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1C" w:rsidRDefault="00E01A1C" w:rsidP="00E01A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406ED" w:rsidRDefault="001406ED" w:rsidP="00E01A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406ED" w:rsidRDefault="001406ED" w:rsidP="00E01A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1A1C" w:rsidRPr="004C14FF" w:rsidRDefault="00E01A1C" w:rsidP="00E01A1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01A1C" w:rsidRPr="0025472A" w:rsidRDefault="00E01A1C" w:rsidP="00E01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6989" w:rsidRDefault="00776989" w:rsidP="00776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6989" w:rsidRPr="00182D65" w:rsidRDefault="00182D65" w:rsidP="00182D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от 16 марта 2020 г. № 91</w:t>
      </w:r>
    </w:p>
    <w:p w:rsidR="00776989" w:rsidRPr="00182D65" w:rsidRDefault="00182D65" w:rsidP="00182D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г.Кызыл</w:t>
      </w:r>
    </w:p>
    <w:p w:rsidR="00776989" w:rsidRPr="00776989" w:rsidRDefault="00776989" w:rsidP="007769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6989" w:rsidRPr="00776989" w:rsidRDefault="00776989" w:rsidP="0077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98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Pr="00776989">
        <w:rPr>
          <w:rFonts w:ascii="Times New Roman" w:hAnsi="Times New Roman" w:cs="Times New Roman"/>
          <w:b/>
          <w:bCs/>
          <w:sz w:val="28"/>
          <w:szCs w:val="28"/>
        </w:rPr>
        <w:t>Территориальную</w:t>
      </w:r>
      <w:proofErr w:type="gramEnd"/>
      <w:r w:rsidRPr="00776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6989" w:rsidRPr="00776989" w:rsidRDefault="00776989" w:rsidP="0077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98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государственных гарантий </w:t>
      </w:r>
    </w:p>
    <w:p w:rsidR="00776989" w:rsidRPr="00776989" w:rsidRDefault="00776989" w:rsidP="0077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989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бесплатного оказания гражданам </w:t>
      </w:r>
      <w:proofErr w:type="gramStart"/>
      <w:r w:rsidRPr="00776989">
        <w:rPr>
          <w:rFonts w:ascii="Times New Roman" w:hAnsi="Times New Roman" w:cs="Times New Roman"/>
          <w:b/>
          <w:bCs/>
          <w:sz w:val="28"/>
          <w:szCs w:val="28"/>
        </w:rPr>
        <w:t>медицинской</w:t>
      </w:r>
      <w:proofErr w:type="gramEnd"/>
      <w:r w:rsidRPr="00776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6989" w:rsidRPr="00776989" w:rsidRDefault="00776989" w:rsidP="0077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989">
        <w:rPr>
          <w:rFonts w:ascii="Times New Roman" w:hAnsi="Times New Roman" w:cs="Times New Roman"/>
          <w:b/>
          <w:bCs/>
          <w:sz w:val="28"/>
          <w:szCs w:val="28"/>
        </w:rPr>
        <w:t xml:space="preserve">помощи в Республике Тыва на 2020 год </w:t>
      </w:r>
    </w:p>
    <w:p w:rsidR="00776989" w:rsidRPr="00776989" w:rsidRDefault="00776989" w:rsidP="0077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989">
        <w:rPr>
          <w:rFonts w:ascii="Times New Roman" w:hAnsi="Times New Roman" w:cs="Times New Roman"/>
          <w:b/>
          <w:bCs/>
          <w:sz w:val="28"/>
          <w:szCs w:val="28"/>
        </w:rPr>
        <w:t xml:space="preserve">и на </w:t>
      </w:r>
      <w:r w:rsidR="00825865">
        <w:rPr>
          <w:rFonts w:ascii="Times New Roman" w:hAnsi="Times New Roman" w:cs="Times New Roman"/>
          <w:b/>
          <w:bCs/>
          <w:sz w:val="28"/>
          <w:szCs w:val="28"/>
        </w:rPr>
        <w:t>плановый период 2021 и 2022 годов</w:t>
      </w:r>
    </w:p>
    <w:p w:rsidR="00776989" w:rsidRDefault="00776989" w:rsidP="007769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989" w:rsidRPr="00776989" w:rsidRDefault="00776989" w:rsidP="007769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77698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76989" w:rsidRPr="00776989" w:rsidRDefault="00776989" w:rsidP="0077698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769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76989">
        <w:rPr>
          <w:rFonts w:ascii="Times New Roman" w:hAnsi="Times New Roman" w:cs="Times New Roman"/>
          <w:bCs/>
          <w:sz w:val="28"/>
          <w:szCs w:val="28"/>
        </w:rPr>
        <w:t>в Территориальную программу государственных гарантий беспла</w:t>
      </w:r>
      <w:r w:rsidRPr="00776989">
        <w:rPr>
          <w:rFonts w:ascii="Times New Roman" w:hAnsi="Times New Roman" w:cs="Times New Roman"/>
          <w:bCs/>
          <w:sz w:val="28"/>
          <w:szCs w:val="28"/>
        </w:rPr>
        <w:t>т</w:t>
      </w:r>
      <w:r w:rsidRPr="00776989">
        <w:rPr>
          <w:rFonts w:ascii="Times New Roman" w:hAnsi="Times New Roman" w:cs="Times New Roman"/>
          <w:bCs/>
          <w:sz w:val="28"/>
          <w:szCs w:val="28"/>
        </w:rPr>
        <w:t xml:space="preserve">ного оказания гражданам медицинской помощи в Республике Тыва на 2020 год и на </w:t>
      </w:r>
      <w:r w:rsidR="00825865">
        <w:rPr>
          <w:rFonts w:ascii="Times New Roman" w:hAnsi="Times New Roman" w:cs="Times New Roman"/>
          <w:bCs/>
          <w:sz w:val="28"/>
          <w:szCs w:val="28"/>
        </w:rPr>
        <w:t>плановый период 2021 и 2022 годов</w:t>
      </w:r>
      <w:r w:rsidRPr="00776989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Правительства Республики Тыва от 27 декабря 2019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76989">
        <w:rPr>
          <w:rFonts w:ascii="Times New Roman" w:hAnsi="Times New Roman" w:cs="Times New Roman"/>
          <w:bCs/>
          <w:sz w:val="28"/>
          <w:szCs w:val="28"/>
        </w:rPr>
        <w:t xml:space="preserve"> № 631 (далее – Программа), следующие и</w:t>
      </w:r>
      <w:r w:rsidRPr="00776989">
        <w:rPr>
          <w:rFonts w:ascii="Times New Roman" w:hAnsi="Times New Roman" w:cs="Times New Roman"/>
          <w:bCs/>
          <w:sz w:val="28"/>
          <w:szCs w:val="28"/>
        </w:rPr>
        <w:t>з</w:t>
      </w:r>
      <w:r w:rsidRPr="00776989">
        <w:rPr>
          <w:rFonts w:ascii="Times New Roman" w:hAnsi="Times New Roman" w:cs="Times New Roman"/>
          <w:bCs/>
          <w:sz w:val="28"/>
          <w:szCs w:val="28"/>
        </w:rPr>
        <w:t>менения:</w:t>
      </w:r>
      <w:bookmarkStart w:id="0" w:name="Par27"/>
      <w:bookmarkEnd w:id="0"/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>1</w:t>
      </w:r>
      <w:r w:rsidRPr="0077698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989">
        <w:rPr>
          <w:rFonts w:ascii="Times New Roman" w:hAnsi="Times New Roman" w:cs="Times New Roman"/>
          <w:bCs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76989">
        <w:rPr>
          <w:rFonts w:ascii="Times New Roman" w:hAnsi="Times New Roman" w:cs="Times New Roman"/>
          <w:bCs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76989">
        <w:rPr>
          <w:rFonts w:ascii="Times New Roman" w:hAnsi="Times New Roman" w:cs="Times New Roman"/>
          <w:bCs/>
          <w:sz w:val="28"/>
          <w:szCs w:val="28"/>
        </w:rPr>
        <w:t xml:space="preserve"> паспорта Программы </w:t>
      </w:r>
      <w:r w:rsidRPr="00776989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989">
        <w:rPr>
          <w:rFonts w:ascii="Times New Roman" w:hAnsi="Times New Roman" w:cs="Times New Roman"/>
          <w:sz w:val="28"/>
          <w:szCs w:val="28"/>
        </w:rPr>
        <w:t>6 930 649,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9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98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989">
        <w:rPr>
          <w:rFonts w:ascii="Times New Roman" w:hAnsi="Times New Roman" w:cs="Times New Roman"/>
          <w:sz w:val="28"/>
          <w:szCs w:val="28"/>
        </w:rPr>
        <w:t>6 933 699,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9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989">
        <w:rPr>
          <w:rFonts w:ascii="Times New Roman" w:hAnsi="Times New Roman" w:cs="Times New Roman"/>
          <w:sz w:val="28"/>
          <w:szCs w:val="28"/>
        </w:rPr>
        <w:t>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989">
        <w:rPr>
          <w:rFonts w:ascii="Times New Roman" w:hAnsi="Times New Roman" w:cs="Times New Roman"/>
          <w:bCs/>
          <w:sz w:val="28"/>
          <w:szCs w:val="28"/>
        </w:rPr>
        <w:t>2) в разделе IV: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989">
        <w:rPr>
          <w:rFonts w:ascii="Times New Roman" w:hAnsi="Times New Roman" w:cs="Times New Roman"/>
          <w:bCs/>
          <w:sz w:val="28"/>
          <w:szCs w:val="28"/>
        </w:rPr>
        <w:t xml:space="preserve">а) в пункте 4.5 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76989">
        <w:rPr>
          <w:rFonts w:ascii="Times New Roman" w:hAnsi="Times New Roman" w:cs="Times New Roman"/>
          <w:bCs/>
          <w:sz w:val="28"/>
          <w:szCs w:val="28"/>
        </w:rPr>
        <w:t>холтеровского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6989">
        <w:rPr>
          <w:rFonts w:ascii="Times New Roman" w:hAnsi="Times New Roman" w:cs="Times New Roman"/>
          <w:bCs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76989">
        <w:rPr>
          <w:rFonts w:ascii="Times New Roman" w:hAnsi="Times New Roman" w:cs="Times New Roman"/>
          <w:bCs/>
          <w:sz w:val="28"/>
          <w:szCs w:val="28"/>
        </w:rPr>
        <w:t xml:space="preserve"> исключить, 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76989">
        <w:rPr>
          <w:rFonts w:ascii="Times New Roman" w:hAnsi="Times New Roman" w:cs="Times New Roman"/>
          <w:bCs/>
          <w:sz w:val="28"/>
          <w:szCs w:val="28"/>
        </w:rPr>
        <w:t>молекулярно-генетических исследований с целью выявления онкологических заб</w:t>
      </w:r>
      <w:r w:rsidRPr="00776989">
        <w:rPr>
          <w:rFonts w:ascii="Times New Roman" w:hAnsi="Times New Roman" w:cs="Times New Roman"/>
          <w:bCs/>
          <w:sz w:val="28"/>
          <w:szCs w:val="28"/>
        </w:rPr>
        <w:t>о</w:t>
      </w:r>
      <w:r w:rsidRPr="00776989">
        <w:rPr>
          <w:rFonts w:ascii="Times New Roman" w:hAnsi="Times New Roman" w:cs="Times New Roman"/>
          <w:bCs/>
          <w:sz w:val="28"/>
          <w:szCs w:val="28"/>
        </w:rPr>
        <w:t>леваний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76989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76989">
        <w:rPr>
          <w:rFonts w:ascii="Times New Roman" w:hAnsi="Times New Roman" w:cs="Times New Roman"/>
          <w:bCs/>
          <w:sz w:val="28"/>
          <w:szCs w:val="28"/>
        </w:rPr>
        <w:t>гистологических исследований и молекулярно-генетических исследований с целью выявления онкологических заболеваний и по</w:t>
      </w:r>
      <w:r w:rsidRPr="00776989">
        <w:rPr>
          <w:rFonts w:ascii="Times New Roman" w:hAnsi="Times New Roman" w:cs="Times New Roman"/>
          <w:bCs/>
          <w:sz w:val="28"/>
          <w:szCs w:val="28"/>
        </w:rPr>
        <w:t>д</w:t>
      </w:r>
      <w:r w:rsidRPr="00776989">
        <w:rPr>
          <w:rFonts w:ascii="Times New Roman" w:hAnsi="Times New Roman" w:cs="Times New Roman"/>
          <w:bCs/>
          <w:sz w:val="28"/>
          <w:szCs w:val="28"/>
        </w:rPr>
        <w:t xml:space="preserve">бора </w:t>
      </w:r>
      <w:proofErr w:type="spellStart"/>
      <w:r w:rsidRPr="00776989">
        <w:rPr>
          <w:rFonts w:ascii="Times New Roman" w:hAnsi="Times New Roman" w:cs="Times New Roman"/>
          <w:bCs/>
          <w:sz w:val="28"/>
          <w:szCs w:val="28"/>
        </w:rPr>
        <w:t>таргетной</w:t>
      </w:r>
      <w:proofErr w:type="spellEnd"/>
      <w:r w:rsidRPr="00776989">
        <w:rPr>
          <w:rFonts w:ascii="Times New Roman" w:hAnsi="Times New Roman" w:cs="Times New Roman"/>
          <w:bCs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76989">
        <w:rPr>
          <w:rFonts w:ascii="Times New Roman" w:hAnsi="Times New Roman" w:cs="Times New Roman"/>
          <w:bCs/>
          <w:sz w:val="28"/>
          <w:szCs w:val="28"/>
        </w:rPr>
        <w:t>;</w:t>
      </w:r>
    </w:p>
    <w:p w:rsidR="00E01A1C" w:rsidRDefault="00825865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абзац пятый</w:t>
      </w:r>
      <w:r w:rsidR="00776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89" w:rsidRPr="00776989">
        <w:rPr>
          <w:rFonts w:ascii="Times New Roman" w:hAnsi="Times New Roman" w:cs="Times New Roman"/>
          <w:bCs/>
          <w:sz w:val="28"/>
          <w:szCs w:val="28"/>
        </w:rPr>
        <w:t xml:space="preserve">пункта 4.7 после слов </w:t>
      </w:r>
      <w:r w:rsidR="00776989">
        <w:rPr>
          <w:rFonts w:ascii="Times New Roman" w:hAnsi="Times New Roman" w:cs="Times New Roman"/>
          <w:bCs/>
          <w:sz w:val="28"/>
          <w:szCs w:val="28"/>
        </w:rPr>
        <w:t>«</w:t>
      </w:r>
      <w:r w:rsidR="00776989" w:rsidRPr="00776989">
        <w:rPr>
          <w:rFonts w:ascii="Times New Roman" w:hAnsi="Times New Roman" w:cs="Times New Roman"/>
          <w:bCs/>
          <w:sz w:val="28"/>
          <w:szCs w:val="28"/>
        </w:rPr>
        <w:t>рабочего времени</w:t>
      </w:r>
      <w:r w:rsidR="00776989">
        <w:rPr>
          <w:rFonts w:ascii="Times New Roman" w:hAnsi="Times New Roman" w:cs="Times New Roman"/>
          <w:bCs/>
          <w:sz w:val="28"/>
          <w:szCs w:val="28"/>
        </w:rPr>
        <w:t>»</w:t>
      </w:r>
      <w:r w:rsidR="00776989" w:rsidRPr="00776989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776989">
        <w:rPr>
          <w:rFonts w:ascii="Times New Roman" w:hAnsi="Times New Roman" w:cs="Times New Roman"/>
          <w:bCs/>
          <w:sz w:val="28"/>
          <w:szCs w:val="28"/>
        </w:rPr>
        <w:t>«</w:t>
      </w:r>
      <w:r w:rsidR="00776989" w:rsidRPr="00776989">
        <w:rPr>
          <w:rFonts w:ascii="Times New Roman" w:hAnsi="Times New Roman" w:cs="Times New Roman"/>
          <w:bCs/>
          <w:sz w:val="28"/>
          <w:szCs w:val="28"/>
        </w:rPr>
        <w:t xml:space="preserve">и постановлением </w:t>
      </w:r>
      <w:r w:rsidR="00E01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89" w:rsidRPr="00776989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E01A1C">
        <w:rPr>
          <w:rFonts w:ascii="Times New Roman" w:hAnsi="Times New Roman" w:cs="Times New Roman"/>
          <w:sz w:val="28"/>
          <w:szCs w:val="28"/>
        </w:rPr>
        <w:t xml:space="preserve"> </w:t>
      </w:r>
      <w:r w:rsidR="00776989" w:rsidRPr="00776989">
        <w:rPr>
          <w:rFonts w:ascii="Times New Roman" w:hAnsi="Times New Roman" w:cs="Times New Roman"/>
          <w:sz w:val="28"/>
          <w:szCs w:val="28"/>
        </w:rPr>
        <w:t xml:space="preserve"> от </w:t>
      </w:r>
      <w:r w:rsidR="00E01A1C">
        <w:rPr>
          <w:rFonts w:ascii="Times New Roman" w:hAnsi="Times New Roman" w:cs="Times New Roman"/>
          <w:sz w:val="28"/>
          <w:szCs w:val="28"/>
        </w:rPr>
        <w:t xml:space="preserve"> </w:t>
      </w:r>
      <w:r w:rsidR="00776989" w:rsidRPr="00776989">
        <w:rPr>
          <w:rFonts w:ascii="Times New Roman" w:hAnsi="Times New Roman" w:cs="Times New Roman"/>
          <w:sz w:val="28"/>
          <w:szCs w:val="28"/>
        </w:rPr>
        <w:t xml:space="preserve">31 </w:t>
      </w:r>
      <w:r w:rsidR="00E01A1C">
        <w:rPr>
          <w:rFonts w:ascii="Times New Roman" w:hAnsi="Times New Roman" w:cs="Times New Roman"/>
          <w:sz w:val="28"/>
          <w:szCs w:val="28"/>
        </w:rPr>
        <w:t xml:space="preserve"> </w:t>
      </w:r>
      <w:r w:rsidR="00776989" w:rsidRPr="0077698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01A1C">
        <w:rPr>
          <w:rFonts w:ascii="Times New Roman" w:hAnsi="Times New Roman" w:cs="Times New Roman"/>
          <w:sz w:val="28"/>
          <w:szCs w:val="28"/>
        </w:rPr>
        <w:t xml:space="preserve"> </w:t>
      </w:r>
      <w:r w:rsidR="00776989" w:rsidRPr="00776989">
        <w:rPr>
          <w:rFonts w:ascii="Times New Roman" w:hAnsi="Times New Roman" w:cs="Times New Roman"/>
          <w:sz w:val="28"/>
          <w:szCs w:val="28"/>
        </w:rPr>
        <w:t>2019 г</w:t>
      </w:r>
      <w:r w:rsidR="00776989">
        <w:rPr>
          <w:rFonts w:ascii="Times New Roman" w:hAnsi="Times New Roman" w:cs="Times New Roman"/>
          <w:sz w:val="28"/>
          <w:szCs w:val="28"/>
        </w:rPr>
        <w:t>.</w:t>
      </w:r>
      <w:r w:rsidR="00776989" w:rsidRPr="00776989">
        <w:rPr>
          <w:rFonts w:ascii="Times New Roman" w:hAnsi="Times New Roman" w:cs="Times New Roman"/>
          <w:sz w:val="28"/>
          <w:szCs w:val="28"/>
        </w:rPr>
        <w:t xml:space="preserve"> </w:t>
      </w:r>
      <w:r w:rsidR="00E01A1C">
        <w:rPr>
          <w:rFonts w:ascii="Times New Roman" w:hAnsi="Times New Roman" w:cs="Times New Roman"/>
          <w:sz w:val="28"/>
          <w:szCs w:val="28"/>
        </w:rPr>
        <w:t xml:space="preserve"> </w:t>
      </w:r>
      <w:r w:rsidR="00776989" w:rsidRPr="00776989">
        <w:rPr>
          <w:rFonts w:ascii="Times New Roman" w:hAnsi="Times New Roman" w:cs="Times New Roman"/>
          <w:sz w:val="28"/>
          <w:szCs w:val="28"/>
        </w:rPr>
        <w:t xml:space="preserve">№ </w:t>
      </w:r>
      <w:r w:rsidR="00E01A1C">
        <w:rPr>
          <w:rFonts w:ascii="Times New Roman" w:hAnsi="Times New Roman" w:cs="Times New Roman"/>
          <w:sz w:val="28"/>
          <w:szCs w:val="28"/>
        </w:rPr>
        <w:t xml:space="preserve"> </w:t>
      </w:r>
      <w:r w:rsidR="00776989" w:rsidRPr="00776989">
        <w:rPr>
          <w:rFonts w:ascii="Times New Roman" w:hAnsi="Times New Roman" w:cs="Times New Roman"/>
          <w:sz w:val="28"/>
          <w:szCs w:val="28"/>
        </w:rPr>
        <w:t>515</w:t>
      </w:r>
      <w:r w:rsidR="00776989" w:rsidRPr="00776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E01A1C" w:rsidRDefault="00E01A1C" w:rsidP="00E01A1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989" w:rsidRPr="00776989" w:rsidRDefault="00776989" w:rsidP="00E01A1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7769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76989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об отраслевой системе </w:t>
      </w:r>
      <w:proofErr w:type="gramStart"/>
      <w:r w:rsidRPr="00776989">
        <w:rPr>
          <w:rFonts w:ascii="Times New Roman" w:hAnsi="Times New Roman" w:cs="Times New Roman"/>
          <w:sz w:val="28"/>
          <w:szCs w:val="28"/>
        </w:rPr>
        <w:t>оплаты труда работн</w:t>
      </w:r>
      <w:r w:rsidRPr="00776989">
        <w:rPr>
          <w:rFonts w:ascii="Times New Roman" w:hAnsi="Times New Roman" w:cs="Times New Roman"/>
          <w:sz w:val="28"/>
          <w:szCs w:val="28"/>
        </w:rPr>
        <w:t>и</w:t>
      </w:r>
      <w:r w:rsidRPr="00776989">
        <w:rPr>
          <w:rFonts w:ascii="Times New Roman" w:hAnsi="Times New Roman" w:cs="Times New Roman"/>
          <w:sz w:val="28"/>
          <w:szCs w:val="28"/>
        </w:rPr>
        <w:t>ков государственных медицинских организаций Республики</w:t>
      </w:r>
      <w:proofErr w:type="gramEnd"/>
      <w:r w:rsidRPr="00776989">
        <w:rPr>
          <w:rFonts w:ascii="Times New Roman" w:hAnsi="Times New Roman" w:cs="Times New Roman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989">
        <w:rPr>
          <w:rFonts w:ascii="Times New Roman" w:hAnsi="Times New Roman" w:cs="Times New Roman"/>
          <w:sz w:val="28"/>
          <w:szCs w:val="28"/>
        </w:rPr>
        <w:t>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hAnsi="Times New Roman" w:cs="Times New Roman"/>
          <w:sz w:val="28"/>
          <w:szCs w:val="28"/>
        </w:rPr>
        <w:t xml:space="preserve">3) в абзаце двенадцатом пункта 5.5 раздела </w:t>
      </w:r>
      <w:r w:rsidRPr="007769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698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7769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 части 1 статьи 6</w:t>
        </w:r>
      </w:hyperlink>
      <w:r w:rsidR="0082586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77698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 части 1 статьи 6</w:t>
        </w:r>
      </w:hyperlink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6989" w:rsidRP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>4) в разделе VI:</w:t>
      </w:r>
    </w:p>
    <w:p w:rsidR="00776989" w:rsidRP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>а) пункт 6.2 изложить в следующей редакции: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Нормативы объема медицинской помощи по ее видам и условиям в ц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лом по Территориальной программе определяются в единицах объема в расчете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жителя в год, по программе обязательного медицинского страхования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расчете на 1 застрахованное лицо. Объемы бесплатной медицинской помощи определяются исходя из следующих нормативов: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для скорой медицинской помощи вне медицинской организации, включая медицинскую эвакуацию, в рамках Базовой </w:t>
      </w:r>
      <w:r w:rsidRPr="007769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программы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медицинского страхования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0,31 вызова на 1 застрахованное лицо, на 2021 и 2022 г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0,29 вызова на 1 застрахованное лицо;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скорой, в том числе скорой специализированной, медицинской помощи, не включенной в территориальную программу обязательного медицинского страх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вания, включая медицинскую эвакуацию (в том числе санитарно-авиационную) и оказываемую за счет бюджетных ассигнований бюд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жета Республики Тыва, на 2020-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0,000493 вызова;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для медицинской помощи в амбулаторных условиях, оказываемой: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 профилактическими и иными целями (включая посещения, связанные с профилактическими мероприятиями, в том числе посещения центров здоровья, п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сещения среднего медицинского персонала и разовые посещения в связи с заболев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бюджетных ассигнований соответствующих бюджетов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0,639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осещения на 1 жителя, на 2021-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0,73 посещения на 1 жителя, из них для паллиативной медицинской помощи, в том числе на дому,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0,0085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осещения на 1 жителя, на 2021-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0,009 посещения на 1 жителя, в том числе при осуществлении посещений на дому выездными патронажными бр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гадами паллиативной медицинской помощи,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0,0015 посещения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1 жителя, на 2021-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0,002 посещения на 1 жителя;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Базовой </w:t>
      </w:r>
      <w:hyperlink r:id="rId9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медицинского страхования для проведения профилактических медицинских осмотров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0,2535 ко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плексного посещения на 1 застрахованное лицо, на 2021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0,260 комплексного посещения на 1 застрахованное лицо, на 2022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0,274 комплексного посещения на 1 застрахованное лицо, для проведения диспансеризации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0,181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комплексного посещения на 1 застрахованное лицо, на 2021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0,190 комплексн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gramEnd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посещения на 1 застрахованное лицо, на 2022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0,261 комплексного посещ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на 1 застрахованное лицо; для посещений с иными целями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2,4955 посещения на 1 застрахованное лицо, на 2021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2,48 посещения на 1 застрах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ванное лицо, 2022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2,395 посещения на 1 застрахованное лицо;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неотложной форме, в рамках Базовой </w:t>
      </w:r>
      <w:hyperlink r:id="rId10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медици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страхования на 2020-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0,54 посещения на 1 застрахованное лицо;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связи с заболеваниями, в рамках Базовой </w:t>
      </w:r>
      <w:hyperlink r:id="rId11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мед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страхования на 2020-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2-х) на 1 застрахованное лицо; за счет бюджетных ассигнований соответс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вующих бюджетов на 2020-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0,144 обращения на 1 жителя;</w:t>
      </w:r>
    </w:p>
    <w:p w:rsidR="00776989" w:rsidRPr="00776989" w:rsidRDefault="00776989" w:rsidP="0077698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>- для проведения отдельных диагностических (лабораторных) исследований в рамках базовой программы обязательного медицинского страхования на 2020-2022 годы:</w:t>
      </w:r>
    </w:p>
    <w:p w:rsidR="00776989" w:rsidRPr="00776989" w:rsidRDefault="00776989" w:rsidP="0077698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 xml:space="preserve">компьютерная томография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6989">
        <w:rPr>
          <w:rFonts w:ascii="Times New Roman" w:hAnsi="Times New Roman" w:cs="Times New Roman"/>
          <w:sz w:val="28"/>
          <w:szCs w:val="28"/>
        </w:rPr>
        <w:t xml:space="preserve"> 0,0223 исследования на 1 застрахованное лицо;</w:t>
      </w:r>
    </w:p>
    <w:p w:rsidR="00776989" w:rsidRPr="00776989" w:rsidRDefault="00776989" w:rsidP="0077698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 xml:space="preserve">магнитно-резонансная томография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6989">
        <w:rPr>
          <w:rFonts w:ascii="Times New Roman" w:hAnsi="Times New Roman" w:cs="Times New Roman"/>
          <w:sz w:val="28"/>
          <w:szCs w:val="28"/>
        </w:rPr>
        <w:t xml:space="preserve"> 0,0054 исследований на 1 застрахованное лицо;</w:t>
      </w:r>
    </w:p>
    <w:p w:rsidR="00776989" w:rsidRPr="00776989" w:rsidRDefault="00776989" w:rsidP="0077698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</w:t>
      </w:r>
      <w:proofErr w:type="spellStart"/>
      <w:proofErr w:type="gramStart"/>
      <w:r w:rsidRPr="0077698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776989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6989">
        <w:rPr>
          <w:rFonts w:ascii="Times New Roman" w:hAnsi="Times New Roman" w:cs="Times New Roman"/>
          <w:sz w:val="28"/>
          <w:szCs w:val="28"/>
        </w:rPr>
        <w:t xml:space="preserve"> 0,0731 исслед</w:t>
      </w:r>
      <w:r w:rsidRPr="00776989">
        <w:rPr>
          <w:rFonts w:ascii="Times New Roman" w:hAnsi="Times New Roman" w:cs="Times New Roman"/>
          <w:sz w:val="28"/>
          <w:szCs w:val="28"/>
        </w:rPr>
        <w:t>о</w:t>
      </w:r>
      <w:r w:rsidRPr="00776989">
        <w:rPr>
          <w:rFonts w:ascii="Times New Roman" w:hAnsi="Times New Roman" w:cs="Times New Roman"/>
          <w:sz w:val="28"/>
          <w:szCs w:val="28"/>
        </w:rPr>
        <w:t>ваний на 1 застрахованное лицо;</w:t>
      </w:r>
    </w:p>
    <w:p w:rsidR="00776989" w:rsidRPr="00776989" w:rsidRDefault="00776989" w:rsidP="0077698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 xml:space="preserve">эндоскопические диагностические исследования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6989">
        <w:rPr>
          <w:rFonts w:ascii="Times New Roman" w:hAnsi="Times New Roman" w:cs="Times New Roman"/>
          <w:sz w:val="28"/>
          <w:szCs w:val="28"/>
        </w:rPr>
        <w:t xml:space="preserve"> 0,0302 исследования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6989">
        <w:rPr>
          <w:rFonts w:ascii="Times New Roman" w:hAnsi="Times New Roman" w:cs="Times New Roman"/>
          <w:sz w:val="28"/>
          <w:szCs w:val="28"/>
        </w:rPr>
        <w:t>1 застрахованное лицо;</w:t>
      </w:r>
    </w:p>
    <w:p w:rsidR="00776989" w:rsidRPr="00776989" w:rsidRDefault="00776989" w:rsidP="0077698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 xml:space="preserve">молекулярно-генетических исследований с целью выявления онкологических заболеваний </w:t>
      </w:r>
      <w:r w:rsidR="00825865">
        <w:rPr>
          <w:rFonts w:ascii="Times New Roman" w:hAnsi="Times New Roman" w:cs="Times New Roman"/>
          <w:sz w:val="28"/>
          <w:szCs w:val="28"/>
        </w:rPr>
        <w:t>–</w:t>
      </w:r>
      <w:r w:rsidRPr="00776989">
        <w:rPr>
          <w:rFonts w:ascii="Times New Roman" w:hAnsi="Times New Roman" w:cs="Times New Roman"/>
          <w:sz w:val="28"/>
          <w:szCs w:val="28"/>
        </w:rPr>
        <w:t xml:space="preserve"> 0,0007 исследований на 1 застрахованное лицо;</w:t>
      </w:r>
    </w:p>
    <w:p w:rsidR="00776989" w:rsidRPr="00776989" w:rsidRDefault="00776989" w:rsidP="0077698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>гистологические исследования с целью выявления онкологических заболев</w:t>
      </w:r>
      <w:r w:rsidRPr="00776989">
        <w:rPr>
          <w:rFonts w:ascii="Times New Roman" w:hAnsi="Times New Roman" w:cs="Times New Roman"/>
          <w:sz w:val="28"/>
          <w:szCs w:val="28"/>
        </w:rPr>
        <w:t>а</w:t>
      </w:r>
      <w:r w:rsidRPr="00776989">
        <w:rPr>
          <w:rFonts w:ascii="Times New Roman" w:hAnsi="Times New Roman" w:cs="Times New Roman"/>
          <w:sz w:val="28"/>
          <w:szCs w:val="28"/>
        </w:rPr>
        <w:t>ний – 0,025 исследования на 1 застрахованное лицо;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для медицинской помощи в условиях дневных стационаров: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бюджетных ассигнований соответствующих бюджетов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0,0033 случая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лечения на 1 жителя, на 2021-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0,004 случая лечения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1 жителя (включая случаи оказания паллиативной медицинской помощи в условиях дневного стационара);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Базовой </w:t>
      </w:r>
      <w:hyperlink r:id="rId12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медицинского страхования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989">
        <w:rPr>
          <w:rFonts w:ascii="Times New Roman" w:hAnsi="Times New Roman" w:cs="Times New Roman"/>
          <w:sz w:val="28"/>
          <w:szCs w:val="28"/>
        </w:rPr>
        <w:t xml:space="preserve">0,05941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случая лечения на 1 застрахованное лицо, на 2021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0,06297 случая лечения на 1 застрахованное лицо, на 2022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0,06297 случая лечения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застрахованное лицо, на 2022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0,06299 случая лечения на 1 застрахованное </w:t>
      </w:r>
      <w:proofErr w:type="gramStart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</w:t>
      </w:r>
      <w:proofErr w:type="gramEnd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для медицинской помощи по профилю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онкология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0,006941 случая лечения на 1 застрахованное лицо, на 2021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0,0076351 случая лечения на 1 застрахованное лицо, 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0,0083986 случая лечения на 1 з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страхованное лицо;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4) нормативы медицинской помощи при экстракорпоральном оплодотворении составляют на 2020 год </w:t>
      </w:r>
      <w:r w:rsidR="0082586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0,000492 случая на 1 застрахованное лицо, на 2021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0,000507 случая на 1 застрахованное лицо, на 2022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0,00052 случая на 1 застр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хованное лицо;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5) для медицинской помощи в стационарных условиях: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специализированной медицинской помощи за счет бюджетных ассигн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ваний соотв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етствующих бюджетов на 2020-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0,0146 случая госпитализ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на 1 жителя,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Базовой </w:t>
      </w:r>
      <w:hyperlink r:id="rId13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медицинского страхования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989">
        <w:rPr>
          <w:rFonts w:ascii="Times New Roman" w:hAnsi="Times New Roman" w:cs="Times New Roman"/>
          <w:sz w:val="28"/>
          <w:szCs w:val="28"/>
        </w:rPr>
        <w:t xml:space="preserve">0,17671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случаев госпитализации на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застрахованное лицо, на 2021-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0,17671 случаев госпитализации на 1 застрахованное лицо, в том числе для медицинской помощи по профилю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онкология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0,01001 случаев го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питализации на 1 застрахованное лицо, на 2021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0,011011 случаев госпитализ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на 1 застрахованное лицо, на 2022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0,0121121</w:t>
      </w:r>
      <w:proofErr w:type="gramEnd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случаев госпитализации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1 застрахованное лицо;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медицинской реабилитации в специализированных медицинских орган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зациях, оказывающих медицинскую помощь по профилю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Медицинская реабилит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реабилитационных отделениях медицинских организаций в рамках Базовой </w:t>
      </w:r>
      <w:hyperlink r:id="rId14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едицинского страхования на 2020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0,005 случая госпитализации на 1 застрахованное лицо (в том числе не менее 25 проце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для медицинской 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абилитации детей в возрасте 0-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17 лет с учетом реальной п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требности);</w:t>
      </w:r>
      <w:proofErr w:type="gramEnd"/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соответствующих бюджетов на 2020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0,027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ойко-дня на 1 жителя, на 2021-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0,092 койко-дня на 1 жителя;</w:t>
      </w:r>
    </w:p>
    <w:p w:rsidR="00776989" w:rsidRP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для высокотехнологичной медицинской помощи, включенной в </w:t>
      </w:r>
      <w:hyperlink r:id="rId15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раздел I</w:t>
        </w:r>
      </w:hyperlink>
      <w:r w:rsidRPr="007769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речня видов высокотехнологичной медицинской помощи Базовой </w:t>
      </w:r>
      <w:hyperlink r:id="rId16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7769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заболеваниях и состояниях, указанных в </w:t>
      </w:r>
      <w:hyperlink r:id="rId17" w:history="1">
        <w:r w:rsidRPr="007769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разделе III</w:t>
        </w:r>
      </w:hyperlink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Территориальной программы, за исключением заболеваний, передаваемых половым путем, вызванных вирусом и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мунодефицита человека, синдрома приобретенного иммунодефицита, туберкулеза, психических расстройств и расстройств поведения в расчете на 1 застрахованного составляет на 2020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0,00313 случая госпитализации, на 2021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0,00316 случая го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питализации</w:t>
      </w:r>
      <w:proofErr w:type="gramEnd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2022 годы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0,00319 случая госпитализации</w:t>
      </w:r>
      <w:proofErr w:type="gramStart"/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769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89">
        <w:rPr>
          <w:rFonts w:ascii="Times New Roman" w:hAnsi="Times New Roman" w:cs="Times New Roman"/>
          <w:sz w:val="28"/>
          <w:szCs w:val="28"/>
        </w:rPr>
        <w:t>б) таблицу в пункте 6.4 изложить в следующей редакции:</w:t>
      </w:r>
    </w:p>
    <w:p w:rsid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89" w:rsidRPr="00776989" w:rsidRDefault="00776989" w:rsidP="00776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1" w:type="dxa"/>
        <w:jc w:val="center"/>
        <w:tblInd w:w="-300" w:type="dxa"/>
        <w:tblLook w:val="04A0"/>
      </w:tblPr>
      <w:tblGrid>
        <w:gridCol w:w="336"/>
        <w:gridCol w:w="2380"/>
        <w:gridCol w:w="5893"/>
        <w:gridCol w:w="1582"/>
      </w:tblGrid>
      <w:tr w:rsidR="00790CE5" w:rsidRPr="00776989" w:rsidTr="00790CE5">
        <w:trPr>
          <w:trHeight w:val="962"/>
          <w:jc w:val="center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:rsidR="00790CE5" w:rsidRPr="00776989" w:rsidRDefault="00790CE5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вида и условия оказания </w:t>
            </w:r>
            <w:proofErr w:type="gramStart"/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gramEnd"/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 объема </w:t>
            </w:r>
          </w:p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помощи</w:t>
            </w:r>
          </w:p>
        </w:tc>
      </w:tr>
      <w:tr w:rsidR="00776989" w:rsidRPr="00776989" w:rsidTr="00790CE5">
        <w:trPr>
          <w:gridBefore w:val="1"/>
          <w:wBefore w:w="336" w:type="dxa"/>
          <w:trHeight w:val="222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медпомощь вне медицинской организации, вкл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медицинскую эвакуацию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вызовов на 1 жителя – 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0,00049</w:t>
            </w:r>
          </w:p>
        </w:tc>
      </w:tr>
      <w:tr w:rsidR="00776989" w:rsidRPr="00776989" w:rsidTr="00790CE5">
        <w:trPr>
          <w:gridBefore w:val="1"/>
          <w:wBefore w:w="336" w:type="dxa"/>
          <w:trHeight w:val="557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вызовов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0,310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0,27256</w:t>
            </w:r>
          </w:p>
        </w:tc>
      </w:tr>
      <w:tr w:rsidR="00776989" w:rsidRPr="00776989" w:rsidTr="00790CE5">
        <w:trPr>
          <w:gridBefore w:val="1"/>
          <w:wBefore w:w="336" w:type="dxa"/>
          <w:trHeight w:val="196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0,03738</w:t>
            </w:r>
          </w:p>
        </w:tc>
      </w:tr>
      <w:tr w:rsidR="00776989" w:rsidRPr="00776989" w:rsidTr="00790CE5">
        <w:trPr>
          <w:gridBefore w:val="1"/>
          <w:wBefore w:w="336" w:type="dxa"/>
          <w:trHeight w:val="470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90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 в амбулато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условиях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с </w:t>
            </w:r>
            <w:proofErr w:type="gramStart"/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proofErr w:type="gramEnd"/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иными цел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на 1 жителя: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0,63900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0,27100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0,36800</w:t>
            </w:r>
          </w:p>
        </w:tc>
      </w:tr>
      <w:tr w:rsidR="00776989" w:rsidRPr="00776989" w:rsidTr="00790CE5">
        <w:trPr>
          <w:gridBefore w:val="1"/>
          <w:wBefore w:w="336" w:type="dxa"/>
          <w:trHeight w:val="429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90CE5" w:rsidP="00790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r w:rsidR="00776989"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</w:t>
            </w:r>
            <w:r w:rsidR="00776989"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посещений по паллиативной мед</w:t>
            </w:r>
            <w:r w:rsidR="00776989"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76989"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 на 1 жителя – 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0,00850</w:t>
            </w:r>
          </w:p>
        </w:tc>
      </w:tr>
      <w:tr w:rsidR="00776989" w:rsidRPr="00776989" w:rsidTr="00790CE5">
        <w:trPr>
          <w:gridBefore w:val="1"/>
          <w:wBefore w:w="336" w:type="dxa"/>
          <w:trHeight w:val="707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число посещений на дому выездными патр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нажными бригадами паллиативной медпомощи на 1 жителя – 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0,00150</w:t>
            </w:r>
          </w:p>
        </w:tc>
      </w:tr>
      <w:tr w:rsidR="00776989" w:rsidRPr="00776989" w:rsidTr="00790CE5">
        <w:trPr>
          <w:gridBefore w:val="1"/>
          <w:wBefore w:w="336" w:type="dxa"/>
          <w:trHeight w:val="6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с иными целями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2,4955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0,98411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1,51143</w:t>
            </w:r>
          </w:p>
        </w:tc>
      </w:tr>
      <w:tr w:rsidR="00776989" w:rsidRPr="00776989" w:rsidTr="00790CE5">
        <w:trPr>
          <w:gridBefore w:val="1"/>
          <w:wBefore w:w="336" w:type="dxa"/>
          <w:trHeight w:val="57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8258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посещений для проведения профилактических медосмотров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bCs/>
                <w:sz w:val="24"/>
                <w:szCs w:val="24"/>
              </w:rPr>
              <w:t>0,2535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0,1225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0,1310</w:t>
            </w:r>
          </w:p>
        </w:tc>
      </w:tr>
      <w:tr w:rsidR="00776989" w:rsidRPr="00776989" w:rsidTr="00790CE5">
        <w:trPr>
          <w:gridBefore w:val="1"/>
          <w:wBefore w:w="336" w:type="dxa"/>
          <w:trHeight w:val="31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комплексных посещений в рамках диспансер</w:t>
            </w: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зации в рамках базовой программы ОМС на 1 застр</w:t>
            </w: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хованное лицо</w:t>
            </w:r>
            <w:r w:rsidR="0082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0,181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0,12172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0,05927</w:t>
            </w:r>
          </w:p>
        </w:tc>
      </w:tr>
      <w:tr w:rsidR="00776989" w:rsidRPr="00776989" w:rsidTr="00790CE5">
        <w:trPr>
          <w:gridBefore w:val="1"/>
          <w:wBefore w:w="336" w:type="dxa"/>
          <w:trHeight w:val="439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посещений при неотложных состояниях в ра</w:t>
            </w: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 базовой программы ОМС на 1 застрахованное л</w:t>
            </w: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цо: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0,540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0,32454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0,21545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обращений в связи с заболеваниями на 1 жит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0,14400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0,04300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0,10100</w:t>
            </w:r>
          </w:p>
        </w:tc>
      </w:tr>
      <w:tr w:rsidR="00776989" w:rsidRPr="00776989" w:rsidTr="00790CE5">
        <w:trPr>
          <w:gridBefore w:val="1"/>
          <w:wBefore w:w="336" w:type="dxa"/>
          <w:trHeight w:val="437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обращений в связи с заболеваниями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1,77003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0,84436</w:t>
            </w:r>
          </w:p>
        </w:tc>
      </w:tr>
      <w:tr w:rsidR="00776989" w:rsidRPr="00776989" w:rsidTr="00790CE5">
        <w:trPr>
          <w:gridBefore w:val="1"/>
          <w:wBefore w:w="336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0,92567</w:t>
            </w:r>
          </w:p>
        </w:tc>
      </w:tr>
    </w:tbl>
    <w:p w:rsidR="00790CE5" w:rsidRDefault="00790CE5"/>
    <w:p w:rsidR="00790CE5" w:rsidRDefault="00790CE5"/>
    <w:p w:rsidR="00790CE5" w:rsidRDefault="00790CE5"/>
    <w:p w:rsidR="00790CE5" w:rsidRDefault="00790CE5"/>
    <w:tbl>
      <w:tblPr>
        <w:tblW w:w="10290" w:type="dxa"/>
        <w:jc w:val="center"/>
        <w:tblInd w:w="36" w:type="dxa"/>
        <w:tblLook w:val="04A0"/>
      </w:tblPr>
      <w:tblGrid>
        <w:gridCol w:w="2380"/>
        <w:gridCol w:w="5893"/>
        <w:gridCol w:w="1582"/>
        <w:gridCol w:w="435"/>
      </w:tblGrid>
      <w:tr w:rsidR="00790CE5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E5" w:rsidRDefault="00790CE5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вида и условия оказания </w:t>
            </w:r>
            <w:proofErr w:type="gramStart"/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gramEnd"/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0CE5" w:rsidRPr="00776989" w:rsidRDefault="00790CE5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E5" w:rsidRPr="00776989" w:rsidRDefault="00790CE5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E5" w:rsidRDefault="00790CE5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 объема </w:t>
            </w:r>
          </w:p>
          <w:p w:rsidR="00790CE5" w:rsidRPr="00776989" w:rsidRDefault="00790CE5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помощи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90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 в условиях дневных стацион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лечения на 1 жителя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0,00330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0,00330</w:t>
            </w:r>
          </w:p>
        </w:tc>
      </w:tr>
      <w:tr w:rsidR="00776989" w:rsidRPr="00776989" w:rsidTr="00790CE5">
        <w:trPr>
          <w:gridAfter w:val="1"/>
          <w:wAfter w:w="435" w:type="dxa"/>
          <w:trHeight w:val="6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825865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</w:t>
            </w:r>
            <w:r w:rsidR="00776989"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лечения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0,05941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0,02134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0,03798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989" w:rsidRPr="00776989" w:rsidTr="00790CE5">
        <w:trPr>
          <w:gridAfter w:val="1"/>
          <w:wAfter w:w="435" w:type="dxa"/>
          <w:trHeight w:val="395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в рамках базовой программы ОМС на 1 застрахованное лицо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0,00049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0,00040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0,00009</w:t>
            </w:r>
          </w:p>
        </w:tc>
      </w:tr>
      <w:tr w:rsidR="00776989" w:rsidRPr="00776989" w:rsidTr="00790CE5">
        <w:trPr>
          <w:gridAfter w:val="1"/>
          <w:wAfter w:w="435" w:type="dxa"/>
          <w:trHeight w:val="6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онкол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0,00694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0,00694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90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медицинская п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 в стациона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79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госпитализации на 1 жителя: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0,01460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0,00060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0,01400</w:t>
            </w:r>
          </w:p>
        </w:tc>
      </w:tr>
      <w:tr w:rsidR="00776989" w:rsidRPr="00776989" w:rsidTr="00790CE5">
        <w:trPr>
          <w:gridAfter w:val="1"/>
          <w:wAfter w:w="435" w:type="dxa"/>
          <w:trHeight w:val="328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госпитализации в рамках базовой пр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ОМС на 1 застрахованное лицо: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0,17671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0,03471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0,13906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</w:tr>
      <w:tr w:rsidR="00776989" w:rsidRPr="00776989" w:rsidTr="00790CE5">
        <w:trPr>
          <w:gridAfter w:val="1"/>
          <w:wAfter w:w="435" w:type="dxa"/>
          <w:trHeight w:val="24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ВМП</w:t>
            </w:r>
          </w:p>
        </w:tc>
        <w:tc>
          <w:tcPr>
            <w:tcW w:w="5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90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госпитализации на 1 застрахованное ли</w:t>
            </w:r>
            <w:r w:rsidR="0079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 – 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0,00314</w:t>
            </w:r>
          </w:p>
        </w:tc>
      </w:tr>
      <w:tr w:rsidR="00776989" w:rsidRPr="00776989" w:rsidTr="00790CE5">
        <w:trPr>
          <w:gridAfter w:val="1"/>
          <w:wAfter w:w="435" w:type="dxa"/>
          <w:trHeight w:val="276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989" w:rsidRPr="00776989" w:rsidTr="00790CE5">
        <w:trPr>
          <w:gridAfter w:val="1"/>
          <w:wAfter w:w="435" w:type="dxa"/>
          <w:trHeight w:val="307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реаб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литация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0,00515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0,00415</w:t>
            </w:r>
          </w:p>
        </w:tc>
      </w:tr>
      <w:tr w:rsidR="00776989" w:rsidRPr="00776989" w:rsidTr="00790CE5">
        <w:trPr>
          <w:gridAfter w:val="1"/>
          <w:wAfter w:w="435" w:type="dxa"/>
          <w:trHeight w:val="412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онкол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0,01001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0,00594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6989" w:rsidRPr="00776989" w:rsidTr="00790CE5">
        <w:trPr>
          <w:gridAfter w:val="1"/>
          <w:wAfter w:w="435" w:type="dxa"/>
          <w:trHeight w:val="300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90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мед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помощь в стационарных усл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койко-дней на 1 жителя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0,02700</w:t>
            </w:r>
          </w:p>
        </w:tc>
      </w:tr>
      <w:tr w:rsidR="00790CE5" w:rsidRPr="00776989" w:rsidTr="00790CE5">
        <w:trPr>
          <w:trHeight w:val="696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76989" w:rsidRDefault="00776989" w:rsidP="0077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0,02700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0CE5" w:rsidRPr="00776989" w:rsidRDefault="00790CE5" w:rsidP="0079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90CE5" w:rsidRDefault="00790CE5" w:rsidP="0077698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7769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790CE5">
        <w:rPr>
          <w:rFonts w:ascii="Times New Roman" w:hAnsi="Times New Roman" w:cs="Times New Roman"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90CE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790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76989" w:rsidRPr="00FD0EC3" w:rsidRDefault="00776989" w:rsidP="00FD0EC3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6989" w:rsidRPr="00FD0EC3" w:rsidRDefault="00776989" w:rsidP="00FD0EC3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0EC3">
        <w:rPr>
          <w:rFonts w:ascii="Times New Roman" w:hAnsi="Times New Roman" w:cs="Times New Roman"/>
          <w:bCs/>
          <w:sz w:val="28"/>
          <w:szCs w:val="28"/>
        </w:rPr>
        <w:t>«VII. Нормативы финансовых затрат на единицу объема</w:t>
      </w:r>
    </w:p>
    <w:p w:rsidR="00776989" w:rsidRPr="00FD0EC3" w:rsidRDefault="00776989" w:rsidP="00FD0EC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EC3">
        <w:rPr>
          <w:rFonts w:ascii="Times New Roman" w:hAnsi="Times New Roman" w:cs="Times New Roman"/>
          <w:bCs/>
          <w:sz w:val="28"/>
          <w:szCs w:val="28"/>
        </w:rPr>
        <w:t xml:space="preserve">медицинской помощи, </w:t>
      </w:r>
      <w:proofErr w:type="spellStart"/>
      <w:r w:rsidRPr="00FD0EC3">
        <w:rPr>
          <w:rFonts w:ascii="Times New Roman" w:hAnsi="Times New Roman" w:cs="Times New Roman"/>
          <w:bCs/>
          <w:sz w:val="28"/>
          <w:szCs w:val="28"/>
        </w:rPr>
        <w:t>подушевые</w:t>
      </w:r>
      <w:proofErr w:type="spellEnd"/>
      <w:r w:rsidRPr="00FD0EC3">
        <w:rPr>
          <w:rFonts w:ascii="Times New Roman" w:hAnsi="Times New Roman" w:cs="Times New Roman"/>
          <w:bCs/>
          <w:sz w:val="28"/>
          <w:szCs w:val="28"/>
        </w:rPr>
        <w:t xml:space="preserve"> нормативы финансирования</w:t>
      </w:r>
    </w:p>
    <w:p w:rsidR="00776989" w:rsidRPr="00FD0EC3" w:rsidRDefault="00776989" w:rsidP="00FD0EC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7.1. Нормативы финансовых затрат на единицу объема медицинской помощи для целей формирования Территориальной программы на 2020 год (с учетом коэ</w:t>
      </w:r>
      <w:r w:rsidRPr="00790CE5">
        <w:rPr>
          <w:rFonts w:ascii="Times New Roman" w:hAnsi="Times New Roman" w:cs="Times New Roman"/>
          <w:sz w:val="28"/>
          <w:szCs w:val="28"/>
        </w:rPr>
        <w:t>ф</w:t>
      </w:r>
      <w:r w:rsidRPr="00790CE5">
        <w:rPr>
          <w:rFonts w:ascii="Times New Roman" w:hAnsi="Times New Roman" w:cs="Times New Roman"/>
          <w:sz w:val="28"/>
          <w:szCs w:val="28"/>
        </w:rPr>
        <w:t xml:space="preserve">фициента дифференциации по Республике Тыва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1,5775 по средствам бюджета и 1,725 по средствам обязательного медицинского страхования) составляют: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1) при оказании скорой медицинской помощи: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на 1 вызов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4189,34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за счет средств бюджета, в том числе при оказании скорой специализирова</w:t>
      </w:r>
      <w:r w:rsidRPr="00790CE5">
        <w:rPr>
          <w:rFonts w:ascii="Times New Roman" w:hAnsi="Times New Roman" w:cs="Times New Roman"/>
          <w:sz w:val="28"/>
          <w:szCs w:val="28"/>
        </w:rPr>
        <w:t>н</w:t>
      </w:r>
      <w:r w:rsidRPr="00790CE5">
        <w:rPr>
          <w:rFonts w:ascii="Times New Roman" w:hAnsi="Times New Roman" w:cs="Times New Roman"/>
          <w:sz w:val="28"/>
          <w:szCs w:val="28"/>
        </w:rPr>
        <w:t>ной медицинской помощи, не включенной в Территориальную программу обяз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>тельного медицинского страхования, норматив финансовых затрат на 1 случай ок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>зания медицинской помощи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составляет 10006,87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2) при оказании медицинскими организациями (их структурными подраздел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>ниями) медицинской помощи в амбулаторных условиях: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- с профилактическими и иными целями, на 1 посещение: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(включая ра</w:t>
      </w:r>
      <w:r w:rsidRPr="00790CE5">
        <w:rPr>
          <w:rFonts w:ascii="Times New Roman" w:hAnsi="Times New Roman" w:cs="Times New Roman"/>
          <w:sz w:val="28"/>
          <w:szCs w:val="28"/>
        </w:rPr>
        <w:t>с</w:t>
      </w:r>
      <w:r w:rsidRPr="00790CE5">
        <w:rPr>
          <w:rFonts w:ascii="Times New Roman" w:hAnsi="Times New Roman" w:cs="Times New Roman"/>
          <w:sz w:val="28"/>
          <w:szCs w:val="28"/>
        </w:rPr>
        <w:t xml:space="preserve">ходы на оказание паллиативной медицинской помощи в амбулаторных условиях, в том числе на дому)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842,36 рубля, из них на 1 посещение при оказании паллиати</w:t>
      </w:r>
      <w:r w:rsidRPr="00790CE5">
        <w:rPr>
          <w:rFonts w:ascii="Times New Roman" w:hAnsi="Times New Roman" w:cs="Times New Roman"/>
          <w:sz w:val="28"/>
          <w:szCs w:val="28"/>
        </w:rPr>
        <w:t>в</w:t>
      </w:r>
      <w:r w:rsidRPr="00790CE5">
        <w:rPr>
          <w:rFonts w:ascii="Times New Roman" w:hAnsi="Times New Roman" w:cs="Times New Roman"/>
          <w:sz w:val="28"/>
          <w:szCs w:val="28"/>
        </w:rPr>
        <w:t>ной медицинской помощи в амбулаторных условиях, в том числе на дому (за и</w:t>
      </w:r>
      <w:r w:rsidRPr="00790CE5">
        <w:rPr>
          <w:rFonts w:ascii="Times New Roman" w:hAnsi="Times New Roman" w:cs="Times New Roman"/>
          <w:sz w:val="28"/>
          <w:szCs w:val="28"/>
        </w:rPr>
        <w:t>с</w:t>
      </w:r>
      <w:r w:rsidRPr="00790CE5">
        <w:rPr>
          <w:rFonts w:ascii="Times New Roman" w:hAnsi="Times New Roman" w:cs="Times New Roman"/>
          <w:sz w:val="28"/>
          <w:szCs w:val="28"/>
        </w:rPr>
        <w:t xml:space="preserve">ключением посещений на дому выездными патронажными бригадами)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648,35 ру</w:t>
      </w:r>
      <w:r w:rsidRPr="00790CE5">
        <w:rPr>
          <w:rFonts w:ascii="Times New Roman" w:hAnsi="Times New Roman" w:cs="Times New Roman"/>
          <w:sz w:val="28"/>
          <w:szCs w:val="28"/>
        </w:rPr>
        <w:t>б</w:t>
      </w:r>
      <w:r w:rsidRPr="00790CE5">
        <w:rPr>
          <w:rFonts w:ascii="Times New Roman" w:hAnsi="Times New Roman" w:cs="Times New Roman"/>
          <w:sz w:val="28"/>
          <w:szCs w:val="28"/>
        </w:rPr>
        <w:t>лей, на 1 посещение при оказании паллиативной медицинской помощи на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дому в</w:t>
      </w:r>
      <w:r w:rsidRPr="00790CE5">
        <w:rPr>
          <w:rFonts w:ascii="Times New Roman" w:hAnsi="Times New Roman" w:cs="Times New Roman"/>
          <w:sz w:val="28"/>
          <w:szCs w:val="28"/>
        </w:rPr>
        <w:t>ы</w:t>
      </w:r>
      <w:r w:rsidRPr="00790CE5">
        <w:rPr>
          <w:rFonts w:ascii="Times New Roman" w:hAnsi="Times New Roman" w:cs="Times New Roman"/>
          <w:sz w:val="28"/>
          <w:szCs w:val="28"/>
        </w:rPr>
        <w:t xml:space="preserve">ездными патронажными бригадами паллиативной медицинской помощи (без учета расходов на оплату социальных услуг, оказываемых социальными работниками, и расходов для предоставления на дому медицинских изделий)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3242,08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на 1 комплексное посещение для проведения профилактических медицинских осмотров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3074,3 ру</w:t>
      </w:r>
      <w:r w:rsidRPr="00790CE5">
        <w:rPr>
          <w:rFonts w:ascii="Times New Roman" w:hAnsi="Times New Roman" w:cs="Times New Roman"/>
          <w:sz w:val="28"/>
          <w:szCs w:val="28"/>
        </w:rPr>
        <w:t>б</w:t>
      </w:r>
      <w:r w:rsidRPr="00790CE5">
        <w:rPr>
          <w:rFonts w:ascii="Times New Roman" w:hAnsi="Times New Roman" w:cs="Times New Roman"/>
          <w:sz w:val="28"/>
          <w:szCs w:val="28"/>
        </w:rPr>
        <w:t xml:space="preserve">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3534,01 рубля, на 1 п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 xml:space="preserve">сещение с иными целями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470,75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- на 1 посещение при оказании медицинской помощи в неотложной форме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1088,48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- на 1 обращение по поводу заболевания за счет средств бюджета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2959,98 рубля,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2439,84 рубля, </w:t>
      </w:r>
      <w:r w:rsidRPr="00790CE5">
        <w:rPr>
          <w:rFonts w:ascii="Times New Roman" w:hAnsi="Times New Roman" w:cs="Times New Roman"/>
          <w:sz w:val="28"/>
          <w:szCs w:val="28"/>
        </w:rPr>
        <w:lastRenderedPageBreak/>
        <w:t>включая нормативы финансовых затрат на проведен</w:t>
      </w:r>
      <w:r w:rsidR="009F074E">
        <w:rPr>
          <w:rFonts w:ascii="Times New Roman" w:hAnsi="Times New Roman" w:cs="Times New Roman"/>
          <w:sz w:val="28"/>
          <w:szCs w:val="28"/>
        </w:rPr>
        <w:t>ие одного исследования в 2020-</w:t>
      </w:r>
      <w:r w:rsidRPr="00790CE5">
        <w:rPr>
          <w:rFonts w:ascii="Times New Roman" w:hAnsi="Times New Roman" w:cs="Times New Roman"/>
          <w:sz w:val="28"/>
          <w:szCs w:val="28"/>
        </w:rPr>
        <w:t>2022 годах: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компьютерной томографии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6106,33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магнитно-резонансной томографии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6896,38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ультразвукового исследования </w:t>
      </w:r>
      <w:proofErr w:type="spellStart"/>
      <w:proofErr w:type="gramStart"/>
      <w:r w:rsidRPr="00790CE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1104,86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эндоскопического диагностического исследования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1519,04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молекулярно-генетического исследования с целью выявления онкологических заболеваний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25875,0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гистологического исследования с целью выявления онкологических заболев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 xml:space="preserve">ний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992,05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3) при оказании медицинской помощи в условиях дневных стационаров на 1 случай лечения за счет средств соответствующих бюджетов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19864,4 рубля,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35283,84 рубля, на 1 случай л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>чения по профилю «онкология» за счет средств обязательного медицинского стр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 xml:space="preserve">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133926,07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4) на 1 случай экстракорпорального оплодотворения </w:t>
      </w:r>
      <w:r w:rsidR="00825865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204780,79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5) при оказании медицинской помощи в стационарных условиях: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- на 1 случай госпитализации за счет средств соответствующих бюджетов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162244,0 рубля,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59881,13 рубля, на 1 случай госпитализации по профилю «онкология» за счет средств обяз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173964,35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- на 1 случай госпитализации по медицинской реабилитации в специализир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ванных медицинских организациях, оказывающих медицинскую помощь по проф</w:t>
      </w:r>
      <w:r w:rsidRPr="00790CE5">
        <w:rPr>
          <w:rFonts w:ascii="Times New Roman" w:hAnsi="Times New Roman" w:cs="Times New Roman"/>
          <w:sz w:val="28"/>
          <w:szCs w:val="28"/>
        </w:rPr>
        <w:t>и</w:t>
      </w:r>
      <w:r w:rsidRPr="00790CE5">
        <w:rPr>
          <w:rFonts w:ascii="Times New Roman" w:hAnsi="Times New Roman" w:cs="Times New Roman"/>
          <w:sz w:val="28"/>
          <w:szCs w:val="28"/>
        </w:rPr>
        <w:t xml:space="preserve">лю «Медицинская реабилитация», и реабилитационных отделениях медицинских организаций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62304,93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- на 1 случай госпитализации высокотехнологичной медицинской помощи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201000,0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- на 1 койко-день в медицинских организациях (их структурных подраздел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 xml:space="preserve">ниях), оказывающих паллиативную медицинскую помощь в стационарных условиях (койки паллиативной медицинской помощи и койки сестринского ухода), за счет средств соответствующих бюджетов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3405,04 рубля.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7.2. Нормативы финансовых затрат на единицу объема медицинской помощи Территориальной программы на 2021 и 2022 годы (с учетом коэффициента дифф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>ренциации по Республике Тыва 1,725 по средствам обязательного медицинского страхования и 1,5775 по средствам бюджета) составляют: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1) при оказании скорой медицинской помощи: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>за счет средств бюджета, в том числе при оказании скорой специализирова</w:t>
      </w:r>
      <w:r w:rsidRPr="00790CE5">
        <w:rPr>
          <w:rFonts w:ascii="Times New Roman" w:hAnsi="Times New Roman" w:cs="Times New Roman"/>
          <w:sz w:val="28"/>
          <w:szCs w:val="28"/>
        </w:rPr>
        <w:t>н</w:t>
      </w:r>
      <w:r w:rsidRPr="00790CE5">
        <w:rPr>
          <w:rFonts w:ascii="Times New Roman" w:hAnsi="Times New Roman" w:cs="Times New Roman"/>
          <w:sz w:val="28"/>
          <w:szCs w:val="28"/>
        </w:rPr>
        <w:t>ной медицинской помощи, не включенной в Территориальную программу обяз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страхования, на 1 случай оказания медицинской помощи </w:t>
      </w:r>
      <w:r w:rsidRPr="00790CE5">
        <w:rPr>
          <w:rFonts w:ascii="Times New Roman" w:hAnsi="Times New Roman" w:cs="Times New Roman"/>
          <w:sz w:val="28"/>
          <w:szCs w:val="28"/>
        </w:rPr>
        <w:lastRenderedPageBreak/>
        <w:t>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составляет 10407,08 рубля на 2020 год, 10823,39 рубля на 2021 год;</w:t>
      </w:r>
      <w:proofErr w:type="gramEnd"/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на 1 вызов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4428,59 рубля на 2021 год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4600,4 рубля на 2022 год;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2) при оказании медицинской помощи в амбулаторных условиях медицинск</w:t>
      </w:r>
      <w:r w:rsidRPr="00790CE5">
        <w:rPr>
          <w:rFonts w:ascii="Times New Roman" w:hAnsi="Times New Roman" w:cs="Times New Roman"/>
          <w:sz w:val="28"/>
          <w:szCs w:val="28"/>
        </w:rPr>
        <w:t>и</w:t>
      </w:r>
      <w:r w:rsidRPr="00790CE5">
        <w:rPr>
          <w:rFonts w:ascii="Times New Roman" w:hAnsi="Times New Roman" w:cs="Times New Roman"/>
          <w:sz w:val="28"/>
          <w:szCs w:val="28"/>
        </w:rPr>
        <w:t>ми организациями (их структурными подразделениями):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- на 1 посещение с 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и иными целями: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(включая ра</w:t>
      </w:r>
      <w:r w:rsidRPr="00790CE5">
        <w:rPr>
          <w:rFonts w:ascii="Times New Roman" w:hAnsi="Times New Roman" w:cs="Times New Roman"/>
          <w:sz w:val="28"/>
          <w:szCs w:val="28"/>
        </w:rPr>
        <w:t>с</w:t>
      </w:r>
      <w:r w:rsidRPr="00790CE5">
        <w:rPr>
          <w:rFonts w:ascii="Times New Roman" w:hAnsi="Times New Roman" w:cs="Times New Roman"/>
          <w:sz w:val="28"/>
          <w:szCs w:val="28"/>
        </w:rPr>
        <w:t xml:space="preserve">ходы на оказание паллиативной медицинской помощи в амбулаторных условиях, в том числе на дому) на 2021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750,1 рубля, на 2022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795,85 рубля, из них на 1 посещение при оказании паллиативной медицинской помощи в амбулаторных усл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виях, в том числе на дому (за исключением посещений на дому выездными патр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нажными бригадами) на 2021 год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 xml:space="preserve">674,38 рубля, на 2022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715,55 рубля, на 1 посещение при оказании паллиативной медицинской помощи на дому выездными патронажными бригадами паллиативной медицинской помощи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3371,75 рубля, на 2022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3577,3 рубля;</w:t>
      </w:r>
      <w:proofErr w:type="gramEnd"/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на 1 комплексное посещение для проведения профилактических медицинских осмотров на 2021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3263,01 рубля, на 2022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3354,44 рубля, на 1 комплексное посещение для пров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>дения диспансеризации, включающей профилактический медицинский осмотр и д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полнительные методы обследований, в том числе в целях выявления онкологич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 xml:space="preserve">ских заболеваний, на 2021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3634,23 рубля, на 2022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3711,17 рубля;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на 1 п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 xml:space="preserve">сещение с иными целями на 2021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526,13 рубля, на 2022 год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644,63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>- на 1 обращение по поводу заболевания при оказании медицинской помощи в амбулаторных условиях медицинскими организациями (их структурными подразд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>лениями) за счет средств соответствующих б</w:t>
      </w:r>
      <w:r w:rsidR="00FD0EC3">
        <w:rPr>
          <w:rFonts w:ascii="Times New Roman" w:hAnsi="Times New Roman" w:cs="Times New Roman"/>
          <w:sz w:val="28"/>
          <w:szCs w:val="28"/>
        </w:rPr>
        <w:t>юджетов 2091,45 рубля на 2021-</w:t>
      </w:r>
      <w:r w:rsidRPr="00790CE5">
        <w:rPr>
          <w:rFonts w:ascii="Times New Roman" w:hAnsi="Times New Roman" w:cs="Times New Roman"/>
          <w:sz w:val="28"/>
          <w:szCs w:val="28"/>
        </w:rPr>
        <w:t>2022 годы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2327,44 рубля на 2021 год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2339,43 рубля на 2022 год, включая средства на проведение отдельных д</w:t>
      </w:r>
      <w:r w:rsidRPr="00790CE5">
        <w:rPr>
          <w:rFonts w:ascii="Times New Roman" w:hAnsi="Times New Roman" w:cs="Times New Roman"/>
          <w:sz w:val="28"/>
          <w:szCs w:val="28"/>
        </w:rPr>
        <w:t>и</w:t>
      </w:r>
      <w:r w:rsidRPr="00790CE5">
        <w:rPr>
          <w:rFonts w:ascii="Times New Roman" w:hAnsi="Times New Roman" w:cs="Times New Roman"/>
          <w:sz w:val="28"/>
          <w:szCs w:val="28"/>
        </w:rPr>
        <w:t>агностических (лабораторных) исследований;</w:t>
      </w:r>
      <w:proofErr w:type="gramEnd"/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- на 1 посещение при оказании медицинской помощи в неотложной форме в амбулаторных условиях за счет средств обязательного медицинского страхования </w:t>
      </w:r>
      <w:r w:rsidR="00825865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1155,75 рубля на 2021 год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1201,98 рубля на 2022 год;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 xml:space="preserve">3) при оказании медицинской помощи в условиях дневных стационаров на 1 случай лечения за счет средств соответствующих бюджетов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21</w:t>
      </w:r>
      <w:r w:rsidR="00FD0EC3">
        <w:rPr>
          <w:rFonts w:ascii="Times New Roman" w:hAnsi="Times New Roman" w:cs="Times New Roman"/>
          <w:sz w:val="28"/>
          <w:szCs w:val="28"/>
        </w:rPr>
        <w:t>361,24 рубля на 2021-</w:t>
      </w:r>
      <w:r w:rsidRPr="00790CE5">
        <w:rPr>
          <w:rFonts w:ascii="Times New Roman" w:hAnsi="Times New Roman" w:cs="Times New Roman"/>
          <w:sz w:val="28"/>
          <w:szCs w:val="28"/>
        </w:rPr>
        <w:t>2022 годы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37071,63 рубля на 2021 год и 38631,03 рубля на 2022 год, на 1 случай лечения по </w:t>
      </w:r>
      <w:r w:rsidRPr="00790CE5">
        <w:rPr>
          <w:rFonts w:ascii="Times New Roman" w:hAnsi="Times New Roman" w:cs="Times New Roman"/>
          <w:sz w:val="28"/>
          <w:szCs w:val="28"/>
        </w:rPr>
        <w:lastRenderedPageBreak/>
        <w:t xml:space="preserve">профилю «онкология»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149511,27 рубля на 2021 год и 155491,67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рубля на 2022 год;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4) при оказании медицинской помощи в медицинских организациях (их стру</w:t>
      </w:r>
      <w:r w:rsidRPr="00790CE5">
        <w:rPr>
          <w:rFonts w:ascii="Times New Roman" w:hAnsi="Times New Roman" w:cs="Times New Roman"/>
          <w:sz w:val="28"/>
          <w:szCs w:val="28"/>
        </w:rPr>
        <w:t>к</w:t>
      </w:r>
      <w:r w:rsidRPr="00790CE5">
        <w:rPr>
          <w:rFonts w:ascii="Times New Roman" w:hAnsi="Times New Roman" w:cs="Times New Roman"/>
          <w:sz w:val="28"/>
          <w:szCs w:val="28"/>
        </w:rPr>
        <w:t>турных подразделениях), оказывающих медицинскую помощь в стационарных у</w:t>
      </w:r>
      <w:r w:rsidRPr="00790CE5">
        <w:rPr>
          <w:rFonts w:ascii="Times New Roman" w:hAnsi="Times New Roman" w:cs="Times New Roman"/>
          <w:sz w:val="28"/>
          <w:szCs w:val="28"/>
        </w:rPr>
        <w:t>с</w:t>
      </w:r>
      <w:r w:rsidRPr="00790CE5">
        <w:rPr>
          <w:rFonts w:ascii="Times New Roman" w:hAnsi="Times New Roman" w:cs="Times New Roman"/>
          <w:sz w:val="28"/>
          <w:szCs w:val="28"/>
        </w:rPr>
        <w:t>ловиях: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 xml:space="preserve">- на 1 случай госпитализации за счет средств соответствующих бюджетов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</w:t>
      </w:r>
      <w:r w:rsidR="00FD0EC3">
        <w:rPr>
          <w:rFonts w:ascii="Times New Roman" w:hAnsi="Times New Roman" w:cs="Times New Roman"/>
          <w:sz w:val="28"/>
          <w:szCs w:val="28"/>
        </w:rPr>
        <w:t>23726,64 рубля на 2021</w:t>
      </w:r>
      <w:r w:rsidRPr="00790CE5">
        <w:rPr>
          <w:rFonts w:ascii="Times New Roman" w:hAnsi="Times New Roman" w:cs="Times New Roman"/>
          <w:sz w:val="28"/>
          <w:szCs w:val="28"/>
        </w:rPr>
        <w:t>-2022 годы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63611,96 рубля на 2021 год и 66221,37 рубля на 2022 год, на 1 случай госпитализации по профилю «онкология» за счет средств обязательного медици</w:t>
      </w:r>
      <w:r w:rsidRPr="00790CE5">
        <w:rPr>
          <w:rFonts w:ascii="Times New Roman" w:hAnsi="Times New Roman" w:cs="Times New Roman"/>
          <w:sz w:val="28"/>
          <w:szCs w:val="28"/>
        </w:rPr>
        <w:t>н</w:t>
      </w:r>
      <w:r w:rsidRPr="00790CE5">
        <w:rPr>
          <w:rFonts w:ascii="Times New Roman" w:hAnsi="Times New Roman" w:cs="Times New Roman"/>
          <w:sz w:val="28"/>
          <w:szCs w:val="28"/>
        </w:rPr>
        <w:t xml:space="preserve">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196422,65 рубля на 2021 год и 208758,12 рубля на 2022 год;</w:t>
      </w:r>
      <w:proofErr w:type="gramEnd"/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- на 1 госпитализации по медицинской реабилитации в специализированных больницах и центрах, оказывающих медицинскую помощь по профилю «Медици</w:t>
      </w:r>
      <w:r w:rsidRPr="00790CE5">
        <w:rPr>
          <w:rFonts w:ascii="Times New Roman" w:hAnsi="Times New Roman" w:cs="Times New Roman"/>
          <w:sz w:val="28"/>
          <w:szCs w:val="28"/>
        </w:rPr>
        <w:t>н</w:t>
      </w:r>
      <w:r w:rsidRPr="00790CE5">
        <w:rPr>
          <w:rFonts w:ascii="Times New Roman" w:hAnsi="Times New Roman" w:cs="Times New Roman"/>
          <w:sz w:val="28"/>
          <w:szCs w:val="28"/>
        </w:rPr>
        <w:t xml:space="preserve">ская реабилитация», и реабилитационных отделениях медицинских организаций за счет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65461,85 рубля на 2021 год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68911,68 рубля на 2022 год;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- на 1 койко-день в медицинских организациях (их структурных подраздел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 xml:space="preserve">ниях), оказывающих паллиативную медицинскую помощь в стационарных условиях (койки паллиативной медицинской помощи и койки сестринского ухода),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3444,94 рубля на 2021 год, 3647,18 рубля на 2022 год;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- на один случай высокотехнологичной медицинской помощи за счет средств обязательного медицинского страхования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181188,12 рубля</w:t>
      </w:r>
      <w:r w:rsidR="00825865" w:rsidRPr="00825865">
        <w:rPr>
          <w:rFonts w:ascii="Times New Roman" w:hAnsi="Times New Roman" w:cs="Times New Roman"/>
          <w:sz w:val="28"/>
          <w:szCs w:val="28"/>
        </w:rPr>
        <w:t xml:space="preserve"> </w:t>
      </w:r>
      <w:r w:rsidR="00825865" w:rsidRPr="00790CE5">
        <w:rPr>
          <w:rFonts w:ascii="Times New Roman" w:hAnsi="Times New Roman" w:cs="Times New Roman"/>
          <w:sz w:val="28"/>
          <w:szCs w:val="28"/>
        </w:rPr>
        <w:t>на 2021 год</w:t>
      </w:r>
      <w:r w:rsidRPr="00790CE5">
        <w:rPr>
          <w:rFonts w:ascii="Times New Roman" w:hAnsi="Times New Roman" w:cs="Times New Roman"/>
          <w:sz w:val="28"/>
          <w:szCs w:val="28"/>
        </w:rPr>
        <w:t>, 182352,94 рубля</w:t>
      </w:r>
      <w:r w:rsidR="00825865" w:rsidRPr="00825865">
        <w:rPr>
          <w:rFonts w:ascii="Times New Roman" w:hAnsi="Times New Roman" w:cs="Times New Roman"/>
          <w:sz w:val="28"/>
          <w:szCs w:val="28"/>
        </w:rPr>
        <w:t xml:space="preserve"> </w:t>
      </w:r>
      <w:r w:rsidR="00825865" w:rsidRPr="00790CE5">
        <w:rPr>
          <w:rFonts w:ascii="Times New Roman" w:hAnsi="Times New Roman" w:cs="Times New Roman"/>
          <w:sz w:val="28"/>
          <w:szCs w:val="28"/>
        </w:rPr>
        <w:t>на 2022 год</w:t>
      </w:r>
      <w:r w:rsidRPr="00790CE5">
        <w:rPr>
          <w:rFonts w:ascii="Times New Roman" w:hAnsi="Times New Roman" w:cs="Times New Roman"/>
          <w:sz w:val="28"/>
          <w:szCs w:val="28"/>
        </w:rPr>
        <w:t>.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7.3. </w:t>
      </w:r>
      <w:proofErr w:type="spellStart"/>
      <w:proofErr w:type="gramStart"/>
      <w:r w:rsidRPr="00790CE5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 xml:space="preserve"> нормативы финансирования за счет средств обязательного медицинского страхования на финансирование Базовой </w:t>
      </w:r>
      <w:hyperlink r:id="rId18" w:history="1">
        <w:r w:rsidRPr="00FD0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790CE5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за счет субвенций Федерального фонда обязательного медицинского страхования устанавливаются с учетом соответствующих коэффиц</w:t>
      </w:r>
      <w:r w:rsidRPr="00790CE5">
        <w:rPr>
          <w:rFonts w:ascii="Times New Roman" w:hAnsi="Times New Roman" w:cs="Times New Roman"/>
          <w:sz w:val="28"/>
          <w:szCs w:val="28"/>
        </w:rPr>
        <w:t>и</w:t>
      </w:r>
      <w:r w:rsidRPr="00790CE5">
        <w:rPr>
          <w:rFonts w:ascii="Times New Roman" w:hAnsi="Times New Roman" w:cs="Times New Roman"/>
          <w:sz w:val="28"/>
          <w:szCs w:val="28"/>
        </w:rPr>
        <w:t xml:space="preserve">ентов дифференциации, рассчитанных в соответствии с </w:t>
      </w:r>
      <w:hyperlink r:id="rId19" w:history="1">
        <w:r w:rsidRPr="00FD0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90CE5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790CE5">
        <w:rPr>
          <w:rFonts w:ascii="Times New Roman" w:hAnsi="Times New Roman" w:cs="Times New Roman"/>
          <w:sz w:val="28"/>
          <w:szCs w:val="28"/>
        </w:rPr>
        <w:t>ь</w:t>
      </w:r>
      <w:r w:rsidRPr="00790CE5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5 мая 2012 г. </w:t>
      </w:r>
      <w:r w:rsidR="00FD0EC3">
        <w:rPr>
          <w:rFonts w:ascii="Times New Roman" w:hAnsi="Times New Roman" w:cs="Times New Roman"/>
          <w:sz w:val="28"/>
          <w:szCs w:val="28"/>
        </w:rPr>
        <w:t>№</w:t>
      </w:r>
      <w:r w:rsidRPr="00790CE5">
        <w:rPr>
          <w:rFonts w:ascii="Times New Roman" w:hAnsi="Times New Roman" w:cs="Times New Roman"/>
          <w:sz w:val="28"/>
          <w:szCs w:val="28"/>
        </w:rPr>
        <w:t xml:space="preserve"> 462 «О порядке распределения, пр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>доставления и расходования субвенций из бюджета Федерального фонда обязател</w:t>
      </w:r>
      <w:r w:rsidRPr="00790CE5">
        <w:rPr>
          <w:rFonts w:ascii="Times New Roman" w:hAnsi="Times New Roman" w:cs="Times New Roman"/>
          <w:sz w:val="28"/>
          <w:szCs w:val="28"/>
        </w:rPr>
        <w:t>ь</w:t>
      </w:r>
      <w:r w:rsidRPr="00790CE5">
        <w:rPr>
          <w:rFonts w:ascii="Times New Roman" w:hAnsi="Times New Roman" w:cs="Times New Roman"/>
          <w:sz w:val="28"/>
          <w:szCs w:val="28"/>
        </w:rPr>
        <w:t>ного медицинского страхования бюджетам территориальных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фондов обязательного медицинского 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</w:t>
      </w:r>
      <w:r w:rsidRPr="00790CE5">
        <w:rPr>
          <w:rFonts w:ascii="Times New Roman" w:hAnsi="Times New Roman" w:cs="Times New Roman"/>
          <w:sz w:val="28"/>
          <w:szCs w:val="28"/>
        </w:rPr>
        <w:t>е</w:t>
      </w:r>
      <w:r w:rsidRPr="00790CE5">
        <w:rPr>
          <w:rFonts w:ascii="Times New Roman" w:hAnsi="Times New Roman" w:cs="Times New Roman"/>
          <w:sz w:val="28"/>
          <w:szCs w:val="28"/>
        </w:rPr>
        <w:t>ре обязательного медицинского страхования».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 xml:space="preserve"> нормативы финансирования за счет бюджетных ассигнований с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ответствующих бюджетов устанавливаются с учетом региональных особенностей и обеспечивают выполнение в объеме расходных обязательства Республики Тыва, в том числе в части заработной платы медицинских работников.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7.4. </w:t>
      </w: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предусмотренные Территор</w:t>
      </w:r>
      <w:r w:rsidRPr="00790CE5">
        <w:rPr>
          <w:rFonts w:ascii="Times New Roman" w:hAnsi="Times New Roman" w:cs="Times New Roman"/>
          <w:sz w:val="28"/>
          <w:szCs w:val="28"/>
        </w:rPr>
        <w:t>и</w:t>
      </w:r>
      <w:r w:rsidRPr="00790CE5">
        <w:rPr>
          <w:rFonts w:ascii="Times New Roman" w:hAnsi="Times New Roman" w:cs="Times New Roman"/>
          <w:sz w:val="28"/>
          <w:szCs w:val="28"/>
        </w:rPr>
        <w:t>альной программой, составляют: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lastRenderedPageBreak/>
        <w:t xml:space="preserve">за счет бюджетных ассигнований соответствующих бюджетов (в расчете на 1 жителя) в 2020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5775,39 рубля, в 2021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5940,71 рубля, в 2022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6266,93 рубля;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на финансирование базовой </w:t>
      </w:r>
      <w:r w:rsidRPr="00FD0EC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790CE5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за счет субвенций Федерального фонда обязательного медицинского страхования (в расчете на 1 з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 xml:space="preserve">страхованное лицо) в 2020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21683,40 рубля, в 2021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22898,0 рубля, в 2022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24250,66 рубля.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7.5. Расчетная стоимость Территориальной программы на 2020 год составляет 8786896,2 тыс. рублей, в том числе из средств республиканского бюджета Респу</w:t>
      </w:r>
      <w:r w:rsidRPr="00790CE5">
        <w:rPr>
          <w:rFonts w:ascii="Times New Roman" w:hAnsi="Times New Roman" w:cs="Times New Roman"/>
          <w:sz w:val="28"/>
          <w:szCs w:val="28"/>
        </w:rPr>
        <w:t>б</w:t>
      </w:r>
      <w:r w:rsidRPr="00790CE5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1853196,7 тыс. рублей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из средств обязательного медицинского страх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6933699,5 тыс. рублей. Расчетная потребность страховых взносов на обяз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>тельное медицинское страхование неработающего населения составляет 2760773,8 тыс. рублей. Средняя величина платежа на одного неработающего составляет 14072,80 рубля.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>Утвержденная стоимость Территориальной программы на 2020 год с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 xml:space="preserve">ставляет 8807369,7 тыс. рублей, в том числе из средств республиканского бюджета Республики Тыва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1873670,2 тыс. рублей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из средств обязательного медицинского страхования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6933699,5 тыс. рублей или соответствует размеру бюджетных асси</w:t>
      </w:r>
      <w:r w:rsidRPr="00790CE5">
        <w:rPr>
          <w:rFonts w:ascii="Times New Roman" w:hAnsi="Times New Roman" w:cs="Times New Roman"/>
          <w:sz w:val="28"/>
          <w:szCs w:val="28"/>
        </w:rPr>
        <w:t>г</w:t>
      </w:r>
      <w:r w:rsidRPr="00790CE5">
        <w:rPr>
          <w:rFonts w:ascii="Times New Roman" w:hAnsi="Times New Roman" w:cs="Times New Roman"/>
          <w:sz w:val="28"/>
          <w:szCs w:val="28"/>
        </w:rPr>
        <w:t>нований на реализацию территориальной программы обязательного медицинского страхования, установленны</w:t>
      </w:r>
      <w:r w:rsidR="00825865">
        <w:rPr>
          <w:rFonts w:ascii="Times New Roman" w:hAnsi="Times New Roman" w:cs="Times New Roman"/>
          <w:sz w:val="28"/>
          <w:szCs w:val="28"/>
        </w:rPr>
        <w:t>х</w:t>
      </w:r>
      <w:r w:rsidRPr="00790CE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D0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90CE5">
        <w:rPr>
          <w:rFonts w:ascii="Times New Roman" w:hAnsi="Times New Roman" w:cs="Times New Roman"/>
          <w:sz w:val="28"/>
          <w:szCs w:val="28"/>
        </w:rPr>
        <w:t xml:space="preserve"> Республики Тыва «О бюджете территориал</w:t>
      </w:r>
      <w:r w:rsidRPr="00790CE5">
        <w:rPr>
          <w:rFonts w:ascii="Times New Roman" w:hAnsi="Times New Roman" w:cs="Times New Roman"/>
          <w:sz w:val="28"/>
          <w:szCs w:val="28"/>
        </w:rPr>
        <w:t>ь</w:t>
      </w:r>
      <w:r w:rsidRPr="00790CE5">
        <w:rPr>
          <w:rFonts w:ascii="Times New Roman" w:hAnsi="Times New Roman" w:cs="Times New Roman"/>
          <w:sz w:val="28"/>
          <w:szCs w:val="28"/>
        </w:rPr>
        <w:t>ного фонда обязательного медицинского страхования».</w:t>
      </w:r>
      <w:proofErr w:type="gramEnd"/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Сумма страховых взносов на обязательное медицинское страхование нераб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тающего населения из средств республиканского бюджета Республики Тыва и вел</w:t>
      </w:r>
      <w:r w:rsidRPr="00790CE5">
        <w:rPr>
          <w:rFonts w:ascii="Times New Roman" w:hAnsi="Times New Roman" w:cs="Times New Roman"/>
          <w:sz w:val="28"/>
          <w:szCs w:val="28"/>
        </w:rPr>
        <w:t>и</w:t>
      </w:r>
      <w:r w:rsidRPr="00790CE5">
        <w:rPr>
          <w:rFonts w:ascii="Times New Roman" w:hAnsi="Times New Roman" w:cs="Times New Roman"/>
          <w:sz w:val="28"/>
          <w:szCs w:val="28"/>
        </w:rPr>
        <w:t>чина платежа на одного неработающего по Республике Тыва утверждена в размере расчетной потребности.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 xml:space="preserve">Стоимость Территориальной программы на 2020 год имеет </w:t>
      </w: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 xml:space="preserve"> в размере 20473,48 тыс. рублей (0,23 процента) в части обеспечения медицинской п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мощи за счет средств республиканского бюджета за счет увеличения по сравнению с 2019 годом в 2,3 раза бюджетных ассигнований Республики Тыва на обеспечение граждан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зарегистрированных в установленном порядке на территории Российской Федерации</w:t>
      </w:r>
      <w:r w:rsidR="00825865">
        <w:rPr>
          <w:rFonts w:ascii="Times New Roman" w:hAnsi="Times New Roman" w:cs="Times New Roman"/>
          <w:sz w:val="28"/>
          <w:szCs w:val="28"/>
        </w:rPr>
        <w:t>,</w:t>
      </w:r>
      <w:r w:rsidRPr="00790CE5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для лечения заболеваний, включенных в перечень </w:t>
      </w: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 или к их инвалидности.</w:t>
      </w:r>
    </w:p>
    <w:p w:rsidR="00776989" w:rsidRPr="00790CE5" w:rsidRDefault="00776989" w:rsidP="00790C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>Расчетная стоимость Территориальной программы на 2021 год составляет 9278494,3 тыс. рублей и 9787772,4 тыс. рублей</w:t>
      </w:r>
      <w:r w:rsidR="00825865" w:rsidRPr="00825865">
        <w:rPr>
          <w:rFonts w:ascii="Times New Roman" w:hAnsi="Times New Roman" w:cs="Times New Roman"/>
          <w:sz w:val="28"/>
          <w:szCs w:val="28"/>
        </w:rPr>
        <w:t xml:space="preserve"> </w:t>
      </w:r>
      <w:r w:rsidR="00825865" w:rsidRPr="00790CE5">
        <w:rPr>
          <w:rFonts w:ascii="Times New Roman" w:hAnsi="Times New Roman" w:cs="Times New Roman"/>
          <w:sz w:val="28"/>
          <w:szCs w:val="28"/>
        </w:rPr>
        <w:t>на 2022 год</w:t>
      </w:r>
      <w:r w:rsidRPr="00790CE5">
        <w:rPr>
          <w:rFonts w:ascii="Times New Roman" w:hAnsi="Times New Roman" w:cs="Times New Roman"/>
          <w:sz w:val="28"/>
          <w:szCs w:val="28"/>
        </w:rPr>
        <w:t xml:space="preserve">, в том числе: из средств республиканского бюджета Республики Тыва в 2021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1927302,1 тыс. рублей, в 2022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2033137,6 тыс. рублей; из средств обязательного медицинского страх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 xml:space="preserve">вания в 2021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7351192,2 тыс. рублей, в 2022 году </w:t>
      </w:r>
      <w:r w:rsidR="00FD0EC3">
        <w:rPr>
          <w:rFonts w:ascii="Times New Roman" w:hAnsi="Times New Roman" w:cs="Times New Roman"/>
          <w:sz w:val="28"/>
          <w:szCs w:val="28"/>
        </w:rPr>
        <w:t>–</w:t>
      </w:r>
      <w:r w:rsidRPr="00790CE5">
        <w:rPr>
          <w:rFonts w:ascii="Times New Roman" w:hAnsi="Times New Roman" w:cs="Times New Roman"/>
          <w:sz w:val="28"/>
          <w:szCs w:val="28"/>
        </w:rPr>
        <w:t xml:space="preserve"> 7754634,8 тыс. рублей.</w:t>
      </w:r>
      <w:proofErr w:type="gramEnd"/>
    </w:p>
    <w:p w:rsidR="00776989" w:rsidRPr="00790CE5" w:rsidRDefault="00776989" w:rsidP="00790C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lastRenderedPageBreak/>
        <w:t xml:space="preserve">7.9.  В целях обеспечения доступности медицинской помощи гражданам, 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>пр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живающим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в том числе в малонаселенных, отдаленных и (или) труднодоступных населенных пунктах, а также в сельской местности Республики Тыва: </w:t>
      </w:r>
    </w:p>
    <w:p w:rsidR="00776989" w:rsidRPr="00790CE5" w:rsidRDefault="00776989" w:rsidP="00790C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>при расчете стоимости медицинской помощи, оказываемой в медицинских о</w:t>
      </w:r>
      <w:r w:rsidRPr="00790CE5">
        <w:rPr>
          <w:rFonts w:ascii="Times New Roman" w:hAnsi="Times New Roman" w:cs="Times New Roman"/>
          <w:sz w:val="28"/>
          <w:szCs w:val="28"/>
        </w:rPr>
        <w:t>р</w:t>
      </w:r>
      <w:r w:rsidRPr="00790CE5">
        <w:rPr>
          <w:rFonts w:ascii="Times New Roman" w:hAnsi="Times New Roman" w:cs="Times New Roman"/>
          <w:sz w:val="28"/>
          <w:szCs w:val="28"/>
        </w:rPr>
        <w:t>ганизациях и их обособленных подразделениях, расположенных в сельской местн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сти, отдаленных территориях, поселках городского типа и малых городах с числе</w:t>
      </w:r>
      <w:r w:rsidRPr="00790CE5">
        <w:rPr>
          <w:rFonts w:ascii="Times New Roman" w:hAnsi="Times New Roman" w:cs="Times New Roman"/>
          <w:sz w:val="28"/>
          <w:szCs w:val="28"/>
        </w:rPr>
        <w:t>н</w:t>
      </w:r>
      <w:r w:rsidRPr="00790CE5">
        <w:rPr>
          <w:rFonts w:ascii="Times New Roman" w:hAnsi="Times New Roman" w:cs="Times New Roman"/>
          <w:sz w:val="28"/>
          <w:szCs w:val="28"/>
        </w:rPr>
        <w:t>ностью населения до 50 тысяч человек, применяются коэффициенты дифференци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 xml:space="preserve">ции к </w:t>
      </w: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>держание и оплату труда персонала: для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медицинских организаций, обслужива</w:t>
      </w:r>
      <w:r w:rsidRPr="00790CE5">
        <w:rPr>
          <w:rFonts w:ascii="Times New Roman" w:hAnsi="Times New Roman" w:cs="Times New Roman"/>
          <w:sz w:val="28"/>
          <w:szCs w:val="28"/>
        </w:rPr>
        <w:t>ю</w:t>
      </w:r>
      <w:r w:rsidRPr="00790CE5">
        <w:rPr>
          <w:rFonts w:ascii="Times New Roman" w:hAnsi="Times New Roman" w:cs="Times New Roman"/>
          <w:sz w:val="28"/>
          <w:szCs w:val="28"/>
        </w:rPr>
        <w:t>щих до 20 тысяч человек, и для медицинских организаций, обслуживающих свыше 20 тысяч человек, установленных Тарифным соглашением по оплате медицинской помощи в системе ОМС на территории Республики Тыва на 2020 год.</w:t>
      </w:r>
    </w:p>
    <w:p w:rsidR="00776989" w:rsidRPr="00790CE5" w:rsidRDefault="00776989" w:rsidP="00790C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при расчете стоимости медицинской помощи в амбулаторных условиях, ок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>зываемой лицам в возрасте 65 лет и старше, применяется коэффициент диффере</w:t>
      </w:r>
      <w:r w:rsidRPr="00790CE5">
        <w:rPr>
          <w:rFonts w:ascii="Times New Roman" w:hAnsi="Times New Roman" w:cs="Times New Roman"/>
          <w:sz w:val="28"/>
          <w:szCs w:val="28"/>
        </w:rPr>
        <w:t>н</w:t>
      </w:r>
      <w:r w:rsidRPr="00790CE5">
        <w:rPr>
          <w:rFonts w:ascii="Times New Roman" w:hAnsi="Times New Roman" w:cs="Times New Roman"/>
          <w:sz w:val="28"/>
          <w:szCs w:val="28"/>
        </w:rPr>
        <w:t xml:space="preserve">циации для </w:t>
      </w: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к медици</w:t>
      </w:r>
      <w:r w:rsidRPr="00790CE5">
        <w:rPr>
          <w:rFonts w:ascii="Times New Roman" w:hAnsi="Times New Roman" w:cs="Times New Roman"/>
          <w:sz w:val="28"/>
          <w:szCs w:val="28"/>
        </w:rPr>
        <w:t>н</w:t>
      </w:r>
      <w:r w:rsidRPr="00790CE5">
        <w:rPr>
          <w:rFonts w:ascii="Times New Roman" w:hAnsi="Times New Roman" w:cs="Times New Roman"/>
          <w:sz w:val="28"/>
          <w:szCs w:val="28"/>
        </w:rPr>
        <w:t>ской организации лиц установленный</w:t>
      </w:r>
      <w:r w:rsidR="00FD0EC3">
        <w:rPr>
          <w:rFonts w:ascii="Times New Roman" w:hAnsi="Times New Roman" w:cs="Times New Roman"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sz w:val="28"/>
          <w:szCs w:val="28"/>
        </w:rPr>
        <w:t>Тарифным соглашением по оплате медици</w:t>
      </w:r>
      <w:r w:rsidRPr="00790CE5">
        <w:rPr>
          <w:rFonts w:ascii="Times New Roman" w:hAnsi="Times New Roman" w:cs="Times New Roman"/>
          <w:sz w:val="28"/>
          <w:szCs w:val="28"/>
        </w:rPr>
        <w:t>н</w:t>
      </w:r>
      <w:r w:rsidRPr="00790CE5">
        <w:rPr>
          <w:rFonts w:ascii="Times New Roman" w:hAnsi="Times New Roman" w:cs="Times New Roman"/>
          <w:sz w:val="28"/>
          <w:szCs w:val="28"/>
        </w:rPr>
        <w:t>ской помощи в системе ОМС на территории Республики Тыва на 2020 год.</w:t>
      </w:r>
    </w:p>
    <w:p w:rsidR="00776989" w:rsidRPr="00790CE5" w:rsidRDefault="00776989" w:rsidP="00790C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(</w:t>
      </w: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несоотвествия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>) требованиям, у</w:t>
      </w:r>
      <w:r w:rsidRPr="00790CE5">
        <w:rPr>
          <w:rFonts w:ascii="Times New Roman" w:hAnsi="Times New Roman" w:cs="Times New Roman"/>
          <w:sz w:val="28"/>
          <w:szCs w:val="28"/>
        </w:rPr>
        <w:t>с</w:t>
      </w:r>
      <w:r w:rsidRPr="00790CE5">
        <w:rPr>
          <w:rFonts w:ascii="Times New Roman" w:hAnsi="Times New Roman" w:cs="Times New Roman"/>
          <w:sz w:val="28"/>
          <w:szCs w:val="28"/>
        </w:rPr>
        <w:t xml:space="preserve">тановленным </w:t>
      </w:r>
      <w:hyperlink r:id="rId21" w:history="1">
        <w:r w:rsidRPr="00790CE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90CE5">
        <w:rPr>
          <w:rFonts w:ascii="Times New Roman" w:hAnsi="Times New Roman" w:cs="Times New Roman"/>
          <w:sz w:val="28"/>
          <w:szCs w:val="28"/>
        </w:rP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Федерации, устанавливается Тарифным соглашением по оплате мед</w:t>
      </w:r>
      <w:r w:rsidRPr="00790CE5">
        <w:rPr>
          <w:rFonts w:ascii="Times New Roman" w:hAnsi="Times New Roman" w:cs="Times New Roman"/>
          <w:sz w:val="28"/>
          <w:szCs w:val="28"/>
        </w:rPr>
        <w:t>и</w:t>
      </w:r>
      <w:r w:rsidRPr="00790CE5">
        <w:rPr>
          <w:rFonts w:ascii="Times New Roman" w:hAnsi="Times New Roman" w:cs="Times New Roman"/>
          <w:sz w:val="28"/>
          <w:szCs w:val="28"/>
        </w:rPr>
        <w:t xml:space="preserve">цинской помощи в системе ОМС на территории Республики Тыва на 2020 год. </w:t>
      </w:r>
      <w:proofErr w:type="gramEnd"/>
    </w:p>
    <w:p w:rsidR="00776989" w:rsidRPr="00790CE5" w:rsidRDefault="00776989" w:rsidP="00790C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E5">
        <w:rPr>
          <w:rFonts w:ascii="Times New Roman" w:hAnsi="Times New Roman" w:cs="Times New Roman"/>
          <w:sz w:val="28"/>
          <w:szCs w:val="28"/>
        </w:rPr>
        <w:t>Размер финансового обеспечения медицинской организации, в составе кот</w:t>
      </w:r>
      <w:r w:rsidRPr="00790CE5">
        <w:rPr>
          <w:rFonts w:ascii="Times New Roman" w:hAnsi="Times New Roman" w:cs="Times New Roman"/>
          <w:sz w:val="28"/>
          <w:szCs w:val="28"/>
        </w:rPr>
        <w:t>о</w:t>
      </w:r>
      <w:r w:rsidRPr="00790CE5">
        <w:rPr>
          <w:rFonts w:ascii="Times New Roman" w:hAnsi="Times New Roman" w:cs="Times New Roman"/>
          <w:sz w:val="28"/>
          <w:szCs w:val="28"/>
        </w:rPr>
        <w:t xml:space="preserve">рой имеются фельдшерские, фельдшерско-акушерские пункты, определяется исходя из </w:t>
      </w:r>
      <w:proofErr w:type="spellStart"/>
      <w:r w:rsidRPr="00790CE5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790CE5">
        <w:rPr>
          <w:rFonts w:ascii="Times New Roman" w:hAnsi="Times New Roman" w:cs="Times New Roman"/>
          <w:sz w:val="28"/>
          <w:szCs w:val="28"/>
        </w:rPr>
        <w:t xml:space="preserve">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Тарифным согл</w:t>
      </w:r>
      <w:r w:rsidRPr="00790CE5">
        <w:rPr>
          <w:rFonts w:ascii="Times New Roman" w:hAnsi="Times New Roman" w:cs="Times New Roman"/>
          <w:sz w:val="28"/>
          <w:szCs w:val="28"/>
        </w:rPr>
        <w:t>а</w:t>
      </w:r>
      <w:r w:rsidRPr="00790CE5">
        <w:rPr>
          <w:rFonts w:ascii="Times New Roman" w:hAnsi="Times New Roman" w:cs="Times New Roman"/>
          <w:sz w:val="28"/>
          <w:szCs w:val="28"/>
        </w:rPr>
        <w:t>шением по оплате медицинской помощи в системе ОМС на территории Республики Тыва на 2020 год среднего размера их</w:t>
      </w:r>
      <w:proofErr w:type="gramEnd"/>
      <w:r w:rsidRPr="00790CE5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proofErr w:type="gramStart"/>
      <w:r w:rsidRPr="00790C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6989" w:rsidRPr="00790CE5" w:rsidRDefault="00776989" w:rsidP="00790C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6)</w:t>
      </w:r>
      <w:r w:rsidR="00FD0EC3">
        <w:rPr>
          <w:rFonts w:ascii="Times New Roman" w:hAnsi="Times New Roman" w:cs="Times New Roman"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sz w:val="28"/>
          <w:szCs w:val="28"/>
        </w:rPr>
        <w:t>в приложении</w:t>
      </w:r>
      <w:r w:rsidR="00FD0EC3">
        <w:rPr>
          <w:rFonts w:ascii="Times New Roman" w:hAnsi="Times New Roman" w:cs="Times New Roman"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sz w:val="28"/>
          <w:szCs w:val="28"/>
        </w:rPr>
        <w:t>№ 2</w:t>
      </w:r>
      <w:r w:rsidR="00FD0EC3">
        <w:rPr>
          <w:rFonts w:ascii="Times New Roman" w:hAnsi="Times New Roman" w:cs="Times New Roman"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sz w:val="28"/>
          <w:szCs w:val="28"/>
        </w:rPr>
        <w:t>к Программе:</w:t>
      </w:r>
    </w:p>
    <w:p w:rsidR="00776989" w:rsidRPr="00790CE5" w:rsidRDefault="00776989" w:rsidP="00790CE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CE5">
        <w:rPr>
          <w:rFonts w:ascii="Times New Roman" w:hAnsi="Times New Roman" w:cs="Times New Roman"/>
          <w:sz w:val="28"/>
          <w:szCs w:val="28"/>
        </w:rPr>
        <w:t>а) таблицы</w:t>
      </w:r>
      <w:r w:rsidR="00FD0EC3">
        <w:rPr>
          <w:rFonts w:ascii="Times New Roman" w:hAnsi="Times New Roman" w:cs="Times New Roman"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sz w:val="28"/>
          <w:szCs w:val="28"/>
        </w:rPr>
        <w:t>№</w:t>
      </w:r>
      <w:r w:rsidR="00FD0EC3">
        <w:rPr>
          <w:rFonts w:ascii="Times New Roman" w:hAnsi="Times New Roman" w:cs="Times New Roman"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sz w:val="28"/>
          <w:szCs w:val="28"/>
        </w:rPr>
        <w:t>1-2</w:t>
      </w:r>
      <w:r w:rsidR="00FD0EC3">
        <w:rPr>
          <w:rFonts w:ascii="Times New Roman" w:hAnsi="Times New Roman" w:cs="Times New Roman"/>
          <w:sz w:val="28"/>
          <w:szCs w:val="28"/>
        </w:rPr>
        <w:t xml:space="preserve"> </w:t>
      </w:r>
      <w:r w:rsidRPr="00790C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0EC3" w:rsidRDefault="00FD0EC3" w:rsidP="0077698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FD0EC3" w:rsidSect="0077698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776989" w:rsidRPr="00BF13D0" w:rsidRDefault="00776989" w:rsidP="00776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«</w:t>
      </w:r>
      <w:r w:rsidRPr="00BF13D0">
        <w:rPr>
          <w:rFonts w:ascii="Times New Roman" w:hAnsi="Times New Roman"/>
          <w:sz w:val="28"/>
          <w:szCs w:val="28"/>
        </w:rPr>
        <w:t>Таблица № 1</w:t>
      </w:r>
    </w:p>
    <w:p w:rsidR="00776989" w:rsidRDefault="00776989" w:rsidP="00FD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C3" w:rsidRPr="00FD0EC3" w:rsidRDefault="00FD0EC3" w:rsidP="00FD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89" w:rsidRPr="00FD0EC3" w:rsidRDefault="00776989" w:rsidP="00FD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C3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776989" w:rsidRPr="00FD0EC3" w:rsidRDefault="00776989" w:rsidP="00FD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C3">
        <w:rPr>
          <w:rFonts w:ascii="Times New Roman" w:hAnsi="Times New Roman" w:cs="Times New Roman"/>
          <w:sz w:val="28"/>
          <w:szCs w:val="28"/>
        </w:rPr>
        <w:t xml:space="preserve">Территориальной программы государственных гарантий </w:t>
      </w:r>
    </w:p>
    <w:p w:rsidR="00776989" w:rsidRPr="00FD0EC3" w:rsidRDefault="00776989" w:rsidP="00FD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C3">
        <w:rPr>
          <w:rFonts w:ascii="Times New Roman" w:hAnsi="Times New Roman" w:cs="Times New Roman"/>
          <w:sz w:val="28"/>
          <w:szCs w:val="28"/>
        </w:rPr>
        <w:t xml:space="preserve">бесплатного оказания гражданам медицинской помощи </w:t>
      </w:r>
    </w:p>
    <w:p w:rsidR="00776989" w:rsidRPr="00FD0EC3" w:rsidRDefault="00776989" w:rsidP="00FD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C3">
        <w:rPr>
          <w:rFonts w:ascii="Times New Roman" w:hAnsi="Times New Roman" w:cs="Times New Roman"/>
          <w:sz w:val="28"/>
          <w:szCs w:val="28"/>
        </w:rPr>
        <w:t xml:space="preserve">по источникам финансового обеспечения на 2020 год </w:t>
      </w:r>
    </w:p>
    <w:p w:rsidR="00776989" w:rsidRPr="00FD0EC3" w:rsidRDefault="00776989" w:rsidP="00FD0E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EC3">
        <w:rPr>
          <w:rFonts w:ascii="Times New Roman" w:hAnsi="Times New Roman" w:cs="Times New Roman"/>
          <w:bCs/>
          <w:sz w:val="28"/>
          <w:szCs w:val="28"/>
        </w:rPr>
        <w:t xml:space="preserve">и на </w:t>
      </w:r>
      <w:r w:rsidR="00825865">
        <w:rPr>
          <w:rFonts w:ascii="Times New Roman" w:hAnsi="Times New Roman" w:cs="Times New Roman"/>
          <w:bCs/>
          <w:sz w:val="28"/>
          <w:szCs w:val="28"/>
        </w:rPr>
        <w:t>плановый период 2021 и 2022 годов</w:t>
      </w:r>
    </w:p>
    <w:p w:rsidR="00776989" w:rsidRPr="00FD0EC3" w:rsidRDefault="00776989" w:rsidP="00FD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4" w:type="pct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3"/>
        <w:gridCol w:w="844"/>
        <w:gridCol w:w="1273"/>
        <w:gridCol w:w="1695"/>
        <w:gridCol w:w="1273"/>
        <w:gridCol w:w="1847"/>
        <w:gridCol w:w="1289"/>
        <w:gridCol w:w="1704"/>
        <w:gridCol w:w="1273"/>
        <w:gridCol w:w="1688"/>
      </w:tblGrid>
      <w:tr w:rsidR="007E20FA" w:rsidRPr="00FD0EC3" w:rsidTr="007E20FA">
        <w:trPr>
          <w:trHeight w:val="20"/>
          <w:jc w:val="center"/>
        </w:trPr>
        <w:tc>
          <w:tcPr>
            <w:tcW w:w="940" w:type="pct"/>
            <w:vMerge w:val="restar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 территор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программы гос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гарантий бесплатного оказания гражданам медицинской помощи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18" w:type="pct"/>
            <w:gridSpan w:val="4"/>
            <w:vMerge w:val="restar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76" w:type="pct"/>
            <w:gridSpan w:val="4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vMerge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gridSpan w:val="4"/>
            <w:vMerge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vMerge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утвержденная стоимость Территориальной пр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83" w:type="pct"/>
            <w:gridSpan w:val="2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стоимость Те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риториальной программы</w:t>
            </w:r>
          </w:p>
        </w:tc>
        <w:tc>
          <w:tcPr>
            <w:tcW w:w="943" w:type="pct"/>
            <w:gridSpan w:val="2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Территориал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933" w:type="pct"/>
            <w:gridSpan w:val="2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Территориал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vMerge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(тыс. ру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4" w:type="pct"/>
            <w:shd w:val="clear" w:color="auto" w:fill="auto"/>
            <w:hideMark/>
          </w:tcPr>
          <w:p w:rsidR="00825865" w:rsidRDefault="00825865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</w:t>
            </w:r>
            <w:r w:rsidR="00776989"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жителя </w:t>
            </w:r>
          </w:p>
          <w:p w:rsidR="00776989" w:rsidRPr="00FD0EC3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застрах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ванное лицо по ОМС) в год (руб.)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825865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       (тыс.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776989"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2" w:type="pct"/>
            <w:shd w:val="clear" w:color="auto" w:fill="auto"/>
            <w:hideMark/>
          </w:tcPr>
          <w:p w:rsidR="00825865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1 жителя </w:t>
            </w:r>
          </w:p>
          <w:p w:rsidR="00776989" w:rsidRPr="00FD0EC3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застрахова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лицо по ОМС) в год (руб.)</w:t>
            </w:r>
          </w:p>
        </w:tc>
        <w:tc>
          <w:tcPr>
            <w:tcW w:w="406" w:type="pct"/>
            <w:shd w:val="clear" w:color="auto" w:fill="auto"/>
            <w:hideMark/>
          </w:tcPr>
          <w:p w:rsidR="00776989" w:rsidRPr="00FD0EC3" w:rsidRDefault="00825865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       (тыс.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776989"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" w:type="pct"/>
            <w:shd w:val="clear" w:color="auto" w:fill="auto"/>
            <w:hideMark/>
          </w:tcPr>
          <w:p w:rsidR="00825865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I17"/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1 жителя </w:t>
            </w:r>
          </w:p>
          <w:p w:rsidR="00776989" w:rsidRPr="00FD0EC3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застрах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ванное лицо по ОМС) в год (руб.)</w:t>
            </w:r>
            <w:bookmarkEnd w:id="1"/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(тыс. ру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" w:type="pct"/>
            <w:shd w:val="clear" w:color="auto" w:fill="auto"/>
            <w:hideMark/>
          </w:tcPr>
          <w:p w:rsidR="00825865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1 жителя </w:t>
            </w:r>
          </w:p>
          <w:p w:rsidR="00776989" w:rsidRPr="00FD0EC3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застрах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ванное лицо по ОМС) в год (руб.)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территориал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госуда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гарантий всего (сумма строк 02 + 03)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8807369,7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27458,79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8786896,2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27395,68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9278494,3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28929,71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9787772,4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30517,60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6" w:type="pct"/>
            <w:vMerge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Средства консолидир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бюджета субъекта Российской Федерации *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1873670,2</w:t>
            </w:r>
          </w:p>
        </w:tc>
        <w:tc>
          <w:tcPr>
            <w:tcW w:w="534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5775,39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1853196,7</w:t>
            </w:r>
          </w:p>
        </w:tc>
        <w:tc>
          <w:tcPr>
            <w:tcW w:w="582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5712,29</w:t>
            </w:r>
          </w:p>
        </w:tc>
        <w:tc>
          <w:tcPr>
            <w:tcW w:w="406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1927302,1</w:t>
            </w:r>
          </w:p>
        </w:tc>
        <w:tc>
          <w:tcPr>
            <w:tcW w:w="537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5940,71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2033137,6</w:t>
            </w:r>
          </w:p>
        </w:tc>
        <w:tc>
          <w:tcPr>
            <w:tcW w:w="532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6266,93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Стоимость территор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программы ОМС всего (сумма строк 04 + 10)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6933699,5</w:t>
            </w:r>
          </w:p>
        </w:tc>
        <w:tc>
          <w:tcPr>
            <w:tcW w:w="534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21683,40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6933699,5</w:t>
            </w:r>
          </w:p>
        </w:tc>
        <w:tc>
          <w:tcPr>
            <w:tcW w:w="582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21683,40</w:t>
            </w:r>
          </w:p>
        </w:tc>
        <w:tc>
          <w:tcPr>
            <w:tcW w:w="406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7351192,2</w:t>
            </w:r>
          </w:p>
        </w:tc>
        <w:tc>
          <w:tcPr>
            <w:tcW w:w="537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22989,00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7754634,8</w:t>
            </w:r>
          </w:p>
        </w:tc>
        <w:tc>
          <w:tcPr>
            <w:tcW w:w="532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24250,66</w:t>
            </w:r>
          </w:p>
        </w:tc>
      </w:tr>
    </w:tbl>
    <w:p w:rsidR="007E20FA" w:rsidRDefault="007E20FA"/>
    <w:p w:rsidR="007E20FA" w:rsidRDefault="007E20FA"/>
    <w:tbl>
      <w:tblPr>
        <w:tblW w:w="4984" w:type="pct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3"/>
        <w:gridCol w:w="844"/>
        <w:gridCol w:w="1273"/>
        <w:gridCol w:w="1695"/>
        <w:gridCol w:w="1273"/>
        <w:gridCol w:w="1847"/>
        <w:gridCol w:w="1289"/>
        <w:gridCol w:w="1704"/>
        <w:gridCol w:w="1273"/>
        <w:gridCol w:w="1688"/>
      </w:tblGrid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" w:type="pct"/>
            <w:shd w:val="clear" w:color="auto" w:fill="auto"/>
            <w:hideMark/>
          </w:tcPr>
          <w:p w:rsidR="007E20FA" w:rsidRPr="00FD0EC3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Стоимость территор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программы ОМС за счет средств обязател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медицинского стр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 в рамках базовой программы (сумма строк 05+ 06 + 09)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7351192,2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22989,00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7754634,8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24250,66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0FA" w:rsidRPr="00FD0EC3" w:rsidTr="007E20FA">
        <w:trPr>
          <w:trHeight w:val="245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534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582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406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7351192,2</w:t>
            </w:r>
          </w:p>
        </w:tc>
        <w:tc>
          <w:tcPr>
            <w:tcW w:w="537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22989,00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7754634,8</w:t>
            </w:r>
          </w:p>
        </w:tc>
        <w:tc>
          <w:tcPr>
            <w:tcW w:w="532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bCs/>
                <w:sz w:val="24"/>
                <w:szCs w:val="24"/>
              </w:rPr>
              <w:t>24250,66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бюджетов субъектов Российской Федерации на финансовое обеспечение территор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программы обяз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страхования в части баз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программы ОМС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shd w:val="clear" w:color="auto" w:fill="auto"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прочие поступления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0FA" w:rsidRPr="00FD0EC3" w:rsidTr="007E20FA">
        <w:trPr>
          <w:trHeight w:val="20"/>
          <w:jc w:val="center"/>
        </w:trPr>
        <w:tc>
          <w:tcPr>
            <w:tcW w:w="940" w:type="pct"/>
            <w:shd w:val="clear" w:color="auto" w:fill="auto"/>
            <w:hideMark/>
          </w:tcPr>
          <w:p w:rsidR="00776989" w:rsidRPr="00FD0EC3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Межбюджетные тран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ферты бюджетов субъе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 финансовое обе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дополнительных видов и условий оказания медицинской помощи, не установленных базовой программой ОМС, в том числе:</w:t>
            </w:r>
          </w:p>
        </w:tc>
        <w:tc>
          <w:tcPr>
            <w:tcW w:w="26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pct"/>
            <w:shd w:val="clear" w:color="auto" w:fill="auto"/>
            <w:hideMark/>
          </w:tcPr>
          <w:p w:rsidR="00776989" w:rsidRPr="00FD0EC3" w:rsidRDefault="00776989" w:rsidP="00FD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6989" w:rsidRPr="00BF13D0" w:rsidRDefault="00776989" w:rsidP="0077698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49" w:type="pct"/>
        <w:jc w:val="center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3983"/>
        <w:gridCol w:w="3943"/>
      </w:tblGrid>
      <w:tr w:rsidR="00776989" w:rsidRPr="007E20FA" w:rsidTr="007E20FA">
        <w:trPr>
          <w:trHeight w:val="275"/>
          <w:jc w:val="center"/>
        </w:trPr>
        <w:tc>
          <w:tcPr>
            <w:tcW w:w="2433" w:type="pct"/>
            <w:shd w:val="clear" w:color="auto" w:fill="auto"/>
            <w:vAlign w:val="bottom"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</w:t>
            </w:r>
            <w:proofErr w:type="spellEnd"/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(тыс.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76989" w:rsidRPr="007E20FA" w:rsidRDefault="00825865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застрахованное лицо (руб.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6989" w:rsidRPr="007E20FA" w:rsidTr="007E20FA">
        <w:trPr>
          <w:trHeight w:val="265"/>
          <w:jc w:val="center"/>
        </w:trPr>
        <w:tc>
          <w:tcPr>
            <w:tcW w:w="2433" w:type="pct"/>
            <w:shd w:val="clear" w:color="auto" w:fill="auto"/>
            <w:vAlign w:val="bottom"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989" w:rsidRPr="007E20FA" w:rsidTr="007E20FA">
        <w:trPr>
          <w:trHeight w:val="265"/>
          <w:jc w:val="center"/>
        </w:trPr>
        <w:tc>
          <w:tcPr>
            <w:tcW w:w="2433" w:type="pct"/>
            <w:shd w:val="clear" w:color="auto" w:fill="auto"/>
            <w:vAlign w:val="bottom"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71220,5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222,72</w:t>
            </w:r>
          </w:p>
        </w:tc>
      </w:tr>
      <w:tr w:rsidR="00776989" w:rsidRPr="007E20FA" w:rsidTr="007E20FA">
        <w:trPr>
          <w:trHeight w:val="265"/>
          <w:jc w:val="center"/>
        </w:trPr>
        <w:tc>
          <w:tcPr>
            <w:tcW w:w="2433" w:type="pct"/>
            <w:shd w:val="clear" w:color="auto" w:fill="auto"/>
            <w:vAlign w:val="bottom"/>
          </w:tcPr>
          <w:p w:rsidR="00776989" w:rsidRPr="007E20FA" w:rsidRDefault="00825865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годы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74270,1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232,26</w:t>
            </w:r>
          </w:p>
        </w:tc>
      </w:tr>
    </w:tbl>
    <w:p w:rsidR="00776989" w:rsidRDefault="00776989" w:rsidP="0077698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E20FA" w:rsidRDefault="007E20FA" w:rsidP="0077698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6989" w:rsidRDefault="00776989" w:rsidP="0077698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t>Таблица № 2</w:t>
      </w:r>
    </w:p>
    <w:p w:rsidR="00776989" w:rsidRDefault="00776989" w:rsidP="007E2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989" w:rsidRPr="00BF13D0" w:rsidRDefault="00776989" w:rsidP="007E2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b/>
          <w:sz w:val="28"/>
          <w:szCs w:val="28"/>
        </w:rPr>
        <w:t>УТВЕРЖДЕННАЯ СТОИМОСТЬ</w:t>
      </w:r>
    </w:p>
    <w:p w:rsidR="00776989" w:rsidRPr="00BF13D0" w:rsidRDefault="00776989" w:rsidP="007E2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</w:t>
      </w:r>
      <w:proofErr w:type="gramStart"/>
      <w:r w:rsidRPr="00BF13D0">
        <w:rPr>
          <w:rFonts w:ascii="Times New Roman" w:hAnsi="Times New Roman"/>
          <w:sz w:val="28"/>
          <w:szCs w:val="28"/>
        </w:rPr>
        <w:t>бесплатного</w:t>
      </w:r>
      <w:proofErr w:type="gramEnd"/>
    </w:p>
    <w:p w:rsidR="00776989" w:rsidRDefault="00776989" w:rsidP="007E2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 по условиям ее оказания на 20</w:t>
      </w:r>
      <w:r>
        <w:rPr>
          <w:rFonts w:ascii="Times New Roman" w:hAnsi="Times New Roman"/>
          <w:sz w:val="28"/>
          <w:szCs w:val="28"/>
        </w:rPr>
        <w:t>20г</w:t>
      </w:r>
      <w:r w:rsidRPr="00BF13D0">
        <w:rPr>
          <w:rFonts w:ascii="Times New Roman" w:hAnsi="Times New Roman"/>
          <w:sz w:val="28"/>
          <w:szCs w:val="28"/>
        </w:rPr>
        <w:t>од</w:t>
      </w:r>
    </w:p>
    <w:p w:rsidR="00776989" w:rsidRDefault="00776989" w:rsidP="007E2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13" w:type="dxa"/>
        <w:jc w:val="center"/>
        <w:tblInd w:w="-3794" w:type="dxa"/>
        <w:tblLayout w:type="fixed"/>
        <w:tblLook w:val="04A0"/>
      </w:tblPr>
      <w:tblGrid>
        <w:gridCol w:w="3216"/>
        <w:gridCol w:w="1275"/>
        <w:gridCol w:w="1767"/>
        <w:gridCol w:w="1635"/>
        <w:gridCol w:w="1418"/>
        <w:gridCol w:w="1134"/>
        <w:gridCol w:w="1276"/>
        <w:gridCol w:w="1417"/>
        <w:gridCol w:w="1418"/>
        <w:gridCol w:w="1057"/>
      </w:tblGrid>
      <w:tr w:rsidR="00776989" w:rsidRPr="007E20FA" w:rsidTr="007E20FA">
        <w:trPr>
          <w:trHeight w:val="345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865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иница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6989" w:rsidRPr="007E20FA" w:rsidRDefault="00776989" w:rsidP="00825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="0082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C69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Территориальные </w:t>
            </w:r>
          </w:p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Подушевые</w:t>
            </w:r>
            <w:proofErr w:type="spellEnd"/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тивы финансиров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территориальной программы</w:t>
            </w:r>
          </w:p>
        </w:tc>
        <w:tc>
          <w:tcPr>
            <w:tcW w:w="3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C69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proofErr w:type="gramEnd"/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69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по источникам ее </w:t>
            </w:r>
          </w:p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обеспечения</w:t>
            </w:r>
          </w:p>
        </w:tc>
      </w:tr>
      <w:tr w:rsidR="007E20FA" w:rsidRPr="007E20FA" w:rsidTr="007E20FA">
        <w:trPr>
          <w:trHeight w:val="276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462C6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на 1 жителя (по ТПОМС – на 1 застрах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ванное лицо) в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единицы объема м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дицинской помощи (руб.)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0FA" w:rsidRPr="007E20FA" w:rsidTr="007E20FA">
        <w:trPr>
          <w:trHeight w:val="7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итогу</w:t>
            </w:r>
          </w:p>
        </w:tc>
      </w:tr>
      <w:tr w:rsidR="007E20FA" w:rsidRPr="007E20FA" w:rsidTr="007E20FA">
        <w:trPr>
          <w:trHeight w:val="69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</w:t>
            </w:r>
            <w:r w:rsidR="007E20FA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лики </w:t>
            </w:r>
            <w:r w:rsidR="007E20FA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бюджета Р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ОМС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0FA" w:rsidRPr="007E20FA" w:rsidTr="007E20FA">
        <w:trPr>
          <w:trHeight w:val="315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0FA" w:rsidRPr="007E20FA" w:rsidTr="007E20FA">
        <w:trPr>
          <w:trHeight w:val="983"/>
          <w:jc w:val="center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 Мед</w:t>
            </w:r>
            <w:r w:rsid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ицинск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помощь, предоставленная за счет консолидированного бю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жета субъекта Российской Федерации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5726,07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1 857 670,2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</w:tr>
    </w:tbl>
    <w:p w:rsidR="00336B6E" w:rsidRDefault="00336B6E"/>
    <w:p w:rsidR="00336B6E" w:rsidRDefault="00336B6E"/>
    <w:p w:rsidR="00336B6E" w:rsidRDefault="00336B6E"/>
    <w:tbl>
      <w:tblPr>
        <w:tblW w:w="15613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1275"/>
        <w:gridCol w:w="1767"/>
        <w:gridCol w:w="1635"/>
        <w:gridCol w:w="1418"/>
        <w:gridCol w:w="1134"/>
        <w:gridCol w:w="1276"/>
        <w:gridCol w:w="1417"/>
        <w:gridCol w:w="1418"/>
        <w:gridCol w:w="1057"/>
      </w:tblGrid>
      <w:tr w:rsidR="00336B6E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0FA" w:rsidRPr="007E20FA" w:rsidTr="00336B6E">
        <w:trPr>
          <w:trHeight w:val="131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E20FA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скорая, в том </w:t>
            </w:r>
            <w:r w:rsidR="00776989"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исле</w:t>
            </w:r>
            <w:r w:rsidR="00776989"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скорая специализированная мед</w:t>
            </w:r>
            <w:r w:rsidR="00776989"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76989"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цинская помощь, не вкл</w:t>
            </w:r>
            <w:r w:rsidR="00776989"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776989"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ченная в территориальную про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грамму ОМС, в том чи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</w:t>
            </w:r>
            <w:r w:rsidR="00776989"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вызов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0,000493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10 006,87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4,94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590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идентифицированным и не застрахованным в сист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ОМС лицам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4 189,34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605"/>
          <w:jc w:val="center"/>
        </w:trPr>
        <w:tc>
          <w:tcPr>
            <w:tcW w:w="3216" w:type="dxa"/>
            <w:vMerge w:val="restart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медицинская помощь в амбулатор</w:t>
            </w:r>
            <w:r w:rsid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условиях, в том числе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gram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ческой</w:t>
            </w:r>
            <w:proofErr w:type="gramEnd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ми целями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0,6394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842,36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538,62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174 740,7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676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7E20FA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по паллиативной медицинской помощи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648,35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5,51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1 787,9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1201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="007E20F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на дому выез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ными патр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гадами па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лиативной медпомощи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3 242,08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4,86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1 577,7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315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0,144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2 959,98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426,24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138 281,6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6E" w:rsidRDefault="00336B6E"/>
    <w:p w:rsidR="00336B6E" w:rsidRDefault="00336B6E"/>
    <w:p w:rsidR="00336B6E" w:rsidRDefault="00336B6E"/>
    <w:p w:rsidR="00336B6E" w:rsidRDefault="00336B6E"/>
    <w:tbl>
      <w:tblPr>
        <w:tblW w:w="15613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1275"/>
        <w:gridCol w:w="1767"/>
        <w:gridCol w:w="1635"/>
        <w:gridCol w:w="1418"/>
        <w:gridCol w:w="1134"/>
        <w:gridCol w:w="1276"/>
        <w:gridCol w:w="1417"/>
        <w:gridCol w:w="1418"/>
        <w:gridCol w:w="1057"/>
      </w:tblGrid>
      <w:tr w:rsidR="00336B6E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0FA" w:rsidRPr="007E20FA" w:rsidTr="00336B6E">
        <w:trPr>
          <w:trHeight w:val="444"/>
          <w:jc w:val="center"/>
        </w:trPr>
        <w:tc>
          <w:tcPr>
            <w:tcW w:w="3216" w:type="dxa"/>
            <w:vMerge w:val="restart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идентифицированным и не застрахованным в сист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ОМС лицам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с проф. и иными целями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470,75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83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2 231,22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770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специализированная м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дицинская помощь в ст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ционарных ус</w:t>
            </w:r>
            <w:r w:rsid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ловиях, в том 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исле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госп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тализации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0,0146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162 244,0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2 368,76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768 481,0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539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идентифицированным и не застрахованным в сист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ОМС лицам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госп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60 350,85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17 605,9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620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медицинская помощь в условиях дневного стаци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нара, в том </w:t>
            </w:r>
            <w:r w:rsidR="00336B6E"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336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исле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леч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0,0033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19 864,40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65,70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21 314,5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558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идентифицированным и не застрахованным в сист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ОМС лицам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2E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2E768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леч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0,00031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34 694,75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3 543,3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420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паллиативная медици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ская помощь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/д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ней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3 405,04</w:t>
            </w: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91,14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29 569,4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527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иные государственные и муниципальные услуги (р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боты)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/д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ней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2 230,67</w:t>
            </w:r>
          </w:p>
        </w:tc>
        <w:tc>
          <w:tcPr>
            <w:tcW w:w="127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723 681,9</w:t>
            </w:r>
          </w:p>
        </w:tc>
        <w:tc>
          <w:tcPr>
            <w:tcW w:w="1418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1692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II. Средства консолидир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ванного бюджета субъекта Российской Федерации на приобретение </w:t>
            </w:r>
            <w:proofErr w:type="spellStart"/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медоборуд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  <w:proofErr w:type="spellEnd"/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медицинских о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ганизаций, работающих в сис</w:t>
            </w:r>
            <w:r w:rsid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теме ОМС, в том 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исле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приобретение: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49,32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16 000,0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</w:tbl>
    <w:p w:rsidR="00336B6E" w:rsidRDefault="00336B6E"/>
    <w:p w:rsidR="00336B6E" w:rsidRDefault="00336B6E"/>
    <w:tbl>
      <w:tblPr>
        <w:tblW w:w="15613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1275"/>
        <w:gridCol w:w="1767"/>
        <w:gridCol w:w="1635"/>
        <w:gridCol w:w="1418"/>
        <w:gridCol w:w="1134"/>
        <w:gridCol w:w="1276"/>
        <w:gridCol w:w="1417"/>
        <w:gridCol w:w="1418"/>
        <w:gridCol w:w="1057"/>
      </w:tblGrid>
      <w:tr w:rsidR="00336B6E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0FA" w:rsidRPr="007E20FA" w:rsidTr="00336B6E">
        <w:trPr>
          <w:trHeight w:val="219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санитарного транспорта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E20FA" w:rsidRPr="007E20FA" w:rsidTr="00336B6E">
        <w:trPr>
          <w:trHeight w:val="137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E20FA" w:rsidRPr="007E20FA" w:rsidTr="00336B6E">
        <w:trPr>
          <w:trHeight w:val="225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МРТ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E20FA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462C6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иного медицинского 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E20FA" w:rsidRPr="007E20FA" w:rsidTr="00336B6E">
        <w:trPr>
          <w:trHeight w:val="636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III. Медицинская помощь в рамках территориальной программы ОМС, в</w:t>
            </w:r>
            <w:r w:rsidR="00462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 чи</w:t>
            </w:r>
            <w:r w:rsidR="00462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462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базовой пр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граммы ОМС застрахова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лицам: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21 683,4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6 933 699,5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78,7</w:t>
            </w:r>
          </w:p>
        </w:tc>
      </w:tr>
      <w:tr w:rsidR="007E20FA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медицинская</w:t>
            </w:r>
            <w:r w:rsid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вызов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4 189,34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1 298,69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415 283,3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333"/>
          <w:jc w:val="center"/>
        </w:trPr>
        <w:tc>
          <w:tcPr>
            <w:tcW w:w="3216" w:type="dxa"/>
            <w:vMerge w:val="restart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в а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булаторных условиях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767" w:type="dxa"/>
            <w:shd w:val="clear" w:color="auto" w:fill="auto"/>
          </w:tcPr>
          <w:p w:rsidR="00776989" w:rsidRPr="007E20FA" w:rsidRDefault="00462C6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комплексных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проведения профилакт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медо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мотров</w:t>
            </w:r>
          </w:p>
        </w:tc>
        <w:tc>
          <w:tcPr>
            <w:tcW w:w="1635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0,2535</w:t>
            </w:r>
          </w:p>
        </w:tc>
        <w:tc>
          <w:tcPr>
            <w:tcW w:w="1418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3074,30</w:t>
            </w:r>
          </w:p>
        </w:tc>
        <w:tc>
          <w:tcPr>
            <w:tcW w:w="1134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779,33</w:t>
            </w:r>
          </w:p>
        </w:tc>
        <w:tc>
          <w:tcPr>
            <w:tcW w:w="1417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249 207,6</w:t>
            </w:r>
          </w:p>
        </w:tc>
        <w:tc>
          <w:tcPr>
            <w:tcW w:w="1057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632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22.2</w:t>
            </w:r>
          </w:p>
        </w:tc>
        <w:tc>
          <w:tcPr>
            <w:tcW w:w="1767" w:type="dxa"/>
            <w:shd w:val="clear" w:color="auto" w:fill="auto"/>
          </w:tcPr>
          <w:p w:rsidR="00776989" w:rsidRPr="007E20FA" w:rsidRDefault="00462C6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комплексных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сещений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ди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76989"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пансеризации</w:t>
            </w:r>
          </w:p>
        </w:tc>
        <w:tc>
          <w:tcPr>
            <w:tcW w:w="1635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0,181</w:t>
            </w:r>
          </w:p>
        </w:tc>
        <w:tc>
          <w:tcPr>
            <w:tcW w:w="1418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3 534,01</w:t>
            </w:r>
          </w:p>
        </w:tc>
        <w:tc>
          <w:tcPr>
            <w:tcW w:w="1134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639,66</w:t>
            </w:r>
          </w:p>
        </w:tc>
        <w:tc>
          <w:tcPr>
            <w:tcW w:w="1417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204 542,6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346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22.3</w:t>
            </w:r>
          </w:p>
        </w:tc>
        <w:tc>
          <w:tcPr>
            <w:tcW w:w="1767" w:type="dxa"/>
            <w:shd w:val="clear" w:color="auto" w:fill="auto"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</w:t>
            </w:r>
            <w:r w:rsidR="00462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иными целями</w:t>
            </w:r>
          </w:p>
        </w:tc>
        <w:tc>
          <w:tcPr>
            <w:tcW w:w="1635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2,4955</w:t>
            </w:r>
          </w:p>
        </w:tc>
        <w:tc>
          <w:tcPr>
            <w:tcW w:w="1418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470,75</w:t>
            </w:r>
          </w:p>
        </w:tc>
        <w:tc>
          <w:tcPr>
            <w:tcW w:w="1134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1 174,76</w:t>
            </w:r>
          </w:p>
        </w:tc>
        <w:tc>
          <w:tcPr>
            <w:tcW w:w="1417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375 653,9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695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22.4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посещений по неотложной медицинской помощи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1 088,48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587,78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187 953,3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187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22.5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</w:t>
            </w:r>
            <w:r w:rsidR="00462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2 439,84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4 318,52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1 380 932,1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6E" w:rsidRDefault="00336B6E"/>
    <w:p w:rsidR="00336B6E" w:rsidRDefault="00336B6E"/>
    <w:tbl>
      <w:tblPr>
        <w:tblW w:w="15613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1275"/>
        <w:gridCol w:w="1767"/>
        <w:gridCol w:w="1635"/>
        <w:gridCol w:w="1418"/>
        <w:gridCol w:w="1134"/>
        <w:gridCol w:w="1276"/>
        <w:gridCol w:w="1417"/>
        <w:gridCol w:w="1418"/>
        <w:gridCol w:w="1057"/>
      </w:tblGrid>
      <w:tr w:rsidR="00336B6E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auto"/>
            <w:hideMark/>
          </w:tcPr>
          <w:p w:rsidR="00336B6E" w:rsidRPr="007E20FA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0FA" w:rsidRPr="007E20FA" w:rsidTr="00336B6E">
        <w:trPr>
          <w:trHeight w:val="298"/>
          <w:jc w:val="center"/>
        </w:trPr>
        <w:tc>
          <w:tcPr>
            <w:tcW w:w="3216" w:type="dxa"/>
            <w:vMerge w:val="restart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диагностические (лабораторные) исследов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22.5.1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т.ч. отдел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</w:t>
            </w:r>
            <w:r w:rsidR="00462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</w:t>
            </w:r>
            <w:r w:rsidR="00462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0,1567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2 184,19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342,17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109 416,9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141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22.5.1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6 106,33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135,94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43 470,9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159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22.5.2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МРТ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0,0054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6 896,38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36,94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11 813,5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249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22.5.3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ССС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0,0731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1 104,86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80,79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25 835,0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249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22.5.4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0,0302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1 519,04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45,84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14 658,7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197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22.5.5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0,0007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25 875,00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17,80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5 692,5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173"/>
          <w:jc w:val="center"/>
        </w:trPr>
        <w:tc>
          <w:tcPr>
            <w:tcW w:w="3216" w:type="dxa"/>
            <w:vMerge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22.5.6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E20FA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76989"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истолисслед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992,05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24,85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7 946,3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564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специализированная мед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цинская помощь в стаци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нарных условиях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госп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тализации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0,17671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59 881,13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10581,59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3 383 676,6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70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298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ВМП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госп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0,00313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201 000,00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628,58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201 000,0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301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2E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2E768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госп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62 304,93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311,52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99 616,2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онкология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госп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173 964,35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1 741,38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556 842,1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442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r w:rsid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ицинская 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в у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ловиях дневного стационара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леч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0,05941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35 283,84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2 096,24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670 313,3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70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онкология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леч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0,006941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133 926,07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929,58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297 252,1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70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46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462C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 xml:space="preserve"> леч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0,000492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204 780,79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32 217,5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FA" w:rsidRPr="007E20FA" w:rsidTr="00336B6E">
        <w:trPr>
          <w:trHeight w:val="300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7E20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ведение дел СМО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206,83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66 136,8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7E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6E" w:rsidRDefault="00336B6E"/>
    <w:p w:rsidR="00336B6E" w:rsidRDefault="00336B6E"/>
    <w:p w:rsidR="00336B6E" w:rsidRDefault="00336B6E"/>
    <w:tbl>
      <w:tblPr>
        <w:tblW w:w="15913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1275"/>
        <w:gridCol w:w="1767"/>
        <w:gridCol w:w="1635"/>
        <w:gridCol w:w="1418"/>
        <w:gridCol w:w="1134"/>
        <w:gridCol w:w="1276"/>
        <w:gridCol w:w="1417"/>
        <w:gridCol w:w="1418"/>
        <w:gridCol w:w="1057"/>
        <w:gridCol w:w="300"/>
      </w:tblGrid>
      <w:tr w:rsidR="00336B6E" w:rsidRPr="007E20FA" w:rsidTr="00336B6E">
        <w:trPr>
          <w:gridAfter w:val="1"/>
          <w:wAfter w:w="300" w:type="dxa"/>
          <w:trHeight w:val="315"/>
          <w:jc w:val="center"/>
        </w:trPr>
        <w:tc>
          <w:tcPr>
            <w:tcW w:w="3216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auto"/>
            <w:hideMark/>
          </w:tcPr>
          <w:p w:rsidR="00336B6E" w:rsidRPr="007E20FA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0FA" w:rsidRPr="007E20FA" w:rsidTr="00336B6E">
        <w:trPr>
          <w:gridAfter w:val="1"/>
          <w:wAfter w:w="300" w:type="dxa"/>
          <w:trHeight w:val="300"/>
          <w:jc w:val="center"/>
        </w:trPr>
        <w:tc>
          <w:tcPr>
            <w:tcW w:w="3216" w:type="dxa"/>
            <w:shd w:val="clear" w:color="auto" w:fill="auto"/>
          </w:tcPr>
          <w:p w:rsidR="00776989" w:rsidRPr="007E20FA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III. Медицинская помощь по видам и заболеваниям сверх базовой программы:</w:t>
            </w:r>
          </w:p>
        </w:tc>
        <w:tc>
          <w:tcPr>
            <w:tcW w:w="1275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67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5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0FA" w:rsidRPr="007E20FA" w:rsidTr="00336B6E">
        <w:trPr>
          <w:gridAfter w:val="1"/>
          <w:wAfter w:w="300" w:type="dxa"/>
          <w:trHeight w:val="372"/>
          <w:jc w:val="center"/>
        </w:trPr>
        <w:tc>
          <w:tcPr>
            <w:tcW w:w="3216" w:type="dxa"/>
            <w:shd w:val="clear" w:color="auto" w:fill="auto"/>
            <w:hideMark/>
          </w:tcPr>
          <w:p w:rsidR="00776989" w:rsidRPr="007E20FA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  <w:p w:rsidR="00776989" w:rsidRPr="007E20FA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(сумма строк 01+15+20)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67" w:type="dxa"/>
            <w:shd w:val="clear" w:color="auto" w:fill="auto"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5 775,39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21 673,86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1 873 670,2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6 933 699,5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B6E" w:rsidRPr="007E20FA" w:rsidTr="00336B6E">
        <w:trPr>
          <w:trHeight w:val="315"/>
          <w:jc w:val="center"/>
        </w:trPr>
        <w:tc>
          <w:tcPr>
            <w:tcW w:w="3216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27 449,25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8 807369,7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76989" w:rsidRPr="007E20FA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36B6E" w:rsidRPr="007E20FA" w:rsidRDefault="00336B6E" w:rsidP="00336B6E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76989" w:rsidRDefault="00776989" w:rsidP="00336B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989" w:rsidRDefault="00776989" w:rsidP="00336B6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</w:t>
      </w:r>
      <w:r w:rsidR="0033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таблицей № 5 следующего содержания:</w:t>
      </w:r>
    </w:p>
    <w:p w:rsid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№ 5</w:t>
      </w:r>
    </w:p>
    <w:p w:rsidR="00776989" w:rsidRDefault="00776989" w:rsidP="0033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36B6E" w:rsidRPr="00336B6E" w:rsidRDefault="00336B6E" w:rsidP="00336B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B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B6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B6E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B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</w:p>
    <w:p w:rsidR="00776989" w:rsidRPr="000C66F6" w:rsidRDefault="00776989" w:rsidP="0033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F6">
        <w:rPr>
          <w:rFonts w:ascii="Times New Roman" w:hAnsi="Times New Roman" w:cs="Times New Roman"/>
          <w:sz w:val="28"/>
          <w:szCs w:val="28"/>
        </w:rPr>
        <w:t>медицинской помощи в амбулаторных условиях,</w:t>
      </w:r>
    </w:p>
    <w:p w:rsidR="00776989" w:rsidRPr="000C66F6" w:rsidRDefault="00776989" w:rsidP="0033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66F6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  <w:r w:rsidRPr="000C66F6">
        <w:rPr>
          <w:rFonts w:ascii="Times New Roman" w:hAnsi="Times New Roman" w:cs="Times New Roman"/>
          <w:sz w:val="28"/>
          <w:szCs w:val="28"/>
        </w:rPr>
        <w:t xml:space="preserve"> с профилактическими и иными целями,</w:t>
      </w:r>
    </w:p>
    <w:p w:rsidR="00776989" w:rsidRDefault="00462C69" w:rsidP="0033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жителя (</w:t>
      </w:r>
      <w:r w:rsidR="00776989" w:rsidRPr="000C66F6">
        <w:rPr>
          <w:rFonts w:ascii="Times New Roman" w:hAnsi="Times New Roman" w:cs="Times New Roman"/>
          <w:sz w:val="28"/>
          <w:szCs w:val="28"/>
        </w:rPr>
        <w:t>застрахованное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989" w:rsidRPr="000C66F6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336B6E" w:rsidRDefault="00336B6E" w:rsidP="0033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33" w:type="dxa"/>
        <w:jc w:val="center"/>
        <w:tblInd w:w="-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0896"/>
        <w:gridCol w:w="2277"/>
        <w:gridCol w:w="1546"/>
      </w:tblGrid>
      <w:tr w:rsidR="00776989" w:rsidRPr="00336B6E" w:rsidTr="00336B6E">
        <w:trPr>
          <w:trHeight w:val="383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0896" w:type="dxa"/>
            <w:vMerge w:val="restart"/>
            <w:shd w:val="clear" w:color="auto" w:fill="auto"/>
          </w:tcPr>
          <w:p w:rsidR="00776989" w:rsidRPr="00336B6E" w:rsidRDefault="00462C6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 (</w:t>
            </w:r>
            <w:r w:rsidR="00776989" w:rsidRPr="00336B6E">
              <w:rPr>
                <w:rFonts w:ascii="Times New Roman" w:hAnsi="Times New Roman" w:cs="Times New Roman"/>
                <w:sz w:val="24"/>
                <w:szCs w:val="24"/>
              </w:rPr>
              <w:t>застрахованное лицо)</w:t>
            </w:r>
            <w:proofErr w:type="gramEnd"/>
          </w:p>
        </w:tc>
        <w:tc>
          <w:tcPr>
            <w:tcW w:w="3823" w:type="dxa"/>
            <w:gridSpan w:val="2"/>
            <w:shd w:val="clear" w:color="auto" w:fill="auto"/>
          </w:tcPr>
          <w:p w:rsid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776989" w:rsidRPr="00336B6E" w:rsidTr="00336B6E">
        <w:trPr>
          <w:jc w:val="center"/>
        </w:trPr>
        <w:tc>
          <w:tcPr>
            <w:tcW w:w="914" w:type="dxa"/>
            <w:vMerge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6" w:type="dxa"/>
            <w:vMerge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776989" w:rsidRPr="00336B6E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6989" w:rsidRPr="00336B6E">
              <w:rPr>
                <w:rFonts w:ascii="Times New Roman" w:hAnsi="Times New Roman" w:cs="Times New Roman"/>
                <w:sz w:val="24"/>
                <w:szCs w:val="24"/>
              </w:rPr>
              <w:t>юджетные асси</w:t>
            </w:r>
            <w:r w:rsidR="00776989" w:rsidRPr="00336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6989" w:rsidRPr="00336B6E">
              <w:rPr>
                <w:rFonts w:ascii="Times New Roman" w:hAnsi="Times New Roman" w:cs="Times New Roman"/>
                <w:sz w:val="24"/>
                <w:szCs w:val="24"/>
              </w:rPr>
              <w:t>нования бюджета субъекта РФ</w:t>
            </w:r>
          </w:p>
        </w:tc>
        <w:tc>
          <w:tcPr>
            <w:tcW w:w="1546" w:type="dxa"/>
            <w:shd w:val="clear" w:color="auto" w:fill="auto"/>
          </w:tcPr>
          <w:p w:rsidR="00776989" w:rsidRPr="00336B6E" w:rsidRDefault="00336B6E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6989" w:rsidRPr="00336B6E">
              <w:rPr>
                <w:rFonts w:ascii="Times New Roman" w:hAnsi="Times New Roman" w:cs="Times New Roman"/>
                <w:sz w:val="24"/>
                <w:szCs w:val="24"/>
              </w:rPr>
              <w:t>редства ОМС</w:t>
            </w:r>
          </w:p>
        </w:tc>
      </w:tr>
      <w:tr w:rsidR="00776989" w:rsidRPr="00336B6E" w:rsidTr="00336B6E">
        <w:trPr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6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посещений с </w:t>
            </w:r>
            <w:proofErr w:type="gram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 всего (сумма строк 2+3+4), в том числе:</w:t>
            </w:r>
          </w:p>
        </w:tc>
        <w:tc>
          <w:tcPr>
            <w:tcW w:w="227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0,6394</w:t>
            </w:r>
          </w:p>
        </w:tc>
        <w:tc>
          <w:tcPr>
            <w:tcW w:w="1546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2,930</w:t>
            </w:r>
          </w:p>
        </w:tc>
      </w:tr>
      <w:tr w:rsidR="00776989" w:rsidRPr="00336B6E" w:rsidTr="00336B6E">
        <w:trPr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6" w:type="dxa"/>
            <w:shd w:val="clear" w:color="auto" w:fill="auto"/>
          </w:tcPr>
          <w:p w:rsidR="00776989" w:rsidRPr="00336B6E" w:rsidRDefault="00336B6E" w:rsidP="00462C69">
            <w:pPr>
              <w:pStyle w:val="a3"/>
              <w:tabs>
                <w:tab w:val="left" w:pos="3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6B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 xml:space="preserve">норматив комплексных посещений для проведения профилактических медицинских осмотров (включая </w:t>
            </w:r>
            <w:r w:rsidR="00462C69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 xml:space="preserve"> посещение для проведения диспансерного наблюдения)</w:t>
            </w:r>
          </w:p>
        </w:tc>
        <w:tc>
          <w:tcPr>
            <w:tcW w:w="227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0,2535</w:t>
            </w:r>
          </w:p>
        </w:tc>
      </w:tr>
      <w:tr w:rsidR="00776989" w:rsidRPr="00336B6E" w:rsidTr="00336B6E">
        <w:trPr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6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6B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норматив комплексных посещений для проведения диспансеризации</w:t>
            </w:r>
          </w:p>
        </w:tc>
        <w:tc>
          <w:tcPr>
            <w:tcW w:w="227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776989" w:rsidRPr="00336B6E" w:rsidTr="00336B6E">
        <w:trPr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6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36B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норматив посещений с иными целями (сумма строк 5+6+7+10+11+12+13+14)</w:t>
            </w:r>
          </w:p>
        </w:tc>
        <w:tc>
          <w:tcPr>
            <w:tcW w:w="227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0,6394</w:t>
            </w:r>
          </w:p>
        </w:tc>
        <w:tc>
          <w:tcPr>
            <w:tcW w:w="1546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2,4955</w:t>
            </w:r>
          </w:p>
        </w:tc>
      </w:tr>
      <w:tr w:rsidR="00776989" w:rsidRPr="00336B6E" w:rsidTr="00336B6E">
        <w:trPr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6" w:type="dxa"/>
            <w:shd w:val="clear" w:color="auto" w:fill="auto"/>
          </w:tcPr>
          <w:p w:rsidR="00776989" w:rsidRPr="00336B6E" w:rsidRDefault="00336B6E" w:rsidP="00462C69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B6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 xml:space="preserve">объем посещений для проведения диспансерного наблюдения (за исключением </w:t>
            </w:r>
            <w:r w:rsidR="00462C69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 xml:space="preserve"> посещения)</w:t>
            </w:r>
          </w:p>
        </w:tc>
        <w:tc>
          <w:tcPr>
            <w:tcW w:w="227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0,3877</w:t>
            </w:r>
          </w:p>
        </w:tc>
      </w:tr>
      <w:tr w:rsidR="00776989" w:rsidRPr="00336B6E" w:rsidTr="00336B6E">
        <w:trPr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6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B6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объем посещений для проведения 2-го этапа диспансеризации</w:t>
            </w:r>
          </w:p>
        </w:tc>
        <w:tc>
          <w:tcPr>
            <w:tcW w:w="227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0,0056</w:t>
            </w:r>
          </w:p>
        </w:tc>
      </w:tr>
      <w:tr w:rsidR="00776989" w:rsidRPr="00336B6E" w:rsidTr="00336B6E">
        <w:trPr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6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B6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норматив посещений для паллиативной медицинской помощи (сумма строк 8+9), в том числе</w:t>
            </w:r>
            <w:r w:rsidR="00462C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7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  <w:tc>
          <w:tcPr>
            <w:tcW w:w="1546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6E" w:rsidRDefault="00336B6E"/>
    <w:p w:rsidR="00336B6E" w:rsidRDefault="00336B6E"/>
    <w:tbl>
      <w:tblPr>
        <w:tblW w:w="15963" w:type="dxa"/>
        <w:jc w:val="center"/>
        <w:tblInd w:w="-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0880"/>
        <w:gridCol w:w="2277"/>
        <w:gridCol w:w="1546"/>
        <w:gridCol w:w="346"/>
      </w:tblGrid>
      <w:tr w:rsidR="00336B6E" w:rsidRPr="00336B6E" w:rsidTr="00336B6E">
        <w:trPr>
          <w:gridAfter w:val="1"/>
          <w:wAfter w:w="330" w:type="dxa"/>
          <w:trHeight w:val="383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336B6E" w:rsidRPr="00336B6E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0894" w:type="dxa"/>
            <w:vMerge w:val="restart"/>
            <w:shd w:val="clear" w:color="auto" w:fill="auto"/>
          </w:tcPr>
          <w:p w:rsidR="00336B6E" w:rsidRPr="00336B6E" w:rsidRDefault="00462C69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 (</w:t>
            </w:r>
            <w:r w:rsidR="00336B6E" w:rsidRPr="00336B6E">
              <w:rPr>
                <w:rFonts w:ascii="Times New Roman" w:hAnsi="Times New Roman" w:cs="Times New Roman"/>
                <w:sz w:val="24"/>
                <w:szCs w:val="24"/>
              </w:rPr>
              <w:t>застрахованное лицо)</w:t>
            </w:r>
            <w:proofErr w:type="gramEnd"/>
          </w:p>
        </w:tc>
        <w:tc>
          <w:tcPr>
            <w:tcW w:w="3825" w:type="dxa"/>
            <w:gridSpan w:val="2"/>
            <w:shd w:val="clear" w:color="auto" w:fill="auto"/>
          </w:tcPr>
          <w:p w:rsidR="00336B6E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B6E" w:rsidRPr="00336B6E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336B6E" w:rsidRPr="00336B6E" w:rsidTr="00336B6E">
        <w:trPr>
          <w:gridAfter w:val="1"/>
          <w:wAfter w:w="330" w:type="dxa"/>
          <w:jc w:val="center"/>
        </w:trPr>
        <w:tc>
          <w:tcPr>
            <w:tcW w:w="914" w:type="dxa"/>
            <w:vMerge/>
            <w:shd w:val="clear" w:color="auto" w:fill="auto"/>
          </w:tcPr>
          <w:p w:rsidR="00336B6E" w:rsidRPr="00336B6E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4" w:type="dxa"/>
            <w:vMerge/>
            <w:shd w:val="clear" w:color="auto" w:fill="auto"/>
          </w:tcPr>
          <w:p w:rsidR="00336B6E" w:rsidRPr="00336B6E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336B6E" w:rsidRPr="00336B6E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юджетные асси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нования бюджета субъекта РФ</w:t>
            </w:r>
          </w:p>
        </w:tc>
        <w:tc>
          <w:tcPr>
            <w:tcW w:w="1547" w:type="dxa"/>
            <w:shd w:val="clear" w:color="auto" w:fill="auto"/>
          </w:tcPr>
          <w:p w:rsidR="00336B6E" w:rsidRPr="00336B6E" w:rsidRDefault="00336B6E" w:rsidP="00E3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редства ОМС</w:t>
            </w:r>
          </w:p>
        </w:tc>
      </w:tr>
      <w:tr w:rsidR="00776989" w:rsidRPr="00336B6E" w:rsidTr="00336B6E">
        <w:trPr>
          <w:gridAfter w:val="1"/>
          <w:wAfter w:w="330" w:type="dxa"/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4" w:type="dxa"/>
            <w:shd w:val="clear" w:color="auto" w:fill="auto"/>
          </w:tcPr>
          <w:p w:rsidR="00776989" w:rsidRPr="00462C69" w:rsidRDefault="00462C69" w:rsidP="00462C69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776989" w:rsidRPr="00462C69">
              <w:rPr>
                <w:rFonts w:ascii="Times New Roman" w:hAnsi="Times New Roman"/>
                <w:sz w:val="24"/>
                <w:szCs w:val="24"/>
              </w:rPr>
              <w:t>норматив посещений по паллиативной медицинской помощи без учета посещений на дому патр</w:t>
            </w:r>
            <w:r w:rsidR="00776989" w:rsidRPr="00462C69">
              <w:rPr>
                <w:rFonts w:ascii="Times New Roman" w:hAnsi="Times New Roman"/>
                <w:sz w:val="24"/>
                <w:szCs w:val="24"/>
              </w:rPr>
              <w:t>о</w:t>
            </w:r>
            <w:r w:rsidR="00776989" w:rsidRPr="00462C69">
              <w:rPr>
                <w:rFonts w:ascii="Times New Roman" w:hAnsi="Times New Roman"/>
                <w:sz w:val="24"/>
                <w:szCs w:val="24"/>
              </w:rPr>
              <w:t>нажными бригадами паллиативной медицинской помощи</w:t>
            </w:r>
          </w:p>
        </w:tc>
        <w:tc>
          <w:tcPr>
            <w:tcW w:w="2278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54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89" w:rsidRPr="00336B6E" w:rsidTr="00336B6E">
        <w:trPr>
          <w:gridAfter w:val="1"/>
          <w:wAfter w:w="330" w:type="dxa"/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4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30"/>
                <w:tab w:val="left" w:pos="5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B6E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 xml:space="preserve">норматив посещений на дому </w:t>
            </w:r>
            <w:proofErr w:type="spellStart"/>
            <w:r w:rsidR="00776989" w:rsidRPr="00336B6E">
              <w:rPr>
                <w:rFonts w:ascii="Times New Roman" w:hAnsi="Times New Roman"/>
                <w:sz w:val="24"/>
                <w:szCs w:val="24"/>
              </w:rPr>
              <w:t>выезными</w:t>
            </w:r>
            <w:proofErr w:type="spellEnd"/>
            <w:r w:rsidR="00776989" w:rsidRPr="00336B6E">
              <w:rPr>
                <w:rFonts w:ascii="Times New Roman" w:hAnsi="Times New Roman"/>
                <w:sz w:val="24"/>
                <w:szCs w:val="24"/>
              </w:rPr>
              <w:t xml:space="preserve"> патронажными бригадами</w:t>
            </w:r>
          </w:p>
        </w:tc>
        <w:tc>
          <w:tcPr>
            <w:tcW w:w="2278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54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89" w:rsidRPr="00336B6E" w:rsidTr="00336B6E">
        <w:trPr>
          <w:gridAfter w:val="1"/>
          <w:wAfter w:w="330" w:type="dxa"/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4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B6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объем разовых посещений связи с заболеванием</w:t>
            </w:r>
          </w:p>
        </w:tc>
        <w:tc>
          <w:tcPr>
            <w:tcW w:w="2278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0,4152</w:t>
            </w:r>
          </w:p>
        </w:tc>
        <w:tc>
          <w:tcPr>
            <w:tcW w:w="154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0,9842</w:t>
            </w:r>
          </w:p>
        </w:tc>
      </w:tr>
      <w:tr w:rsidR="00776989" w:rsidRPr="00336B6E" w:rsidTr="00336B6E">
        <w:trPr>
          <w:gridAfter w:val="1"/>
          <w:wAfter w:w="330" w:type="dxa"/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4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5)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2278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</w:tr>
      <w:tr w:rsidR="00776989" w:rsidRPr="00336B6E" w:rsidTr="00336B6E">
        <w:trPr>
          <w:gridAfter w:val="1"/>
          <w:wAfter w:w="330" w:type="dxa"/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4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B6E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278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0,0229</w:t>
            </w:r>
          </w:p>
        </w:tc>
        <w:tc>
          <w:tcPr>
            <w:tcW w:w="154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0,2547</w:t>
            </w:r>
          </w:p>
        </w:tc>
      </w:tr>
      <w:tr w:rsidR="00776989" w:rsidRPr="00336B6E" w:rsidTr="00336B6E">
        <w:trPr>
          <w:gridAfter w:val="1"/>
          <w:wAfter w:w="330" w:type="dxa"/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4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B6E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2278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0,0132</w:t>
            </w:r>
          </w:p>
        </w:tc>
      </w:tr>
      <w:tr w:rsidR="00336B6E" w:rsidRPr="00336B6E" w:rsidTr="00336B6E">
        <w:trPr>
          <w:jc w:val="center"/>
        </w:trPr>
        <w:tc>
          <w:tcPr>
            <w:tcW w:w="914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4" w:type="dxa"/>
            <w:shd w:val="clear" w:color="auto" w:fill="auto"/>
          </w:tcPr>
          <w:p w:rsidR="00776989" w:rsidRPr="00336B6E" w:rsidRDefault="00336B6E" w:rsidP="00336B6E">
            <w:pPr>
              <w:pStyle w:val="a3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B6E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776989" w:rsidRPr="00336B6E">
              <w:rPr>
                <w:rFonts w:ascii="Times New Roman" w:hAnsi="Times New Roman"/>
                <w:sz w:val="24"/>
                <w:szCs w:val="24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278" w:type="dxa"/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0,1928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776989" w:rsidRPr="00336B6E" w:rsidRDefault="00776989" w:rsidP="0033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0,8115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36B6E" w:rsidRPr="00336B6E" w:rsidRDefault="00336B6E" w:rsidP="00336B6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36B6E" w:rsidRDefault="00336B6E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989" w:rsidRDefault="00776989" w:rsidP="007769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раздел 1 «Лекарственные препараты» приложения №</w:t>
      </w:r>
      <w:r w:rsidR="0033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Программе дополнить позициями следующего содержания:</w:t>
      </w:r>
    </w:p>
    <w:p w:rsidR="00776989" w:rsidRPr="00D26763" w:rsidRDefault="00776989" w:rsidP="00776989">
      <w:pPr>
        <w:autoSpaceDE w:val="0"/>
        <w:autoSpaceDN w:val="0"/>
        <w:adjustRightInd w:val="0"/>
        <w:spacing w:after="0" w:line="240" w:lineRule="auto"/>
      </w:pPr>
    </w:p>
    <w:tbl>
      <w:tblPr>
        <w:tblW w:w="16154" w:type="dxa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4"/>
        <w:gridCol w:w="703"/>
        <w:gridCol w:w="1276"/>
        <w:gridCol w:w="4678"/>
        <w:gridCol w:w="4961"/>
        <w:gridCol w:w="4252"/>
      </w:tblGrid>
      <w:tr w:rsidR="00336B6E" w:rsidRPr="00336B6E" w:rsidTr="00E31BC6">
        <w:trPr>
          <w:trHeight w:val="49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B6E" w:rsidRPr="00336B6E" w:rsidRDefault="00336B6E" w:rsidP="00336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776989" w:rsidRPr="00336B6E" w:rsidRDefault="00776989" w:rsidP="00336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678" w:type="dxa"/>
          </w:tcPr>
          <w:p w:rsidR="00336B6E" w:rsidRDefault="00776989" w:rsidP="00336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989" w:rsidRPr="00336B6E" w:rsidRDefault="00776989" w:rsidP="00336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классификация (АТХ)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776989" w:rsidRPr="00336B6E" w:rsidTr="00336B6E">
        <w:trPr>
          <w:gridBefore w:val="1"/>
          <w:wBefore w:w="284" w:type="dxa"/>
          <w:trHeight w:val="347"/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кровезаменители и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перфузионные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растворы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89" w:rsidRPr="00336B6E" w:rsidTr="00336B6E">
        <w:trPr>
          <w:gridBefore w:val="1"/>
          <w:wBefore w:w="284" w:type="dxa"/>
          <w:jc w:val="center"/>
        </w:trPr>
        <w:tc>
          <w:tcPr>
            <w:tcW w:w="703" w:type="dxa"/>
          </w:tcPr>
          <w:p w:rsidR="00776989" w:rsidRPr="00336B6E" w:rsidRDefault="00336B6E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776989" w:rsidRPr="00336B6E" w:rsidTr="00336B6E">
        <w:trPr>
          <w:gridBefore w:val="1"/>
          <w:wBefore w:w="284" w:type="dxa"/>
          <w:jc w:val="center"/>
        </w:trPr>
        <w:tc>
          <w:tcPr>
            <w:tcW w:w="703" w:type="dxa"/>
          </w:tcPr>
          <w:p w:rsidR="00776989" w:rsidRPr="00336B6E" w:rsidRDefault="00336B6E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меглюмина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натрия </w:t>
            </w:r>
            <w:proofErr w:type="spellStart"/>
            <w:r w:rsidRPr="00336B6E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776989" w:rsidRPr="00336B6E" w:rsidTr="00336B6E">
        <w:trPr>
          <w:gridBefore w:val="1"/>
          <w:wBefore w:w="284" w:type="dxa"/>
          <w:jc w:val="center"/>
        </w:trPr>
        <w:tc>
          <w:tcPr>
            <w:tcW w:w="703" w:type="dxa"/>
          </w:tcPr>
          <w:p w:rsidR="00776989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растворы с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осмодиуретическим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действием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маннитол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776989" w:rsidRPr="00336B6E" w:rsidTr="00E31BC6">
        <w:trPr>
          <w:gridBefore w:val="1"/>
          <w:wBefore w:w="284" w:type="dxa"/>
          <w:trHeight w:val="425"/>
          <w:jc w:val="center"/>
        </w:trPr>
        <w:tc>
          <w:tcPr>
            <w:tcW w:w="703" w:type="dxa"/>
          </w:tcPr>
          <w:p w:rsidR="00776989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776989" w:rsidRPr="00336B6E" w:rsidTr="00336B6E">
        <w:trPr>
          <w:gridBefore w:val="1"/>
          <w:wBefore w:w="284" w:type="dxa"/>
          <w:trHeight w:val="754"/>
          <w:jc w:val="center"/>
        </w:trPr>
        <w:tc>
          <w:tcPr>
            <w:tcW w:w="703" w:type="dxa"/>
          </w:tcPr>
          <w:p w:rsidR="00776989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инъекций;</w:t>
            </w:r>
          </w:p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растворитель для приготовления лека</w:t>
            </w:r>
            <w:r w:rsidRPr="00336B6E">
              <w:rPr>
                <w:rFonts w:ascii="Times New Roman" w:hAnsi="Times New Roman" w:cs="Times New Roman"/>
              </w:rPr>
              <w:t>р</w:t>
            </w:r>
            <w:r w:rsidRPr="00336B6E">
              <w:rPr>
                <w:rFonts w:ascii="Times New Roman" w:hAnsi="Times New Roman" w:cs="Times New Roman"/>
              </w:rPr>
              <w:t>ственных форм для инъекций</w:t>
            </w:r>
          </w:p>
        </w:tc>
      </w:tr>
    </w:tbl>
    <w:p w:rsidR="00E31BC6" w:rsidRDefault="00E31BC6"/>
    <w:p w:rsidR="00E31BC6" w:rsidRDefault="00E31BC6"/>
    <w:tbl>
      <w:tblPr>
        <w:tblW w:w="15870" w:type="dxa"/>
        <w:jc w:val="center"/>
        <w:tblInd w:w="-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3"/>
        <w:gridCol w:w="1276"/>
        <w:gridCol w:w="4678"/>
        <w:gridCol w:w="4961"/>
        <w:gridCol w:w="4252"/>
      </w:tblGrid>
      <w:tr w:rsidR="00E31BC6" w:rsidRPr="00336B6E" w:rsidTr="00E31BC6">
        <w:trPr>
          <w:trHeight w:val="344"/>
          <w:jc w:val="center"/>
        </w:trPr>
        <w:tc>
          <w:tcPr>
            <w:tcW w:w="703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678" w:type="dxa"/>
          </w:tcPr>
          <w:p w:rsid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классификация (АТХ)</w:t>
            </w:r>
          </w:p>
        </w:tc>
        <w:tc>
          <w:tcPr>
            <w:tcW w:w="4961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252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776989" w:rsidRPr="00336B6E" w:rsidTr="00E31BC6">
        <w:trPr>
          <w:trHeight w:val="344"/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1"/>
              <w:spacing w:before="0"/>
              <w:rPr>
                <w:rFonts w:ascii="Times New Roman" w:hAnsi="Times New Roman" w:cs="Times New Roman"/>
                <w:b w:val="0"/>
                <w:u w:val="none"/>
              </w:rPr>
            </w:pPr>
            <w:bookmarkStart w:id="3" w:name="sub_1014"/>
            <w:r w:rsidRPr="00336B6E">
              <w:rPr>
                <w:rFonts w:ascii="Times New Roman" w:hAnsi="Times New Roman" w:cs="Times New Roman"/>
                <w:b w:val="0"/>
                <w:u w:val="none"/>
              </w:rPr>
              <w:t>V</w:t>
            </w:r>
            <w:bookmarkEnd w:id="3"/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Style w:val="aff0"/>
                <w:rFonts w:ascii="Times New Roman" w:hAnsi="Times New Roman" w:cs="Times New Roman"/>
                <w:b w:val="0"/>
              </w:rPr>
              <w:t>прочие препараты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V01AА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аллерген бактерий (туберкулезный </w:t>
            </w:r>
            <w:proofErr w:type="spellStart"/>
            <w:r w:rsidRPr="00336B6E">
              <w:rPr>
                <w:rFonts w:ascii="Times New Roman" w:hAnsi="Times New Roman" w:cs="Times New Roman"/>
              </w:rPr>
              <w:t>рекомб</w:t>
            </w:r>
            <w:r w:rsidRPr="00336B6E">
              <w:rPr>
                <w:rFonts w:ascii="Times New Roman" w:hAnsi="Times New Roman" w:cs="Times New Roman"/>
              </w:rPr>
              <w:t>и</w:t>
            </w:r>
            <w:r w:rsidRPr="00336B6E">
              <w:rPr>
                <w:rFonts w:ascii="Times New Roman" w:hAnsi="Times New Roman" w:cs="Times New Roman"/>
              </w:rPr>
              <w:t>нантный</w:t>
            </w:r>
            <w:proofErr w:type="spellEnd"/>
            <w:r w:rsidRPr="00336B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димеркаптопропансульфонат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внутримышечного и по</w:t>
            </w:r>
            <w:r w:rsidRPr="00336B6E">
              <w:rPr>
                <w:rFonts w:ascii="Times New Roman" w:hAnsi="Times New Roman" w:cs="Times New Roman"/>
              </w:rPr>
              <w:t>д</w:t>
            </w:r>
            <w:r w:rsidRPr="00336B6E">
              <w:rPr>
                <w:rFonts w:ascii="Times New Roman" w:hAnsi="Times New Roman" w:cs="Times New Roman"/>
              </w:rPr>
              <w:t>кожного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калий-железо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гексацианоферрат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налоксон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цинка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бисвинилимидазоладиацетат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рентгеноконтрастные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средства, содержащие йод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776989" w:rsidRPr="00336B6E" w:rsidTr="00E31BC6">
        <w:trPr>
          <w:trHeight w:val="553"/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водорастворимые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нефротропные</w:t>
            </w:r>
            <w:proofErr w:type="spellEnd"/>
            <w:r w:rsidR="00E3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высокоо</w:t>
            </w:r>
            <w:r w:rsidRPr="00336B6E">
              <w:rPr>
                <w:rFonts w:ascii="Times New Roman" w:hAnsi="Times New Roman" w:cs="Times New Roman"/>
              </w:rPr>
              <w:t>с</w:t>
            </w:r>
            <w:r w:rsidRPr="00336B6E">
              <w:rPr>
                <w:rFonts w:ascii="Times New Roman" w:hAnsi="Times New Roman" w:cs="Times New Roman"/>
              </w:rPr>
              <w:t>молярные</w:t>
            </w:r>
            <w:proofErr w:type="spellEnd"/>
            <w:r w:rsidR="00E3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6E">
              <w:rPr>
                <w:rFonts w:ascii="Times New Roman" w:hAnsi="Times New Roman" w:cs="Times New Roman"/>
              </w:rPr>
              <w:t>рентгеноконтрастные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амидотризоат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76989" w:rsidRPr="00336B6E" w:rsidTr="00E31BC6">
        <w:trPr>
          <w:trHeight w:val="379"/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698.</w:t>
            </w:r>
          </w:p>
        </w:tc>
        <w:tc>
          <w:tcPr>
            <w:tcW w:w="1276" w:type="dxa"/>
            <w:vMerge w:val="restart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4678" w:type="dxa"/>
            <w:vMerge w:val="restart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водорастворимые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нефротропные</w:t>
            </w:r>
            <w:proofErr w:type="spellEnd"/>
            <w:r w:rsidR="00E3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низкоо</w:t>
            </w:r>
            <w:r w:rsidRPr="00336B6E">
              <w:rPr>
                <w:rFonts w:ascii="Times New Roman" w:hAnsi="Times New Roman" w:cs="Times New Roman"/>
              </w:rPr>
              <w:t>с</w:t>
            </w:r>
            <w:r w:rsidRPr="00336B6E">
              <w:rPr>
                <w:rFonts w:ascii="Times New Roman" w:hAnsi="Times New Roman" w:cs="Times New Roman"/>
              </w:rPr>
              <w:t>молярные</w:t>
            </w:r>
            <w:proofErr w:type="spellEnd"/>
            <w:r w:rsidR="00E3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B6E">
              <w:rPr>
                <w:rFonts w:ascii="Times New Roman" w:hAnsi="Times New Roman" w:cs="Times New Roman"/>
              </w:rPr>
              <w:t>рентгеноконтрастные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йоверсол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и внутриа</w:t>
            </w:r>
            <w:r w:rsidRPr="00336B6E">
              <w:rPr>
                <w:rFonts w:ascii="Times New Roman" w:hAnsi="Times New Roman" w:cs="Times New Roman"/>
              </w:rPr>
              <w:t>р</w:t>
            </w:r>
            <w:r w:rsidRPr="00336B6E">
              <w:rPr>
                <w:rFonts w:ascii="Times New Roman" w:hAnsi="Times New Roman" w:cs="Times New Roman"/>
              </w:rPr>
              <w:t>териального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699.</w:t>
            </w:r>
          </w:p>
        </w:tc>
        <w:tc>
          <w:tcPr>
            <w:tcW w:w="1276" w:type="dxa"/>
            <w:vMerge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йогексол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700.</w:t>
            </w:r>
          </w:p>
        </w:tc>
        <w:tc>
          <w:tcPr>
            <w:tcW w:w="1276" w:type="dxa"/>
            <w:vMerge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йомепрол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701.</w:t>
            </w:r>
          </w:p>
        </w:tc>
        <w:tc>
          <w:tcPr>
            <w:tcW w:w="1276" w:type="dxa"/>
            <w:vMerge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йопромид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гадобеновая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гадобутрол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гадоверсетамид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гадодиамид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гадоксетовая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гадопентетовая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76989" w:rsidRPr="00336B6E" w:rsidTr="00E31BC6">
        <w:trPr>
          <w:trHeight w:val="377"/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гадотеридол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E31BC6" w:rsidRDefault="00E31BC6"/>
    <w:p w:rsidR="00E31BC6" w:rsidRDefault="00E31BC6"/>
    <w:tbl>
      <w:tblPr>
        <w:tblW w:w="15870" w:type="dxa"/>
        <w:jc w:val="center"/>
        <w:tblInd w:w="-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3"/>
        <w:gridCol w:w="1276"/>
        <w:gridCol w:w="4678"/>
        <w:gridCol w:w="4961"/>
        <w:gridCol w:w="4252"/>
      </w:tblGrid>
      <w:tr w:rsidR="00E31BC6" w:rsidRPr="00336B6E" w:rsidTr="00E31BC6">
        <w:trPr>
          <w:jc w:val="center"/>
        </w:trPr>
        <w:tc>
          <w:tcPr>
            <w:tcW w:w="703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678" w:type="dxa"/>
          </w:tcPr>
          <w:p w:rsid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классификация (АТХ)</w:t>
            </w:r>
          </w:p>
        </w:tc>
        <w:tc>
          <w:tcPr>
            <w:tcW w:w="4961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252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776989" w:rsidP="009F074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суспензия для внутримышечного и подкожного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дения, суспензия для внутримышечного и подкожного введения, суспензия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сыворотка противогангренозная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кожного введения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89" w:rsidRPr="00336B6E" w:rsidTr="00E31BC6">
        <w:trPr>
          <w:trHeight w:val="480"/>
          <w:jc w:val="center"/>
        </w:trPr>
        <w:tc>
          <w:tcPr>
            <w:tcW w:w="703" w:type="dxa"/>
          </w:tcPr>
          <w:p w:rsidR="00776989" w:rsidRPr="00E31BC6" w:rsidRDefault="00776989" w:rsidP="009F074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кожного введения, раствор для инъе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иммуноглобулин против клещевого энцефал</w:t>
            </w:r>
            <w:r w:rsidRPr="00336B6E">
              <w:rPr>
                <w:rFonts w:ascii="Times New Roman" w:hAnsi="Times New Roman" w:cs="Times New Roman"/>
              </w:rPr>
              <w:t>и</w:t>
            </w:r>
            <w:r w:rsidRPr="00336B6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336B6E">
              <w:rPr>
                <w:rFonts w:ascii="Times New Roman" w:hAnsi="Times New Roman" w:cs="Times New Roman"/>
              </w:rPr>
              <w:t>е</w:t>
            </w:r>
            <w:r w:rsidRPr="00336B6E">
              <w:rPr>
                <w:rFonts w:ascii="Times New Roman" w:hAnsi="Times New Roman" w:cs="Times New Roman"/>
              </w:rPr>
              <w:t>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иммуноглобулин человека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антирезус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RHO(D)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для приготовления раств</w:t>
            </w:r>
            <w:r w:rsidRPr="00336B6E">
              <w:rPr>
                <w:rFonts w:ascii="Times New Roman" w:hAnsi="Times New Roman" w:cs="Times New Roman"/>
              </w:rPr>
              <w:t>о</w:t>
            </w:r>
            <w:r w:rsidRPr="00336B6E">
              <w:rPr>
                <w:rFonts w:ascii="Times New Roman" w:hAnsi="Times New Roman" w:cs="Times New Roman"/>
              </w:rPr>
              <w:t>ра для внутримышечного введения;</w:t>
            </w:r>
          </w:p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336B6E">
              <w:rPr>
                <w:rFonts w:ascii="Times New Roman" w:hAnsi="Times New Roman" w:cs="Times New Roman"/>
              </w:rPr>
              <w:t>е</w:t>
            </w:r>
            <w:r w:rsidRPr="00336B6E">
              <w:rPr>
                <w:rFonts w:ascii="Times New Roman" w:hAnsi="Times New Roman" w:cs="Times New Roman"/>
              </w:rPr>
              <w:t>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776989" w:rsidP="009F074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иммуноглобулин человека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противостафил</w:t>
            </w:r>
            <w:r w:rsidRPr="00336B6E">
              <w:rPr>
                <w:rFonts w:ascii="Times New Roman" w:hAnsi="Times New Roman" w:cs="Times New Roman"/>
              </w:rPr>
              <w:t>о</w:t>
            </w:r>
            <w:r w:rsidRPr="00336B6E">
              <w:rPr>
                <w:rFonts w:ascii="Times New Roman" w:hAnsi="Times New Roman" w:cs="Times New Roman"/>
              </w:rPr>
              <w:t>кокковый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c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336B6E">
              <w:rPr>
                <w:rFonts w:ascii="Times New Roman" w:hAnsi="Times New Roman" w:cs="Times New Roman"/>
              </w:rPr>
              <w:t>е</w:t>
            </w:r>
            <w:r w:rsidRPr="00336B6E">
              <w:rPr>
                <w:rFonts w:ascii="Times New Roman" w:hAnsi="Times New Roman" w:cs="Times New Roman"/>
              </w:rPr>
              <w:t>ния</w:t>
            </w:r>
          </w:p>
        </w:tc>
      </w:tr>
      <w:tr w:rsidR="00776989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вакцины в соответствии с национальным к</w:t>
            </w:r>
            <w:r w:rsidRPr="00336B6E">
              <w:rPr>
                <w:rFonts w:ascii="Times New Roman" w:hAnsi="Times New Roman" w:cs="Times New Roman"/>
              </w:rPr>
              <w:t>а</w:t>
            </w:r>
            <w:r w:rsidRPr="00336B6E">
              <w:rPr>
                <w:rFonts w:ascii="Times New Roman" w:hAnsi="Times New Roman" w:cs="Times New Roman"/>
              </w:rPr>
              <w:t>лендарем профилактических прививок и к</w:t>
            </w:r>
            <w:r w:rsidRPr="00336B6E">
              <w:rPr>
                <w:rFonts w:ascii="Times New Roman" w:hAnsi="Times New Roman" w:cs="Times New Roman"/>
              </w:rPr>
              <w:t>а</w:t>
            </w:r>
            <w:r w:rsidRPr="00336B6E">
              <w:rPr>
                <w:rFonts w:ascii="Times New Roman" w:hAnsi="Times New Roman" w:cs="Times New Roman"/>
              </w:rPr>
              <w:t>лендарем профилактических прививок по эп</w:t>
            </w:r>
            <w:r w:rsidRPr="00336B6E">
              <w:rPr>
                <w:rFonts w:ascii="Times New Roman" w:hAnsi="Times New Roman" w:cs="Times New Roman"/>
              </w:rPr>
              <w:t>и</w:t>
            </w:r>
            <w:r w:rsidRPr="00336B6E">
              <w:rPr>
                <w:rFonts w:ascii="Times New Roman" w:hAnsi="Times New Roman" w:cs="Times New Roman"/>
              </w:rPr>
              <w:t>демическим показаниям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:rsidR="00E31BC6" w:rsidRDefault="00E31BC6"/>
    <w:tbl>
      <w:tblPr>
        <w:tblW w:w="16215" w:type="dxa"/>
        <w:jc w:val="center"/>
        <w:tblInd w:w="-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3"/>
        <w:gridCol w:w="1276"/>
        <w:gridCol w:w="4678"/>
        <w:gridCol w:w="4961"/>
        <w:gridCol w:w="4252"/>
        <w:gridCol w:w="345"/>
      </w:tblGrid>
      <w:tr w:rsidR="00E31BC6" w:rsidRPr="00336B6E" w:rsidTr="00E31BC6">
        <w:trPr>
          <w:gridAfter w:val="1"/>
          <w:wAfter w:w="345" w:type="dxa"/>
          <w:jc w:val="center"/>
        </w:trPr>
        <w:tc>
          <w:tcPr>
            <w:tcW w:w="703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678" w:type="dxa"/>
          </w:tcPr>
          <w:p w:rsid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33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классификация (АТХ)</w:t>
            </w:r>
          </w:p>
        </w:tc>
        <w:tc>
          <w:tcPr>
            <w:tcW w:w="4961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252" w:type="dxa"/>
          </w:tcPr>
          <w:p w:rsidR="00E31BC6" w:rsidRPr="00336B6E" w:rsidRDefault="00E31BC6" w:rsidP="00E3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E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776989" w:rsidRPr="00336B6E" w:rsidTr="00E31BC6">
        <w:trPr>
          <w:gridAfter w:val="1"/>
          <w:wAfter w:w="345" w:type="dxa"/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иммуностимуляторы</w:t>
            </w:r>
            <w:proofErr w:type="spellEnd"/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для приготовления суспе</w:t>
            </w:r>
            <w:r w:rsidRPr="00336B6E">
              <w:rPr>
                <w:rFonts w:ascii="Times New Roman" w:hAnsi="Times New Roman" w:cs="Times New Roman"/>
              </w:rPr>
              <w:t>н</w:t>
            </w:r>
            <w:r w:rsidRPr="00336B6E">
              <w:rPr>
                <w:rFonts w:ascii="Times New Roman" w:hAnsi="Times New Roman" w:cs="Times New Roman"/>
              </w:rPr>
              <w:t>зии для внутрипузырного введения</w:t>
            </w:r>
          </w:p>
        </w:tc>
      </w:tr>
      <w:tr w:rsidR="00776989" w:rsidRPr="00336B6E" w:rsidTr="00E31BC6">
        <w:trPr>
          <w:gridAfter w:val="1"/>
          <w:wAfter w:w="345" w:type="dxa"/>
          <w:trHeight w:val="187"/>
          <w:jc w:val="center"/>
        </w:trPr>
        <w:tc>
          <w:tcPr>
            <w:tcW w:w="703" w:type="dxa"/>
          </w:tcPr>
          <w:p w:rsidR="00776989" w:rsidRPr="00336B6E" w:rsidRDefault="00776989" w:rsidP="00E3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E31BC6" w:rsidRDefault="00E31BC6" w:rsidP="00336B6E">
            <w:pPr>
              <w:pStyle w:val="1"/>
              <w:spacing w:before="0"/>
              <w:rPr>
                <w:rFonts w:ascii="Times New Roman" w:hAnsi="Times New Roman" w:cs="Times New Roman"/>
                <w:b w:val="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val="en-US"/>
              </w:rPr>
              <w:t>N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Style w:val="aff0"/>
                <w:rFonts w:ascii="Times New Roman" w:hAnsi="Times New Roman" w:cs="Times New Roman"/>
                <w:b w:val="0"/>
              </w:rPr>
              <w:t>нервная система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776989" w:rsidRPr="00336B6E" w:rsidTr="00E31BC6">
        <w:trPr>
          <w:gridAfter w:val="1"/>
          <w:wAfter w:w="345" w:type="dxa"/>
          <w:jc w:val="center"/>
        </w:trPr>
        <w:tc>
          <w:tcPr>
            <w:tcW w:w="703" w:type="dxa"/>
          </w:tcPr>
          <w:p w:rsidR="00776989" w:rsidRPr="00E31BC6" w:rsidRDefault="00776989" w:rsidP="009F074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989" w:rsidRPr="00336B6E" w:rsidRDefault="00E31BC6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776989" w:rsidRPr="00336B6E">
              <w:rPr>
                <w:rFonts w:ascii="Times New Roman" w:hAnsi="Times New Roman" w:cs="Times New Roman"/>
              </w:rPr>
              <w:t>01AX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оксибутират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336B6E">
              <w:rPr>
                <w:rFonts w:ascii="Times New Roman" w:hAnsi="Times New Roman" w:cs="Times New Roman"/>
              </w:rPr>
              <w:t>и</w:t>
            </w:r>
            <w:r w:rsidRPr="00336B6E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76989" w:rsidRPr="00336B6E" w:rsidTr="00E31BC6">
        <w:trPr>
          <w:gridAfter w:val="1"/>
          <w:wAfter w:w="345" w:type="dxa"/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723.</w:t>
            </w:r>
          </w:p>
        </w:tc>
        <w:tc>
          <w:tcPr>
            <w:tcW w:w="1276" w:type="dxa"/>
          </w:tcPr>
          <w:p w:rsidR="00776989" w:rsidRPr="00336B6E" w:rsidRDefault="00E31BC6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776989" w:rsidRPr="00336B6E">
              <w:rPr>
                <w:rFonts w:ascii="Times New Roman" w:hAnsi="Times New Roman" w:cs="Times New Roman"/>
              </w:rPr>
              <w:t> 01AB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галогенированные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углеводороды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севофлуран</w:t>
            </w:r>
            <w:proofErr w:type="spell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776989" w:rsidRPr="00336B6E" w:rsidTr="00E31BC6">
        <w:trPr>
          <w:gridAfter w:val="1"/>
          <w:wAfter w:w="345" w:type="dxa"/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336B6E">
              <w:rPr>
                <w:rFonts w:ascii="Times New Roman" w:hAnsi="Times New Roman" w:cs="Times New Roman"/>
              </w:rPr>
              <w:t>миорелаксантыпериферического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ботулинический токсин типа</w:t>
            </w:r>
            <w:proofErr w:type="gramStart"/>
            <w:r w:rsidRPr="00336B6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31BC6" w:rsidRPr="00336B6E" w:rsidTr="00E31BC6">
        <w:trPr>
          <w:jc w:val="center"/>
        </w:trPr>
        <w:tc>
          <w:tcPr>
            <w:tcW w:w="703" w:type="dxa"/>
          </w:tcPr>
          <w:p w:rsidR="00776989" w:rsidRPr="00E31BC6" w:rsidRDefault="00E31BC6" w:rsidP="00E31BC6">
            <w:pPr>
              <w:widowControl w:val="0"/>
              <w:autoSpaceDE w:val="0"/>
              <w:autoSpaceDN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725.</w:t>
            </w:r>
          </w:p>
        </w:tc>
        <w:tc>
          <w:tcPr>
            <w:tcW w:w="1276" w:type="dxa"/>
          </w:tcPr>
          <w:p w:rsidR="00776989" w:rsidRPr="00336B6E" w:rsidRDefault="00776989" w:rsidP="00336B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4678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другие четвертичные аммониевые соедин</w:t>
            </w:r>
            <w:r w:rsidRPr="00336B6E">
              <w:rPr>
                <w:rFonts w:ascii="Times New Roman" w:hAnsi="Times New Roman" w:cs="Times New Roman"/>
              </w:rPr>
              <w:t>е</w:t>
            </w:r>
            <w:r w:rsidRPr="00336B6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961" w:type="dxa"/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36B6E">
              <w:rPr>
                <w:rFonts w:ascii="Times New Roman" w:hAnsi="Times New Roman" w:cs="Times New Roman"/>
              </w:rPr>
              <w:t>рокурония</w:t>
            </w:r>
            <w:proofErr w:type="spellEnd"/>
            <w:r w:rsidRPr="00336B6E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76989" w:rsidRPr="00336B6E" w:rsidRDefault="00776989" w:rsidP="00336B6E">
            <w:pPr>
              <w:pStyle w:val="aff5"/>
              <w:rPr>
                <w:rFonts w:ascii="Times New Roman" w:hAnsi="Times New Roman" w:cs="Times New Roman"/>
              </w:rPr>
            </w:pPr>
            <w:r w:rsidRPr="00336B6E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1BC6" w:rsidRPr="00336B6E" w:rsidRDefault="00E31BC6" w:rsidP="00E3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31BC6" w:rsidRDefault="00E31BC6" w:rsidP="00E3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989" w:rsidRDefault="00776989" w:rsidP="00E3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дополнить</w:t>
      </w:r>
      <w:r w:rsidR="00E31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приложением № 5 следующего содержания:</w:t>
      </w:r>
    </w:p>
    <w:p w:rsidR="00E31BC6" w:rsidRDefault="00E31BC6" w:rsidP="00E31BC6">
      <w:pPr>
        <w:autoSpaceDE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  <w:sectPr w:rsidR="00E31BC6" w:rsidSect="009F074E">
          <w:pgSz w:w="16838" w:h="11906" w:orient="landscape" w:code="9"/>
          <w:pgMar w:top="1134" w:right="567" w:bottom="1134" w:left="567" w:header="567" w:footer="709" w:gutter="0"/>
          <w:cols w:space="708"/>
          <w:docGrid w:linePitch="360"/>
        </w:sectPr>
      </w:pPr>
    </w:p>
    <w:p w:rsidR="00776989" w:rsidRPr="00BF13D0" w:rsidRDefault="00776989" w:rsidP="00E31BC6">
      <w:pPr>
        <w:autoSpaceDE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C6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76989" w:rsidRPr="00BF13D0" w:rsidRDefault="00776989" w:rsidP="00E31BC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776989" w:rsidRPr="00BF13D0" w:rsidRDefault="00776989" w:rsidP="00E31BC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Pr="00BF13D0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E31BC6" w:rsidRDefault="00776989" w:rsidP="00E31BC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оказания гражданам </w:t>
      </w:r>
      <w:proofErr w:type="gramStart"/>
      <w:r w:rsidRPr="00BF13D0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C6" w:rsidRDefault="00776989" w:rsidP="00E31BC6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E6E">
        <w:rPr>
          <w:rFonts w:ascii="Times New Roman" w:hAnsi="Times New Roman" w:cs="Times New Roman"/>
          <w:bCs/>
          <w:sz w:val="28"/>
          <w:szCs w:val="28"/>
        </w:rPr>
        <w:t>помощи</w:t>
      </w:r>
      <w:r w:rsidR="00E31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E6E">
        <w:rPr>
          <w:rFonts w:ascii="Times New Roman" w:hAnsi="Times New Roman" w:cs="Times New Roman"/>
          <w:bCs/>
          <w:sz w:val="28"/>
          <w:szCs w:val="28"/>
        </w:rPr>
        <w:t xml:space="preserve">в Республике Тыва на 2020 год </w:t>
      </w:r>
    </w:p>
    <w:p w:rsidR="00776989" w:rsidRDefault="00776989" w:rsidP="00E31BC6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E6E">
        <w:rPr>
          <w:rFonts w:ascii="Times New Roman" w:hAnsi="Times New Roman" w:cs="Times New Roman"/>
          <w:bCs/>
          <w:sz w:val="28"/>
          <w:szCs w:val="28"/>
        </w:rPr>
        <w:t>и на плановый период 2021 и 2022 год</w:t>
      </w:r>
      <w:r w:rsidR="00462C69">
        <w:rPr>
          <w:rFonts w:ascii="Times New Roman" w:hAnsi="Times New Roman" w:cs="Times New Roman"/>
          <w:bCs/>
          <w:sz w:val="28"/>
          <w:szCs w:val="28"/>
        </w:rPr>
        <w:t>ов</w:t>
      </w:r>
    </w:p>
    <w:p w:rsidR="00776989" w:rsidRDefault="00776989" w:rsidP="00E31BC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E31BC6" w:rsidRDefault="00E31BC6" w:rsidP="00E3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 </w:t>
      </w:r>
    </w:p>
    <w:p w:rsidR="00E31BC6" w:rsidRDefault="00776989" w:rsidP="00E3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медицинских организаций, оказывающих медицинскую помощь </w:t>
      </w:r>
    </w:p>
    <w:p w:rsidR="00E31BC6" w:rsidRDefault="00776989" w:rsidP="00E3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Территориальной программы, в том числе за счет средств </w:t>
      </w:r>
    </w:p>
    <w:p w:rsidR="00E31BC6" w:rsidRDefault="00776989" w:rsidP="00E3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 w:rsidR="00462C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застрахованным лицам, </w:t>
      </w:r>
    </w:p>
    <w:p w:rsidR="00776989" w:rsidRDefault="00776989" w:rsidP="00E3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стационарных организациях социального обслуживания</w:t>
      </w:r>
    </w:p>
    <w:p w:rsidR="00776989" w:rsidRDefault="00776989" w:rsidP="00E3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15977" w:type="dxa"/>
        <w:jc w:val="center"/>
        <w:tblInd w:w="-4385" w:type="dxa"/>
        <w:tblLayout w:type="fixed"/>
        <w:tblLook w:val="04A0"/>
      </w:tblPr>
      <w:tblGrid>
        <w:gridCol w:w="567"/>
        <w:gridCol w:w="5538"/>
        <w:gridCol w:w="9497"/>
        <w:gridCol w:w="375"/>
      </w:tblGrid>
      <w:tr w:rsidR="00776989" w:rsidRPr="009F074E" w:rsidTr="009F074E">
        <w:trPr>
          <w:gridAfter w:val="1"/>
          <w:wAfter w:w="375" w:type="dxa"/>
          <w:jc w:val="center"/>
        </w:trPr>
        <w:tc>
          <w:tcPr>
            <w:tcW w:w="567" w:type="dxa"/>
          </w:tcPr>
          <w:p w:rsidR="00776989" w:rsidRPr="009F074E" w:rsidRDefault="00776989" w:rsidP="009F0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медицинской организации </w:t>
            </w:r>
          </w:p>
        </w:tc>
        <w:tc>
          <w:tcPr>
            <w:tcW w:w="9497" w:type="dxa"/>
          </w:tcPr>
          <w:p w:rsidR="00776989" w:rsidRPr="009F074E" w:rsidRDefault="00776989" w:rsidP="009F0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</w:t>
            </w:r>
            <w:r w:rsidR="00462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низации социального обслуживания</w:t>
            </w:r>
          </w:p>
        </w:tc>
      </w:tr>
      <w:tr w:rsidR="00776989" w:rsidRPr="009F074E" w:rsidTr="009F074E">
        <w:trPr>
          <w:gridAfter w:val="1"/>
          <w:wAfter w:w="375" w:type="dxa"/>
          <w:jc w:val="center"/>
        </w:trPr>
        <w:tc>
          <w:tcPr>
            <w:tcW w:w="567" w:type="dxa"/>
          </w:tcPr>
          <w:p w:rsidR="00776989" w:rsidRPr="009F074E" w:rsidRDefault="009F074E" w:rsidP="009F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Каа-Хемская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ЦКБ»</w:t>
            </w:r>
          </w:p>
        </w:tc>
        <w:tc>
          <w:tcPr>
            <w:tcW w:w="9497" w:type="dxa"/>
          </w:tcPr>
          <w:p w:rsidR="00776989" w:rsidRPr="009F074E" w:rsidRDefault="00776989" w:rsidP="009F0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Буренский</w:t>
            </w:r>
            <w:proofErr w:type="spellEnd"/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дом-интернат для сопровождаемого проживания пр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старелых и инвалидов»</w:t>
            </w:r>
          </w:p>
        </w:tc>
      </w:tr>
      <w:tr w:rsidR="00776989" w:rsidRPr="009F074E" w:rsidTr="009F074E">
        <w:trPr>
          <w:gridAfter w:val="1"/>
          <w:wAfter w:w="375" w:type="dxa"/>
          <w:jc w:val="center"/>
        </w:trPr>
        <w:tc>
          <w:tcPr>
            <w:tcW w:w="567" w:type="dxa"/>
          </w:tcPr>
          <w:p w:rsidR="00776989" w:rsidRPr="009F074E" w:rsidRDefault="009F074E" w:rsidP="009F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Каа-Хемская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ЦКБ»</w:t>
            </w:r>
          </w:p>
        </w:tc>
        <w:tc>
          <w:tcPr>
            <w:tcW w:w="9497" w:type="dxa"/>
          </w:tcPr>
          <w:p w:rsidR="00776989" w:rsidRPr="009F074E" w:rsidRDefault="00776989" w:rsidP="009F0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Дерзиг-Аксынский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психоневрологический дом-интернат с де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 отделением»</w:t>
            </w:r>
          </w:p>
        </w:tc>
      </w:tr>
      <w:tr w:rsidR="00776989" w:rsidRPr="009F074E" w:rsidTr="009F074E">
        <w:trPr>
          <w:gridAfter w:val="1"/>
          <w:wAfter w:w="375" w:type="dxa"/>
          <w:jc w:val="center"/>
        </w:trPr>
        <w:tc>
          <w:tcPr>
            <w:tcW w:w="567" w:type="dxa"/>
          </w:tcPr>
          <w:p w:rsidR="00776989" w:rsidRPr="009F074E" w:rsidRDefault="009F074E" w:rsidP="009F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Тандинская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ЦКБ»</w:t>
            </w:r>
          </w:p>
        </w:tc>
        <w:tc>
          <w:tcPr>
            <w:tcW w:w="9497" w:type="dxa"/>
          </w:tcPr>
          <w:p w:rsidR="00776989" w:rsidRPr="009F074E" w:rsidRDefault="00776989" w:rsidP="009F0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Дургенский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776989" w:rsidRPr="009F074E" w:rsidTr="009F074E">
        <w:trPr>
          <w:gridAfter w:val="1"/>
          <w:wAfter w:w="375" w:type="dxa"/>
          <w:jc w:val="center"/>
        </w:trPr>
        <w:tc>
          <w:tcPr>
            <w:tcW w:w="567" w:type="dxa"/>
          </w:tcPr>
          <w:p w:rsidR="00776989" w:rsidRPr="009F074E" w:rsidRDefault="009F074E" w:rsidP="009F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«Городская поликлиника»</w:t>
            </w:r>
          </w:p>
        </w:tc>
        <w:tc>
          <w:tcPr>
            <w:tcW w:w="9497" w:type="dxa"/>
          </w:tcPr>
          <w:p w:rsidR="00776989" w:rsidRPr="009F074E" w:rsidRDefault="00776989" w:rsidP="009F0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Кызылский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776989" w:rsidRPr="009F074E" w:rsidTr="009F074E">
        <w:trPr>
          <w:gridAfter w:val="1"/>
          <w:wAfter w:w="375" w:type="dxa"/>
          <w:jc w:val="center"/>
        </w:trPr>
        <w:tc>
          <w:tcPr>
            <w:tcW w:w="567" w:type="dxa"/>
          </w:tcPr>
          <w:p w:rsidR="00776989" w:rsidRPr="009F074E" w:rsidRDefault="009F074E" w:rsidP="009F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Дзун-Хемчикский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ММЦ»</w:t>
            </w:r>
          </w:p>
        </w:tc>
        <w:tc>
          <w:tcPr>
            <w:tcW w:w="9497" w:type="dxa"/>
          </w:tcPr>
          <w:p w:rsidR="00776989" w:rsidRPr="009F074E" w:rsidRDefault="00776989" w:rsidP="009F0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Чаданский</w:t>
            </w:r>
            <w:proofErr w:type="spellEnd"/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дом-интернат для престарелых и инвалидов»</w:t>
            </w:r>
          </w:p>
        </w:tc>
      </w:tr>
      <w:tr w:rsidR="00776989" w:rsidRPr="009F074E" w:rsidTr="009F074E">
        <w:trPr>
          <w:gridAfter w:val="1"/>
          <w:wAfter w:w="375" w:type="dxa"/>
          <w:jc w:val="center"/>
        </w:trPr>
        <w:tc>
          <w:tcPr>
            <w:tcW w:w="567" w:type="dxa"/>
          </w:tcPr>
          <w:p w:rsidR="00776989" w:rsidRPr="009F074E" w:rsidRDefault="009F074E" w:rsidP="009F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Кызылская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ЦКБ»</w:t>
            </w:r>
          </w:p>
        </w:tc>
        <w:tc>
          <w:tcPr>
            <w:tcW w:w="9497" w:type="dxa"/>
          </w:tcPr>
          <w:p w:rsidR="00776989" w:rsidRPr="009F074E" w:rsidRDefault="00776989" w:rsidP="009F0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Сукпакский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специальный дом-интернат для престарелых и инв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лидов»</w:t>
            </w:r>
          </w:p>
        </w:tc>
      </w:tr>
      <w:tr w:rsidR="00776989" w:rsidRPr="009F074E" w:rsidTr="009F074E">
        <w:trPr>
          <w:gridAfter w:val="1"/>
          <w:wAfter w:w="375" w:type="dxa"/>
          <w:jc w:val="center"/>
        </w:trPr>
        <w:tc>
          <w:tcPr>
            <w:tcW w:w="567" w:type="dxa"/>
          </w:tcPr>
          <w:p w:rsidR="00776989" w:rsidRPr="009F074E" w:rsidRDefault="009F074E" w:rsidP="009F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Улуг-Хемский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ММЦ»</w:t>
            </w:r>
          </w:p>
        </w:tc>
        <w:tc>
          <w:tcPr>
            <w:tcW w:w="9497" w:type="dxa"/>
          </w:tcPr>
          <w:p w:rsidR="00776989" w:rsidRPr="009F074E" w:rsidRDefault="00776989" w:rsidP="009F0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Хайыраканский</w:t>
            </w:r>
            <w:proofErr w:type="spellEnd"/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дом-интернат для престарелых и инвалидов с психоневрологическим отделением»</w:t>
            </w:r>
          </w:p>
        </w:tc>
      </w:tr>
      <w:tr w:rsidR="009F074E" w:rsidRPr="009F074E" w:rsidTr="009F074E">
        <w:trPr>
          <w:jc w:val="center"/>
        </w:trPr>
        <w:tc>
          <w:tcPr>
            <w:tcW w:w="567" w:type="dxa"/>
          </w:tcPr>
          <w:p w:rsidR="00776989" w:rsidRPr="009F074E" w:rsidRDefault="009F074E" w:rsidP="009F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538" w:type="dxa"/>
          </w:tcPr>
          <w:p w:rsidR="00776989" w:rsidRPr="009F074E" w:rsidRDefault="00776989" w:rsidP="009F07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Чеди-Хольская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ЦКБ»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776989" w:rsidRPr="009F074E" w:rsidRDefault="00776989" w:rsidP="009F0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="009F074E"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Хову-Аксынский</w:t>
            </w:r>
            <w:proofErr w:type="spellEnd"/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074E" w:rsidRPr="009F074E" w:rsidRDefault="009F074E" w:rsidP="009F074E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9F074E" w:rsidRDefault="009F074E" w:rsidP="00776989">
      <w:pPr>
        <w:jc w:val="right"/>
        <w:rPr>
          <w:rFonts w:ascii="Times New Roman" w:hAnsi="Times New Roman" w:cs="Times New Roman"/>
          <w:sz w:val="28"/>
          <w:szCs w:val="28"/>
        </w:rPr>
        <w:sectPr w:rsidR="009F074E" w:rsidSect="009F074E">
          <w:pgSz w:w="16838" w:h="11906" w:orient="landscape" w:code="9"/>
          <w:pgMar w:top="1134" w:right="567" w:bottom="1134" w:left="567" w:header="567" w:footer="709" w:gutter="0"/>
          <w:cols w:space="708"/>
          <w:docGrid w:linePitch="360"/>
        </w:sectPr>
      </w:pPr>
    </w:p>
    <w:p w:rsidR="00776989" w:rsidRPr="009F074E" w:rsidRDefault="00776989" w:rsidP="009F074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74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</w:t>
      </w:r>
      <w:r w:rsidRPr="009F07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F074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9F074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w:history="1">
        <w:r w:rsidRPr="009F074E">
          <w:rPr>
            <w:rFonts w:ascii="Times New Roman" w:eastAsia="Calibri" w:hAnsi="Times New Roman" w:cs="Times New Roman"/>
            <w:sz w:val="28"/>
            <w:szCs w:val="28"/>
          </w:rPr>
          <w:t>www.pravo.gov.ru) и</w:t>
        </w:r>
      </w:hyperlink>
      <w:r w:rsidRPr="009F074E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776989" w:rsidRDefault="00776989" w:rsidP="009F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9F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9F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989" w:rsidRDefault="00776989" w:rsidP="009F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11E5">
        <w:rPr>
          <w:rFonts w:ascii="Times New Roman" w:hAnsi="Times New Roman" w:cs="Times New Roman"/>
          <w:sz w:val="28"/>
          <w:szCs w:val="28"/>
        </w:rPr>
        <w:t xml:space="preserve">    </w:t>
      </w:r>
      <w:r w:rsidR="009F07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11E5">
        <w:rPr>
          <w:rFonts w:ascii="Times New Roman" w:hAnsi="Times New Roman" w:cs="Times New Roman"/>
          <w:sz w:val="28"/>
          <w:szCs w:val="28"/>
        </w:rPr>
        <w:t xml:space="preserve">   Ш.</w:t>
      </w:r>
      <w:r w:rsidR="009F0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9F074E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EE" w:rsidRPr="00E31BC6" w:rsidRDefault="00A20EEE" w:rsidP="00E31BC6">
      <w:pPr>
        <w:pStyle w:val="ac"/>
        <w:rPr>
          <w:rFonts w:ascii="Calibri" w:eastAsia="Times New Roman" w:hAnsi="Calibri" w:cs="Calibri"/>
          <w:sz w:val="22"/>
          <w:szCs w:val="22"/>
        </w:rPr>
      </w:pPr>
      <w:r>
        <w:separator/>
      </w:r>
    </w:p>
  </w:endnote>
  <w:endnote w:type="continuationSeparator" w:id="0">
    <w:p w:rsidR="00A20EEE" w:rsidRPr="00E31BC6" w:rsidRDefault="00A20EEE" w:rsidP="00E31BC6">
      <w:pPr>
        <w:pStyle w:val="ac"/>
        <w:rPr>
          <w:rFonts w:ascii="Calibri" w:eastAsia="Times New Roman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1C" w:rsidRDefault="00E01A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1C" w:rsidRDefault="00E01A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1C" w:rsidRDefault="00E01A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EE" w:rsidRPr="00E31BC6" w:rsidRDefault="00A20EEE" w:rsidP="00E31BC6">
      <w:pPr>
        <w:pStyle w:val="ac"/>
        <w:rPr>
          <w:rFonts w:ascii="Calibri" w:eastAsia="Times New Roman" w:hAnsi="Calibri" w:cs="Calibri"/>
          <w:sz w:val="22"/>
          <w:szCs w:val="22"/>
        </w:rPr>
      </w:pPr>
      <w:r>
        <w:separator/>
      </w:r>
    </w:p>
  </w:footnote>
  <w:footnote w:type="continuationSeparator" w:id="0">
    <w:p w:rsidR="00A20EEE" w:rsidRPr="00E31BC6" w:rsidRDefault="00A20EEE" w:rsidP="00E31BC6">
      <w:pPr>
        <w:pStyle w:val="ac"/>
        <w:rPr>
          <w:rFonts w:ascii="Calibri" w:eastAsia="Times New Roman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1C" w:rsidRDefault="00E01A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18397"/>
    </w:sdtPr>
    <w:sdtEndPr>
      <w:rPr>
        <w:rFonts w:ascii="Times New Roman" w:hAnsi="Times New Roman" w:cs="Times New Roman"/>
        <w:sz w:val="24"/>
        <w:szCs w:val="24"/>
      </w:rPr>
    </w:sdtEndPr>
    <w:sdtContent>
      <w:p w:rsidR="00E01A1C" w:rsidRPr="005B36C2" w:rsidRDefault="0057135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3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1A1C" w:rsidRPr="005B36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3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6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3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1C" w:rsidRDefault="00E01A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06"/>
    <w:multiLevelType w:val="multilevel"/>
    <w:tmpl w:val="E3BE8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074F0F"/>
    <w:multiLevelType w:val="hybridMultilevel"/>
    <w:tmpl w:val="301C2D58"/>
    <w:lvl w:ilvl="0" w:tplc="F5CAD2E4">
      <w:start w:val="716"/>
      <w:numFmt w:val="decimal"/>
      <w:lvlText w:val="%1."/>
      <w:lvlJc w:val="left"/>
      <w:pPr>
        <w:ind w:left="5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2C4B66D1"/>
    <w:multiLevelType w:val="hybridMultilevel"/>
    <w:tmpl w:val="632C2DAC"/>
    <w:lvl w:ilvl="0" w:tplc="12C8E2DA">
      <w:start w:val="722"/>
      <w:numFmt w:val="decimal"/>
      <w:lvlText w:val="%1."/>
      <w:lvlJc w:val="left"/>
      <w:pPr>
        <w:ind w:left="5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401704F0"/>
    <w:multiLevelType w:val="hybridMultilevel"/>
    <w:tmpl w:val="9B5CBC64"/>
    <w:lvl w:ilvl="0" w:tplc="D896ACF4">
      <w:start w:val="709"/>
      <w:numFmt w:val="decimal"/>
      <w:lvlText w:val="%1."/>
      <w:lvlJc w:val="left"/>
      <w:pPr>
        <w:ind w:left="5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41F51249"/>
    <w:multiLevelType w:val="hybridMultilevel"/>
    <w:tmpl w:val="363624CA"/>
    <w:lvl w:ilvl="0" w:tplc="7172C244">
      <w:start w:val="719"/>
      <w:numFmt w:val="decimal"/>
      <w:lvlText w:val="%1."/>
      <w:lvlJc w:val="left"/>
      <w:pPr>
        <w:ind w:left="5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35535b-3d03-47bd-b0d7-6d2a09570be9"/>
  </w:docVars>
  <w:rsids>
    <w:rsidRoot w:val="00776989"/>
    <w:rsid w:val="00130C1B"/>
    <w:rsid w:val="001406ED"/>
    <w:rsid w:val="001422F6"/>
    <w:rsid w:val="00182D65"/>
    <w:rsid w:val="00244F13"/>
    <w:rsid w:val="002E768D"/>
    <w:rsid w:val="00336B6E"/>
    <w:rsid w:val="00462C69"/>
    <w:rsid w:val="005526CA"/>
    <w:rsid w:val="00571355"/>
    <w:rsid w:val="005C2102"/>
    <w:rsid w:val="00776989"/>
    <w:rsid w:val="00790CE5"/>
    <w:rsid w:val="007E20FA"/>
    <w:rsid w:val="00825865"/>
    <w:rsid w:val="008D1203"/>
    <w:rsid w:val="008D7C5F"/>
    <w:rsid w:val="009C224C"/>
    <w:rsid w:val="009F074E"/>
    <w:rsid w:val="00A20EEE"/>
    <w:rsid w:val="00B25E35"/>
    <w:rsid w:val="00B32F4C"/>
    <w:rsid w:val="00B77037"/>
    <w:rsid w:val="00C1430B"/>
    <w:rsid w:val="00D40FB8"/>
    <w:rsid w:val="00DE0B14"/>
    <w:rsid w:val="00E01A1C"/>
    <w:rsid w:val="00E26B8A"/>
    <w:rsid w:val="00E31BC6"/>
    <w:rsid w:val="00EC67D2"/>
    <w:rsid w:val="00F27637"/>
    <w:rsid w:val="00FD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89"/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98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qFormat/>
    <w:rsid w:val="0077698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77698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776989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776989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6989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76989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76989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989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76989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76989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76989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76989"/>
    <w:rPr>
      <w:rFonts w:ascii="Calibri" w:eastAsia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6989"/>
    <w:rPr>
      <w:rFonts w:ascii="Calibri" w:eastAsia="Calibri" w:hAnsi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6989"/>
    <w:rPr>
      <w:rFonts w:ascii="Calibri" w:eastAsia="Calibri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6989"/>
    <w:rPr>
      <w:rFonts w:ascii="Calibri" w:eastAsia="Calibri" w:hAnsi="Calibri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989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776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698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77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7698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77698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989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77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989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b">
    <w:name w:val="Центрированный (таблица)"/>
    <w:basedOn w:val="ac"/>
    <w:next w:val="a"/>
    <w:rsid w:val="00776989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77698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76989"/>
    <w:rPr>
      <w:rFonts w:ascii="Calibri" w:eastAsia="Times New Roman" w:hAnsi="Calibri"/>
      <w:sz w:val="20"/>
      <w:szCs w:val="20"/>
      <w:lang w:eastAsia="ru-RU"/>
    </w:rPr>
  </w:style>
  <w:style w:type="table" w:customStyle="1" w:styleId="TableGrid">
    <w:name w:val="TableGrid"/>
    <w:rsid w:val="0077698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776989"/>
    <w:pPr>
      <w:spacing w:after="120"/>
    </w:pPr>
  </w:style>
  <w:style w:type="character" w:customStyle="1" w:styleId="ae">
    <w:name w:val="Основной текст Знак"/>
    <w:basedOn w:val="a0"/>
    <w:link w:val="ad"/>
    <w:rsid w:val="00776989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f">
    <w:name w:val="Основной текст_"/>
    <w:link w:val="11"/>
    <w:locked/>
    <w:rsid w:val="0077698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7698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6"/>
      <w:szCs w:val="28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776989"/>
    <w:pPr>
      <w:ind w:left="720"/>
    </w:pPr>
    <w:rPr>
      <w:lang w:eastAsia="en-US"/>
    </w:rPr>
  </w:style>
  <w:style w:type="paragraph" w:customStyle="1" w:styleId="ConsPlusNonformat">
    <w:name w:val="ConsPlusNonformat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76989"/>
  </w:style>
  <w:style w:type="paragraph" w:customStyle="1" w:styleId="13">
    <w:name w:val="Без интервала1"/>
    <w:link w:val="NoSpacingChar"/>
    <w:rsid w:val="00776989"/>
    <w:pPr>
      <w:spacing w:after="160" w:line="259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13"/>
    <w:locked/>
    <w:rsid w:val="00776989"/>
    <w:rPr>
      <w:rFonts w:ascii="Calibri" w:eastAsia="Calibri" w:hAnsi="Calibri"/>
      <w:sz w:val="22"/>
      <w:szCs w:val="22"/>
      <w:lang w:eastAsia="ru-RU"/>
    </w:rPr>
  </w:style>
  <w:style w:type="character" w:styleId="af0">
    <w:name w:val="Hyperlink"/>
    <w:basedOn w:val="a0"/>
    <w:uiPriority w:val="99"/>
    <w:rsid w:val="00776989"/>
    <w:rPr>
      <w:color w:val="0000FF"/>
      <w:u w:val="single"/>
    </w:rPr>
  </w:style>
  <w:style w:type="paragraph" w:styleId="33">
    <w:name w:val="Body Text 3"/>
    <w:basedOn w:val="a"/>
    <w:link w:val="34"/>
    <w:rsid w:val="00776989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76989"/>
    <w:rPr>
      <w:rFonts w:ascii="Calibri" w:eastAsia="Calibri" w:hAnsi="Calibri"/>
      <w:sz w:val="16"/>
      <w:szCs w:val="16"/>
      <w:lang w:eastAsia="ru-RU"/>
    </w:rPr>
  </w:style>
  <w:style w:type="character" w:styleId="af1">
    <w:name w:val="page number"/>
    <w:basedOn w:val="a0"/>
    <w:rsid w:val="00776989"/>
  </w:style>
  <w:style w:type="paragraph" w:styleId="21">
    <w:name w:val="Body Text Indent 2"/>
    <w:basedOn w:val="a"/>
    <w:link w:val="22"/>
    <w:rsid w:val="00776989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776989"/>
    <w:rPr>
      <w:rFonts w:ascii="Calibri" w:eastAsia="Calibri" w:hAnsi="Calibri"/>
      <w:sz w:val="23"/>
      <w:szCs w:val="23"/>
      <w:lang w:eastAsia="ru-RU"/>
    </w:rPr>
  </w:style>
  <w:style w:type="paragraph" w:styleId="23">
    <w:name w:val="Body Text 2"/>
    <w:basedOn w:val="a"/>
    <w:link w:val="24"/>
    <w:rsid w:val="00776989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776989"/>
    <w:rPr>
      <w:rFonts w:ascii="Calibri" w:eastAsia="Calibri" w:hAnsi="Calibri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77698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989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776989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776989"/>
    <w:rPr>
      <w:rFonts w:ascii="Calibri" w:eastAsia="Calibri" w:hAnsi="Calibri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76989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776989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77698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776989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776989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77698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76989"/>
  </w:style>
  <w:style w:type="paragraph" w:styleId="af9">
    <w:name w:val="No Spacing"/>
    <w:link w:val="afa"/>
    <w:uiPriority w:val="1"/>
    <w:qFormat/>
    <w:rsid w:val="0077698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77698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br">
    <w:name w:val="nobr"/>
    <w:basedOn w:val="a0"/>
    <w:rsid w:val="00776989"/>
  </w:style>
  <w:style w:type="paragraph" w:customStyle="1" w:styleId="Postan">
    <w:name w:val="Postan"/>
    <w:basedOn w:val="a"/>
    <w:rsid w:val="0077698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76989"/>
  </w:style>
  <w:style w:type="numbering" w:customStyle="1" w:styleId="1110">
    <w:name w:val="Нет списка111"/>
    <w:next w:val="a2"/>
    <w:semiHidden/>
    <w:rsid w:val="00776989"/>
  </w:style>
  <w:style w:type="paragraph" w:customStyle="1" w:styleId="TableParagraph">
    <w:name w:val="Table Paragraph"/>
    <w:basedOn w:val="a"/>
    <w:rsid w:val="00776989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76989"/>
  </w:style>
  <w:style w:type="character" w:customStyle="1" w:styleId="pt-a0">
    <w:name w:val="pt-a0"/>
    <w:basedOn w:val="a0"/>
    <w:rsid w:val="00776989"/>
  </w:style>
  <w:style w:type="paragraph" w:customStyle="1" w:styleId="pt-a-000005">
    <w:name w:val="pt-a-000005"/>
    <w:basedOn w:val="a"/>
    <w:rsid w:val="00776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76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76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76989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76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7698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76989"/>
    <w:rPr>
      <w:rFonts w:eastAsia="Times New Roman"/>
      <w:sz w:val="20"/>
      <w:szCs w:val="20"/>
      <w:lang w:eastAsia="ru-RU"/>
    </w:rPr>
  </w:style>
  <w:style w:type="paragraph" w:customStyle="1" w:styleId="16">
    <w:name w:val="Знак1"/>
    <w:basedOn w:val="a"/>
    <w:rsid w:val="007769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76989"/>
    <w:rPr>
      <w:vertAlign w:val="superscript"/>
    </w:rPr>
  </w:style>
  <w:style w:type="paragraph" w:customStyle="1" w:styleId="17">
    <w:name w:val="1"/>
    <w:basedOn w:val="a"/>
    <w:rsid w:val="00776989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76989"/>
  </w:style>
  <w:style w:type="character" w:styleId="afe">
    <w:name w:val="FollowedHyperlink"/>
    <w:basedOn w:val="a0"/>
    <w:uiPriority w:val="99"/>
    <w:unhideWhenUsed/>
    <w:rsid w:val="00776989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76989"/>
  </w:style>
  <w:style w:type="character" w:customStyle="1" w:styleId="BalloonTextChar">
    <w:name w:val="Balloon Text Char"/>
    <w:locked/>
    <w:rsid w:val="007769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76989"/>
    <w:rPr>
      <w:rFonts w:cs="Times New Roman"/>
      <w:sz w:val="28"/>
    </w:rPr>
  </w:style>
  <w:style w:type="character" w:customStyle="1" w:styleId="Heading3Char">
    <w:name w:val="Heading 3 Char"/>
    <w:locked/>
    <w:rsid w:val="00776989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76989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76989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76989"/>
    <w:rPr>
      <w:rFonts w:cs="Times New Roman"/>
      <w:sz w:val="28"/>
    </w:rPr>
  </w:style>
  <w:style w:type="character" w:customStyle="1" w:styleId="FooterChar">
    <w:name w:val="Footer Char"/>
    <w:locked/>
    <w:rsid w:val="00776989"/>
    <w:rPr>
      <w:rFonts w:cs="Times New Roman"/>
    </w:rPr>
  </w:style>
  <w:style w:type="character" w:customStyle="1" w:styleId="HeaderChar">
    <w:name w:val="Header Char"/>
    <w:locked/>
    <w:rsid w:val="00776989"/>
    <w:rPr>
      <w:rFonts w:cs="Times New Roman"/>
    </w:rPr>
  </w:style>
  <w:style w:type="character" w:customStyle="1" w:styleId="FootnoteTextChar">
    <w:name w:val="Footnote Text Char"/>
    <w:locked/>
    <w:rsid w:val="00776989"/>
    <w:rPr>
      <w:rFonts w:cs="Times New Roman"/>
    </w:rPr>
  </w:style>
  <w:style w:type="table" w:customStyle="1" w:styleId="18">
    <w:name w:val="Сетка таблицы1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76989"/>
  </w:style>
  <w:style w:type="numbering" w:customStyle="1" w:styleId="130">
    <w:name w:val="Нет списка13"/>
    <w:next w:val="a2"/>
    <w:uiPriority w:val="99"/>
    <w:semiHidden/>
    <w:unhideWhenUsed/>
    <w:rsid w:val="00776989"/>
  </w:style>
  <w:style w:type="numbering" w:customStyle="1" w:styleId="112">
    <w:name w:val="Нет списка112"/>
    <w:next w:val="a2"/>
    <w:uiPriority w:val="99"/>
    <w:semiHidden/>
    <w:unhideWhenUsed/>
    <w:rsid w:val="00776989"/>
  </w:style>
  <w:style w:type="numbering" w:customStyle="1" w:styleId="1111">
    <w:name w:val="Нет списка1111"/>
    <w:next w:val="a2"/>
    <w:semiHidden/>
    <w:rsid w:val="00776989"/>
  </w:style>
  <w:style w:type="table" w:customStyle="1" w:styleId="71">
    <w:name w:val="Сетка таблицы7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76989"/>
  </w:style>
  <w:style w:type="numbering" w:customStyle="1" w:styleId="121">
    <w:name w:val="Нет списка121"/>
    <w:next w:val="a2"/>
    <w:semiHidden/>
    <w:rsid w:val="00776989"/>
  </w:style>
  <w:style w:type="numbering" w:customStyle="1" w:styleId="310">
    <w:name w:val="Нет списка31"/>
    <w:next w:val="a2"/>
    <w:uiPriority w:val="99"/>
    <w:semiHidden/>
    <w:unhideWhenUsed/>
    <w:rsid w:val="00776989"/>
  </w:style>
  <w:style w:type="table" w:customStyle="1" w:styleId="113">
    <w:name w:val="Сетка таблицы11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7698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776989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776989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776989"/>
  </w:style>
  <w:style w:type="character" w:customStyle="1" w:styleId="aff0">
    <w:name w:val="Цветовое выделение"/>
    <w:uiPriority w:val="99"/>
    <w:rsid w:val="00776989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776989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776989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7769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77698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95EF499C34884DEA5D65642DD4012738FE1C309C6462E47E04E18722F56611EFA91454CC7B1F6441705A30787C6E355E03D39BEFEAB1Fl8gDF" TargetMode="External"/><Relationship Id="rId13" Type="http://schemas.openxmlformats.org/officeDocument/2006/relationships/hyperlink" Target="consultantplus://offline/ref=51594EF21CC9BDF21AA6CF65F4814E9588E5A6C6C5F909ACDDA953944DB1DF4155A5F673AB3A2231B6EF9A648DC2267C261C5E36747D0B96b9rEE" TargetMode="External"/><Relationship Id="rId18" Type="http://schemas.openxmlformats.org/officeDocument/2006/relationships/hyperlink" Target="consultantplus://offline/ref=196FE2D8CA25FD1743C8F2DFDC85146F8E7D8A8D309F6D6B60BC9CED79053691D267B65CE5CB8DD175156833D29ADE3ECF5C97AA4CEFD8E3qFm2H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195856/1000" TargetMode="External"/><Relationship Id="rId7" Type="http://schemas.openxmlformats.org/officeDocument/2006/relationships/hyperlink" Target="consultantplus://offline/ref=91995EF499C34884DEA5D65642DD4012738FE1C309C6462E47E04E18722F56611EFA91454CC7B1F6441705A30787C6E355E03D39BEFEAB1Fl8gDF" TargetMode="External"/><Relationship Id="rId12" Type="http://schemas.openxmlformats.org/officeDocument/2006/relationships/hyperlink" Target="consultantplus://offline/ref=51594EF21CC9BDF21AA6CF65F4814E9588E5A6C6C5F909ACDDA953944DB1DF4155A5F673AB3A2231B6EF9A648DC2267C261C5E36747D0B96b9rEE" TargetMode="External"/><Relationship Id="rId17" Type="http://schemas.openxmlformats.org/officeDocument/2006/relationships/hyperlink" Target="consultantplus://offline/ref=51594EF21CC9BDF21AA6D168E2ED149B8FECFACECFFB03FE80F608C91AB8D51612EAAF31EF372330B0E5CE30C2C37A3A7B0F5C3C747F098A9CDCF7bFr8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594EF21CC9BDF21AA6CF65F4814E9588E5A6C6C5F909ACDDA953944DB1DF4155A5F673AB3A2231B6EF9A648DC2267C261C5E36747D0B96b9rEE" TargetMode="External"/><Relationship Id="rId20" Type="http://schemas.openxmlformats.org/officeDocument/2006/relationships/hyperlink" Target="consultantplus://offline/ref=196FE2D8CA25FD1743C8ECD2CAE94E618974D6853A9D643F3AE3C7B02E0C3CC69528EF0CA19E80D27B003C6088CDD33EqCm7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594EF21CC9BDF21AA6CF65F4814E9588E5A6C6C5F909ACDDA953944DB1DF4155A5F673AB3A2231B6EF9A648DC2267C261C5E36747D0B96b9rE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594EF21CC9BDF21AA6CF65F4814E9588E5A6C6C5F909ACDDA953944DB1DF4155A5F673AB3A2037B9EF9A648DC2267C261C5E36747D0B96b9r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1594EF21CC9BDF21AA6CF65F4814E9588E5A6C6C5F909ACDDA953944DB1DF4155A5F673AB3A2231B6EF9A648DC2267C261C5E36747D0B96b9rEE" TargetMode="External"/><Relationship Id="rId19" Type="http://schemas.openxmlformats.org/officeDocument/2006/relationships/hyperlink" Target="consultantplus://offline/ref=196FE2D8CA25FD1743C8F2DFDC85146F8E7F818E399C6D6B60BC9CED79053691C067EE50E7C393D071003E6294qC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94EF21CC9BDF21AA6CF65F4814E9588E5A6C6C5F909ACDDA953944DB1DF4155A5F673AB3A2231B6EF9A648DC2267C261C5E36747D0B96b9rEE" TargetMode="External"/><Relationship Id="rId14" Type="http://schemas.openxmlformats.org/officeDocument/2006/relationships/hyperlink" Target="consultantplus://offline/ref=51594EF21CC9BDF21AA6CF65F4814E9588E5A6C6C5F909ACDDA953944DB1DF4155A5F673AB3A2231B6EF9A648DC2267C261C5E36747D0B96b9rE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6804</Words>
  <Characters>38787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2020-03-16T08:27:00Z</cp:lastPrinted>
  <dcterms:created xsi:type="dcterms:W3CDTF">2020-03-16T08:27:00Z</dcterms:created>
  <dcterms:modified xsi:type="dcterms:W3CDTF">2020-03-16T08:32:00Z</dcterms:modified>
</cp:coreProperties>
</file>