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B9795" w14:textId="48F5BA3E" w:rsidR="00B91429" w:rsidRDefault="00B91429" w:rsidP="00B91429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  <w14:ligatures w14:val="standard"/>
          <w14:cntxtAlt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46A54C" wp14:editId="6356923C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E8739" w14:textId="0B3503CF" w:rsidR="00B91429" w:rsidRPr="00B91429" w:rsidRDefault="00B91429" w:rsidP="00B9142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620200099/28649(6)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77BE8739" w14:textId="0B3503CF" w:rsidR="00B91429" w:rsidRPr="00B91429" w:rsidRDefault="00B91429" w:rsidP="00B9142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620200099/28649(6)</w:t>
                      </w:r>
                    </w:p>
                  </w:txbxContent>
                </v:textbox>
              </v:rect>
            </w:pict>
          </mc:Fallback>
        </mc:AlternateContent>
      </w:r>
    </w:p>
    <w:p w14:paraId="15F6C799" w14:textId="77777777" w:rsidR="00B91429" w:rsidRDefault="00B91429" w:rsidP="00B91429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2CD287BF" w14:textId="77777777" w:rsidR="00B91429" w:rsidRPr="00B91429" w:rsidRDefault="00B91429" w:rsidP="00B9142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01A32FA3" w14:textId="77777777" w:rsidR="00B91429" w:rsidRPr="00B91429" w:rsidRDefault="00B91429" w:rsidP="00B9142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91429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B91429">
        <w:rPr>
          <w:rFonts w:ascii="Times New Roman" w:eastAsia="Calibri" w:hAnsi="Times New Roman" w:cs="Times New Roman"/>
          <w:sz w:val="36"/>
          <w:szCs w:val="36"/>
        </w:rPr>
        <w:br/>
      </w:r>
      <w:r w:rsidRPr="00B91429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6C67211B" w14:textId="3290D4FB" w:rsidR="00B91429" w:rsidRPr="00B91429" w:rsidRDefault="00B91429" w:rsidP="00B91429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91429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B91429">
        <w:rPr>
          <w:rFonts w:ascii="Times New Roman" w:eastAsia="Calibri" w:hAnsi="Times New Roman" w:cs="Times New Roman"/>
          <w:sz w:val="36"/>
          <w:szCs w:val="36"/>
        </w:rPr>
        <w:br/>
      </w:r>
      <w:r w:rsidRPr="00B91429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1FAB4629" w14:textId="77777777" w:rsidR="00214F4C" w:rsidRDefault="00214F4C" w:rsidP="00420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E86AF" w14:textId="12A077CB" w:rsidR="001F4088" w:rsidRDefault="00214F4C" w:rsidP="00214F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марта 2024 г. № 88</w:t>
      </w:r>
    </w:p>
    <w:p w14:paraId="76DCE094" w14:textId="63AB6F50" w:rsidR="00214F4C" w:rsidRPr="00214F4C" w:rsidRDefault="00214F4C" w:rsidP="00214F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14:paraId="2BE19642" w14:textId="77777777" w:rsidR="001F4088" w:rsidRPr="001F4088" w:rsidRDefault="001F4088" w:rsidP="00420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0B173" w14:textId="77777777" w:rsidR="00F00081" w:rsidRDefault="00F00081" w:rsidP="00F00081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 внесении изменения в пункт 2 </w:t>
      </w:r>
    </w:p>
    <w:p w14:paraId="59659EDF" w14:textId="77777777" w:rsidR="00F00081" w:rsidRDefault="00F00081" w:rsidP="00F00081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Нормативов оплаты стоимости путевки </w:t>
      </w:r>
    </w:p>
    <w:p w14:paraId="753D93EE" w14:textId="77777777" w:rsidR="00F00081" w:rsidRDefault="00F00081" w:rsidP="00F00081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санатории, санаторные оздоровительные </w:t>
      </w:r>
    </w:p>
    <w:p w14:paraId="610CE540" w14:textId="77777777" w:rsidR="00F00081" w:rsidRDefault="00F00081" w:rsidP="00F00081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лагеря круглогодичного действия, </w:t>
      </w:r>
    </w:p>
    <w:p w14:paraId="5C1F67A7" w14:textId="77777777" w:rsidR="00F00081" w:rsidRDefault="00F00081" w:rsidP="00F00081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загородные стационарные детские </w:t>
      </w:r>
    </w:p>
    <w:p w14:paraId="76289120" w14:textId="77777777" w:rsidR="00F00081" w:rsidRDefault="00F00081" w:rsidP="00F00081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оздоровительные лагеря, оздоровительные</w:t>
      </w:r>
    </w:p>
    <w:p w14:paraId="5896EB91" w14:textId="0D546F51" w:rsidR="00F00081" w:rsidRDefault="00F00081" w:rsidP="00F00081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лагеря с дневным пребыванием детей</w:t>
      </w:r>
    </w:p>
    <w:p w14:paraId="30D80679" w14:textId="77777777" w:rsidR="00F00081" w:rsidRPr="00F00081" w:rsidRDefault="00F00081" w:rsidP="00F0008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  <w:lang w:bidi="ru-RU"/>
        </w:rPr>
      </w:pPr>
    </w:p>
    <w:p w14:paraId="7B3F1F1C" w14:textId="77777777" w:rsidR="00F00081" w:rsidRPr="00F00081" w:rsidRDefault="00F00081" w:rsidP="00F0008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  <w:lang w:bidi="ru-RU"/>
        </w:rPr>
      </w:pPr>
    </w:p>
    <w:p w14:paraId="6A7D1FE7" w14:textId="3F996737" w:rsidR="00F00081" w:rsidRDefault="00F00081" w:rsidP="00F00081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bidi="ru-RU"/>
        </w:rPr>
        <w:t>Правительство Республики Тыва ПОСТАНОВЛЯЕТ:</w:t>
      </w:r>
    </w:p>
    <w:p w14:paraId="5D3DD9DA" w14:textId="77777777" w:rsidR="00F00081" w:rsidRPr="00F00081" w:rsidRDefault="00F00081" w:rsidP="00F00081">
      <w:pPr>
        <w:widowControl w:val="0"/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14:paraId="28DB607B" w14:textId="77777777" w:rsidR="00F00081" w:rsidRDefault="00F00081" w:rsidP="00F00081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1. Внести в пункт 2 </w:t>
      </w:r>
      <w:r>
        <w:rPr>
          <w:rFonts w:ascii="Times New Roman" w:hAnsi="Times New Roman" w:cs="Times New Roman"/>
          <w:b w:val="0"/>
          <w:bCs/>
          <w:sz w:val="28"/>
          <w:szCs w:val="28"/>
          <w:lang w:bidi="ru-RU"/>
        </w:rPr>
        <w:t>Нормативов оплаты стоимости путевки в санатории, санаторные оздоровительные лагеря круглогодичного действия, загородные стационарные детские оздоровительные лагеря, оздоровительные лагеря с дневным пребыванием детей, утвержденных постановлением</w:t>
      </w:r>
      <w:r>
        <w:rPr>
          <w:rFonts w:ascii="Times New Roman" w:hAnsi="Times New Roman" w:cs="Times New Roman"/>
          <w:b w:val="0"/>
          <w:bCs/>
          <w:sz w:val="27"/>
          <w:szCs w:val="27"/>
          <w:lang w:bidi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Правительства Республики Тыва от 7 декабря 2009 г. № 601, изменение, изложив его в след</w:t>
      </w: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у</w:t>
      </w: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ющей редакции:</w:t>
      </w:r>
    </w:p>
    <w:p w14:paraId="40E5758A" w14:textId="77777777" w:rsidR="00F00081" w:rsidRDefault="00F00081" w:rsidP="00F00081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«2. Средняя стоимость путевки по Республике Тыва составляет:</w:t>
      </w:r>
    </w:p>
    <w:p w14:paraId="3DDAF737" w14:textId="77777777" w:rsidR="00F00081" w:rsidRDefault="00F00081" w:rsidP="00F00081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- в загородном стационарном детском оздоровительном лагере:</w:t>
      </w:r>
    </w:p>
    <w:p w14:paraId="144ADFC9" w14:textId="4520C7A6" w:rsidR="00F00081" w:rsidRDefault="00F00081" w:rsidP="00F00081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с 1 мая 2016 г. по 30 июня 2016 г. – 16700 руб., исходя из расчета 795 руб. в день на одного ребенка, за счет средств федеральной субсидии;</w:t>
      </w:r>
    </w:p>
    <w:p w14:paraId="1777DD97" w14:textId="014CCDAC" w:rsidR="00F00081" w:rsidRDefault="00F00081" w:rsidP="00F00081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с 1 июля 2016 г. по 31 декабря 2016 г. – 22500 руб., исходя из расчета 1023,8 руб. в день на одного ребенка, за счет средств федеральной субсидии;</w:t>
      </w:r>
    </w:p>
    <w:p w14:paraId="794770D4" w14:textId="77777777" w:rsidR="00B91429" w:rsidRDefault="00F00081" w:rsidP="00F00081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с 1 января 2017 г. – 11340 руб., исходя из расчета 540 руб. в день на одн</w:t>
      </w: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о</w:t>
      </w:r>
      <w:r w:rsidR="00B91429">
        <w:rPr>
          <w:rFonts w:ascii="Times New Roman" w:hAnsi="Times New Roman" w:cs="Times New Roman"/>
          <w:b w:val="0"/>
          <w:sz w:val="28"/>
          <w:szCs w:val="28"/>
          <w:lang w:bidi="ru-RU"/>
        </w:rPr>
        <w:t>-</w:t>
      </w:r>
    </w:p>
    <w:p w14:paraId="26D9519B" w14:textId="77777777" w:rsidR="00B91429" w:rsidRDefault="00B91429" w:rsidP="00B91429">
      <w:pPr>
        <w:pStyle w:val="ConsPlusTitle"/>
        <w:spacing w:line="360" w:lineRule="atLeast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</w:p>
    <w:p w14:paraId="7A1C76E1" w14:textId="77777777" w:rsidR="00B91429" w:rsidRDefault="00B91429" w:rsidP="00B91429">
      <w:pPr>
        <w:pStyle w:val="ConsPlusTitle"/>
        <w:spacing w:line="360" w:lineRule="atLeast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</w:p>
    <w:p w14:paraId="6C7CACD7" w14:textId="44C07871" w:rsidR="00F00081" w:rsidRDefault="00F00081" w:rsidP="00B91429">
      <w:pPr>
        <w:pStyle w:val="ConsPlusTitle"/>
        <w:spacing w:line="360" w:lineRule="atLeast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sz w:val="28"/>
          <w:szCs w:val="28"/>
          <w:lang w:bidi="ru-RU"/>
        </w:rPr>
        <w:lastRenderedPageBreak/>
        <w:t>го ребенка;</w:t>
      </w:r>
    </w:p>
    <w:p w14:paraId="05FF9CC9" w14:textId="7AA72655" w:rsidR="00F00081" w:rsidRDefault="00F00081" w:rsidP="00F00081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с 1 января 2021 г. – 13440 руб., исходя из расчета 640 руб. в день на одн</w:t>
      </w: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го ребенка;</w:t>
      </w:r>
    </w:p>
    <w:p w14:paraId="3A2E750E" w14:textId="5010C100" w:rsidR="00F00081" w:rsidRDefault="00F00081" w:rsidP="00F00081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с 1 января 2022 г. – 14385 руб., исходя из расчета 685 руб. в день на одн</w:t>
      </w: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го ребенка;</w:t>
      </w:r>
    </w:p>
    <w:p w14:paraId="234D701B" w14:textId="0FF1FBF5" w:rsidR="00F00081" w:rsidRDefault="00F00081" w:rsidP="00F00081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с 1 января 2023 г. – 15645 руб., исходя из расчета 745 руб. в день на одн</w:t>
      </w: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го ребенка;</w:t>
      </w:r>
    </w:p>
    <w:p w14:paraId="6CD2835D" w14:textId="77777777" w:rsidR="00F00081" w:rsidRDefault="00F00081" w:rsidP="00F00081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с 1 января 2024 г. – 17157 руб., исходя из расчета 817 руб. в день на одн</w:t>
      </w: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го ребенка;</w:t>
      </w:r>
    </w:p>
    <w:p w14:paraId="63067288" w14:textId="77777777" w:rsidR="00F00081" w:rsidRDefault="00F00081" w:rsidP="00F00081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- в лагере с дневным пребыванием детей стоимость набора продуктов п</w:t>
      </w: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тания составляет:</w:t>
      </w:r>
    </w:p>
    <w:p w14:paraId="0964AD0B" w14:textId="3C8B660A" w:rsidR="00F00081" w:rsidRDefault="00F00081" w:rsidP="00F00081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с 1 мая 2016 г. по 31 декабря 2016 г. – 4690 руб., исходя из расчета 223,8 руб. в день на одного ребенка, стоимость набора продуктов питания в лагере с дневным пребыванием детей в день – 150 руб. – за счет средств федеральной субсидии;</w:t>
      </w:r>
    </w:p>
    <w:p w14:paraId="764F261B" w14:textId="2CE477EF" w:rsidR="00F00081" w:rsidRDefault="00F00081" w:rsidP="00F00081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с 1 января 2017 г. – 4095 руб., исходя из расчета 195 руб. в день на одного ребенка, стоимость набора продуктов питания в лагере с дневным пребыванием детей в день – 140 руб.;</w:t>
      </w:r>
    </w:p>
    <w:p w14:paraId="5575D2F7" w14:textId="07C58882" w:rsidR="00F00081" w:rsidRDefault="00F00081" w:rsidP="00F00081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с 1 января 2021 г. – 4830 руб., исходя из расчета 230 руб. в день на одного ребенка, стоимость набора продуктов питания в лагере с дневным пребыванием детей в день – 150 руб.;</w:t>
      </w:r>
    </w:p>
    <w:p w14:paraId="242B42FF" w14:textId="78080844" w:rsidR="00F00081" w:rsidRDefault="00F00081" w:rsidP="00F00081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с 1 января 2022 г. – 5145 руб., исходя из расчета 245 руб. в день на одного ребенка, стоимость набора продуктов питания в лагере с дневным пребыванием детей в день – 160 руб.;</w:t>
      </w:r>
    </w:p>
    <w:p w14:paraId="2AB5EE61" w14:textId="058E2095" w:rsidR="00F00081" w:rsidRDefault="00F00081" w:rsidP="00F00081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с 1 января 2023 г. - 5565 руб., исходя из расчета 265 руб. в день на одного ребенка, стоимость набора продуктов питания в лагере с дневным пребыванием детей в день – 173 руб.;</w:t>
      </w:r>
    </w:p>
    <w:p w14:paraId="2086CC7E" w14:textId="4324D65D" w:rsidR="00F00081" w:rsidRDefault="00F00081" w:rsidP="00F00081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с 1 января 2023 г. – 4424 руб., исходя из расчета 632 руб. в день на одного ребенка, стоимость набора продуктов питания в палаточном лагере в день – 325 руб.;</w:t>
      </w:r>
    </w:p>
    <w:p w14:paraId="6E5FBBA9" w14:textId="03A81F65" w:rsidR="00F00081" w:rsidRDefault="00F00081" w:rsidP="00F00081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с 1 мая 2023 г. в санатории, санаторном оздоровительном лагере кругл</w:t>
      </w: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годичного действия – 45795,3 рубля исходя из расчета 2180,73 рубля в день на одного ребенка.</w:t>
      </w:r>
    </w:p>
    <w:p w14:paraId="69AF43F1" w14:textId="77777777" w:rsidR="00F00081" w:rsidRDefault="00F00081" w:rsidP="00F00081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с 1 января 2024 г. – 6016,5 руб., исходя из расчета 287 руб. в день на о</w:t>
      </w: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д</w:t>
      </w: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ного ребенка;</w:t>
      </w:r>
    </w:p>
    <w:p w14:paraId="03CE7701" w14:textId="77777777" w:rsidR="00F00081" w:rsidRDefault="00F00081" w:rsidP="00F00081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- в палаточном лагере:</w:t>
      </w:r>
    </w:p>
    <w:p w14:paraId="22B81DE8" w14:textId="77777777" w:rsidR="00F00081" w:rsidRDefault="00F00081" w:rsidP="00F00081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с 1 января 2024 г. – 4935 руб., исходя из расчета 705 руб. в день на одного ребенка.».</w:t>
      </w:r>
    </w:p>
    <w:p w14:paraId="431DA007" w14:textId="77777777" w:rsidR="003575C4" w:rsidRDefault="003575C4" w:rsidP="00F00081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</w:p>
    <w:p w14:paraId="6FB1BAA7" w14:textId="77777777" w:rsidR="003575C4" w:rsidRDefault="003575C4" w:rsidP="00F00081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</w:p>
    <w:p w14:paraId="0C601E22" w14:textId="77777777" w:rsidR="00F00081" w:rsidRDefault="00F00081" w:rsidP="00F0008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Разместить настоящее постановление на официальном интернет-портале правовой информации (www.pravo.gov.ru) и официальном сайте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762A6DC5" w14:textId="32393AF1" w:rsidR="00286088" w:rsidRPr="003575C4" w:rsidRDefault="00286088" w:rsidP="003575C4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14:paraId="10528372" w14:textId="29A8BA09" w:rsidR="003575C4" w:rsidRDefault="003575C4" w:rsidP="003575C4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14:paraId="458B8F56" w14:textId="77777777" w:rsidR="003575C4" w:rsidRPr="003575C4" w:rsidRDefault="003575C4" w:rsidP="003575C4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14:paraId="35C5FBBF" w14:textId="77777777" w:rsidR="005F4FB9" w:rsidRDefault="005F4FB9" w:rsidP="005F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</w:t>
      </w:r>
    </w:p>
    <w:p w14:paraId="639D6FC4" w14:textId="204CFAEA" w:rsidR="003575C4" w:rsidRPr="003575C4" w:rsidRDefault="005F4FB9" w:rsidP="005F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Республики Тыва</w:t>
      </w:r>
      <w:r w:rsidRPr="00827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О. Сарыгла</w:t>
      </w:r>
      <w:r w:rsidR="00CA57E9">
        <w:rPr>
          <w:rFonts w:ascii="Times New Roman" w:hAnsi="Times New Roman" w:cs="Times New Roman"/>
          <w:sz w:val="28"/>
          <w:szCs w:val="28"/>
        </w:rPr>
        <w:t>р</w:t>
      </w:r>
    </w:p>
    <w:sectPr w:rsidR="003575C4" w:rsidRPr="003575C4" w:rsidSect="00DE450B">
      <w:headerReference w:type="default" r:id="rId9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A8FCE" w14:textId="77777777" w:rsidR="000874DF" w:rsidRDefault="000874DF" w:rsidP="00DE450B">
      <w:pPr>
        <w:spacing w:after="0" w:line="240" w:lineRule="auto"/>
      </w:pPr>
      <w:r>
        <w:separator/>
      </w:r>
    </w:p>
  </w:endnote>
  <w:endnote w:type="continuationSeparator" w:id="0">
    <w:p w14:paraId="026B9D44" w14:textId="77777777" w:rsidR="000874DF" w:rsidRDefault="000874DF" w:rsidP="00DE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BB752" w14:textId="77777777" w:rsidR="000874DF" w:rsidRDefault="000874DF" w:rsidP="00DE450B">
      <w:pPr>
        <w:spacing w:after="0" w:line="240" w:lineRule="auto"/>
      </w:pPr>
      <w:r>
        <w:separator/>
      </w:r>
    </w:p>
  </w:footnote>
  <w:footnote w:type="continuationSeparator" w:id="0">
    <w:p w14:paraId="60A48C00" w14:textId="77777777" w:rsidR="000874DF" w:rsidRDefault="000874DF" w:rsidP="00DE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43664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80B9ED0" w14:textId="6693E9B3" w:rsidR="00DE450B" w:rsidRPr="00DE450B" w:rsidRDefault="00B91429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  <w14:ligatures w14:val="standard"/>
            <w14:cntxtAlts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3796F63" wp14:editId="3002423C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5E9189" w14:textId="61B3CF3D" w:rsidR="00B91429" w:rsidRPr="00B91429" w:rsidRDefault="00B91429" w:rsidP="00B9142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620200099/28649(6)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7D5E9189" w14:textId="61B3CF3D" w:rsidR="00B91429" w:rsidRPr="00B91429" w:rsidRDefault="00B91429" w:rsidP="00B9142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620200099/28649(6)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DE450B" w:rsidRPr="00DE450B">
          <w:rPr>
            <w:rFonts w:ascii="Times New Roman" w:hAnsi="Times New Roman" w:cs="Times New Roman"/>
            <w:sz w:val="24"/>
          </w:rPr>
          <w:fldChar w:fldCharType="begin"/>
        </w:r>
        <w:r w:rsidR="00DE450B" w:rsidRPr="00DE450B">
          <w:rPr>
            <w:rFonts w:ascii="Times New Roman" w:hAnsi="Times New Roman" w:cs="Times New Roman"/>
            <w:sz w:val="24"/>
          </w:rPr>
          <w:instrText>PAGE   \* MERGEFORMAT</w:instrText>
        </w:r>
        <w:r w:rsidR="00DE450B" w:rsidRPr="00DE450B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="00DE450B" w:rsidRPr="00DE450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877D1"/>
    <w:multiLevelType w:val="multilevel"/>
    <w:tmpl w:val="ACFE38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383133"/>
    <w:multiLevelType w:val="hybridMultilevel"/>
    <w:tmpl w:val="6974E890"/>
    <w:lvl w:ilvl="0" w:tplc="6F1AAC6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486C94"/>
    <w:multiLevelType w:val="hybridMultilevel"/>
    <w:tmpl w:val="6974E890"/>
    <w:lvl w:ilvl="0" w:tplc="6F1AAC6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8724BB"/>
    <w:multiLevelType w:val="hybridMultilevel"/>
    <w:tmpl w:val="2E98EEFA"/>
    <w:lvl w:ilvl="0" w:tplc="AD2C26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DA96030"/>
    <w:multiLevelType w:val="hybridMultilevel"/>
    <w:tmpl w:val="6974E890"/>
    <w:lvl w:ilvl="0" w:tplc="6F1AAC6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AF4A5A"/>
    <w:multiLevelType w:val="hybridMultilevel"/>
    <w:tmpl w:val="FB28DDF2"/>
    <w:lvl w:ilvl="0" w:tplc="A412B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4B1467"/>
    <w:multiLevelType w:val="hybridMultilevel"/>
    <w:tmpl w:val="B260C478"/>
    <w:lvl w:ilvl="0" w:tplc="0B60D764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7">
    <w:nsid w:val="61CB6F47"/>
    <w:multiLevelType w:val="hybridMultilevel"/>
    <w:tmpl w:val="C890D3EC"/>
    <w:lvl w:ilvl="0" w:tplc="8E060FCA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6A4D80"/>
    <w:multiLevelType w:val="hybridMultilevel"/>
    <w:tmpl w:val="BFF004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E255B5C"/>
    <w:multiLevelType w:val="hybridMultilevel"/>
    <w:tmpl w:val="99BC3A4E"/>
    <w:lvl w:ilvl="0" w:tplc="ABBE4D2A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A2EF9"/>
    <w:multiLevelType w:val="hybridMultilevel"/>
    <w:tmpl w:val="FCF4B21E"/>
    <w:lvl w:ilvl="0" w:tplc="86F4DDC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79712E57"/>
    <w:multiLevelType w:val="hybridMultilevel"/>
    <w:tmpl w:val="6974E890"/>
    <w:lvl w:ilvl="0" w:tplc="6F1AAC6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10"/>
  </w:num>
  <w:num w:numId="7">
    <w:abstractNumId w:val="6"/>
  </w:num>
  <w:num w:numId="8">
    <w:abstractNumId w:val="2"/>
  </w:num>
  <w:num w:numId="9">
    <w:abstractNumId w:val="5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e50dff9-8b9b-40d2-9b74-960bb780fd3c"/>
  </w:docVars>
  <w:rsids>
    <w:rsidRoot w:val="00527CC9"/>
    <w:rsid w:val="00007701"/>
    <w:rsid w:val="00017268"/>
    <w:rsid w:val="0004569F"/>
    <w:rsid w:val="00046865"/>
    <w:rsid w:val="00061616"/>
    <w:rsid w:val="00084522"/>
    <w:rsid w:val="000874DF"/>
    <w:rsid w:val="000A1AEE"/>
    <w:rsid w:val="000A77CE"/>
    <w:rsid w:val="000B5CBD"/>
    <w:rsid w:val="000C7B5E"/>
    <w:rsid w:val="000E331A"/>
    <w:rsid w:val="000E41C6"/>
    <w:rsid w:val="000E61A8"/>
    <w:rsid w:val="000E6E8E"/>
    <w:rsid w:val="000E7D61"/>
    <w:rsid w:val="000F2503"/>
    <w:rsid w:val="001022B7"/>
    <w:rsid w:val="001145CE"/>
    <w:rsid w:val="00114DDD"/>
    <w:rsid w:val="001221AB"/>
    <w:rsid w:val="001236C1"/>
    <w:rsid w:val="001252EE"/>
    <w:rsid w:val="001259A5"/>
    <w:rsid w:val="00133152"/>
    <w:rsid w:val="00136B2A"/>
    <w:rsid w:val="00142743"/>
    <w:rsid w:val="001714F1"/>
    <w:rsid w:val="00172547"/>
    <w:rsid w:val="00173D5A"/>
    <w:rsid w:val="00174404"/>
    <w:rsid w:val="00191B7B"/>
    <w:rsid w:val="00194AAA"/>
    <w:rsid w:val="001A4900"/>
    <w:rsid w:val="001B2A17"/>
    <w:rsid w:val="001C7D28"/>
    <w:rsid w:val="001D4DBE"/>
    <w:rsid w:val="001F4088"/>
    <w:rsid w:val="00204A4F"/>
    <w:rsid w:val="00214F4C"/>
    <w:rsid w:val="00220737"/>
    <w:rsid w:val="002237D1"/>
    <w:rsid w:val="00233464"/>
    <w:rsid w:val="0024471A"/>
    <w:rsid w:val="00246D79"/>
    <w:rsid w:val="00251CA7"/>
    <w:rsid w:val="00253465"/>
    <w:rsid w:val="002676F2"/>
    <w:rsid w:val="00280B12"/>
    <w:rsid w:val="00286088"/>
    <w:rsid w:val="0029192B"/>
    <w:rsid w:val="002B3B83"/>
    <w:rsid w:val="002C13C1"/>
    <w:rsid w:val="002C422A"/>
    <w:rsid w:val="002C62D9"/>
    <w:rsid w:val="002F34D6"/>
    <w:rsid w:val="00306A70"/>
    <w:rsid w:val="00313AA8"/>
    <w:rsid w:val="00322FCA"/>
    <w:rsid w:val="00324FDC"/>
    <w:rsid w:val="00330AD8"/>
    <w:rsid w:val="0033138B"/>
    <w:rsid w:val="00337573"/>
    <w:rsid w:val="00337D6C"/>
    <w:rsid w:val="003435B2"/>
    <w:rsid w:val="0035102B"/>
    <w:rsid w:val="003521A1"/>
    <w:rsid w:val="003575C4"/>
    <w:rsid w:val="0037324B"/>
    <w:rsid w:val="003C2CD0"/>
    <w:rsid w:val="003D1B66"/>
    <w:rsid w:val="003F30FC"/>
    <w:rsid w:val="003F7096"/>
    <w:rsid w:val="00405B60"/>
    <w:rsid w:val="00405C88"/>
    <w:rsid w:val="00420A98"/>
    <w:rsid w:val="004337CC"/>
    <w:rsid w:val="004341D5"/>
    <w:rsid w:val="0045027A"/>
    <w:rsid w:val="00450FB6"/>
    <w:rsid w:val="004549F6"/>
    <w:rsid w:val="00474528"/>
    <w:rsid w:val="004767D2"/>
    <w:rsid w:val="00476B41"/>
    <w:rsid w:val="0049404C"/>
    <w:rsid w:val="00496429"/>
    <w:rsid w:val="00496F7B"/>
    <w:rsid w:val="004A5C59"/>
    <w:rsid w:val="004A6B8A"/>
    <w:rsid w:val="004A6FE0"/>
    <w:rsid w:val="004B4F0E"/>
    <w:rsid w:val="004B59D1"/>
    <w:rsid w:val="004B6E3A"/>
    <w:rsid w:val="004D1A5B"/>
    <w:rsid w:val="004E444F"/>
    <w:rsid w:val="00511464"/>
    <w:rsid w:val="00511830"/>
    <w:rsid w:val="00527CC9"/>
    <w:rsid w:val="00582D4C"/>
    <w:rsid w:val="005A0F56"/>
    <w:rsid w:val="005B0983"/>
    <w:rsid w:val="005B4087"/>
    <w:rsid w:val="005C4636"/>
    <w:rsid w:val="005C4D85"/>
    <w:rsid w:val="005C5BF5"/>
    <w:rsid w:val="005D129A"/>
    <w:rsid w:val="005E4C6C"/>
    <w:rsid w:val="005E5F99"/>
    <w:rsid w:val="005F4FB9"/>
    <w:rsid w:val="006009C5"/>
    <w:rsid w:val="00602016"/>
    <w:rsid w:val="00610E45"/>
    <w:rsid w:val="00613335"/>
    <w:rsid w:val="00616CE8"/>
    <w:rsid w:val="00652853"/>
    <w:rsid w:val="00680C1F"/>
    <w:rsid w:val="00686866"/>
    <w:rsid w:val="00696AED"/>
    <w:rsid w:val="006B1B78"/>
    <w:rsid w:val="006B2C1E"/>
    <w:rsid w:val="006B5D5D"/>
    <w:rsid w:val="006D0D75"/>
    <w:rsid w:val="006D6A92"/>
    <w:rsid w:val="006E1051"/>
    <w:rsid w:val="006E1E6B"/>
    <w:rsid w:val="006E2D2C"/>
    <w:rsid w:val="006F44BC"/>
    <w:rsid w:val="00704DB9"/>
    <w:rsid w:val="00716C91"/>
    <w:rsid w:val="00730927"/>
    <w:rsid w:val="00730FC1"/>
    <w:rsid w:val="00735E16"/>
    <w:rsid w:val="00736C5B"/>
    <w:rsid w:val="00754530"/>
    <w:rsid w:val="00756451"/>
    <w:rsid w:val="0076393F"/>
    <w:rsid w:val="00795100"/>
    <w:rsid w:val="007B4820"/>
    <w:rsid w:val="007B4A39"/>
    <w:rsid w:val="007F1466"/>
    <w:rsid w:val="00800F26"/>
    <w:rsid w:val="00807FA5"/>
    <w:rsid w:val="008124BE"/>
    <w:rsid w:val="00817673"/>
    <w:rsid w:val="008339C3"/>
    <w:rsid w:val="00856628"/>
    <w:rsid w:val="0087183E"/>
    <w:rsid w:val="00874BF3"/>
    <w:rsid w:val="008769F3"/>
    <w:rsid w:val="008772B5"/>
    <w:rsid w:val="008971D4"/>
    <w:rsid w:val="008A4454"/>
    <w:rsid w:val="008A6229"/>
    <w:rsid w:val="008B4269"/>
    <w:rsid w:val="008B6113"/>
    <w:rsid w:val="008E16B9"/>
    <w:rsid w:val="008F6A06"/>
    <w:rsid w:val="008F70C9"/>
    <w:rsid w:val="00910F5B"/>
    <w:rsid w:val="00921421"/>
    <w:rsid w:val="0093641A"/>
    <w:rsid w:val="00944640"/>
    <w:rsid w:val="00952949"/>
    <w:rsid w:val="00952D9C"/>
    <w:rsid w:val="00953041"/>
    <w:rsid w:val="00970AB1"/>
    <w:rsid w:val="00970DE6"/>
    <w:rsid w:val="00981800"/>
    <w:rsid w:val="0099568E"/>
    <w:rsid w:val="009B18E2"/>
    <w:rsid w:val="009B2E92"/>
    <w:rsid w:val="009C0A53"/>
    <w:rsid w:val="009C7E9A"/>
    <w:rsid w:val="009D24C7"/>
    <w:rsid w:val="009D4DE9"/>
    <w:rsid w:val="009E544F"/>
    <w:rsid w:val="00A07506"/>
    <w:rsid w:val="00A243B9"/>
    <w:rsid w:val="00A2556F"/>
    <w:rsid w:val="00A307ED"/>
    <w:rsid w:val="00A30F09"/>
    <w:rsid w:val="00A34CB5"/>
    <w:rsid w:val="00A41537"/>
    <w:rsid w:val="00A428FB"/>
    <w:rsid w:val="00A45C61"/>
    <w:rsid w:val="00A54816"/>
    <w:rsid w:val="00A56C61"/>
    <w:rsid w:val="00A62C01"/>
    <w:rsid w:val="00A66D0D"/>
    <w:rsid w:val="00A71EBA"/>
    <w:rsid w:val="00A87BF5"/>
    <w:rsid w:val="00AB215B"/>
    <w:rsid w:val="00AB571A"/>
    <w:rsid w:val="00AB7982"/>
    <w:rsid w:val="00AC72A6"/>
    <w:rsid w:val="00AF36D6"/>
    <w:rsid w:val="00B00C3F"/>
    <w:rsid w:val="00B25C67"/>
    <w:rsid w:val="00B6509D"/>
    <w:rsid w:val="00B75D06"/>
    <w:rsid w:val="00B83468"/>
    <w:rsid w:val="00B85D99"/>
    <w:rsid w:val="00B864BA"/>
    <w:rsid w:val="00B91429"/>
    <w:rsid w:val="00B9578B"/>
    <w:rsid w:val="00BA2FBA"/>
    <w:rsid w:val="00BB5F30"/>
    <w:rsid w:val="00BC5054"/>
    <w:rsid w:val="00BD1B86"/>
    <w:rsid w:val="00BD2865"/>
    <w:rsid w:val="00BF2C4B"/>
    <w:rsid w:val="00BF3B2F"/>
    <w:rsid w:val="00C04222"/>
    <w:rsid w:val="00C109D8"/>
    <w:rsid w:val="00C17EBA"/>
    <w:rsid w:val="00C17F13"/>
    <w:rsid w:val="00C343B8"/>
    <w:rsid w:val="00C376E4"/>
    <w:rsid w:val="00C4261C"/>
    <w:rsid w:val="00C53952"/>
    <w:rsid w:val="00C9397B"/>
    <w:rsid w:val="00C97572"/>
    <w:rsid w:val="00CA398E"/>
    <w:rsid w:val="00CA57E9"/>
    <w:rsid w:val="00CB1848"/>
    <w:rsid w:val="00CB61B4"/>
    <w:rsid w:val="00CD4083"/>
    <w:rsid w:val="00CD6B04"/>
    <w:rsid w:val="00CE5CD0"/>
    <w:rsid w:val="00D14548"/>
    <w:rsid w:val="00D23033"/>
    <w:rsid w:val="00D318CE"/>
    <w:rsid w:val="00D46E54"/>
    <w:rsid w:val="00D6051E"/>
    <w:rsid w:val="00D67652"/>
    <w:rsid w:val="00D67921"/>
    <w:rsid w:val="00D679FB"/>
    <w:rsid w:val="00D7170C"/>
    <w:rsid w:val="00D738EF"/>
    <w:rsid w:val="00D83B79"/>
    <w:rsid w:val="00D93431"/>
    <w:rsid w:val="00D979F9"/>
    <w:rsid w:val="00DB32D7"/>
    <w:rsid w:val="00DB7B28"/>
    <w:rsid w:val="00DE450B"/>
    <w:rsid w:val="00DE6E95"/>
    <w:rsid w:val="00E06CAC"/>
    <w:rsid w:val="00E11E6B"/>
    <w:rsid w:val="00E26144"/>
    <w:rsid w:val="00E542F5"/>
    <w:rsid w:val="00E60D4C"/>
    <w:rsid w:val="00E64E21"/>
    <w:rsid w:val="00E84511"/>
    <w:rsid w:val="00E87E6B"/>
    <w:rsid w:val="00E93986"/>
    <w:rsid w:val="00EA62BC"/>
    <w:rsid w:val="00EB3381"/>
    <w:rsid w:val="00ED1943"/>
    <w:rsid w:val="00ED1CA7"/>
    <w:rsid w:val="00EE1EA0"/>
    <w:rsid w:val="00F00081"/>
    <w:rsid w:val="00F02065"/>
    <w:rsid w:val="00F02E4B"/>
    <w:rsid w:val="00F12E27"/>
    <w:rsid w:val="00F207C6"/>
    <w:rsid w:val="00F23DDB"/>
    <w:rsid w:val="00F4358A"/>
    <w:rsid w:val="00F63D1B"/>
    <w:rsid w:val="00F94C0F"/>
    <w:rsid w:val="00FA0A03"/>
    <w:rsid w:val="00FA5655"/>
    <w:rsid w:val="00FB4932"/>
    <w:rsid w:val="00FC6008"/>
    <w:rsid w:val="00FE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739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="Times New Roman"/>
        <w:color w:val="000000"/>
        <w:sz w:val="28"/>
        <w:szCs w:val="28"/>
        <w:lang w:val="ru-RU" w:eastAsia="en-US" w:bidi="ar-SA"/>
        <w14:ligatures w14:val="standard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C9"/>
    <w:pPr>
      <w:spacing w:after="160" w:line="256" w:lineRule="auto"/>
    </w:pPr>
    <w:rPr>
      <w:rFonts w:asciiTheme="minorHAnsi" w:hAnsiTheme="minorHAnsi" w:cstheme="minorBidi"/>
      <w:color w:val="auto"/>
      <w:sz w:val="22"/>
      <w:szCs w:val="22"/>
      <w14:ligatures w14:val="none"/>
      <w14:cntxtAlts w14:val="0"/>
    </w:rPr>
  </w:style>
  <w:style w:type="paragraph" w:styleId="1">
    <w:name w:val="heading 1"/>
    <w:basedOn w:val="a"/>
    <w:next w:val="a"/>
    <w:link w:val="10"/>
    <w:uiPriority w:val="9"/>
    <w:qFormat/>
    <w:rsid w:val="00527C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CC9"/>
    <w:rPr>
      <w:rFonts w:asciiTheme="majorHAnsi" w:eastAsiaTheme="majorEastAsia" w:hAnsiTheme="majorHAnsi" w:cstheme="majorBidi"/>
      <w:b/>
      <w:bCs/>
      <w:color w:val="365F91" w:themeColor="accent1" w:themeShade="BF"/>
      <w14:ligatures w14:val="none"/>
      <w14:cntxtAlts w14:val="0"/>
    </w:rPr>
  </w:style>
  <w:style w:type="table" w:styleId="a3">
    <w:name w:val="Table Grid"/>
    <w:basedOn w:val="a1"/>
    <w:uiPriority w:val="59"/>
    <w:rsid w:val="00527CC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14:ligatures w14:val="none"/>
      <w14:cntxtAlts w14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7CC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27CC9"/>
    <w:pPr>
      <w:ind w:left="720"/>
      <w:contextualSpacing/>
    </w:pPr>
  </w:style>
  <w:style w:type="character" w:styleId="a6">
    <w:name w:val="Emphasis"/>
    <w:basedOn w:val="a0"/>
    <w:uiPriority w:val="20"/>
    <w:qFormat/>
    <w:rsid w:val="00527CC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2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7CC9"/>
    <w:rPr>
      <w:rFonts w:ascii="Tahoma" w:hAnsi="Tahoma" w:cs="Tahoma"/>
      <w:color w:val="auto"/>
      <w:sz w:val="16"/>
      <w:szCs w:val="16"/>
      <w14:ligatures w14:val="none"/>
      <w14:cntxtAlts w14:val="0"/>
    </w:rPr>
  </w:style>
  <w:style w:type="paragraph" w:styleId="a9">
    <w:name w:val="header"/>
    <w:basedOn w:val="a"/>
    <w:link w:val="aa"/>
    <w:uiPriority w:val="99"/>
    <w:unhideWhenUsed/>
    <w:rsid w:val="00527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7CC9"/>
    <w:rPr>
      <w:rFonts w:asciiTheme="minorHAnsi" w:hAnsiTheme="minorHAnsi" w:cstheme="minorBidi"/>
      <w:color w:val="auto"/>
      <w:sz w:val="22"/>
      <w:szCs w:val="22"/>
      <w14:ligatures w14:val="none"/>
      <w14:cntxtAlts w14:val="0"/>
    </w:rPr>
  </w:style>
  <w:style w:type="paragraph" w:styleId="ab">
    <w:name w:val="footer"/>
    <w:basedOn w:val="a"/>
    <w:link w:val="ac"/>
    <w:uiPriority w:val="99"/>
    <w:unhideWhenUsed/>
    <w:rsid w:val="00527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7CC9"/>
    <w:rPr>
      <w:rFonts w:asciiTheme="minorHAnsi" w:hAnsiTheme="minorHAnsi" w:cstheme="minorBidi"/>
      <w:color w:val="auto"/>
      <w:sz w:val="22"/>
      <w:szCs w:val="22"/>
      <w14:ligatures w14:val="none"/>
      <w14:cntxtAlts w14:val="0"/>
    </w:rPr>
  </w:style>
  <w:style w:type="character" w:styleId="ad">
    <w:name w:val="Strong"/>
    <w:basedOn w:val="a0"/>
    <w:uiPriority w:val="22"/>
    <w:qFormat/>
    <w:rsid w:val="00527CC9"/>
    <w:rPr>
      <w:b/>
      <w:bCs/>
    </w:rPr>
  </w:style>
  <w:style w:type="paragraph" w:styleId="ae">
    <w:name w:val="No Spacing"/>
    <w:uiPriority w:val="1"/>
    <w:qFormat/>
    <w:rsid w:val="00527CC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eastAsia="ru-RU"/>
      <w14:ligatures w14:val="none"/>
      <w14:cntxtAlts w14:val="0"/>
    </w:rPr>
  </w:style>
  <w:style w:type="character" w:styleId="af">
    <w:name w:val="FollowedHyperlink"/>
    <w:basedOn w:val="a0"/>
    <w:uiPriority w:val="99"/>
    <w:semiHidden/>
    <w:unhideWhenUsed/>
    <w:rsid w:val="00527CC9"/>
    <w:rPr>
      <w:color w:val="800080"/>
      <w:u w:val="single"/>
    </w:rPr>
  </w:style>
  <w:style w:type="paragraph" w:customStyle="1" w:styleId="font5">
    <w:name w:val="font5"/>
    <w:basedOn w:val="a"/>
    <w:rsid w:val="00527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65">
    <w:name w:val="xl65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81">
    <w:name w:val="xl81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82">
    <w:name w:val="xl82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86">
    <w:name w:val="xl86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527CC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527CC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27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527CC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527CC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527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2">
    <w:name w:val="xl102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3">
    <w:name w:val="xl103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4">
    <w:name w:val="xl104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5">
    <w:name w:val="xl105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6">
    <w:name w:val="xl106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27CC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527CC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527CC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27CC9"/>
    <w:pPr>
      <w:widowControl w:val="0"/>
      <w:shd w:val="clear" w:color="auto" w:fill="FFFFFF"/>
      <w:spacing w:before="360" w:after="0" w:line="0" w:lineRule="atLeast"/>
      <w:ind w:hanging="3820"/>
    </w:pPr>
    <w:rPr>
      <w:rFonts w:ascii="Times New Roman" w:eastAsia="Times New Roman" w:hAnsi="Times New Roman" w:cs="Times New Roman"/>
      <w:color w:val="000000"/>
      <w:sz w:val="26"/>
      <w:szCs w:val="26"/>
      <w14:ligatures w14:val="standard"/>
      <w14:cntxtAlts/>
    </w:rPr>
  </w:style>
  <w:style w:type="character" w:customStyle="1" w:styleId="2115pt">
    <w:name w:val="Основной текст (2) + 11;5 pt;Полужирный"/>
    <w:basedOn w:val="2"/>
    <w:rsid w:val="00527CC9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527CC9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0">
    <w:name w:val="Другое_"/>
    <w:basedOn w:val="a0"/>
    <w:link w:val="af1"/>
    <w:rsid w:val="00527CC9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af1">
    <w:name w:val="Другое"/>
    <w:basedOn w:val="a"/>
    <w:link w:val="af0"/>
    <w:rsid w:val="00527CC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14:ligatures w14:val="standard"/>
      <w14:cntxtAlts/>
    </w:rPr>
  </w:style>
  <w:style w:type="paragraph" w:customStyle="1" w:styleId="xl110">
    <w:name w:val="xl110"/>
    <w:basedOn w:val="a"/>
    <w:rsid w:val="0099568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9956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9956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39"/>
    <w:rsid w:val="002676F2"/>
    <w:pPr>
      <w:widowControl w:val="0"/>
      <w:spacing w:after="0" w:line="240" w:lineRule="auto"/>
    </w:pPr>
    <w:rPr>
      <w:rFonts w:ascii="Tahoma" w:eastAsia="Tahoma" w:hAnsi="Tahoma" w:cs="Tahoma"/>
      <w:color w:val="auto"/>
      <w:sz w:val="24"/>
      <w:szCs w:val="24"/>
      <w:lang w:eastAsia="ru-RU" w:bidi="ru-RU"/>
      <w14:ligatures w14:val="none"/>
      <w14:cntxtAlts w14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FC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3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  <w14:ligatures w14:val="none"/>
      <w14:cntxtAlts w14:val="0"/>
    </w:rPr>
  </w:style>
  <w:style w:type="paragraph" w:customStyle="1" w:styleId="ConsPlusTitle">
    <w:name w:val="ConsPlusTitle"/>
    <w:rsid w:val="00B75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  <w14:ligatures w14:val="none"/>
      <w14:cntxtAlts w14:val="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0C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="Times New Roman"/>
        <w:color w:val="000000"/>
        <w:sz w:val="28"/>
        <w:szCs w:val="28"/>
        <w:lang w:val="ru-RU" w:eastAsia="en-US" w:bidi="ar-SA"/>
        <w14:ligatures w14:val="standard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C9"/>
    <w:pPr>
      <w:spacing w:after="160" w:line="256" w:lineRule="auto"/>
    </w:pPr>
    <w:rPr>
      <w:rFonts w:asciiTheme="minorHAnsi" w:hAnsiTheme="minorHAnsi" w:cstheme="minorBidi"/>
      <w:color w:val="auto"/>
      <w:sz w:val="22"/>
      <w:szCs w:val="22"/>
      <w14:ligatures w14:val="none"/>
      <w14:cntxtAlts w14:val="0"/>
    </w:rPr>
  </w:style>
  <w:style w:type="paragraph" w:styleId="1">
    <w:name w:val="heading 1"/>
    <w:basedOn w:val="a"/>
    <w:next w:val="a"/>
    <w:link w:val="10"/>
    <w:uiPriority w:val="9"/>
    <w:qFormat/>
    <w:rsid w:val="00527C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CC9"/>
    <w:rPr>
      <w:rFonts w:asciiTheme="majorHAnsi" w:eastAsiaTheme="majorEastAsia" w:hAnsiTheme="majorHAnsi" w:cstheme="majorBidi"/>
      <w:b/>
      <w:bCs/>
      <w:color w:val="365F91" w:themeColor="accent1" w:themeShade="BF"/>
      <w14:ligatures w14:val="none"/>
      <w14:cntxtAlts w14:val="0"/>
    </w:rPr>
  </w:style>
  <w:style w:type="table" w:styleId="a3">
    <w:name w:val="Table Grid"/>
    <w:basedOn w:val="a1"/>
    <w:uiPriority w:val="59"/>
    <w:rsid w:val="00527CC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14:ligatures w14:val="none"/>
      <w14:cntxtAlts w14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7CC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27CC9"/>
    <w:pPr>
      <w:ind w:left="720"/>
      <w:contextualSpacing/>
    </w:pPr>
  </w:style>
  <w:style w:type="character" w:styleId="a6">
    <w:name w:val="Emphasis"/>
    <w:basedOn w:val="a0"/>
    <w:uiPriority w:val="20"/>
    <w:qFormat/>
    <w:rsid w:val="00527CC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2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7CC9"/>
    <w:rPr>
      <w:rFonts w:ascii="Tahoma" w:hAnsi="Tahoma" w:cs="Tahoma"/>
      <w:color w:val="auto"/>
      <w:sz w:val="16"/>
      <w:szCs w:val="16"/>
      <w14:ligatures w14:val="none"/>
      <w14:cntxtAlts w14:val="0"/>
    </w:rPr>
  </w:style>
  <w:style w:type="paragraph" w:styleId="a9">
    <w:name w:val="header"/>
    <w:basedOn w:val="a"/>
    <w:link w:val="aa"/>
    <w:uiPriority w:val="99"/>
    <w:unhideWhenUsed/>
    <w:rsid w:val="00527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7CC9"/>
    <w:rPr>
      <w:rFonts w:asciiTheme="minorHAnsi" w:hAnsiTheme="minorHAnsi" w:cstheme="minorBidi"/>
      <w:color w:val="auto"/>
      <w:sz w:val="22"/>
      <w:szCs w:val="22"/>
      <w14:ligatures w14:val="none"/>
      <w14:cntxtAlts w14:val="0"/>
    </w:rPr>
  </w:style>
  <w:style w:type="paragraph" w:styleId="ab">
    <w:name w:val="footer"/>
    <w:basedOn w:val="a"/>
    <w:link w:val="ac"/>
    <w:uiPriority w:val="99"/>
    <w:unhideWhenUsed/>
    <w:rsid w:val="00527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7CC9"/>
    <w:rPr>
      <w:rFonts w:asciiTheme="minorHAnsi" w:hAnsiTheme="minorHAnsi" w:cstheme="minorBidi"/>
      <w:color w:val="auto"/>
      <w:sz w:val="22"/>
      <w:szCs w:val="22"/>
      <w14:ligatures w14:val="none"/>
      <w14:cntxtAlts w14:val="0"/>
    </w:rPr>
  </w:style>
  <w:style w:type="character" w:styleId="ad">
    <w:name w:val="Strong"/>
    <w:basedOn w:val="a0"/>
    <w:uiPriority w:val="22"/>
    <w:qFormat/>
    <w:rsid w:val="00527CC9"/>
    <w:rPr>
      <w:b/>
      <w:bCs/>
    </w:rPr>
  </w:style>
  <w:style w:type="paragraph" w:styleId="ae">
    <w:name w:val="No Spacing"/>
    <w:uiPriority w:val="1"/>
    <w:qFormat/>
    <w:rsid w:val="00527CC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eastAsia="ru-RU"/>
      <w14:ligatures w14:val="none"/>
      <w14:cntxtAlts w14:val="0"/>
    </w:rPr>
  </w:style>
  <w:style w:type="character" w:styleId="af">
    <w:name w:val="FollowedHyperlink"/>
    <w:basedOn w:val="a0"/>
    <w:uiPriority w:val="99"/>
    <w:semiHidden/>
    <w:unhideWhenUsed/>
    <w:rsid w:val="00527CC9"/>
    <w:rPr>
      <w:color w:val="800080"/>
      <w:u w:val="single"/>
    </w:rPr>
  </w:style>
  <w:style w:type="paragraph" w:customStyle="1" w:styleId="font5">
    <w:name w:val="font5"/>
    <w:basedOn w:val="a"/>
    <w:rsid w:val="00527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65">
    <w:name w:val="xl65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81">
    <w:name w:val="xl81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82">
    <w:name w:val="xl82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86">
    <w:name w:val="xl86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527CC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527CC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27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527CC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527CC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527C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2">
    <w:name w:val="xl102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3">
    <w:name w:val="xl103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4">
    <w:name w:val="xl104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5">
    <w:name w:val="xl105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" w:eastAsia="Times New Roman" w:hAnsi="Times" w:cs="Times"/>
      <w:sz w:val="16"/>
      <w:szCs w:val="16"/>
      <w:lang w:eastAsia="ru-RU"/>
    </w:rPr>
  </w:style>
  <w:style w:type="paragraph" w:customStyle="1" w:styleId="xl106">
    <w:name w:val="xl106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27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27CC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527CC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527CC9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27CC9"/>
    <w:pPr>
      <w:widowControl w:val="0"/>
      <w:shd w:val="clear" w:color="auto" w:fill="FFFFFF"/>
      <w:spacing w:before="360" w:after="0" w:line="0" w:lineRule="atLeast"/>
      <w:ind w:hanging="3820"/>
    </w:pPr>
    <w:rPr>
      <w:rFonts w:ascii="Times New Roman" w:eastAsia="Times New Roman" w:hAnsi="Times New Roman" w:cs="Times New Roman"/>
      <w:color w:val="000000"/>
      <w:sz w:val="26"/>
      <w:szCs w:val="26"/>
      <w14:ligatures w14:val="standard"/>
      <w14:cntxtAlts/>
    </w:rPr>
  </w:style>
  <w:style w:type="character" w:customStyle="1" w:styleId="2115pt">
    <w:name w:val="Основной текст (2) + 11;5 pt;Полужирный"/>
    <w:basedOn w:val="2"/>
    <w:rsid w:val="00527CC9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527CC9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0">
    <w:name w:val="Другое_"/>
    <w:basedOn w:val="a0"/>
    <w:link w:val="af1"/>
    <w:rsid w:val="00527CC9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af1">
    <w:name w:val="Другое"/>
    <w:basedOn w:val="a"/>
    <w:link w:val="af0"/>
    <w:rsid w:val="00527CC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14:ligatures w14:val="standard"/>
      <w14:cntxtAlts/>
    </w:rPr>
  </w:style>
  <w:style w:type="paragraph" w:customStyle="1" w:styleId="xl110">
    <w:name w:val="xl110"/>
    <w:basedOn w:val="a"/>
    <w:rsid w:val="0099568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9956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9956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39"/>
    <w:rsid w:val="002676F2"/>
    <w:pPr>
      <w:widowControl w:val="0"/>
      <w:spacing w:after="0" w:line="240" w:lineRule="auto"/>
    </w:pPr>
    <w:rPr>
      <w:rFonts w:ascii="Tahoma" w:eastAsia="Tahoma" w:hAnsi="Tahoma" w:cs="Tahoma"/>
      <w:color w:val="auto"/>
      <w:sz w:val="24"/>
      <w:szCs w:val="24"/>
      <w:lang w:eastAsia="ru-RU" w:bidi="ru-RU"/>
      <w14:ligatures w14:val="none"/>
      <w14:cntxtAlts w14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FC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3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  <w14:ligatures w14:val="none"/>
      <w14:cntxtAlts w14:val="0"/>
    </w:rPr>
  </w:style>
  <w:style w:type="paragraph" w:customStyle="1" w:styleId="ConsPlusTitle">
    <w:name w:val="ConsPlusTitle"/>
    <w:rsid w:val="00B75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  <w14:ligatures w14:val="none"/>
      <w14:cntxtAlts w14:val="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0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B024C-ACCE-4C39-8DB5-10B9DB63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Грецких О.П.</cp:lastModifiedBy>
  <cp:revision>2</cp:revision>
  <cp:lastPrinted>2024-03-06T09:06:00Z</cp:lastPrinted>
  <dcterms:created xsi:type="dcterms:W3CDTF">2024-03-06T09:07:00Z</dcterms:created>
  <dcterms:modified xsi:type="dcterms:W3CDTF">2024-03-06T09:07:00Z</dcterms:modified>
</cp:coreProperties>
</file>