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F8" w:rsidRDefault="00372FF8" w:rsidP="00372FF8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C84C5E" w:rsidRDefault="00C84C5E" w:rsidP="00372FF8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C84C5E" w:rsidRPr="00372FF8" w:rsidRDefault="00C84C5E" w:rsidP="00372FF8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372FF8" w:rsidRPr="00372FF8" w:rsidRDefault="00372FF8" w:rsidP="00372FF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72FF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72FF8">
        <w:rPr>
          <w:rFonts w:eastAsia="Calibri"/>
          <w:sz w:val="36"/>
          <w:szCs w:val="36"/>
          <w:lang w:eastAsia="en-US"/>
        </w:rPr>
        <w:br/>
      </w:r>
      <w:r w:rsidRPr="00372FF8">
        <w:rPr>
          <w:rFonts w:eastAsia="Calibri"/>
          <w:b/>
          <w:sz w:val="36"/>
          <w:szCs w:val="36"/>
          <w:lang w:eastAsia="en-US"/>
        </w:rPr>
        <w:t>ДОКТААЛ</w:t>
      </w:r>
    </w:p>
    <w:p w:rsidR="00372FF8" w:rsidRPr="00372FF8" w:rsidRDefault="00372FF8" w:rsidP="00372FF8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372FF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72FF8">
        <w:rPr>
          <w:rFonts w:eastAsia="Calibri"/>
          <w:sz w:val="36"/>
          <w:szCs w:val="36"/>
          <w:lang w:eastAsia="en-US"/>
        </w:rPr>
        <w:br/>
      </w:r>
      <w:r w:rsidRPr="00372FF8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8039F" w:rsidRDefault="00E8039F" w:rsidP="00E8039F">
      <w:pPr>
        <w:jc w:val="center"/>
      </w:pPr>
    </w:p>
    <w:p w:rsidR="00E8039F" w:rsidRDefault="00E8039F" w:rsidP="00E8039F">
      <w:pPr>
        <w:jc w:val="center"/>
      </w:pPr>
    </w:p>
    <w:p w:rsidR="00E8039F" w:rsidRDefault="00251D2D" w:rsidP="00251D2D">
      <w:pPr>
        <w:spacing w:line="360" w:lineRule="auto"/>
        <w:jc w:val="center"/>
      </w:pPr>
      <w:r>
        <w:t>от 26 февраля 2021 г. № 87</w:t>
      </w:r>
    </w:p>
    <w:p w:rsidR="00251D2D" w:rsidRDefault="00251D2D" w:rsidP="00251D2D">
      <w:pPr>
        <w:spacing w:line="360" w:lineRule="auto"/>
        <w:jc w:val="center"/>
      </w:pPr>
      <w:r>
        <w:t>г. Кызыл</w:t>
      </w:r>
    </w:p>
    <w:p w:rsidR="00E8039F" w:rsidRPr="00E8039F" w:rsidRDefault="00E8039F" w:rsidP="00E8039F">
      <w:pPr>
        <w:jc w:val="center"/>
      </w:pPr>
    </w:p>
    <w:p w:rsidR="00E8039F" w:rsidRPr="00E8039F" w:rsidRDefault="00983F46" w:rsidP="00E8039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8039F">
        <w:rPr>
          <w:b/>
          <w:bCs/>
        </w:rPr>
        <w:t xml:space="preserve">О </w:t>
      </w:r>
      <w:r w:rsidR="00FC637E" w:rsidRPr="00E8039F">
        <w:rPr>
          <w:b/>
          <w:bCs/>
        </w:rPr>
        <w:t xml:space="preserve">внесении изменений </w:t>
      </w:r>
      <w:r w:rsidR="000C5E9C" w:rsidRPr="00E8039F">
        <w:rPr>
          <w:b/>
          <w:bCs/>
        </w:rPr>
        <w:t xml:space="preserve">в </w:t>
      </w:r>
      <w:hyperlink r:id="rId6" w:history="1">
        <w:r w:rsidR="00032599" w:rsidRPr="00E8039F">
          <w:rPr>
            <w:rFonts w:eastAsia="Calibri"/>
            <w:b/>
            <w:bCs/>
          </w:rPr>
          <w:t>план</w:t>
        </w:r>
      </w:hyperlink>
      <w:r w:rsidR="00032599" w:rsidRPr="00E8039F">
        <w:rPr>
          <w:rFonts w:eastAsia="Calibri"/>
          <w:b/>
          <w:bCs/>
        </w:rPr>
        <w:t xml:space="preserve"> мероприятий </w:t>
      </w:r>
    </w:p>
    <w:p w:rsidR="00E8039F" w:rsidRPr="00E8039F" w:rsidRDefault="00032599" w:rsidP="00E8039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8039F">
        <w:rPr>
          <w:rFonts w:eastAsia="Calibri"/>
          <w:b/>
          <w:bCs/>
        </w:rPr>
        <w:t xml:space="preserve">по подготовке объектов </w:t>
      </w:r>
      <w:proofErr w:type="gramStart"/>
      <w:r w:rsidRPr="00E8039F">
        <w:rPr>
          <w:rFonts w:eastAsia="Calibri"/>
          <w:b/>
          <w:bCs/>
        </w:rPr>
        <w:t>топливно-энергетического</w:t>
      </w:r>
      <w:proofErr w:type="gramEnd"/>
      <w:r w:rsidRPr="00E8039F">
        <w:rPr>
          <w:rFonts w:eastAsia="Calibri"/>
          <w:b/>
          <w:bCs/>
        </w:rPr>
        <w:t xml:space="preserve"> </w:t>
      </w:r>
    </w:p>
    <w:p w:rsidR="00E8039F" w:rsidRPr="00E8039F" w:rsidRDefault="00032599" w:rsidP="00E8039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8039F">
        <w:rPr>
          <w:rFonts w:eastAsia="Calibri"/>
          <w:b/>
          <w:bCs/>
        </w:rPr>
        <w:t xml:space="preserve">комплекса, жилищно-коммунального хозяйства, </w:t>
      </w:r>
    </w:p>
    <w:p w:rsidR="00E8039F" w:rsidRPr="00E8039F" w:rsidRDefault="00032599" w:rsidP="00E8039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8039F">
        <w:rPr>
          <w:rFonts w:eastAsia="Calibri"/>
          <w:b/>
          <w:bCs/>
        </w:rPr>
        <w:t xml:space="preserve">социальной сферы и дорожного хозяйства </w:t>
      </w:r>
    </w:p>
    <w:p w:rsidR="00E8039F" w:rsidRPr="00E8039F" w:rsidRDefault="00032599" w:rsidP="00E8039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8039F">
        <w:rPr>
          <w:rFonts w:eastAsia="Calibri"/>
          <w:b/>
          <w:bCs/>
        </w:rPr>
        <w:t xml:space="preserve">Республики Тыва к работе в </w:t>
      </w:r>
      <w:proofErr w:type="gramStart"/>
      <w:r w:rsidRPr="00E8039F">
        <w:rPr>
          <w:rFonts w:eastAsia="Calibri"/>
          <w:b/>
          <w:bCs/>
        </w:rPr>
        <w:t>осенне-зимний</w:t>
      </w:r>
      <w:proofErr w:type="gramEnd"/>
    </w:p>
    <w:p w:rsidR="00032599" w:rsidRPr="00E8039F" w:rsidRDefault="00032599" w:rsidP="00E8039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8039F">
        <w:rPr>
          <w:rFonts w:eastAsia="Calibri"/>
          <w:b/>
          <w:bCs/>
        </w:rPr>
        <w:t>пе</w:t>
      </w:r>
      <w:r w:rsidR="00E8039F">
        <w:rPr>
          <w:rFonts w:eastAsia="Calibri"/>
          <w:b/>
          <w:bCs/>
        </w:rPr>
        <w:t>риод 2020-20</w:t>
      </w:r>
      <w:r w:rsidRPr="00E8039F">
        <w:rPr>
          <w:rFonts w:eastAsia="Calibri"/>
          <w:b/>
          <w:bCs/>
        </w:rPr>
        <w:t>21 года</w:t>
      </w:r>
    </w:p>
    <w:p w:rsidR="00983F46" w:rsidRPr="00E8039F" w:rsidRDefault="00983F46" w:rsidP="00E8039F">
      <w:pPr>
        <w:jc w:val="center"/>
        <w:rPr>
          <w:b/>
          <w:bCs/>
        </w:rPr>
      </w:pPr>
    </w:p>
    <w:p w:rsidR="00983F46" w:rsidRPr="00EF5669" w:rsidRDefault="00032599" w:rsidP="00E8039F">
      <w:pPr>
        <w:tabs>
          <w:tab w:val="left" w:pos="0"/>
        </w:tabs>
        <w:spacing w:line="360" w:lineRule="atLeast"/>
        <w:ind w:firstLine="709"/>
        <w:jc w:val="both"/>
      </w:pPr>
      <w:r w:rsidRPr="00EF5669">
        <w:t xml:space="preserve">В соответствии с </w:t>
      </w:r>
      <w:r w:rsidRPr="00EF5669">
        <w:rPr>
          <w:rFonts w:eastAsia="Calibri"/>
        </w:rPr>
        <w:t>Конституционным з</w:t>
      </w:r>
      <w:r w:rsidR="00E8039F">
        <w:rPr>
          <w:rFonts w:eastAsia="Calibri"/>
        </w:rPr>
        <w:t xml:space="preserve">аконом Республики Тыва от 31 декабря </w:t>
      </w:r>
      <w:r w:rsidRPr="00EF5669">
        <w:rPr>
          <w:rFonts w:eastAsia="Calibri"/>
        </w:rPr>
        <w:t>2003</w:t>
      </w:r>
      <w:r w:rsidR="0063312F">
        <w:rPr>
          <w:rFonts w:eastAsia="Calibri"/>
        </w:rPr>
        <w:t xml:space="preserve"> </w:t>
      </w:r>
      <w:r w:rsidR="00E8039F">
        <w:rPr>
          <w:rFonts w:eastAsia="Calibri"/>
        </w:rPr>
        <w:t>г. № 95 ВХ-</w:t>
      </w:r>
      <w:proofErr w:type="gramStart"/>
      <w:r w:rsidR="00E8039F">
        <w:rPr>
          <w:rFonts w:eastAsia="Calibri"/>
          <w:lang w:val="en-US"/>
        </w:rPr>
        <w:t>I</w:t>
      </w:r>
      <w:proofErr w:type="gramEnd"/>
      <w:r w:rsidRPr="00EF5669">
        <w:rPr>
          <w:rFonts w:eastAsia="Calibri"/>
        </w:rPr>
        <w:t xml:space="preserve">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О Правительстве Республики Тыва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</w:t>
      </w:r>
      <w:r w:rsidR="00983F46" w:rsidRPr="00EF5669">
        <w:t>Правительство Республики Тыва ПОСТАНОВЛЯЕТ:</w:t>
      </w:r>
    </w:p>
    <w:p w:rsidR="00983F46" w:rsidRPr="00EF5669" w:rsidRDefault="00983F46" w:rsidP="00E8039F">
      <w:pPr>
        <w:tabs>
          <w:tab w:val="left" w:pos="0"/>
        </w:tabs>
        <w:spacing w:line="360" w:lineRule="atLeast"/>
        <w:ind w:left="709" w:hanging="709"/>
      </w:pPr>
    </w:p>
    <w:p w:rsidR="00FC637E" w:rsidRPr="00EF5669" w:rsidRDefault="00983F46" w:rsidP="00E8039F">
      <w:pPr>
        <w:spacing w:line="360" w:lineRule="atLeast"/>
        <w:ind w:firstLine="709"/>
        <w:jc w:val="both"/>
      </w:pPr>
      <w:r w:rsidRPr="00EF5669">
        <w:t xml:space="preserve">1. </w:t>
      </w:r>
      <w:r w:rsidR="00FC637E" w:rsidRPr="00EF5669">
        <w:t>В</w:t>
      </w:r>
      <w:r w:rsidR="00032599" w:rsidRPr="00EF5669">
        <w:t xml:space="preserve">нести в план </w:t>
      </w:r>
      <w:r w:rsidR="00032599" w:rsidRPr="00EF5669">
        <w:rPr>
          <w:rFonts w:eastAsia="Calibri"/>
        </w:rPr>
        <w:t>мероприятий по подготовке объектов топливно-энергетического комплекса, жилищно-коммунального хозяйства, социальной сферы и дорожного хозяйства Республики Тыва к работе в осенне-зимний период 2020</w:t>
      </w:r>
      <w:r w:rsidR="00E8039F">
        <w:rPr>
          <w:rFonts w:eastAsia="Calibri"/>
        </w:rPr>
        <w:t>-20</w:t>
      </w:r>
      <w:r w:rsidR="00032599" w:rsidRPr="00EF5669">
        <w:rPr>
          <w:rFonts w:eastAsia="Calibri"/>
        </w:rPr>
        <w:t xml:space="preserve">21 года, утвержденный </w:t>
      </w:r>
      <w:r w:rsidR="00FC637E" w:rsidRPr="00EF5669">
        <w:t>постановление</w:t>
      </w:r>
      <w:r w:rsidR="005816D2" w:rsidRPr="00EF5669">
        <w:t>м</w:t>
      </w:r>
      <w:r w:rsidR="00FC637E" w:rsidRPr="00EF5669">
        <w:t xml:space="preserve"> Правительства Республики Тыва от </w:t>
      </w:r>
      <w:r w:rsidR="00E8039F">
        <w:t xml:space="preserve">        </w:t>
      </w:r>
      <w:r w:rsidR="00FC637E" w:rsidRPr="00EF5669">
        <w:t>1</w:t>
      </w:r>
      <w:r w:rsidR="00D861B2" w:rsidRPr="00EF5669">
        <w:t>4</w:t>
      </w:r>
      <w:r w:rsidR="00FC637E" w:rsidRPr="00EF5669">
        <w:t xml:space="preserve"> </w:t>
      </w:r>
      <w:r w:rsidR="00D861B2" w:rsidRPr="00EF5669">
        <w:t>мая 2020 г. № 199</w:t>
      </w:r>
      <w:r w:rsidR="00032599" w:rsidRPr="00EF5669">
        <w:t xml:space="preserve">, </w:t>
      </w:r>
      <w:r w:rsidR="00FC637E" w:rsidRPr="00EF5669">
        <w:t>следующие изменения:</w:t>
      </w:r>
    </w:p>
    <w:p w:rsidR="002F5771" w:rsidRPr="00EF5669" w:rsidRDefault="00032599" w:rsidP="00E8039F">
      <w:pPr>
        <w:spacing w:line="360" w:lineRule="atLeast"/>
        <w:ind w:firstLine="709"/>
        <w:jc w:val="both"/>
        <w:rPr>
          <w:rFonts w:eastAsia="Calibri"/>
        </w:rPr>
      </w:pPr>
      <w:r w:rsidRPr="00EF5669">
        <w:t xml:space="preserve">1) </w:t>
      </w:r>
      <w:r w:rsidR="002F5771" w:rsidRPr="00EF5669">
        <w:t xml:space="preserve">в главе 5 </w:t>
      </w:r>
      <w:r w:rsidR="00E8039F">
        <w:t>«</w:t>
      </w:r>
      <w:r w:rsidR="002F5771" w:rsidRPr="00EF5669">
        <w:rPr>
          <w:rFonts w:eastAsia="Calibri"/>
        </w:rPr>
        <w:t xml:space="preserve">ООО </w:t>
      </w:r>
      <w:r w:rsidR="00E8039F">
        <w:rPr>
          <w:rFonts w:eastAsia="Calibri"/>
        </w:rPr>
        <w:t>«</w:t>
      </w:r>
      <w:r w:rsidR="002F5771" w:rsidRPr="00EF5669">
        <w:rPr>
          <w:rFonts w:eastAsia="Calibri"/>
        </w:rPr>
        <w:t>Дизель</w:t>
      </w:r>
      <w:r w:rsidR="0063312F">
        <w:rPr>
          <w:rFonts w:eastAsia="Calibri"/>
        </w:rPr>
        <w:t>»</w:t>
      </w:r>
      <w:r w:rsidR="002F5771" w:rsidRPr="00EF5669">
        <w:rPr>
          <w:rFonts w:eastAsia="Calibri"/>
        </w:rPr>
        <w:t>:</w:t>
      </w:r>
    </w:p>
    <w:p w:rsidR="002F5771" w:rsidRPr="00EF5669" w:rsidRDefault="002F5771" w:rsidP="00E8039F">
      <w:pPr>
        <w:spacing w:line="360" w:lineRule="atLeast"/>
        <w:ind w:firstLine="709"/>
        <w:jc w:val="both"/>
        <w:rPr>
          <w:rFonts w:eastAsia="Calibri"/>
        </w:rPr>
      </w:pPr>
      <w:r w:rsidRPr="00EF5669">
        <w:rPr>
          <w:rFonts w:eastAsia="Calibri"/>
        </w:rPr>
        <w:t xml:space="preserve">в пункте 1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14</w:t>
      </w:r>
      <w:r w:rsidR="009920D1">
        <w:rPr>
          <w:rFonts w:eastAsia="Calibri"/>
        </w:rPr>
        <w:t> </w:t>
      </w:r>
      <w:r w:rsidRPr="00EF5669">
        <w:rPr>
          <w:rFonts w:eastAsia="Calibri"/>
        </w:rPr>
        <w:t>960,00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9920D1">
        <w:rPr>
          <w:rFonts w:eastAsia="Calibri"/>
        </w:rPr>
        <w:t>16 041,1</w:t>
      </w:r>
      <w:r w:rsidR="000A3FE0">
        <w:rPr>
          <w:rFonts w:eastAsia="Calibri"/>
        </w:rPr>
        <w:t>0</w:t>
      </w:r>
      <w:r w:rsidR="00E8039F">
        <w:rPr>
          <w:rFonts w:eastAsia="Calibri"/>
        </w:rPr>
        <w:t>»</w:t>
      </w:r>
      <w:r w:rsidR="009920D1">
        <w:rPr>
          <w:rFonts w:eastAsia="Calibri"/>
        </w:rPr>
        <w:t>;</w:t>
      </w:r>
    </w:p>
    <w:p w:rsidR="002F5771" w:rsidRPr="009D57B5" w:rsidRDefault="00D34D03" w:rsidP="00E8039F">
      <w:pPr>
        <w:spacing w:line="360" w:lineRule="atLeast"/>
        <w:ind w:firstLine="709"/>
        <w:jc w:val="both"/>
        <w:rPr>
          <w:rFonts w:eastAsia="Calibri"/>
        </w:rPr>
      </w:pPr>
      <w:r w:rsidRPr="009D57B5">
        <w:t>пункт</w:t>
      </w:r>
      <w:r w:rsidR="002F5771" w:rsidRPr="009D57B5">
        <w:t xml:space="preserve"> 3 </w:t>
      </w:r>
      <w:r w:rsidR="002F5771" w:rsidRPr="009D57B5">
        <w:rPr>
          <w:rFonts w:eastAsia="Calibri"/>
        </w:rPr>
        <w:t xml:space="preserve">признать утратившим силу; </w:t>
      </w:r>
    </w:p>
    <w:p w:rsidR="002F5771" w:rsidRPr="009D57B5" w:rsidRDefault="002F5771" w:rsidP="00E8039F">
      <w:pPr>
        <w:spacing w:line="360" w:lineRule="atLeast"/>
        <w:ind w:firstLine="709"/>
        <w:jc w:val="both"/>
        <w:rPr>
          <w:rFonts w:eastAsia="Calibri"/>
        </w:rPr>
      </w:pPr>
      <w:r w:rsidRPr="009D57B5">
        <w:t xml:space="preserve">2) в главе 6 </w:t>
      </w:r>
      <w:r w:rsidR="00E8039F">
        <w:t>«</w:t>
      </w:r>
      <w:r w:rsidRPr="009D57B5">
        <w:rPr>
          <w:rFonts w:eastAsia="Calibri"/>
        </w:rPr>
        <w:t xml:space="preserve">АО </w:t>
      </w:r>
      <w:r w:rsidR="00E8039F">
        <w:rPr>
          <w:rFonts w:eastAsia="Calibri"/>
        </w:rPr>
        <w:t>«</w:t>
      </w:r>
      <w:proofErr w:type="spellStart"/>
      <w:r w:rsidRPr="009D57B5">
        <w:rPr>
          <w:rFonts w:eastAsia="Calibri"/>
        </w:rPr>
        <w:t>Кызылская</w:t>
      </w:r>
      <w:proofErr w:type="spellEnd"/>
      <w:r w:rsidRPr="009D57B5">
        <w:rPr>
          <w:rFonts w:eastAsia="Calibri"/>
        </w:rPr>
        <w:t xml:space="preserve"> ТЭЦ</w:t>
      </w:r>
      <w:r w:rsidR="00E8039F">
        <w:rPr>
          <w:rFonts w:eastAsia="Calibri"/>
        </w:rPr>
        <w:t>»</w:t>
      </w:r>
      <w:r w:rsidRPr="009D57B5">
        <w:rPr>
          <w:rFonts w:eastAsia="Calibri"/>
        </w:rPr>
        <w:t xml:space="preserve">:  </w:t>
      </w:r>
    </w:p>
    <w:p w:rsidR="002F5771" w:rsidRPr="009D57B5" w:rsidRDefault="002F5771" w:rsidP="00E8039F">
      <w:pPr>
        <w:spacing w:line="360" w:lineRule="atLeast"/>
        <w:ind w:firstLine="709"/>
        <w:jc w:val="both"/>
        <w:rPr>
          <w:rFonts w:eastAsia="Calibri"/>
        </w:rPr>
      </w:pPr>
      <w:r w:rsidRPr="009D57B5">
        <w:t xml:space="preserve">пункт 14 </w:t>
      </w:r>
      <w:r w:rsidRPr="009D57B5">
        <w:rPr>
          <w:rFonts w:eastAsia="Calibri"/>
        </w:rPr>
        <w:t>признать утратившим силу;</w:t>
      </w:r>
    </w:p>
    <w:p w:rsidR="002F5771" w:rsidRPr="009D57B5" w:rsidRDefault="002F5771" w:rsidP="00E8039F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</w:rPr>
      </w:pPr>
      <w:r w:rsidRPr="009D57B5">
        <w:rPr>
          <w:rFonts w:eastAsia="Calibri"/>
        </w:rPr>
        <w:t xml:space="preserve">в позиции </w:t>
      </w:r>
      <w:r w:rsidR="00E8039F">
        <w:rPr>
          <w:rFonts w:eastAsia="Calibri"/>
        </w:rPr>
        <w:t>«</w:t>
      </w:r>
      <w:r w:rsidR="00F76292" w:rsidRPr="009D57B5">
        <w:rPr>
          <w:rFonts w:eastAsia="Calibri"/>
        </w:rPr>
        <w:t xml:space="preserve">Всего по АО </w:t>
      </w:r>
      <w:r w:rsidR="00E8039F">
        <w:rPr>
          <w:rFonts w:eastAsia="Calibri"/>
        </w:rPr>
        <w:t>«</w:t>
      </w:r>
      <w:proofErr w:type="spellStart"/>
      <w:r w:rsidR="00F76292" w:rsidRPr="009D57B5">
        <w:rPr>
          <w:rFonts w:eastAsia="Calibri"/>
        </w:rPr>
        <w:t>Кызылская</w:t>
      </w:r>
      <w:proofErr w:type="spellEnd"/>
      <w:r w:rsidR="00F76292" w:rsidRPr="009D57B5">
        <w:rPr>
          <w:rFonts w:eastAsia="Calibri"/>
        </w:rPr>
        <w:t xml:space="preserve"> ТЭЦ</w:t>
      </w:r>
      <w:r w:rsidR="0063312F">
        <w:rPr>
          <w:rFonts w:eastAsia="Calibri"/>
        </w:rPr>
        <w:t>»</w:t>
      </w:r>
      <w:r w:rsidRPr="009D57B5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="00F76292" w:rsidRPr="009D57B5">
        <w:rPr>
          <w:rFonts w:eastAsia="Calibri"/>
        </w:rPr>
        <w:t>97</w:t>
      </w:r>
      <w:r w:rsidR="009920D1">
        <w:rPr>
          <w:rFonts w:eastAsia="Calibri"/>
        </w:rPr>
        <w:t> </w:t>
      </w:r>
      <w:r w:rsidR="00F76292" w:rsidRPr="009D57B5">
        <w:rPr>
          <w:rFonts w:eastAsia="Calibri"/>
        </w:rPr>
        <w:t>495,70</w:t>
      </w:r>
      <w:r w:rsidR="00E8039F">
        <w:rPr>
          <w:rFonts w:eastAsia="Calibri"/>
        </w:rPr>
        <w:t>»</w:t>
      </w:r>
      <w:r w:rsidRPr="009D57B5">
        <w:rPr>
          <w:rFonts w:eastAsia="Calibri"/>
        </w:rPr>
        <w:t xml:space="preserve"> заменить ци</w:t>
      </w:r>
      <w:r w:rsidRPr="009D57B5">
        <w:rPr>
          <w:rFonts w:eastAsia="Calibri"/>
        </w:rPr>
        <w:t>ф</w:t>
      </w:r>
      <w:r w:rsidRPr="009D57B5">
        <w:rPr>
          <w:rFonts w:eastAsia="Calibri"/>
        </w:rPr>
        <w:t xml:space="preserve">рами </w:t>
      </w:r>
      <w:r w:rsidR="00E8039F">
        <w:rPr>
          <w:rFonts w:eastAsia="Calibri"/>
        </w:rPr>
        <w:t>«</w:t>
      </w:r>
      <w:r w:rsidR="009920D1">
        <w:rPr>
          <w:rFonts w:eastAsia="Calibri"/>
        </w:rPr>
        <w:t>83 385,7</w:t>
      </w:r>
      <w:r w:rsidR="000A3FE0">
        <w:rPr>
          <w:rFonts w:eastAsia="Calibri"/>
        </w:rPr>
        <w:t>0</w:t>
      </w:r>
      <w:r w:rsidR="00E8039F">
        <w:rPr>
          <w:rFonts w:eastAsia="Calibri"/>
        </w:rPr>
        <w:t>»</w:t>
      </w:r>
      <w:r w:rsidR="003779A6" w:rsidRPr="009D57B5">
        <w:rPr>
          <w:rFonts w:eastAsia="Calibri"/>
        </w:rPr>
        <w:t xml:space="preserve">; </w:t>
      </w:r>
    </w:p>
    <w:p w:rsidR="00F76292" w:rsidRPr="009D57B5" w:rsidRDefault="003779A6" w:rsidP="00E8039F">
      <w:pPr>
        <w:spacing w:line="360" w:lineRule="atLeast"/>
        <w:ind w:firstLine="709"/>
        <w:jc w:val="both"/>
      </w:pPr>
      <w:r w:rsidRPr="009D57B5">
        <w:t xml:space="preserve">3) </w:t>
      </w:r>
      <w:r w:rsidR="00F76292" w:rsidRPr="009D57B5">
        <w:t xml:space="preserve">в разделе </w:t>
      </w:r>
      <w:r w:rsidR="00F76292" w:rsidRPr="009D57B5">
        <w:rPr>
          <w:lang w:val="en-US"/>
        </w:rPr>
        <w:t>V</w:t>
      </w:r>
      <w:r w:rsidR="00F76292" w:rsidRPr="009D57B5">
        <w:t>:</w:t>
      </w:r>
    </w:p>
    <w:p w:rsidR="002F5771" w:rsidRPr="009D57B5" w:rsidRDefault="00F76292" w:rsidP="00E8039F">
      <w:pPr>
        <w:spacing w:line="360" w:lineRule="atLeast"/>
        <w:ind w:firstLine="709"/>
        <w:jc w:val="both"/>
        <w:rPr>
          <w:rFonts w:eastAsia="Calibri"/>
        </w:rPr>
      </w:pPr>
      <w:r w:rsidRPr="009D57B5">
        <w:t xml:space="preserve">а) </w:t>
      </w:r>
      <w:r w:rsidR="003779A6" w:rsidRPr="009D57B5">
        <w:t xml:space="preserve">в главе 1 </w:t>
      </w:r>
      <w:r w:rsidR="00E8039F">
        <w:t>«</w:t>
      </w:r>
      <w:r w:rsidR="003779A6" w:rsidRPr="009D57B5">
        <w:rPr>
          <w:rFonts w:eastAsia="Calibri"/>
        </w:rPr>
        <w:t xml:space="preserve">Котельная ООО </w:t>
      </w:r>
      <w:r w:rsidR="00E8039F">
        <w:rPr>
          <w:rFonts w:eastAsia="Calibri"/>
        </w:rPr>
        <w:t>«</w:t>
      </w:r>
      <w:proofErr w:type="spellStart"/>
      <w:r w:rsidR="003779A6" w:rsidRPr="009D57B5">
        <w:rPr>
          <w:rFonts w:eastAsia="Calibri"/>
        </w:rPr>
        <w:t>Суг-Бажы</w:t>
      </w:r>
      <w:proofErr w:type="spellEnd"/>
      <w:r w:rsidR="00E8039F">
        <w:rPr>
          <w:rFonts w:eastAsia="Calibri"/>
        </w:rPr>
        <w:t>»</w:t>
      </w:r>
      <w:r w:rsidR="003779A6" w:rsidRPr="009D57B5">
        <w:rPr>
          <w:rFonts w:eastAsia="Calibri"/>
        </w:rPr>
        <w:t xml:space="preserve"> </w:t>
      </w:r>
      <w:proofErr w:type="gramStart"/>
      <w:r w:rsidR="003779A6" w:rsidRPr="009D57B5">
        <w:rPr>
          <w:rFonts w:eastAsia="Calibri"/>
        </w:rPr>
        <w:t>с</w:t>
      </w:r>
      <w:proofErr w:type="gramEnd"/>
      <w:r w:rsidR="003779A6" w:rsidRPr="009D57B5">
        <w:rPr>
          <w:rFonts w:eastAsia="Calibri"/>
        </w:rPr>
        <w:t>. Целинное</w:t>
      </w:r>
      <w:r w:rsidR="00E8039F">
        <w:rPr>
          <w:rFonts w:eastAsia="Calibri"/>
        </w:rPr>
        <w:t>»</w:t>
      </w:r>
      <w:r w:rsidR="003779A6" w:rsidRPr="009D57B5">
        <w:rPr>
          <w:rFonts w:eastAsia="Calibri"/>
        </w:rPr>
        <w:t xml:space="preserve">: </w:t>
      </w:r>
    </w:p>
    <w:p w:rsidR="003779A6" w:rsidRPr="00EF5669" w:rsidRDefault="00AE2184" w:rsidP="00E8039F">
      <w:pPr>
        <w:spacing w:line="360" w:lineRule="atLeast"/>
        <w:ind w:firstLine="709"/>
        <w:jc w:val="both"/>
      </w:pPr>
      <w:r w:rsidRPr="009D57B5">
        <w:lastRenderedPageBreak/>
        <w:t>п</w:t>
      </w:r>
      <w:r w:rsidR="007D2D77" w:rsidRPr="009D57B5">
        <w:t>ункт</w:t>
      </w:r>
      <w:r w:rsidRPr="009D57B5">
        <w:t xml:space="preserve"> 2 </w:t>
      </w:r>
      <w:r w:rsidR="003779A6" w:rsidRPr="009D57B5">
        <w:t>признать утратившим</w:t>
      </w:r>
      <w:r w:rsidR="003779A6" w:rsidRPr="00EF5669">
        <w:t xml:space="preserve"> силу; </w:t>
      </w:r>
    </w:p>
    <w:p w:rsidR="003779A6" w:rsidRPr="00EF5669" w:rsidRDefault="003779A6" w:rsidP="00E8039F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</w:rPr>
      </w:pPr>
      <w:r w:rsidRPr="00EF5669">
        <w:t xml:space="preserve">в позиции </w:t>
      </w:r>
      <w:r w:rsidR="00E8039F">
        <w:t>«</w:t>
      </w:r>
      <w:r w:rsidRPr="00EF5669">
        <w:rPr>
          <w:rFonts w:eastAsia="Calibri"/>
        </w:rPr>
        <w:t>Итого п</w:t>
      </w:r>
      <w:proofErr w:type="gramStart"/>
      <w:r w:rsidRPr="00EF5669">
        <w:rPr>
          <w:rFonts w:eastAsia="Calibri"/>
        </w:rPr>
        <w:t>о ООО</w:t>
      </w:r>
      <w:proofErr w:type="gramEnd"/>
      <w:r w:rsidRPr="00EF5669">
        <w:rPr>
          <w:rFonts w:eastAsia="Calibri"/>
        </w:rPr>
        <w:t xml:space="preserve"> </w:t>
      </w:r>
      <w:r w:rsidR="00E8039F">
        <w:rPr>
          <w:rFonts w:eastAsia="Calibri"/>
        </w:rPr>
        <w:t>«</w:t>
      </w:r>
      <w:proofErr w:type="spellStart"/>
      <w:r w:rsidRPr="00EF5669">
        <w:rPr>
          <w:rFonts w:eastAsia="Calibri"/>
        </w:rPr>
        <w:t>Суг-Бажы</w:t>
      </w:r>
      <w:proofErr w:type="spellEnd"/>
      <w:r w:rsidR="0063312F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2</w:t>
      </w:r>
      <w:r w:rsidR="009920D1">
        <w:rPr>
          <w:rFonts w:eastAsia="Calibri"/>
        </w:rPr>
        <w:t> </w:t>
      </w:r>
      <w:r w:rsidRPr="00EF5669">
        <w:rPr>
          <w:rFonts w:eastAsia="Calibri"/>
        </w:rPr>
        <w:t>079,67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9920D1">
        <w:rPr>
          <w:rFonts w:eastAsia="Calibri"/>
        </w:rPr>
        <w:t>851,02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1293,33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9920D1">
        <w:rPr>
          <w:rFonts w:eastAsia="Calibri"/>
        </w:rPr>
        <w:t>64,68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; </w:t>
      </w:r>
    </w:p>
    <w:p w:rsidR="003779A6" w:rsidRPr="00EF5669" w:rsidRDefault="00F76292" w:rsidP="00E8039F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</w:rPr>
      </w:pPr>
      <w:r>
        <w:rPr>
          <w:rFonts w:eastAsia="Calibri"/>
        </w:rPr>
        <w:t>б</w:t>
      </w:r>
      <w:r w:rsidR="003779A6" w:rsidRPr="00EF5669">
        <w:rPr>
          <w:rFonts w:eastAsia="Calibri"/>
        </w:rPr>
        <w:t xml:space="preserve">) в главе 2 </w:t>
      </w:r>
      <w:r w:rsidR="00E8039F">
        <w:rPr>
          <w:rFonts w:eastAsia="Calibri"/>
        </w:rPr>
        <w:t>«</w:t>
      </w:r>
      <w:r w:rsidR="003779A6" w:rsidRPr="00EF5669">
        <w:rPr>
          <w:rFonts w:eastAsia="Calibri"/>
        </w:rPr>
        <w:t xml:space="preserve">Котельная ООО </w:t>
      </w:r>
      <w:r w:rsidR="00E8039F">
        <w:rPr>
          <w:rFonts w:eastAsia="Calibri"/>
        </w:rPr>
        <w:t>«</w:t>
      </w:r>
      <w:r w:rsidR="003779A6" w:rsidRPr="00EF5669">
        <w:rPr>
          <w:rFonts w:eastAsia="Calibri"/>
        </w:rPr>
        <w:t>Услуги ВИС</w:t>
      </w:r>
      <w:r w:rsidR="00E8039F">
        <w:rPr>
          <w:rFonts w:eastAsia="Calibri"/>
        </w:rPr>
        <w:t>»</w:t>
      </w:r>
      <w:r w:rsidR="003779A6" w:rsidRPr="00EF5669">
        <w:rPr>
          <w:rFonts w:eastAsia="Calibri"/>
        </w:rPr>
        <w:t xml:space="preserve"> с. </w:t>
      </w:r>
      <w:proofErr w:type="spellStart"/>
      <w:r w:rsidR="003779A6" w:rsidRPr="00EF5669">
        <w:rPr>
          <w:rFonts w:eastAsia="Calibri"/>
        </w:rPr>
        <w:t>Сукпак</w:t>
      </w:r>
      <w:proofErr w:type="spellEnd"/>
      <w:r w:rsidR="00E8039F">
        <w:rPr>
          <w:rFonts w:eastAsia="Calibri"/>
        </w:rPr>
        <w:t>»</w:t>
      </w:r>
      <w:r w:rsidR="003779A6" w:rsidRPr="00EF5669">
        <w:rPr>
          <w:rFonts w:eastAsia="Calibri"/>
        </w:rPr>
        <w:t xml:space="preserve">: </w:t>
      </w:r>
    </w:p>
    <w:p w:rsidR="003779A6" w:rsidRPr="00EF5669" w:rsidRDefault="003779A6" w:rsidP="00E8039F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</w:rPr>
      </w:pPr>
      <w:r w:rsidRPr="00EF5669">
        <w:t xml:space="preserve">пункт 5 признать утратившим силу; </w:t>
      </w:r>
    </w:p>
    <w:p w:rsidR="003779A6" w:rsidRPr="00EF5669" w:rsidRDefault="003779A6" w:rsidP="00E8039F">
      <w:pPr>
        <w:spacing w:line="360" w:lineRule="atLeast"/>
        <w:ind w:firstLine="709"/>
        <w:jc w:val="both"/>
      </w:pPr>
      <w:r w:rsidRPr="00EF5669">
        <w:t>пункт 7 признать утратившим силу;</w:t>
      </w:r>
    </w:p>
    <w:p w:rsidR="003779A6" w:rsidRPr="00EF5669" w:rsidRDefault="003779A6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 w:rsidRPr="00EF5669">
        <w:t xml:space="preserve">в позиции </w:t>
      </w:r>
      <w:r w:rsidR="00E8039F">
        <w:t>«</w:t>
      </w:r>
      <w:r w:rsidR="00E8039F">
        <w:rPr>
          <w:rFonts w:eastAsia="Calibri"/>
        </w:rPr>
        <w:t>Итого по котельной №</w:t>
      </w:r>
      <w:r w:rsidRPr="00EF5669">
        <w:rPr>
          <w:rFonts w:eastAsia="Calibri"/>
        </w:rPr>
        <w:t xml:space="preserve"> 1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925,00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9920D1">
        <w:rPr>
          <w:rFonts w:eastAsia="Calibri"/>
        </w:rPr>
        <w:t>72</w:t>
      </w:r>
      <w:r w:rsidR="000A3FE0">
        <w:rPr>
          <w:rFonts w:eastAsia="Calibri"/>
        </w:rPr>
        <w:t>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768,10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43</w:t>
      </w:r>
      <w:r w:rsidR="000A3FE0">
        <w:rPr>
          <w:rFonts w:eastAsia="Calibri"/>
        </w:rPr>
        <w:t>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156,90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</w:t>
      </w:r>
      <w:r w:rsidRPr="00EF5669">
        <w:rPr>
          <w:rFonts w:eastAsia="Calibri"/>
        </w:rPr>
        <w:t>ф</w:t>
      </w:r>
      <w:r w:rsidRPr="00EF5669">
        <w:rPr>
          <w:rFonts w:eastAsia="Calibri"/>
        </w:rPr>
        <w:t xml:space="preserve">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28,1</w:t>
      </w:r>
      <w:r w:rsidR="000A3FE0">
        <w:rPr>
          <w:rFonts w:eastAsia="Calibri"/>
        </w:rPr>
        <w:t>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; </w:t>
      </w:r>
    </w:p>
    <w:p w:rsidR="003779A6" w:rsidRPr="00EF5669" w:rsidRDefault="003779A6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 w:rsidRPr="00EF5669">
        <w:rPr>
          <w:rFonts w:eastAsia="Calibri"/>
        </w:rPr>
        <w:t xml:space="preserve">в позиции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 xml:space="preserve">Итого по МУП </w:t>
      </w:r>
      <w:r w:rsidR="00E8039F">
        <w:rPr>
          <w:rFonts w:eastAsia="Calibri"/>
        </w:rPr>
        <w:t>«</w:t>
      </w:r>
      <w:proofErr w:type="spellStart"/>
      <w:r w:rsidRPr="00EF5669">
        <w:rPr>
          <w:rFonts w:eastAsia="Calibri"/>
        </w:rPr>
        <w:t>Сукп</w:t>
      </w:r>
      <w:bookmarkStart w:id="0" w:name="_GoBack"/>
      <w:bookmarkEnd w:id="0"/>
      <w:r w:rsidRPr="00EF5669">
        <w:rPr>
          <w:rFonts w:eastAsia="Calibri"/>
        </w:rPr>
        <w:t>ак</w:t>
      </w:r>
      <w:proofErr w:type="spellEnd"/>
      <w:r w:rsidRPr="00EF5669">
        <w:rPr>
          <w:rFonts w:eastAsia="Calibri"/>
        </w:rPr>
        <w:t xml:space="preserve"> </w:t>
      </w:r>
      <w:proofErr w:type="spellStart"/>
      <w:r w:rsidRPr="00EF5669">
        <w:rPr>
          <w:rFonts w:eastAsia="Calibri"/>
        </w:rPr>
        <w:t>Энерго</w:t>
      </w:r>
      <w:proofErr w:type="spellEnd"/>
      <w:r w:rsidR="00CB0742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993,00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</w:t>
      </w:r>
      <w:r w:rsidRPr="00EF5669">
        <w:rPr>
          <w:rFonts w:eastAsia="Calibri"/>
        </w:rPr>
        <w:t>ф</w:t>
      </w:r>
      <w:r w:rsidRPr="00EF5669">
        <w:rPr>
          <w:rFonts w:eastAsia="Calibri"/>
        </w:rPr>
        <w:t xml:space="preserve">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140</w:t>
      </w:r>
      <w:r w:rsidR="000A3FE0">
        <w:rPr>
          <w:rFonts w:eastAsia="Calibri"/>
        </w:rPr>
        <w:t>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813,60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</w:t>
      </w:r>
      <w:r w:rsidR="0056530D" w:rsidRPr="00EF5669">
        <w:rPr>
          <w:rFonts w:eastAsia="Calibri"/>
        </w:rPr>
        <w:t xml:space="preserve">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88,5</w:t>
      </w:r>
      <w:r w:rsidR="000A3FE0">
        <w:rPr>
          <w:rFonts w:eastAsia="Calibri"/>
        </w:rPr>
        <w:t>0</w:t>
      </w:r>
      <w:r w:rsidR="00E8039F">
        <w:rPr>
          <w:rFonts w:eastAsia="Calibri"/>
        </w:rPr>
        <w:t>»</w:t>
      </w:r>
      <w:r w:rsidR="0056530D"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="0056530D" w:rsidRPr="00EF5669">
        <w:rPr>
          <w:rFonts w:eastAsia="Calibri"/>
        </w:rPr>
        <w:t>179,40</w:t>
      </w:r>
      <w:r w:rsidR="00E8039F">
        <w:rPr>
          <w:rFonts w:eastAsia="Calibri"/>
        </w:rPr>
        <w:t>»</w:t>
      </w:r>
      <w:r w:rsidR="0056530D" w:rsidRPr="00EF5669">
        <w:rPr>
          <w:rFonts w:eastAsia="Calibri"/>
        </w:rPr>
        <w:t xml:space="preserve"> зам</w:t>
      </w:r>
      <w:r w:rsidR="0056530D" w:rsidRPr="00EF5669">
        <w:rPr>
          <w:rFonts w:eastAsia="Calibri"/>
        </w:rPr>
        <w:t>е</w:t>
      </w:r>
      <w:r w:rsidR="0056530D" w:rsidRPr="00EF5669">
        <w:rPr>
          <w:rFonts w:eastAsia="Calibri"/>
        </w:rPr>
        <w:t xml:space="preserve">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51,5</w:t>
      </w:r>
      <w:r w:rsidR="000A3FE0">
        <w:rPr>
          <w:rFonts w:eastAsia="Calibri"/>
        </w:rPr>
        <w:t>0</w:t>
      </w:r>
      <w:r w:rsidR="00E8039F">
        <w:rPr>
          <w:rFonts w:eastAsia="Calibri"/>
        </w:rPr>
        <w:t>»</w:t>
      </w:r>
      <w:r w:rsidR="0056530D" w:rsidRPr="00EF5669">
        <w:rPr>
          <w:rFonts w:eastAsia="Calibri"/>
        </w:rPr>
        <w:t xml:space="preserve">; </w:t>
      </w:r>
    </w:p>
    <w:p w:rsidR="0056530D" w:rsidRPr="00EF5669" w:rsidRDefault="0056530D" w:rsidP="00E8039F">
      <w:pPr>
        <w:autoSpaceDE w:val="0"/>
        <w:autoSpaceDN w:val="0"/>
        <w:adjustRightInd w:val="0"/>
        <w:spacing w:line="360" w:lineRule="atLeast"/>
        <w:ind w:firstLine="709"/>
        <w:rPr>
          <w:rFonts w:eastAsia="Calibri"/>
        </w:rPr>
      </w:pPr>
      <w:r w:rsidRPr="00EF5669">
        <w:rPr>
          <w:rFonts w:eastAsia="Calibri"/>
        </w:rPr>
        <w:t xml:space="preserve">в позиции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 xml:space="preserve">Всего по </w:t>
      </w:r>
      <w:proofErr w:type="spellStart"/>
      <w:r w:rsidRPr="00EF5669">
        <w:rPr>
          <w:rFonts w:eastAsia="Calibri"/>
        </w:rPr>
        <w:t>Кызылскому</w:t>
      </w:r>
      <w:proofErr w:type="spellEnd"/>
      <w:r w:rsidRPr="00EF5669">
        <w:rPr>
          <w:rFonts w:eastAsia="Calibri"/>
        </w:rPr>
        <w:t xml:space="preserve"> </w:t>
      </w:r>
      <w:proofErr w:type="spellStart"/>
      <w:r w:rsidRPr="00EF5669">
        <w:rPr>
          <w:rFonts w:eastAsia="Calibri"/>
        </w:rPr>
        <w:t>кожууну</w:t>
      </w:r>
      <w:proofErr w:type="spellEnd"/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3072,67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</w:t>
      </w:r>
      <w:r w:rsidRPr="00EF5669">
        <w:rPr>
          <w:rFonts w:eastAsia="Calibri"/>
        </w:rPr>
        <w:t>ф</w:t>
      </w:r>
      <w:r w:rsidRPr="00EF5669">
        <w:rPr>
          <w:rFonts w:eastAsia="Calibri"/>
        </w:rPr>
        <w:t xml:space="preserve">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991,02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2106,93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153,18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184,40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</w:t>
      </w:r>
      <w:r w:rsidRPr="00EF5669">
        <w:rPr>
          <w:rFonts w:eastAsia="Calibri"/>
        </w:rPr>
        <w:t>е</w:t>
      </w:r>
      <w:r w:rsidRPr="00EF5669">
        <w:rPr>
          <w:rFonts w:eastAsia="Calibri"/>
        </w:rPr>
        <w:t xml:space="preserve">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56,5</w:t>
      </w:r>
      <w:r w:rsidR="000A3FE0">
        <w:rPr>
          <w:rFonts w:eastAsia="Calibri"/>
        </w:rPr>
        <w:t>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>.</w:t>
      </w:r>
    </w:p>
    <w:p w:rsidR="003779A6" w:rsidRPr="00EF5669" w:rsidRDefault="00F76292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56530D" w:rsidRPr="00EF5669">
        <w:rPr>
          <w:rFonts w:eastAsia="Calibri"/>
        </w:rPr>
        <w:t xml:space="preserve">) в разделе </w:t>
      </w:r>
      <w:r w:rsidR="0056530D" w:rsidRPr="00EF5669">
        <w:rPr>
          <w:rFonts w:eastAsia="Calibri"/>
          <w:lang w:val="en-US"/>
        </w:rPr>
        <w:t>VI</w:t>
      </w:r>
      <w:r w:rsidR="0056530D" w:rsidRPr="00EF5669">
        <w:rPr>
          <w:rFonts w:eastAsia="Calibri"/>
        </w:rPr>
        <w:t xml:space="preserve">: </w:t>
      </w:r>
    </w:p>
    <w:p w:rsidR="00AB36BE" w:rsidRDefault="00AB36BE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пункт 7 признать утратившим силу; </w:t>
      </w:r>
    </w:p>
    <w:p w:rsidR="0056530D" w:rsidRPr="00EF5669" w:rsidRDefault="0056530D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 w:rsidRPr="00EF5669">
        <w:rPr>
          <w:rFonts w:eastAsia="Calibri"/>
        </w:rPr>
        <w:t xml:space="preserve">в позиции </w:t>
      </w:r>
      <w:r w:rsidR="00E8039F">
        <w:rPr>
          <w:rFonts w:eastAsia="Calibri"/>
        </w:rPr>
        <w:t>«Итого по котельной №</w:t>
      </w:r>
      <w:r w:rsidRPr="00EF5669">
        <w:rPr>
          <w:rFonts w:eastAsia="Calibri"/>
        </w:rPr>
        <w:t xml:space="preserve"> 1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="00EF5669" w:rsidRPr="00EF5669">
        <w:rPr>
          <w:rFonts w:eastAsia="Calibri"/>
        </w:rPr>
        <w:t>3</w:t>
      </w:r>
      <w:r w:rsidR="00C6578D">
        <w:rPr>
          <w:rFonts w:eastAsia="Calibri"/>
        </w:rPr>
        <w:t> </w:t>
      </w:r>
      <w:r w:rsidR="00EF5669" w:rsidRPr="00EF5669">
        <w:rPr>
          <w:rFonts w:eastAsia="Calibri"/>
        </w:rPr>
        <w:t>040,00</w:t>
      </w:r>
      <w:r w:rsidR="00E8039F">
        <w:rPr>
          <w:rFonts w:eastAsia="Calibri"/>
        </w:rPr>
        <w:t>»</w:t>
      </w:r>
      <w:r w:rsidR="00EF5669"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540,00</w:t>
      </w:r>
      <w:r w:rsidR="00E8039F">
        <w:rPr>
          <w:rFonts w:eastAsia="Calibri"/>
        </w:rPr>
        <w:t>»</w:t>
      </w:r>
      <w:r w:rsidR="00EF5669"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="00EF5669" w:rsidRPr="00EF5669">
        <w:rPr>
          <w:rFonts w:eastAsia="Calibri"/>
        </w:rPr>
        <w:t>2</w:t>
      </w:r>
      <w:r w:rsidR="00C6578D">
        <w:rPr>
          <w:rFonts w:eastAsia="Calibri"/>
        </w:rPr>
        <w:t> </w:t>
      </w:r>
      <w:r w:rsidR="00EF5669" w:rsidRPr="00EF5669">
        <w:rPr>
          <w:rFonts w:eastAsia="Calibri"/>
        </w:rPr>
        <w:t>740,00</w:t>
      </w:r>
      <w:r w:rsidR="00E8039F">
        <w:rPr>
          <w:rFonts w:eastAsia="Calibri"/>
        </w:rPr>
        <w:t>»</w:t>
      </w:r>
      <w:r w:rsidR="00EF5669"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240,00</w:t>
      </w:r>
      <w:r w:rsidR="00E8039F">
        <w:rPr>
          <w:rFonts w:eastAsia="Calibri"/>
        </w:rPr>
        <w:t>»</w:t>
      </w:r>
      <w:r w:rsidR="00EF5669" w:rsidRPr="00EF5669">
        <w:rPr>
          <w:rFonts w:eastAsia="Calibri"/>
        </w:rPr>
        <w:t xml:space="preserve">; </w:t>
      </w:r>
    </w:p>
    <w:p w:rsidR="00EF5669" w:rsidRPr="00EF5669" w:rsidRDefault="00EF5669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 w:rsidRPr="00EF5669">
        <w:rPr>
          <w:rFonts w:eastAsia="Calibri"/>
        </w:rPr>
        <w:t xml:space="preserve">в позиции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 xml:space="preserve">Итого по МУП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Тепловик</w:t>
      </w:r>
      <w:r w:rsidR="0063312F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3</w:t>
      </w:r>
      <w:r w:rsidR="00C6578D">
        <w:rPr>
          <w:rFonts w:eastAsia="Calibri"/>
        </w:rPr>
        <w:t> </w:t>
      </w:r>
      <w:r w:rsidRPr="00EF5669">
        <w:rPr>
          <w:rFonts w:eastAsia="Calibri"/>
        </w:rPr>
        <w:t>560,00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1 060,00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2</w:t>
      </w:r>
      <w:r w:rsidR="00C6578D">
        <w:rPr>
          <w:rFonts w:eastAsia="Calibri"/>
        </w:rPr>
        <w:t> </w:t>
      </w:r>
      <w:r w:rsidRPr="00EF5669">
        <w:rPr>
          <w:rFonts w:eastAsia="Calibri"/>
        </w:rPr>
        <w:t>960,00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460</w:t>
      </w:r>
      <w:r w:rsidR="000A3FE0">
        <w:rPr>
          <w:rFonts w:eastAsia="Calibri"/>
        </w:rPr>
        <w:t>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; </w:t>
      </w:r>
    </w:p>
    <w:p w:rsidR="00EF5669" w:rsidRPr="00EF5669" w:rsidRDefault="00EF5669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 w:rsidRPr="00EF5669">
        <w:rPr>
          <w:rFonts w:eastAsia="Calibri"/>
        </w:rPr>
        <w:t xml:space="preserve">в позиции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 xml:space="preserve">Всего по </w:t>
      </w:r>
      <w:proofErr w:type="spellStart"/>
      <w:r w:rsidRPr="00EF5669">
        <w:rPr>
          <w:rFonts w:eastAsia="Calibri"/>
        </w:rPr>
        <w:t>Пий-Хемскому</w:t>
      </w:r>
      <w:proofErr w:type="spellEnd"/>
      <w:r w:rsidRPr="00EF5669">
        <w:rPr>
          <w:rFonts w:eastAsia="Calibri"/>
        </w:rPr>
        <w:t xml:space="preserve"> </w:t>
      </w:r>
      <w:proofErr w:type="spellStart"/>
      <w:r w:rsidRPr="00EF5669">
        <w:rPr>
          <w:rFonts w:eastAsia="Calibri"/>
        </w:rPr>
        <w:t>кожууну</w:t>
      </w:r>
      <w:proofErr w:type="spellEnd"/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3560,00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0A3FE0">
        <w:rPr>
          <w:rFonts w:eastAsia="Calibri"/>
        </w:rPr>
        <w:t>1 060,00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, цифры </w:t>
      </w:r>
      <w:r w:rsidR="00E8039F">
        <w:rPr>
          <w:rFonts w:eastAsia="Calibri"/>
        </w:rPr>
        <w:t>«</w:t>
      </w:r>
      <w:r w:rsidRPr="00EF5669">
        <w:rPr>
          <w:rFonts w:eastAsia="Calibri"/>
        </w:rPr>
        <w:t>2960,00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 заменить цифрами </w:t>
      </w:r>
      <w:r w:rsidR="00E8039F">
        <w:rPr>
          <w:rFonts w:eastAsia="Calibri"/>
        </w:rPr>
        <w:t>«</w:t>
      </w:r>
      <w:r w:rsidR="00C6578D">
        <w:rPr>
          <w:rFonts w:eastAsia="Calibri"/>
        </w:rPr>
        <w:t>460</w:t>
      </w:r>
      <w:r w:rsidR="000A3FE0">
        <w:rPr>
          <w:rFonts w:eastAsia="Calibri"/>
        </w:rPr>
        <w:t>,00</w:t>
      </w:r>
      <w:r w:rsidR="00E8039F">
        <w:rPr>
          <w:rFonts w:eastAsia="Calibri"/>
        </w:rPr>
        <w:t>»</w:t>
      </w:r>
      <w:r w:rsidRPr="00EF5669">
        <w:rPr>
          <w:rFonts w:eastAsia="Calibri"/>
        </w:rPr>
        <w:t xml:space="preserve">. </w:t>
      </w:r>
    </w:p>
    <w:p w:rsidR="0055795B" w:rsidRPr="00EF5669" w:rsidRDefault="0055795B" w:rsidP="00E8039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</w:rPr>
      </w:pPr>
      <w:r w:rsidRPr="00EF5669">
        <w:t xml:space="preserve">2. </w:t>
      </w:r>
      <w:proofErr w:type="gramStart"/>
      <w:r w:rsidRPr="00EF5669">
        <w:t>Разместить</w:t>
      </w:r>
      <w:proofErr w:type="gramEnd"/>
      <w:r w:rsidRPr="00EF5669">
        <w:t xml:space="preserve"> настоящее постановление на </w:t>
      </w:r>
      <w:r w:rsidR="00E8039F">
        <w:t>«</w:t>
      </w:r>
      <w:r w:rsidRPr="00EF5669">
        <w:t>Официальном интернет-портале правовой информации</w:t>
      </w:r>
      <w:r w:rsidR="00E8039F">
        <w:t>»</w:t>
      </w:r>
      <w:r w:rsidRPr="00EF5669">
        <w:t xml:space="preserve"> (</w:t>
      </w:r>
      <w:proofErr w:type="spellStart"/>
      <w:r w:rsidRPr="00EF5669">
        <w:t>www.pravo.gov.ru</w:t>
      </w:r>
      <w:proofErr w:type="spellEnd"/>
      <w:r w:rsidRPr="00EF5669">
        <w:t xml:space="preserve">) и официальном сайте Республики Тыва в информационно-телекоммуникационной сети </w:t>
      </w:r>
      <w:r w:rsidR="00E8039F">
        <w:t>«</w:t>
      </w:r>
      <w:r w:rsidRPr="00EF5669">
        <w:t>Интернет</w:t>
      </w:r>
      <w:r w:rsidR="00E8039F">
        <w:t>»</w:t>
      </w:r>
      <w:r w:rsidRPr="00EF5669">
        <w:t>.</w:t>
      </w:r>
    </w:p>
    <w:p w:rsidR="0055795B" w:rsidRPr="00EF5669" w:rsidRDefault="0055795B" w:rsidP="00E8039F">
      <w:pPr>
        <w:spacing w:line="360" w:lineRule="atLeast"/>
        <w:ind w:left="709" w:hanging="709"/>
        <w:jc w:val="both"/>
      </w:pPr>
    </w:p>
    <w:p w:rsidR="00EF5669" w:rsidRDefault="00EF5669" w:rsidP="00E8039F">
      <w:pPr>
        <w:spacing w:line="360" w:lineRule="atLeast"/>
        <w:ind w:left="709" w:hanging="709"/>
        <w:jc w:val="both"/>
      </w:pPr>
    </w:p>
    <w:p w:rsidR="00E8039F" w:rsidRPr="00EF5669" w:rsidRDefault="00E8039F" w:rsidP="00E8039F">
      <w:pPr>
        <w:spacing w:line="360" w:lineRule="atLeast"/>
        <w:ind w:left="709" w:hanging="709"/>
        <w:jc w:val="both"/>
      </w:pPr>
    </w:p>
    <w:tbl>
      <w:tblPr>
        <w:tblW w:w="10456" w:type="dxa"/>
        <w:tblLook w:val="01E0"/>
      </w:tblPr>
      <w:tblGrid>
        <w:gridCol w:w="3663"/>
        <w:gridCol w:w="6793"/>
      </w:tblGrid>
      <w:tr w:rsidR="0055795B" w:rsidRPr="00EF5669" w:rsidTr="00E8039F">
        <w:tc>
          <w:tcPr>
            <w:tcW w:w="3663" w:type="dxa"/>
            <w:shd w:val="clear" w:color="auto" w:fill="auto"/>
          </w:tcPr>
          <w:p w:rsidR="0055795B" w:rsidRPr="00EF5669" w:rsidRDefault="0055795B" w:rsidP="00017EFF">
            <w:pPr>
              <w:autoSpaceDE w:val="0"/>
              <w:autoSpaceDN w:val="0"/>
              <w:adjustRightInd w:val="0"/>
            </w:pPr>
            <w:r w:rsidRPr="00EF5669">
              <w:t>Глава Республики Тыва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55795B" w:rsidRPr="00EF5669" w:rsidRDefault="001C37A1" w:rsidP="00E8039F">
            <w:pPr>
              <w:tabs>
                <w:tab w:val="left" w:pos="495"/>
              </w:tabs>
              <w:jc w:val="right"/>
            </w:pPr>
            <w:r>
              <w:t xml:space="preserve">                                                   </w:t>
            </w:r>
            <w:r w:rsidR="0055795B" w:rsidRPr="00EF5669">
              <w:t xml:space="preserve">Ш. </w:t>
            </w:r>
            <w:proofErr w:type="spellStart"/>
            <w:r w:rsidR="0055795B" w:rsidRPr="00EF5669">
              <w:t>Кара-оол</w:t>
            </w:r>
            <w:proofErr w:type="spellEnd"/>
          </w:p>
        </w:tc>
      </w:tr>
      <w:tr w:rsidR="001C37A1" w:rsidRPr="00EF5669" w:rsidTr="00E8039F">
        <w:tc>
          <w:tcPr>
            <w:tcW w:w="3663" w:type="dxa"/>
            <w:shd w:val="clear" w:color="auto" w:fill="auto"/>
          </w:tcPr>
          <w:p w:rsidR="001C37A1" w:rsidRPr="00EF5669" w:rsidRDefault="001C37A1" w:rsidP="00017EFF">
            <w:pPr>
              <w:autoSpaceDE w:val="0"/>
              <w:autoSpaceDN w:val="0"/>
              <w:adjustRightInd w:val="0"/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C37A1" w:rsidRPr="00EF5669" w:rsidRDefault="001C37A1" w:rsidP="001C37A1">
            <w:pPr>
              <w:tabs>
                <w:tab w:val="left" w:pos="495"/>
              </w:tabs>
              <w:jc w:val="center"/>
            </w:pPr>
          </w:p>
        </w:tc>
      </w:tr>
    </w:tbl>
    <w:p w:rsidR="006249FB" w:rsidRPr="00EF5669" w:rsidRDefault="006249FB" w:rsidP="00C02740">
      <w:pPr>
        <w:ind w:right="-568"/>
        <w:jc w:val="both"/>
      </w:pPr>
    </w:p>
    <w:sectPr w:rsidR="006249FB" w:rsidRPr="00EF5669" w:rsidSect="00E80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F0" w:rsidRDefault="00D37EF0" w:rsidP="008E7D7D">
      <w:r>
        <w:separator/>
      </w:r>
    </w:p>
  </w:endnote>
  <w:endnote w:type="continuationSeparator" w:id="0">
    <w:p w:rsidR="00D37EF0" w:rsidRDefault="00D37EF0" w:rsidP="008E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A2" w:rsidRDefault="009959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A2" w:rsidRDefault="009959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A2" w:rsidRDefault="009959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F0" w:rsidRDefault="00D37EF0" w:rsidP="008E7D7D">
      <w:r>
        <w:separator/>
      </w:r>
    </w:p>
  </w:footnote>
  <w:footnote w:type="continuationSeparator" w:id="0">
    <w:p w:rsidR="00D37EF0" w:rsidRDefault="00D37EF0" w:rsidP="008E7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A2" w:rsidRDefault="009959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E4" w:rsidRPr="008E7D7D" w:rsidRDefault="002B4506">
    <w:pPr>
      <w:pStyle w:val="a3"/>
      <w:jc w:val="right"/>
      <w:rPr>
        <w:sz w:val="24"/>
        <w:szCs w:val="24"/>
      </w:rPr>
    </w:pPr>
    <w:r w:rsidRPr="008E7D7D">
      <w:rPr>
        <w:sz w:val="24"/>
        <w:szCs w:val="24"/>
      </w:rPr>
      <w:fldChar w:fldCharType="begin"/>
    </w:r>
    <w:r w:rsidR="004B51E4" w:rsidRPr="008E7D7D">
      <w:rPr>
        <w:sz w:val="24"/>
        <w:szCs w:val="24"/>
      </w:rPr>
      <w:instrText xml:space="preserve"> PAGE   \* MERGEFORMAT </w:instrText>
    </w:r>
    <w:r w:rsidRPr="008E7D7D">
      <w:rPr>
        <w:sz w:val="24"/>
        <w:szCs w:val="24"/>
      </w:rPr>
      <w:fldChar w:fldCharType="separate"/>
    </w:r>
    <w:r w:rsidR="00C84C5E">
      <w:rPr>
        <w:noProof/>
        <w:sz w:val="24"/>
        <w:szCs w:val="24"/>
      </w:rPr>
      <w:t>2</w:t>
    </w:r>
    <w:r w:rsidRPr="008E7D7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A2" w:rsidRDefault="009959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40"/>
  <w:displayHorizontalDrawingGridEvery w:val="2"/>
  <w:characterSpacingControl w:val="doNotCompress"/>
  <w:savePreviewPicture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3f33d8f-e074-4fea-b614-835ac737e1e2"/>
  </w:docVars>
  <w:rsids>
    <w:rsidRoot w:val="008E7D7D"/>
    <w:rsid w:val="00010000"/>
    <w:rsid w:val="000125B9"/>
    <w:rsid w:val="00020414"/>
    <w:rsid w:val="00023574"/>
    <w:rsid w:val="00032566"/>
    <w:rsid w:val="00032599"/>
    <w:rsid w:val="00034D91"/>
    <w:rsid w:val="000676F5"/>
    <w:rsid w:val="00090D1C"/>
    <w:rsid w:val="00092211"/>
    <w:rsid w:val="000A3FE0"/>
    <w:rsid w:val="000A5319"/>
    <w:rsid w:val="000C290D"/>
    <w:rsid w:val="000C5E9C"/>
    <w:rsid w:val="000C7916"/>
    <w:rsid w:val="000D1D20"/>
    <w:rsid w:val="000D5637"/>
    <w:rsid w:val="000D778E"/>
    <w:rsid w:val="000E1B26"/>
    <w:rsid w:val="000F315F"/>
    <w:rsid w:val="000F3B8B"/>
    <w:rsid w:val="000F5E51"/>
    <w:rsid w:val="00104CE5"/>
    <w:rsid w:val="0012017A"/>
    <w:rsid w:val="00153635"/>
    <w:rsid w:val="00157555"/>
    <w:rsid w:val="001750AC"/>
    <w:rsid w:val="00182DB8"/>
    <w:rsid w:val="00196C5F"/>
    <w:rsid w:val="001A4F56"/>
    <w:rsid w:val="001C37A1"/>
    <w:rsid w:val="001E5E93"/>
    <w:rsid w:val="00202701"/>
    <w:rsid w:val="00202B90"/>
    <w:rsid w:val="0023640C"/>
    <w:rsid w:val="00251A91"/>
    <w:rsid w:val="00251D2D"/>
    <w:rsid w:val="00261EA6"/>
    <w:rsid w:val="002774E5"/>
    <w:rsid w:val="002A43ED"/>
    <w:rsid w:val="002B4506"/>
    <w:rsid w:val="002C4726"/>
    <w:rsid w:val="002E2B49"/>
    <w:rsid w:val="002E382E"/>
    <w:rsid w:val="002F5771"/>
    <w:rsid w:val="00302386"/>
    <w:rsid w:val="003043E4"/>
    <w:rsid w:val="00315738"/>
    <w:rsid w:val="00332F74"/>
    <w:rsid w:val="00341D2B"/>
    <w:rsid w:val="00350B04"/>
    <w:rsid w:val="00351B1C"/>
    <w:rsid w:val="0036193A"/>
    <w:rsid w:val="00362EBD"/>
    <w:rsid w:val="00372FF8"/>
    <w:rsid w:val="003779A6"/>
    <w:rsid w:val="0039766A"/>
    <w:rsid w:val="003C238F"/>
    <w:rsid w:val="003D733C"/>
    <w:rsid w:val="004049A8"/>
    <w:rsid w:val="0041231A"/>
    <w:rsid w:val="00413F1F"/>
    <w:rsid w:val="00415254"/>
    <w:rsid w:val="00433DA3"/>
    <w:rsid w:val="0043417B"/>
    <w:rsid w:val="00443645"/>
    <w:rsid w:val="00497F3A"/>
    <w:rsid w:val="004B51E4"/>
    <w:rsid w:val="004E61B3"/>
    <w:rsid w:val="00505106"/>
    <w:rsid w:val="00507C67"/>
    <w:rsid w:val="00516366"/>
    <w:rsid w:val="0055795B"/>
    <w:rsid w:val="00562F78"/>
    <w:rsid w:val="0056530D"/>
    <w:rsid w:val="005816D2"/>
    <w:rsid w:val="005A7C48"/>
    <w:rsid w:val="005B5FC8"/>
    <w:rsid w:val="005E2FEB"/>
    <w:rsid w:val="005F38FF"/>
    <w:rsid w:val="00615006"/>
    <w:rsid w:val="006249FB"/>
    <w:rsid w:val="0063312F"/>
    <w:rsid w:val="006430C6"/>
    <w:rsid w:val="00693A04"/>
    <w:rsid w:val="006C1142"/>
    <w:rsid w:val="006E049D"/>
    <w:rsid w:val="006E4A2D"/>
    <w:rsid w:val="006E6BCE"/>
    <w:rsid w:val="006E73B2"/>
    <w:rsid w:val="006F2949"/>
    <w:rsid w:val="007615AE"/>
    <w:rsid w:val="00782B73"/>
    <w:rsid w:val="00783A28"/>
    <w:rsid w:val="00784938"/>
    <w:rsid w:val="007A336B"/>
    <w:rsid w:val="007B23E3"/>
    <w:rsid w:val="007B4FFA"/>
    <w:rsid w:val="007B5C51"/>
    <w:rsid w:val="007C514F"/>
    <w:rsid w:val="007D2D77"/>
    <w:rsid w:val="00821622"/>
    <w:rsid w:val="008354BC"/>
    <w:rsid w:val="00835CAD"/>
    <w:rsid w:val="008504E0"/>
    <w:rsid w:val="00856304"/>
    <w:rsid w:val="00871175"/>
    <w:rsid w:val="00892BF9"/>
    <w:rsid w:val="0089656E"/>
    <w:rsid w:val="008A2168"/>
    <w:rsid w:val="008B1AFA"/>
    <w:rsid w:val="008B1B50"/>
    <w:rsid w:val="008B2F6A"/>
    <w:rsid w:val="008B6E1A"/>
    <w:rsid w:val="008C2BC4"/>
    <w:rsid w:val="008D2C42"/>
    <w:rsid w:val="008E7D7D"/>
    <w:rsid w:val="008E7E7A"/>
    <w:rsid w:val="00917AD8"/>
    <w:rsid w:val="00923258"/>
    <w:rsid w:val="00937CB9"/>
    <w:rsid w:val="009775A6"/>
    <w:rsid w:val="00983F46"/>
    <w:rsid w:val="009866CA"/>
    <w:rsid w:val="009920D1"/>
    <w:rsid w:val="00993A16"/>
    <w:rsid w:val="009959A2"/>
    <w:rsid w:val="00997F6E"/>
    <w:rsid w:val="009D174C"/>
    <w:rsid w:val="009D57B5"/>
    <w:rsid w:val="009D6514"/>
    <w:rsid w:val="009F22AB"/>
    <w:rsid w:val="009F69E9"/>
    <w:rsid w:val="00A011C3"/>
    <w:rsid w:val="00A20023"/>
    <w:rsid w:val="00A21712"/>
    <w:rsid w:val="00A37189"/>
    <w:rsid w:val="00A43B55"/>
    <w:rsid w:val="00A711A6"/>
    <w:rsid w:val="00A9136A"/>
    <w:rsid w:val="00AA5F87"/>
    <w:rsid w:val="00AA7CBB"/>
    <w:rsid w:val="00AB36BE"/>
    <w:rsid w:val="00AD137B"/>
    <w:rsid w:val="00AE2184"/>
    <w:rsid w:val="00AF02FE"/>
    <w:rsid w:val="00B0379F"/>
    <w:rsid w:val="00B17EC0"/>
    <w:rsid w:val="00B42123"/>
    <w:rsid w:val="00B449A6"/>
    <w:rsid w:val="00B51035"/>
    <w:rsid w:val="00B72162"/>
    <w:rsid w:val="00B84895"/>
    <w:rsid w:val="00B853E7"/>
    <w:rsid w:val="00BB03A9"/>
    <w:rsid w:val="00BB4CCB"/>
    <w:rsid w:val="00BC18C9"/>
    <w:rsid w:val="00BD7546"/>
    <w:rsid w:val="00BE49AD"/>
    <w:rsid w:val="00BF1109"/>
    <w:rsid w:val="00C00ABF"/>
    <w:rsid w:val="00C02740"/>
    <w:rsid w:val="00C044A2"/>
    <w:rsid w:val="00C046AB"/>
    <w:rsid w:val="00C47802"/>
    <w:rsid w:val="00C51D21"/>
    <w:rsid w:val="00C55230"/>
    <w:rsid w:val="00C63032"/>
    <w:rsid w:val="00C6578D"/>
    <w:rsid w:val="00C75A92"/>
    <w:rsid w:val="00C84C5E"/>
    <w:rsid w:val="00CA5350"/>
    <w:rsid w:val="00CB0742"/>
    <w:rsid w:val="00CB1019"/>
    <w:rsid w:val="00CB25D9"/>
    <w:rsid w:val="00CF314A"/>
    <w:rsid w:val="00CF68C6"/>
    <w:rsid w:val="00CF7422"/>
    <w:rsid w:val="00D068D7"/>
    <w:rsid w:val="00D27DAD"/>
    <w:rsid w:val="00D34D03"/>
    <w:rsid w:val="00D37EF0"/>
    <w:rsid w:val="00D42DFB"/>
    <w:rsid w:val="00D54529"/>
    <w:rsid w:val="00D66A7C"/>
    <w:rsid w:val="00D861B2"/>
    <w:rsid w:val="00DA69F9"/>
    <w:rsid w:val="00DA7369"/>
    <w:rsid w:val="00DB24D1"/>
    <w:rsid w:val="00DF22E5"/>
    <w:rsid w:val="00E0501E"/>
    <w:rsid w:val="00E172CF"/>
    <w:rsid w:val="00E26639"/>
    <w:rsid w:val="00E27820"/>
    <w:rsid w:val="00E30D70"/>
    <w:rsid w:val="00E56D14"/>
    <w:rsid w:val="00E74238"/>
    <w:rsid w:val="00E8039F"/>
    <w:rsid w:val="00EA4849"/>
    <w:rsid w:val="00EB53ED"/>
    <w:rsid w:val="00EC15A2"/>
    <w:rsid w:val="00ED015F"/>
    <w:rsid w:val="00ED06EF"/>
    <w:rsid w:val="00EF5669"/>
    <w:rsid w:val="00EF6E31"/>
    <w:rsid w:val="00EF788C"/>
    <w:rsid w:val="00F069FD"/>
    <w:rsid w:val="00F14B66"/>
    <w:rsid w:val="00F23F79"/>
    <w:rsid w:val="00F37249"/>
    <w:rsid w:val="00F761C3"/>
    <w:rsid w:val="00F76292"/>
    <w:rsid w:val="00FB7E86"/>
    <w:rsid w:val="00FC2033"/>
    <w:rsid w:val="00FC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7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7D7D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rsid w:val="008E7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7D7D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8E7D7D"/>
    <w:pPr>
      <w:ind w:left="720"/>
    </w:pPr>
  </w:style>
  <w:style w:type="paragraph" w:styleId="a8">
    <w:name w:val="Balloon Text"/>
    <w:basedOn w:val="a"/>
    <w:link w:val="a9"/>
    <w:uiPriority w:val="99"/>
    <w:semiHidden/>
    <w:rsid w:val="00783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83A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531F905933AB50ED8AC09163E3B1515FC3BED9D1DA56B4304A2D00CE665C1615B71FEEFB7099BEC489DA29AFC97D796E552D033FDEF73850A54ICE8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апреля 2018 г</vt:lpstr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апреля 2018 г</dc:title>
  <dc:subject/>
  <dc:creator>Комбуй А. Б.</dc:creator>
  <cp:keywords/>
  <dc:description/>
  <cp:lastModifiedBy>KardiMB</cp:lastModifiedBy>
  <cp:revision>3</cp:revision>
  <cp:lastPrinted>2021-02-26T11:31:00Z</cp:lastPrinted>
  <dcterms:created xsi:type="dcterms:W3CDTF">2021-02-26T09:51:00Z</dcterms:created>
  <dcterms:modified xsi:type="dcterms:W3CDTF">2021-02-26T11:31:00Z</dcterms:modified>
</cp:coreProperties>
</file>