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2E" w:rsidRDefault="00A6792E" w:rsidP="00A6792E">
      <w:pPr>
        <w:spacing w:after="200" w:line="276" w:lineRule="auto"/>
        <w:jc w:val="center"/>
        <w:rPr>
          <w:noProof/>
        </w:rPr>
      </w:pPr>
    </w:p>
    <w:p w:rsidR="00FA4554" w:rsidRDefault="00FA4554" w:rsidP="00A6792E">
      <w:pPr>
        <w:spacing w:after="200" w:line="276" w:lineRule="auto"/>
        <w:jc w:val="center"/>
        <w:rPr>
          <w:noProof/>
        </w:rPr>
      </w:pPr>
    </w:p>
    <w:p w:rsidR="00FA4554" w:rsidRDefault="00FA4554" w:rsidP="00A6792E">
      <w:pPr>
        <w:spacing w:after="200" w:line="276" w:lineRule="auto"/>
        <w:jc w:val="center"/>
        <w:rPr>
          <w:lang w:val="en-US"/>
        </w:rPr>
      </w:pPr>
      <w:bookmarkStart w:id="0" w:name="_GoBack"/>
      <w:bookmarkEnd w:id="0"/>
    </w:p>
    <w:p w:rsidR="00A6792E" w:rsidRPr="0025472A" w:rsidRDefault="00A6792E" w:rsidP="00A6792E">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A6792E" w:rsidRPr="004C14FF" w:rsidRDefault="00A6792E" w:rsidP="00A6792E">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F28AE" w:rsidRDefault="00FF28AE" w:rsidP="00FF28AE">
      <w:pPr>
        <w:jc w:val="center"/>
        <w:rPr>
          <w:sz w:val="28"/>
          <w:szCs w:val="28"/>
        </w:rPr>
      </w:pPr>
    </w:p>
    <w:p w:rsidR="00FF28AE" w:rsidRDefault="00FF28AE" w:rsidP="00FF28AE">
      <w:pPr>
        <w:jc w:val="center"/>
        <w:rPr>
          <w:sz w:val="28"/>
          <w:szCs w:val="28"/>
        </w:rPr>
      </w:pPr>
    </w:p>
    <w:p w:rsidR="00FF28AE" w:rsidRDefault="00FE5D99" w:rsidP="00FE5D99">
      <w:pPr>
        <w:spacing w:line="360" w:lineRule="auto"/>
        <w:jc w:val="center"/>
        <w:rPr>
          <w:sz w:val="28"/>
          <w:szCs w:val="28"/>
        </w:rPr>
      </w:pPr>
      <w:r>
        <w:rPr>
          <w:sz w:val="28"/>
          <w:szCs w:val="28"/>
        </w:rPr>
        <w:t>от 21 декабря 2022 г. № 838</w:t>
      </w:r>
    </w:p>
    <w:p w:rsidR="00FE5D99" w:rsidRPr="00FE5D99" w:rsidRDefault="00FE5D99" w:rsidP="00FE5D99">
      <w:pPr>
        <w:spacing w:line="360" w:lineRule="auto"/>
        <w:jc w:val="center"/>
        <w:rPr>
          <w:sz w:val="28"/>
          <w:szCs w:val="28"/>
        </w:rPr>
      </w:pPr>
      <w:r>
        <w:rPr>
          <w:sz w:val="28"/>
          <w:szCs w:val="28"/>
        </w:rPr>
        <w:t>г. Кызыл</w:t>
      </w:r>
    </w:p>
    <w:p w:rsidR="00FF28AE" w:rsidRPr="00FF28AE" w:rsidRDefault="00FF28AE" w:rsidP="00FF28AE">
      <w:pPr>
        <w:jc w:val="center"/>
        <w:rPr>
          <w:sz w:val="28"/>
          <w:szCs w:val="28"/>
        </w:rPr>
      </w:pPr>
    </w:p>
    <w:p w:rsidR="00FF28AE" w:rsidRDefault="00254807" w:rsidP="00FF28AE">
      <w:pPr>
        <w:jc w:val="center"/>
        <w:rPr>
          <w:b/>
          <w:bCs/>
          <w:sz w:val="28"/>
          <w:szCs w:val="28"/>
        </w:rPr>
      </w:pPr>
      <w:r w:rsidRPr="00FF28AE">
        <w:rPr>
          <w:b/>
          <w:bCs/>
          <w:sz w:val="28"/>
          <w:szCs w:val="28"/>
        </w:rPr>
        <w:t>Об утверждении</w:t>
      </w:r>
      <w:r w:rsidR="00D33AC7">
        <w:rPr>
          <w:b/>
          <w:bCs/>
          <w:sz w:val="28"/>
          <w:szCs w:val="28"/>
        </w:rPr>
        <w:t xml:space="preserve"> П</w:t>
      </w:r>
      <w:r w:rsidR="00A171A2" w:rsidRPr="00FF28AE">
        <w:rPr>
          <w:b/>
          <w:bCs/>
          <w:sz w:val="28"/>
          <w:szCs w:val="28"/>
        </w:rPr>
        <w:t xml:space="preserve">орядка предоставления </w:t>
      </w:r>
    </w:p>
    <w:p w:rsidR="00FF28AE" w:rsidRDefault="00A171A2" w:rsidP="00FF28AE">
      <w:pPr>
        <w:jc w:val="center"/>
        <w:rPr>
          <w:b/>
          <w:bCs/>
          <w:sz w:val="28"/>
          <w:szCs w:val="28"/>
        </w:rPr>
      </w:pPr>
      <w:r w:rsidRPr="00FF28AE">
        <w:rPr>
          <w:b/>
          <w:bCs/>
          <w:sz w:val="28"/>
          <w:szCs w:val="28"/>
        </w:rPr>
        <w:t>субсидии</w:t>
      </w:r>
      <w:r w:rsidR="00FF28AE">
        <w:rPr>
          <w:b/>
          <w:bCs/>
          <w:sz w:val="28"/>
          <w:szCs w:val="28"/>
        </w:rPr>
        <w:t xml:space="preserve"> </w:t>
      </w:r>
      <w:r w:rsidR="00254807" w:rsidRPr="00FF28AE">
        <w:rPr>
          <w:b/>
          <w:bCs/>
          <w:sz w:val="28"/>
          <w:szCs w:val="28"/>
        </w:rPr>
        <w:t xml:space="preserve">на </w:t>
      </w:r>
      <w:r w:rsidRPr="00FF28AE">
        <w:rPr>
          <w:b/>
          <w:bCs/>
          <w:sz w:val="28"/>
          <w:szCs w:val="28"/>
        </w:rPr>
        <w:t xml:space="preserve">стимулирование увеличения </w:t>
      </w:r>
    </w:p>
    <w:p w:rsidR="00254807" w:rsidRPr="00FF28AE" w:rsidRDefault="00A171A2" w:rsidP="00FF28AE">
      <w:pPr>
        <w:jc w:val="center"/>
        <w:rPr>
          <w:b/>
          <w:bCs/>
          <w:sz w:val="28"/>
          <w:szCs w:val="28"/>
        </w:rPr>
      </w:pPr>
      <w:r w:rsidRPr="00FF28AE">
        <w:rPr>
          <w:b/>
          <w:bCs/>
          <w:sz w:val="28"/>
          <w:szCs w:val="28"/>
        </w:rPr>
        <w:t>производства картофеля и овощей</w:t>
      </w:r>
    </w:p>
    <w:p w:rsidR="00DF6A25" w:rsidRDefault="00DF6A25" w:rsidP="00FF28AE">
      <w:pPr>
        <w:jc w:val="center"/>
        <w:rPr>
          <w:sz w:val="28"/>
          <w:szCs w:val="28"/>
        </w:rPr>
      </w:pPr>
    </w:p>
    <w:p w:rsidR="00FF28AE" w:rsidRPr="00FF28AE" w:rsidRDefault="00FF28AE" w:rsidP="00FF28AE">
      <w:pPr>
        <w:jc w:val="center"/>
        <w:rPr>
          <w:sz w:val="28"/>
          <w:szCs w:val="28"/>
        </w:rPr>
      </w:pPr>
    </w:p>
    <w:p w:rsidR="00B61DF8" w:rsidRDefault="006F7396" w:rsidP="00FF28AE">
      <w:pPr>
        <w:suppressAutoHyphens w:val="0"/>
        <w:spacing w:line="360" w:lineRule="atLeast"/>
        <w:ind w:firstLine="720"/>
        <w:jc w:val="both"/>
        <w:rPr>
          <w:sz w:val="28"/>
          <w:szCs w:val="28"/>
        </w:rPr>
      </w:pPr>
      <w:r w:rsidRPr="006F7396">
        <w:rPr>
          <w:sz w:val="28"/>
          <w:szCs w:val="28"/>
        </w:rPr>
        <w:t>В соответствии с</w:t>
      </w:r>
      <w:r>
        <w:rPr>
          <w:sz w:val="28"/>
          <w:szCs w:val="28"/>
        </w:rPr>
        <w:t>о статьями 78, 78.1</w:t>
      </w:r>
      <w:r w:rsidRPr="006F7396">
        <w:rPr>
          <w:sz w:val="28"/>
          <w:szCs w:val="28"/>
        </w:rPr>
        <w:t xml:space="preserve"> Бюджетн</w:t>
      </w:r>
      <w:r>
        <w:rPr>
          <w:sz w:val="28"/>
          <w:szCs w:val="28"/>
        </w:rPr>
        <w:t>ого</w:t>
      </w:r>
      <w:r w:rsidRPr="006F7396">
        <w:rPr>
          <w:sz w:val="28"/>
          <w:szCs w:val="28"/>
        </w:rPr>
        <w:t xml:space="preserve"> кодекс</w:t>
      </w:r>
      <w:r>
        <w:rPr>
          <w:sz w:val="28"/>
          <w:szCs w:val="28"/>
        </w:rPr>
        <w:t>а</w:t>
      </w:r>
      <w:r w:rsidRPr="006F7396">
        <w:rPr>
          <w:sz w:val="28"/>
          <w:szCs w:val="28"/>
        </w:rPr>
        <w:t xml:space="preserve"> Российской Федерации, приложением </w:t>
      </w:r>
      <w:r>
        <w:rPr>
          <w:sz w:val="28"/>
          <w:szCs w:val="28"/>
        </w:rPr>
        <w:t>№</w:t>
      </w:r>
      <w:r w:rsidRPr="006F7396">
        <w:rPr>
          <w:sz w:val="28"/>
          <w:szCs w:val="28"/>
        </w:rPr>
        <w:t xml:space="preserve"> </w:t>
      </w:r>
      <w:r>
        <w:rPr>
          <w:sz w:val="28"/>
          <w:szCs w:val="28"/>
        </w:rPr>
        <w:t>12</w:t>
      </w:r>
      <w:r w:rsidRPr="006F7396">
        <w:rPr>
          <w:sz w:val="28"/>
          <w:szCs w:val="28"/>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w:t>
      </w:r>
      <w:r w:rsidR="00FF28AE">
        <w:rPr>
          <w:sz w:val="28"/>
          <w:szCs w:val="28"/>
        </w:rPr>
        <w:t xml:space="preserve">     </w:t>
      </w:r>
      <w:r w:rsidR="00FA4554">
        <w:rPr>
          <w:sz w:val="28"/>
          <w:szCs w:val="28"/>
        </w:rPr>
        <w:t xml:space="preserve">                 </w:t>
      </w:r>
      <w:r w:rsidR="00FF28AE">
        <w:rPr>
          <w:sz w:val="28"/>
          <w:szCs w:val="28"/>
        </w:rPr>
        <w:t xml:space="preserve">           </w:t>
      </w:r>
      <w:r w:rsidRPr="006F7396">
        <w:rPr>
          <w:sz w:val="28"/>
          <w:szCs w:val="28"/>
        </w:rPr>
        <w:t xml:space="preserve">14 июля 2012 г. </w:t>
      </w:r>
      <w:r>
        <w:rPr>
          <w:sz w:val="28"/>
          <w:szCs w:val="28"/>
        </w:rPr>
        <w:t>№</w:t>
      </w:r>
      <w:r w:rsidRPr="006F7396">
        <w:rPr>
          <w:sz w:val="28"/>
          <w:szCs w:val="28"/>
        </w:rPr>
        <w:t xml:space="preserve"> 717,</w:t>
      </w:r>
      <w:r>
        <w:rPr>
          <w:sz w:val="28"/>
          <w:szCs w:val="28"/>
        </w:rPr>
        <w:t xml:space="preserve"> </w:t>
      </w:r>
      <w:r w:rsidR="00B61DF8" w:rsidRPr="00C53970">
        <w:rPr>
          <w:sz w:val="28"/>
          <w:szCs w:val="28"/>
        </w:rPr>
        <w:t>постановлением Правительств</w:t>
      </w:r>
      <w:r w:rsidR="00C53970">
        <w:rPr>
          <w:sz w:val="28"/>
          <w:szCs w:val="28"/>
        </w:rPr>
        <w:t xml:space="preserve">а Российской Федерации от </w:t>
      </w:r>
      <w:r w:rsidR="00FF28AE">
        <w:rPr>
          <w:sz w:val="28"/>
          <w:szCs w:val="28"/>
        </w:rPr>
        <w:t xml:space="preserve">        </w:t>
      </w:r>
      <w:r w:rsidR="00C53970">
        <w:rPr>
          <w:sz w:val="28"/>
          <w:szCs w:val="28"/>
        </w:rPr>
        <w:t xml:space="preserve">18 сентября </w:t>
      </w:r>
      <w:r w:rsidR="00B61DF8" w:rsidRPr="00C53970">
        <w:rPr>
          <w:sz w:val="28"/>
          <w:szCs w:val="28"/>
        </w:rPr>
        <w:t xml:space="preserve">2020 </w:t>
      </w:r>
      <w:r w:rsidR="00C53970">
        <w:rPr>
          <w:sz w:val="28"/>
          <w:szCs w:val="28"/>
        </w:rPr>
        <w:t xml:space="preserve">г. </w:t>
      </w:r>
      <w:r w:rsidR="00B61DF8" w:rsidRPr="00C53970">
        <w:rPr>
          <w:sz w:val="28"/>
          <w:szCs w:val="28"/>
        </w:rPr>
        <w:t xml:space="preserve">№ 1492 </w:t>
      </w:r>
      <w:r w:rsidR="00F22F4C">
        <w:rPr>
          <w:sz w:val="28"/>
          <w:szCs w:val="28"/>
        </w:rPr>
        <w:t>«</w:t>
      </w:r>
      <w:r w:rsidR="00B61DF8" w:rsidRPr="00C53970">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C53970">
        <w:rPr>
          <w:sz w:val="28"/>
          <w:szCs w:val="28"/>
        </w:rPr>
        <w:t>–</w:t>
      </w:r>
      <w:r w:rsidR="00B61DF8" w:rsidRPr="00C53970">
        <w:rPr>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w:t>
      </w:r>
      <w:r w:rsidR="00C53970">
        <w:rPr>
          <w:sz w:val="28"/>
          <w:szCs w:val="28"/>
        </w:rPr>
        <w:t>йской Федерации</w:t>
      </w:r>
      <w:r w:rsidR="00F22F4C">
        <w:rPr>
          <w:sz w:val="28"/>
          <w:szCs w:val="28"/>
        </w:rPr>
        <w:t>»</w:t>
      </w:r>
      <w:r>
        <w:rPr>
          <w:sz w:val="28"/>
          <w:szCs w:val="28"/>
        </w:rPr>
        <w:t>,</w:t>
      </w:r>
      <w:r w:rsidR="00C53970">
        <w:rPr>
          <w:sz w:val="28"/>
          <w:szCs w:val="28"/>
        </w:rPr>
        <w:t xml:space="preserve"> </w:t>
      </w:r>
      <w:r w:rsidR="00FA4554">
        <w:rPr>
          <w:sz w:val="28"/>
          <w:szCs w:val="28"/>
        </w:rPr>
        <w:t xml:space="preserve">      </w:t>
      </w:r>
      <w:r w:rsidRPr="006F7396">
        <w:rPr>
          <w:sz w:val="28"/>
          <w:szCs w:val="28"/>
        </w:rPr>
        <w:t xml:space="preserve">постановлением Правительства Республики Тыва от 30 октября 2013 г. </w:t>
      </w:r>
      <w:r w:rsidR="00FF28AE">
        <w:rPr>
          <w:sz w:val="28"/>
          <w:szCs w:val="28"/>
        </w:rPr>
        <w:t xml:space="preserve">               </w:t>
      </w:r>
      <w:r w:rsidR="00FA4554">
        <w:rPr>
          <w:sz w:val="28"/>
          <w:szCs w:val="28"/>
        </w:rPr>
        <w:t xml:space="preserve">             </w:t>
      </w:r>
      <w:r w:rsidR="00FF28AE">
        <w:rPr>
          <w:sz w:val="28"/>
          <w:szCs w:val="28"/>
        </w:rPr>
        <w:t xml:space="preserve">    </w:t>
      </w:r>
      <w:r>
        <w:rPr>
          <w:sz w:val="28"/>
          <w:szCs w:val="28"/>
        </w:rPr>
        <w:t>№</w:t>
      </w:r>
      <w:r w:rsidRPr="006F7396">
        <w:rPr>
          <w:sz w:val="28"/>
          <w:szCs w:val="28"/>
        </w:rPr>
        <w:t xml:space="preserve"> 633 </w:t>
      </w:r>
      <w:r>
        <w:rPr>
          <w:sz w:val="28"/>
          <w:szCs w:val="28"/>
        </w:rPr>
        <w:t>«</w:t>
      </w:r>
      <w:r w:rsidRPr="006F7396">
        <w:rPr>
          <w:sz w:val="28"/>
          <w:szCs w:val="28"/>
        </w:rPr>
        <w:t xml:space="preserve">Об утверждении государственной программы Республики Тыва </w:t>
      </w:r>
      <w:r>
        <w:rPr>
          <w:sz w:val="28"/>
          <w:szCs w:val="28"/>
        </w:rPr>
        <w:t>«</w:t>
      </w:r>
      <w:r w:rsidRPr="006F7396">
        <w:rPr>
          <w:sz w:val="28"/>
          <w:szCs w:val="28"/>
        </w:rPr>
        <w:t>Развитие сельского хозяйства и регулирование рынков сельскохозяйственной продукции, сырья и продовольствия в Республике Тыва</w:t>
      </w:r>
      <w:r>
        <w:rPr>
          <w:sz w:val="28"/>
          <w:szCs w:val="28"/>
        </w:rPr>
        <w:t xml:space="preserve">» </w:t>
      </w:r>
      <w:r w:rsidR="00C53970">
        <w:rPr>
          <w:sz w:val="28"/>
          <w:szCs w:val="28"/>
        </w:rPr>
        <w:t xml:space="preserve">Правительство </w:t>
      </w:r>
      <w:r w:rsidR="00B61DF8" w:rsidRPr="00C53970">
        <w:rPr>
          <w:sz w:val="28"/>
          <w:szCs w:val="28"/>
        </w:rPr>
        <w:t>Республик</w:t>
      </w:r>
      <w:r w:rsidR="000B3650" w:rsidRPr="00C53970">
        <w:rPr>
          <w:sz w:val="28"/>
          <w:szCs w:val="28"/>
        </w:rPr>
        <w:t>и</w:t>
      </w:r>
      <w:r w:rsidR="00B61DF8" w:rsidRPr="00C53970">
        <w:rPr>
          <w:sz w:val="28"/>
          <w:szCs w:val="28"/>
        </w:rPr>
        <w:t xml:space="preserve"> Тыва</w:t>
      </w:r>
      <w:r w:rsidR="00FF28AE">
        <w:rPr>
          <w:sz w:val="28"/>
          <w:szCs w:val="28"/>
        </w:rPr>
        <w:t xml:space="preserve">                   </w:t>
      </w:r>
      <w:r w:rsidR="00B61DF8" w:rsidRPr="00C53970">
        <w:rPr>
          <w:sz w:val="28"/>
          <w:szCs w:val="28"/>
        </w:rPr>
        <w:t xml:space="preserve"> ПОСТАНОВЛЯЕТ:</w:t>
      </w:r>
    </w:p>
    <w:p w:rsidR="00C53970" w:rsidRPr="00C53970" w:rsidRDefault="00C53970" w:rsidP="00FF28AE">
      <w:pPr>
        <w:suppressAutoHyphens w:val="0"/>
        <w:spacing w:line="360" w:lineRule="atLeast"/>
        <w:ind w:firstLine="720"/>
        <w:jc w:val="both"/>
        <w:rPr>
          <w:sz w:val="28"/>
          <w:szCs w:val="28"/>
        </w:rPr>
      </w:pPr>
    </w:p>
    <w:p w:rsidR="000C5CE4" w:rsidRPr="00254807" w:rsidRDefault="009804A4" w:rsidP="00FF28AE">
      <w:pPr>
        <w:suppressAutoHyphens w:val="0"/>
        <w:spacing w:line="360" w:lineRule="atLeast"/>
        <w:ind w:firstLine="720"/>
        <w:jc w:val="both"/>
        <w:rPr>
          <w:sz w:val="28"/>
          <w:szCs w:val="28"/>
        </w:rPr>
      </w:pPr>
      <w:r w:rsidRPr="00254807">
        <w:rPr>
          <w:sz w:val="28"/>
          <w:szCs w:val="28"/>
        </w:rPr>
        <w:t>1.</w:t>
      </w:r>
      <w:r w:rsidR="00C53970" w:rsidRPr="00254807">
        <w:rPr>
          <w:sz w:val="28"/>
          <w:szCs w:val="28"/>
        </w:rPr>
        <w:t xml:space="preserve"> </w:t>
      </w:r>
      <w:r w:rsidRPr="00254807">
        <w:rPr>
          <w:sz w:val="28"/>
          <w:szCs w:val="28"/>
        </w:rPr>
        <w:t xml:space="preserve">Утвердить прилагаемый </w:t>
      </w:r>
      <w:r w:rsidR="000C5CE4" w:rsidRPr="00254807">
        <w:rPr>
          <w:sz w:val="28"/>
          <w:szCs w:val="28"/>
        </w:rPr>
        <w:t xml:space="preserve">Порядок </w:t>
      </w:r>
      <w:r w:rsidR="00A171A2">
        <w:rPr>
          <w:bCs/>
          <w:sz w:val="28"/>
          <w:szCs w:val="28"/>
        </w:rPr>
        <w:t>предоставления субсидии на стимулирова</w:t>
      </w:r>
      <w:r w:rsidR="00A171A2" w:rsidRPr="00A171A2">
        <w:rPr>
          <w:bCs/>
          <w:sz w:val="28"/>
          <w:szCs w:val="28"/>
        </w:rPr>
        <w:t>ние увеличения производства картофеля и овощей</w:t>
      </w:r>
      <w:r w:rsidR="000C5CE4" w:rsidRPr="00A171A2">
        <w:rPr>
          <w:bCs/>
          <w:sz w:val="28"/>
          <w:szCs w:val="28"/>
        </w:rPr>
        <w:t>.</w:t>
      </w:r>
    </w:p>
    <w:p w:rsidR="000C5CE4" w:rsidRDefault="000C5CE4" w:rsidP="00FF28AE">
      <w:pPr>
        <w:suppressAutoHyphens w:val="0"/>
        <w:spacing w:line="360" w:lineRule="atLeast"/>
        <w:ind w:firstLine="720"/>
        <w:jc w:val="both"/>
        <w:rPr>
          <w:sz w:val="28"/>
          <w:szCs w:val="28"/>
        </w:rPr>
      </w:pPr>
      <w:r w:rsidRPr="00C53970">
        <w:rPr>
          <w:sz w:val="28"/>
          <w:szCs w:val="28"/>
        </w:rPr>
        <w:lastRenderedPageBreak/>
        <w:t>2.</w:t>
      </w:r>
      <w:r w:rsidR="00C53970">
        <w:rPr>
          <w:sz w:val="28"/>
          <w:szCs w:val="28"/>
        </w:rPr>
        <w:t xml:space="preserve"> </w:t>
      </w:r>
      <w:r w:rsidRPr="00C53970">
        <w:rPr>
          <w:sz w:val="28"/>
          <w:szCs w:val="28"/>
        </w:rPr>
        <w:t>Настоящее постановление вступает в силу со дня официального опубликования.</w:t>
      </w:r>
    </w:p>
    <w:p w:rsidR="000C5CE4" w:rsidRPr="00C53970" w:rsidRDefault="000C5CE4" w:rsidP="00FF28AE">
      <w:pPr>
        <w:suppressAutoHyphens w:val="0"/>
        <w:spacing w:line="360" w:lineRule="atLeast"/>
        <w:ind w:firstLine="720"/>
        <w:jc w:val="both"/>
        <w:rPr>
          <w:sz w:val="28"/>
          <w:szCs w:val="28"/>
        </w:rPr>
      </w:pPr>
      <w:r w:rsidRPr="00C53970">
        <w:rPr>
          <w:sz w:val="28"/>
          <w:szCs w:val="28"/>
        </w:rPr>
        <w:t>3.</w:t>
      </w:r>
      <w:r w:rsidR="00C53970">
        <w:rPr>
          <w:sz w:val="28"/>
          <w:szCs w:val="28"/>
        </w:rPr>
        <w:t xml:space="preserve"> </w:t>
      </w:r>
      <w:r w:rsidRPr="00C53970">
        <w:rPr>
          <w:sz w:val="28"/>
          <w:szCs w:val="28"/>
        </w:rPr>
        <w:t>Разместить настоящее постанов</w:t>
      </w:r>
      <w:r w:rsidR="00C53970">
        <w:rPr>
          <w:sz w:val="28"/>
          <w:szCs w:val="28"/>
        </w:rPr>
        <w:t xml:space="preserve">ление на </w:t>
      </w:r>
      <w:r w:rsidR="00F22F4C">
        <w:rPr>
          <w:sz w:val="28"/>
          <w:szCs w:val="28"/>
        </w:rPr>
        <w:t>«</w:t>
      </w:r>
      <w:r w:rsidR="00C53970">
        <w:rPr>
          <w:sz w:val="28"/>
          <w:szCs w:val="28"/>
        </w:rPr>
        <w:t>Официальном интернет-</w:t>
      </w:r>
      <w:r w:rsidRPr="00C53970">
        <w:rPr>
          <w:sz w:val="28"/>
          <w:szCs w:val="28"/>
        </w:rPr>
        <w:t>портале правовой информации</w:t>
      </w:r>
      <w:r w:rsidR="00F22F4C">
        <w:rPr>
          <w:sz w:val="28"/>
          <w:szCs w:val="28"/>
        </w:rPr>
        <w:t>»</w:t>
      </w:r>
      <w:r w:rsidRPr="00C53970">
        <w:rPr>
          <w:sz w:val="28"/>
          <w:szCs w:val="28"/>
        </w:rPr>
        <w:t xml:space="preserve"> (www.pravo.gov.ru) и официальном сайте Р</w:t>
      </w:r>
      <w:r w:rsidR="00C53970">
        <w:rPr>
          <w:sz w:val="28"/>
          <w:szCs w:val="28"/>
        </w:rPr>
        <w:t>еспублики Тыва в информационно-</w:t>
      </w:r>
      <w:r w:rsidRPr="00C53970">
        <w:rPr>
          <w:sz w:val="28"/>
          <w:szCs w:val="28"/>
        </w:rPr>
        <w:t xml:space="preserve">телекоммуникационной сети </w:t>
      </w:r>
      <w:r w:rsidR="00F22F4C">
        <w:rPr>
          <w:sz w:val="28"/>
          <w:szCs w:val="28"/>
        </w:rPr>
        <w:t>«</w:t>
      </w:r>
      <w:r w:rsidRPr="00C53970">
        <w:rPr>
          <w:sz w:val="28"/>
          <w:szCs w:val="28"/>
        </w:rPr>
        <w:t>Интернет</w:t>
      </w:r>
      <w:r w:rsidR="00F22F4C">
        <w:rPr>
          <w:sz w:val="28"/>
          <w:szCs w:val="28"/>
        </w:rPr>
        <w:t>»</w:t>
      </w:r>
      <w:r w:rsidR="00C53970">
        <w:rPr>
          <w:sz w:val="28"/>
          <w:szCs w:val="28"/>
        </w:rPr>
        <w:t>.</w:t>
      </w:r>
    </w:p>
    <w:p w:rsidR="000C5CE4" w:rsidRDefault="000C5CE4" w:rsidP="00FF28AE">
      <w:pPr>
        <w:rPr>
          <w:sz w:val="28"/>
          <w:szCs w:val="28"/>
        </w:rPr>
      </w:pPr>
    </w:p>
    <w:p w:rsidR="00FF28AE" w:rsidRDefault="00FF28AE" w:rsidP="00FF28AE">
      <w:pPr>
        <w:rPr>
          <w:sz w:val="28"/>
          <w:szCs w:val="28"/>
        </w:rPr>
      </w:pPr>
    </w:p>
    <w:p w:rsidR="00FF28AE" w:rsidRPr="00C53970" w:rsidRDefault="00FF28AE" w:rsidP="00FF28AE">
      <w:pPr>
        <w:rPr>
          <w:sz w:val="28"/>
          <w:szCs w:val="28"/>
        </w:rPr>
      </w:pPr>
    </w:p>
    <w:p w:rsidR="000C5CE4" w:rsidRDefault="000C5CE4" w:rsidP="00FF28AE">
      <w:pPr>
        <w:jc w:val="both"/>
        <w:rPr>
          <w:sz w:val="28"/>
          <w:szCs w:val="28"/>
        </w:rPr>
      </w:pPr>
      <w:r w:rsidRPr="00C53970">
        <w:rPr>
          <w:sz w:val="28"/>
          <w:szCs w:val="28"/>
        </w:rPr>
        <w:t xml:space="preserve">Глава Республики Тыва               </w:t>
      </w:r>
      <w:r w:rsidR="00FF28AE">
        <w:rPr>
          <w:sz w:val="28"/>
          <w:szCs w:val="28"/>
        </w:rPr>
        <w:t xml:space="preserve"> </w:t>
      </w:r>
      <w:r w:rsidRPr="00C53970">
        <w:rPr>
          <w:sz w:val="28"/>
          <w:szCs w:val="28"/>
        </w:rPr>
        <w:t xml:space="preserve">                    </w:t>
      </w:r>
      <w:r w:rsidR="00FF28AE">
        <w:rPr>
          <w:sz w:val="28"/>
          <w:szCs w:val="28"/>
        </w:rPr>
        <w:t xml:space="preserve">  </w:t>
      </w:r>
      <w:r w:rsidRPr="00C53970">
        <w:rPr>
          <w:sz w:val="28"/>
          <w:szCs w:val="28"/>
        </w:rPr>
        <w:t xml:space="preserve">                             </w:t>
      </w:r>
      <w:r w:rsidR="00C53970">
        <w:rPr>
          <w:sz w:val="28"/>
          <w:szCs w:val="28"/>
        </w:rPr>
        <w:t xml:space="preserve">                </w:t>
      </w:r>
      <w:r w:rsidRPr="00C53970">
        <w:rPr>
          <w:sz w:val="28"/>
          <w:szCs w:val="28"/>
        </w:rPr>
        <w:t xml:space="preserve">  В. </w:t>
      </w:r>
      <w:proofErr w:type="spellStart"/>
      <w:r w:rsidRPr="00C53970">
        <w:rPr>
          <w:sz w:val="28"/>
          <w:szCs w:val="28"/>
        </w:rPr>
        <w:t>Ховалыг</w:t>
      </w:r>
      <w:proofErr w:type="spellEnd"/>
    </w:p>
    <w:p w:rsidR="00FF28AE" w:rsidRDefault="00FF28AE" w:rsidP="00FF28AE">
      <w:pPr>
        <w:rPr>
          <w:sz w:val="28"/>
          <w:szCs w:val="28"/>
        </w:rPr>
      </w:pPr>
    </w:p>
    <w:p w:rsidR="00FF28AE" w:rsidRPr="00C53970" w:rsidRDefault="00FF28AE" w:rsidP="00FF28AE">
      <w:pPr>
        <w:rPr>
          <w:sz w:val="28"/>
          <w:szCs w:val="28"/>
        </w:rPr>
      </w:pPr>
    </w:p>
    <w:p w:rsidR="00BF5F83" w:rsidRDefault="00BF5F83" w:rsidP="00E81DD0">
      <w:pPr>
        <w:rPr>
          <w:rFonts w:ascii="Liberation Serif" w:hAnsi="Liberation Serif" w:cs="Liberation Serif"/>
          <w:sz w:val="28"/>
          <w:szCs w:val="28"/>
        </w:rPr>
        <w:sectPr w:rsidR="00BF5F83" w:rsidSect="00B35F2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720" w:gutter="0"/>
          <w:pgNumType w:start="1"/>
          <w:cols w:space="720"/>
          <w:titlePg/>
          <w:docGrid w:linePitch="326"/>
        </w:sectPr>
      </w:pPr>
    </w:p>
    <w:p w:rsidR="003B4299" w:rsidRPr="00FF28AE" w:rsidRDefault="00BC2CBA" w:rsidP="00FF28AE">
      <w:pPr>
        <w:ind w:left="6379"/>
        <w:jc w:val="center"/>
        <w:rPr>
          <w:sz w:val="28"/>
          <w:szCs w:val="28"/>
        </w:rPr>
      </w:pPr>
      <w:r w:rsidRPr="00FF28AE">
        <w:rPr>
          <w:sz w:val="28"/>
          <w:szCs w:val="28"/>
        </w:rPr>
        <w:lastRenderedPageBreak/>
        <w:t>Утвержден</w:t>
      </w:r>
    </w:p>
    <w:p w:rsidR="003B4299" w:rsidRPr="00FF28AE" w:rsidRDefault="00BC2CBA" w:rsidP="00FF28AE">
      <w:pPr>
        <w:ind w:left="6379"/>
        <w:jc w:val="center"/>
        <w:rPr>
          <w:sz w:val="28"/>
          <w:szCs w:val="28"/>
        </w:rPr>
      </w:pPr>
      <w:r w:rsidRPr="00FF28AE">
        <w:rPr>
          <w:sz w:val="28"/>
          <w:szCs w:val="28"/>
        </w:rPr>
        <w:t>постановлением</w:t>
      </w:r>
      <w:r w:rsidR="003B4299" w:rsidRPr="00FF28AE">
        <w:rPr>
          <w:sz w:val="28"/>
          <w:szCs w:val="28"/>
        </w:rPr>
        <w:t xml:space="preserve"> Правительства</w:t>
      </w:r>
    </w:p>
    <w:p w:rsidR="00667B7F" w:rsidRDefault="00667B7F" w:rsidP="00FF28AE">
      <w:pPr>
        <w:ind w:left="6379"/>
        <w:jc w:val="center"/>
        <w:rPr>
          <w:sz w:val="28"/>
          <w:szCs w:val="28"/>
        </w:rPr>
      </w:pPr>
      <w:r w:rsidRPr="00FF28AE">
        <w:rPr>
          <w:sz w:val="28"/>
          <w:szCs w:val="28"/>
        </w:rPr>
        <w:t>Республики Тыва</w:t>
      </w:r>
    </w:p>
    <w:p w:rsidR="00FE5D99" w:rsidRDefault="00FE5D99" w:rsidP="00FE5D99">
      <w:pPr>
        <w:spacing w:line="360" w:lineRule="auto"/>
        <w:ind w:left="5040" w:firstLine="720"/>
        <w:jc w:val="center"/>
        <w:rPr>
          <w:sz w:val="28"/>
          <w:szCs w:val="28"/>
        </w:rPr>
      </w:pPr>
      <w:r>
        <w:rPr>
          <w:sz w:val="28"/>
          <w:szCs w:val="28"/>
        </w:rPr>
        <w:t xml:space="preserve">     от 21 декабря 2022 г. № 838</w:t>
      </w:r>
    </w:p>
    <w:p w:rsidR="00FF28AE" w:rsidRDefault="00FF28AE" w:rsidP="00FF28AE">
      <w:pPr>
        <w:ind w:left="6379"/>
        <w:jc w:val="center"/>
        <w:rPr>
          <w:sz w:val="28"/>
          <w:szCs w:val="28"/>
        </w:rPr>
      </w:pPr>
    </w:p>
    <w:p w:rsidR="00FF28AE" w:rsidRPr="00FF28AE" w:rsidRDefault="00FF28AE" w:rsidP="00FF28AE">
      <w:pPr>
        <w:ind w:left="6379"/>
        <w:jc w:val="center"/>
        <w:rPr>
          <w:sz w:val="28"/>
          <w:szCs w:val="28"/>
        </w:rPr>
      </w:pPr>
    </w:p>
    <w:p w:rsidR="00BF5F83" w:rsidRPr="00FF28AE" w:rsidRDefault="0070531D" w:rsidP="00FF28AE">
      <w:pPr>
        <w:jc w:val="center"/>
        <w:rPr>
          <w:rFonts w:eastAsia="Calibri"/>
          <w:b/>
          <w:sz w:val="28"/>
          <w:szCs w:val="28"/>
        </w:rPr>
      </w:pPr>
      <w:r w:rsidRPr="00FF28AE">
        <w:rPr>
          <w:rFonts w:eastAsia="Calibri"/>
          <w:b/>
          <w:sz w:val="28"/>
          <w:szCs w:val="28"/>
        </w:rPr>
        <w:t>П</w:t>
      </w:r>
      <w:r w:rsidR="00C53970" w:rsidRPr="00FF28AE">
        <w:rPr>
          <w:rFonts w:eastAsia="Calibri"/>
          <w:b/>
          <w:sz w:val="28"/>
          <w:szCs w:val="28"/>
        </w:rPr>
        <w:t xml:space="preserve"> </w:t>
      </w:r>
      <w:r w:rsidRPr="00FF28AE">
        <w:rPr>
          <w:rFonts w:eastAsia="Calibri"/>
          <w:b/>
          <w:sz w:val="28"/>
          <w:szCs w:val="28"/>
        </w:rPr>
        <w:t>О</w:t>
      </w:r>
      <w:r w:rsidR="00C53970" w:rsidRPr="00FF28AE">
        <w:rPr>
          <w:rFonts w:eastAsia="Calibri"/>
          <w:b/>
          <w:sz w:val="28"/>
          <w:szCs w:val="28"/>
        </w:rPr>
        <w:t xml:space="preserve"> </w:t>
      </w:r>
      <w:r w:rsidRPr="00FF28AE">
        <w:rPr>
          <w:rFonts w:eastAsia="Calibri"/>
          <w:b/>
          <w:sz w:val="28"/>
          <w:szCs w:val="28"/>
        </w:rPr>
        <w:t>Р</w:t>
      </w:r>
      <w:r w:rsidR="00C53970" w:rsidRPr="00FF28AE">
        <w:rPr>
          <w:rFonts w:eastAsia="Calibri"/>
          <w:b/>
          <w:sz w:val="28"/>
          <w:szCs w:val="28"/>
        </w:rPr>
        <w:t xml:space="preserve"> </w:t>
      </w:r>
      <w:r w:rsidRPr="00FF28AE">
        <w:rPr>
          <w:rFonts w:eastAsia="Calibri"/>
          <w:b/>
          <w:sz w:val="28"/>
          <w:szCs w:val="28"/>
        </w:rPr>
        <w:t>Я</w:t>
      </w:r>
      <w:r w:rsidR="00C53970" w:rsidRPr="00FF28AE">
        <w:rPr>
          <w:rFonts w:eastAsia="Calibri"/>
          <w:b/>
          <w:sz w:val="28"/>
          <w:szCs w:val="28"/>
        </w:rPr>
        <w:t xml:space="preserve"> </w:t>
      </w:r>
      <w:r w:rsidRPr="00FF28AE">
        <w:rPr>
          <w:rFonts w:eastAsia="Calibri"/>
          <w:b/>
          <w:sz w:val="28"/>
          <w:szCs w:val="28"/>
        </w:rPr>
        <w:t>Д</w:t>
      </w:r>
      <w:r w:rsidR="00C53970" w:rsidRPr="00FF28AE">
        <w:rPr>
          <w:rFonts w:eastAsia="Calibri"/>
          <w:b/>
          <w:sz w:val="28"/>
          <w:szCs w:val="28"/>
        </w:rPr>
        <w:t xml:space="preserve"> </w:t>
      </w:r>
      <w:r w:rsidRPr="00FF28AE">
        <w:rPr>
          <w:rFonts w:eastAsia="Calibri"/>
          <w:b/>
          <w:sz w:val="28"/>
          <w:szCs w:val="28"/>
        </w:rPr>
        <w:t>О</w:t>
      </w:r>
      <w:r w:rsidR="00C53970" w:rsidRPr="00FF28AE">
        <w:rPr>
          <w:rFonts w:eastAsia="Calibri"/>
          <w:b/>
          <w:sz w:val="28"/>
          <w:szCs w:val="28"/>
        </w:rPr>
        <w:t xml:space="preserve"> </w:t>
      </w:r>
      <w:r w:rsidRPr="00FF28AE">
        <w:rPr>
          <w:rFonts w:eastAsia="Calibri"/>
          <w:b/>
          <w:sz w:val="28"/>
          <w:szCs w:val="28"/>
        </w:rPr>
        <w:t>К</w:t>
      </w:r>
    </w:p>
    <w:p w:rsidR="00FF28AE" w:rsidRDefault="00262D3C" w:rsidP="00FF28AE">
      <w:pPr>
        <w:jc w:val="center"/>
        <w:rPr>
          <w:rFonts w:eastAsia="Calibri"/>
          <w:bCs/>
          <w:sz w:val="28"/>
          <w:szCs w:val="28"/>
        </w:rPr>
      </w:pPr>
      <w:r w:rsidRPr="00FF28AE">
        <w:rPr>
          <w:rFonts w:eastAsia="Calibri"/>
          <w:sz w:val="28"/>
          <w:szCs w:val="28"/>
        </w:rPr>
        <w:t xml:space="preserve">предоставления </w:t>
      </w:r>
      <w:r w:rsidR="00A003D7" w:rsidRPr="00FF28AE">
        <w:rPr>
          <w:rFonts w:eastAsia="Calibri"/>
          <w:sz w:val="28"/>
          <w:szCs w:val="28"/>
        </w:rPr>
        <w:t xml:space="preserve">субсидии </w:t>
      </w:r>
      <w:r w:rsidR="00A003D7" w:rsidRPr="00FF28AE">
        <w:rPr>
          <w:rFonts w:eastAsia="Calibri"/>
          <w:bCs/>
          <w:sz w:val="28"/>
          <w:szCs w:val="28"/>
        </w:rPr>
        <w:t xml:space="preserve">на </w:t>
      </w:r>
      <w:r w:rsidR="00A73B5B" w:rsidRPr="00FF28AE">
        <w:rPr>
          <w:rFonts w:eastAsia="Calibri"/>
          <w:bCs/>
          <w:sz w:val="28"/>
          <w:szCs w:val="28"/>
        </w:rPr>
        <w:t xml:space="preserve">стимулирование </w:t>
      </w:r>
    </w:p>
    <w:p w:rsidR="00BF5F83" w:rsidRPr="00FF28AE" w:rsidRDefault="00A73B5B" w:rsidP="00FF28AE">
      <w:pPr>
        <w:jc w:val="center"/>
        <w:rPr>
          <w:rFonts w:eastAsia="Calibri"/>
          <w:bCs/>
          <w:sz w:val="28"/>
          <w:szCs w:val="28"/>
        </w:rPr>
      </w:pPr>
      <w:r w:rsidRPr="00FF28AE">
        <w:rPr>
          <w:rFonts w:eastAsia="Calibri"/>
          <w:bCs/>
          <w:sz w:val="28"/>
          <w:szCs w:val="28"/>
        </w:rPr>
        <w:t>увеличения производства картофеля и овощей</w:t>
      </w:r>
    </w:p>
    <w:p w:rsidR="00BF5F83" w:rsidRPr="00FF28AE" w:rsidRDefault="00BF5F83" w:rsidP="00FF28AE">
      <w:pPr>
        <w:jc w:val="center"/>
        <w:rPr>
          <w:rFonts w:eastAsia="Calibri"/>
          <w:sz w:val="28"/>
          <w:szCs w:val="28"/>
        </w:rPr>
      </w:pPr>
    </w:p>
    <w:p w:rsidR="00276CB1" w:rsidRPr="00FF28AE" w:rsidRDefault="00276CB1" w:rsidP="00FF28AE">
      <w:pPr>
        <w:jc w:val="center"/>
        <w:rPr>
          <w:rFonts w:eastAsia="Calibri"/>
          <w:sz w:val="28"/>
          <w:szCs w:val="28"/>
        </w:rPr>
      </w:pPr>
      <w:r w:rsidRPr="00FF28AE">
        <w:rPr>
          <w:rFonts w:eastAsia="Calibri"/>
          <w:sz w:val="28"/>
          <w:szCs w:val="28"/>
        </w:rPr>
        <w:t xml:space="preserve">1. </w:t>
      </w:r>
      <w:r w:rsidR="009804A4" w:rsidRPr="00FF28AE">
        <w:rPr>
          <w:rFonts w:eastAsia="Calibri"/>
          <w:sz w:val="28"/>
          <w:szCs w:val="28"/>
        </w:rPr>
        <w:t xml:space="preserve">Общие положения </w:t>
      </w:r>
    </w:p>
    <w:p w:rsidR="00276CB1" w:rsidRPr="00FF28AE" w:rsidRDefault="00276CB1" w:rsidP="00FF28AE">
      <w:pPr>
        <w:jc w:val="center"/>
        <w:rPr>
          <w:rFonts w:eastAsia="Calibri"/>
          <w:sz w:val="28"/>
          <w:szCs w:val="28"/>
        </w:rPr>
      </w:pPr>
    </w:p>
    <w:p w:rsidR="00262D3C" w:rsidRPr="00FF28AE" w:rsidRDefault="00262D3C" w:rsidP="00FF28AE">
      <w:pPr>
        <w:suppressAutoHyphens w:val="0"/>
        <w:ind w:firstLine="720"/>
        <w:jc w:val="both"/>
        <w:rPr>
          <w:sz w:val="28"/>
          <w:szCs w:val="28"/>
        </w:rPr>
      </w:pPr>
      <w:r w:rsidRPr="00FF28AE">
        <w:rPr>
          <w:rFonts w:eastAsia="Calibri"/>
          <w:sz w:val="28"/>
          <w:szCs w:val="28"/>
        </w:rPr>
        <w:t xml:space="preserve">1. Настоящий </w:t>
      </w:r>
      <w:r w:rsidR="009804A4" w:rsidRPr="00FF28AE">
        <w:rPr>
          <w:sz w:val="28"/>
          <w:szCs w:val="28"/>
        </w:rPr>
        <w:t xml:space="preserve">Порядок предоставления </w:t>
      </w:r>
      <w:r w:rsidR="00660645" w:rsidRPr="00FF28AE">
        <w:rPr>
          <w:sz w:val="28"/>
          <w:szCs w:val="28"/>
        </w:rPr>
        <w:t xml:space="preserve">из республиканского бюджета Республики Тыва </w:t>
      </w:r>
      <w:r w:rsidR="009804A4" w:rsidRPr="00FF28AE">
        <w:rPr>
          <w:sz w:val="28"/>
          <w:szCs w:val="28"/>
        </w:rPr>
        <w:t xml:space="preserve">субсидии </w:t>
      </w:r>
      <w:r w:rsidR="00A73B5B" w:rsidRPr="00FF28AE">
        <w:rPr>
          <w:sz w:val="28"/>
          <w:szCs w:val="28"/>
        </w:rPr>
        <w:t xml:space="preserve">на стимулирование увеличения производства картофеля и овощей </w:t>
      </w:r>
      <w:r w:rsidR="00660645" w:rsidRPr="00FF28AE">
        <w:rPr>
          <w:sz w:val="28"/>
          <w:szCs w:val="28"/>
        </w:rPr>
        <w:t xml:space="preserve">устанавливает правила и условия предоставления </w:t>
      </w:r>
      <w:r w:rsidRPr="00FF28AE">
        <w:rPr>
          <w:rFonts w:eastAsia="Calibri"/>
          <w:sz w:val="28"/>
          <w:szCs w:val="28"/>
        </w:rPr>
        <w:t>субсиди</w:t>
      </w:r>
      <w:r w:rsidR="00660645" w:rsidRPr="00FF28AE">
        <w:rPr>
          <w:rFonts w:eastAsia="Calibri"/>
          <w:sz w:val="28"/>
          <w:szCs w:val="28"/>
        </w:rPr>
        <w:t>и</w:t>
      </w:r>
      <w:r w:rsidRPr="00FF28AE">
        <w:rPr>
          <w:rFonts w:eastAsia="Calibri"/>
          <w:sz w:val="28"/>
          <w:szCs w:val="28"/>
        </w:rPr>
        <w:t xml:space="preserve"> </w:t>
      </w:r>
      <w:r w:rsidR="00B6316A" w:rsidRPr="00FF28AE">
        <w:rPr>
          <w:rFonts w:eastAsia="Calibri"/>
          <w:sz w:val="28"/>
          <w:szCs w:val="28"/>
        </w:rPr>
        <w:t>сельскохозяйственным товаропроизводителям</w:t>
      </w:r>
      <w:r w:rsidR="00EB022F" w:rsidRPr="00FF28AE">
        <w:rPr>
          <w:rFonts w:eastAsia="Calibri"/>
          <w:sz w:val="28"/>
          <w:szCs w:val="28"/>
        </w:rPr>
        <w:t>, а также гражданам, ведущим личное подсобное хозяйство и применяющ</w:t>
      </w:r>
      <w:r w:rsidR="00660645" w:rsidRPr="00FF28AE">
        <w:rPr>
          <w:rFonts w:eastAsia="Calibri"/>
          <w:sz w:val="28"/>
          <w:szCs w:val="28"/>
        </w:rPr>
        <w:t>им специальный налоговый режим «</w:t>
      </w:r>
      <w:r w:rsidR="00EB022F" w:rsidRPr="00FF28AE">
        <w:rPr>
          <w:rFonts w:eastAsia="Calibri"/>
          <w:sz w:val="28"/>
          <w:szCs w:val="28"/>
        </w:rPr>
        <w:t>Налог на профессиональный доход</w:t>
      </w:r>
      <w:r w:rsidR="00660645" w:rsidRPr="00FF28AE">
        <w:rPr>
          <w:rFonts w:eastAsia="Calibri"/>
          <w:sz w:val="28"/>
          <w:szCs w:val="28"/>
        </w:rPr>
        <w:t>»</w:t>
      </w:r>
      <w:r w:rsidR="00EB022F" w:rsidRPr="00FF28AE">
        <w:rPr>
          <w:rFonts w:eastAsia="Calibri"/>
          <w:sz w:val="28"/>
          <w:szCs w:val="28"/>
        </w:rPr>
        <w:t>.</w:t>
      </w:r>
    </w:p>
    <w:p w:rsidR="00CA7170" w:rsidRPr="00FF28AE" w:rsidRDefault="00CA7170" w:rsidP="00FF28AE">
      <w:pPr>
        <w:suppressAutoHyphens w:val="0"/>
        <w:ind w:firstLine="720"/>
        <w:jc w:val="both"/>
        <w:rPr>
          <w:rFonts w:eastAsia="Calibri"/>
          <w:sz w:val="28"/>
          <w:szCs w:val="28"/>
        </w:rPr>
      </w:pPr>
      <w:r w:rsidRPr="00FF28AE">
        <w:rPr>
          <w:rFonts w:eastAsia="Calibri"/>
          <w:sz w:val="28"/>
          <w:szCs w:val="28"/>
        </w:rPr>
        <w:t>1.2.</w:t>
      </w:r>
      <w:r w:rsidR="00BD35C3" w:rsidRPr="00FF28AE">
        <w:rPr>
          <w:rFonts w:eastAsia="Calibri"/>
          <w:sz w:val="28"/>
          <w:szCs w:val="28"/>
        </w:rPr>
        <w:t xml:space="preserve"> </w:t>
      </w:r>
      <w:r w:rsidRPr="00FF28AE">
        <w:rPr>
          <w:rFonts w:eastAsia="Calibri"/>
          <w:sz w:val="28"/>
          <w:szCs w:val="28"/>
        </w:rPr>
        <w:t>В настоящем Порядке используются следующие понятия:</w:t>
      </w:r>
    </w:p>
    <w:p w:rsidR="00A306D3" w:rsidRPr="00FF28AE" w:rsidRDefault="008B5631"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 xml:space="preserve">агротехнологические работы </w:t>
      </w:r>
      <w:r w:rsidR="00FF28AE">
        <w:rPr>
          <w:rStyle w:val="s10"/>
          <w:bCs/>
          <w:sz w:val="28"/>
          <w:szCs w:val="28"/>
        </w:rPr>
        <w:t>–</w:t>
      </w:r>
      <w:r w:rsidR="00A306D3" w:rsidRPr="00FF28AE">
        <w:rPr>
          <w:sz w:val="28"/>
          <w:szCs w:val="28"/>
        </w:rPr>
        <w:t xml:space="preserve">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A306D3" w:rsidRPr="00FF28AE" w:rsidRDefault="00D33AC7" w:rsidP="00FF28AE">
      <w:pPr>
        <w:pStyle w:val="s1"/>
        <w:shd w:val="clear" w:color="auto" w:fill="FFFFFF" w:themeFill="background1"/>
        <w:spacing w:before="0" w:beforeAutospacing="0" w:after="0" w:afterAutospacing="0"/>
        <w:ind w:firstLine="720"/>
        <w:jc w:val="both"/>
        <w:rPr>
          <w:sz w:val="28"/>
          <w:szCs w:val="28"/>
        </w:rPr>
      </w:pPr>
      <w:r>
        <w:rPr>
          <w:rStyle w:val="s10"/>
          <w:bCs/>
          <w:sz w:val="28"/>
          <w:szCs w:val="28"/>
        </w:rPr>
        <w:t>производство семян</w:t>
      </w:r>
      <w:r w:rsidR="00660645" w:rsidRPr="00FF28AE">
        <w:rPr>
          <w:rStyle w:val="s10"/>
          <w:bCs/>
          <w:sz w:val="28"/>
          <w:szCs w:val="28"/>
        </w:rPr>
        <w:t xml:space="preserve"> </w:t>
      </w:r>
      <w:r w:rsidR="00FF28AE">
        <w:rPr>
          <w:rStyle w:val="s10"/>
          <w:bCs/>
          <w:sz w:val="28"/>
          <w:szCs w:val="28"/>
        </w:rPr>
        <w:t>–</w:t>
      </w:r>
      <w:r w:rsidR="00A306D3" w:rsidRPr="00FF28AE">
        <w:rPr>
          <w:sz w:val="28"/>
          <w:szCs w:val="28"/>
        </w:rPr>
        <w:t xml:space="preserve"> технологический процесс по размножению семян и исходного семенного материала картофеля и овощных культур, включая гибриды овощных культур, осуществленный в питомниках, расположенных на территории Российской Федерации;</w:t>
      </w:r>
    </w:p>
    <w:p w:rsidR="00A306D3" w:rsidRPr="00FF28AE" w:rsidRDefault="00D33AC7" w:rsidP="00FF28AE">
      <w:pPr>
        <w:pStyle w:val="s1"/>
        <w:shd w:val="clear" w:color="auto" w:fill="FFFFFF" w:themeFill="background1"/>
        <w:spacing w:before="0" w:beforeAutospacing="0" w:after="0" w:afterAutospacing="0"/>
        <w:ind w:firstLine="720"/>
        <w:jc w:val="both"/>
        <w:rPr>
          <w:sz w:val="28"/>
          <w:szCs w:val="28"/>
        </w:rPr>
      </w:pPr>
      <w:r>
        <w:rPr>
          <w:rStyle w:val="s10"/>
          <w:bCs/>
          <w:sz w:val="28"/>
          <w:szCs w:val="28"/>
        </w:rPr>
        <w:t>средства</w:t>
      </w:r>
      <w:r w:rsidR="00660645" w:rsidRPr="00FF28AE">
        <w:rPr>
          <w:rStyle w:val="s10"/>
          <w:bCs/>
          <w:sz w:val="28"/>
          <w:szCs w:val="28"/>
        </w:rPr>
        <w:t xml:space="preserve"> </w:t>
      </w:r>
      <w:r w:rsidR="00FF28AE">
        <w:rPr>
          <w:rStyle w:val="s10"/>
          <w:bCs/>
          <w:sz w:val="28"/>
          <w:szCs w:val="28"/>
        </w:rPr>
        <w:t>–</w:t>
      </w:r>
      <w:r w:rsidR="00A306D3" w:rsidRPr="00FF28AE">
        <w:rPr>
          <w:sz w:val="28"/>
          <w:szCs w:val="28"/>
        </w:rPr>
        <w:t xml:space="preserve"> средства бюджета субъекта Российской Федерации, источником </w:t>
      </w:r>
      <w:proofErr w:type="spellStart"/>
      <w:r w:rsidR="00A306D3" w:rsidRPr="00FF28AE">
        <w:rPr>
          <w:sz w:val="28"/>
          <w:szCs w:val="28"/>
        </w:rPr>
        <w:t>софинансирования</w:t>
      </w:r>
      <w:proofErr w:type="spellEnd"/>
      <w:r w:rsidR="00A306D3" w:rsidRPr="00FF28AE">
        <w:rPr>
          <w:sz w:val="28"/>
          <w:szCs w:val="28"/>
        </w:rPr>
        <w:t xml:space="preserve"> которых являются субсидии;</w:t>
      </w:r>
    </w:p>
    <w:p w:rsidR="00A306D3" w:rsidRPr="00FF28AE" w:rsidRDefault="00D33AC7" w:rsidP="00FF28AE">
      <w:pPr>
        <w:pStyle w:val="s1"/>
        <w:shd w:val="clear" w:color="auto" w:fill="FFFFFF" w:themeFill="background1"/>
        <w:spacing w:before="0" w:beforeAutospacing="0" w:after="0" w:afterAutospacing="0"/>
        <w:ind w:firstLine="720"/>
        <w:jc w:val="both"/>
        <w:rPr>
          <w:sz w:val="28"/>
          <w:szCs w:val="28"/>
        </w:rPr>
      </w:pPr>
      <w:r>
        <w:rPr>
          <w:rStyle w:val="s10"/>
          <w:bCs/>
          <w:sz w:val="28"/>
          <w:szCs w:val="28"/>
        </w:rPr>
        <w:t xml:space="preserve">технология </w:t>
      </w:r>
      <w:proofErr w:type="spellStart"/>
      <w:r>
        <w:rPr>
          <w:rStyle w:val="s10"/>
          <w:bCs/>
          <w:sz w:val="28"/>
          <w:szCs w:val="28"/>
        </w:rPr>
        <w:t>досвечивания</w:t>
      </w:r>
      <w:proofErr w:type="spellEnd"/>
      <w:r w:rsidR="007E43E5" w:rsidRPr="00FF28AE">
        <w:rPr>
          <w:rStyle w:val="s10"/>
          <w:bCs/>
          <w:sz w:val="28"/>
          <w:szCs w:val="28"/>
        </w:rPr>
        <w:t xml:space="preserve"> </w:t>
      </w:r>
      <w:r w:rsidR="00FF28AE">
        <w:rPr>
          <w:rStyle w:val="s10"/>
          <w:bCs/>
          <w:sz w:val="28"/>
          <w:szCs w:val="28"/>
        </w:rPr>
        <w:t>–</w:t>
      </w:r>
      <w:r w:rsidR="00A306D3" w:rsidRPr="00FF28AE">
        <w:rPr>
          <w:sz w:val="28"/>
          <w:szCs w:val="28"/>
        </w:rPr>
        <w:t xml:space="preserve"> технология круглогодичного выращивания овощей защищенного грунта с использованием системы электрического </w:t>
      </w:r>
      <w:proofErr w:type="spellStart"/>
      <w:r w:rsidR="00A306D3" w:rsidRPr="00FF28AE">
        <w:rPr>
          <w:sz w:val="28"/>
          <w:szCs w:val="28"/>
        </w:rPr>
        <w:t>досвечивания</w:t>
      </w:r>
      <w:proofErr w:type="spellEnd"/>
      <w:r w:rsidR="00A306D3" w:rsidRPr="00FF28AE">
        <w:rPr>
          <w:sz w:val="28"/>
          <w:szCs w:val="28"/>
        </w:rPr>
        <w:t xml:space="preserve">, соответствующей требованиям к мощности </w:t>
      </w:r>
      <w:proofErr w:type="spellStart"/>
      <w:r w:rsidR="00A306D3" w:rsidRPr="00FF28AE">
        <w:rPr>
          <w:sz w:val="28"/>
          <w:szCs w:val="28"/>
        </w:rPr>
        <w:t>досвечивания</w:t>
      </w:r>
      <w:proofErr w:type="spellEnd"/>
      <w:r w:rsidR="00A306D3" w:rsidRPr="00FF28AE">
        <w:rPr>
          <w:sz w:val="28"/>
          <w:szCs w:val="28"/>
        </w:rPr>
        <w:t xml:space="preserve"> и урожайности овощей с 1 гектара производственной площади, определенным Министерством сельского хозяйства Российской Федерации;</w:t>
      </w:r>
    </w:p>
    <w:p w:rsidR="00A306D3" w:rsidRPr="00FF28AE" w:rsidRDefault="00A306D3"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инвестиционный проект</w:t>
      </w:r>
      <w:r w:rsidR="007E43E5" w:rsidRPr="00FF28AE">
        <w:rPr>
          <w:rStyle w:val="s10"/>
          <w:bCs/>
          <w:sz w:val="28"/>
          <w:szCs w:val="28"/>
        </w:rPr>
        <w:t xml:space="preserve"> </w:t>
      </w:r>
      <w:r w:rsidR="00FF28AE">
        <w:rPr>
          <w:rStyle w:val="s10"/>
          <w:bCs/>
          <w:sz w:val="28"/>
          <w:szCs w:val="28"/>
        </w:rPr>
        <w:t>–</w:t>
      </w:r>
      <w:r w:rsidRPr="00FF28AE">
        <w:rPr>
          <w:sz w:val="28"/>
          <w:szCs w:val="28"/>
        </w:rPr>
        <w:t xml:space="preserve">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A306D3" w:rsidRPr="00FF28AE" w:rsidRDefault="00A306D3"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модернизация</w:t>
      </w:r>
      <w:r w:rsidR="007E43E5" w:rsidRPr="00FF28AE">
        <w:rPr>
          <w:rStyle w:val="s10"/>
          <w:bCs/>
          <w:sz w:val="28"/>
          <w:szCs w:val="28"/>
        </w:rPr>
        <w:t xml:space="preserve"> </w:t>
      </w:r>
      <w:r w:rsidR="00FF28AE">
        <w:rPr>
          <w:rStyle w:val="s10"/>
          <w:bCs/>
          <w:sz w:val="28"/>
          <w:szCs w:val="28"/>
        </w:rPr>
        <w:t>–</w:t>
      </w:r>
      <w:r w:rsidRPr="00FF28AE">
        <w:rPr>
          <w:sz w:val="28"/>
          <w:szCs w:val="28"/>
        </w:rPr>
        <w:t xml:space="preserve"> работы, связанные с повышением технико-экономических показателей оборудования, здания, строения и сооружения;</w:t>
      </w:r>
    </w:p>
    <w:p w:rsidR="00A306D3" w:rsidRPr="00FF28AE" w:rsidRDefault="007E43E5"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 xml:space="preserve">подработка </w:t>
      </w:r>
      <w:r w:rsidR="00FF28AE">
        <w:rPr>
          <w:rStyle w:val="s10"/>
          <w:bCs/>
          <w:sz w:val="28"/>
          <w:szCs w:val="28"/>
        </w:rPr>
        <w:t>–</w:t>
      </w:r>
      <w:r w:rsidR="00A306D3" w:rsidRPr="00FF28AE">
        <w:rPr>
          <w:sz w:val="28"/>
          <w:szCs w:val="28"/>
        </w:rPr>
        <w:t xml:space="preserve">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w:t>
      </w:r>
      <w:r w:rsidR="00A306D3" w:rsidRPr="00FF28AE">
        <w:rPr>
          <w:sz w:val="28"/>
          <w:szCs w:val="28"/>
        </w:rPr>
        <w:lastRenderedPageBreak/>
        <w:t>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A306D3" w:rsidRPr="00FF28AE" w:rsidRDefault="00D33AC7" w:rsidP="00FF28AE">
      <w:pPr>
        <w:pStyle w:val="s1"/>
        <w:shd w:val="clear" w:color="auto" w:fill="FFFFFF" w:themeFill="background1"/>
        <w:spacing w:before="0" w:beforeAutospacing="0" w:after="0" w:afterAutospacing="0"/>
        <w:ind w:firstLine="720"/>
        <w:jc w:val="both"/>
        <w:rPr>
          <w:sz w:val="28"/>
          <w:szCs w:val="28"/>
        </w:rPr>
      </w:pPr>
      <w:r>
        <w:rPr>
          <w:rStyle w:val="s10"/>
          <w:bCs/>
          <w:sz w:val="28"/>
          <w:szCs w:val="28"/>
        </w:rPr>
        <w:t>прямые понесенные затраты</w:t>
      </w:r>
      <w:r w:rsidR="007E43E5" w:rsidRPr="00FF28AE">
        <w:rPr>
          <w:rStyle w:val="s10"/>
          <w:bCs/>
          <w:sz w:val="28"/>
          <w:szCs w:val="28"/>
        </w:rPr>
        <w:t xml:space="preserve"> </w:t>
      </w:r>
      <w:r w:rsidR="00FF28AE">
        <w:rPr>
          <w:rStyle w:val="s10"/>
          <w:bCs/>
          <w:sz w:val="28"/>
          <w:szCs w:val="28"/>
        </w:rPr>
        <w:t>–</w:t>
      </w:r>
      <w:r w:rsidR="00A306D3" w:rsidRPr="00FF28AE">
        <w:rPr>
          <w:sz w:val="28"/>
          <w:szCs w:val="28"/>
        </w:rPr>
        <w:t xml:space="preserve">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rsidR="00A306D3" w:rsidRPr="00FF28AE" w:rsidRDefault="00A306D3"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создание</w:t>
      </w:r>
      <w:r w:rsidR="007E43E5" w:rsidRPr="00FF28AE">
        <w:rPr>
          <w:rStyle w:val="s10"/>
          <w:bCs/>
          <w:sz w:val="28"/>
          <w:szCs w:val="28"/>
        </w:rPr>
        <w:t xml:space="preserve"> </w:t>
      </w:r>
      <w:r w:rsidR="00FF28AE">
        <w:rPr>
          <w:rStyle w:val="s10"/>
          <w:bCs/>
          <w:sz w:val="28"/>
          <w:szCs w:val="28"/>
        </w:rPr>
        <w:t>–</w:t>
      </w:r>
      <w:r w:rsidRPr="00FF28AE">
        <w:rPr>
          <w:sz w:val="28"/>
          <w:szCs w:val="28"/>
        </w:rPr>
        <w:t xml:space="preserve">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A306D3" w:rsidRPr="00FF28AE" w:rsidRDefault="00A306D3" w:rsidP="00FF28AE">
      <w:pPr>
        <w:pStyle w:val="s1"/>
        <w:shd w:val="clear" w:color="auto" w:fill="FFFFFF" w:themeFill="background1"/>
        <w:spacing w:before="0" w:beforeAutospacing="0" w:after="0" w:afterAutospacing="0"/>
        <w:ind w:firstLine="720"/>
        <w:jc w:val="both"/>
        <w:rPr>
          <w:sz w:val="28"/>
          <w:szCs w:val="28"/>
        </w:rPr>
      </w:pPr>
      <w:r w:rsidRPr="00FF28AE">
        <w:rPr>
          <w:rStyle w:val="s10"/>
          <w:bCs/>
          <w:sz w:val="28"/>
          <w:szCs w:val="28"/>
        </w:rPr>
        <w:t>фактическая и (или) плановая стоимость хранилищ</w:t>
      </w:r>
      <w:r w:rsidR="00D33AC7">
        <w:rPr>
          <w:rStyle w:val="s10"/>
          <w:bCs/>
          <w:sz w:val="28"/>
          <w:szCs w:val="28"/>
        </w:rPr>
        <w:t>а</w:t>
      </w:r>
      <w:r w:rsidR="007E43E5" w:rsidRPr="00FF28AE">
        <w:rPr>
          <w:rStyle w:val="s10"/>
          <w:bCs/>
          <w:sz w:val="28"/>
          <w:szCs w:val="28"/>
        </w:rPr>
        <w:t xml:space="preserve"> </w:t>
      </w:r>
      <w:r w:rsidR="00FF28AE">
        <w:rPr>
          <w:rStyle w:val="s10"/>
          <w:bCs/>
          <w:sz w:val="28"/>
          <w:szCs w:val="28"/>
        </w:rPr>
        <w:t>–</w:t>
      </w:r>
      <w:r w:rsidRPr="00FF28AE">
        <w:rPr>
          <w:sz w:val="28"/>
          <w:szCs w:val="28"/>
        </w:rPr>
        <w:t xml:space="preserve"> сумма затрат, понесенных и (или) планируемых получателями средств на создание и (или) модернизацию хранилищ;</w:t>
      </w:r>
    </w:p>
    <w:p w:rsidR="00A306D3" w:rsidRPr="00FF28AE" w:rsidRDefault="00D33AC7" w:rsidP="00FF28AE">
      <w:pPr>
        <w:pStyle w:val="s1"/>
        <w:shd w:val="clear" w:color="auto" w:fill="FFFFFF" w:themeFill="background1"/>
        <w:spacing w:before="0" w:beforeAutospacing="0" w:after="0" w:afterAutospacing="0"/>
        <w:ind w:firstLine="720"/>
        <w:jc w:val="both"/>
        <w:rPr>
          <w:sz w:val="28"/>
          <w:szCs w:val="28"/>
        </w:rPr>
      </w:pPr>
      <w:r>
        <w:rPr>
          <w:rStyle w:val="s10"/>
          <w:bCs/>
          <w:sz w:val="28"/>
          <w:szCs w:val="28"/>
        </w:rPr>
        <w:t>хранилище</w:t>
      </w:r>
      <w:r w:rsidR="007E43E5" w:rsidRPr="00FF28AE">
        <w:rPr>
          <w:rStyle w:val="s10"/>
          <w:bCs/>
          <w:sz w:val="28"/>
          <w:szCs w:val="28"/>
        </w:rPr>
        <w:t xml:space="preserve"> </w:t>
      </w:r>
      <w:r w:rsidR="00FF28AE">
        <w:rPr>
          <w:rStyle w:val="s10"/>
          <w:bCs/>
          <w:sz w:val="28"/>
          <w:szCs w:val="28"/>
        </w:rPr>
        <w:t>–</w:t>
      </w:r>
      <w:r w:rsidR="00A306D3" w:rsidRPr="00FF28AE">
        <w:rPr>
          <w:sz w:val="28"/>
          <w:szCs w:val="28"/>
        </w:rPr>
        <w:t xml:space="preserve">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BD35C3" w:rsidRPr="00FF28AE" w:rsidRDefault="00BD35C3" w:rsidP="00FF28AE">
      <w:pPr>
        <w:pStyle w:val="a7"/>
        <w:suppressAutoHyphens w:val="0"/>
        <w:ind w:left="0" w:firstLine="720"/>
        <w:jc w:val="both"/>
        <w:rPr>
          <w:rFonts w:eastAsia="Calibri"/>
          <w:sz w:val="28"/>
          <w:szCs w:val="28"/>
        </w:rPr>
      </w:pPr>
      <w:r w:rsidRPr="00FF28AE">
        <w:rPr>
          <w:rFonts w:eastAsia="Calibri"/>
          <w:sz w:val="28"/>
          <w:szCs w:val="28"/>
        </w:rPr>
        <w:t>1.3. Субсидии предоставляются в це</w:t>
      </w:r>
      <w:r w:rsidR="00134ED2" w:rsidRPr="00FF28AE">
        <w:rPr>
          <w:rFonts w:eastAsia="Calibri"/>
          <w:sz w:val="28"/>
          <w:szCs w:val="28"/>
        </w:rPr>
        <w:t>лях оказания государственной по</w:t>
      </w:r>
      <w:r w:rsidRPr="00FF28AE">
        <w:rPr>
          <w:rFonts w:eastAsia="Calibri"/>
          <w:sz w:val="28"/>
          <w:szCs w:val="28"/>
        </w:rPr>
        <w:t>д</w:t>
      </w:r>
      <w:r w:rsidR="00134ED2" w:rsidRPr="00FF28AE">
        <w:rPr>
          <w:rFonts w:eastAsia="Calibri"/>
          <w:sz w:val="28"/>
          <w:szCs w:val="28"/>
        </w:rPr>
        <w:t>д</w:t>
      </w:r>
      <w:r w:rsidRPr="00FF28AE">
        <w:rPr>
          <w:rFonts w:eastAsia="Calibri"/>
          <w:sz w:val="28"/>
          <w:szCs w:val="28"/>
        </w:rPr>
        <w:t>ержки</w:t>
      </w:r>
      <w:r w:rsidR="00134ED2" w:rsidRPr="00FF28AE">
        <w:rPr>
          <w:rFonts w:eastAsia="Calibri"/>
          <w:sz w:val="28"/>
          <w:szCs w:val="28"/>
        </w:rPr>
        <w:t xml:space="preserve"> на</w:t>
      </w:r>
      <w:r w:rsidRPr="00FF28AE">
        <w:rPr>
          <w:rFonts w:eastAsia="Calibri"/>
          <w:sz w:val="28"/>
          <w:szCs w:val="28"/>
        </w:rPr>
        <w:t xml:space="preserve"> </w:t>
      </w:r>
      <w:r w:rsidR="00134ED2" w:rsidRPr="00FF28AE">
        <w:rPr>
          <w:rFonts w:eastAsia="Calibri"/>
          <w:sz w:val="28"/>
          <w:szCs w:val="28"/>
        </w:rPr>
        <w:t>стимулирование увеличения производства картофеля и овощей</w:t>
      </w:r>
      <w:r w:rsidRPr="00FF28AE">
        <w:rPr>
          <w:rFonts w:eastAsia="Calibri"/>
          <w:sz w:val="28"/>
          <w:szCs w:val="28"/>
        </w:rPr>
        <w:t>.</w:t>
      </w:r>
    </w:p>
    <w:p w:rsidR="002213A5" w:rsidRPr="00FF28AE" w:rsidRDefault="00BD35C3" w:rsidP="00FF28AE">
      <w:pPr>
        <w:pStyle w:val="a7"/>
        <w:suppressAutoHyphens w:val="0"/>
        <w:ind w:left="0" w:firstLine="720"/>
        <w:jc w:val="both"/>
        <w:rPr>
          <w:rFonts w:eastAsia="Calibri"/>
          <w:sz w:val="28"/>
          <w:szCs w:val="28"/>
        </w:rPr>
      </w:pPr>
      <w:r w:rsidRPr="00FF28AE">
        <w:rPr>
          <w:rFonts w:eastAsia="Calibri"/>
          <w:sz w:val="28"/>
          <w:szCs w:val="28"/>
        </w:rPr>
        <w:t xml:space="preserve">1.4. </w:t>
      </w:r>
      <w:r w:rsidR="003B19D9" w:rsidRPr="00FF28AE">
        <w:rPr>
          <w:rFonts w:eastAsia="Calibri"/>
          <w:sz w:val="28"/>
          <w:szCs w:val="28"/>
        </w:rPr>
        <w:t>Субсидии предоставляются:</w:t>
      </w:r>
    </w:p>
    <w:p w:rsidR="003B19D9" w:rsidRPr="00FF28AE" w:rsidRDefault="00D32B34" w:rsidP="00FF28AE">
      <w:pPr>
        <w:pStyle w:val="a7"/>
        <w:suppressAutoHyphens w:val="0"/>
        <w:ind w:left="0" w:firstLine="720"/>
        <w:jc w:val="both"/>
        <w:rPr>
          <w:rFonts w:eastAsia="Calibri"/>
          <w:sz w:val="28"/>
          <w:szCs w:val="28"/>
        </w:rPr>
      </w:pPr>
      <w:r w:rsidRPr="00FF28AE">
        <w:rPr>
          <w:rFonts w:eastAsia="Calibri"/>
          <w:sz w:val="28"/>
          <w:szCs w:val="28"/>
        </w:rPr>
        <w:t>1.4.1.</w:t>
      </w:r>
      <w:r w:rsidR="003B19D9" w:rsidRPr="00FF28AE">
        <w:rPr>
          <w:rFonts w:eastAsia="Calibri"/>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w:t>
      </w:r>
      <w:r w:rsidR="00D33AC7">
        <w:rPr>
          <w:rFonts w:eastAsia="Calibri"/>
          <w:sz w:val="28"/>
          <w:szCs w:val="28"/>
        </w:rPr>
        <w:t xml:space="preserve">от 24 июля 2007 г. </w:t>
      </w:r>
      <w:r w:rsidR="00FA4554">
        <w:rPr>
          <w:rFonts w:eastAsia="Calibri"/>
          <w:sz w:val="28"/>
          <w:szCs w:val="28"/>
        </w:rPr>
        <w:t xml:space="preserve">                          </w:t>
      </w:r>
      <w:r w:rsidR="00D33AC7">
        <w:rPr>
          <w:rFonts w:eastAsia="Calibri"/>
          <w:sz w:val="28"/>
          <w:szCs w:val="28"/>
        </w:rPr>
        <w:t>№ 209-ФЗ</w:t>
      </w:r>
      <w:r w:rsidR="00A77AE4">
        <w:rPr>
          <w:rFonts w:eastAsia="Calibri"/>
          <w:sz w:val="28"/>
          <w:szCs w:val="28"/>
        </w:rPr>
        <w:t xml:space="preserve"> </w:t>
      </w:r>
      <w:r w:rsidR="007E43E5" w:rsidRPr="00FF28AE">
        <w:rPr>
          <w:rFonts w:eastAsia="Calibri"/>
          <w:sz w:val="28"/>
          <w:szCs w:val="28"/>
        </w:rPr>
        <w:t>«</w:t>
      </w:r>
      <w:r w:rsidR="003B19D9" w:rsidRPr="00FF28AE">
        <w:rPr>
          <w:rFonts w:eastAsia="Calibri"/>
          <w:sz w:val="28"/>
          <w:szCs w:val="28"/>
        </w:rPr>
        <w:t>О развитии малого и среднего предпринимательства в Российской Федерации</w:t>
      </w:r>
      <w:r w:rsidR="007E43E5" w:rsidRPr="00FF28AE">
        <w:rPr>
          <w:rFonts w:eastAsia="Calibri"/>
          <w:sz w:val="28"/>
          <w:szCs w:val="28"/>
        </w:rPr>
        <w:t>»</w:t>
      </w:r>
      <w:r w:rsidR="003B19D9" w:rsidRPr="00FF28AE">
        <w:rPr>
          <w:rFonts w:eastAsia="Calibri"/>
          <w:sz w:val="28"/>
          <w:szCs w:val="28"/>
        </w:rPr>
        <w:t xml:space="preserve">,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00FF28AE">
        <w:rPr>
          <w:rFonts w:eastAsia="Calibri"/>
          <w:sz w:val="28"/>
          <w:szCs w:val="28"/>
        </w:rPr>
        <w:t>–</w:t>
      </w:r>
      <w:r w:rsidR="003B19D9" w:rsidRPr="00FF28AE">
        <w:rPr>
          <w:rFonts w:eastAsia="Calibri"/>
          <w:sz w:val="28"/>
          <w:szCs w:val="28"/>
        </w:rPr>
        <w:t xml:space="preserve"> по ставке на 1 гектар посевной площади, занятой картофелем и овощными культурами открытого грунта;</w:t>
      </w:r>
    </w:p>
    <w:p w:rsidR="00374408" w:rsidRPr="00FF28AE" w:rsidRDefault="00D32B34" w:rsidP="00FF28AE">
      <w:pPr>
        <w:pStyle w:val="a7"/>
        <w:suppressAutoHyphens w:val="0"/>
        <w:ind w:left="0" w:firstLine="720"/>
        <w:jc w:val="both"/>
        <w:rPr>
          <w:rFonts w:eastAsia="Calibri"/>
          <w:sz w:val="28"/>
          <w:szCs w:val="28"/>
        </w:rPr>
      </w:pPr>
      <w:r w:rsidRPr="00FF28AE">
        <w:rPr>
          <w:rFonts w:eastAsia="Calibri"/>
          <w:sz w:val="28"/>
          <w:szCs w:val="28"/>
        </w:rPr>
        <w:t>1.4.2.</w:t>
      </w:r>
      <w:r w:rsidR="003B19D9" w:rsidRPr="00FF28AE">
        <w:rPr>
          <w:rFonts w:eastAsia="Calibri"/>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74408" w:rsidRPr="00FF28AE" w:rsidRDefault="00374408" w:rsidP="00FF28AE">
      <w:pPr>
        <w:pStyle w:val="a7"/>
        <w:suppressAutoHyphens w:val="0"/>
        <w:ind w:left="0" w:firstLine="720"/>
        <w:jc w:val="both"/>
        <w:rPr>
          <w:rFonts w:eastAsia="Calibri"/>
          <w:sz w:val="28"/>
          <w:szCs w:val="28"/>
        </w:rPr>
      </w:pPr>
      <w:r w:rsidRPr="00FF28AE">
        <w:rPr>
          <w:rFonts w:eastAsia="Calibri"/>
          <w:sz w:val="28"/>
          <w:szCs w:val="28"/>
        </w:rPr>
        <w:t xml:space="preserve">а) </w:t>
      </w:r>
      <w:r w:rsidR="00DC4CE6" w:rsidRPr="00FF28AE">
        <w:rPr>
          <w:rFonts w:eastAsia="Calibri"/>
          <w:sz w:val="28"/>
          <w:szCs w:val="28"/>
        </w:rPr>
        <w:t xml:space="preserve">на финансовое обеспечение (возмещение) части затрат на поддержку элитного семеноводства </w:t>
      </w:r>
      <w:r w:rsidR="00FF28AE">
        <w:rPr>
          <w:rFonts w:eastAsia="Calibri"/>
          <w:sz w:val="28"/>
          <w:szCs w:val="28"/>
        </w:rPr>
        <w:t>–</w:t>
      </w:r>
      <w:r w:rsidR="00DC4CE6" w:rsidRPr="00FF28AE">
        <w:rPr>
          <w:rFonts w:eastAsia="Calibri"/>
          <w:sz w:val="28"/>
          <w:szCs w:val="28"/>
        </w:rPr>
        <w:t xml:space="preserve"> по ставке на 1 тонну элитных и (или) оригинальных семян картофеля и (или) овощных культур, включая гибриды овощных культур;</w:t>
      </w:r>
    </w:p>
    <w:p w:rsidR="00374408" w:rsidRPr="00FF28AE" w:rsidRDefault="00374408" w:rsidP="00FF28AE">
      <w:pPr>
        <w:pStyle w:val="a7"/>
        <w:suppressAutoHyphens w:val="0"/>
        <w:ind w:left="0" w:firstLine="720"/>
        <w:jc w:val="both"/>
        <w:rPr>
          <w:rFonts w:eastAsia="Calibri"/>
          <w:sz w:val="28"/>
          <w:szCs w:val="28"/>
        </w:rPr>
      </w:pPr>
      <w:r w:rsidRPr="00FF28AE">
        <w:rPr>
          <w:rFonts w:eastAsia="Calibri"/>
          <w:sz w:val="28"/>
          <w:szCs w:val="28"/>
        </w:rPr>
        <w:t xml:space="preserve">б) </w:t>
      </w:r>
      <w:r w:rsidR="00DC4CE6" w:rsidRPr="00FF28AE">
        <w:rPr>
          <w:rFonts w:eastAsia="Calibri"/>
          <w:sz w:val="28"/>
          <w:szCs w:val="28"/>
        </w:rPr>
        <w:t xml:space="preserve">на финансовое обеспечение (возмещение) части затрат на производство овощей защищенного грунта, произведенных с применением технологии </w:t>
      </w:r>
      <w:proofErr w:type="spellStart"/>
      <w:r w:rsidR="00DC4CE6" w:rsidRPr="00FF28AE">
        <w:rPr>
          <w:rFonts w:eastAsia="Calibri"/>
          <w:sz w:val="28"/>
          <w:szCs w:val="28"/>
        </w:rPr>
        <w:t>досвечивания</w:t>
      </w:r>
      <w:proofErr w:type="spellEnd"/>
      <w:r w:rsidR="00DC4CE6" w:rsidRPr="00FF28AE">
        <w:rPr>
          <w:rFonts w:eastAsia="Calibri"/>
          <w:sz w:val="28"/>
          <w:szCs w:val="28"/>
        </w:rPr>
        <w:t>,</w:t>
      </w:r>
      <w:r w:rsidR="00FF28AE">
        <w:rPr>
          <w:rFonts w:eastAsia="Calibri"/>
          <w:sz w:val="28"/>
          <w:szCs w:val="28"/>
        </w:rPr>
        <w:t xml:space="preserve"> –</w:t>
      </w:r>
      <w:r w:rsidR="00DC4CE6" w:rsidRPr="00FF28AE">
        <w:rPr>
          <w:rFonts w:eastAsia="Calibri"/>
          <w:sz w:val="28"/>
          <w:szCs w:val="28"/>
        </w:rPr>
        <w:t xml:space="preserve"> по ставке на 1 тонну произведенных овощей защищенного грунта собственного производства;</w:t>
      </w:r>
    </w:p>
    <w:p w:rsidR="00DC4CE6" w:rsidRPr="00FF28AE" w:rsidRDefault="00374408" w:rsidP="00FF28AE">
      <w:pPr>
        <w:pStyle w:val="a7"/>
        <w:suppressAutoHyphens w:val="0"/>
        <w:ind w:left="0" w:firstLine="720"/>
        <w:jc w:val="both"/>
        <w:rPr>
          <w:rFonts w:eastAsia="Calibri"/>
          <w:sz w:val="28"/>
          <w:szCs w:val="28"/>
        </w:rPr>
      </w:pPr>
      <w:r w:rsidRPr="00FF28AE">
        <w:rPr>
          <w:rFonts w:eastAsia="Calibri"/>
          <w:sz w:val="28"/>
          <w:szCs w:val="28"/>
        </w:rPr>
        <w:t xml:space="preserve">в) </w:t>
      </w:r>
      <w:r w:rsidR="00DC4CE6" w:rsidRPr="00FF28AE">
        <w:rPr>
          <w:rFonts w:eastAsia="Calibri"/>
          <w:sz w:val="28"/>
          <w:szCs w:val="28"/>
        </w:rPr>
        <w:t xml:space="preserve">на финансовое обеспечение (возмещение) части затрат на поддержку производства картофеля и овощей открытого грунта </w:t>
      </w:r>
      <w:r w:rsidR="00FF28AE">
        <w:rPr>
          <w:rFonts w:eastAsia="Calibri"/>
          <w:sz w:val="28"/>
          <w:szCs w:val="28"/>
        </w:rPr>
        <w:t>–</w:t>
      </w:r>
      <w:r w:rsidR="00DC4CE6" w:rsidRPr="00FF28AE">
        <w:rPr>
          <w:rFonts w:eastAsia="Calibri"/>
          <w:sz w:val="28"/>
          <w:szCs w:val="28"/>
        </w:rPr>
        <w:t xml:space="preserve"> по ставке на 1 тонну произведенных картофеля и овощей открытого грунта;</w:t>
      </w:r>
    </w:p>
    <w:p w:rsidR="00374408" w:rsidRPr="00FF28AE" w:rsidRDefault="00852553" w:rsidP="00FF28AE">
      <w:pPr>
        <w:pStyle w:val="a7"/>
        <w:suppressAutoHyphens w:val="0"/>
        <w:ind w:left="0" w:firstLine="720"/>
        <w:jc w:val="both"/>
        <w:rPr>
          <w:rFonts w:eastAsia="Calibri"/>
          <w:sz w:val="28"/>
          <w:szCs w:val="28"/>
        </w:rPr>
      </w:pPr>
      <w:r w:rsidRPr="00FF28AE">
        <w:rPr>
          <w:rFonts w:eastAsia="Calibri"/>
          <w:sz w:val="28"/>
          <w:szCs w:val="28"/>
        </w:rPr>
        <w:t>1.4.3.</w:t>
      </w:r>
      <w:r w:rsidR="00DC4CE6" w:rsidRPr="00FF28AE">
        <w:rPr>
          <w:rFonts w:eastAsia="Calibri"/>
          <w:sz w:val="28"/>
          <w:szCs w:val="28"/>
        </w:rPr>
        <w:t xml:space="preserve"> гражданам, ведущим личное подсобное хозяйство и применяющ</w:t>
      </w:r>
      <w:r w:rsidR="007E43E5" w:rsidRPr="00FF28AE">
        <w:rPr>
          <w:rFonts w:eastAsia="Calibri"/>
          <w:sz w:val="28"/>
          <w:szCs w:val="28"/>
        </w:rPr>
        <w:t>им специальный налоговый режим «</w:t>
      </w:r>
      <w:r w:rsidR="00DC4CE6" w:rsidRPr="00FF28AE">
        <w:rPr>
          <w:rFonts w:eastAsia="Calibri"/>
          <w:sz w:val="28"/>
          <w:szCs w:val="28"/>
        </w:rPr>
        <w:t>Налог на профессиональный доход</w:t>
      </w:r>
      <w:r w:rsidR="007E43E5" w:rsidRPr="00FF28AE">
        <w:rPr>
          <w:rFonts w:eastAsia="Calibri"/>
          <w:sz w:val="28"/>
          <w:szCs w:val="28"/>
        </w:rPr>
        <w:t>»</w:t>
      </w:r>
      <w:r w:rsidR="00DC4CE6" w:rsidRPr="00FF28AE">
        <w:rPr>
          <w:rFonts w:eastAsia="Calibri"/>
          <w:sz w:val="28"/>
          <w:szCs w:val="28"/>
        </w:rPr>
        <w:t>:</w:t>
      </w:r>
    </w:p>
    <w:p w:rsidR="00374408" w:rsidRPr="00FF28AE" w:rsidRDefault="00374408" w:rsidP="00FF28AE">
      <w:pPr>
        <w:pStyle w:val="a7"/>
        <w:suppressAutoHyphens w:val="0"/>
        <w:ind w:left="0" w:firstLine="720"/>
        <w:jc w:val="both"/>
        <w:rPr>
          <w:rFonts w:eastAsia="Calibri"/>
          <w:sz w:val="28"/>
          <w:szCs w:val="28"/>
        </w:rPr>
      </w:pPr>
      <w:r w:rsidRPr="00FF28AE">
        <w:rPr>
          <w:rFonts w:eastAsia="Calibri"/>
          <w:sz w:val="28"/>
          <w:szCs w:val="28"/>
        </w:rPr>
        <w:lastRenderedPageBreak/>
        <w:t xml:space="preserve">а) </w:t>
      </w:r>
      <w:r w:rsidR="00DC4CE6" w:rsidRPr="00FF28AE">
        <w:rPr>
          <w:rFonts w:eastAsia="Calibri"/>
          <w:sz w:val="28"/>
          <w:szCs w:val="28"/>
        </w:rPr>
        <w:t xml:space="preserve">на финансовое обеспечение (возмещение) части затрат на поддержку элитного семеноводства </w:t>
      </w:r>
      <w:r w:rsidR="00FF28AE">
        <w:rPr>
          <w:rFonts w:eastAsia="Calibri"/>
          <w:sz w:val="28"/>
          <w:szCs w:val="28"/>
        </w:rPr>
        <w:t>–</w:t>
      </w:r>
      <w:r w:rsidR="00DC4CE6" w:rsidRPr="00FF28AE">
        <w:rPr>
          <w:rFonts w:eastAsia="Calibri"/>
          <w:sz w:val="28"/>
          <w:szCs w:val="28"/>
        </w:rPr>
        <w:t xml:space="preserve"> по ставке на 1 гектар посевной площади, засеянной элитными семенами картофеля и овощных культур, включая гибриды овощных культур;</w:t>
      </w:r>
    </w:p>
    <w:p w:rsidR="00DC4CE6" w:rsidRPr="00FF28AE" w:rsidRDefault="00374408" w:rsidP="00FF28AE">
      <w:pPr>
        <w:pStyle w:val="a7"/>
        <w:suppressAutoHyphens w:val="0"/>
        <w:ind w:left="0" w:firstLine="720"/>
        <w:jc w:val="both"/>
        <w:rPr>
          <w:rFonts w:eastAsia="Calibri"/>
          <w:sz w:val="28"/>
          <w:szCs w:val="28"/>
        </w:rPr>
      </w:pPr>
      <w:r w:rsidRPr="00FF28AE">
        <w:rPr>
          <w:rFonts w:eastAsia="Calibri"/>
          <w:sz w:val="28"/>
          <w:szCs w:val="28"/>
        </w:rPr>
        <w:t xml:space="preserve">б) </w:t>
      </w:r>
      <w:r w:rsidR="00DC4CE6" w:rsidRPr="00FF28AE">
        <w:rPr>
          <w:rFonts w:eastAsia="Calibri"/>
          <w:sz w:val="28"/>
          <w:szCs w:val="28"/>
        </w:rPr>
        <w:t xml:space="preserve">на финансовое обеспечение (возмещение части затрат) на поддержку производства картофеля и овощей открытого грунта </w:t>
      </w:r>
      <w:r w:rsidR="00FF28AE">
        <w:rPr>
          <w:rFonts w:eastAsia="Calibri"/>
          <w:sz w:val="28"/>
          <w:szCs w:val="28"/>
        </w:rPr>
        <w:t>–</w:t>
      </w:r>
      <w:r w:rsidR="00DC4CE6" w:rsidRPr="00FF28AE">
        <w:rPr>
          <w:rFonts w:eastAsia="Calibri"/>
          <w:sz w:val="28"/>
          <w:szCs w:val="28"/>
        </w:rPr>
        <w:t xml:space="preserve"> по ставке на 1 тонну реализованных карт</w:t>
      </w:r>
      <w:r w:rsidR="00D33AC7">
        <w:rPr>
          <w:rFonts w:eastAsia="Calibri"/>
          <w:sz w:val="28"/>
          <w:szCs w:val="28"/>
        </w:rPr>
        <w:t>офеля и овощей открытого грунта;</w:t>
      </w:r>
    </w:p>
    <w:p w:rsidR="00C45FB7" w:rsidRPr="00FF28AE" w:rsidRDefault="00C45FB7" w:rsidP="00FF28AE">
      <w:pPr>
        <w:pStyle w:val="a7"/>
        <w:suppressAutoHyphens w:val="0"/>
        <w:ind w:left="0" w:firstLine="720"/>
        <w:jc w:val="both"/>
        <w:rPr>
          <w:rFonts w:eastAsia="Calibri"/>
          <w:sz w:val="28"/>
          <w:szCs w:val="28"/>
        </w:rPr>
      </w:pPr>
      <w:r w:rsidRPr="00FF28AE">
        <w:rPr>
          <w:rFonts w:eastAsia="Calibri"/>
          <w:sz w:val="28"/>
          <w:szCs w:val="28"/>
        </w:rPr>
        <w:t xml:space="preserve">1.4.4.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r w:rsidR="00D33AC7">
        <w:rPr>
          <w:rFonts w:eastAsia="Calibri"/>
          <w:sz w:val="28"/>
          <w:szCs w:val="28"/>
        </w:rPr>
        <w:t xml:space="preserve">приложения № 12 </w:t>
      </w:r>
      <w:r w:rsidR="00C259F3">
        <w:rPr>
          <w:rFonts w:eastAsia="Calibri"/>
          <w:sz w:val="28"/>
          <w:szCs w:val="28"/>
        </w:rPr>
        <w:t xml:space="preserve">к Государственной программе </w:t>
      </w:r>
      <w:r w:rsidR="00AA1B5E">
        <w:rPr>
          <w:sz w:val="28"/>
          <w:szCs w:val="28"/>
        </w:rPr>
        <w:t>р</w:t>
      </w:r>
      <w:r w:rsidR="00C259F3" w:rsidRPr="006F7396">
        <w:rPr>
          <w:sz w:val="28"/>
          <w:szCs w:val="28"/>
        </w:rPr>
        <w:t>азвити</w:t>
      </w:r>
      <w:r w:rsidR="00AA1B5E">
        <w:rPr>
          <w:sz w:val="28"/>
          <w:szCs w:val="28"/>
        </w:rPr>
        <w:t>я</w:t>
      </w:r>
      <w:r w:rsidR="00C259F3" w:rsidRPr="006F7396">
        <w:rPr>
          <w:sz w:val="28"/>
          <w:szCs w:val="28"/>
        </w:rPr>
        <w:t xml:space="preserve"> сельского хозяйства и регулировани</w:t>
      </w:r>
      <w:r w:rsidR="00AA1B5E">
        <w:rPr>
          <w:sz w:val="28"/>
          <w:szCs w:val="28"/>
        </w:rPr>
        <w:t>я</w:t>
      </w:r>
      <w:r w:rsidR="00C259F3" w:rsidRPr="006F7396">
        <w:rPr>
          <w:sz w:val="28"/>
          <w:szCs w:val="28"/>
        </w:rPr>
        <w:t xml:space="preserve"> рынков сельскохозяйственной продукции, сырья и продовольствия</w:t>
      </w:r>
      <w:r w:rsidR="00AA1B5E">
        <w:rPr>
          <w:sz w:val="28"/>
          <w:szCs w:val="28"/>
        </w:rPr>
        <w:t>,</w:t>
      </w:r>
      <w:r w:rsidR="00C259F3" w:rsidRPr="006F7396">
        <w:rPr>
          <w:sz w:val="28"/>
          <w:szCs w:val="28"/>
        </w:rPr>
        <w:t xml:space="preserve"> </w:t>
      </w:r>
      <w:r w:rsidR="00D33AC7">
        <w:rPr>
          <w:rFonts w:eastAsia="Calibri"/>
          <w:sz w:val="28"/>
          <w:szCs w:val="28"/>
        </w:rPr>
        <w:t>утвержденной п</w:t>
      </w:r>
      <w:r w:rsidR="00EB022F" w:rsidRPr="00FF28AE">
        <w:rPr>
          <w:rFonts w:eastAsia="Calibri"/>
          <w:sz w:val="28"/>
          <w:szCs w:val="28"/>
        </w:rPr>
        <w:t>остановление</w:t>
      </w:r>
      <w:r w:rsidR="00D33AC7">
        <w:rPr>
          <w:rFonts w:eastAsia="Calibri"/>
          <w:sz w:val="28"/>
          <w:szCs w:val="28"/>
        </w:rPr>
        <w:t>м</w:t>
      </w:r>
      <w:r w:rsidR="00EB022F" w:rsidRPr="00FF28AE">
        <w:rPr>
          <w:rFonts w:eastAsia="Calibri"/>
          <w:sz w:val="28"/>
          <w:szCs w:val="28"/>
        </w:rPr>
        <w:t xml:space="preserve"> Правите</w:t>
      </w:r>
      <w:r w:rsidR="007E43E5" w:rsidRPr="00FF28AE">
        <w:rPr>
          <w:rFonts w:eastAsia="Calibri"/>
          <w:sz w:val="28"/>
          <w:szCs w:val="28"/>
        </w:rPr>
        <w:t>льства Р</w:t>
      </w:r>
      <w:r w:rsidR="00FF28AE">
        <w:rPr>
          <w:rFonts w:eastAsia="Calibri"/>
          <w:sz w:val="28"/>
          <w:szCs w:val="28"/>
        </w:rPr>
        <w:t xml:space="preserve">оссийской </w:t>
      </w:r>
      <w:r w:rsidR="007E43E5" w:rsidRPr="00FF28AE">
        <w:rPr>
          <w:rFonts w:eastAsia="Calibri"/>
          <w:sz w:val="28"/>
          <w:szCs w:val="28"/>
        </w:rPr>
        <w:t>Ф</w:t>
      </w:r>
      <w:r w:rsidR="00FF28AE">
        <w:rPr>
          <w:rFonts w:eastAsia="Calibri"/>
          <w:sz w:val="28"/>
          <w:szCs w:val="28"/>
        </w:rPr>
        <w:t>едерации</w:t>
      </w:r>
      <w:r w:rsidR="007E43E5" w:rsidRPr="00FF28AE">
        <w:rPr>
          <w:rFonts w:eastAsia="Calibri"/>
          <w:sz w:val="28"/>
          <w:szCs w:val="28"/>
        </w:rPr>
        <w:t xml:space="preserve"> от 1</w:t>
      </w:r>
      <w:r w:rsidR="00C259F3">
        <w:rPr>
          <w:rFonts w:eastAsia="Calibri"/>
          <w:sz w:val="28"/>
          <w:szCs w:val="28"/>
        </w:rPr>
        <w:t>4</w:t>
      </w:r>
      <w:r w:rsidR="007E43E5" w:rsidRPr="00FF28AE">
        <w:rPr>
          <w:rFonts w:eastAsia="Calibri"/>
          <w:sz w:val="28"/>
          <w:szCs w:val="28"/>
        </w:rPr>
        <w:t xml:space="preserve"> </w:t>
      </w:r>
      <w:r w:rsidR="00C259F3">
        <w:rPr>
          <w:rFonts w:eastAsia="Calibri"/>
          <w:sz w:val="28"/>
          <w:szCs w:val="28"/>
        </w:rPr>
        <w:t>июля 201</w:t>
      </w:r>
      <w:r w:rsidR="007E43E5" w:rsidRPr="00FF28AE">
        <w:rPr>
          <w:rFonts w:eastAsia="Calibri"/>
          <w:sz w:val="28"/>
          <w:szCs w:val="28"/>
        </w:rPr>
        <w:t>2 г. №</w:t>
      </w:r>
      <w:r w:rsidR="00EB022F" w:rsidRPr="00FF28AE">
        <w:rPr>
          <w:rFonts w:eastAsia="Calibri"/>
          <w:sz w:val="28"/>
          <w:szCs w:val="28"/>
        </w:rPr>
        <w:t xml:space="preserve"> </w:t>
      </w:r>
      <w:r w:rsidR="00C259F3">
        <w:rPr>
          <w:rFonts w:eastAsia="Calibri"/>
          <w:sz w:val="28"/>
          <w:szCs w:val="28"/>
        </w:rPr>
        <w:t>717</w:t>
      </w:r>
      <w:r w:rsidRPr="00FF28AE">
        <w:rPr>
          <w:rFonts w:eastAsia="Calibri"/>
          <w:sz w:val="28"/>
          <w:szCs w:val="28"/>
        </w:rPr>
        <w:t>, за исключением затрат, на возмещение которых предоставлены средства в соответствии с постановлением Правительства Российской Федерации от</w:t>
      </w:r>
      <w:r w:rsidR="00FA4554">
        <w:rPr>
          <w:rFonts w:eastAsia="Calibri"/>
          <w:sz w:val="28"/>
          <w:szCs w:val="28"/>
        </w:rPr>
        <w:t xml:space="preserve">          </w:t>
      </w:r>
      <w:r w:rsidRPr="00FF28AE">
        <w:rPr>
          <w:rFonts w:eastAsia="Calibri"/>
          <w:sz w:val="28"/>
          <w:szCs w:val="28"/>
        </w:rPr>
        <w:t xml:space="preserve"> 24 ноября 2018 г. </w:t>
      </w:r>
      <w:r w:rsidR="007E43E5" w:rsidRPr="00FF28AE">
        <w:rPr>
          <w:rFonts w:eastAsia="Calibri"/>
          <w:sz w:val="28"/>
          <w:szCs w:val="28"/>
        </w:rPr>
        <w:t>№</w:t>
      </w:r>
      <w:r w:rsidRPr="00FF28AE">
        <w:rPr>
          <w:rFonts w:eastAsia="Calibri"/>
          <w:sz w:val="28"/>
          <w:szCs w:val="28"/>
        </w:rPr>
        <w:t xml:space="preserve"> 1413 </w:t>
      </w:r>
      <w:r w:rsidR="007E43E5" w:rsidRPr="00FF28AE">
        <w:rPr>
          <w:rFonts w:eastAsia="Calibri"/>
          <w:sz w:val="28"/>
          <w:szCs w:val="28"/>
        </w:rPr>
        <w:t>«</w:t>
      </w:r>
      <w:r w:rsidRPr="00FF28AE">
        <w:rPr>
          <w:rFonts w:eastAsia="Calibri"/>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FF28AE">
        <w:rPr>
          <w:rFonts w:eastAsia="Calibri"/>
          <w:sz w:val="28"/>
          <w:szCs w:val="28"/>
        </w:rPr>
        <w:t>софинансирования</w:t>
      </w:r>
      <w:proofErr w:type="spellEnd"/>
      <w:r w:rsidRPr="00FF28AE">
        <w:rPr>
          <w:rFonts w:eastAsia="Calibri"/>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7E43E5" w:rsidRPr="00FF28AE">
        <w:rPr>
          <w:rFonts w:eastAsia="Calibri"/>
          <w:sz w:val="28"/>
          <w:szCs w:val="28"/>
        </w:rPr>
        <w:t>»</w:t>
      </w:r>
      <w:r w:rsidRPr="00FF28AE">
        <w:rPr>
          <w:rFonts w:eastAsia="Calibri"/>
          <w:sz w:val="28"/>
          <w:szCs w:val="28"/>
        </w:rPr>
        <w:t xml:space="preserve">, </w:t>
      </w:r>
      <w:r w:rsidR="00FF28AE">
        <w:rPr>
          <w:rFonts w:eastAsia="Calibri"/>
          <w:sz w:val="28"/>
          <w:szCs w:val="28"/>
        </w:rPr>
        <w:t>–</w:t>
      </w:r>
      <w:r w:rsidRPr="00FF28AE">
        <w:rPr>
          <w:rFonts w:eastAsia="Calibri"/>
          <w:sz w:val="28"/>
          <w:szCs w:val="28"/>
        </w:rPr>
        <w:t xml:space="preserve"> в 2024 году и в последующие годы.</w:t>
      </w:r>
    </w:p>
    <w:p w:rsidR="00A25873" w:rsidRPr="00FF28AE" w:rsidRDefault="00E75537" w:rsidP="00FF28AE">
      <w:pPr>
        <w:pStyle w:val="a7"/>
        <w:suppressAutoHyphens w:val="0"/>
        <w:ind w:left="0" w:firstLine="720"/>
        <w:jc w:val="both"/>
        <w:rPr>
          <w:rFonts w:eastAsia="Calibri"/>
          <w:sz w:val="28"/>
          <w:szCs w:val="28"/>
        </w:rPr>
      </w:pPr>
      <w:r w:rsidRPr="00FF28AE">
        <w:rPr>
          <w:rFonts w:eastAsia="Calibri"/>
          <w:sz w:val="28"/>
          <w:szCs w:val="28"/>
        </w:rPr>
        <w:t>1.5.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C2CBA" w:rsidRPr="00FF28AE" w:rsidRDefault="00793050" w:rsidP="00FF28AE">
      <w:pPr>
        <w:suppressAutoHyphens w:val="0"/>
        <w:ind w:firstLine="720"/>
        <w:jc w:val="both"/>
        <w:rPr>
          <w:rFonts w:eastAsia="Calibri"/>
          <w:sz w:val="28"/>
          <w:szCs w:val="28"/>
        </w:rPr>
      </w:pPr>
      <w:r w:rsidRPr="00FF28AE">
        <w:rPr>
          <w:rFonts w:eastAsia="Calibri"/>
          <w:sz w:val="28"/>
          <w:szCs w:val="28"/>
        </w:rPr>
        <w:t>1.</w:t>
      </w:r>
      <w:r w:rsidR="00C146A0" w:rsidRPr="00FF28AE">
        <w:rPr>
          <w:rFonts w:eastAsia="Calibri"/>
          <w:sz w:val="28"/>
          <w:szCs w:val="28"/>
        </w:rPr>
        <w:t>6</w:t>
      </w:r>
      <w:r w:rsidRPr="00FF28AE">
        <w:rPr>
          <w:rFonts w:eastAsia="Calibri"/>
          <w:sz w:val="28"/>
          <w:szCs w:val="28"/>
        </w:rPr>
        <w:t xml:space="preserve">. </w:t>
      </w:r>
      <w:r w:rsidR="00E63FE3" w:rsidRPr="00FF28AE">
        <w:rPr>
          <w:rFonts w:eastAsia="Calibri"/>
          <w:sz w:val="28"/>
          <w:szCs w:val="28"/>
        </w:rPr>
        <w:t>Главным расп</w:t>
      </w:r>
      <w:r w:rsidR="00BC2CBA" w:rsidRPr="00FF28AE">
        <w:rPr>
          <w:rFonts w:eastAsia="Calibri"/>
          <w:sz w:val="28"/>
          <w:szCs w:val="28"/>
        </w:rPr>
        <w:t xml:space="preserve">орядителем бюджетных средств </w:t>
      </w:r>
      <w:r w:rsidR="00E63FE3" w:rsidRPr="00FF28AE">
        <w:rPr>
          <w:rFonts w:eastAsia="Calibri"/>
          <w:sz w:val="28"/>
          <w:szCs w:val="28"/>
        </w:rPr>
        <w:t xml:space="preserve">является Министерство сельского хозяйства и продовольствия Республики Тыва (далее </w:t>
      </w:r>
      <w:r w:rsidR="00F22F4C" w:rsidRPr="00FF28AE">
        <w:rPr>
          <w:rFonts w:eastAsia="Calibri"/>
          <w:sz w:val="28"/>
          <w:szCs w:val="28"/>
        </w:rPr>
        <w:t>–</w:t>
      </w:r>
      <w:r w:rsidR="00E63FE3" w:rsidRPr="00FF28AE">
        <w:rPr>
          <w:rFonts w:eastAsia="Calibri"/>
          <w:sz w:val="28"/>
          <w:szCs w:val="28"/>
        </w:rPr>
        <w:t xml:space="preserve"> Министерство).</w:t>
      </w:r>
    </w:p>
    <w:p w:rsidR="002C2543" w:rsidRPr="00FF28AE" w:rsidRDefault="00793050" w:rsidP="00FF28AE">
      <w:pPr>
        <w:suppressAutoHyphens w:val="0"/>
        <w:ind w:firstLine="720"/>
        <w:jc w:val="both"/>
        <w:rPr>
          <w:rFonts w:eastAsia="Calibri"/>
          <w:sz w:val="28"/>
          <w:szCs w:val="28"/>
        </w:rPr>
      </w:pPr>
      <w:r w:rsidRPr="00FF28AE">
        <w:rPr>
          <w:rFonts w:eastAsia="Calibri"/>
          <w:sz w:val="28"/>
          <w:szCs w:val="28"/>
        </w:rPr>
        <w:t>1.</w:t>
      </w:r>
      <w:r w:rsidR="00C146A0" w:rsidRPr="00FF28AE">
        <w:rPr>
          <w:rFonts w:eastAsia="Calibri"/>
          <w:sz w:val="28"/>
          <w:szCs w:val="28"/>
        </w:rPr>
        <w:t>7</w:t>
      </w:r>
      <w:r w:rsidRPr="00FF28AE">
        <w:rPr>
          <w:rFonts w:eastAsia="Calibri"/>
          <w:sz w:val="28"/>
          <w:szCs w:val="28"/>
        </w:rPr>
        <w:t>.</w:t>
      </w:r>
      <w:r w:rsidR="00F22F4C" w:rsidRPr="00FF28AE">
        <w:rPr>
          <w:rFonts w:eastAsia="Calibri"/>
          <w:sz w:val="28"/>
          <w:szCs w:val="28"/>
        </w:rPr>
        <w:t xml:space="preserve"> </w:t>
      </w:r>
      <w:r w:rsidR="00AA489C" w:rsidRPr="00FF28AE">
        <w:rPr>
          <w:rFonts w:eastAsia="Calibri"/>
          <w:sz w:val="28"/>
          <w:szCs w:val="28"/>
        </w:rPr>
        <w:t xml:space="preserve">Субсидии предоставляются по результатам отбора </w:t>
      </w:r>
      <w:r w:rsidR="002C2543" w:rsidRPr="00FF28AE">
        <w:rPr>
          <w:rFonts w:eastAsia="Calibri"/>
          <w:sz w:val="28"/>
          <w:szCs w:val="28"/>
        </w:rPr>
        <w:t>на стимулирование увеличения производства картофеля и овощей.</w:t>
      </w:r>
    </w:p>
    <w:p w:rsidR="00BC2CBA" w:rsidRPr="00FF28AE" w:rsidRDefault="00CA7170" w:rsidP="00FF28AE">
      <w:pPr>
        <w:suppressAutoHyphens w:val="0"/>
        <w:ind w:firstLine="720"/>
        <w:jc w:val="both"/>
        <w:rPr>
          <w:rFonts w:eastAsia="Calibri"/>
          <w:sz w:val="28"/>
          <w:szCs w:val="28"/>
        </w:rPr>
      </w:pPr>
      <w:r w:rsidRPr="00FF28AE">
        <w:rPr>
          <w:rFonts w:eastAsia="Calibri"/>
          <w:sz w:val="28"/>
          <w:szCs w:val="28"/>
        </w:rPr>
        <w:t>1.</w:t>
      </w:r>
      <w:r w:rsidR="00C146A0" w:rsidRPr="00FF28AE">
        <w:rPr>
          <w:rFonts w:eastAsia="Calibri"/>
          <w:sz w:val="28"/>
          <w:szCs w:val="28"/>
        </w:rPr>
        <w:t>8</w:t>
      </w:r>
      <w:r w:rsidR="00F22F4C" w:rsidRPr="00FF28AE">
        <w:rPr>
          <w:rFonts w:eastAsia="Calibri"/>
          <w:sz w:val="28"/>
          <w:szCs w:val="28"/>
        </w:rPr>
        <w:t>.</w:t>
      </w:r>
      <w:r w:rsidR="00AA489C" w:rsidRPr="00FF28AE">
        <w:rPr>
          <w:rFonts w:eastAsia="Calibri"/>
          <w:sz w:val="28"/>
          <w:szCs w:val="28"/>
        </w:rPr>
        <w:t xml:space="preserve"> </w:t>
      </w:r>
      <w:r w:rsidR="00793050" w:rsidRPr="00FF28AE">
        <w:rPr>
          <w:rFonts w:eastAsia="Calibri"/>
          <w:sz w:val="28"/>
          <w:szCs w:val="28"/>
        </w:rPr>
        <w:t xml:space="preserve">Субсидии предоставляются </w:t>
      </w:r>
      <w:r w:rsidR="00BC2CBA" w:rsidRPr="00FF28AE">
        <w:rPr>
          <w:rFonts w:eastAsia="Calibri"/>
          <w:sz w:val="28"/>
          <w:szCs w:val="28"/>
        </w:rPr>
        <w:t>в пределах объема бюджетных средств, предусмотренных на эти цели законом Республики Тыва о республиканском бюджете Республики Тыва на очередной финансовый год и плановый период, и лимитов бюджетных обязательств, утвержденных в установленном порядке Министерству.</w:t>
      </w:r>
    </w:p>
    <w:p w:rsidR="00374408" w:rsidRPr="00FF28AE" w:rsidRDefault="00B51BD8" w:rsidP="00FF28AE">
      <w:pPr>
        <w:suppressAutoHyphens w:val="0"/>
        <w:ind w:firstLine="720"/>
        <w:jc w:val="both"/>
        <w:rPr>
          <w:rFonts w:eastAsia="Calibri"/>
          <w:sz w:val="28"/>
          <w:szCs w:val="28"/>
        </w:rPr>
      </w:pPr>
      <w:r w:rsidRPr="00FF28AE">
        <w:rPr>
          <w:rFonts w:eastAsia="Calibri"/>
          <w:sz w:val="28"/>
          <w:szCs w:val="28"/>
        </w:rPr>
        <w:t>1.</w:t>
      </w:r>
      <w:r w:rsidR="00C146A0" w:rsidRPr="00FF28AE">
        <w:rPr>
          <w:rFonts w:eastAsia="Calibri"/>
          <w:sz w:val="28"/>
          <w:szCs w:val="28"/>
        </w:rPr>
        <w:t>9</w:t>
      </w:r>
      <w:r w:rsidRPr="00FF28AE">
        <w:rPr>
          <w:rFonts w:eastAsia="Calibri"/>
          <w:sz w:val="28"/>
          <w:szCs w:val="28"/>
        </w:rPr>
        <w:t>. Критериями отбора получателей субсидий явля</w:t>
      </w:r>
      <w:r w:rsidR="009C78A7" w:rsidRPr="00FF28AE">
        <w:rPr>
          <w:rFonts w:eastAsia="Calibri"/>
          <w:sz w:val="28"/>
          <w:szCs w:val="28"/>
        </w:rPr>
        <w:t>ю</w:t>
      </w:r>
      <w:r w:rsidRPr="00FF28AE">
        <w:rPr>
          <w:rFonts w:eastAsia="Calibri"/>
          <w:sz w:val="28"/>
          <w:szCs w:val="28"/>
        </w:rPr>
        <w:t>тся:</w:t>
      </w:r>
    </w:p>
    <w:p w:rsidR="00374408" w:rsidRPr="00FF28AE" w:rsidRDefault="00374408" w:rsidP="00FF28AE">
      <w:pPr>
        <w:suppressAutoHyphens w:val="0"/>
        <w:ind w:firstLine="720"/>
        <w:jc w:val="both"/>
        <w:rPr>
          <w:rFonts w:eastAsia="Calibri"/>
          <w:sz w:val="28"/>
          <w:szCs w:val="28"/>
        </w:rPr>
      </w:pPr>
      <w:r w:rsidRPr="00FF28AE">
        <w:rPr>
          <w:rFonts w:eastAsia="Calibri"/>
          <w:sz w:val="28"/>
          <w:szCs w:val="28"/>
        </w:rPr>
        <w:t xml:space="preserve">а) </w:t>
      </w:r>
      <w:r w:rsidR="00B15435" w:rsidRPr="00FF28AE">
        <w:rPr>
          <w:rFonts w:eastAsia="Calibri"/>
          <w:sz w:val="28"/>
          <w:szCs w:val="28"/>
        </w:rPr>
        <w:t xml:space="preserve">в отношении </w:t>
      </w:r>
      <w:r w:rsidR="004F3AB2" w:rsidRPr="00FF28AE">
        <w:rPr>
          <w:rFonts w:eastAsia="Calibri"/>
          <w:sz w:val="28"/>
          <w:szCs w:val="28"/>
        </w:rPr>
        <w:t>сельскохозяйственных товаропроизводителей</w:t>
      </w:r>
      <w:r w:rsidR="00B15435" w:rsidRPr="00FF28AE">
        <w:rPr>
          <w:rFonts w:eastAsia="Calibri"/>
          <w:sz w:val="28"/>
          <w:szCs w:val="28"/>
        </w:rPr>
        <w:t xml:space="preserve"> </w:t>
      </w:r>
      <w:r w:rsidR="00585FA9" w:rsidRPr="00FF28AE">
        <w:rPr>
          <w:rFonts w:eastAsia="Calibri"/>
          <w:sz w:val="28"/>
          <w:szCs w:val="28"/>
        </w:rPr>
        <w:t>–</w:t>
      </w:r>
      <w:r w:rsidR="00DD7089" w:rsidRPr="00FF28AE">
        <w:rPr>
          <w:rFonts w:eastAsia="Calibri"/>
          <w:sz w:val="28"/>
          <w:szCs w:val="28"/>
        </w:rPr>
        <w:t xml:space="preserve"> </w:t>
      </w:r>
      <w:r w:rsidR="00585FA9" w:rsidRPr="00FF28AE">
        <w:rPr>
          <w:rFonts w:eastAsia="Calibri"/>
          <w:sz w:val="28"/>
          <w:szCs w:val="28"/>
        </w:rPr>
        <w:t>вед</w:t>
      </w:r>
      <w:r w:rsidR="00D33AC7">
        <w:rPr>
          <w:rFonts w:eastAsia="Calibri"/>
          <w:sz w:val="28"/>
          <w:szCs w:val="28"/>
        </w:rPr>
        <w:t>ение</w:t>
      </w:r>
      <w:r w:rsidR="002439F1" w:rsidRPr="00FF28AE">
        <w:rPr>
          <w:rFonts w:eastAsia="Calibri"/>
          <w:sz w:val="28"/>
          <w:szCs w:val="28"/>
        </w:rPr>
        <w:t xml:space="preserve"> производственн</w:t>
      </w:r>
      <w:r w:rsidR="00D33AC7">
        <w:rPr>
          <w:rFonts w:eastAsia="Calibri"/>
          <w:sz w:val="28"/>
          <w:szCs w:val="28"/>
        </w:rPr>
        <w:t>ой</w:t>
      </w:r>
      <w:r w:rsidR="002439F1" w:rsidRPr="00FF28AE">
        <w:rPr>
          <w:rFonts w:eastAsia="Calibri"/>
          <w:sz w:val="28"/>
          <w:szCs w:val="28"/>
        </w:rPr>
        <w:t xml:space="preserve"> деятельност</w:t>
      </w:r>
      <w:r w:rsidR="00D33AC7">
        <w:rPr>
          <w:rFonts w:eastAsia="Calibri"/>
          <w:sz w:val="28"/>
          <w:szCs w:val="28"/>
        </w:rPr>
        <w:t>и</w:t>
      </w:r>
      <w:r w:rsidR="002439F1" w:rsidRPr="00FF28AE">
        <w:rPr>
          <w:rFonts w:eastAsia="Calibri"/>
          <w:sz w:val="28"/>
          <w:szCs w:val="28"/>
        </w:rPr>
        <w:t xml:space="preserve"> на территории Республики Тыва не менее 24 месяцев</w:t>
      </w:r>
      <w:r w:rsidR="004D27EC" w:rsidRPr="00FF28AE">
        <w:rPr>
          <w:rFonts w:eastAsia="Calibri"/>
          <w:sz w:val="28"/>
          <w:szCs w:val="28"/>
        </w:rPr>
        <w:t>;</w:t>
      </w:r>
    </w:p>
    <w:p w:rsidR="00291032" w:rsidRDefault="00291032" w:rsidP="00FF28AE">
      <w:pPr>
        <w:suppressAutoHyphens w:val="0"/>
        <w:ind w:firstLine="720"/>
        <w:jc w:val="both"/>
        <w:rPr>
          <w:rFonts w:eastAsia="Calibri"/>
          <w:sz w:val="28"/>
          <w:szCs w:val="28"/>
        </w:rPr>
      </w:pPr>
      <w:r w:rsidRPr="00FF28AE">
        <w:rPr>
          <w:rFonts w:eastAsia="Calibri"/>
          <w:sz w:val="28"/>
          <w:szCs w:val="28"/>
        </w:rPr>
        <w:t xml:space="preserve">б) в отношении граждан, ведущих личное подсобное хозяйство и применяющие специальный налоговый режим «Налог на профессиональный доход» </w:t>
      </w:r>
      <w:r w:rsidR="00FF28AE">
        <w:rPr>
          <w:rFonts w:eastAsia="Calibri"/>
          <w:sz w:val="28"/>
          <w:szCs w:val="28"/>
        </w:rPr>
        <w:t>–</w:t>
      </w:r>
      <w:r w:rsidRPr="00FF28AE">
        <w:rPr>
          <w:rFonts w:eastAsia="Calibri"/>
          <w:sz w:val="28"/>
          <w:szCs w:val="28"/>
        </w:rPr>
        <w:t xml:space="preserve"> подтверждение справкой о постановке на учет (снятии с учета) физического лица в качестве плательщика налога на профессиональный доход;</w:t>
      </w:r>
    </w:p>
    <w:p w:rsidR="00374408" w:rsidRPr="00FF28AE" w:rsidRDefault="00291032" w:rsidP="00FF28AE">
      <w:pPr>
        <w:suppressAutoHyphens w:val="0"/>
        <w:ind w:firstLine="720"/>
        <w:jc w:val="both"/>
        <w:rPr>
          <w:rFonts w:eastAsia="Calibri"/>
          <w:sz w:val="28"/>
          <w:szCs w:val="28"/>
        </w:rPr>
      </w:pPr>
      <w:r w:rsidRPr="00FF28AE">
        <w:rPr>
          <w:rFonts w:eastAsia="Calibri"/>
          <w:sz w:val="28"/>
          <w:szCs w:val="28"/>
        </w:rPr>
        <w:t>в</w:t>
      </w:r>
      <w:r w:rsidR="00374408" w:rsidRPr="00FF28AE">
        <w:rPr>
          <w:rFonts w:eastAsia="Calibri"/>
          <w:sz w:val="28"/>
          <w:szCs w:val="28"/>
        </w:rPr>
        <w:t xml:space="preserve">) </w:t>
      </w:r>
      <w:r w:rsidR="006B1CBB" w:rsidRPr="00FF28AE">
        <w:rPr>
          <w:rFonts w:eastAsia="Calibri"/>
          <w:sz w:val="28"/>
          <w:szCs w:val="28"/>
        </w:rPr>
        <w:t>получатель субсидии состоит на налоговом учете в территориальном налоговом органе в Республике Тыва;</w:t>
      </w:r>
      <w:bookmarkStart w:id="1" w:name="sub_2322"/>
    </w:p>
    <w:p w:rsidR="00374408" w:rsidRPr="00FF28AE" w:rsidRDefault="00291032" w:rsidP="00FF28AE">
      <w:pPr>
        <w:suppressAutoHyphens w:val="0"/>
        <w:ind w:firstLine="720"/>
        <w:jc w:val="both"/>
        <w:rPr>
          <w:rFonts w:eastAsia="Calibri"/>
          <w:sz w:val="28"/>
          <w:szCs w:val="28"/>
        </w:rPr>
      </w:pPr>
      <w:r w:rsidRPr="00FF28AE">
        <w:rPr>
          <w:rFonts w:eastAsia="Calibri"/>
          <w:sz w:val="28"/>
          <w:szCs w:val="28"/>
        </w:rPr>
        <w:lastRenderedPageBreak/>
        <w:t>г</w:t>
      </w:r>
      <w:r w:rsidR="00374408" w:rsidRPr="00FF28AE">
        <w:rPr>
          <w:rFonts w:eastAsia="Calibri"/>
          <w:sz w:val="28"/>
          <w:szCs w:val="28"/>
        </w:rPr>
        <w:t xml:space="preserve">) </w:t>
      </w:r>
      <w:r w:rsidR="00BF74F3" w:rsidRPr="00FF28AE">
        <w:rPr>
          <w:rFonts w:eastAsia="Calibri"/>
          <w:sz w:val="28"/>
          <w:szCs w:val="28"/>
        </w:rPr>
        <w:t>н</w:t>
      </w:r>
      <w:r w:rsidR="00713B19" w:rsidRPr="00FF28AE">
        <w:rPr>
          <w:rFonts w:eastAsia="Calibri"/>
          <w:sz w:val="28"/>
          <w:szCs w:val="28"/>
        </w:rPr>
        <w:t>аличие на территории Республики Тыва посевных площадей под урожай текущего финансового года, занят</w:t>
      </w:r>
      <w:r w:rsidR="00D33AC7">
        <w:rPr>
          <w:rFonts w:eastAsia="Calibri"/>
          <w:sz w:val="28"/>
          <w:szCs w:val="28"/>
        </w:rPr>
        <w:t>ы</w:t>
      </w:r>
      <w:r w:rsidR="00A77AE4">
        <w:rPr>
          <w:rFonts w:eastAsia="Calibri"/>
          <w:sz w:val="28"/>
          <w:szCs w:val="28"/>
        </w:rPr>
        <w:t>х</w:t>
      </w:r>
      <w:r w:rsidR="00713B19" w:rsidRPr="00FF28AE">
        <w:rPr>
          <w:rFonts w:eastAsia="Calibri"/>
          <w:sz w:val="28"/>
          <w:szCs w:val="28"/>
        </w:rPr>
        <w:t xml:space="preserve"> </w:t>
      </w:r>
      <w:r w:rsidR="00CB3274" w:rsidRPr="00FF28AE">
        <w:rPr>
          <w:rFonts w:eastAsia="Calibri"/>
          <w:sz w:val="28"/>
          <w:szCs w:val="28"/>
        </w:rPr>
        <w:t>картофелем и овощными культурами;</w:t>
      </w:r>
    </w:p>
    <w:p w:rsidR="00B249D2" w:rsidRPr="00FF28AE" w:rsidRDefault="00291032" w:rsidP="00FF28AE">
      <w:pPr>
        <w:suppressAutoHyphens w:val="0"/>
        <w:ind w:firstLine="720"/>
        <w:jc w:val="both"/>
        <w:rPr>
          <w:rFonts w:eastAsia="Calibri"/>
          <w:sz w:val="28"/>
          <w:szCs w:val="28"/>
        </w:rPr>
      </w:pPr>
      <w:r w:rsidRPr="00FF28AE">
        <w:rPr>
          <w:rFonts w:eastAsia="Calibri"/>
          <w:sz w:val="28"/>
          <w:szCs w:val="28"/>
        </w:rPr>
        <w:t>д</w:t>
      </w:r>
      <w:r w:rsidR="00374408" w:rsidRPr="00FF28AE">
        <w:rPr>
          <w:rFonts w:eastAsia="Calibri"/>
          <w:sz w:val="28"/>
          <w:szCs w:val="28"/>
        </w:rPr>
        <w:t xml:space="preserve">) </w:t>
      </w:r>
      <w:r w:rsidR="00B249D2" w:rsidRPr="00FF28AE">
        <w:rPr>
          <w:rFonts w:eastAsia="Calibri"/>
          <w:sz w:val="28"/>
          <w:szCs w:val="28"/>
        </w:rPr>
        <w:t>в состав учредителей организации – получателя субсидии не входят органы государственной власти и органы местного самоуправления, государственные и муниципальные учреждения и предприятия.</w:t>
      </w:r>
    </w:p>
    <w:bookmarkEnd w:id="1"/>
    <w:p w:rsidR="004A4E64" w:rsidRPr="00FF28AE" w:rsidRDefault="00B51BD8" w:rsidP="00FF28AE">
      <w:pPr>
        <w:suppressAutoHyphens w:val="0"/>
        <w:ind w:firstLine="720"/>
        <w:jc w:val="both"/>
        <w:rPr>
          <w:rFonts w:eastAsia="Calibri"/>
          <w:sz w:val="28"/>
          <w:szCs w:val="28"/>
        </w:rPr>
      </w:pPr>
      <w:r w:rsidRPr="00FF28AE">
        <w:rPr>
          <w:rFonts w:eastAsia="Calibri"/>
          <w:sz w:val="28"/>
          <w:szCs w:val="28"/>
        </w:rPr>
        <w:t>1.</w:t>
      </w:r>
      <w:r w:rsidR="001721D7" w:rsidRPr="00FF28AE">
        <w:rPr>
          <w:rFonts w:eastAsia="Calibri"/>
          <w:sz w:val="28"/>
          <w:szCs w:val="28"/>
        </w:rPr>
        <w:t>10</w:t>
      </w:r>
      <w:r w:rsidRPr="00FF28AE">
        <w:rPr>
          <w:rFonts w:eastAsia="Calibri"/>
          <w:sz w:val="28"/>
          <w:szCs w:val="28"/>
        </w:rPr>
        <w:t xml:space="preserve">. Целью предоставления субсидии является </w:t>
      </w:r>
      <w:r w:rsidR="004A4E64" w:rsidRPr="00FF28AE">
        <w:rPr>
          <w:rFonts w:eastAsia="Calibri"/>
          <w:sz w:val="28"/>
          <w:szCs w:val="28"/>
        </w:rPr>
        <w:t xml:space="preserve">стимулирование увеличения производства картофеля и овощей. </w:t>
      </w:r>
    </w:p>
    <w:p w:rsidR="00B51BD8" w:rsidRPr="00FF28AE" w:rsidRDefault="00B51BD8" w:rsidP="00FF28AE">
      <w:pPr>
        <w:suppressAutoHyphens w:val="0"/>
        <w:ind w:firstLine="720"/>
        <w:jc w:val="both"/>
        <w:rPr>
          <w:rFonts w:eastAsia="Calibri"/>
          <w:sz w:val="28"/>
          <w:szCs w:val="28"/>
        </w:rPr>
      </w:pPr>
      <w:r w:rsidRPr="00FF28AE">
        <w:rPr>
          <w:rFonts w:eastAsia="Calibri"/>
          <w:sz w:val="28"/>
          <w:szCs w:val="28"/>
        </w:rPr>
        <w:t>Субсидия носит целевой характер и не может быть направлена на другие цели.</w:t>
      </w:r>
    </w:p>
    <w:p w:rsidR="00754724" w:rsidRPr="00FF28AE" w:rsidRDefault="00B51BD8" w:rsidP="00FF28AE">
      <w:pPr>
        <w:suppressAutoHyphens w:val="0"/>
        <w:ind w:firstLine="720"/>
        <w:jc w:val="both"/>
        <w:rPr>
          <w:rFonts w:eastAsia="Calibri"/>
          <w:sz w:val="28"/>
          <w:szCs w:val="28"/>
        </w:rPr>
      </w:pPr>
      <w:r w:rsidRPr="00FF28AE">
        <w:rPr>
          <w:rFonts w:eastAsia="Calibri"/>
          <w:sz w:val="28"/>
          <w:szCs w:val="28"/>
        </w:rPr>
        <w:t>1.</w:t>
      </w:r>
      <w:r w:rsidR="00BF74F3" w:rsidRPr="00FF28AE">
        <w:rPr>
          <w:rFonts w:eastAsia="Calibri"/>
          <w:sz w:val="28"/>
          <w:szCs w:val="28"/>
        </w:rPr>
        <w:t>1</w:t>
      </w:r>
      <w:r w:rsidR="001721D7" w:rsidRPr="00FF28AE">
        <w:rPr>
          <w:rFonts w:eastAsia="Calibri"/>
          <w:sz w:val="28"/>
          <w:szCs w:val="28"/>
        </w:rPr>
        <w:t>1</w:t>
      </w:r>
      <w:r w:rsidR="00BC2CBA" w:rsidRPr="00FF28AE">
        <w:rPr>
          <w:rFonts w:eastAsia="Calibri"/>
          <w:sz w:val="28"/>
          <w:szCs w:val="28"/>
        </w:rPr>
        <w:t>.</w:t>
      </w:r>
      <w:r w:rsidR="00F22F4C" w:rsidRPr="00FF28AE">
        <w:rPr>
          <w:rFonts w:eastAsia="Calibri"/>
          <w:sz w:val="28"/>
          <w:szCs w:val="28"/>
        </w:rPr>
        <w:t xml:space="preserve"> </w:t>
      </w:r>
      <w:r w:rsidR="00BC2CBA" w:rsidRPr="00FF28AE">
        <w:rPr>
          <w:rFonts w:eastAsia="Calibri"/>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sidR="00F22F4C" w:rsidRPr="00FF28AE">
        <w:rPr>
          <w:rFonts w:eastAsia="Calibri"/>
          <w:sz w:val="28"/>
          <w:szCs w:val="28"/>
        </w:rPr>
        <w:t>«</w:t>
      </w:r>
      <w:r w:rsidR="00BC2CBA" w:rsidRPr="00FF28AE">
        <w:rPr>
          <w:rFonts w:eastAsia="Calibri"/>
          <w:sz w:val="28"/>
          <w:szCs w:val="28"/>
        </w:rPr>
        <w:t>Интернет</w:t>
      </w:r>
      <w:r w:rsidR="00F22F4C" w:rsidRPr="00FF28AE">
        <w:rPr>
          <w:rFonts w:eastAsia="Calibri"/>
          <w:sz w:val="28"/>
          <w:szCs w:val="28"/>
        </w:rPr>
        <w:t>»</w:t>
      </w:r>
      <w:r w:rsidR="00BC2CBA" w:rsidRPr="00FF28AE">
        <w:rPr>
          <w:rFonts w:eastAsia="Calibri"/>
          <w:sz w:val="28"/>
          <w:szCs w:val="28"/>
        </w:rPr>
        <w:t xml:space="preserve"> (далее </w:t>
      </w:r>
      <w:r w:rsidR="00F22F4C" w:rsidRPr="00FF28AE">
        <w:rPr>
          <w:rFonts w:eastAsia="Calibri"/>
          <w:sz w:val="28"/>
          <w:szCs w:val="28"/>
        </w:rPr>
        <w:t>–</w:t>
      </w:r>
      <w:r w:rsidR="00BC2CBA" w:rsidRPr="00FF28AE">
        <w:rPr>
          <w:rFonts w:eastAsia="Calibri"/>
          <w:sz w:val="28"/>
          <w:szCs w:val="28"/>
        </w:rPr>
        <w:t xml:space="preserve"> единый портал) при формировании проекта закона Республики Тыва о республиканском бюджете Республики Тыва на соответствующий финансовый год и плановый период (проекта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 (при наличии технической возможности).</w:t>
      </w:r>
    </w:p>
    <w:p w:rsidR="00E63FE3" w:rsidRPr="00FF28AE" w:rsidRDefault="00E63FE3" w:rsidP="00FF28AE">
      <w:pPr>
        <w:suppressAutoHyphens w:val="0"/>
        <w:jc w:val="center"/>
        <w:rPr>
          <w:rFonts w:eastAsia="Calibri"/>
          <w:sz w:val="28"/>
          <w:szCs w:val="28"/>
        </w:rPr>
      </w:pPr>
    </w:p>
    <w:p w:rsidR="00AA489C" w:rsidRPr="00FF28AE" w:rsidRDefault="009B2073" w:rsidP="00FF28AE">
      <w:pPr>
        <w:suppressAutoHyphens w:val="0"/>
        <w:jc w:val="center"/>
        <w:rPr>
          <w:rFonts w:eastAsia="Calibri"/>
          <w:sz w:val="28"/>
          <w:szCs w:val="28"/>
        </w:rPr>
      </w:pPr>
      <w:r w:rsidRPr="00FF28AE">
        <w:rPr>
          <w:rFonts w:eastAsia="Calibri"/>
          <w:sz w:val="28"/>
          <w:szCs w:val="28"/>
        </w:rPr>
        <w:t>2. Порядок проведения отбора получателей</w:t>
      </w:r>
    </w:p>
    <w:p w:rsidR="00E63FE3" w:rsidRPr="00FF28AE" w:rsidRDefault="009B2073" w:rsidP="00FF28AE">
      <w:pPr>
        <w:suppressAutoHyphens w:val="0"/>
        <w:jc w:val="center"/>
        <w:rPr>
          <w:rFonts w:eastAsia="Calibri"/>
          <w:sz w:val="28"/>
          <w:szCs w:val="28"/>
        </w:rPr>
      </w:pPr>
      <w:r w:rsidRPr="00FF28AE">
        <w:rPr>
          <w:rFonts w:eastAsia="Calibri"/>
          <w:sz w:val="28"/>
          <w:szCs w:val="28"/>
        </w:rPr>
        <w:t>субси</w:t>
      </w:r>
      <w:r w:rsidR="009C78A7" w:rsidRPr="00FF28AE">
        <w:rPr>
          <w:rFonts w:eastAsia="Calibri"/>
          <w:sz w:val="28"/>
          <w:szCs w:val="28"/>
        </w:rPr>
        <w:t>дий для предоставления субсидий</w:t>
      </w:r>
    </w:p>
    <w:p w:rsidR="00AA489C" w:rsidRPr="00FF28AE" w:rsidRDefault="00AA489C" w:rsidP="00FF28AE">
      <w:pPr>
        <w:suppressAutoHyphens w:val="0"/>
        <w:jc w:val="center"/>
        <w:rPr>
          <w:rFonts w:eastAsia="Calibri"/>
          <w:sz w:val="28"/>
          <w:szCs w:val="28"/>
        </w:rPr>
      </w:pPr>
    </w:p>
    <w:p w:rsidR="00AA489C" w:rsidRPr="00FF28AE" w:rsidRDefault="00AA489C" w:rsidP="00FF28AE">
      <w:pPr>
        <w:suppressAutoHyphens w:val="0"/>
        <w:ind w:firstLine="720"/>
        <w:jc w:val="both"/>
        <w:rPr>
          <w:rFonts w:eastAsia="Calibri"/>
          <w:sz w:val="28"/>
          <w:szCs w:val="28"/>
        </w:rPr>
      </w:pPr>
      <w:r w:rsidRPr="00FF28AE">
        <w:rPr>
          <w:rFonts w:eastAsia="Calibri"/>
          <w:sz w:val="28"/>
          <w:szCs w:val="28"/>
        </w:rPr>
        <w:t>2.1. Для предоставления субсидии Министерство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r w:rsidR="00975D45" w:rsidRPr="00FF28AE">
        <w:rPr>
          <w:rFonts w:eastAsia="Calibri"/>
          <w:sz w:val="28"/>
          <w:szCs w:val="28"/>
        </w:rPr>
        <w:t xml:space="preserve"> на участие в отборе</w:t>
      </w:r>
      <w:r w:rsidRPr="00FF28AE">
        <w:rPr>
          <w:rFonts w:eastAsia="Calibri"/>
          <w:sz w:val="28"/>
          <w:szCs w:val="28"/>
        </w:rPr>
        <w:t>.</w:t>
      </w:r>
    </w:p>
    <w:p w:rsidR="00975D45" w:rsidRPr="00FF28AE" w:rsidRDefault="00975D45" w:rsidP="00FF28AE">
      <w:pPr>
        <w:suppressAutoHyphens w:val="0"/>
        <w:ind w:firstLine="720"/>
        <w:jc w:val="both"/>
        <w:rPr>
          <w:rFonts w:eastAsia="Calibri"/>
          <w:sz w:val="28"/>
          <w:szCs w:val="28"/>
        </w:rPr>
      </w:pPr>
      <w:r w:rsidRPr="00FF28AE">
        <w:rPr>
          <w:rFonts w:eastAsia="Calibri"/>
          <w:sz w:val="28"/>
          <w:szCs w:val="28"/>
        </w:rPr>
        <w:t xml:space="preserve">2.2. Объявление о проведении отбора размещается на едином портале бюджетной системы Российской Федерации в информационно-телекоммуникационной сети </w:t>
      </w:r>
      <w:r w:rsidR="00F22F4C" w:rsidRPr="00FF28AE">
        <w:rPr>
          <w:rFonts w:eastAsia="Calibri"/>
          <w:sz w:val="28"/>
          <w:szCs w:val="28"/>
        </w:rPr>
        <w:t>«</w:t>
      </w:r>
      <w:r w:rsidRPr="00FF28AE">
        <w:rPr>
          <w:rFonts w:eastAsia="Calibri"/>
          <w:sz w:val="28"/>
          <w:szCs w:val="28"/>
        </w:rPr>
        <w:t>Интернет</w:t>
      </w:r>
      <w:r w:rsidR="00F22F4C" w:rsidRPr="00FF28AE">
        <w:rPr>
          <w:rFonts w:eastAsia="Calibri"/>
          <w:sz w:val="28"/>
          <w:szCs w:val="28"/>
        </w:rPr>
        <w:t>»</w:t>
      </w:r>
      <w:r w:rsidRPr="00FF28AE">
        <w:rPr>
          <w:rFonts w:eastAsia="Calibri"/>
          <w:sz w:val="28"/>
          <w:szCs w:val="28"/>
        </w:rPr>
        <w:t xml:space="preserve">, а также на официальном сайте Министерства в информационно-телекоммуникационной сети </w:t>
      </w:r>
      <w:r w:rsidR="00F22F4C" w:rsidRPr="00FF28AE">
        <w:rPr>
          <w:rFonts w:eastAsia="Calibri"/>
          <w:sz w:val="28"/>
          <w:szCs w:val="28"/>
        </w:rPr>
        <w:t>«</w:t>
      </w:r>
      <w:r w:rsidRPr="00FF28AE">
        <w:rPr>
          <w:rFonts w:eastAsia="Calibri"/>
          <w:sz w:val="28"/>
          <w:szCs w:val="28"/>
        </w:rPr>
        <w:t>Интернет</w:t>
      </w:r>
      <w:r w:rsidR="00F22F4C" w:rsidRPr="00FF28AE">
        <w:rPr>
          <w:rFonts w:eastAsia="Calibri"/>
          <w:sz w:val="28"/>
          <w:szCs w:val="28"/>
        </w:rPr>
        <w:t>»</w:t>
      </w:r>
      <w:r w:rsidR="009C78A7" w:rsidRPr="00FF28AE">
        <w:rPr>
          <w:rFonts w:eastAsia="Calibri"/>
          <w:sz w:val="28"/>
          <w:szCs w:val="28"/>
        </w:rPr>
        <w:t xml:space="preserve"> (</w:t>
      </w:r>
      <w:r w:rsidRPr="00FF28AE">
        <w:rPr>
          <w:rFonts w:eastAsia="Calibri"/>
          <w:sz w:val="28"/>
          <w:szCs w:val="28"/>
        </w:rPr>
        <w:t xml:space="preserve">mcx.rtyva.ru) </w:t>
      </w:r>
      <w:r w:rsidR="00F22F4C" w:rsidRPr="00FF28AE">
        <w:rPr>
          <w:rFonts w:eastAsia="Calibri"/>
          <w:sz w:val="28"/>
          <w:szCs w:val="28"/>
        </w:rPr>
        <w:t xml:space="preserve">не </w:t>
      </w:r>
      <w:r w:rsidRPr="00FF28AE">
        <w:rPr>
          <w:rFonts w:eastAsia="Calibri"/>
          <w:sz w:val="28"/>
          <w:szCs w:val="28"/>
        </w:rPr>
        <w:t>менее чем за 10 календарных дней до срока подачи заявок с указанием:</w:t>
      </w:r>
    </w:p>
    <w:p w:rsidR="00B60D9E" w:rsidRPr="00FF28AE" w:rsidRDefault="00B60D9E" w:rsidP="00FF28AE">
      <w:pPr>
        <w:suppressAutoHyphens w:val="0"/>
        <w:ind w:firstLine="720"/>
        <w:jc w:val="both"/>
        <w:rPr>
          <w:rFonts w:eastAsia="Calibri"/>
          <w:sz w:val="28"/>
          <w:szCs w:val="28"/>
        </w:rPr>
      </w:pPr>
      <w:r w:rsidRPr="00FF28AE">
        <w:rPr>
          <w:rFonts w:eastAsia="Calibri"/>
          <w:sz w:val="28"/>
          <w:szCs w:val="28"/>
        </w:rPr>
        <w:t>а) срока проведения отбора (даты и времени начала (окончания) подачи (приема) заявок участников отбора), который составляет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B60D9E" w:rsidRPr="00FF28AE" w:rsidRDefault="00B60D9E" w:rsidP="00FF28AE">
      <w:pPr>
        <w:suppressAutoHyphens w:val="0"/>
        <w:ind w:firstLine="720"/>
        <w:jc w:val="both"/>
        <w:rPr>
          <w:rFonts w:eastAsia="Calibri"/>
          <w:sz w:val="28"/>
          <w:szCs w:val="28"/>
        </w:rPr>
      </w:pPr>
      <w:r w:rsidRPr="00FF28AE">
        <w:rPr>
          <w:rFonts w:eastAsia="Calibri"/>
          <w:sz w:val="28"/>
          <w:szCs w:val="28"/>
        </w:rPr>
        <w:t>б) наименования, места нахождения, почтового адреса, адреса электронной почты уполномоченного органа;</w:t>
      </w:r>
    </w:p>
    <w:p w:rsidR="002B1482" w:rsidRPr="00FF28AE" w:rsidRDefault="00B60D9E" w:rsidP="00FF28AE">
      <w:pPr>
        <w:suppressAutoHyphens w:val="0"/>
        <w:ind w:firstLine="720"/>
        <w:jc w:val="both"/>
        <w:rPr>
          <w:rFonts w:eastAsia="Calibri"/>
          <w:sz w:val="28"/>
          <w:szCs w:val="28"/>
        </w:rPr>
      </w:pPr>
      <w:r w:rsidRPr="00FF28AE">
        <w:rPr>
          <w:rFonts w:eastAsia="Calibri"/>
          <w:sz w:val="28"/>
          <w:szCs w:val="28"/>
        </w:rPr>
        <w:t>в)</w:t>
      </w:r>
      <w:r w:rsidR="00F22F4C" w:rsidRPr="00FF28AE">
        <w:rPr>
          <w:rFonts w:eastAsia="Calibri"/>
          <w:sz w:val="28"/>
          <w:szCs w:val="28"/>
        </w:rPr>
        <w:t xml:space="preserve"> </w:t>
      </w:r>
      <w:r w:rsidRPr="00FF28AE">
        <w:rPr>
          <w:rFonts w:eastAsia="Calibri"/>
          <w:sz w:val="28"/>
          <w:szCs w:val="28"/>
        </w:rPr>
        <w:t>перечня документов, представляемых участниками отбора для подтверждения их соответствия указанным требованиям;</w:t>
      </w:r>
    </w:p>
    <w:p w:rsidR="002B1482" w:rsidRPr="00FF28AE" w:rsidRDefault="00B60D9E" w:rsidP="00FF28AE">
      <w:pPr>
        <w:suppressAutoHyphens w:val="0"/>
        <w:ind w:firstLine="720"/>
        <w:jc w:val="both"/>
        <w:rPr>
          <w:rFonts w:eastAsia="Calibri"/>
          <w:sz w:val="28"/>
          <w:szCs w:val="28"/>
        </w:rPr>
      </w:pPr>
      <w:r w:rsidRPr="00FF28AE">
        <w:rPr>
          <w:rFonts w:eastAsia="Calibri"/>
          <w:sz w:val="28"/>
          <w:szCs w:val="28"/>
        </w:rPr>
        <w:t xml:space="preserve">г) порядка подачи заявок участниками отбора и требований, предъявляемых к форме и содержанию заявок, подаваемых участниками отбора, в соответствии с </w:t>
      </w:r>
      <w:r w:rsidR="00AC7E4B" w:rsidRPr="00FF28AE">
        <w:rPr>
          <w:rFonts w:eastAsia="Calibri"/>
          <w:sz w:val="28"/>
          <w:szCs w:val="28"/>
        </w:rPr>
        <w:t>пункт</w:t>
      </w:r>
      <w:r w:rsidR="00097B9F" w:rsidRPr="00FF28AE">
        <w:rPr>
          <w:rFonts w:eastAsia="Calibri"/>
          <w:sz w:val="28"/>
          <w:szCs w:val="28"/>
        </w:rPr>
        <w:t>ом</w:t>
      </w:r>
      <w:r w:rsidR="00AC7E4B" w:rsidRPr="00FF28AE">
        <w:rPr>
          <w:rFonts w:eastAsia="Calibri"/>
          <w:sz w:val="28"/>
          <w:szCs w:val="28"/>
        </w:rPr>
        <w:t xml:space="preserve"> 3.1 </w:t>
      </w:r>
      <w:r w:rsidRPr="00FF28AE">
        <w:rPr>
          <w:rFonts w:eastAsia="Calibri"/>
          <w:sz w:val="28"/>
          <w:szCs w:val="28"/>
        </w:rPr>
        <w:t>настоящего Порядка;</w:t>
      </w:r>
    </w:p>
    <w:p w:rsidR="002B1482" w:rsidRPr="00FF28AE" w:rsidRDefault="00B60D9E" w:rsidP="00FF28AE">
      <w:pPr>
        <w:suppressAutoHyphens w:val="0"/>
        <w:ind w:firstLine="720"/>
        <w:jc w:val="both"/>
        <w:rPr>
          <w:rFonts w:eastAsia="Calibri"/>
          <w:sz w:val="28"/>
          <w:szCs w:val="28"/>
        </w:rPr>
      </w:pPr>
      <w:r w:rsidRPr="00FF28AE">
        <w:rPr>
          <w:rFonts w:eastAsia="Calibri"/>
          <w:sz w:val="28"/>
          <w:szCs w:val="28"/>
        </w:rPr>
        <w:t>д)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B1482" w:rsidRPr="00FF28AE" w:rsidRDefault="00F22F4C" w:rsidP="00FF28AE">
      <w:pPr>
        <w:suppressAutoHyphens w:val="0"/>
        <w:ind w:firstLine="720"/>
        <w:jc w:val="both"/>
        <w:rPr>
          <w:rFonts w:eastAsia="Calibri"/>
          <w:sz w:val="28"/>
          <w:szCs w:val="28"/>
        </w:rPr>
      </w:pPr>
      <w:r w:rsidRPr="00FF28AE">
        <w:rPr>
          <w:rFonts w:eastAsia="Calibri"/>
          <w:sz w:val="28"/>
          <w:szCs w:val="28"/>
        </w:rPr>
        <w:t>е</w:t>
      </w:r>
      <w:r w:rsidR="00B60D9E" w:rsidRPr="00FF28AE">
        <w:rPr>
          <w:rFonts w:eastAsia="Calibri"/>
          <w:sz w:val="28"/>
          <w:szCs w:val="28"/>
        </w:rPr>
        <w:t>) правил рассмотрения и оценки заявок участников отбора;</w:t>
      </w:r>
    </w:p>
    <w:p w:rsidR="002B1482" w:rsidRPr="00FF28AE" w:rsidRDefault="00B60D9E" w:rsidP="00FF28AE">
      <w:pPr>
        <w:suppressAutoHyphens w:val="0"/>
        <w:ind w:firstLine="720"/>
        <w:jc w:val="both"/>
        <w:rPr>
          <w:rFonts w:eastAsia="Calibri"/>
          <w:sz w:val="28"/>
          <w:szCs w:val="28"/>
        </w:rPr>
      </w:pPr>
      <w:r w:rsidRPr="00FF28AE">
        <w:rPr>
          <w:rFonts w:eastAsia="Calibri"/>
          <w:sz w:val="28"/>
          <w:szCs w:val="28"/>
        </w:rPr>
        <w:lastRenderedPageBreak/>
        <w:t>ж)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B1482" w:rsidRPr="00FF28AE" w:rsidRDefault="00F22F4C" w:rsidP="00FF28AE">
      <w:pPr>
        <w:suppressAutoHyphens w:val="0"/>
        <w:ind w:firstLine="720"/>
        <w:jc w:val="both"/>
        <w:rPr>
          <w:rFonts w:eastAsia="Calibri"/>
          <w:sz w:val="28"/>
          <w:szCs w:val="28"/>
        </w:rPr>
      </w:pPr>
      <w:r w:rsidRPr="00FF28AE">
        <w:rPr>
          <w:rFonts w:eastAsia="Calibri"/>
          <w:sz w:val="28"/>
          <w:szCs w:val="28"/>
        </w:rPr>
        <w:t>з</w:t>
      </w:r>
      <w:r w:rsidR="00B60D9E" w:rsidRPr="00FF28AE">
        <w:rPr>
          <w:rFonts w:eastAsia="Calibri"/>
          <w:sz w:val="28"/>
          <w:szCs w:val="28"/>
        </w:rPr>
        <w:t>) срока, в течение которого победитель отбора должен подписать соглашение о предоставлении субсидии;</w:t>
      </w:r>
    </w:p>
    <w:p w:rsidR="002B1482" w:rsidRPr="00FF28AE" w:rsidRDefault="00F22F4C" w:rsidP="00FF28AE">
      <w:pPr>
        <w:suppressAutoHyphens w:val="0"/>
        <w:ind w:firstLine="720"/>
        <w:jc w:val="both"/>
        <w:rPr>
          <w:rFonts w:eastAsia="Calibri"/>
          <w:sz w:val="28"/>
          <w:szCs w:val="28"/>
        </w:rPr>
      </w:pPr>
      <w:r w:rsidRPr="00FF28AE">
        <w:rPr>
          <w:rFonts w:eastAsia="Calibri"/>
          <w:sz w:val="28"/>
          <w:szCs w:val="28"/>
        </w:rPr>
        <w:t>и</w:t>
      </w:r>
      <w:r w:rsidR="00B60D9E" w:rsidRPr="00FF28AE">
        <w:rPr>
          <w:rFonts w:eastAsia="Calibri"/>
          <w:sz w:val="28"/>
          <w:szCs w:val="28"/>
        </w:rPr>
        <w:t>) условий признания победителей отбора уклонившимся от заключения соглашения;</w:t>
      </w:r>
    </w:p>
    <w:p w:rsidR="00B60D9E" w:rsidRPr="00FF28AE" w:rsidRDefault="00F22F4C" w:rsidP="00FF28AE">
      <w:pPr>
        <w:suppressAutoHyphens w:val="0"/>
        <w:ind w:firstLine="720"/>
        <w:jc w:val="both"/>
        <w:rPr>
          <w:rFonts w:eastAsia="Calibri"/>
          <w:sz w:val="28"/>
          <w:szCs w:val="28"/>
        </w:rPr>
      </w:pPr>
      <w:r w:rsidRPr="00FF28AE">
        <w:rPr>
          <w:rFonts w:eastAsia="Calibri"/>
          <w:sz w:val="28"/>
          <w:szCs w:val="28"/>
        </w:rPr>
        <w:t>к</w:t>
      </w:r>
      <w:r w:rsidR="00B60D9E" w:rsidRPr="00FF28AE">
        <w:rPr>
          <w:rFonts w:eastAsia="Calibri"/>
          <w:sz w:val="28"/>
          <w:szCs w:val="28"/>
        </w:rPr>
        <w:t xml:space="preserve">) даты </w:t>
      </w:r>
      <w:r w:rsidR="003E13B5" w:rsidRPr="00FF28AE">
        <w:rPr>
          <w:rFonts w:eastAsia="Calibri"/>
          <w:sz w:val="28"/>
          <w:szCs w:val="28"/>
        </w:rPr>
        <w:t>размещения на</w:t>
      </w:r>
      <w:r w:rsidR="00B60D9E" w:rsidRPr="00FF28AE">
        <w:rPr>
          <w:rFonts w:eastAsia="Calibri"/>
          <w:sz w:val="28"/>
          <w:szCs w:val="28"/>
        </w:rPr>
        <w:t xml:space="preserve"> официальном сайте уполномоченного органа в информационно-телекоммуникационной сети </w:t>
      </w:r>
      <w:r w:rsidRPr="00FF28AE">
        <w:rPr>
          <w:rFonts w:eastAsia="Calibri"/>
          <w:sz w:val="28"/>
          <w:szCs w:val="28"/>
        </w:rPr>
        <w:t>«</w:t>
      </w:r>
      <w:r w:rsidR="00B60D9E" w:rsidRPr="00FF28AE">
        <w:rPr>
          <w:rFonts w:eastAsia="Calibri"/>
          <w:sz w:val="28"/>
          <w:szCs w:val="28"/>
        </w:rPr>
        <w:t>Интернет</w:t>
      </w:r>
      <w:r w:rsidRPr="00FF28AE">
        <w:rPr>
          <w:rFonts w:eastAsia="Calibri"/>
          <w:sz w:val="28"/>
          <w:szCs w:val="28"/>
        </w:rPr>
        <w:t>»</w:t>
      </w:r>
      <w:r w:rsidR="009C78A7" w:rsidRPr="00FF28AE">
        <w:rPr>
          <w:rFonts w:eastAsia="Calibri"/>
          <w:sz w:val="28"/>
          <w:szCs w:val="28"/>
        </w:rPr>
        <w:t xml:space="preserve"> (</w:t>
      </w:r>
      <w:r w:rsidR="00B60D9E" w:rsidRPr="00FF28AE">
        <w:rPr>
          <w:rFonts w:eastAsia="Calibri"/>
          <w:sz w:val="28"/>
          <w:szCs w:val="28"/>
        </w:rPr>
        <w:t>mcx.rtyva.ru), которая не может быть позднее 14-го календарного дня, следующего за днем определения победителя отбора.</w:t>
      </w:r>
    </w:p>
    <w:p w:rsidR="00B51BD8" w:rsidRPr="00FF28AE" w:rsidRDefault="00B51BD8" w:rsidP="00FF28AE">
      <w:pPr>
        <w:suppressAutoHyphens w:val="0"/>
        <w:jc w:val="center"/>
        <w:rPr>
          <w:rFonts w:eastAsia="Calibri"/>
          <w:sz w:val="28"/>
          <w:szCs w:val="28"/>
        </w:rPr>
      </w:pPr>
    </w:p>
    <w:p w:rsidR="00975D45" w:rsidRPr="00FF28AE" w:rsidRDefault="00B60D9E" w:rsidP="00FF28AE">
      <w:pPr>
        <w:suppressAutoHyphens w:val="0"/>
        <w:jc w:val="center"/>
        <w:rPr>
          <w:rFonts w:eastAsia="Calibri"/>
          <w:sz w:val="28"/>
          <w:szCs w:val="28"/>
        </w:rPr>
      </w:pPr>
      <w:r w:rsidRPr="00FF28AE">
        <w:rPr>
          <w:rFonts w:eastAsia="Calibri"/>
          <w:sz w:val="28"/>
          <w:szCs w:val="28"/>
        </w:rPr>
        <w:t>3. Условия и порядок предоставления субсидии</w:t>
      </w:r>
    </w:p>
    <w:p w:rsidR="00B51BD8" w:rsidRPr="00FF28AE" w:rsidRDefault="00B51BD8" w:rsidP="00FF28AE">
      <w:pPr>
        <w:suppressAutoHyphens w:val="0"/>
        <w:jc w:val="center"/>
        <w:rPr>
          <w:rFonts w:eastAsia="Calibri"/>
          <w:sz w:val="28"/>
          <w:szCs w:val="28"/>
        </w:rPr>
      </w:pPr>
    </w:p>
    <w:p w:rsidR="0028207E" w:rsidRPr="00FF28AE" w:rsidRDefault="00BE37A8" w:rsidP="00FF28AE">
      <w:pPr>
        <w:suppressAutoHyphens w:val="0"/>
        <w:ind w:firstLine="720"/>
        <w:jc w:val="both"/>
        <w:rPr>
          <w:rFonts w:eastAsia="Calibri"/>
          <w:sz w:val="28"/>
          <w:szCs w:val="28"/>
        </w:rPr>
      </w:pPr>
      <w:r w:rsidRPr="00FF28AE">
        <w:rPr>
          <w:rFonts w:eastAsia="Calibri"/>
          <w:sz w:val="28"/>
          <w:szCs w:val="28"/>
        </w:rPr>
        <w:t>3.1.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rsidR="0028207E" w:rsidRPr="00FF28AE" w:rsidRDefault="0028207E" w:rsidP="00FF28AE">
      <w:pPr>
        <w:suppressAutoHyphens w:val="0"/>
        <w:ind w:firstLine="720"/>
        <w:jc w:val="both"/>
        <w:rPr>
          <w:rFonts w:eastAsia="Calibri"/>
          <w:sz w:val="28"/>
          <w:szCs w:val="28"/>
        </w:rPr>
      </w:pPr>
      <w:r w:rsidRPr="00FF28AE">
        <w:rPr>
          <w:rFonts w:eastAsia="Calibri"/>
          <w:sz w:val="28"/>
          <w:szCs w:val="28"/>
        </w:rPr>
        <w:t xml:space="preserve">а) </w:t>
      </w:r>
      <w:r w:rsidR="00BE37A8" w:rsidRPr="00FF28AE">
        <w:rPr>
          <w:rFonts w:eastAsia="Calibri"/>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8207E" w:rsidRPr="00FF28AE" w:rsidRDefault="0028207E" w:rsidP="00FF28AE">
      <w:pPr>
        <w:suppressAutoHyphens w:val="0"/>
        <w:ind w:firstLine="720"/>
        <w:jc w:val="both"/>
        <w:rPr>
          <w:rFonts w:eastAsia="Calibri"/>
          <w:sz w:val="28"/>
          <w:szCs w:val="28"/>
        </w:rPr>
      </w:pPr>
      <w:r w:rsidRPr="00FF28AE">
        <w:rPr>
          <w:sz w:val="28"/>
          <w:szCs w:val="22"/>
          <w:lang w:eastAsia="en-US"/>
        </w:rPr>
        <w:t xml:space="preserve">б) </w:t>
      </w:r>
      <w:r w:rsidR="00952A04" w:rsidRPr="00FF28AE">
        <w:rPr>
          <w:sz w:val="28"/>
          <w:szCs w:val="22"/>
          <w:lang w:eastAsia="en-US"/>
        </w:rPr>
        <w:t xml:space="preserve">получатель субсидии – юридическое лицо не должно находиться в процессе реорганизации, ликвидации, в отношении их не </w:t>
      </w:r>
      <w:r w:rsidR="00ED3008" w:rsidRPr="00FF28AE">
        <w:rPr>
          <w:sz w:val="28"/>
          <w:szCs w:val="22"/>
          <w:lang w:eastAsia="en-US"/>
        </w:rPr>
        <w:t>в</w:t>
      </w:r>
      <w:r w:rsidR="00952A04" w:rsidRPr="00FF28AE">
        <w:rPr>
          <w:sz w:val="28"/>
          <w:szCs w:val="22"/>
          <w:lang w:eastAsia="en-US"/>
        </w:rPr>
        <w:t xml:space="preserve">ведена процедура банкротства, деятельность получателя субсидии – юридического лица не приостановлена в порядке, предусмотренном законодательством </w:t>
      </w:r>
      <w:r w:rsidR="00D33AC7">
        <w:rPr>
          <w:sz w:val="28"/>
          <w:szCs w:val="22"/>
          <w:lang w:eastAsia="en-US"/>
        </w:rPr>
        <w:t>Р</w:t>
      </w:r>
      <w:r w:rsidR="00952A04" w:rsidRPr="00FF28AE">
        <w:rPr>
          <w:sz w:val="28"/>
          <w:szCs w:val="22"/>
          <w:lang w:eastAsia="en-US"/>
        </w:rPr>
        <w:t>оссийской Федерации, а получатель субсидии – индивидуальный предприниматель не прекратил деятельность в качестве индивидуального предпринимателя</w:t>
      </w:r>
      <w:r w:rsidR="008D4D37" w:rsidRPr="00FF28AE">
        <w:rPr>
          <w:sz w:val="28"/>
          <w:szCs w:val="22"/>
          <w:lang w:eastAsia="en-US"/>
        </w:rPr>
        <w:t>;</w:t>
      </w:r>
    </w:p>
    <w:p w:rsidR="0028207E" w:rsidRPr="00FF28AE" w:rsidRDefault="0028207E" w:rsidP="00FF28AE">
      <w:pPr>
        <w:suppressAutoHyphens w:val="0"/>
        <w:ind w:firstLine="720"/>
        <w:jc w:val="both"/>
        <w:rPr>
          <w:rFonts w:eastAsia="Calibri"/>
          <w:sz w:val="28"/>
          <w:szCs w:val="28"/>
        </w:rPr>
      </w:pPr>
      <w:r w:rsidRPr="00FF28AE">
        <w:rPr>
          <w:rFonts w:eastAsia="Calibri"/>
          <w:sz w:val="28"/>
          <w:szCs w:val="28"/>
        </w:rPr>
        <w:t xml:space="preserve">в) </w:t>
      </w:r>
      <w:r w:rsidR="00B96AB6" w:rsidRPr="00FF28AE">
        <w:rPr>
          <w:rFonts w:eastAsia="Calibri"/>
          <w:sz w:val="28"/>
          <w:szCs w:val="28"/>
        </w:rPr>
        <w:t>участник отбора не должен получать средства из республиканского бюджета Республики Тыва на основании иных нормативных правовых актов на цели, указанные в пункте 1.</w:t>
      </w:r>
      <w:r w:rsidR="008D4D37" w:rsidRPr="00FF28AE">
        <w:rPr>
          <w:rFonts w:eastAsia="Calibri"/>
          <w:sz w:val="28"/>
          <w:szCs w:val="28"/>
        </w:rPr>
        <w:t>10 настоящего Порядка;</w:t>
      </w:r>
    </w:p>
    <w:p w:rsidR="0028207E" w:rsidRPr="00FF28AE" w:rsidRDefault="0028207E" w:rsidP="00FF28AE">
      <w:pPr>
        <w:suppressAutoHyphens w:val="0"/>
        <w:ind w:firstLine="720"/>
        <w:jc w:val="both"/>
        <w:rPr>
          <w:rFonts w:eastAsia="Calibri"/>
          <w:sz w:val="28"/>
          <w:szCs w:val="28"/>
        </w:rPr>
      </w:pPr>
      <w:r w:rsidRPr="00FF28AE">
        <w:rPr>
          <w:rFonts w:eastAsia="Calibri"/>
          <w:sz w:val="28"/>
          <w:szCs w:val="28"/>
        </w:rPr>
        <w:t xml:space="preserve">г) </w:t>
      </w:r>
      <w:r w:rsidR="00952A04" w:rsidRPr="00FF28AE">
        <w:rPr>
          <w:rFonts w:eastAsia="Calibri"/>
          <w:sz w:val="28"/>
          <w:szCs w:val="28"/>
        </w:rPr>
        <w:t>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r w:rsidR="008D4D37" w:rsidRPr="00FF28AE">
        <w:rPr>
          <w:rFonts w:eastAsia="Calibri"/>
          <w:sz w:val="28"/>
          <w:szCs w:val="28"/>
        </w:rPr>
        <w:t>;</w:t>
      </w:r>
    </w:p>
    <w:p w:rsidR="008D4D37" w:rsidRPr="00FF28AE" w:rsidRDefault="0028207E" w:rsidP="00FF28AE">
      <w:pPr>
        <w:suppressAutoHyphens w:val="0"/>
        <w:ind w:firstLine="720"/>
        <w:jc w:val="both"/>
        <w:rPr>
          <w:rFonts w:eastAsia="Calibri"/>
          <w:sz w:val="28"/>
          <w:szCs w:val="28"/>
        </w:rPr>
      </w:pPr>
      <w:r w:rsidRPr="00FF28AE">
        <w:rPr>
          <w:rFonts w:eastAsia="Calibri"/>
          <w:sz w:val="28"/>
          <w:szCs w:val="28"/>
        </w:rPr>
        <w:t xml:space="preserve">д) </w:t>
      </w:r>
      <w:r w:rsidR="008D4D37" w:rsidRPr="00FF28AE">
        <w:rPr>
          <w:rFonts w:eastAsia="Calibri"/>
          <w:sz w:val="28"/>
          <w:szCs w:val="28"/>
        </w:rPr>
        <w:t>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1838F9" w:rsidRPr="00FF28AE" w:rsidRDefault="00925B79" w:rsidP="00FF28AE">
      <w:pPr>
        <w:suppressAutoHyphens w:val="0"/>
        <w:ind w:firstLine="720"/>
        <w:jc w:val="both"/>
        <w:rPr>
          <w:rFonts w:eastAsia="Calibri"/>
          <w:sz w:val="28"/>
          <w:szCs w:val="28"/>
        </w:rPr>
      </w:pPr>
      <w:r w:rsidRPr="00FF28AE">
        <w:rPr>
          <w:rFonts w:eastAsia="Calibri"/>
          <w:sz w:val="28"/>
          <w:szCs w:val="28"/>
        </w:rPr>
        <w:t>3.2</w:t>
      </w:r>
      <w:r w:rsidR="00DC3E19" w:rsidRPr="00FF28AE">
        <w:rPr>
          <w:rFonts w:eastAsia="Calibri"/>
          <w:sz w:val="28"/>
          <w:szCs w:val="28"/>
        </w:rPr>
        <w:t>.</w:t>
      </w:r>
      <w:r w:rsidRPr="00FF28AE">
        <w:rPr>
          <w:rFonts w:eastAsia="Calibri"/>
          <w:sz w:val="28"/>
          <w:szCs w:val="28"/>
        </w:rPr>
        <w:t xml:space="preserve"> Субсидии предоставляются при соблюдении следующих условий:</w:t>
      </w:r>
    </w:p>
    <w:p w:rsidR="00925B79" w:rsidRPr="00FF28AE" w:rsidRDefault="00925B79" w:rsidP="00FF28AE">
      <w:pPr>
        <w:suppressAutoHyphens w:val="0"/>
        <w:ind w:firstLine="720"/>
        <w:jc w:val="both"/>
        <w:rPr>
          <w:rFonts w:eastAsia="Calibri"/>
          <w:sz w:val="28"/>
          <w:szCs w:val="28"/>
        </w:rPr>
      </w:pPr>
      <w:r w:rsidRPr="00FF28AE">
        <w:rPr>
          <w:rFonts w:eastAsia="Calibri"/>
          <w:sz w:val="28"/>
          <w:szCs w:val="28"/>
        </w:rPr>
        <w:t xml:space="preserve">а) по направлению, указанному в </w:t>
      </w:r>
      <w:r w:rsidR="007472B3" w:rsidRPr="00FF28AE">
        <w:rPr>
          <w:rFonts w:eastAsia="Calibri"/>
          <w:sz w:val="28"/>
          <w:szCs w:val="28"/>
        </w:rPr>
        <w:t>подпункте</w:t>
      </w:r>
      <w:r w:rsidR="00D33AC7">
        <w:rPr>
          <w:rFonts w:eastAsia="Calibri"/>
          <w:sz w:val="28"/>
          <w:szCs w:val="28"/>
        </w:rPr>
        <w:t xml:space="preserve"> 1.4.1 настоящего Порядка</w:t>
      </w:r>
      <w:r w:rsidRPr="00FF28AE">
        <w:rPr>
          <w:rFonts w:eastAsia="Calibri"/>
          <w:sz w:val="28"/>
          <w:szCs w:val="28"/>
        </w:rPr>
        <w:t>:</w:t>
      </w:r>
    </w:p>
    <w:p w:rsidR="00925B79" w:rsidRPr="00FF28AE" w:rsidRDefault="00925B79" w:rsidP="00FF28AE">
      <w:pPr>
        <w:suppressAutoHyphens w:val="0"/>
        <w:ind w:firstLine="720"/>
        <w:jc w:val="both"/>
        <w:rPr>
          <w:rFonts w:eastAsia="Calibri"/>
          <w:sz w:val="28"/>
          <w:szCs w:val="28"/>
        </w:rPr>
      </w:pPr>
      <w:r w:rsidRPr="00FF28AE">
        <w:rPr>
          <w:rFonts w:eastAsia="Calibri"/>
          <w:sz w:val="28"/>
          <w:szCs w:val="28"/>
        </w:rPr>
        <w:lastRenderedPageBreak/>
        <w:t xml:space="preserve">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ГОСТ 32592-2013, ГОСТ Р 30106-94, для картофеля </w:t>
      </w:r>
      <w:r w:rsidR="00FF28AE">
        <w:rPr>
          <w:rFonts w:eastAsia="Calibri"/>
          <w:sz w:val="28"/>
          <w:szCs w:val="28"/>
        </w:rPr>
        <w:t>–</w:t>
      </w:r>
      <w:r w:rsidRPr="00FF28AE">
        <w:rPr>
          <w:rFonts w:eastAsia="Calibri"/>
          <w:sz w:val="28"/>
          <w:szCs w:val="28"/>
        </w:rPr>
        <w:t xml:space="preserve"> ГОСТ 33996-2016;</w:t>
      </w:r>
    </w:p>
    <w:p w:rsidR="00925B79" w:rsidRPr="00FF28AE" w:rsidRDefault="00925B79" w:rsidP="00FF28AE">
      <w:pPr>
        <w:suppressAutoHyphens w:val="0"/>
        <w:ind w:firstLine="720"/>
        <w:jc w:val="both"/>
        <w:rPr>
          <w:rFonts w:eastAsia="Calibri"/>
          <w:sz w:val="28"/>
          <w:szCs w:val="28"/>
        </w:rPr>
      </w:pPr>
      <w:r w:rsidRPr="00FF28AE">
        <w:rPr>
          <w:rFonts w:eastAsia="Calibri"/>
          <w:sz w:val="28"/>
          <w:szCs w:val="28"/>
        </w:rPr>
        <w:t xml:space="preserve">б) </w:t>
      </w:r>
      <w:r w:rsidR="007472B3" w:rsidRPr="00FF28AE">
        <w:rPr>
          <w:rFonts w:eastAsia="Calibri"/>
          <w:sz w:val="28"/>
          <w:szCs w:val="28"/>
        </w:rPr>
        <w:t>по направлению, указанному в подпункте 1.4.2</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p>
    <w:p w:rsidR="007472B3" w:rsidRPr="00FF28AE" w:rsidRDefault="007472B3" w:rsidP="00FF28AE">
      <w:pPr>
        <w:suppressAutoHyphens w:val="0"/>
        <w:ind w:firstLine="720"/>
        <w:jc w:val="both"/>
        <w:rPr>
          <w:rFonts w:eastAsia="Calibri"/>
          <w:sz w:val="28"/>
          <w:szCs w:val="28"/>
        </w:rPr>
      </w:pPr>
      <w:r w:rsidRPr="00FF28AE">
        <w:rPr>
          <w:rFonts w:eastAsia="Calibri"/>
          <w:sz w:val="28"/>
          <w:szCs w:val="28"/>
        </w:rPr>
        <w:t>внесение удобрений, используемых при производстве картофеля и овощей открытого грунта, в объеме, установленном уполномоченным органом;</w:t>
      </w:r>
    </w:p>
    <w:p w:rsidR="001838F9" w:rsidRPr="00FF28AE" w:rsidRDefault="007472B3" w:rsidP="00FF28AE">
      <w:pPr>
        <w:suppressAutoHyphens w:val="0"/>
        <w:ind w:firstLine="720"/>
        <w:jc w:val="both"/>
        <w:rPr>
          <w:rFonts w:eastAsia="Calibri"/>
          <w:sz w:val="28"/>
          <w:szCs w:val="28"/>
        </w:rPr>
      </w:pPr>
      <w:r w:rsidRPr="00FF28AE">
        <w:rPr>
          <w:rFonts w:eastAsia="Calibri"/>
          <w:sz w:val="28"/>
          <w:szCs w:val="28"/>
        </w:rPr>
        <w:t>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Р 30106-94, для картофел</w:t>
      </w:r>
      <w:r w:rsidR="00FF28AE">
        <w:rPr>
          <w:rFonts w:eastAsia="Calibri"/>
          <w:sz w:val="28"/>
          <w:szCs w:val="28"/>
        </w:rPr>
        <w:t>я –</w:t>
      </w:r>
      <w:r w:rsidRPr="00FF28AE">
        <w:rPr>
          <w:rFonts w:eastAsia="Calibri"/>
          <w:sz w:val="28"/>
          <w:szCs w:val="28"/>
        </w:rPr>
        <w:t xml:space="preserve"> ГОСТ 33996-2016;</w:t>
      </w:r>
    </w:p>
    <w:p w:rsidR="001838F9" w:rsidRPr="00FF28AE" w:rsidRDefault="00245100" w:rsidP="00FF28AE">
      <w:pPr>
        <w:suppressAutoHyphens w:val="0"/>
        <w:ind w:firstLine="720"/>
        <w:jc w:val="both"/>
        <w:rPr>
          <w:rFonts w:eastAsia="Calibri"/>
          <w:sz w:val="28"/>
          <w:szCs w:val="28"/>
        </w:rPr>
      </w:pPr>
      <w:r w:rsidRPr="00FF28AE">
        <w:rPr>
          <w:rFonts w:eastAsia="Calibri"/>
          <w:sz w:val="28"/>
          <w:szCs w:val="28"/>
        </w:rPr>
        <w:t>в) по направлению, указанному в подпункте 1.4.3</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p>
    <w:p w:rsidR="00245100" w:rsidRPr="00FF28AE" w:rsidRDefault="00245100" w:rsidP="00FF28AE">
      <w:pPr>
        <w:suppressAutoHyphens w:val="0"/>
        <w:ind w:firstLine="720"/>
        <w:jc w:val="both"/>
        <w:rPr>
          <w:rFonts w:eastAsia="Calibri"/>
          <w:sz w:val="28"/>
          <w:szCs w:val="28"/>
        </w:rPr>
      </w:pPr>
      <w:r w:rsidRPr="00FF28AE">
        <w:rPr>
          <w:rFonts w:eastAsia="Calibri"/>
          <w:sz w:val="28"/>
          <w:szCs w:val="28"/>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245100" w:rsidRPr="00FF28AE" w:rsidRDefault="00245100" w:rsidP="00FF28AE">
      <w:pPr>
        <w:suppressAutoHyphens w:val="0"/>
        <w:ind w:firstLine="720"/>
        <w:jc w:val="both"/>
        <w:rPr>
          <w:rFonts w:eastAsia="Calibri"/>
          <w:sz w:val="28"/>
          <w:szCs w:val="28"/>
        </w:rPr>
      </w:pPr>
      <w:r w:rsidRPr="00FF28AE">
        <w:rPr>
          <w:rFonts w:eastAsia="Calibri"/>
          <w:sz w:val="28"/>
          <w:szCs w:val="28"/>
        </w:rPr>
        <w:t>гражданин, ведущий личное подсобное хозяйство и применяющий специаль</w:t>
      </w:r>
      <w:r w:rsidR="008C5A93" w:rsidRPr="00FF28AE">
        <w:rPr>
          <w:rFonts w:eastAsia="Calibri"/>
          <w:sz w:val="28"/>
          <w:szCs w:val="28"/>
        </w:rPr>
        <w:t>ный налоговый режим «Налог на профессиональный доход»</w:t>
      </w:r>
      <w:r w:rsidRPr="00FF28AE">
        <w:rPr>
          <w:rFonts w:eastAsia="Calibri"/>
          <w:sz w:val="28"/>
          <w:szCs w:val="28"/>
        </w:rPr>
        <w:t>, должен:</w:t>
      </w:r>
    </w:p>
    <w:p w:rsidR="00245100" w:rsidRPr="00FF28AE" w:rsidRDefault="00245100" w:rsidP="00FF28AE">
      <w:pPr>
        <w:suppressAutoHyphens w:val="0"/>
        <w:ind w:firstLine="720"/>
        <w:jc w:val="both"/>
        <w:rPr>
          <w:rFonts w:eastAsia="Calibri"/>
          <w:sz w:val="28"/>
          <w:szCs w:val="28"/>
        </w:rPr>
      </w:pPr>
      <w:r w:rsidRPr="00FF28AE">
        <w:rPr>
          <w:rFonts w:eastAsia="Calibri"/>
          <w:sz w:val="28"/>
          <w:szCs w:val="28"/>
        </w:rPr>
        <w:t xml:space="preserve">представить выписку из </w:t>
      </w:r>
      <w:proofErr w:type="spellStart"/>
      <w:r w:rsidRPr="00FF28AE">
        <w:rPr>
          <w:rFonts w:eastAsia="Calibri"/>
          <w:sz w:val="28"/>
          <w:szCs w:val="28"/>
        </w:rPr>
        <w:t>похозяйственной</w:t>
      </w:r>
      <w:proofErr w:type="spellEnd"/>
      <w:r w:rsidRPr="00FF28AE">
        <w:rPr>
          <w:rFonts w:eastAsia="Calibri"/>
          <w:sz w:val="28"/>
          <w:szCs w:val="28"/>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7A6516" w:rsidRPr="00FF28AE" w:rsidRDefault="007A6516" w:rsidP="00FF28AE">
      <w:pPr>
        <w:suppressAutoHyphens w:val="0"/>
        <w:ind w:firstLine="720"/>
        <w:jc w:val="both"/>
        <w:rPr>
          <w:rFonts w:eastAsia="Calibri"/>
          <w:sz w:val="28"/>
          <w:szCs w:val="28"/>
        </w:rPr>
      </w:pPr>
      <w:r w:rsidRPr="00FF28AE">
        <w:rPr>
          <w:rFonts w:eastAsia="Calibri"/>
          <w:sz w:val="28"/>
          <w:szCs w:val="28"/>
        </w:rPr>
        <w:t>подтверди</w:t>
      </w:r>
      <w:r w:rsidR="00D33AC7">
        <w:rPr>
          <w:rFonts w:eastAsia="Calibri"/>
          <w:sz w:val="28"/>
          <w:szCs w:val="28"/>
        </w:rPr>
        <w:t>ть</w:t>
      </w:r>
      <w:r w:rsidRPr="00FF28AE">
        <w:rPr>
          <w:rFonts w:eastAsia="Calibri"/>
          <w:sz w:val="28"/>
          <w:szCs w:val="28"/>
        </w:rPr>
        <w:t xml:space="preserve"> затрат</w:t>
      </w:r>
      <w:r w:rsidR="00D33AC7">
        <w:rPr>
          <w:rFonts w:eastAsia="Calibri"/>
          <w:sz w:val="28"/>
          <w:szCs w:val="28"/>
        </w:rPr>
        <w:t>ы</w:t>
      </w:r>
      <w:r w:rsidRPr="00FF28AE">
        <w:rPr>
          <w:rFonts w:eastAsia="Calibri"/>
          <w:sz w:val="28"/>
          <w:szCs w:val="28"/>
        </w:rPr>
        <w:t xml:space="preserve"> на производство картофеля и овощей открытого грунта (представления договоров купли-продажи, товарных накладных, платежных документов, расписок в получении денежных средств (в случае заключения договоров с физическими лицами), универсальных передаточных документов, актов приема-передачи, актов о приемке выполненных работ (оказании услуг), товарных чеков, выписок из банка и иных документов, подтверждающих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180D3B" w:rsidRPr="00FF28AE" w:rsidRDefault="00EC750C" w:rsidP="00FF28AE">
      <w:pPr>
        <w:suppressAutoHyphens w:val="0"/>
        <w:ind w:firstLine="720"/>
        <w:jc w:val="both"/>
        <w:rPr>
          <w:rFonts w:eastAsia="Calibri"/>
          <w:sz w:val="28"/>
          <w:szCs w:val="28"/>
        </w:rPr>
      </w:pPr>
      <w:r w:rsidRPr="00FF28AE">
        <w:rPr>
          <w:rFonts w:eastAsia="Calibri"/>
          <w:sz w:val="28"/>
          <w:szCs w:val="28"/>
        </w:rPr>
        <w:t xml:space="preserve">г) </w:t>
      </w:r>
      <w:r w:rsidR="00180D3B" w:rsidRPr="00FF28AE">
        <w:rPr>
          <w:rFonts w:eastAsia="Calibri"/>
          <w:sz w:val="28"/>
          <w:szCs w:val="28"/>
        </w:rPr>
        <w:t>по направлению, указанному в подпункте 1.4.4</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p>
    <w:p w:rsidR="00180D3B" w:rsidRPr="00FF28AE" w:rsidRDefault="00180D3B" w:rsidP="00FF28AE">
      <w:pPr>
        <w:suppressAutoHyphens w:val="0"/>
        <w:ind w:firstLine="720"/>
        <w:jc w:val="both"/>
        <w:rPr>
          <w:rFonts w:eastAsia="Calibri"/>
          <w:sz w:val="28"/>
          <w:szCs w:val="28"/>
        </w:rPr>
      </w:pPr>
      <w:r w:rsidRPr="00FF28AE">
        <w:rPr>
          <w:rFonts w:eastAsia="Calibri"/>
          <w:sz w:val="28"/>
          <w:szCs w:val="28"/>
        </w:rPr>
        <w:t xml:space="preserve">если создание и (или)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w:t>
      </w:r>
      <w:r w:rsidR="007E43E5" w:rsidRPr="00FF28AE">
        <w:rPr>
          <w:rFonts w:eastAsia="Calibri"/>
          <w:sz w:val="28"/>
          <w:szCs w:val="28"/>
        </w:rPr>
        <w:t>и продовольствия Республики Тыва</w:t>
      </w:r>
      <w:r w:rsidRPr="00FF28AE">
        <w:rPr>
          <w:rFonts w:eastAsia="Calibri"/>
          <w:sz w:val="28"/>
          <w:szCs w:val="28"/>
        </w:rPr>
        <w:t>, на предоставление субсидии на соответствующий финансовый год на создание и (или) модернизацию хранилищ);</w:t>
      </w:r>
    </w:p>
    <w:p w:rsidR="00180D3B" w:rsidRPr="00FF28AE" w:rsidRDefault="007E43E5" w:rsidP="00FF28AE">
      <w:pPr>
        <w:suppressAutoHyphens w:val="0"/>
        <w:ind w:firstLine="720"/>
        <w:jc w:val="both"/>
        <w:rPr>
          <w:rFonts w:eastAsia="Calibri"/>
          <w:sz w:val="28"/>
          <w:szCs w:val="28"/>
        </w:rPr>
      </w:pPr>
      <w:r w:rsidRPr="00FF28AE">
        <w:rPr>
          <w:rFonts w:eastAsia="Calibri"/>
          <w:sz w:val="28"/>
          <w:szCs w:val="28"/>
        </w:rPr>
        <w:t xml:space="preserve">средства из республиканского бюджета </w:t>
      </w:r>
      <w:r w:rsidR="00B80698" w:rsidRPr="00FF28AE">
        <w:rPr>
          <w:rFonts w:eastAsia="Calibri"/>
          <w:sz w:val="28"/>
          <w:szCs w:val="28"/>
        </w:rPr>
        <w:t>Республики Тыва</w:t>
      </w:r>
      <w:r w:rsidR="00180D3B" w:rsidRPr="00FF28AE">
        <w:rPr>
          <w:rFonts w:eastAsia="Calibri"/>
          <w:sz w:val="28"/>
          <w:szCs w:val="28"/>
        </w:rPr>
        <w:t xml:space="preserve">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w:t>
      </w:r>
      <w:r w:rsidR="00180D3B" w:rsidRPr="00FF28AE">
        <w:rPr>
          <w:rFonts w:eastAsia="Calibri"/>
          <w:sz w:val="28"/>
          <w:szCs w:val="28"/>
        </w:rPr>
        <w:lastRenderedPageBreak/>
        <w:t>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180D3B" w:rsidRPr="00FF28AE" w:rsidRDefault="00180D3B" w:rsidP="00FF28AE">
      <w:pPr>
        <w:suppressAutoHyphens w:val="0"/>
        <w:ind w:firstLine="720"/>
        <w:jc w:val="both"/>
        <w:rPr>
          <w:rFonts w:eastAsia="Calibri"/>
          <w:sz w:val="28"/>
          <w:szCs w:val="28"/>
        </w:rPr>
      </w:pPr>
      <w:r w:rsidRPr="00FF28AE">
        <w:rPr>
          <w:rFonts w:eastAsia="Calibri"/>
          <w:sz w:val="28"/>
          <w:szCs w:val="28"/>
        </w:rPr>
        <w:t>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w:t>
      </w:r>
    </w:p>
    <w:p w:rsidR="00245100" w:rsidRPr="00FF28AE" w:rsidRDefault="00180D3B" w:rsidP="00FF28AE">
      <w:pPr>
        <w:suppressAutoHyphens w:val="0"/>
        <w:ind w:firstLine="720"/>
        <w:jc w:val="both"/>
        <w:rPr>
          <w:rFonts w:eastAsia="Calibri"/>
          <w:sz w:val="28"/>
          <w:szCs w:val="28"/>
        </w:rPr>
      </w:pPr>
      <w:r w:rsidRPr="00FF28AE">
        <w:rPr>
          <w:rFonts w:eastAsia="Calibri"/>
          <w:sz w:val="28"/>
          <w:szCs w:val="28"/>
        </w:rPr>
        <w:t>Подтверждением факта ввода в эксплуатацию хранилища является наличие разрешения на ввод хранилища в эксплуатацию.</w:t>
      </w:r>
    </w:p>
    <w:p w:rsidR="00240521" w:rsidRPr="00FF28AE" w:rsidRDefault="00B51BD8" w:rsidP="00FF28AE">
      <w:pPr>
        <w:suppressAutoHyphens w:val="0"/>
        <w:ind w:firstLine="720"/>
        <w:jc w:val="both"/>
        <w:rPr>
          <w:rFonts w:eastAsia="Calibri"/>
          <w:sz w:val="28"/>
          <w:szCs w:val="28"/>
        </w:rPr>
      </w:pPr>
      <w:r w:rsidRPr="00FF28AE">
        <w:rPr>
          <w:rFonts w:eastAsia="Calibri"/>
          <w:sz w:val="28"/>
          <w:szCs w:val="28"/>
        </w:rPr>
        <w:t>3.</w:t>
      </w:r>
      <w:r w:rsidR="00245100" w:rsidRPr="00FF28AE">
        <w:rPr>
          <w:rFonts w:eastAsia="Calibri"/>
          <w:sz w:val="28"/>
          <w:szCs w:val="28"/>
        </w:rPr>
        <w:t>3</w:t>
      </w:r>
      <w:r w:rsidRPr="00FF28AE">
        <w:rPr>
          <w:rFonts w:eastAsia="Calibri"/>
          <w:sz w:val="28"/>
          <w:szCs w:val="28"/>
        </w:rPr>
        <w:t>.</w:t>
      </w:r>
      <w:r w:rsidR="00F22F4C" w:rsidRPr="00FF28AE">
        <w:rPr>
          <w:rFonts w:eastAsia="Calibri"/>
          <w:sz w:val="28"/>
          <w:szCs w:val="28"/>
        </w:rPr>
        <w:t xml:space="preserve"> </w:t>
      </w:r>
      <w:r w:rsidRPr="00FF28AE">
        <w:rPr>
          <w:rFonts w:eastAsia="Calibri"/>
          <w:sz w:val="28"/>
          <w:szCs w:val="28"/>
        </w:rPr>
        <w:t>Для участия в отборе участник отбора в сроки, указанные в объявлении,</w:t>
      </w:r>
      <w:r w:rsidR="00447492" w:rsidRPr="00FF28AE">
        <w:rPr>
          <w:rFonts w:eastAsia="Calibri"/>
          <w:sz w:val="28"/>
          <w:szCs w:val="28"/>
        </w:rPr>
        <w:t xml:space="preserve"> по направлениям</w:t>
      </w:r>
      <w:r w:rsidR="00D33AC7">
        <w:rPr>
          <w:rFonts w:eastAsia="Calibri"/>
          <w:sz w:val="28"/>
          <w:szCs w:val="28"/>
        </w:rPr>
        <w:t>, указанным</w:t>
      </w:r>
      <w:r w:rsidR="00447492" w:rsidRPr="00FF28AE">
        <w:rPr>
          <w:rFonts w:eastAsia="Calibri"/>
          <w:sz w:val="28"/>
          <w:szCs w:val="28"/>
        </w:rPr>
        <w:t xml:space="preserve"> в подпунктах 1.4.1, 1.4.2, 1.4.3, 1.4.4</w:t>
      </w:r>
      <w:r w:rsidR="00D33AC7" w:rsidRPr="00D33AC7">
        <w:rPr>
          <w:rFonts w:eastAsia="Calibri"/>
          <w:sz w:val="28"/>
          <w:szCs w:val="28"/>
        </w:rPr>
        <w:t xml:space="preserve"> </w:t>
      </w:r>
      <w:r w:rsidR="00D33AC7">
        <w:rPr>
          <w:rFonts w:eastAsia="Calibri"/>
          <w:sz w:val="28"/>
          <w:szCs w:val="28"/>
        </w:rPr>
        <w:t>настоящего Порядка</w:t>
      </w:r>
      <w:r w:rsidR="00447492" w:rsidRPr="00FF28AE">
        <w:rPr>
          <w:rFonts w:eastAsia="Calibri"/>
          <w:sz w:val="28"/>
          <w:szCs w:val="28"/>
        </w:rPr>
        <w:t>,</w:t>
      </w:r>
      <w:r w:rsidRPr="00FF28AE">
        <w:rPr>
          <w:rFonts w:eastAsia="Calibri"/>
          <w:sz w:val="28"/>
          <w:szCs w:val="28"/>
        </w:rPr>
        <w:t xml:space="preserve"> представляет в уполномоченный орган в бумажном виде:</w:t>
      </w:r>
    </w:p>
    <w:p w:rsidR="001E288C" w:rsidRPr="00FF28AE" w:rsidRDefault="00F34DB9" w:rsidP="00FF28AE">
      <w:pPr>
        <w:suppressAutoHyphens w:val="0"/>
        <w:ind w:firstLine="720"/>
        <w:jc w:val="both"/>
        <w:rPr>
          <w:rFonts w:eastAsia="Calibri"/>
          <w:sz w:val="28"/>
          <w:szCs w:val="28"/>
        </w:rPr>
      </w:pPr>
      <w:r w:rsidRPr="00FF28AE">
        <w:rPr>
          <w:rFonts w:eastAsia="Calibri"/>
          <w:sz w:val="28"/>
          <w:szCs w:val="28"/>
        </w:rPr>
        <w:t xml:space="preserve">а) </w:t>
      </w:r>
      <w:r w:rsidR="002C3E7E" w:rsidRPr="00FF28AE">
        <w:rPr>
          <w:rFonts w:eastAsia="Calibri"/>
          <w:sz w:val="28"/>
          <w:szCs w:val="28"/>
        </w:rPr>
        <w:t>заявление</w:t>
      </w:r>
      <w:r w:rsidR="00240521" w:rsidRPr="00FF28AE">
        <w:rPr>
          <w:rFonts w:eastAsia="Calibri"/>
          <w:sz w:val="28"/>
          <w:szCs w:val="28"/>
        </w:rPr>
        <w:t xml:space="preserve"> о предоставлении субсид</w:t>
      </w:r>
      <w:r w:rsidR="00ED3008" w:rsidRPr="00FF28AE">
        <w:rPr>
          <w:rFonts w:eastAsia="Calibri"/>
          <w:sz w:val="28"/>
          <w:szCs w:val="28"/>
        </w:rPr>
        <w:t xml:space="preserve">ии, </w:t>
      </w:r>
      <w:r w:rsidR="00240521" w:rsidRPr="00FF28AE">
        <w:rPr>
          <w:rFonts w:eastAsia="Calibri"/>
          <w:sz w:val="28"/>
          <w:szCs w:val="28"/>
        </w:rPr>
        <w:t>включающ</w:t>
      </w:r>
      <w:r w:rsidR="00D33AC7">
        <w:rPr>
          <w:rFonts w:eastAsia="Calibri"/>
          <w:sz w:val="28"/>
          <w:szCs w:val="28"/>
        </w:rPr>
        <w:t>ее</w:t>
      </w:r>
      <w:r w:rsidR="00240521" w:rsidRPr="00FF28AE">
        <w:rPr>
          <w:rFonts w:eastAsia="Calibri"/>
          <w:sz w:val="28"/>
          <w:szCs w:val="28"/>
        </w:rPr>
        <w:t xml:space="preserve"> согласие на публикацию (размещение) в информационно-телекоммуникационной сети </w:t>
      </w:r>
      <w:r w:rsidR="00F22F4C" w:rsidRPr="00FF28AE">
        <w:rPr>
          <w:rFonts w:eastAsia="Calibri"/>
          <w:sz w:val="28"/>
          <w:szCs w:val="28"/>
        </w:rPr>
        <w:t>«</w:t>
      </w:r>
      <w:r w:rsidR="00240521" w:rsidRPr="00FF28AE">
        <w:rPr>
          <w:rFonts w:eastAsia="Calibri"/>
          <w:sz w:val="28"/>
          <w:szCs w:val="28"/>
        </w:rPr>
        <w:t>Интернет</w:t>
      </w:r>
      <w:r w:rsidR="00F22F4C" w:rsidRPr="00FF28AE">
        <w:rPr>
          <w:rFonts w:eastAsia="Calibri"/>
          <w:sz w:val="28"/>
          <w:szCs w:val="28"/>
        </w:rPr>
        <w:t>»</w:t>
      </w:r>
      <w:r w:rsidR="00240521" w:rsidRPr="00FF28AE">
        <w:rPr>
          <w:rFonts w:eastAsia="Calibri"/>
          <w:sz w:val="28"/>
          <w:szCs w:val="28"/>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A8355E" w:rsidRPr="00FF28AE" w:rsidRDefault="00F34DB9" w:rsidP="00FF28AE">
      <w:pPr>
        <w:suppressAutoHyphens w:val="0"/>
        <w:ind w:firstLine="720"/>
        <w:jc w:val="both"/>
        <w:rPr>
          <w:rFonts w:eastAsia="Calibri"/>
          <w:sz w:val="28"/>
          <w:szCs w:val="28"/>
        </w:rPr>
      </w:pPr>
      <w:r w:rsidRPr="00FF28AE">
        <w:rPr>
          <w:rFonts w:eastAsia="Calibri"/>
          <w:sz w:val="28"/>
          <w:szCs w:val="28"/>
        </w:rPr>
        <w:t xml:space="preserve">б) </w:t>
      </w:r>
      <w:r w:rsidR="00A8355E" w:rsidRPr="00FF28AE">
        <w:rPr>
          <w:rFonts w:eastAsia="Calibri"/>
          <w:sz w:val="28"/>
          <w:szCs w:val="28"/>
        </w:rPr>
        <w:t>справку-расчет причитающихся субсидий по устанавливаемой Министерством форме;</w:t>
      </w:r>
    </w:p>
    <w:p w:rsidR="00447492" w:rsidRPr="00FF28AE" w:rsidRDefault="00447492" w:rsidP="00FF28AE">
      <w:pPr>
        <w:ind w:firstLine="720"/>
        <w:jc w:val="both"/>
        <w:rPr>
          <w:color w:val="000000"/>
          <w:sz w:val="28"/>
          <w:szCs w:val="28"/>
        </w:rPr>
      </w:pPr>
      <w:r w:rsidRPr="00FF28AE">
        <w:rPr>
          <w:rFonts w:eastAsia="Calibri"/>
          <w:sz w:val="28"/>
          <w:szCs w:val="28"/>
        </w:rPr>
        <w:t xml:space="preserve">в) заверенные </w:t>
      </w:r>
      <w:r w:rsidRPr="00FF28AE">
        <w:rPr>
          <w:color w:val="000000"/>
          <w:sz w:val="28"/>
          <w:szCs w:val="28"/>
        </w:rPr>
        <w:t>копии документов, подтверждающих право собственности, или право пожизненного владения, или право постоянного пользования, или право аренды на земельный участок, на котором выполнены работы, заверенные получателем субсидии подписью и печатью;</w:t>
      </w:r>
    </w:p>
    <w:p w:rsidR="00447492" w:rsidRPr="00FF28AE" w:rsidRDefault="00447492" w:rsidP="00FF28AE">
      <w:pPr>
        <w:suppressAutoHyphens w:val="0"/>
        <w:ind w:firstLine="720"/>
        <w:jc w:val="both"/>
        <w:rPr>
          <w:rFonts w:eastAsia="Calibri"/>
          <w:sz w:val="28"/>
          <w:szCs w:val="28"/>
        </w:rPr>
      </w:pPr>
      <w:r w:rsidRPr="00FF28AE">
        <w:rPr>
          <w:rFonts w:eastAsia="Calibri"/>
          <w:sz w:val="28"/>
          <w:szCs w:val="28"/>
        </w:rPr>
        <w:t xml:space="preserve">г) </w:t>
      </w:r>
      <w:r w:rsidR="00A15F83" w:rsidRPr="00FF28AE">
        <w:rPr>
          <w:rFonts w:eastAsia="Calibri"/>
          <w:sz w:val="28"/>
          <w:szCs w:val="28"/>
        </w:rPr>
        <w:t>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447492" w:rsidRPr="00FF28AE" w:rsidRDefault="00A15F83" w:rsidP="00FF28AE">
      <w:pPr>
        <w:suppressAutoHyphens w:val="0"/>
        <w:ind w:firstLine="720"/>
        <w:jc w:val="both"/>
        <w:rPr>
          <w:rFonts w:eastAsia="Calibri"/>
          <w:sz w:val="28"/>
          <w:szCs w:val="28"/>
        </w:rPr>
      </w:pPr>
      <w:r w:rsidRPr="00FF28AE">
        <w:rPr>
          <w:rFonts w:eastAsia="Calibri"/>
          <w:sz w:val="28"/>
          <w:szCs w:val="28"/>
        </w:rPr>
        <w:t>д)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w:t>
      </w:r>
      <w:r w:rsidR="00D33AC7">
        <w:rPr>
          <w:rFonts w:eastAsia="Calibri"/>
          <w:sz w:val="28"/>
          <w:szCs w:val="28"/>
        </w:rPr>
        <w:t>дачи заявки на участие в отборе.</w:t>
      </w:r>
    </w:p>
    <w:p w:rsidR="00447492" w:rsidRPr="00FF28AE" w:rsidRDefault="00021121" w:rsidP="00FF28AE">
      <w:pPr>
        <w:suppressAutoHyphens w:val="0"/>
        <w:ind w:firstLine="720"/>
        <w:jc w:val="both"/>
        <w:rPr>
          <w:rFonts w:eastAsia="Calibri"/>
          <w:sz w:val="28"/>
          <w:szCs w:val="28"/>
        </w:rPr>
      </w:pPr>
      <w:r w:rsidRPr="00FF28AE">
        <w:rPr>
          <w:rFonts w:eastAsia="Calibri"/>
          <w:sz w:val="28"/>
          <w:szCs w:val="28"/>
        </w:rPr>
        <w:t>3.3.1. По направлению, указанному в</w:t>
      </w:r>
      <w:r w:rsidR="00D33AC7">
        <w:rPr>
          <w:rFonts w:eastAsia="Calibri"/>
          <w:sz w:val="28"/>
          <w:szCs w:val="28"/>
        </w:rPr>
        <w:t xml:space="preserve"> подпункте </w:t>
      </w:r>
      <w:r w:rsidR="00C7064D" w:rsidRPr="00FF28AE">
        <w:rPr>
          <w:rFonts w:eastAsia="Calibri"/>
          <w:sz w:val="28"/>
          <w:szCs w:val="28"/>
        </w:rPr>
        <w:t>1.4.1</w:t>
      </w:r>
      <w:r w:rsidR="00D33AC7" w:rsidRPr="00D33AC7">
        <w:rPr>
          <w:rFonts w:eastAsia="Calibri"/>
          <w:sz w:val="28"/>
          <w:szCs w:val="28"/>
        </w:rPr>
        <w:t xml:space="preserve"> </w:t>
      </w:r>
      <w:r w:rsidR="00D33AC7">
        <w:rPr>
          <w:rFonts w:eastAsia="Calibri"/>
          <w:sz w:val="28"/>
          <w:szCs w:val="28"/>
        </w:rPr>
        <w:t>настоящего Порядка</w:t>
      </w:r>
      <w:r w:rsidRPr="00FF28AE">
        <w:rPr>
          <w:rFonts w:eastAsia="Calibri"/>
          <w:sz w:val="28"/>
          <w:szCs w:val="28"/>
        </w:rPr>
        <w:t>, участник отбора дополнительно представляет следующие документы:</w:t>
      </w:r>
    </w:p>
    <w:p w:rsidR="00D32BC7" w:rsidRPr="00FF28AE" w:rsidRDefault="00C95F56" w:rsidP="00FF28AE">
      <w:pPr>
        <w:suppressAutoHyphens w:val="0"/>
        <w:ind w:firstLine="720"/>
        <w:jc w:val="both"/>
        <w:rPr>
          <w:rFonts w:eastAsia="Calibri"/>
          <w:sz w:val="28"/>
          <w:szCs w:val="28"/>
        </w:rPr>
      </w:pPr>
      <w:r w:rsidRPr="00FF28AE">
        <w:rPr>
          <w:rFonts w:eastAsia="Calibri"/>
          <w:sz w:val="28"/>
          <w:szCs w:val="28"/>
        </w:rPr>
        <w:t>а</w:t>
      </w:r>
      <w:r w:rsidR="00D32BC7" w:rsidRPr="00FF28AE">
        <w:rPr>
          <w:rFonts w:eastAsia="Calibri"/>
          <w:sz w:val="28"/>
          <w:szCs w:val="28"/>
        </w:rPr>
        <w:t xml:space="preserve">) копию результата анализа семян, удостоверяющего соответствие качества семян требованиям, для овощных культур </w:t>
      </w:r>
      <w:r w:rsidR="00FF28AE">
        <w:rPr>
          <w:rFonts w:eastAsia="Calibri"/>
          <w:sz w:val="28"/>
          <w:szCs w:val="28"/>
        </w:rPr>
        <w:t>– ГОСТа 32592</w:t>
      </w:r>
      <w:r w:rsidR="00D32BC7" w:rsidRPr="00FF28AE">
        <w:rPr>
          <w:rFonts w:eastAsia="Calibri"/>
          <w:sz w:val="28"/>
          <w:szCs w:val="28"/>
        </w:rPr>
        <w:t>-</w:t>
      </w:r>
      <w:r w:rsidR="00FF28AE">
        <w:rPr>
          <w:rFonts w:eastAsia="Calibri"/>
          <w:sz w:val="28"/>
          <w:szCs w:val="28"/>
        </w:rPr>
        <w:t>2013, ГОСТа Р 30106-94, для картофеля –</w:t>
      </w:r>
      <w:r w:rsidR="00D32BC7" w:rsidRPr="00FF28AE">
        <w:rPr>
          <w:rFonts w:eastAsia="Calibri"/>
          <w:sz w:val="28"/>
          <w:szCs w:val="28"/>
        </w:rPr>
        <w:t xml:space="preserve"> ГОСТа 33996-2016, и (или) копии удостоверений о </w:t>
      </w:r>
      <w:proofErr w:type="spellStart"/>
      <w:r w:rsidR="00D32BC7" w:rsidRPr="00FF28AE">
        <w:rPr>
          <w:rFonts w:eastAsia="Calibri"/>
          <w:sz w:val="28"/>
          <w:szCs w:val="28"/>
        </w:rPr>
        <w:t>кондиционности</w:t>
      </w:r>
      <w:proofErr w:type="spellEnd"/>
      <w:r w:rsidR="00D32BC7" w:rsidRPr="00FF28AE">
        <w:rPr>
          <w:rFonts w:eastAsia="Calibri"/>
          <w:sz w:val="28"/>
          <w:szCs w:val="28"/>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00D32BC7" w:rsidRPr="00FF28AE">
        <w:rPr>
          <w:rFonts w:eastAsia="Calibri"/>
          <w:sz w:val="28"/>
          <w:szCs w:val="28"/>
        </w:rPr>
        <w:t>Россельхозцентр</w:t>
      </w:r>
      <w:proofErr w:type="spellEnd"/>
      <w:r w:rsidR="00D32BC7" w:rsidRPr="00FF28AE">
        <w:rPr>
          <w:rFonts w:eastAsia="Calibri"/>
          <w:sz w:val="28"/>
          <w:szCs w:val="28"/>
        </w:rPr>
        <w:t>»,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w:t>
      </w:r>
      <w:proofErr w:type="spellStart"/>
      <w:r w:rsidR="00D32BC7" w:rsidRPr="00FF28AE">
        <w:rPr>
          <w:rFonts w:eastAsia="Calibri"/>
          <w:sz w:val="28"/>
          <w:szCs w:val="28"/>
        </w:rPr>
        <w:t>Россельхозцентр</w:t>
      </w:r>
      <w:proofErr w:type="spellEnd"/>
      <w:r w:rsidR="00D32BC7" w:rsidRPr="00FF28AE">
        <w:rPr>
          <w:rFonts w:eastAsia="Calibri"/>
          <w:sz w:val="28"/>
          <w:szCs w:val="28"/>
        </w:rPr>
        <w:t>» (уполномоченный орган в области сертификации семян), сорта или гибриды которых включены в Государственный реестр селекционных достижений, заверенные участником отбора подписью и печатью (при наличии);</w:t>
      </w:r>
    </w:p>
    <w:p w:rsidR="00BA5B42" w:rsidRPr="00FF28AE" w:rsidRDefault="00C95F56" w:rsidP="00FF28AE">
      <w:pPr>
        <w:suppressAutoHyphens w:val="0"/>
        <w:ind w:firstLine="720"/>
        <w:jc w:val="both"/>
        <w:rPr>
          <w:rFonts w:eastAsia="Calibri"/>
          <w:sz w:val="28"/>
          <w:szCs w:val="28"/>
        </w:rPr>
      </w:pPr>
      <w:r w:rsidRPr="00FF28AE">
        <w:rPr>
          <w:rFonts w:eastAsia="Calibri"/>
          <w:sz w:val="28"/>
          <w:szCs w:val="28"/>
        </w:rPr>
        <w:t>б</w:t>
      </w:r>
      <w:r w:rsidR="00BA5B42" w:rsidRPr="00FF28AE">
        <w:rPr>
          <w:rFonts w:eastAsia="Calibri"/>
          <w:sz w:val="28"/>
          <w:szCs w:val="28"/>
        </w:rPr>
        <w:t>) заверенные копии документов:</w:t>
      </w:r>
    </w:p>
    <w:p w:rsidR="00BA5B42" w:rsidRPr="00FF28AE" w:rsidRDefault="00BA5B42" w:rsidP="00FF28AE">
      <w:pPr>
        <w:suppressAutoHyphens w:val="0"/>
        <w:ind w:firstLine="720"/>
        <w:jc w:val="both"/>
        <w:rPr>
          <w:rFonts w:eastAsia="Calibri"/>
          <w:sz w:val="28"/>
          <w:szCs w:val="28"/>
        </w:rPr>
      </w:pPr>
      <w:r w:rsidRPr="00FF28AE">
        <w:rPr>
          <w:rFonts w:eastAsia="Calibri"/>
          <w:sz w:val="28"/>
          <w:szCs w:val="28"/>
        </w:rPr>
        <w:lastRenderedPageBreak/>
        <w:t xml:space="preserve">на приобретение горюче-смазочных материалов, энергоносителей, органических и минеральных удобрений, средств химической и биологической защиты растений, семенного материала за исключением элитных семян картофеля и овощных культур, включая гибриды овощных культур; </w:t>
      </w:r>
    </w:p>
    <w:p w:rsidR="00BA5B42" w:rsidRPr="00FF28AE" w:rsidRDefault="00BA5B42" w:rsidP="00FF28AE">
      <w:pPr>
        <w:suppressAutoHyphens w:val="0"/>
        <w:ind w:firstLine="720"/>
        <w:jc w:val="both"/>
        <w:rPr>
          <w:rFonts w:eastAsia="Calibri"/>
          <w:sz w:val="28"/>
          <w:szCs w:val="28"/>
        </w:rPr>
      </w:pPr>
      <w:r w:rsidRPr="00FF28AE">
        <w:rPr>
          <w:rFonts w:eastAsia="Calibri"/>
          <w:sz w:val="28"/>
          <w:szCs w:val="28"/>
        </w:rPr>
        <w:t>на предоставление услуг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сельскохозяйственных культур.</w:t>
      </w:r>
    </w:p>
    <w:p w:rsidR="00C95F56" w:rsidRPr="00FF28AE" w:rsidRDefault="00C95F56" w:rsidP="00FF28AE">
      <w:pPr>
        <w:suppressAutoHyphens w:val="0"/>
        <w:ind w:firstLine="720"/>
        <w:jc w:val="both"/>
        <w:rPr>
          <w:rFonts w:eastAsia="Calibri"/>
          <w:sz w:val="28"/>
          <w:szCs w:val="28"/>
        </w:rPr>
      </w:pPr>
      <w:r w:rsidRPr="00FF28AE">
        <w:rPr>
          <w:rFonts w:eastAsia="Calibri"/>
          <w:sz w:val="28"/>
          <w:szCs w:val="28"/>
        </w:rPr>
        <w:t>3.3.2. По направлению, указанному в абзаце «а» подпункта 1.4.2</w:t>
      </w:r>
      <w:r w:rsidR="00D33AC7" w:rsidRPr="00D33AC7">
        <w:rPr>
          <w:rFonts w:eastAsia="Calibri"/>
          <w:sz w:val="28"/>
          <w:szCs w:val="28"/>
        </w:rPr>
        <w:t xml:space="preserve"> </w:t>
      </w:r>
      <w:r w:rsidR="00D33AC7">
        <w:rPr>
          <w:rFonts w:eastAsia="Calibri"/>
          <w:sz w:val="28"/>
          <w:szCs w:val="28"/>
        </w:rPr>
        <w:t>настоящего Порядка</w:t>
      </w:r>
      <w:r w:rsidRPr="00FF28AE">
        <w:rPr>
          <w:rFonts w:eastAsia="Calibri"/>
          <w:sz w:val="28"/>
          <w:szCs w:val="28"/>
        </w:rPr>
        <w:t>, участник отбора дополнительно представляет следующие документы:</w:t>
      </w:r>
    </w:p>
    <w:p w:rsidR="00C7064D" w:rsidRPr="00FF28AE" w:rsidRDefault="00C95F56" w:rsidP="00FF28AE">
      <w:pPr>
        <w:suppressAutoHyphens w:val="0"/>
        <w:ind w:firstLine="720"/>
        <w:jc w:val="both"/>
        <w:rPr>
          <w:rFonts w:eastAsia="Calibri"/>
          <w:sz w:val="28"/>
          <w:szCs w:val="28"/>
        </w:rPr>
      </w:pPr>
      <w:r w:rsidRPr="00FF28AE">
        <w:rPr>
          <w:rFonts w:eastAsia="Calibri"/>
          <w:sz w:val="28"/>
          <w:szCs w:val="28"/>
        </w:rPr>
        <w:t>копии договоров купли-продажи (поставки) элитных семян картофеля и (или) овощных культур, включая гибриды овощных культур, заверенные участником отбора подписью и печатью;</w:t>
      </w:r>
    </w:p>
    <w:p w:rsidR="00C7064D" w:rsidRPr="00FF28AE" w:rsidRDefault="00FC17AD" w:rsidP="00FF28AE">
      <w:pPr>
        <w:suppressAutoHyphens w:val="0"/>
        <w:ind w:firstLine="720"/>
        <w:jc w:val="both"/>
        <w:rPr>
          <w:rFonts w:eastAsia="Calibri"/>
          <w:sz w:val="28"/>
          <w:szCs w:val="28"/>
        </w:rPr>
      </w:pPr>
      <w:r w:rsidRPr="00FF28AE">
        <w:rPr>
          <w:rFonts w:eastAsia="Calibri"/>
          <w:sz w:val="28"/>
          <w:szCs w:val="28"/>
        </w:rPr>
        <w:t>копии счетов-фактур (представляются в случае, если продавец является налогоплательщиком налога на добавленную стоимость), товарных накладных, подтверждающих приобретение элитных семян картофеля и (или) овощных культур, включая гибриды овощных культур, заверенные участником отбора подписью и печатью;</w:t>
      </w:r>
    </w:p>
    <w:p w:rsidR="00C7064D" w:rsidRPr="00FF28AE" w:rsidRDefault="00EA2D33" w:rsidP="00FF28AE">
      <w:pPr>
        <w:suppressAutoHyphens w:val="0"/>
        <w:ind w:firstLine="720"/>
        <w:jc w:val="both"/>
        <w:rPr>
          <w:rFonts w:eastAsia="Calibri"/>
          <w:sz w:val="28"/>
          <w:szCs w:val="28"/>
        </w:rPr>
      </w:pPr>
      <w:r w:rsidRPr="00FF28AE">
        <w:rPr>
          <w:rFonts w:eastAsia="Calibri"/>
          <w:sz w:val="28"/>
          <w:szCs w:val="28"/>
        </w:rPr>
        <w:t>копии сертификатов соответствия, удостоверяющих посевные качества элитных семян картофеля и (или) овощных культур, включая гибриды овощных культур, сорта которых включены в Государственный реестр селекционных достижений, и подтверждающие их соответствие требованиям государственных и отраслевых стандартов, заверенные участником отбора подписью и печатью;</w:t>
      </w:r>
    </w:p>
    <w:p w:rsidR="00C7064D" w:rsidRPr="00FF28AE" w:rsidRDefault="00B7688F" w:rsidP="00FF28AE">
      <w:pPr>
        <w:suppressAutoHyphens w:val="0"/>
        <w:ind w:firstLine="720"/>
        <w:jc w:val="both"/>
        <w:rPr>
          <w:rFonts w:eastAsia="Calibri"/>
          <w:sz w:val="28"/>
          <w:szCs w:val="28"/>
        </w:rPr>
      </w:pPr>
      <w:r w:rsidRPr="00FF28AE">
        <w:rPr>
          <w:rFonts w:eastAsia="Calibri"/>
          <w:sz w:val="28"/>
          <w:szCs w:val="28"/>
        </w:rPr>
        <w:t xml:space="preserve">по итогам сева </w:t>
      </w:r>
      <w:r w:rsidR="00FF28AE">
        <w:rPr>
          <w:rFonts w:eastAsia="Calibri"/>
          <w:sz w:val="28"/>
          <w:szCs w:val="28"/>
        </w:rPr>
        <w:t>–</w:t>
      </w:r>
      <w:r w:rsidRPr="00FF28AE">
        <w:rPr>
          <w:rFonts w:eastAsia="Calibri"/>
          <w:sz w:val="28"/>
          <w:szCs w:val="28"/>
        </w:rPr>
        <w:t xml:space="preserve"> копию акта расхода семян и посадочного материала, составленную по форме СП-13, утвержденной Федеральной службой государственной статистики, заверенные участником отбора подписью и печатью.</w:t>
      </w:r>
    </w:p>
    <w:p w:rsidR="00FE363F" w:rsidRPr="00FF28AE" w:rsidRDefault="00FE363F" w:rsidP="00FF28AE">
      <w:pPr>
        <w:suppressAutoHyphens w:val="0"/>
        <w:ind w:firstLine="720"/>
        <w:jc w:val="both"/>
        <w:rPr>
          <w:rFonts w:eastAsia="Calibri"/>
          <w:sz w:val="28"/>
          <w:szCs w:val="28"/>
        </w:rPr>
      </w:pPr>
      <w:r w:rsidRPr="00FF28AE">
        <w:rPr>
          <w:rFonts w:eastAsia="Calibri"/>
          <w:sz w:val="28"/>
          <w:szCs w:val="28"/>
        </w:rPr>
        <w:t>3.3.3. По направлению, указанному в абзаце «б» подпункта 1.4.2</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r w:rsidRPr="00FF28AE">
        <w:rPr>
          <w:rFonts w:eastAsia="Calibri"/>
          <w:sz w:val="28"/>
          <w:szCs w:val="28"/>
        </w:rPr>
        <w:t xml:space="preserve"> участник отбора дополнительно представляет следующие документы:</w:t>
      </w:r>
    </w:p>
    <w:p w:rsidR="00FE363F" w:rsidRPr="00FF28AE" w:rsidRDefault="00FE363F" w:rsidP="00FF28AE">
      <w:pPr>
        <w:suppressAutoHyphens w:val="0"/>
        <w:ind w:firstLine="720"/>
        <w:jc w:val="both"/>
        <w:rPr>
          <w:rFonts w:eastAsia="Calibri"/>
          <w:sz w:val="28"/>
          <w:szCs w:val="28"/>
        </w:rPr>
      </w:pPr>
      <w:r w:rsidRPr="00FF28AE">
        <w:rPr>
          <w:rFonts w:eastAsia="Calibri"/>
          <w:sz w:val="28"/>
          <w:szCs w:val="28"/>
        </w:rPr>
        <w:t>выписку из проектной документации, прошедшей экспертизу, подтверждающ</w:t>
      </w:r>
      <w:r w:rsidR="00D33AC7">
        <w:rPr>
          <w:rFonts w:eastAsia="Calibri"/>
          <w:sz w:val="28"/>
          <w:szCs w:val="28"/>
        </w:rPr>
        <w:t>ую</w:t>
      </w:r>
      <w:r w:rsidRPr="00FF28AE">
        <w:rPr>
          <w:rFonts w:eastAsia="Calibri"/>
          <w:sz w:val="28"/>
          <w:szCs w:val="28"/>
        </w:rPr>
        <w:t xml:space="preserve"> наличие установленной на предприятии системы ассимиляции и ее мощности, предоставляющ</w:t>
      </w:r>
      <w:r w:rsidR="00D33AC7">
        <w:rPr>
          <w:rFonts w:eastAsia="Calibri"/>
          <w:sz w:val="28"/>
          <w:szCs w:val="28"/>
        </w:rPr>
        <w:t>ей</w:t>
      </w:r>
      <w:r w:rsidRPr="00FF28AE">
        <w:rPr>
          <w:rFonts w:eastAsia="Calibri"/>
          <w:sz w:val="28"/>
          <w:szCs w:val="28"/>
        </w:rPr>
        <w:t xml:space="preserve"> возможность установлени</w:t>
      </w:r>
      <w:r w:rsidR="00D33AC7">
        <w:rPr>
          <w:rFonts w:eastAsia="Calibri"/>
          <w:sz w:val="28"/>
          <w:szCs w:val="28"/>
        </w:rPr>
        <w:t>я</w:t>
      </w:r>
      <w:r w:rsidRPr="00FF28AE">
        <w:rPr>
          <w:rFonts w:eastAsia="Calibri"/>
          <w:sz w:val="28"/>
          <w:szCs w:val="28"/>
        </w:rPr>
        <w:t xml:space="preserve"> норматива </w:t>
      </w:r>
      <w:proofErr w:type="spellStart"/>
      <w:r w:rsidRPr="00FF28AE">
        <w:rPr>
          <w:rFonts w:eastAsia="Calibri"/>
          <w:sz w:val="28"/>
          <w:szCs w:val="28"/>
        </w:rPr>
        <w:t>досвечивания</w:t>
      </w:r>
      <w:proofErr w:type="spellEnd"/>
      <w:r w:rsidRPr="00FF28AE">
        <w:rPr>
          <w:rFonts w:eastAsia="Calibri"/>
          <w:sz w:val="28"/>
          <w:szCs w:val="28"/>
        </w:rPr>
        <w:t xml:space="preserve"> для данной световой зоны, заверенную участником отбора подписью и печатью (при наличии);</w:t>
      </w:r>
    </w:p>
    <w:p w:rsidR="00FE363F" w:rsidRPr="00FF28AE" w:rsidRDefault="00FE363F" w:rsidP="00FF28AE">
      <w:pPr>
        <w:suppressAutoHyphens w:val="0"/>
        <w:ind w:firstLine="720"/>
        <w:jc w:val="both"/>
        <w:rPr>
          <w:rFonts w:eastAsia="Calibri"/>
          <w:sz w:val="28"/>
          <w:szCs w:val="28"/>
        </w:rPr>
      </w:pPr>
      <w:r w:rsidRPr="00FF28AE">
        <w:rPr>
          <w:rFonts w:eastAsia="Calibri"/>
          <w:sz w:val="28"/>
          <w:szCs w:val="28"/>
        </w:rPr>
        <w:t xml:space="preserve">справку об использовании ассимиляционной </w:t>
      </w:r>
      <w:proofErr w:type="spellStart"/>
      <w:r w:rsidRPr="00FF28AE">
        <w:rPr>
          <w:rFonts w:eastAsia="Calibri"/>
          <w:sz w:val="28"/>
          <w:szCs w:val="28"/>
        </w:rPr>
        <w:t>досветки</w:t>
      </w:r>
      <w:proofErr w:type="spellEnd"/>
      <w:r w:rsidRPr="00FF28AE">
        <w:rPr>
          <w:rFonts w:eastAsia="Calibri"/>
          <w:sz w:val="28"/>
          <w:szCs w:val="28"/>
        </w:rPr>
        <w:t>, заверенную участником отбора подписью и печатью;</w:t>
      </w:r>
    </w:p>
    <w:p w:rsidR="00FE363F" w:rsidRPr="00FF28AE" w:rsidRDefault="00FE363F" w:rsidP="00FF28AE">
      <w:pPr>
        <w:suppressAutoHyphens w:val="0"/>
        <w:ind w:firstLine="720"/>
        <w:jc w:val="both"/>
        <w:rPr>
          <w:rFonts w:eastAsia="Calibri"/>
          <w:sz w:val="28"/>
          <w:szCs w:val="28"/>
        </w:rPr>
      </w:pPr>
      <w:r w:rsidRPr="00FF28AE">
        <w:rPr>
          <w:rFonts w:eastAsia="Calibri"/>
          <w:sz w:val="28"/>
          <w:szCs w:val="28"/>
        </w:rPr>
        <w:t>копии документов (договора поставки, оказания услуг, акты приемки и платежные документы)</w:t>
      </w:r>
      <w:r w:rsidRPr="00FF28AE">
        <w:t xml:space="preserve"> </w:t>
      </w:r>
      <w:r w:rsidRPr="00FF28AE">
        <w:rPr>
          <w:rFonts w:eastAsia="Calibri"/>
          <w:sz w:val="28"/>
          <w:szCs w:val="28"/>
        </w:rPr>
        <w:t>на приобретение и (или) производство электроэнергии, заверенные участником отбора подписью и печатью.</w:t>
      </w:r>
    </w:p>
    <w:p w:rsidR="00E90861" w:rsidRPr="00FF28AE" w:rsidRDefault="00E90861" w:rsidP="00FF28AE">
      <w:pPr>
        <w:suppressAutoHyphens w:val="0"/>
        <w:ind w:firstLine="720"/>
        <w:jc w:val="both"/>
        <w:rPr>
          <w:rFonts w:eastAsia="Calibri"/>
          <w:sz w:val="28"/>
          <w:szCs w:val="28"/>
        </w:rPr>
      </w:pPr>
      <w:r w:rsidRPr="00FF28AE">
        <w:rPr>
          <w:rFonts w:eastAsia="Calibri"/>
          <w:sz w:val="28"/>
          <w:szCs w:val="28"/>
        </w:rPr>
        <w:t>3.3.4. По направлению, указанному в абзаце «в» подпункта 1.4.2</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r w:rsidRPr="00FF28AE">
        <w:rPr>
          <w:rFonts w:eastAsia="Calibri"/>
          <w:sz w:val="28"/>
          <w:szCs w:val="28"/>
        </w:rPr>
        <w:t xml:space="preserve"> участник отбора дополнительно представляет следующие документы:</w:t>
      </w:r>
    </w:p>
    <w:p w:rsidR="00DF5188" w:rsidRPr="00FF28AE" w:rsidRDefault="00DF5188" w:rsidP="00FF28AE">
      <w:pPr>
        <w:suppressAutoHyphens w:val="0"/>
        <w:ind w:firstLine="720"/>
        <w:jc w:val="both"/>
        <w:rPr>
          <w:rFonts w:eastAsia="Calibri"/>
          <w:sz w:val="28"/>
          <w:szCs w:val="28"/>
        </w:rPr>
      </w:pPr>
      <w:r w:rsidRPr="00FF28AE">
        <w:rPr>
          <w:rFonts w:eastAsia="Calibri"/>
          <w:sz w:val="28"/>
          <w:szCs w:val="28"/>
        </w:rPr>
        <w:t>заверенные копии документов на приобретение горюче-смазочных материалов, энергоносителей, органических и минеральных удобрений, средств химической и биологической защиты растений, семенного материала</w:t>
      </w:r>
      <w:r w:rsidR="00A77AE4">
        <w:rPr>
          <w:rFonts w:eastAsia="Calibri"/>
          <w:sz w:val="28"/>
          <w:szCs w:val="28"/>
        </w:rPr>
        <w:t>,</w:t>
      </w:r>
      <w:r w:rsidRPr="00FF28AE">
        <w:rPr>
          <w:rFonts w:eastAsia="Calibri"/>
          <w:sz w:val="28"/>
          <w:szCs w:val="28"/>
        </w:rPr>
        <w:t xml:space="preserve"> за исключением элитных семян картофеля и овощных культур, включая гибриды овощных культур; </w:t>
      </w:r>
    </w:p>
    <w:p w:rsidR="00DF5188" w:rsidRPr="00FF28AE" w:rsidRDefault="00DF5188" w:rsidP="00FF28AE">
      <w:pPr>
        <w:suppressAutoHyphens w:val="0"/>
        <w:ind w:firstLine="720"/>
        <w:jc w:val="both"/>
        <w:rPr>
          <w:rFonts w:eastAsia="Calibri"/>
          <w:sz w:val="28"/>
          <w:szCs w:val="28"/>
        </w:rPr>
      </w:pPr>
      <w:r w:rsidRPr="00FF28AE">
        <w:rPr>
          <w:rFonts w:eastAsia="Calibri"/>
          <w:sz w:val="28"/>
          <w:szCs w:val="28"/>
        </w:rPr>
        <w:lastRenderedPageBreak/>
        <w:t>заверенные копии документов на предоставление услуг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сельскохозяйственных культур;</w:t>
      </w:r>
    </w:p>
    <w:p w:rsidR="00DF5188" w:rsidRPr="00FF28AE" w:rsidRDefault="00DF5188" w:rsidP="00FF28AE">
      <w:pPr>
        <w:suppressAutoHyphens w:val="0"/>
        <w:ind w:firstLine="720"/>
        <w:jc w:val="both"/>
        <w:rPr>
          <w:rFonts w:eastAsia="Calibri"/>
          <w:sz w:val="28"/>
          <w:szCs w:val="28"/>
        </w:rPr>
      </w:pPr>
      <w:r w:rsidRPr="00FF28AE">
        <w:rPr>
          <w:rFonts w:eastAsia="Calibri"/>
          <w:sz w:val="28"/>
          <w:szCs w:val="28"/>
        </w:rPr>
        <w:t>сведения о внесении минеральных удобрений в отчетном финансовом году (на площадях, подлежащих субсидированию) в дозах не менее среднереспубликанского показателя в отчетном финансовом году под урожай картофеля и овощей открытого грунта по форме, утвержденной приказом Министерством сельского хозяйства и продовольствия Республики Тыва;</w:t>
      </w:r>
    </w:p>
    <w:p w:rsidR="00DF5188" w:rsidRPr="00FF28AE" w:rsidRDefault="00DF5188" w:rsidP="00FF28AE">
      <w:pPr>
        <w:suppressAutoHyphens w:val="0"/>
        <w:ind w:firstLine="720"/>
        <w:jc w:val="both"/>
        <w:rPr>
          <w:rFonts w:eastAsia="Calibri"/>
          <w:sz w:val="28"/>
          <w:szCs w:val="28"/>
        </w:rPr>
      </w:pPr>
      <w:r w:rsidRPr="00FF28AE">
        <w:rPr>
          <w:rFonts w:eastAsia="Calibri"/>
          <w:sz w:val="28"/>
          <w:szCs w:val="28"/>
        </w:rPr>
        <w:t xml:space="preserve">копию результата анализа семян, удостоверяющего соответствие качества семян требованиям, для овощных культур </w:t>
      </w:r>
      <w:r w:rsidR="00FF28AE">
        <w:rPr>
          <w:rFonts w:eastAsia="Calibri"/>
          <w:sz w:val="28"/>
          <w:szCs w:val="28"/>
        </w:rPr>
        <w:t>– ГОСТа 32592-</w:t>
      </w:r>
      <w:r w:rsidRPr="00FF28AE">
        <w:rPr>
          <w:rFonts w:eastAsia="Calibri"/>
          <w:sz w:val="28"/>
          <w:szCs w:val="28"/>
        </w:rPr>
        <w:t>2</w:t>
      </w:r>
      <w:r w:rsidR="00FF28AE">
        <w:rPr>
          <w:rFonts w:eastAsia="Calibri"/>
          <w:sz w:val="28"/>
          <w:szCs w:val="28"/>
        </w:rPr>
        <w:t>013, ГОСТа Р 30106-</w:t>
      </w:r>
      <w:r w:rsidRPr="00FF28AE">
        <w:rPr>
          <w:rFonts w:eastAsia="Calibri"/>
          <w:sz w:val="28"/>
          <w:szCs w:val="28"/>
        </w:rPr>
        <w:t xml:space="preserve">94, для картофеля </w:t>
      </w:r>
      <w:r w:rsidR="00FF28AE">
        <w:rPr>
          <w:rFonts w:eastAsia="Calibri"/>
          <w:sz w:val="28"/>
          <w:szCs w:val="28"/>
        </w:rPr>
        <w:t>–</w:t>
      </w:r>
      <w:r w:rsidRPr="00FF28AE">
        <w:rPr>
          <w:rFonts w:eastAsia="Calibri"/>
          <w:sz w:val="28"/>
          <w:szCs w:val="28"/>
        </w:rPr>
        <w:t xml:space="preserve"> ГОСТа 33996-2016, и (или) копии удостоверений о </w:t>
      </w:r>
      <w:proofErr w:type="spellStart"/>
      <w:r w:rsidRPr="00FF28AE">
        <w:rPr>
          <w:rFonts w:eastAsia="Calibri"/>
          <w:sz w:val="28"/>
          <w:szCs w:val="28"/>
        </w:rPr>
        <w:t>кондиционности</w:t>
      </w:r>
      <w:proofErr w:type="spellEnd"/>
      <w:r w:rsidRPr="00FF28AE">
        <w:rPr>
          <w:rFonts w:eastAsia="Calibri"/>
          <w:sz w:val="28"/>
          <w:szCs w:val="28"/>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FF28AE">
        <w:rPr>
          <w:rFonts w:eastAsia="Calibri"/>
          <w:sz w:val="28"/>
          <w:szCs w:val="28"/>
        </w:rPr>
        <w:t>Россельхозцентр</w:t>
      </w:r>
      <w:proofErr w:type="spellEnd"/>
      <w:r w:rsidRPr="00FF28AE">
        <w:rPr>
          <w:rFonts w:eastAsia="Calibri"/>
          <w:sz w:val="28"/>
          <w:szCs w:val="28"/>
        </w:rPr>
        <w:t>»,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w:t>
      </w:r>
      <w:proofErr w:type="spellStart"/>
      <w:r w:rsidRPr="00FF28AE">
        <w:rPr>
          <w:rFonts w:eastAsia="Calibri"/>
          <w:sz w:val="28"/>
          <w:szCs w:val="28"/>
        </w:rPr>
        <w:t>Россельхозцентр</w:t>
      </w:r>
      <w:proofErr w:type="spellEnd"/>
      <w:r w:rsidRPr="00FF28AE">
        <w:rPr>
          <w:rFonts w:eastAsia="Calibri"/>
          <w:sz w:val="28"/>
          <w:szCs w:val="28"/>
        </w:rPr>
        <w:t>», сорта или гибриды которых включены в Государственный реестр селекционных достижений, заверенные участником отбора подписью и печатью.</w:t>
      </w:r>
    </w:p>
    <w:p w:rsidR="002A7026" w:rsidRPr="00FF28AE" w:rsidRDefault="002A7026" w:rsidP="00FF28AE">
      <w:pPr>
        <w:suppressAutoHyphens w:val="0"/>
        <w:ind w:firstLine="720"/>
        <w:jc w:val="both"/>
        <w:rPr>
          <w:rFonts w:eastAsia="Calibri"/>
          <w:sz w:val="28"/>
          <w:szCs w:val="28"/>
        </w:rPr>
      </w:pPr>
      <w:r w:rsidRPr="00FF28AE">
        <w:rPr>
          <w:rFonts w:eastAsia="Calibri"/>
          <w:sz w:val="28"/>
          <w:szCs w:val="28"/>
        </w:rPr>
        <w:t>3.3.5. По напра</w:t>
      </w:r>
      <w:r w:rsidR="00D33AC7">
        <w:rPr>
          <w:rFonts w:eastAsia="Calibri"/>
          <w:sz w:val="28"/>
          <w:szCs w:val="28"/>
        </w:rPr>
        <w:t xml:space="preserve">влению, указанному в подпункте </w:t>
      </w:r>
      <w:r w:rsidRPr="00FF28AE">
        <w:rPr>
          <w:rFonts w:eastAsia="Calibri"/>
          <w:sz w:val="28"/>
          <w:szCs w:val="28"/>
        </w:rPr>
        <w:t>1.4.3</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r w:rsidRPr="00FF28AE">
        <w:rPr>
          <w:rFonts w:eastAsia="Calibri"/>
          <w:sz w:val="28"/>
          <w:szCs w:val="28"/>
        </w:rPr>
        <w:t xml:space="preserve"> участник отбора представляет следующие документы:</w:t>
      </w:r>
    </w:p>
    <w:p w:rsidR="007F4B08" w:rsidRPr="00FF28AE" w:rsidRDefault="007F4B08" w:rsidP="00FF28AE">
      <w:pPr>
        <w:suppressAutoHyphens w:val="0"/>
        <w:ind w:firstLine="720"/>
        <w:jc w:val="both"/>
        <w:rPr>
          <w:rFonts w:eastAsia="Calibri"/>
          <w:sz w:val="28"/>
          <w:szCs w:val="28"/>
        </w:rPr>
      </w:pPr>
      <w:r w:rsidRPr="00FF28AE">
        <w:rPr>
          <w:rFonts w:eastAsia="Calibri"/>
          <w:sz w:val="28"/>
          <w:szCs w:val="28"/>
        </w:rPr>
        <w:t xml:space="preserve">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в соответствии с пунктом 4 части 1 статьи 6 Федерального закона от 27 июля 2006 г. </w:t>
      </w:r>
      <w:r w:rsidR="00FA4554">
        <w:rPr>
          <w:rFonts w:eastAsia="Calibri"/>
          <w:sz w:val="28"/>
          <w:szCs w:val="28"/>
        </w:rPr>
        <w:t xml:space="preserve">   </w:t>
      </w:r>
      <w:r w:rsidRPr="00FF28AE">
        <w:rPr>
          <w:rFonts w:eastAsia="Calibri"/>
          <w:sz w:val="28"/>
          <w:szCs w:val="28"/>
        </w:rPr>
        <w:t>№ 152-ФЗ «О персональных данных»;</w:t>
      </w:r>
    </w:p>
    <w:p w:rsidR="007F4B08" w:rsidRPr="00FF28AE" w:rsidRDefault="007F4B08" w:rsidP="00FF28AE">
      <w:pPr>
        <w:suppressAutoHyphens w:val="0"/>
        <w:ind w:firstLine="720"/>
        <w:jc w:val="both"/>
        <w:rPr>
          <w:rFonts w:eastAsia="Calibri"/>
          <w:sz w:val="28"/>
          <w:szCs w:val="28"/>
        </w:rPr>
      </w:pPr>
      <w:r w:rsidRPr="00FF28AE">
        <w:rPr>
          <w:rFonts w:eastAsia="Calibri"/>
          <w:sz w:val="28"/>
          <w:szCs w:val="28"/>
        </w:rPr>
        <w:t>справку о постановке на учет физического лица в качестве плательщика налога на профессиональный доход, выданную на дату не ранее чем за 30 календарных дней до даты подачи заявки;</w:t>
      </w:r>
    </w:p>
    <w:p w:rsidR="007F4B08" w:rsidRPr="00FF28AE" w:rsidRDefault="007F4B08" w:rsidP="00FF28AE">
      <w:pPr>
        <w:suppressAutoHyphens w:val="0"/>
        <w:ind w:firstLine="720"/>
        <w:jc w:val="both"/>
        <w:rPr>
          <w:rFonts w:eastAsia="Calibri"/>
          <w:sz w:val="28"/>
          <w:szCs w:val="28"/>
        </w:rPr>
      </w:pPr>
      <w:r w:rsidRPr="00FF28AE">
        <w:rPr>
          <w:rFonts w:eastAsia="Calibri"/>
          <w:sz w:val="28"/>
          <w:szCs w:val="28"/>
        </w:rPr>
        <w:t>копию документа, удостоверяющего личность заявителя;</w:t>
      </w:r>
    </w:p>
    <w:p w:rsidR="00DF5188" w:rsidRPr="00FF28AE" w:rsidRDefault="007F4B08" w:rsidP="00FF28AE">
      <w:pPr>
        <w:suppressAutoHyphens w:val="0"/>
        <w:ind w:firstLine="720"/>
        <w:jc w:val="both"/>
        <w:rPr>
          <w:rFonts w:eastAsia="Calibri"/>
          <w:sz w:val="28"/>
          <w:szCs w:val="28"/>
        </w:rPr>
      </w:pPr>
      <w:r w:rsidRPr="00FF28AE">
        <w:rPr>
          <w:rFonts w:eastAsia="Calibri"/>
          <w:sz w:val="28"/>
          <w:szCs w:val="28"/>
        </w:rPr>
        <w:t>нотариальную доверенность на право подачи заявки от имени участника отбора с приложением копии паспорта поверенного (в случае представления документов представителем участника отбора);</w:t>
      </w:r>
    </w:p>
    <w:p w:rsidR="0039497B" w:rsidRPr="00FF28AE" w:rsidRDefault="0039497B" w:rsidP="00FF28AE">
      <w:pPr>
        <w:suppressAutoHyphens w:val="0"/>
        <w:ind w:firstLine="720"/>
        <w:jc w:val="both"/>
        <w:rPr>
          <w:rFonts w:eastAsia="Calibri"/>
          <w:sz w:val="28"/>
          <w:szCs w:val="28"/>
        </w:rPr>
      </w:pPr>
      <w:r w:rsidRPr="00FF28AE">
        <w:rPr>
          <w:rFonts w:eastAsia="Calibri"/>
          <w:sz w:val="28"/>
          <w:szCs w:val="28"/>
        </w:rPr>
        <w:t xml:space="preserve">выписку из </w:t>
      </w:r>
      <w:proofErr w:type="spellStart"/>
      <w:r w:rsidRPr="00FF28AE">
        <w:rPr>
          <w:rFonts w:eastAsia="Calibri"/>
          <w:sz w:val="28"/>
          <w:szCs w:val="28"/>
        </w:rPr>
        <w:t>похозяйственной</w:t>
      </w:r>
      <w:proofErr w:type="spellEnd"/>
      <w:r w:rsidRPr="00FF28AE">
        <w:rPr>
          <w:rFonts w:eastAsia="Calibri"/>
          <w:sz w:val="28"/>
          <w:szCs w:val="28"/>
        </w:rPr>
        <w:t xml:space="preserve"> книги (оригинал), подтверждающую ведение участником отбора производственной деятельности не менее чем в течение 12 месяцев, предшествующих году предоставления субсидии, выданную не ранее чем за 30 календарных дней до даты подачи заявки; </w:t>
      </w:r>
    </w:p>
    <w:p w:rsidR="00DF5188" w:rsidRPr="00FF28AE" w:rsidRDefault="0039497B" w:rsidP="00FF28AE">
      <w:pPr>
        <w:suppressAutoHyphens w:val="0"/>
        <w:ind w:firstLine="720"/>
        <w:jc w:val="both"/>
        <w:rPr>
          <w:rFonts w:eastAsia="Calibri"/>
          <w:sz w:val="28"/>
          <w:szCs w:val="28"/>
        </w:rPr>
      </w:pPr>
      <w:r w:rsidRPr="00FF28AE">
        <w:rPr>
          <w:rFonts w:eastAsia="Calibri"/>
          <w:sz w:val="28"/>
          <w:szCs w:val="28"/>
        </w:rPr>
        <w:t>выписку из Единого государственного реестра недвижимости, содержащую сведения о зарегистрированных правах участника отбора на используемый (используемые) для ведения личного подсобного хозяйства земельный участок (земельные участки), выданную на дату не ранее чем за 30 календарных дней до даты подачи заявки</w:t>
      </w:r>
      <w:r w:rsidR="00613EFD" w:rsidRPr="00FF28AE">
        <w:rPr>
          <w:rFonts w:eastAsia="Calibri"/>
          <w:sz w:val="28"/>
          <w:szCs w:val="28"/>
        </w:rPr>
        <w:t>.</w:t>
      </w:r>
    </w:p>
    <w:p w:rsidR="00613EFD" w:rsidRPr="00FF28AE" w:rsidRDefault="00613EFD" w:rsidP="00FF28AE">
      <w:pPr>
        <w:suppressAutoHyphens w:val="0"/>
        <w:ind w:firstLine="720"/>
        <w:jc w:val="both"/>
        <w:rPr>
          <w:rFonts w:eastAsia="Calibri"/>
          <w:sz w:val="28"/>
          <w:szCs w:val="28"/>
        </w:rPr>
      </w:pPr>
      <w:r w:rsidRPr="00FF28AE">
        <w:rPr>
          <w:rFonts w:eastAsia="Calibri"/>
          <w:sz w:val="28"/>
          <w:szCs w:val="28"/>
        </w:rPr>
        <w:t>3.3.6. По направлению, ука</w:t>
      </w:r>
      <w:r w:rsidR="00D33AC7">
        <w:rPr>
          <w:rFonts w:eastAsia="Calibri"/>
          <w:sz w:val="28"/>
          <w:szCs w:val="28"/>
        </w:rPr>
        <w:t xml:space="preserve">занному в абзаце «а» подпункта </w:t>
      </w:r>
      <w:r w:rsidRPr="00FF28AE">
        <w:rPr>
          <w:rFonts w:eastAsia="Calibri"/>
          <w:sz w:val="28"/>
          <w:szCs w:val="28"/>
        </w:rPr>
        <w:t>1.4.3</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r w:rsidRPr="00FF28AE">
        <w:rPr>
          <w:rFonts w:eastAsia="Calibri"/>
          <w:sz w:val="28"/>
          <w:szCs w:val="28"/>
        </w:rPr>
        <w:t xml:space="preserve"> участник отбора дополнительно представляет следующие документы:</w:t>
      </w:r>
    </w:p>
    <w:p w:rsidR="00613EFD" w:rsidRPr="00FF28AE" w:rsidRDefault="00613EFD" w:rsidP="00FF28AE">
      <w:pPr>
        <w:suppressAutoHyphens w:val="0"/>
        <w:ind w:firstLine="720"/>
        <w:jc w:val="both"/>
        <w:rPr>
          <w:rFonts w:eastAsia="Calibri"/>
          <w:sz w:val="28"/>
          <w:szCs w:val="28"/>
        </w:rPr>
      </w:pPr>
      <w:r w:rsidRPr="00FF28AE">
        <w:rPr>
          <w:rFonts w:eastAsia="Calibri"/>
          <w:sz w:val="28"/>
          <w:szCs w:val="28"/>
        </w:rPr>
        <w:lastRenderedPageBreak/>
        <w:t>копии договоров купли-продажи (поставки) элитных семян, заверенные участником отбора подписью и печатью (при наличии);</w:t>
      </w:r>
    </w:p>
    <w:p w:rsidR="00613EFD" w:rsidRPr="00FF28AE" w:rsidRDefault="00613EFD" w:rsidP="00FF28AE">
      <w:pPr>
        <w:suppressAutoHyphens w:val="0"/>
        <w:ind w:firstLine="720"/>
        <w:jc w:val="both"/>
        <w:rPr>
          <w:rFonts w:eastAsia="Calibri"/>
          <w:sz w:val="28"/>
          <w:szCs w:val="28"/>
        </w:rPr>
      </w:pPr>
      <w:r w:rsidRPr="00FF28AE">
        <w:rPr>
          <w:rFonts w:eastAsia="Calibri"/>
          <w:sz w:val="28"/>
          <w:szCs w:val="28"/>
        </w:rPr>
        <w:t>копии счетов-фактур (представляются в случае, если продавец является налогоплательщиком налога на добавленную стоимость) или товарных накладных, заверенные участником отбора подписью и печатью (при наличии);</w:t>
      </w:r>
    </w:p>
    <w:p w:rsidR="00DF5188" w:rsidRPr="00FF28AE" w:rsidRDefault="00613EFD" w:rsidP="00FF28AE">
      <w:pPr>
        <w:suppressAutoHyphens w:val="0"/>
        <w:ind w:firstLine="720"/>
        <w:jc w:val="both"/>
        <w:rPr>
          <w:rFonts w:eastAsia="Calibri"/>
          <w:sz w:val="28"/>
          <w:szCs w:val="28"/>
        </w:rPr>
      </w:pPr>
      <w:r w:rsidRPr="00FF28AE">
        <w:rPr>
          <w:rFonts w:eastAsia="Calibri"/>
          <w:sz w:val="28"/>
          <w:szCs w:val="28"/>
        </w:rPr>
        <w:t>копии сертификатов соответствия, удостоверяющих посевные качества элитных семян сельскохозяйственных культур, сорта которых включены в Государственный реестр селекционных достижений, и подтверждающие их соответствие требованиям государственных и отраслевых стандартов, заверенные участником отбора подписью и печатью (при наличии).</w:t>
      </w:r>
    </w:p>
    <w:p w:rsidR="00613EFD" w:rsidRPr="00FF28AE" w:rsidRDefault="00613EFD" w:rsidP="00FF28AE">
      <w:pPr>
        <w:suppressAutoHyphens w:val="0"/>
        <w:ind w:firstLine="720"/>
        <w:jc w:val="both"/>
        <w:rPr>
          <w:rFonts w:eastAsia="Calibri"/>
          <w:sz w:val="28"/>
          <w:szCs w:val="28"/>
        </w:rPr>
      </w:pPr>
      <w:r w:rsidRPr="00FF28AE">
        <w:rPr>
          <w:rFonts w:eastAsia="Calibri"/>
          <w:sz w:val="28"/>
          <w:szCs w:val="28"/>
        </w:rPr>
        <w:t>3.3.7. По направлению, ука</w:t>
      </w:r>
      <w:r w:rsidR="00D33AC7">
        <w:rPr>
          <w:rFonts w:eastAsia="Calibri"/>
          <w:sz w:val="28"/>
          <w:szCs w:val="28"/>
        </w:rPr>
        <w:t xml:space="preserve">занному в абзаце «б» подпункта </w:t>
      </w:r>
      <w:r w:rsidRPr="00FF28AE">
        <w:rPr>
          <w:rFonts w:eastAsia="Calibri"/>
          <w:sz w:val="28"/>
          <w:szCs w:val="28"/>
        </w:rPr>
        <w:t>1.4.3</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r w:rsidRPr="00FF28AE">
        <w:rPr>
          <w:rFonts w:eastAsia="Calibri"/>
          <w:sz w:val="28"/>
          <w:szCs w:val="28"/>
        </w:rPr>
        <w:t xml:space="preserve"> участник отбора дополнительно представляет следующие документы:</w:t>
      </w:r>
    </w:p>
    <w:p w:rsidR="002D4FF4" w:rsidRPr="00FF28AE" w:rsidRDefault="002D4FF4" w:rsidP="00FF28AE">
      <w:pPr>
        <w:suppressAutoHyphens w:val="0"/>
        <w:ind w:firstLine="720"/>
        <w:jc w:val="both"/>
        <w:rPr>
          <w:rFonts w:eastAsia="Calibri"/>
          <w:sz w:val="28"/>
          <w:szCs w:val="28"/>
        </w:rPr>
      </w:pPr>
      <w:r w:rsidRPr="00FF28AE">
        <w:rPr>
          <w:rFonts w:eastAsia="Calibri"/>
          <w:sz w:val="28"/>
          <w:szCs w:val="28"/>
        </w:rPr>
        <w:t xml:space="preserve">заверенные копии документов на приобретение горюче-смазочных материалов, энергоносителей, органических и минеральных удобрений, средств химической и биологической защиты растений, семенного материала за исключением элитных семян картофеля и овощных культур, включая гибриды овощных культур; </w:t>
      </w:r>
    </w:p>
    <w:p w:rsidR="002D4FF4" w:rsidRPr="00FF28AE" w:rsidRDefault="002D4FF4" w:rsidP="00FF28AE">
      <w:pPr>
        <w:suppressAutoHyphens w:val="0"/>
        <w:ind w:firstLine="720"/>
        <w:jc w:val="both"/>
        <w:rPr>
          <w:rFonts w:eastAsia="Calibri"/>
          <w:sz w:val="28"/>
          <w:szCs w:val="28"/>
        </w:rPr>
      </w:pPr>
      <w:r w:rsidRPr="00FF28AE">
        <w:rPr>
          <w:rFonts w:eastAsia="Calibri"/>
          <w:sz w:val="28"/>
          <w:szCs w:val="28"/>
        </w:rPr>
        <w:t>заверенные копии документов на предоставление услуг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сельскохозяйственных культур;</w:t>
      </w:r>
    </w:p>
    <w:p w:rsidR="002D4FF4" w:rsidRPr="00FF28AE" w:rsidRDefault="002D4FF4" w:rsidP="00FF28AE">
      <w:pPr>
        <w:suppressAutoHyphens w:val="0"/>
        <w:ind w:firstLine="720"/>
        <w:jc w:val="both"/>
        <w:rPr>
          <w:rFonts w:eastAsia="Calibri"/>
          <w:sz w:val="28"/>
          <w:szCs w:val="28"/>
        </w:rPr>
      </w:pPr>
      <w:r w:rsidRPr="00FF28AE">
        <w:rPr>
          <w:rFonts w:eastAsia="Calibri"/>
          <w:sz w:val="28"/>
          <w:szCs w:val="28"/>
        </w:rPr>
        <w:t>сведения о внесении минеральных удобрений в отчетном финансовом году (на площадях, подлежащих субсидированию) в дозах не менее среднереспубликанского показателя в отчетном финансовом году под урожай картофеля и овощей открытого грунта по форме, утвержденной приказом Министерств</w:t>
      </w:r>
      <w:r w:rsidR="00D33AC7">
        <w:rPr>
          <w:rFonts w:eastAsia="Calibri"/>
          <w:sz w:val="28"/>
          <w:szCs w:val="28"/>
        </w:rPr>
        <w:t>а</w:t>
      </w:r>
      <w:r w:rsidRPr="00FF28AE">
        <w:rPr>
          <w:rFonts w:eastAsia="Calibri"/>
          <w:sz w:val="28"/>
          <w:szCs w:val="28"/>
        </w:rPr>
        <w:t xml:space="preserve"> сельского хозяйства и продовольствия Республики Тыва;</w:t>
      </w:r>
    </w:p>
    <w:p w:rsidR="002D4FF4" w:rsidRPr="00FF28AE" w:rsidRDefault="002D4FF4" w:rsidP="00FF28AE">
      <w:pPr>
        <w:suppressAutoHyphens w:val="0"/>
        <w:ind w:firstLine="720"/>
        <w:jc w:val="both"/>
        <w:rPr>
          <w:rFonts w:eastAsia="Calibri"/>
          <w:sz w:val="28"/>
          <w:szCs w:val="28"/>
        </w:rPr>
      </w:pPr>
      <w:r w:rsidRPr="00FF28AE">
        <w:rPr>
          <w:rFonts w:eastAsia="Calibri"/>
          <w:sz w:val="28"/>
          <w:szCs w:val="28"/>
        </w:rPr>
        <w:t>копию результата анализа семян, удостоверяющего соответствие качества семян тр</w:t>
      </w:r>
      <w:r w:rsidR="00FF28AE">
        <w:rPr>
          <w:rFonts w:eastAsia="Calibri"/>
          <w:sz w:val="28"/>
          <w:szCs w:val="28"/>
        </w:rPr>
        <w:t>ебованиям, для овощных культур – ГОСТа 32592-2013, ГОСТа Р 30106-94, для картофеля –</w:t>
      </w:r>
      <w:r w:rsidRPr="00FF28AE">
        <w:rPr>
          <w:rFonts w:eastAsia="Calibri"/>
          <w:sz w:val="28"/>
          <w:szCs w:val="28"/>
        </w:rPr>
        <w:t xml:space="preserve"> ГОСТа 33996-2016, и (или) копии удостоверений о </w:t>
      </w:r>
      <w:proofErr w:type="spellStart"/>
      <w:r w:rsidRPr="00FF28AE">
        <w:rPr>
          <w:rFonts w:eastAsia="Calibri"/>
          <w:sz w:val="28"/>
          <w:szCs w:val="28"/>
        </w:rPr>
        <w:t>кондиционности</w:t>
      </w:r>
      <w:proofErr w:type="spellEnd"/>
      <w:r w:rsidRPr="00FF28AE">
        <w:rPr>
          <w:rFonts w:eastAsia="Calibri"/>
          <w:sz w:val="28"/>
          <w:szCs w:val="28"/>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FF28AE">
        <w:rPr>
          <w:rFonts w:eastAsia="Calibri"/>
          <w:sz w:val="28"/>
          <w:szCs w:val="28"/>
        </w:rPr>
        <w:t>Россельхозцентр</w:t>
      </w:r>
      <w:proofErr w:type="spellEnd"/>
      <w:r w:rsidRPr="00FF28AE">
        <w:rPr>
          <w:rFonts w:eastAsia="Calibri"/>
          <w:sz w:val="28"/>
          <w:szCs w:val="28"/>
        </w:rPr>
        <w:t>»,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w:t>
      </w:r>
      <w:proofErr w:type="spellStart"/>
      <w:r w:rsidRPr="00FF28AE">
        <w:rPr>
          <w:rFonts w:eastAsia="Calibri"/>
          <w:sz w:val="28"/>
          <w:szCs w:val="28"/>
        </w:rPr>
        <w:t>Россельхозцентр</w:t>
      </w:r>
      <w:proofErr w:type="spellEnd"/>
      <w:r w:rsidRPr="00FF28AE">
        <w:rPr>
          <w:rFonts w:eastAsia="Calibri"/>
          <w:sz w:val="28"/>
          <w:szCs w:val="28"/>
        </w:rPr>
        <w:t>», сорта или гибриды которых включены в Государственный реестр селекционных достижений, заверенные участником отбора подписью и печатью.</w:t>
      </w:r>
    </w:p>
    <w:p w:rsidR="00B31E28" w:rsidRPr="00FF28AE" w:rsidRDefault="00B31E28" w:rsidP="00FF28AE">
      <w:pPr>
        <w:suppressAutoHyphens w:val="0"/>
        <w:ind w:firstLine="720"/>
        <w:jc w:val="both"/>
        <w:rPr>
          <w:rFonts w:eastAsia="Calibri"/>
          <w:sz w:val="28"/>
          <w:szCs w:val="28"/>
        </w:rPr>
      </w:pPr>
      <w:r w:rsidRPr="00FF28AE">
        <w:rPr>
          <w:rFonts w:eastAsia="Calibri"/>
          <w:sz w:val="28"/>
          <w:szCs w:val="28"/>
        </w:rPr>
        <w:t>Участники отбора несут ответственность за достоверность информации, представляемой ими в документах в соответствии с настоящим пунктом.</w:t>
      </w:r>
    </w:p>
    <w:p w:rsidR="00B31E28" w:rsidRPr="00FF28AE" w:rsidRDefault="00240521" w:rsidP="00FF28AE">
      <w:pPr>
        <w:suppressAutoHyphens w:val="0"/>
        <w:ind w:firstLine="720"/>
        <w:jc w:val="both"/>
        <w:rPr>
          <w:rFonts w:eastAsia="Calibri"/>
          <w:sz w:val="28"/>
          <w:szCs w:val="28"/>
        </w:rPr>
      </w:pPr>
      <w:r w:rsidRPr="00FF28AE">
        <w:rPr>
          <w:rFonts w:eastAsia="Calibri"/>
          <w:sz w:val="28"/>
          <w:szCs w:val="28"/>
        </w:rPr>
        <w:t>3.</w:t>
      </w:r>
      <w:r w:rsidR="008B54A0" w:rsidRPr="00FF28AE">
        <w:rPr>
          <w:rFonts w:eastAsia="Calibri"/>
          <w:sz w:val="28"/>
          <w:szCs w:val="28"/>
        </w:rPr>
        <w:t>4</w:t>
      </w:r>
      <w:r w:rsidR="00B31E28" w:rsidRPr="00FF28AE">
        <w:rPr>
          <w:rFonts w:eastAsia="Calibri"/>
          <w:sz w:val="28"/>
          <w:szCs w:val="28"/>
        </w:rPr>
        <w:t>. Участник отбора вправе подать не более одной заявки на участие в отборе на получение субсидии на очередной финансовый год.</w:t>
      </w:r>
    </w:p>
    <w:p w:rsidR="00B31E28" w:rsidRPr="00FF28AE" w:rsidRDefault="00240521" w:rsidP="00FF28AE">
      <w:pPr>
        <w:suppressAutoHyphens w:val="0"/>
        <w:ind w:firstLine="720"/>
        <w:jc w:val="both"/>
        <w:rPr>
          <w:rFonts w:eastAsia="Calibri"/>
          <w:sz w:val="28"/>
          <w:szCs w:val="28"/>
        </w:rPr>
      </w:pPr>
      <w:r w:rsidRPr="00FF28AE">
        <w:rPr>
          <w:rFonts w:eastAsia="Calibri"/>
          <w:sz w:val="28"/>
          <w:szCs w:val="28"/>
        </w:rPr>
        <w:t>3.</w:t>
      </w:r>
      <w:r w:rsidR="00BE37A8" w:rsidRPr="00FF28AE">
        <w:rPr>
          <w:rFonts w:eastAsia="Calibri"/>
          <w:sz w:val="28"/>
          <w:szCs w:val="28"/>
        </w:rPr>
        <w:t>5</w:t>
      </w:r>
      <w:r w:rsidR="00B31E28" w:rsidRPr="00FF28AE">
        <w:rPr>
          <w:rFonts w:eastAsia="Calibri"/>
          <w:sz w:val="28"/>
          <w:szCs w:val="28"/>
        </w:rPr>
        <w:t xml:space="preserve">. Министерство осуществляет прием, регистрацию в журнале регистрации представленных документов в день подачи с присвоением входящего номера и даты поступления. </w:t>
      </w:r>
    </w:p>
    <w:p w:rsidR="003E13B5" w:rsidRPr="00FF28AE" w:rsidRDefault="003E13B5" w:rsidP="00FF28AE">
      <w:pPr>
        <w:suppressAutoHyphens w:val="0"/>
        <w:ind w:firstLine="720"/>
        <w:jc w:val="both"/>
        <w:rPr>
          <w:rFonts w:eastAsia="Calibri"/>
          <w:sz w:val="28"/>
          <w:szCs w:val="28"/>
        </w:rPr>
      </w:pPr>
      <w:r w:rsidRPr="00FF28AE">
        <w:rPr>
          <w:rFonts w:eastAsia="Calibri"/>
          <w:sz w:val="28"/>
          <w:szCs w:val="28"/>
        </w:rPr>
        <w:t>3.6. Субсидии предоставляются заявителям в порядке очередности, определяемой датой и временем регистрации заявок (преимущество имеет заявка, зарегистрированная ранее остальных).</w:t>
      </w:r>
    </w:p>
    <w:p w:rsidR="00450327" w:rsidRPr="00FF28AE" w:rsidRDefault="00240521" w:rsidP="00FF28AE">
      <w:pPr>
        <w:suppressAutoHyphens w:val="0"/>
        <w:ind w:firstLine="720"/>
        <w:jc w:val="both"/>
        <w:rPr>
          <w:rFonts w:eastAsia="Calibri"/>
          <w:sz w:val="28"/>
          <w:szCs w:val="28"/>
        </w:rPr>
      </w:pPr>
      <w:r w:rsidRPr="00FF28AE">
        <w:rPr>
          <w:rFonts w:eastAsia="Calibri"/>
          <w:sz w:val="28"/>
          <w:szCs w:val="28"/>
        </w:rPr>
        <w:lastRenderedPageBreak/>
        <w:t>3.</w:t>
      </w:r>
      <w:r w:rsidR="003E13B5" w:rsidRPr="00FF28AE">
        <w:rPr>
          <w:rFonts w:eastAsia="Calibri"/>
          <w:sz w:val="28"/>
          <w:szCs w:val="28"/>
        </w:rPr>
        <w:t>7</w:t>
      </w:r>
      <w:r w:rsidR="00B31E28" w:rsidRPr="00FF28AE">
        <w:rPr>
          <w:rFonts w:eastAsia="Calibri"/>
          <w:sz w:val="28"/>
          <w:szCs w:val="28"/>
        </w:rPr>
        <w:t xml:space="preserve">. Министерство в течение </w:t>
      </w:r>
      <w:r w:rsidR="009C78A7" w:rsidRPr="00FF28AE">
        <w:rPr>
          <w:rFonts w:eastAsia="Calibri"/>
          <w:sz w:val="28"/>
          <w:szCs w:val="28"/>
        </w:rPr>
        <w:t>пяти</w:t>
      </w:r>
      <w:r w:rsidR="00B31E28" w:rsidRPr="00FF28AE">
        <w:rPr>
          <w:rFonts w:eastAsia="Calibri"/>
          <w:sz w:val="28"/>
          <w:szCs w:val="28"/>
        </w:rPr>
        <w:t xml:space="preserve"> рабочих дней со дня окончания срока подачи заявки, указанного в объявлении, рассматривает заявки и принимает решение о допуске к участию в отборе или об отклонении заявки.</w:t>
      </w:r>
    </w:p>
    <w:p w:rsidR="00E81DD0" w:rsidRPr="00FF28AE" w:rsidRDefault="00B31E28" w:rsidP="00FF28AE">
      <w:pPr>
        <w:suppressAutoHyphens w:val="0"/>
        <w:ind w:firstLine="720"/>
        <w:jc w:val="both"/>
        <w:rPr>
          <w:rFonts w:eastAsia="Calibri"/>
          <w:sz w:val="28"/>
          <w:szCs w:val="28"/>
        </w:rPr>
      </w:pPr>
      <w:r w:rsidRPr="00FF28AE">
        <w:rPr>
          <w:rFonts w:eastAsia="Calibri"/>
          <w:sz w:val="28"/>
          <w:szCs w:val="28"/>
        </w:rPr>
        <w:t>Участник отбора вправе отозвать заявку путем направления в Министерство заявления об отзыве заявки в течение срока подачи заявок. Возврат заявок осуществляется в течение пяти рабочих дней со дня поступления заявления в Министерство.</w:t>
      </w:r>
    </w:p>
    <w:p w:rsidR="00B31E28" w:rsidRPr="00FF28AE" w:rsidRDefault="00B31E28" w:rsidP="00FF28AE">
      <w:pPr>
        <w:suppressAutoHyphens w:val="0"/>
        <w:ind w:firstLine="720"/>
        <w:jc w:val="both"/>
        <w:rPr>
          <w:rFonts w:eastAsia="Calibri"/>
          <w:sz w:val="28"/>
          <w:szCs w:val="28"/>
        </w:rPr>
      </w:pPr>
      <w:r w:rsidRPr="00FF28AE">
        <w:rPr>
          <w:rFonts w:eastAsia="Calibri"/>
          <w:sz w:val="28"/>
          <w:szCs w:val="28"/>
        </w:rPr>
        <w:t>Внесение изменений в заявку осуществляется путем отзыва и подачи новой заявки в течение срока подачи заявок.</w:t>
      </w:r>
    </w:p>
    <w:p w:rsidR="00401AA2" w:rsidRPr="00FF28AE" w:rsidRDefault="00240521" w:rsidP="00FF28AE">
      <w:pPr>
        <w:suppressAutoHyphens w:val="0"/>
        <w:ind w:firstLine="720"/>
        <w:jc w:val="both"/>
        <w:rPr>
          <w:rFonts w:eastAsia="Calibri"/>
          <w:sz w:val="28"/>
          <w:szCs w:val="28"/>
        </w:rPr>
      </w:pPr>
      <w:bookmarkStart w:id="2" w:name="Par0"/>
      <w:bookmarkEnd w:id="2"/>
      <w:r w:rsidRPr="00FF28AE">
        <w:rPr>
          <w:rFonts w:eastAsia="Calibri"/>
          <w:sz w:val="28"/>
          <w:szCs w:val="28"/>
        </w:rPr>
        <w:t>3.</w:t>
      </w:r>
      <w:r w:rsidR="003E13B5" w:rsidRPr="00FF28AE">
        <w:rPr>
          <w:rFonts w:eastAsia="Calibri"/>
          <w:sz w:val="28"/>
          <w:szCs w:val="28"/>
        </w:rPr>
        <w:t>8</w:t>
      </w:r>
      <w:r w:rsidR="00401AA2" w:rsidRPr="00FF28AE">
        <w:rPr>
          <w:rFonts w:eastAsia="Calibri"/>
          <w:sz w:val="28"/>
          <w:szCs w:val="28"/>
        </w:rPr>
        <w:t>. Основаниями для отклонения заявок участников отбора на стадии рассмотрения и оценки заявок являются:</w:t>
      </w:r>
    </w:p>
    <w:p w:rsidR="00B96AB6" w:rsidRPr="00FF28AE" w:rsidRDefault="00B96AB6" w:rsidP="00FF28AE">
      <w:pPr>
        <w:suppressAutoHyphens w:val="0"/>
        <w:ind w:firstLine="720"/>
        <w:jc w:val="both"/>
        <w:rPr>
          <w:rFonts w:eastAsia="Calibri"/>
          <w:sz w:val="28"/>
          <w:szCs w:val="28"/>
        </w:rPr>
      </w:pPr>
      <w:r w:rsidRPr="00FF28AE">
        <w:rPr>
          <w:rFonts w:eastAsia="Calibri"/>
          <w:sz w:val="28"/>
          <w:szCs w:val="28"/>
        </w:rPr>
        <w:t>а) несоответствие участника отбора требованиям, установленны</w:t>
      </w:r>
      <w:r w:rsidR="00D33AC7">
        <w:rPr>
          <w:rFonts w:eastAsia="Calibri"/>
          <w:sz w:val="28"/>
          <w:szCs w:val="28"/>
        </w:rPr>
        <w:t>м в пунктах</w:t>
      </w:r>
      <w:r w:rsidRPr="00FF28AE">
        <w:rPr>
          <w:rFonts w:eastAsia="Calibri"/>
          <w:sz w:val="28"/>
          <w:szCs w:val="28"/>
        </w:rPr>
        <w:t xml:space="preserve"> </w:t>
      </w:r>
      <w:r w:rsidR="00E671A9" w:rsidRPr="00FF28AE">
        <w:rPr>
          <w:rFonts w:eastAsia="Calibri"/>
          <w:sz w:val="28"/>
          <w:szCs w:val="28"/>
        </w:rPr>
        <w:t xml:space="preserve">1.9 и </w:t>
      </w:r>
      <w:r w:rsidRPr="00FF28AE">
        <w:rPr>
          <w:rFonts w:eastAsia="Calibri"/>
          <w:sz w:val="28"/>
          <w:szCs w:val="28"/>
        </w:rPr>
        <w:t>3.1 настоящего Порядка;</w:t>
      </w:r>
    </w:p>
    <w:p w:rsidR="00401AA2" w:rsidRPr="00FF28AE" w:rsidRDefault="00B96AB6" w:rsidP="00FF28AE">
      <w:pPr>
        <w:suppressAutoHyphens w:val="0"/>
        <w:ind w:firstLine="720"/>
        <w:jc w:val="both"/>
        <w:rPr>
          <w:rFonts w:eastAsia="Calibri"/>
          <w:sz w:val="28"/>
          <w:szCs w:val="28"/>
        </w:rPr>
      </w:pPr>
      <w:r w:rsidRPr="00FF28AE">
        <w:rPr>
          <w:rFonts w:eastAsia="Calibri"/>
          <w:sz w:val="28"/>
          <w:szCs w:val="28"/>
        </w:rPr>
        <w:t>б</w:t>
      </w:r>
      <w:r w:rsidR="00401AA2" w:rsidRPr="00FF28AE">
        <w:rPr>
          <w:rFonts w:eastAsia="Calibri"/>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01AA2" w:rsidRPr="00FF28AE" w:rsidRDefault="00166182" w:rsidP="00FF28AE">
      <w:pPr>
        <w:suppressAutoHyphens w:val="0"/>
        <w:ind w:firstLine="720"/>
        <w:jc w:val="both"/>
        <w:rPr>
          <w:rFonts w:eastAsia="Calibri"/>
          <w:sz w:val="28"/>
          <w:szCs w:val="28"/>
        </w:rPr>
      </w:pPr>
      <w:r w:rsidRPr="00FF28AE">
        <w:rPr>
          <w:rFonts w:eastAsia="Calibri"/>
          <w:sz w:val="28"/>
          <w:szCs w:val="28"/>
        </w:rPr>
        <w:t>в</w:t>
      </w:r>
      <w:r w:rsidR="00401AA2" w:rsidRPr="00FF28AE">
        <w:rPr>
          <w:rFonts w:eastAsia="Calibri"/>
          <w:sz w:val="28"/>
          <w:szCs w:val="28"/>
        </w:rPr>
        <w:t>) подача участником отбора заявки после даты и времени, определенных для подачи заявок.</w:t>
      </w:r>
    </w:p>
    <w:p w:rsidR="00466A6E" w:rsidRPr="00FF28AE" w:rsidRDefault="00466A6E" w:rsidP="00FF28AE">
      <w:pPr>
        <w:suppressAutoHyphens w:val="0"/>
        <w:ind w:firstLine="720"/>
        <w:jc w:val="both"/>
        <w:rPr>
          <w:rFonts w:eastAsia="Calibri"/>
          <w:sz w:val="28"/>
          <w:szCs w:val="28"/>
        </w:rPr>
      </w:pPr>
      <w:r w:rsidRPr="00FF28AE">
        <w:rPr>
          <w:rFonts w:eastAsia="Calibri"/>
          <w:sz w:val="28"/>
          <w:szCs w:val="28"/>
        </w:rPr>
        <w:t>г) отсутствие в представленных документах дат, подписей, печатей (при наличии);</w:t>
      </w:r>
    </w:p>
    <w:p w:rsidR="00466A6E" w:rsidRPr="00FF28AE" w:rsidRDefault="00466A6E" w:rsidP="00FF28AE">
      <w:pPr>
        <w:suppressAutoHyphens w:val="0"/>
        <w:ind w:firstLine="720"/>
        <w:jc w:val="both"/>
        <w:rPr>
          <w:rFonts w:eastAsia="Calibri"/>
          <w:sz w:val="28"/>
          <w:szCs w:val="28"/>
        </w:rPr>
      </w:pPr>
      <w:r w:rsidRPr="00FF28AE">
        <w:rPr>
          <w:rFonts w:eastAsia="Calibri"/>
          <w:sz w:val="28"/>
          <w:szCs w:val="28"/>
        </w:rPr>
        <w:t>д) документы, включенные в заявку, не поддаются прочтению;</w:t>
      </w:r>
    </w:p>
    <w:p w:rsidR="00466A6E" w:rsidRPr="00FF28AE" w:rsidRDefault="00466A6E" w:rsidP="00FF28AE">
      <w:pPr>
        <w:suppressAutoHyphens w:val="0"/>
        <w:ind w:firstLine="720"/>
        <w:jc w:val="both"/>
        <w:rPr>
          <w:rFonts w:eastAsia="Calibri"/>
          <w:sz w:val="28"/>
          <w:szCs w:val="28"/>
        </w:rPr>
      </w:pPr>
      <w:r w:rsidRPr="00FF28AE">
        <w:rPr>
          <w:rFonts w:eastAsia="Calibri"/>
          <w:sz w:val="28"/>
          <w:szCs w:val="28"/>
        </w:rPr>
        <w:t>е) наличие в представленных документах исправлений, дописок, подчисток, технических ошибок.</w:t>
      </w:r>
    </w:p>
    <w:p w:rsidR="00466A6E" w:rsidRPr="00FF28AE" w:rsidRDefault="00466A6E" w:rsidP="00FF28AE">
      <w:pPr>
        <w:suppressAutoHyphens w:val="0"/>
        <w:ind w:firstLine="720"/>
        <w:jc w:val="both"/>
        <w:rPr>
          <w:rFonts w:eastAsia="Calibri"/>
          <w:sz w:val="28"/>
          <w:szCs w:val="28"/>
        </w:rPr>
      </w:pPr>
      <w:r w:rsidRPr="00FF28AE">
        <w:rPr>
          <w:rFonts w:eastAsia="Calibri"/>
          <w:sz w:val="28"/>
          <w:szCs w:val="28"/>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401AA2" w:rsidRPr="00FF28AE" w:rsidRDefault="00240521" w:rsidP="00FF28AE">
      <w:pPr>
        <w:suppressAutoHyphens w:val="0"/>
        <w:ind w:firstLine="720"/>
        <w:jc w:val="both"/>
        <w:rPr>
          <w:rFonts w:eastAsia="Calibri"/>
          <w:sz w:val="28"/>
          <w:szCs w:val="28"/>
        </w:rPr>
      </w:pPr>
      <w:r w:rsidRPr="00FF28AE">
        <w:rPr>
          <w:rFonts w:eastAsia="Calibri"/>
          <w:sz w:val="28"/>
          <w:szCs w:val="28"/>
        </w:rPr>
        <w:t>3.</w:t>
      </w:r>
      <w:r w:rsidR="003E13B5" w:rsidRPr="00FF28AE">
        <w:rPr>
          <w:rFonts w:eastAsia="Calibri"/>
          <w:sz w:val="28"/>
          <w:szCs w:val="28"/>
        </w:rPr>
        <w:t>9</w:t>
      </w:r>
      <w:r w:rsidR="00401AA2" w:rsidRPr="00FF28AE">
        <w:rPr>
          <w:rFonts w:eastAsia="Calibri"/>
          <w:sz w:val="28"/>
          <w:szCs w:val="28"/>
        </w:rPr>
        <w:t>.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 указанным участником отбора в заявлении на участие в отборе.</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В уведомлении о принятом решении об отклонении заявки указываются основания его принятия и порядок обжалования.</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 xml:space="preserve">Повторное обращение организации с заявкой в Министерство допускается до истечения срока, указанного в пункте 2.2 настоящего Порядка, после устранения обстоятельств, указанных в </w:t>
      </w:r>
      <w:r w:rsidR="00BE37A8" w:rsidRPr="00FF28AE">
        <w:rPr>
          <w:rFonts w:eastAsia="Calibri"/>
          <w:sz w:val="28"/>
          <w:szCs w:val="28"/>
        </w:rPr>
        <w:t>пункте 3.</w:t>
      </w:r>
      <w:r w:rsidR="00125106" w:rsidRPr="00FF28AE">
        <w:rPr>
          <w:rFonts w:eastAsia="Calibri"/>
          <w:sz w:val="28"/>
          <w:szCs w:val="28"/>
        </w:rPr>
        <w:t>8</w:t>
      </w:r>
      <w:r w:rsidR="009C78A7" w:rsidRPr="00FF28AE">
        <w:rPr>
          <w:rFonts w:eastAsia="Calibri"/>
          <w:sz w:val="28"/>
          <w:szCs w:val="28"/>
        </w:rPr>
        <w:t xml:space="preserve"> </w:t>
      </w:r>
      <w:r w:rsidRPr="00FF28AE">
        <w:rPr>
          <w:rFonts w:eastAsia="Calibri"/>
          <w:sz w:val="28"/>
          <w:szCs w:val="28"/>
        </w:rPr>
        <w:t>настоящего Порядка.</w:t>
      </w:r>
    </w:p>
    <w:p w:rsidR="00401AA2" w:rsidRPr="00FF28AE" w:rsidRDefault="00240521" w:rsidP="00FF28AE">
      <w:pPr>
        <w:suppressAutoHyphens w:val="0"/>
        <w:ind w:firstLine="720"/>
        <w:jc w:val="both"/>
        <w:rPr>
          <w:rFonts w:eastAsia="Calibri"/>
          <w:sz w:val="28"/>
          <w:szCs w:val="28"/>
        </w:rPr>
      </w:pPr>
      <w:r w:rsidRPr="00FF28AE">
        <w:rPr>
          <w:rFonts w:eastAsia="Calibri"/>
          <w:sz w:val="28"/>
          <w:szCs w:val="28"/>
        </w:rPr>
        <w:t>3.</w:t>
      </w:r>
      <w:r w:rsidR="003E13B5" w:rsidRPr="00FF28AE">
        <w:rPr>
          <w:rFonts w:eastAsia="Calibri"/>
          <w:sz w:val="28"/>
          <w:szCs w:val="28"/>
        </w:rPr>
        <w:t>10</w:t>
      </w:r>
      <w:r w:rsidR="00401AA2" w:rsidRPr="00FF28AE">
        <w:rPr>
          <w:rFonts w:eastAsia="Calibri"/>
          <w:sz w:val="28"/>
          <w:szCs w:val="28"/>
        </w:rPr>
        <w:t xml:space="preserve">. Для рассмотрения и оценки заявок участников отбора в целях предоставления субсидии </w:t>
      </w:r>
      <w:r w:rsidR="00453717" w:rsidRPr="00FF28AE">
        <w:rPr>
          <w:rFonts w:eastAsia="Calibri"/>
          <w:sz w:val="28"/>
          <w:szCs w:val="28"/>
        </w:rPr>
        <w:t>приказом</w:t>
      </w:r>
      <w:r w:rsidR="00401AA2" w:rsidRPr="00FF28AE">
        <w:rPr>
          <w:rFonts w:eastAsia="Calibri"/>
          <w:sz w:val="28"/>
          <w:szCs w:val="28"/>
        </w:rPr>
        <w:t xml:space="preserve"> </w:t>
      </w:r>
      <w:r w:rsidR="00D33AC7" w:rsidRPr="00FF28AE">
        <w:rPr>
          <w:rFonts w:eastAsia="Calibri"/>
          <w:sz w:val="28"/>
          <w:szCs w:val="28"/>
        </w:rPr>
        <w:t>Министерств</w:t>
      </w:r>
      <w:r w:rsidR="00D33AC7">
        <w:rPr>
          <w:rFonts w:eastAsia="Calibri"/>
          <w:sz w:val="28"/>
          <w:szCs w:val="28"/>
        </w:rPr>
        <w:t>а</w:t>
      </w:r>
      <w:r w:rsidR="00D33AC7" w:rsidRPr="00FF28AE">
        <w:rPr>
          <w:rFonts w:eastAsia="Calibri"/>
          <w:sz w:val="28"/>
          <w:szCs w:val="28"/>
        </w:rPr>
        <w:t xml:space="preserve"> </w:t>
      </w:r>
      <w:r w:rsidR="00401AA2" w:rsidRPr="00FF28AE">
        <w:rPr>
          <w:rFonts w:eastAsia="Calibri"/>
          <w:sz w:val="28"/>
          <w:szCs w:val="28"/>
        </w:rPr>
        <w:t xml:space="preserve">формируется комиссия, в состав которой включаются </w:t>
      </w:r>
      <w:r w:rsidR="00D15115" w:rsidRPr="00FF28AE">
        <w:rPr>
          <w:rFonts w:eastAsia="Calibri"/>
          <w:sz w:val="28"/>
          <w:szCs w:val="28"/>
        </w:rPr>
        <w:t>начальники</w:t>
      </w:r>
      <w:r w:rsidR="00401AA2" w:rsidRPr="00FF28AE">
        <w:rPr>
          <w:rFonts w:eastAsia="Calibri"/>
          <w:sz w:val="28"/>
          <w:szCs w:val="28"/>
        </w:rPr>
        <w:t xml:space="preserve"> структурных подразделений Министерства.</w:t>
      </w:r>
    </w:p>
    <w:p w:rsidR="00401AA2" w:rsidRPr="00FF28AE" w:rsidRDefault="00240521" w:rsidP="00FF28AE">
      <w:pPr>
        <w:suppressAutoHyphens w:val="0"/>
        <w:ind w:firstLine="720"/>
        <w:jc w:val="both"/>
        <w:rPr>
          <w:rFonts w:eastAsia="Calibri"/>
          <w:sz w:val="28"/>
          <w:szCs w:val="28"/>
        </w:rPr>
      </w:pPr>
      <w:r w:rsidRPr="00FF28AE">
        <w:rPr>
          <w:rFonts w:eastAsia="Calibri"/>
          <w:sz w:val="28"/>
          <w:szCs w:val="28"/>
        </w:rPr>
        <w:t>3.</w:t>
      </w:r>
      <w:r w:rsidR="00BE37A8" w:rsidRPr="00FF28AE">
        <w:rPr>
          <w:rFonts w:eastAsia="Calibri"/>
          <w:sz w:val="28"/>
          <w:szCs w:val="28"/>
        </w:rPr>
        <w:t>1</w:t>
      </w:r>
      <w:r w:rsidR="003E13B5" w:rsidRPr="00FF28AE">
        <w:rPr>
          <w:rFonts w:eastAsia="Calibri"/>
          <w:sz w:val="28"/>
          <w:szCs w:val="28"/>
        </w:rPr>
        <w:t>1</w:t>
      </w:r>
      <w:r w:rsidR="00401AA2" w:rsidRPr="00FF28AE">
        <w:rPr>
          <w:rFonts w:eastAsia="Calibri"/>
          <w:sz w:val="28"/>
          <w:szCs w:val="28"/>
        </w:rPr>
        <w:t xml:space="preserve">. Министерство не позднее пяти рабочих дней с даты окончания приема заявок направляет документы, указанные в </w:t>
      </w:r>
      <w:r w:rsidR="00311ECA" w:rsidRPr="00FF28AE">
        <w:rPr>
          <w:rFonts w:eastAsia="Calibri"/>
          <w:sz w:val="28"/>
          <w:szCs w:val="28"/>
        </w:rPr>
        <w:t>пункте 3.</w:t>
      </w:r>
      <w:r w:rsidR="003F6F4D" w:rsidRPr="00FF28AE">
        <w:rPr>
          <w:rFonts w:eastAsia="Calibri"/>
          <w:sz w:val="28"/>
          <w:szCs w:val="28"/>
        </w:rPr>
        <w:t>3</w:t>
      </w:r>
      <w:r w:rsidR="00F22F4C" w:rsidRPr="00FF28AE">
        <w:rPr>
          <w:rFonts w:eastAsia="Calibri"/>
          <w:sz w:val="28"/>
          <w:szCs w:val="28"/>
        </w:rPr>
        <w:t xml:space="preserve"> </w:t>
      </w:r>
      <w:r w:rsidR="00401AA2" w:rsidRPr="00FF28AE">
        <w:rPr>
          <w:rFonts w:eastAsia="Calibri"/>
          <w:sz w:val="28"/>
          <w:szCs w:val="28"/>
        </w:rPr>
        <w:t>настоящего Порядка, с приложением документов, полученных в результате межведомственного информационного взаимодействия (если указанное взаимодействие осуществлялось), на рассмотрение комиссии.</w:t>
      </w:r>
    </w:p>
    <w:p w:rsidR="00401AA2" w:rsidRPr="00FF28AE" w:rsidRDefault="00311ECA" w:rsidP="00FF28AE">
      <w:pPr>
        <w:suppressAutoHyphens w:val="0"/>
        <w:ind w:firstLine="720"/>
        <w:jc w:val="both"/>
        <w:rPr>
          <w:rFonts w:eastAsia="Calibri"/>
          <w:sz w:val="28"/>
          <w:szCs w:val="28"/>
        </w:rPr>
      </w:pPr>
      <w:r w:rsidRPr="00FF28AE">
        <w:rPr>
          <w:rFonts w:eastAsia="Calibri"/>
          <w:sz w:val="28"/>
          <w:szCs w:val="28"/>
        </w:rPr>
        <w:lastRenderedPageBreak/>
        <w:t>3.1</w:t>
      </w:r>
      <w:r w:rsidR="003E13B5" w:rsidRPr="00FF28AE">
        <w:rPr>
          <w:rFonts w:eastAsia="Calibri"/>
          <w:sz w:val="28"/>
          <w:szCs w:val="28"/>
        </w:rPr>
        <w:t>2</w:t>
      </w:r>
      <w:r w:rsidR="00401AA2" w:rsidRPr="00FF28AE">
        <w:rPr>
          <w:rFonts w:eastAsia="Calibri"/>
          <w:sz w:val="28"/>
          <w:szCs w:val="28"/>
        </w:rPr>
        <w:t xml:space="preserve">. </w:t>
      </w:r>
      <w:r w:rsidR="00B96AB6" w:rsidRPr="00FF28AE">
        <w:rPr>
          <w:rFonts w:eastAsia="Calibri"/>
          <w:sz w:val="28"/>
          <w:szCs w:val="28"/>
        </w:rPr>
        <w:t>Комиссия рассматривает и проверяет документы, представленные участниками отбора</w:t>
      </w:r>
      <w:r w:rsidR="009C78A7" w:rsidRPr="00FF28AE">
        <w:rPr>
          <w:rFonts w:eastAsia="Calibri"/>
          <w:sz w:val="28"/>
          <w:szCs w:val="28"/>
        </w:rPr>
        <w:t>,</w:t>
      </w:r>
      <w:r w:rsidR="00B96AB6" w:rsidRPr="00FF28AE">
        <w:rPr>
          <w:rFonts w:eastAsia="Calibri"/>
          <w:sz w:val="28"/>
          <w:szCs w:val="28"/>
        </w:rPr>
        <w:t xml:space="preserve"> на соответствие установленным в объявлении о проведении отбора требованиям, указанным в пункте 3.1 настоящего Порядка, и на предмет наличия либо отсутствия оснований для отказа в предоставлении субсидии, предусмотренных пунктом 3.1</w:t>
      </w:r>
      <w:r w:rsidR="003E13B5" w:rsidRPr="00FF28AE">
        <w:rPr>
          <w:rFonts w:eastAsia="Calibri"/>
          <w:sz w:val="28"/>
          <w:szCs w:val="28"/>
        </w:rPr>
        <w:t>3</w:t>
      </w:r>
      <w:r w:rsidR="00B96AB6" w:rsidRPr="00FF28AE">
        <w:rPr>
          <w:rFonts w:eastAsia="Calibri"/>
          <w:sz w:val="28"/>
          <w:szCs w:val="28"/>
        </w:rPr>
        <w:t xml:space="preserve"> настоящего Порядка</w:t>
      </w:r>
      <w:r w:rsidR="00401AA2" w:rsidRPr="00FF28AE">
        <w:rPr>
          <w:rFonts w:eastAsia="Calibri"/>
          <w:sz w:val="28"/>
          <w:szCs w:val="28"/>
        </w:rPr>
        <w:t>.</w:t>
      </w:r>
    </w:p>
    <w:p w:rsidR="00401AA2" w:rsidRPr="00FF28AE" w:rsidRDefault="00311ECA" w:rsidP="00FF28AE">
      <w:pPr>
        <w:suppressAutoHyphens w:val="0"/>
        <w:ind w:firstLine="720"/>
        <w:jc w:val="both"/>
        <w:rPr>
          <w:rFonts w:eastAsia="Calibri"/>
          <w:sz w:val="28"/>
          <w:szCs w:val="28"/>
        </w:rPr>
      </w:pPr>
      <w:bookmarkStart w:id="3" w:name="Par12"/>
      <w:bookmarkEnd w:id="3"/>
      <w:r w:rsidRPr="00FF28AE">
        <w:rPr>
          <w:rFonts w:eastAsia="Calibri"/>
          <w:sz w:val="28"/>
          <w:szCs w:val="28"/>
        </w:rPr>
        <w:t>3.1</w:t>
      </w:r>
      <w:r w:rsidR="003E13B5" w:rsidRPr="00FF28AE">
        <w:rPr>
          <w:rFonts w:eastAsia="Calibri"/>
          <w:sz w:val="28"/>
          <w:szCs w:val="28"/>
        </w:rPr>
        <w:t>3</w:t>
      </w:r>
      <w:r w:rsidR="00401AA2" w:rsidRPr="00FF28AE">
        <w:rPr>
          <w:rFonts w:eastAsia="Calibri"/>
          <w:sz w:val="28"/>
          <w:szCs w:val="28"/>
        </w:rPr>
        <w:t>. Основаниями для отказа получателю субсидии в предоставлении субсидии явля</w:t>
      </w:r>
      <w:r w:rsidR="009C78A7" w:rsidRPr="00FF28AE">
        <w:rPr>
          <w:rFonts w:eastAsia="Calibri"/>
          <w:sz w:val="28"/>
          <w:szCs w:val="28"/>
        </w:rPr>
        <w:t>ю</w:t>
      </w:r>
      <w:r w:rsidR="00401AA2" w:rsidRPr="00FF28AE">
        <w:rPr>
          <w:rFonts w:eastAsia="Calibri"/>
          <w:sz w:val="28"/>
          <w:szCs w:val="28"/>
        </w:rPr>
        <w:t>тся в том числе:</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 xml:space="preserve">а) </w:t>
      </w:r>
      <w:r w:rsidR="00B96AB6" w:rsidRPr="00FF28AE">
        <w:rPr>
          <w:rFonts w:eastAsia="Calibri"/>
          <w:sz w:val="28"/>
          <w:szCs w:val="28"/>
        </w:rPr>
        <w:t xml:space="preserve">несоответствие представленных получателем субсидии документов требованиям, определенным </w:t>
      </w:r>
      <w:r w:rsidR="005D794A" w:rsidRPr="00FF28AE">
        <w:rPr>
          <w:rFonts w:eastAsia="Calibri"/>
          <w:sz w:val="28"/>
          <w:szCs w:val="28"/>
        </w:rPr>
        <w:t>пунктом 3</w:t>
      </w:r>
      <w:r w:rsidR="00B96AB6" w:rsidRPr="00FF28AE">
        <w:rPr>
          <w:rFonts w:eastAsia="Calibri"/>
          <w:sz w:val="28"/>
          <w:szCs w:val="28"/>
        </w:rPr>
        <w:t>.</w:t>
      </w:r>
      <w:r w:rsidR="003F6F4D" w:rsidRPr="00FF28AE">
        <w:rPr>
          <w:rFonts w:eastAsia="Calibri"/>
          <w:sz w:val="28"/>
          <w:szCs w:val="28"/>
        </w:rPr>
        <w:t>3</w:t>
      </w:r>
      <w:r w:rsidR="00B96AB6" w:rsidRPr="00FF28AE">
        <w:rPr>
          <w:rFonts w:eastAsia="Calibri"/>
          <w:sz w:val="28"/>
          <w:szCs w:val="28"/>
        </w:rPr>
        <w:t xml:space="preserve"> настоящего Порядка, или непредставление (представление не в полном объеме) указанных документов</w:t>
      </w:r>
      <w:r w:rsidRPr="00FF28AE">
        <w:rPr>
          <w:rFonts w:eastAsia="Calibri"/>
          <w:sz w:val="28"/>
          <w:szCs w:val="28"/>
        </w:rPr>
        <w:t>;</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б) установление факта недостоверности представленной получателем субсидии информации.</w:t>
      </w:r>
    </w:p>
    <w:p w:rsidR="00401AA2" w:rsidRPr="00FF28AE" w:rsidRDefault="00401AA2" w:rsidP="00FF28AE">
      <w:pPr>
        <w:suppressAutoHyphens w:val="0"/>
        <w:ind w:firstLine="720"/>
        <w:jc w:val="both"/>
        <w:rPr>
          <w:rFonts w:eastAsia="Calibri"/>
          <w:sz w:val="28"/>
          <w:szCs w:val="28"/>
        </w:rPr>
      </w:pPr>
      <w:bookmarkStart w:id="4" w:name="Par15"/>
      <w:bookmarkEnd w:id="4"/>
      <w:r w:rsidRPr="00FF28AE">
        <w:rPr>
          <w:rFonts w:eastAsia="Calibri"/>
          <w:sz w:val="28"/>
          <w:szCs w:val="28"/>
        </w:rPr>
        <w:t>3.1</w:t>
      </w:r>
      <w:r w:rsidR="003E13B5" w:rsidRPr="00FF28AE">
        <w:rPr>
          <w:rFonts w:eastAsia="Calibri"/>
          <w:sz w:val="28"/>
          <w:szCs w:val="28"/>
        </w:rPr>
        <w:t>4</w:t>
      </w:r>
      <w:r w:rsidRPr="00FF28AE">
        <w:rPr>
          <w:rFonts w:eastAsia="Calibri"/>
          <w:sz w:val="28"/>
          <w:szCs w:val="28"/>
        </w:rPr>
        <w:t>.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w:t>
      </w:r>
    </w:p>
    <w:p w:rsidR="00401AA2" w:rsidRPr="00FF28AE" w:rsidRDefault="00311ECA" w:rsidP="00FF28AE">
      <w:pPr>
        <w:suppressAutoHyphens w:val="0"/>
        <w:ind w:firstLine="720"/>
        <w:jc w:val="both"/>
        <w:rPr>
          <w:rFonts w:eastAsia="Calibri"/>
          <w:sz w:val="28"/>
          <w:szCs w:val="28"/>
        </w:rPr>
      </w:pPr>
      <w:r w:rsidRPr="00FF28AE">
        <w:rPr>
          <w:rFonts w:eastAsia="Calibri"/>
          <w:sz w:val="28"/>
          <w:szCs w:val="28"/>
        </w:rPr>
        <w:t>3.1</w:t>
      </w:r>
      <w:r w:rsidR="003E13B5" w:rsidRPr="00FF28AE">
        <w:rPr>
          <w:rFonts w:eastAsia="Calibri"/>
          <w:sz w:val="28"/>
          <w:szCs w:val="28"/>
        </w:rPr>
        <w:t>5</w:t>
      </w:r>
      <w:r w:rsidR="00401AA2" w:rsidRPr="00FF28AE">
        <w:rPr>
          <w:rFonts w:eastAsia="Calibri"/>
          <w:sz w:val="28"/>
          <w:szCs w:val="28"/>
        </w:rPr>
        <w:t xml:space="preserve">. Министерство не позднее пяти рабочих дней со дня издания приказа, указанного в </w:t>
      </w:r>
      <w:r w:rsidR="00BE37A8" w:rsidRPr="00FF28AE">
        <w:rPr>
          <w:rFonts w:eastAsia="Calibri"/>
          <w:sz w:val="28"/>
          <w:szCs w:val="28"/>
        </w:rPr>
        <w:t>пункте 3.1</w:t>
      </w:r>
      <w:r w:rsidR="003E13B5" w:rsidRPr="00FF28AE">
        <w:rPr>
          <w:rFonts w:eastAsia="Calibri"/>
          <w:sz w:val="28"/>
          <w:szCs w:val="28"/>
        </w:rPr>
        <w:t>4</w:t>
      </w:r>
      <w:r w:rsidR="00F22F4C" w:rsidRPr="00FF28AE">
        <w:rPr>
          <w:rFonts w:eastAsia="Calibri"/>
          <w:sz w:val="28"/>
          <w:szCs w:val="28"/>
        </w:rPr>
        <w:t xml:space="preserve"> </w:t>
      </w:r>
      <w:r w:rsidR="00401AA2" w:rsidRPr="00FF28AE">
        <w:rPr>
          <w:rFonts w:eastAsia="Calibri"/>
          <w:sz w:val="28"/>
          <w:szCs w:val="28"/>
        </w:rPr>
        <w:t>настоящего Порядка, размещает информацию о результатах рассмотрения заявок на едином портале (при наличии технической возможности), а также на официальном сайте в информационно-телеко</w:t>
      </w:r>
      <w:r w:rsidRPr="00FF28AE">
        <w:rPr>
          <w:rFonts w:eastAsia="Calibri"/>
          <w:sz w:val="28"/>
          <w:szCs w:val="28"/>
        </w:rPr>
        <w:t xml:space="preserve">ммуникационной сети </w:t>
      </w:r>
      <w:r w:rsidR="00F22F4C" w:rsidRPr="00FF28AE">
        <w:rPr>
          <w:rFonts w:eastAsia="Calibri"/>
          <w:sz w:val="28"/>
          <w:szCs w:val="28"/>
        </w:rPr>
        <w:t>«</w:t>
      </w:r>
      <w:r w:rsidRPr="00FF28AE">
        <w:rPr>
          <w:rFonts w:eastAsia="Calibri"/>
          <w:sz w:val="28"/>
          <w:szCs w:val="28"/>
        </w:rPr>
        <w:t>Интернет</w:t>
      </w:r>
      <w:r w:rsidR="00F22F4C" w:rsidRPr="00FF28AE">
        <w:rPr>
          <w:rFonts w:eastAsia="Calibri"/>
          <w:sz w:val="28"/>
          <w:szCs w:val="28"/>
        </w:rPr>
        <w:t>»</w:t>
      </w:r>
      <w:r w:rsidR="009C78A7" w:rsidRPr="00FF28AE">
        <w:rPr>
          <w:rFonts w:eastAsia="Calibri"/>
          <w:sz w:val="28"/>
          <w:szCs w:val="28"/>
        </w:rPr>
        <w:t xml:space="preserve"> (</w:t>
      </w:r>
      <w:r w:rsidR="00BE37A8" w:rsidRPr="00FF28AE">
        <w:rPr>
          <w:rFonts w:eastAsia="Calibri"/>
          <w:sz w:val="28"/>
          <w:szCs w:val="28"/>
        </w:rPr>
        <w:t>mcx.rtyva.ru)</w:t>
      </w:r>
      <w:r w:rsidR="00401AA2" w:rsidRPr="00FF28AE">
        <w:rPr>
          <w:rFonts w:eastAsia="Calibri"/>
          <w:sz w:val="28"/>
          <w:szCs w:val="28"/>
        </w:rPr>
        <w:t>, включающую следующие сведения:</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а) дата, время и место проведения рассмотрения заявок;</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б) информация об участниках отбора, заявки которых были рассмотрены;</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г) наименование получателя (получателей) субсидии, с которым заключается соглашение, и размер предоставляемой ему субсидии.</w:t>
      </w:r>
    </w:p>
    <w:p w:rsidR="00401AA2" w:rsidRPr="00FF28AE" w:rsidRDefault="00311ECA" w:rsidP="00FF28AE">
      <w:pPr>
        <w:suppressAutoHyphens w:val="0"/>
        <w:ind w:firstLine="720"/>
        <w:jc w:val="both"/>
        <w:rPr>
          <w:rFonts w:eastAsia="Calibri"/>
          <w:sz w:val="28"/>
          <w:szCs w:val="28"/>
        </w:rPr>
      </w:pPr>
      <w:r w:rsidRPr="00FF28AE">
        <w:rPr>
          <w:rFonts w:eastAsia="Calibri"/>
          <w:sz w:val="28"/>
          <w:szCs w:val="28"/>
        </w:rPr>
        <w:t>3.1</w:t>
      </w:r>
      <w:r w:rsidR="003E13B5" w:rsidRPr="00FF28AE">
        <w:rPr>
          <w:rFonts w:eastAsia="Calibri"/>
          <w:sz w:val="28"/>
          <w:szCs w:val="28"/>
        </w:rPr>
        <w:t>6</w:t>
      </w:r>
      <w:r w:rsidR="00401AA2" w:rsidRPr="00FF28AE">
        <w:rPr>
          <w:rFonts w:eastAsia="Calibri"/>
          <w:sz w:val="28"/>
          <w:szCs w:val="28"/>
        </w:rPr>
        <w:t>. В течение пяти рабочих дней с даты издания приказа об утверждении перечня победителей отбора Министерство</w:t>
      </w:r>
      <w:r w:rsidR="00D15115" w:rsidRPr="00FF28AE">
        <w:rPr>
          <w:rFonts w:eastAsia="Calibri"/>
          <w:sz w:val="28"/>
          <w:szCs w:val="28"/>
        </w:rPr>
        <w:t xml:space="preserve"> </w:t>
      </w:r>
      <w:r w:rsidR="00963D7D" w:rsidRPr="00FF28AE">
        <w:rPr>
          <w:rFonts w:eastAsia="Calibri"/>
          <w:sz w:val="28"/>
          <w:szCs w:val="28"/>
        </w:rPr>
        <w:t xml:space="preserve">заключает соглашения с победителями отбора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w:t>
      </w:r>
      <w:r w:rsidR="00401AA2" w:rsidRPr="00FF28AE">
        <w:rPr>
          <w:rFonts w:eastAsia="Calibri"/>
          <w:sz w:val="28"/>
          <w:szCs w:val="28"/>
        </w:rPr>
        <w:t>в соответствии с типовой формой, утвержденной Министерством финансов Республики Тыва.</w:t>
      </w:r>
    </w:p>
    <w:p w:rsidR="00401AA2" w:rsidRPr="00FF28AE" w:rsidRDefault="00BE37A8" w:rsidP="00FF28AE">
      <w:pPr>
        <w:suppressAutoHyphens w:val="0"/>
        <w:ind w:firstLine="720"/>
        <w:jc w:val="both"/>
        <w:rPr>
          <w:rFonts w:eastAsia="Calibri"/>
          <w:sz w:val="28"/>
          <w:szCs w:val="28"/>
        </w:rPr>
      </w:pPr>
      <w:r w:rsidRPr="00FF28AE">
        <w:rPr>
          <w:rFonts w:eastAsia="Calibri"/>
          <w:sz w:val="28"/>
          <w:szCs w:val="28"/>
        </w:rPr>
        <w:t>3.1</w:t>
      </w:r>
      <w:r w:rsidR="00963D7D" w:rsidRPr="00FF28AE">
        <w:rPr>
          <w:rFonts w:eastAsia="Calibri"/>
          <w:sz w:val="28"/>
          <w:szCs w:val="28"/>
        </w:rPr>
        <w:t>7</w:t>
      </w:r>
      <w:r w:rsidR="00401AA2" w:rsidRPr="00FF28AE">
        <w:rPr>
          <w:rFonts w:eastAsia="Calibri"/>
          <w:sz w:val="28"/>
          <w:szCs w:val="28"/>
        </w:rPr>
        <w:t>. В соглашении в обязательном порядке должны быть предусмотрены:</w:t>
      </w:r>
    </w:p>
    <w:p w:rsidR="00401AA2" w:rsidRPr="00FF28AE" w:rsidRDefault="00401AA2" w:rsidP="00FF28AE">
      <w:pPr>
        <w:suppressAutoHyphens w:val="0"/>
        <w:ind w:firstLine="720"/>
        <w:jc w:val="both"/>
        <w:rPr>
          <w:rFonts w:eastAsia="Calibri"/>
          <w:sz w:val="28"/>
          <w:szCs w:val="28"/>
        </w:rPr>
      </w:pPr>
      <w:r w:rsidRPr="00FF28AE">
        <w:rPr>
          <w:rFonts w:eastAsia="Calibri"/>
          <w:sz w:val="28"/>
          <w:szCs w:val="28"/>
        </w:rPr>
        <w:t>а) условия направлени</w:t>
      </w:r>
      <w:r w:rsidR="00D33AC7">
        <w:rPr>
          <w:rFonts w:eastAsia="Calibri"/>
          <w:sz w:val="28"/>
          <w:szCs w:val="28"/>
        </w:rPr>
        <w:t>я</w:t>
      </w:r>
      <w:r w:rsidRPr="00FF28AE">
        <w:rPr>
          <w:rFonts w:eastAsia="Calibri"/>
          <w:sz w:val="28"/>
          <w:szCs w:val="28"/>
        </w:rPr>
        <w:t xml:space="preserve"> расходов, источником финансового обеспечения которых является субсидия;</w:t>
      </w:r>
    </w:p>
    <w:p w:rsidR="00F56B26" w:rsidRPr="00FF28AE" w:rsidRDefault="00963D7D" w:rsidP="00FF28AE">
      <w:pPr>
        <w:suppressAutoHyphens w:val="0"/>
        <w:ind w:firstLine="720"/>
        <w:jc w:val="both"/>
        <w:rPr>
          <w:rFonts w:eastAsia="Calibri"/>
          <w:sz w:val="28"/>
          <w:szCs w:val="28"/>
        </w:rPr>
      </w:pPr>
      <w:r w:rsidRPr="00FF28AE">
        <w:rPr>
          <w:rFonts w:eastAsia="Calibri"/>
          <w:sz w:val="28"/>
          <w:szCs w:val="28"/>
        </w:rPr>
        <w:t>б</w:t>
      </w:r>
      <w:r w:rsidR="00401AA2" w:rsidRPr="00FF28AE">
        <w:rPr>
          <w:rFonts w:eastAsia="Calibri"/>
          <w:sz w:val="28"/>
          <w:szCs w:val="28"/>
        </w:rPr>
        <w:t>) порядок и сроки отчетности об использовании субсидии, ответственность сторон;</w:t>
      </w:r>
    </w:p>
    <w:p w:rsidR="00401AA2" w:rsidRPr="00FF28AE" w:rsidRDefault="00963D7D" w:rsidP="00FF28AE">
      <w:pPr>
        <w:suppressAutoHyphens w:val="0"/>
        <w:ind w:firstLine="720"/>
        <w:jc w:val="both"/>
        <w:rPr>
          <w:rFonts w:eastAsia="Calibri"/>
          <w:sz w:val="28"/>
          <w:szCs w:val="28"/>
        </w:rPr>
      </w:pPr>
      <w:r w:rsidRPr="00FF28AE">
        <w:rPr>
          <w:rFonts w:eastAsia="Calibri"/>
          <w:sz w:val="28"/>
          <w:szCs w:val="28"/>
        </w:rPr>
        <w:t>в</w:t>
      </w:r>
      <w:r w:rsidR="00401AA2" w:rsidRPr="00FF28AE">
        <w:rPr>
          <w:rFonts w:eastAsia="Calibri"/>
          <w:sz w:val="28"/>
          <w:szCs w:val="28"/>
        </w:rPr>
        <w:t xml:space="preserve">) условия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 указанных в </w:t>
      </w:r>
      <w:r w:rsidR="00BE37A8" w:rsidRPr="00FF28AE">
        <w:rPr>
          <w:rFonts w:eastAsia="Calibri"/>
          <w:sz w:val="28"/>
          <w:szCs w:val="28"/>
        </w:rPr>
        <w:t xml:space="preserve">пункте </w:t>
      </w:r>
      <w:r w:rsidR="00ED3008" w:rsidRPr="00FF28AE">
        <w:rPr>
          <w:rFonts w:eastAsia="Calibri"/>
          <w:sz w:val="28"/>
          <w:szCs w:val="28"/>
        </w:rPr>
        <w:t>1.</w:t>
      </w:r>
      <w:r w:rsidR="00E1208A" w:rsidRPr="00FF28AE">
        <w:rPr>
          <w:rFonts w:eastAsia="Calibri"/>
          <w:sz w:val="28"/>
          <w:szCs w:val="28"/>
        </w:rPr>
        <w:t>7</w:t>
      </w:r>
      <w:r w:rsidR="00BE37A8" w:rsidRPr="00FF28AE">
        <w:rPr>
          <w:rFonts w:eastAsia="Calibri"/>
          <w:sz w:val="28"/>
          <w:szCs w:val="28"/>
        </w:rPr>
        <w:t xml:space="preserve"> </w:t>
      </w:r>
      <w:r w:rsidR="00401AA2" w:rsidRPr="00FF28AE">
        <w:rPr>
          <w:rFonts w:eastAsia="Calibri"/>
          <w:sz w:val="28"/>
          <w:szCs w:val="28"/>
        </w:rPr>
        <w:t>настоящего Порядка, приводящего к невозможности предоставления субсидии в размере, определенном в соглашении;</w:t>
      </w:r>
    </w:p>
    <w:p w:rsidR="007B5311" w:rsidRPr="00FF28AE" w:rsidRDefault="00963D7D" w:rsidP="00FF28AE">
      <w:pPr>
        <w:suppressAutoHyphens w:val="0"/>
        <w:ind w:firstLine="720"/>
        <w:jc w:val="both"/>
        <w:rPr>
          <w:rFonts w:eastAsia="Calibri"/>
          <w:sz w:val="28"/>
          <w:szCs w:val="28"/>
        </w:rPr>
      </w:pPr>
      <w:r w:rsidRPr="00FF28AE">
        <w:rPr>
          <w:rFonts w:eastAsia="Calibri"/>
          <w:sz w:val="28"/>
          <w:szCs w:val="28"/>
        </w:rPr>
        <w:lastRenderedPageBreak/>
        <w:t>г</w:t>
      </w:r>
      <w:r w:rsidR="00401AA2" w:rsidRPr="00FF28AE">
        <w:rPr>
          <w:rFonts w:eastAsia="Calibri"/>
          <w:sz w:val="28"/>
          <w:szCs w:val="28"/>
        </w:rPr>
        <w:t>) порядок возврата субсидии в случае нарушения условий предоставления или неиспользования в установленные сроки.</w:t>
      </w:r>
    </w:p>
    <w:p w:rsidR="007B5311" w:rsidRPr="00FF28AE" w:rsidRDefault="00BE37A8" w:rsidP="00FF28AE">
      <w:pPr>
        <w:suppressAutoHyphens w:val="0"/>
        <w:ind w:firstLine="720"/>
        <w:jc w:val="both"/>
        <w:rPr>
          <w:rFonts w:eastAsia="Calibri"/>
          <w:sz w:val="28"/>
          <w:szCs w:val="28"/>
        </w:rPr>
      </w:pPr>
      <w:r w:rsidRPr="00FF28AE">
        <w:rPr>
          <w:rFonts w:eastAsia="Calibri"/>
          <w:sz w:val="28"/>
          <w:szCs w:val="28"/>
        </w:rPr>
        <w:t>3.1</w:t>
      </w:r>
      <w:r w:rsidR="00963D7D" w:rsidRPr="00FF28AE">
        <w:rPr>
          <w:rFonts w:eastAsia="Calibri"/>
          <w:sz w:val="28"/>
          <w:szCs w:val="28"/>
        </w:rPr>
        <w:t>8</w:t>
      </w:r>
      <w:r w:rsidR="00401AA2" w:rsidRPr="00FF28AE">
        <w:rPr>
          <w:rFonts w:eastAsia="Calibri"/>
          <w:sz w:val="28"/>
          <w:szCs w:val="28"/>
        </w:rPr>
        <w:t xml:space="preserve">. </w:t>
      </w:r>
      <w:r w:rsidR="003F6F4D" w:rsidRPr="00FF28AE">
        <w:rPr>
          <w:rFonts w:eastAsia="Calibri"/>
          <w:sz w:val="28"/>
          <w:szCs w:val="28"/>
        </w:rPr>
        <w:t>Получатель субсидии</w:t>
      </w:r>
      <w:r w:rsidR="00166182" w:rsidRPr="00FF28AE">
        <w:rPr>
          <w:rFonts w:eastAsia="Calibri"/>
          <w:sz w:val="28"/>
          <w:szCs w:val="28"/>
        </w:rPr>
        <w:t xml:space="preserve"> </w:t>
      </w:r>
      <w:r w:rsidR="00401AA2" w:rsidRPr="00FF28AE">
        <w:rPr>
          <w:rFonts w:eastAsia="Calibri"/>
          <w:sz w:val="28"/>
          <w:szCs w:val="28"/>
        </w:rPr>
        <w:t xml:space="preserve">не позднее </w:t>
      </w:r>
      <w:r w:rsidR="003D3BE1" w:rsidRPr="00FF28AE">
        <w:rPr>
          <w:rFonts w:eastAsia="Calibri"/>
          <w:sz w:val="28"/>
          <w:szCs w:val="28"/>
        </w:rPr>
        <w:t>5</w:t>
      </w:r>
      <w:r w:rsidR="00401AA2" w:rsidRPr="00FF28AE">
        <w:rPr>
          <w:rFonts w:eastAsia="Calibri"/>
          <w:sz w:val="28"/>
          <w:szCs w:val="28"/>
        </w:rPr>
        <w:t xml:space="preserve"> рабочих дней со дня</w:t>
      </w:r>
      <w:r w:rsidR="00963D7D" w:rsidRPr="00FF28AE">
        <w:rPr>
          <w:rFonts w:eastAsia="Calibri"/>
          <w:sz w:val="28"/>
          <w:szCs w:val="28"/>
        </w:rPr>
        <w:t xml:space="preserve"> </w:t>
      </w:r>
      <w:r w:rsidR="00401AA2" w:rsidRPr="00FF28AE">
        <w:rPr>
          <w:rFonts w:eastAsia="Calibri"/>
          <w:sz w:val="28"/>
          <w:szCs w:val="28"/>
        </w:rPr>
        <w:t>получения проекта соглашения</w:t>
      </w:r>
      <w:r w:rsidR="00963D7D" w:rsidRPr="00FF28AE">
        <w:rPr>
          <w:rFonts w:eastAsia="Calibri"/>
          <w:sz w:val="28"/>
          <w:szCs w:val="28"/>
        </w:rPr>
        <w:t xml:space="preserve"> в системе «Электронный бюджет»</w:t>
      </w:r>
      <w:r w:rsidR="00401AA2" w:rsidRPr="00FF28AE">
        <w:rPr>
          <w:rFonts w:eastAsia="Calibri"/>
          <w:sz w:val="28"/>
          <w:szCs w:val="28"/>
        </w:rPr>
        <w:t xml:space="preserve"> </w:t>
      </w:r>
      <w:r w:rsidR="00963D7D" w:rsidRPr="00FF28AE">
        <w:rPr>
          <w:rFonts w:eastAsia="Calibri"/>
          <w:sz w:val="28"/>
          <w:szCs w:val="28"/>
        </w:rPr>
        <w:t>подписывает</w:t>
      </w:r>
      <w:r w:rsidR="00401AA2" w:rsidRPr="00FF28AE">
        <w:rPr>
          <w:rFonts w:eastAsia="Calibri"/>
          <w:sz w:val="28"/>
          <w:szCs w:val="28"/>
        </w:rPr>
        <w:t xml:space="preserve"> </w:t>
      </w:r>
      <w:r w:rsidR="00963D7D" w:rsidRPr="00FF28AE">
        <w:rPr>
          <w:rFonts w:eastAsia="Calibri"/>
          <w:sz w:val="28"/>
          <w:szCs w:val="28"/>
        </w:rPr>
        <w:t>его</w:t>
      </w:r>
      <w:r w:rsidR="003D3BE1" w:rsidRPr="00FF28AE">
        <w:rPr>
          <w:rFonts w:eastAsia="Calibri"/>
          <w:sz w:val="28"/>
          <w:szCs w:val="28"/>
        </w:rPr>
        <w:t xml:space="preserve"> с использованием усиленной квалифицированной электронной подписи</w:t>
      </w:r>
      <w:r w:rsidR="00401AA2" w:rsidRPr="00FF28AE">
        <w:rPr>
          <w:rFonts w:eastAsia="Calibri"/>
          <w:sz w:val="28"/>
          <w:szCs w:val="28"/>
        </w:rPr>
        <w:t>.</w:t>
      </w:r>
    </w:p>
    <w:p w:rsidR="007B5311" w:rsidRPr="00FF28AE" w:rsidRDefault="00401AA2" w:rsidP="00FF28AE">
      <w:pPr>
        <w:suppressAutoHyphens w:val="0"/>
        <w:ind w:firstLine="720"/>
        <w:jc w:val="both"/>
        <w:rPr>
          <w:rFonts w:eastAsia="Calibri"/>
          <w:sz w:val="28"/>
          <w:szCs w:val="28"/>
        </w:rPr>
      </w:pPr>
      <w:r w:rsidRPr="00FF28AE">
        <w:rPr>
          <w:rFonts w:eastAsia="Calibri"/>
          <w:sz w:val="28"/>
          <w:szCs w:val="28"/>
        </w:rPr>
        <w:t>Соглашение заключается на период до 31 декабря соответствующего финансового года.</w:t>
      </w:r>
    </w:p>
    <w:p w:rsidR="007B5311" w:rsidRPr="00FF28AE" w:rsidRDefault="00401AA2" w:rsidP="00FF28AE">
      <w:pPr>
        <w:suppressAutoHyphens w:val="0"/>
        <w:ind w:firstLine="720"/>
        <w:jc w:val="both"/>
        <w:rPr>
          <w:rFonts w:eastAsia="Calibri"/>
          <w:sz w:val="28"/>
          <w:szCs w:val="28"/>
        </w:rPr>
      </w:pPr>
      <w:r w:rsidRPr="00FF28AE">
        <w:rPr>
          <w:rFonts w:eastAsia="Calibri"/>
          <w:sz w:val="28"/>
          <w:szCs w:val="28"/>
        </w:rPr>
        <w:t>Отказ получателя субсидии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уполномоченного органа, признается отказом получателя субсидии от ее получения.</w:t>
      </w:r>
    </w:p>
    <w:p w:rsidR="00302271" w:rsidRPr="00FF28AE" w:rsidRDefault="00166182" w:rsidP="00FF28AE">
      <w:pPr>
        <w:suppressAutoHyphens w:val="0"/>
        <w:ind w:firstLine="720"/>
        <w:jc w:val="both"/>
        <w:rPr>
          <w:rFonts w:eastAsia="Calibri"/>
          <w:sz w:val="28"/>
          <w:szCs w:val="28"/>
        </w:rPr>
      </w:pPr>
      <w:r w:rsidRPr="00FF28AE">
        <w:rPr>
          <w:rFonts w:eastAsia="Calibri"/>
          <w:sz w:val="28"/>
          <w:szCs w:val="28"/>
        </w:rPr>
        <w:t>3.</w:t>
      </w:r>
      <w:r w:rsidR="003D3BE1" w:rsidRPr="00FF28AE">
        <w:rPr>
          <w:rFonts w:eastAsia="Calibri"/>
          <w:sz w:val="28"/>
          <w:szCs w:val="28"/>
        </w:rPr>
        <w:t>19</w:t>
      </w:r>
      <w:r w:rsidR="00401AA2" w:rsidRPr="00FF28AE">
        <w:rPr>
          <w:rFonts w:eastAsia="Calibri"/>
          <w:sz w:val="28"/>
          <w:szCs w:val="28"/>
        </w:rPr>
        <w:t xml:space="preserve">. Предоставление субсидии </w:t>
      </w:r>
      <w:r w:rsidR="003F6F4D" w:rsidRPr="00FF28AE">
        <w:rPr>
          <w:rFonts w:eastAsia="Calibri"/>
          <w:sz w:val="28"/>
          <w:szCs w:val="28"/>
        </w:rPr>
        <w:t>получателю</w:t>
      </w:r>
      <w:r w:rsidR="00637758" w:rsidRPr="00FF28AE">
        <w:rPr>
          <w:rFonts w:eastAsia="Calibri"/>
          <w:sz w:val="28"/>
          <w:szCs w:val="28"/>
        </w:rPr>
        <w:t xml:space="preserve"> </w:t>
      </w:r>
      <w:r w:rsidR="00401AA2" w:rsidRPr="00FF28AE">
        <w:rPr>
          <w:rFonts w:eastAsia="Calibri"/>
          <w:sz w:val="28"/>
          <w:szCs w:val="28"/>
        </w:rPr>
        <w:t>осуществляется на основании соглашения о предоставлении субсидии, заключенного с Министерство</w:t>
      </w:r>
      <w:r w:rsidR="00637758" w:rsidRPr="00FF28AE">
        <w:rPr>
          <w:rFonts w:eastAsia="Calibri"/>
          <w:sz w:val="28"/>
          <w:szCs w:val="28"/>
        </w:rPr>
        <w:t>м</w:t>
      </w:r>
      <w:r w:rsidR="00302271" w:rsidRPr="00FF28AE">
        <w:rPr>
          <w:rFonts w:eastAsia="Calibri"/>
          <w:sz w:val="28"/>
          <w:szCs w:val="28"/>
        </w:rPr>
        <w:t>.</w:t>
      </w:r>
    </w:p>
    <w:p w:rsidR="00302271" w:rsidRPr="00FF28AE" w:rsidRDefault="00302271" w:rsidP="00FF28AE">
      <w:pPr>
        <w:suppressAutoHyphens w:val="0"/>
        <w:ind w:firstLine="720"/>
        <w:jc w:val="both"/>
        <w:rPr>
          <w:rFonts w:eastAsia="Calibri"/>
          <w:sz w:val="28"/>
          <w:szCs w:val="28"/>
        </w:rPr>
      </w:pPr>
      <w:r w:rsidRPr="00FF28AE">
        <w:rPr>
          <w:rFonts w:eastAsia="Calibri"/>
          <w:sz w:val="28"/>
          <w:szCs w:val="28"/>
        </w:rPr>
        <w:t>3.2</w:t>
      </w:r>
      <w:r w:rsidR="003D3BE1" w:rsidRPr="00FF28AE">
        <w:rPr>
          <w:rFonts w:eastAsia="Calibri"/>
          <w:sz w:val="28"/>
          <w:szCs w:val="28"/>
        </w:rPr>
        <w:t>0</w:t>
      </w:r>
      <w:r w:rsidRPr="00FF28AE">
        <w:rPr>
          <w:rFonts w:eastAsia="Calibri"/>
          <w:sz w:val="28"/>
          <w:szCs w:val="28"/>
        </w:rPr>
        <w:t xml:space="preserve">. </w:t>
      </w:r>
      <w:r w:rsidR="007C039F" w:rsidRPr="00FF28AE">
        <w:rPr>
          <w:rFonts w:eastAsia="Calibri"/>
          <w:sz w:val="28"/>
          <w:szCs w:val="28"/>
        </w:rPr>
        <w:t xml:space="preserve">Субсидии предоставляются по направлениям, предусмотренным в пункте </w:t>
      </w:r>
      <w:r w:rsidR="008D103C" w:rsidRPr="00FF28AE">
        <w:rPr>
          <w:rFonts w:eastAsia="Calibri"/>
          <w:sz w:val="28"/>
          <w:szCs w:val="28"/>
        </w:rPr>
        <w:t>1.4</w:t>
      </w:r>
      <w:r w:rsidR="007C039F" w:rsidRPr="00FF28AE">
        <w:rPr>
          <w:rFonts w:eastAsia="Calibri"/>
          <w:sz w:val="28"/>
          <w:szCs w:val="28"/>
        </w:rPr>
        <w:t xml:space="preserve"> настоящего Порядка, по ставкам, утверждаемым Министерством</w:t>
      </w:r>
      <w:r w:rsidR="0061426C" w:rsidRPr="00FF28AE">
        <w:rPr>
          <w:rFonts w:eastAsia="Calibri"/>
          <w:sz w:val="28"/>
          <w:szCs w:val="28"/>
        </w:rPr>
        <w:t>.</w:t>
      </w:r>
    </w:p>
    <w:p w:rsidR="0061426C" w:rsidRPr="00FF28AE" w:rsidRDefault="0061426C" w:rsidP="00FF28AE">
      <w:pPr>
        <w:suppressAutoHyphens w:val="0"/>
        <w:ind w:firstLine="720"/>
        <w:jc w:val="both"/>
        <w:rPr>
          <w:rFonts w:eastAsia="Calibri"/>
          <w:sz w:val="28"/>
          <w:szCs w:val="28"/>
        </w:rPr>
      </w:pPr>
      <w:r w:rsidRPr="00FF28AE">
        <w:rPr>
          <w:rFonts w:eastAsia="Calibri"/>
          <w:sz w:val="28"/>
          <w:szCs w:val="28"/>
        </w:rPr>
        <w:t>Размер субсидии определяется по формуле:</w:t>
      </w:r>
    </w:p>
    <w:p w:rsidR="0061426C" w:rsidRPr="00FF28AE" w:rsidRDefault="00FA1EB4" w:rsidP="00FF28AE">
      <w:pPr>
        <w:suppressAutoHyphens w:val="0"/>
        <w:ind w:firstLine="720"/>
        <w:jc w:val="both"/>
        <w:rPr>
          <w:rFonts w:eastAsia="Calibri"/>
          <w:sz w:val="28"/>
          <w:szCs w:val="28"/>
        </w:rPr>
      </w:pPr>
      <w:r w:rsidRPr="00FF28AE">
        <w:rPr>
          <w:rFonts w:eastAsia="Calibri"/>
          <w:sz w:val="28"/>
          <w:szCs w:val="28"/>
        </w:rPr>
        <w:t xml:space="preserve">а) </w:t>
      </w:r>
      <w:r w:rsidR="00D33AC7">
        <w:rPr>
          <w:rFonts w:eastAsia="Calibri"/>
          <w:sz w:val="28"/>
          <w:szCs w:val="28"/>
        </w:rPr>
        <w:t>на цели</w:t>
      </w:r>
      <w:r w:rsidR="00C259F3">
        <w:rPr>
          <w:rFonts w:eastAsia="Calibri"/>
          <w:sz w:val="28"/>
          <w:szCs w:val="28"/>
        </w:rPr>
        <w:t xml:space="preserve">, </w:t>
      </w:r>
      <w:r w:rsidR="00D33AC7">
        <w:rPr>
          <w:rFonts w:eastAsia="Calibri"/>
          <w:sz w:val="28"/>
          <w:szCs w:val="28"/>
        </w:rPr>
        <w:t xml:space="preserve">указанные в </w:t>
      </w:r>
      <w:r w:rsidR="0061426C" w:rsidRPr="00FF28AE">
        <w:rPr>
          <w:rFonts w:eastAsia="Calibri"/>
          <w:sz w:val="28"/>
          <w:szCs w:val="28"/>
        </w:rPr>
        <w:t>подпункт</w:t>
      </w:r>
      <w:r w:rsidR="00D33AC7">
        <w:rPr>
          <w:rFonts w:eastAsia="Calibri"/>
          <w:sz w:val="28"/>
          <w:szCs w:val="28"/>
        </w:rPr>
        <w:t xml:space="preserve">е </w:t>
      </w:r>
      <w:r w:rsidR="0061426C" w:rsidRPr="00FF28AE">
        <w:rPr>
          <w:rFonts w:eastAsia="Calibri"/>
          <w:sz w:val="28"/>
          <w:szCs w:val="28"/>
        </w:rPr>
        <w:t>1.4.1</w:t>
      </w:r>
      <w:r w:rsidR="00D33AC7" w:rsidRPr="00D33AC7">
        <w:rPr>
          <w:rFonts w:eastAsia="Calibri"/>
          <w:sz w:val="28"/>
          <w:szCs w:val="28"/>
        </w:rPr>
        <w:t xml:space="preserve"> </w:t>
      </w:r>
      <w:r w:rsidR="00D33AC7">
        <w:rPr>
          <w:rFonts w:eastAsia="Calibri"/>
          <w:sz w:val="28"/>
          <w:szCs w:val="28"/>
        </w:rPr>
        <w:t>настоящего Порядка</w:t>
      </w:r>
      <w:r w:rsidR="00916F6B" w:rsidRPr="00FF28AE">
        <w:rPr>
          <w:rFonts w:eastAsia="Calibri"/>
          <w:sz w:val="28"/>
          <w:szCs w:val="28"/>
        </w:rPr>
        <w:t>:</w:t>
      </w:r>
    </w:p>
    <w:p w:rsidR="0061426C" w:rsidRPr="00FF28AE" w:rsidRDefault="0061426C" w:rsidP="00FF28AE">
      <w:pPr>
        <w:suppressAutoHyphens w:val="0"/>
        <w:jc w:val="center"/>
        <w:rPr>
          <w:rFonts w:eastAsia="Calibri"/>
          <w:sz w:val="28"/>
          <w:szCs w:val="28"/>
        </w:rPr>
      </w:pPr>
    </w:p>
    <w:p w:rsidR="0061426C" w:rsidRPr="00FF28AE" w:rsidRDefault="00C055FD" w:rsidP="00FF28AE">
      <w:pPr>
        <w:suppressAutoHyphens w:val="0"/>
        <w:jc w:val="center"/>
        <w:rPr>
          <w:rFonts w:eastAsia="Calibri"/>
          <w:sz w:val="28"/>
          <w:szCs w:val="28"/>
        </w:rPr>
      </w:pPr>
      <w:r w:rsidRPr="00FF28AE">
        <w:rPr>
          <w:rFonts w:eastAsia="Calibri"/>
          <w:sz w:val="28"/>
          <w:szCs w:val="28"/>
        </w:rPr>
        <w:t>Р = S х С</w:t>
      </w:r>
      <w:r w:rsidR="00FF28AE">
        <w:rPr>
          <w:rFonts w:eastAsia="Calibri"/>
          <w:sz w:val="28"/>
          <w:szCs w:val="28"/>
        </w:rPr>
        <w:t>,</w:t>
      </w:r>
    </w:p>
    <w:p w:rsidR="0061426C" w:rsidRPr="00FF28AE" w:rsidRDefault="0061426C" w:rsidP="00FF28AE">
      <w:pPr>
        <w:suppressAutoHyphens w:val="0"/>
        <w:jc w:val="center"/>
        <w:rPr>
          <w:rFonts w:eastAsia="Calibri"/>
          <w:sz w:val="28"/>
          <w:szCs w:val="28"/>
        </w:rPr>
      </w:pPr>
    </w:p>
    <w:p w:rsidR="0061426C" w:rsidRPr="00FF28AE" w:rsidRDefault="0061426C" w:rsidP="00FF28AE">
      <w:pPr>
        <w:suppressAutoHyphens w:val="0"/>
        <w:ind w:firstLine="720"/>
        <w:jc w:val="both"/>
        <w:rPr>
          <w:rFonts w:eastAsia="Calibri"/>
          <w:sz w:val="28"/>
          <w:szCs w:val="28"/>
        </w:rPr>
      </w:pPr>
      <w:r w:rsidRPr="00FF28AE">
        <w:rPr>
          <w:rFonts w:eastAsia="Calibri"/>
          <w:sz w:val="28"/>
          <w:szCs w:val="28"/>
        </w:rPr>
        <w:t>где:</w:t>
      </w:r>
    </w:p>
    <w:p w:rsidR="0061426C" w:rsidRPr="00FF28AE" w:rsidRDefault="0061426C" w:rsidP="00FF28AE">
      <w:pPr>
        <w:suppressAutoHyphens w:val="0"/>
        <w:ind w:firstLine="720"/>
        <w:jc w:val="both"/>
        <w:rPr>
          <w:rFonts w:eastAsia="Calibri"/>
          <w:sz w:val="28"/>
          <w:szCs w:val="28"/>
        </w:rPr>
      </w:pPr>
      <w:r w:rsidRPr="00FF28AE">
        <w:rPr>
          <w:rFonts w:eastAsia="Calibri"/>
          <w:sz w:val="28"/>
          <w:szCs w:val="28"/>
        </w:rPr>
        <w:t xml:space="preserve">Р </w:t>
      </w:r>
      <w:r w:rsidR="00FF28AE">
        <w:rPr>
          <w:rFonts w:eastAsia="Calibri"/>
          <w:sz w:val="28"/>
          <w:szCs w:val="28"/>
        </w:rPr>
        <w:t>–</w:t>
      </w:r>
      <w:r w:rsidRPr="00FF28AE">
        <w:rPr>
          <w:rFonts w:eastAsia="Calibri"/>
          <w:sz w:val="28"/>
          <w:szCs w:val="28"/>
        </w:rPr>
        <w:t xml:space="preserve"> размер субсидии, (рублей);</w:t>
      </w:r>
    </w:p>
    <w:p w:rsidR="0061426C" w:rsidRPr="00FF28AE" w:rsidRDefault="00FF28AE" w:rsidP="00FF28AE">
      <w:pPr>
        <w:suppressAutoHyphens w:val="0"/>
        <w:ind w:firstLine="720"/>
        <w:jc w:val="both"/>
        <w:rPr>
          <w:rFonts w:eastAsia="Calibri"/>
          <w:sz w:val="28"/>
          <w:szCs w:val="28"/>
        </w:rPr>
      </w:pPr>
      <w:r>
        <w:rPr>
          <w:rFonts w:eastAsia="Calibri"/>
          <w:sz w:val="28"/>
          <w:szCs w:val="28"/>
        </w:rPr>
        <w:t>S –</w:t>
      </w:r>
      <w:r w:rsidR="0061426C" w:rsidRPr="00FF28AE">
        <w:rPr>
          <w:rFonts w:eastAsia="Calibri"/>
          <w:sz w:val="28"/>
          <w:szCs w:val="28"/>
        </w:rPr>
        <w:t xml:space="preserve"> посевная площадь под урожай текущего года, на которой участником отбора </w:t>
      </w:r>
      <w:r w:rsidR="00916F6B" w:rsidRPr="00FF28AE">
        <w:rPr>
          <w:rFonts w:eastAsia="Calibri"/>
          <w:sz w:val="28"/>
          <w:szCs w:val="28"/>
        </w:rPr>
        <w:t>планируется проводить</w:t>
      </w:r>
      <w:r w:rsidR="0061426C" w:rsidRPr="00FF28AE">
        <w:rPr>
          <w:rFonts w:eastAsia="Calibri"/>
          <w:sz w:val="28"/>
          <w:szCs w:val="28"/>
        </w:rPr>
        <w:t xml:space="preserve"> работы, (гектар);</w:t>
      </w:r>
    </w:p>
    <w:p w:rsidR="0061426C" w:rsidRPr="00FF28AE" w:rsidRDefault="0061426C" w:rsidP="00FF28AE">
      <w:pPr>
        <w:suppressAutoHyphens w:val="0"/>
        <w:ind w:firstLine="720"/>
        <w:jc w:val="both"/>
        <w:rPr>
          <w:rFonts w:eastAsia="Calibri"/>
          <w:sz w:val="28"/>
          <w:szCs w:val="28"/>
        </w:rPr>
      </w:pPr>
      <w:r w:rsidRPr="00FF28AE">
        <w:rPr>
          <w:rFonts w:eastAsia="Calibri"/>
          <w:sz w:val="28"/>
          <w:szCs w:val="28"/>
        </w:rPr>
        <w:t xml:space="preserve">С </w:t>
      </w:r>
      <w:r w:rsidR="00FF28AE">
        <w:rPr>
          <w:rFonts w:eastAsia="Calibri"/>
          <w:sz w:val="28"/>
          <w:szCs w:val="28"/>
        </w:rPr>
        <w:t>–</w:t>
      </w:r>
      <w:r w:rsidRPr="00FF28AE">
        <w:rPr>
          <w:rFonts w:eastAsia="Calibri"/>
          <w:sz w:val="28"/>
          <w:szCs w:val="28"/>
        </w:rPr>
        <w:t xml:space="preserve"> ставка</w:t>
      </w:r>
      <w:r w:rsidR="00937BCD">
        <w:rPr>
          <w:rFonts w:eastAsia="Calibri"/>
          <w:sz w:val="28"/>
          <w:szCs w:val="28"/>
        </w:rPr>
        <w:t xml:space="preserve"> субсидии, (рублей на 1 гектар);</w:t>
      </w:r>
    </w:p>
    <w:p w:rsidR="00916F6B" w:rsidRPr="00FF28AE" w:rsidRDefault="00FA1EB4" w:rsidP="00FF28AE">
      <w:pPr>
        <w:suppressAutoHyphens w:val="0"/>
        <w:ind w:firstLine="720"/>
        <w:jc w:val="both"/>
        <w:rPr>
          <w:rFonts w:eastAsia="Calibri"/>
          <w:sz w:val="28"/>
          <w:szCs w:val="28"/>
        </w:rPr>
      </w:pPr>
      <w:r w:rsidRPr="00FF28AE">
        <w:rPr>
          <w:rFonts w:eastAsia="Calibri"/>
          <w:sz w:val="28"/>
          <w:szCs w:val="28"/>
        </w:rPr>
        <w:t xml:space="preserve">б) </w:t>
      </w:r>
      <w:r w:rsidR="00D33AC7">
        <w:rPr>
          <w:rFonts w:eastAsia="Calibri"/>
          <w:sz w:val="28"/>
          <w:szCs w:val="28"/>
        </w:rPr>
        <w:t>на цели</w:t>
      </w:r>
      <w:r w:rsidR="00937BCD">
        <w:rPr>
          <w:rFonts w:eastAsia="Calibri"/>
          <w:sz w:val="28"/>
          <w:szCs w:val="28"/>
        </w:rPr>
        <w:t>,</w:t>
      </w:r>
      <w:r w:rsidR="00D33AC7">
        <w:rPr>
          <w:rFonts w:eastAsia="Calibri"/>
          <w:sz w:val="28"/>
          <w:szCs w:val="28"/>
        </w:rPr>
        <w:t xml:space="preserve"> указанные в </w:t>
      </w:r>
      <w:r w:rsidR="00916F6B" w:rsidRPr="00FF28AE">
        <w:rPr>
          <w:rFonts w:eastAsia="Calibri"/>
          <w:sz w:val="28"/>
          <w:szCs w:val="28"/>
        </w:rPr>
        <w:t>абзац</w:t>
      </w:r>
      <w:r w:rsidR="00D33AC7">
        <w:rPr>
          <w:rFonts w:eastAsia="Calibri"/>
          <w:sz w:val="28"/>
          <w:szCs w:val="28"/>
        </w:rPr>
        <w:t xml:space="preserve">е «а» подпункта </w:t>
      </w:r>
      <w:r w:rsidR="00916F6B" w:rsidRPr="00FF28AE">
        <w:rPr>
          <w:rFonts w:eastAsia="Calibri"/>
          <w:sz w:val="28"/>
          <w:szCs w:val="28"/>
        </w:rPr>
        <w:t>1.4.2</w:t>
      </w:r>
      <w:r w:rsidR="00D33AC7" w:rsidRPr="00D33AC7">
        <w:rPr>
          <w:rFonts w:eastAsia="Calibri"/>
          <w:sz w:val="28"/>
          <w:szCs w:val="28"/>
        </w:rPr>
        <w:t xml:space="preserve"> </w:t>
      </w:r>
      <w:r w:rsidR="00D33AC7">
        <w:rPr>
          <w:rFonts w:eastAsia="Calibri"/>
          <w:sz w:val="28"/>
          <w:szCs w:val="28"/>
        </w:rPr>
        <w:t>настоящего Порядка</w:t>
      </w:r>
      <w:r w:rsidR="00D33AC7" w:rsidRPr="00FF28AE">
        <w:rPr>
          <w:rFonts w:eastAsia="Calibri"/>
          <w:sz w:val="28"/>
          <w:szCs w:val="28"/>
        </w:rPr>
        <w:t>:</w:t>
      </w:r>
    </w:p>
    <w:p w:rsidR="005F7B04" w:rsidRPr="00FF28AE" w:rsidRDefault="005F7B04" w:rsidP="00FF28AE">
      <w:pPr>
        <w:suppressAutoHyphens w:val="0"/>
        <w:jc w:val="both"/>
        <w:rPr>
          <w:rFonts w:eastAsia="Calibri"/>
          <w:sz w:val="28"/>
          <w:szCs w:val="28"/>
        </w:rPr>
      </w:pPr>
    </w:p>
    <w:p w:rsidR="005F7B04" w:rsidRPr="00FF28AE" w:rsidRDefault="00C055FD" w:rsidP="00FF28AE">
      <w:pPr>
        <w:suppressAutoHyphens w:val="0"/>
        <w:jc w:val="center"/>
        <w:rPr>
          <w:rFonts w:eastAsia="Calibri"/>
          <w:sz w:val="28"/>
          <w:szCs w:val="28"/>
        </w:rPr>
      </w:pPr>
      <w:r w:rsidRPr="00FF28AE">
        <w:rPr>
          <w:rFonts w:eastAsia="Calibri"/>
          <w:sz w:val="28"/>
          <w:szCs w:val="28"/>
        </w:rPr>
        <w:t>Р = V х С</w:t>
      </w:r>
      <w:r w:rsidR="00FF28AE">
        <w:rPr>
          <w:rFonts w:eastAsia="Calibri"/>
          <w:sz w:val="28"/>
          <w:szCs w:val="28"/>
        </w:rPr>
        <w:t>,</w:t>
      </w:r>
    </w:p>
    <w:p w:rsidR="005F7B04" w:rsidRPr="00FF28AE" w:rsidRDefault="005F7B04" w:rsidP="00FF28AE">
      <w:pPr>
        <w:suppressAutoHyphens w:val="0"/>
        <w:jc w:val="center"/>
        <w:rPr>
          <w:rFonts w:eastAsia="Calibri"/>
          <w:sz w:val="28"/>
          <w:szCs w:val="28"/>
        </w:rPr>
      </w:pPr>
    </w:p>
    <w:p w:rsidR="005F7B04" w:rsidRPr="00FF28AE" w:rsidRDefault="005F7B04" w:rsidP="00FF28AE">
      <w:pPr>
        <w:suppressAutoHyphens w:val="0"/>
        <w:ind w:firstLine="720"/>
        <w:jc w:val="both"/>
        <w:rPr>
          <w:rFonts w:eastAsia="Calibri"/>
          <w:sz w:val="28"/>
          <w:szCs w:val="28"/>
        </w:rPr>
      </w:pPr>
      <w:r w:rsidRPr="00FF28AE">
        <w:rPr>
          <w:rFonts w:eastAsia="Calibri"/>
          <w:sz w:val="28"/>
          <w:szCs w:val="28"/>
        </w:rPr>
        <w:t>где:</w:t>
      </w:r>
    </w:p>
    <w:p w:rsidR="005F7B04" w:rsidRPr="00FF28AE" w:rsidRDefault="005F7B04" w:rsidP="00FF28AE">
      <w:pPr>
        <w:suppressAutoHyphens w:val="0"/>
        <w:ind w:firstLine="720"/>
        <w:jc w:val="both"/>
        <w:rPr>
          <w:rFonts w:eastAsia="Calibri"/>
          <w:sz w:val="28"/>
          <w:szCs w:val="28"/>
        </w:rPr>
      </w:pPr>
      <w:r w:rsidRPr="00FF28AE">
        <w:rPr>
          <w:rFonts w:eastAsia="Calibri"/>
          <w:sz w:val="28"/>
          <w:szCs w:val="28"/>
        </w:rPr>
        <w:t xml:space="preserve">Р </w:t>
      </w:r>
      <w:r w:rsidR="00FF28AE">
        <w:rPr>
          <w:rFonts w:eastAsia="Calibri"/>
          <w:sz w:val="28"/>
          <w:szCs w:val="28"/>
        </w:rPr>
        <w:t>–</w:t>
      </w:r>
      <w:r w:rsidRPr="00FF28AE">
        <w:rPr>
          <w:rFonts w:eastAsia="Calibri"/>
          <w:sz w:val="28"/>
          <w:szCs w:val="28"/>
        </w:rPr>
        <w:t xml:space="preserve"> размер субсидии, (рублей);</w:t>
      </w:r>
    </w:p>
    <w:p w:rsidR="005F7B04" w:rsidRPr="00FF28AE" w:rsidRDefault="005F7B04" w:rsidP="00FF28AE">
      <w:pPr>
        <w:suppressAutoHyphens w:val="0"/>
        <w:ind w:firstLine="720"/>
        <w:jc w:val="both"/>
        <w:rPr>
          <w:rFonts w:eastAsia="Calibri"/>
          <w:sz w:val="28"/>
          <w:szCs w:val="28"/>
        </w:rPr>
      </w:pPr>
      <w:r w:rsidRPr="00FF28AE">
        <w:rPr>
          <w:rFonts w:eastAsia="Calibri"/>
          <w:sz w:val="28"/>
          <w:szCs w:val="28"/>
        </w:rPr>
        <w:t xml:space="preserve">V – объем </w:t>
      </w:r>
      <w:r w:rsidR="00174184" w:rsidRPr="00FF28AE">
        <w:rPr>
          <w:rFonts w:eastAsia="Calibri"/>
          <w:sz w:val="28"/>
          <w:szCs w:val="28"/>
        </w:rPr>
        <w:t>приобретаемых</w:t>
      </w:r>
      <w:r w:rsidRPr="00FF28AE">
        <w:rPr>
          <w:rFonts w:eastAsia="Calibri"/>
          <w:sz w:val="28"/>
          <w:szCs w:val="28"/>
        </w:rPr>
        <w:t xml:space="preserve"> элитных семян картофеля и (или) овощных культур открытого грунта, включая гибриды овощных культур под урожай отчетного финансового и (или) текущего года, (тонн);</w:t>
      </w:r>
    </w:p>
    <w:p w:rsidR="0061426C" w:rsidRPr="00FF28AE" w:rsidRDefault="005F7B04" w:rsidP="00FF28AE">
      <w:pPr>
        <w:suppressAutoHyphens w:val="0"/>
        <w:ind w:firstLine="720"/>
        <w:jc w:val="both"/>
        <w:rPr>
          <w:rFonts w:eastAsia="Calibri"/>
          <w:sz w:val="28"/>
          <w:szCs w:val="28"/>
        </w:rPr>
      </w:pPr>
      <w:r w:rsidRPr="00FF28AE">
        <w:rPr>
          <w:rFonts w:eastAsia="Calibri"/>
          <w:sz w:val="28"/>
          <w:szCs w:val="28"/>
        </w:rPr>
        <w:t xml:space="preserve">С </w:t>
      </w:r>
      <w:r w:rsidR="00FF28AE">
        <w:rPr>
          <w:rFonts w:eastAsia="Calibri"/>
          <w:sz w:val="28"/>
          <w:szCs w:val="28"/>
        </w:rPr>
        <w:t>–</w:t>
      </w:r>
      <w:r w:rsidRPr="00FF28AE">
        <w:rPr>
          <w:rFonts w:eastAsia="Calibri"/>
          <w:sz w:val="28"/>
          <w:szCs w:val="28"/>
        </w:rPr>
        <w:t xml:space="preserve"> ставк</w:t>
      </w:r>
      <w:r w:rsidR="00937BCD">
        <w:rPr>
          <w:rFonts w:eastAsia="Calibri"/>
          <w:sz w:val="28"/>
          <w:szCs w:val="28"/>
        </w:rPr>
        <w:t>а субсидии, (рублей за 1 тонну);</w:t>
      </w:r>
    </w:p>
    <w:p w:rsidR="00447B57" w:rsidRPr="00FF28AE" w:rsidRDefault="00447B57" w:rsidP="00FF28AE">
      <w:pPr>
        <w:suppressAutoHyphens w:val="0"/>
        <w:ind w:firstLine="720"/>
        <w:jc w:val="both"/>
        <w:rPr>
          <w:rFonts w:eastAsia="Calibri"/>
          <w:sz w:val="28"/>
          <w:szCs w:val="28"/>
        </w:rPr>
      </w:pPr>
      <w:r w:rsidRPr="00FF28AE">
        <w:rPr>
          <w:rFonts w:eastAsia="Calibri"/>
          <w:sz w:val="28"/>
          <w:szCs w:val="28"/>
        </w:rPr>
        <w:t xml:space="preserve">в) </w:t>
      </w:r>
      <w:r w:rsidR="00937BCD">
        <w:rPr>
          <w:rFonts w:eastAsia="Calibri"/>
          <w:sz w:val="28"/>
          <w:szCs w:val="28"/>
        </w:rPr>
        <w:t xml:space="preserve">на цели, указанные в </w:t>
      </w:r>
      <w:r w:rsidR="00937BCD" w:rsidRPr="00FF28AE">
        <w:rPr>
          <w:rFonts w:eastAsia="Calibri"/>
          <w:sz w:val="28"/>
          <w:szCs w:val="28"/>
        </w:rPr>
        <w:t>абзац</w:t>
      </w:r>
      <w:r w:rsidR="00937BCD">
        <w:rPr>
          <w:rFonts w:eastAsia="Calibri"/>
          <w:sz w:val="28"/>
          <w:szCs w:val="28"/>
        </w:rPr>
        <w:t xml:space="preserve">е «б» подпункта </w:t>
      </w:r>
      <w:r w:rsidRPr="00FF28AE">
        <w:rPr>
          <w:rFonts w:eastAsia="Calibri"/>
          <w:sz w:val="28"/>
          <w:szCs w:val="28"/>
        </w:rPr>
        <w:t>1.4.2</w:t>
      </w:r>
      <w:r w:rsidR="00937BCD" w:rsidRPr="00937BCD">
        <w:rPr>
          <w:rFonts w:eastAsia="Calibri"/>
          <w:sz w:val="28"/>
          <w:szCs w:val="28"/>
        </w:rPr>
        <w:t xml:space="preserve"> </w:t>
      </w:r>
      <w:r w:rsidR="00937BCD">
        <w:rPr>
          <w:rFonts w:eastAsia="Calibri"/>
          <w:sz w:val="28"/>
          <w:szCs w:val="28"/>
        </w:rPr>
        <w:t>настоящего Порядка</w:t>
      </w:r>
      <w:r w:rsidR="00937BCD" w:rsidRPr="00FF28AE">
        <w:rPr>
          <w:rFonts w:eastAsia="Calibri"/>
          <w:sz w:val="28"/>
          <w:szCs w:val="28"/>
        </w:rPr>
        <w:t>:</w:t>
      </w:r>
    </w:p>
    <w:p w:rsidR="00447B57" w:rsidRPr="00FF28AE" w:rsidRDefault="00447B57" w:rsidP="00FF28AE">
      <w:pPr>
        <w:suppressAutoHyphens w:val="0"/>
        <w:jc w:val="both"/>
        <w:rPr>
          <w:rFonts w:eastAsia="Calibri"/>
          <w:sz w:val="28"/>
          <w:szCs w:val="28"/>
        </w:rPr>
      </w:pPr>
    </w:p>
    <w:p w:rsidR="00447B57" w:rsidRPr="00FF28AE" w:rsidRDefault="00447B57" w:rsidP="00FF28AE">
      <w:pPr>
        <w:suppressAutoHyphens w:val="0"/>
        <w:jc w:val="center"/>
        <w:rPr>
          <w:rFonts w:eastAsia="Calibri"/>
          <w:sz w:val="28"/>
          <w:szCs w:val="28"/>
        </w:rPr>
      </w:pPr>
      <w:r w:rsidRPr="00FF28AE">
        <w:rPr>
          <w:rFonts w:eastAsia="Calibri"/>
          <w:sz w:val="28"/>
          <w:szCs w:val="28"/>
        </w:rPr>
        <w:t>Р = V х С</w:t>
      </w:r>
      <w:r w:rsidR="00FF28AE">
        <w:rPr>
          <w:rFonts w:eastAsia="Calibri"/>
          <w:sz w:val="28"/>
          <w:szCs w:val="28"/>
        </w:rPr>
        <w:t>,</w:t>
      </w:r>
    </w:p>
    <w:p w:rsidR="00447B57" w:rsidRPr="00FF28AE" w:rsidRDefault="00447B57" w:rsidP="00FF28AE">
      <w:pPr>
        <w:suppressAutoHyphens w:val="0"/>
        <w:jc w:val="center"/>
        <w:rPr>
          <w:rFonts w:eastAsia="Calibri"/>
          <w:sz w:val="28"/>
          <w:szCs w:val="28"/>
        </w:rPr>
      </w:pPr>
    </w:p>
    <w:p w:rsidR="00447B57" w:rsidRPr="00FF28AE" w:rsidRDefault="00447B57" w:rsidP="00FF28AE">
      <w:pPr>
        <w:suppressAutoHyphens w:val="0"/>
        <w:ind w:firstLine="720"/>
        <w:jc w:val="both"/>
        <w:rPr>
          <w:rFonts w:eastAsia="Calibri"/>
          <w:sz w:val="28"/>
          <w:szCs w:val="28"/>
        </w:rPr>
      </w:pPr>
      <w:r w:rsidRPr="00FF28AE">
        <w:rPr>
          <w:rFonts w:eastAsia="Calibri"/>
          <w:sz w:val="28"/>
          <w:szCs w:val="28"/>
        </w:rPr>
        <w:t>где:</w:t>
      </w:r>
    </w:p>
    <w:p w:rsidR="00447B57" w:rsidRPr="00FF28AE" w:rsidRDefault="00FF28AE" w:rsidP="00FF28AE">
      <w:pPr>
        <w:suppressAutoHyphens w:val="0"/>
        <w:ind w:firstLine="720"/>
        <w:jc w:val="both"/>
        <w:rPr>
          <w:rFonts w:eastAsia="Calibri"/>
          <w:sz w:val="28"/>
          <w:szCs w:val="28"/>
        </w:rPr>
      </w:pPr>
      <w:r>
        <w:rPr>
          <w:rFonts w:eastAsia="Calibri"/>
          <w:sz w:val="28"/>
          <w:szCs w:val="28"/>
        </w:rPr>
        <w:t>Р –</w:t>
      </w:r>
      <w:r w:rsidR="00447B57" w:rsidRPr="00FF28AE">
        <w:rPr>
          <w:rFonts w:eastAsia="Calibri"/>
          <w:sz w:val="28"/>
          <w:szCs w:val="28"/>
        </w:rPr>
        <w:t xml:space="preserve"> размер субсидии, (рублей);</w:t>
      </w:r>
    </w:p>
    <w:p w:rsidR="00447B57" w:rsidRPr="00FF28AE" w:rsidRDefault="00FF28AE" w:rsidP="00FF28AE">
      <w:pPr>
        <w:suppressAutoHyphens w:val="0"/>
        <w:ind w:firstLine="720"/>
        <w:jc w:val="both"/>
        <w:rPr>
          <w:rFonts w:eastAsia="Calibri"/>
          <w:sz w:val="28"/>
          <w:szCs w:val="28"/>
        </w:rPr>
      </w:pPr>
      <w:r>
        <w:rPr>
          <w:rFonts w:eastAsia="Calibri"/>
          <w:sz w:val="28"/>
          <w:szCs w:val="28"/>
        </w:rPr>
        <w:t>V –</w:t>
      </w:r>
      <w:r w:rsidR="00447B57" w:rsidRPr="00FF28AE">
        <w:rPr>
          <w:rFonts w:eastAsia="Calibri"/>
          <w:sz w:val="28"/>
          <w:szCs w:val="28"/>
        </w:rPr>
        <w:t xml:space="preserve"> объем </w:t>
      </w:r>
      <w:r w:rsidR="00174184" w:rsidRPr="00FF28AE">
        <w:rPr>
          <w:rFonts w:eastAsia="Calibri"/>
          <w:sz w:val="28"/>
          <w:szCs w:val="28"/>
        </w:rPr>
        <w:t>производимых</w:t>
      </w:r>
      <w:r w:rsidR="00447B57" w:rsidRPr="00FF28AE">
        <w:rPr>
          <w:rFonts w:eastAsia="Calibri"/>
          <w:sz w:val="28"/>
          <w:szCs w:val="28"/>
        </w:rPr>
        <w:t xml:space="preserve"> овощей защищенного грунта с применением технологии </w:t>
      </w:r>
      <w:proofErr w:type="spellStart"/>
      <w:r w:rsidR="00447B57" w:rsidRPr="00FF28AE">
        <w:rPr>
          <w:rFonts w:eastAsia="Calibri"/>
          <w:sz w:val="28"/>
          <w:szCs w:val="28"/>
        </w:rPr>
        <w:t>досвечивания</w:t>
      </w:r>
      <w:proofErr w:type="spellEnd"/>
      <w:r w:rsidR="00447B57" w:rsidRPr="00FF28AE">
        <w:rPr>
          <w:rFonts w:eastAsia="Calibri"/>
          <w:sz w:val="28"/>
          <w:szCs w:val="28"/>
        </w:rPr>
        <w:t>, в отчетном финансовом году, (тонн);</w:t>
      </w:r>
    </w:p>
    <w:p w:rsidR="0061426C" w:rsidRPr="00FF28AE" w:rsidRDefault="00FF28AE" w:rsidP="00FF28AE">
      <w:pPr>
        <w:suppressAutoHyphens w:val="0"/>
        <w:ind w:firstLine="720"/>
        <w:jc w:val="both"/>
        <w:rPr>
          <w:rFonts w:eastAsia="Calibri"/>
          <w:sz w:val="28"/>
          <w:szCs w:val="28"/>
        </w:rPr>
      </w:pPr>
      <w:r>
        <w:rPr>
          <w:rFonts w:eastAsia="Calibri"/>
          <w:sz w:val="28"/>
          <w:szCs w:val="28"/>
        </w:rPr>
        <w:t>С –</w:t>
      </w:r>
      <w:r w:rsidR="00447B57" w:rsidRPr="00FF28AE">
        <w:rPr>
          <w:rFonts w:eastAsia="Calibri"/>
          <w:sz w:val="28"/>
          <w:szCs w:val="28"/>
        </w:rPr>
        <w:t xml:space="preserve"> ставк</w:t>
      </w:r>
      <w:r w:rsidR="00937BCD">
        <w:rPr>
          <w:rFonts w:eastAsia="Calibri"/>
          <w:sz w:val="28"/>
          <w:szCs w:val="28"/>
        </w:rPr>
        <w:t>а субсидии, (рублей за 1 тонну);</w:t>
      </w:r>
    </w:p>
    <w:p w:rsidR="00A00C12" w:rsidRPr="00FF28AE" w:rsidRDefault="00A00C12" w:rsidP="00FF28AE">
      <w:pPr>
        <w:suppressAutoHyphens w:val="0"/>
        <w:ind w:firstLine="720"/>
        <w:jc w:val="both"/>
        <w:rPr>
          <w:rFonts w:eastAsia="Calibri"/>
          <w:sz w:val="28"/>
          <w:szCs w:val="28"/>
        </w:rPr>
      </w:pPr>
      <w:r w:rsidRPr="00FF28AE">
        <w:rPr>
          <w:rFonts w:eastAsia="Calibri"/>
          <w:sz w:val="28"/>
          <w:szCs w:val="28"/>
        </w:rPr>
        <w:lastRenderedPageBreak/>
        <w:t xml:space="preserve">г) </w:t>
      </w:r>
      <w:r w:rsidR="00937BCD">
        <w:rPr>
          <w:rFonts w:eastAsia="Calibri"/>
          <w:sz w:val="28"/>
          <w:szCs w:val="28"/>
        </w:rPr>
        <w:t xml:space="preserve">на цели, указанные в </w:t>
      </w:r>
      <w:r w:rsidRPr="00FF28AE">
        <w:rPr>
          <w:rFonts w:eastAsia="Calibri"/>
          <w:sz w:val="28"/>
          <w:szCs w:val="28"/>
        </w:rPr>
        <w:t>абзац</w:t>
      </w:r>
      <w:r w:rsidR="00937BCD">
        <w:rPr>
          <w:rFonts w:eastAsia="Calibri"/>
          <w:sz w:val="28"/>
          <w:szCs w:val="28"/>
        </w:rPr>
        <w:t xml:space="preserve">е «в» подпункта </w:t>
      </w:r>
      <w:r w:rsidRPr="00FF28AE">
        <w:rPr>
          <w:rFonts w:eastAsia="Calibri"/>
          <w:sz w:val="28"/>
          <w:szCs w:val="28"/>
        </w:rPr>
        <w:t>1.4.2</w:t>
      </w:r>
      <w:r w:rsidR="00937BCD" w:rsidRPr="00937BCD">
        <w:rPr>
          <w:rFonts w:eastAsia="Calibri"/>
          <w:sz w:val="28"/>
          <w:szCs w:val="28"/>
        </w:rPr>
        <w:t xml:space="preserve"> </w:t>
      </w:r>
      <w:r w:rsidR="00937BCD">
        <w:rPr>
          <w:rFonts w:eastAsia="Calibri"/>
          <w:sz w:val="28"/>
          <w:szCs w:val="28"/>
        </w:rPr>
        <w:t>настоящего Порядка</w:t>
      </w:r>
      <w:r w:rsidR="00937BCD" w:rsidRPr="00FF28AE">
        <w:rPr>
          <w:rFonts w:eastAsia="Calibri"/>
          <w:sz w:val="28"/>
          <w:szCs w:val="28"/>
        </w:rPr>
        <w:t>:</w:t>
      </w:r>
    </w:p>
    <w:p w:rsidR="00A00C12" w:rsidRPr="00FF28AE" w:rsidRDefault="00A00C12" w:rsidP="00FF28AE">
      <w:pPr>
        <w:suppressAutoHyphens w:val="0"/>
        <w:jc w:val="both"/>
        <w:rPr>
          <w:rFonts w:eastAsia="Calibri"/>
          <w:sz w:val="28"/>
          <w:szCs w:val="28"/>
        </w:rPr>
      </w:pPr>
    </w:p>
    <w:p w:rsidR="00A00C12" w:rsidRPr="00FF28AE" w:rsidRDefault="00A00C12" w:rsidP="00FF28AE">
      <w:pPr>
        <w:suppressAutoHyphens w:val="0"/>
        <w:jc w:val="center"/>
        <w:rPr>
          <w:rFonts w:eastAsia="Calibri"/>
          <w:sz w:val="28"/>
          <w:szCs w:val="28"/>
        </w:rPr>
      </w:pPr>
      <w:r w:rsidRPr="00FF28AE">
        <w:rPr>
          <w:rFonts w:eastAsia="Calibri"/>
          <w:sz w:val="28"/>
          <w:szCs w:val="28"/>
        </w:rPr>
        <w:t>Р = V х С</w:t>
      </w:r>
      <w:r w:rsidR="00FF28AE">
        <w:rPr>
          <w:rFonts w:eastAsia="Calibri"/>
          <w:sz w:val="28"/>
          <w:szCs w:val="28"/>
        </w:rPr>
        <w:t>,</w:t>
      </w:r>
    </w:p>
    <w:p w:rsidR="00A00C12" w:rsidRPr="00FF28AE" w:rsidRDefault="00A00C12" w:rsidP="00FF28AE">
      <w:pPr>
        <w:suppressAutoHyphens w:val="0"/>
        <w:jc w:val="center"/>
        <w:rPr>
          <w:rFonts w:eastAsia="Calibri"/>
          <w:sz w:val="28"/>
          <w:szCs w:val="28"/>
        </w:rPr>
      </w:pPr>
    </w:p>
    <w:p w:rsidR="00A00C12" w:rsidRPr="00FF28AE" w:rsidRDefault="00A00C12" w:rsidP="00FF28AE">
      <w:pPr>
        <w:suppressAutoHyphens w:val="0"/>
        <w:ind w:firstLine="720"/>
        <w:jc w:val="both"/>
        <w:rPr>
          <w:rFonts w:eastAsia="Calibri"/>
          <w:sz w:val="28"/>
          <w:szCs w:val="28"/>
        </w:rPr>
      </w:pPr>
      <w:r w:rsidRPr="00FF28AE">
        <w:rPr>
          <w:rFonts w:eastAsia="Calibri"/>
          <w:sz w:val="28"/>
          <w:szCs w:val="28"/>
        </w:rPr>
        <w:t>где:</w:t>
      </w:r>
    </w:p>
    <w:p w:rsidR="00A00C12" w:rsidRPr="00FF28AE" w:rsidRDefault="00FF28AE" w:rsidP="00FF28AE">
      <w:pPr>
        <w:suppressAutoHyphens w:val="0"/>
        <w:ind w:firstLine="720"/>
        <w:jc w:val="both"/>
        <w:rPr>
          <w:rFonts w:eastAsia="Calibri"/>
          <w:sz w:val="28"/>
          <w:szCs w:val="28"/>
        </w:rPr>
      </w:pPr>
      <w:r>
        <w:rPr>
          <w:rFonts w:eastAsia="Calibri"/>
          <w:sz w:val="28"/>
          <w:szCs w:val="28"/>
        </w:rPr>
        <w:t>С –</w:t>
      </w:r>
      <w:r w:rsidR="00A00C12" w:rsidRPr="00FF28AE">
        <w:rPr>
          <w:rFonts w:eastAsia="Calibri"/>
          <w:sz w:val="28"/>
          <w:szCs w:val="28"/>
        </w:rPr>
        <w:t xml:space="preserve"> размер субсидии, (рублей);</w:t>
      </w:r>
    </w:p>
    <w:p w:rsidR="00A00C12" w:rsidRPr="00FF28AE" w:rsidRDefault="00FF28AE" w:rsidP="00FF28AE">
      <w:pPr>
        <w:suppressAutoHyphens w:val="0"/>
        <w:ind w:firstLine="720"/>
        <w:jc w:val="both"/>
        <w:rPr>
          <w:rFonts w:eastAsia="Calibri"/>
          <w:sz w:val="28"/>
          <w:szCs w:val="28"/>
        </w:rPr>
      </w:pPr>
      <w:r>
        <w:rPr>
          <w:rFonts w:eastAsia="Calibri"/>
          <w:sz w:val="28"/>
          <w:szCs w:val="28"/>
        </w:rPr>
        <w:t>V –</w:t>
      </w:r>
      <w:r w:rsidR="00A00C12" w:rsidRPr="00FF28AE">
        <w:rPr>
          <w:rFonts w:eastAsia="Calibri"/>
          <w:sz w:val="28"/>
          <w:szCs w:val="28"/>
        </w:rPr>
        <w:t xml:space="preserve"> объем </w:t>
      </w:r>
      <w:r w:rsidR="00174184" w:rsidRPr="00FF28AE">
        <w:rPr>
          <w:rFonts w:eastAsia="Calibri"/>
          <w:sz w:val="28"/>
          <w:szCs w:val="28"/>
        </w:rPr>
        <w:t>производимых</w:t>
      </w:r>
      <w:r w:rsidR="00A00C12" w:rsidRPr="00FF28AE">
        <w:rPr>
          <w:rFonts w:eastAsia="Calibri"/>
          <w:sz w:val="28"/>
          <w:szCs w:val="28"/>
        </w:rPr>
        <w:t xml:space="preserve"> картофеля и овощей открытого грунта, в отчетном финансовом году, (тонн);</w:t>
      </w:r>
    </w:p>
    <w:p w:rsidR="00A00C12" w:rsidRPr="00FF28AE" w:rsidRDefault="00FF28AE" w:rsidP="00FF28AE">
      <w:pPr>
        <w:suppressAutoHyphens w:val="0"/>
        <w:ind w:firstLine="720"/>
        <w:jc w:val="both"/>
        <w:rPr>
          <w:rFonts w:eastAsia="Calibri"/>
          <w:sz w:val="28"/>
          <w:szCs w:val="28"/>
        </w:rPr>
      </w:pPr>
      <w:r>
        <w:rPr>
          <w:rFonts w:eastAsia="Calibri"/>
          <w:sz w:val="28"/>
          <w:szCs w:val="28"/>
        </w:rPr>
        <w:t>С –</w:t>
      </w:r>
      <w:r w:rsidR="00A00C12" w:rsidRPr="00FF28AE">
        <w:rPr>
          <w:rFonts w:eastAsia="Calibri"/>
          <w:sz w:val="28"/>
          <w:szCs w:val="28"/>
        </w:rPr>
        <w:t xml:space="preserve"> ставка субсидии, (рубле</w:t>
      </w:r>
      <w:r w:rsidR="00937BCD">
        <w:rPr>
          <w:rFonts w:eastAsia="Calibri"/>
          <w:sz w:val="28"/>
          <w:szCs w:val="28"/>
        </w:rPr>
        <w:t>й за 1 тонну);</w:t>
      </w:r>
    </w:p>
    <w:p w:rsidR="00852508" w:rsidRPr="00FF28AE" w:rsidRDefault="00852508" w:rsidP="00FF28AE">
      <w:pPr>
        <w:suppressAutoHyphens w:val="0"/>
        <w:ind w:firstLine="720"/>
        <w:jc w:val="both"/>
        <w:rPr>
          <w:rFonts w:eastAsia="Calibri"/>
          <w:sz w:val="28"/>
          <w:szCs w:val="28"/>
        </w:rPr>
      </w:pPr>
      <w:r w:rsidRPr="00FF28AE">
        <w:rPr>
          <w:rFonts w:eastAsia="Calibri"/>
          <w:sz w:val="28"/>
          <w:szCs w:val="28"/>
        </w:rPr>
        <w:t xml:space="preserve">д) </w:t>
      </w:r>
      <w:r w:rsidR="00937BCD">
        <w:rPr>
          <w:rFonts w:eastAsia="Calibri"/>
          <w:sz w:val="28"/>
          <w:szCs w:val="28"/>
        </w:rPr>
        <w:t xml:space="preserve">на цели, указанные в абзаце </w:t>
      </w:r>
      <w:r w:rsidR="00D8129B" w:rsidRPr="00FF28AE">
        <w:rPr>
          <w:rFonts w:eastAsia="Calibri"/>
          <w:sz w:val="28"/>
          <w:szCs w:val="28"/>
        </w:rPr>
        <w:t xml:space="preserve">«а» </w:t>
      </w:r>
      <w:r w:rsidRPr="00FF28AE">
        <w:rPr>
          <w:rFonts w:eastAsia="Calibri"/>
          <w:sz w:val="28"/>
          <w:szCs w:val="28"/>
        </w:rPr>
        <w:t>подпункт</w:t>
      </w:r>
      <w:r w:rsidR="00D8129B" w:rsidRPr="00FF28AE">
        <w:rPr>
          <w:rFonts w:eastAsia="Calibri"/>
          <w:sz w:val="28"/>
          <w:szCs w:val="28"/>
        </w:rPr>
        <w:t>а</w:t>
      </w:r>
      <w:r w:rsidR="00937BCD">
        <w:rPr>
          <w:rFonts w:eastAsia="Calibri"/>
          <w:sz w:val="28"/>
          <w:szCs w:val="28"/>
        </w:rPr>
        <w:t xml:space="preserve"> </w:t>
      </w:r>
      <w:r w:rsidRPr="00FF28AE">
        <w:rPr>
          <w:rFonts w:eastAsia="Calibri"/>
          <w:sz w:val="28"/>
          <w:szCs w:val="28"/>
        </w:rPr>
        <w:t>1.4.3</w:t>
      </w:r>
      <w:r w:rsidR="00937BCD" w:rsidRPr="00937BCD">
        <w:rPr>
          <w:rFonts w:eastAsia="Calibri"/>
          <w:sz w:val="28"/>
          <w:szCs w:val="28"/>
        </w:rPr>
        <w:t xml:space="preserve"> </w:t>
      </w:r>
      <w:r w:rsidR="00937BCD">
        <w:rPr>
          <w:rFonts w:eastAsia="Calibri"/>
          <w:sz w:val="28"/>
          <w:szCs w:val="28"/>
        </w:rPr>
        <w:t>настоящего Порядка</w:t>
      </w:r>
      <w:r w:rsidR="00937BCD" w:rsidRPr="00FF28AE">
        <w:rPr>
          <w:rFonts w:eastAsia="Calibri"/>
          <w:sz w:val="28"/>
          <w:szCs w:val="28"/>
        </w:rPr>
        <w:t>:</w:t>
      </w:r>
    </w:p>
    <w:p w:rsidR="00852508" w:rsidRPr="00FF28AE" w:rsidRDefault="00852508" w:rsidP="00FF28AE">
      <w:pPr>
        <w:suppressAutoHyphens w:val="0"/>
        <w:jc w:val="both"/>
        <w:rPr>
          <w:rFonts w:eastAsia="Calibri"/>
          <w:sz w:val="28"/>
          <w:szCs w:val="28"/>
        </w:rPr>
      </w:pPr>
    </w:p>
    <w:p w:rsidR="00852508" w:rsidRPr="00FF28AE" w:rsidRDefault="00852508" w:rsidP="00FF28AE">
      <w:pPr>
        <w:suppressAutoHyphens w:val="0"/>
        <w:jc w:val="center"/>
        <w:rPr>
          <w:rFonts w:eastAsia="Calibri"/>
          <w:sz w:val="28"/>
          <w:szCs w:val="28"/>
        </w:rPr>
      </w:pPr>
      <w:r w:rsidRPr="00FF28AE">
        <w:rPr>
          <w:rFonts w:eastAsia="Calibri"/>
          <w:sz w:val="28"/>
          <w:szCs w:val="28"/>
        </w:rPr>
        <w:t>Р = S х С</w:t>
      </w:r>
      <w:r w:rsidR="00FF28AE">
        <w:rPr>
          <w:rFonts w:eastAsia="Calibri"/>
          <w:sz w:val="28"/>
          <w:szCs w:val="28"/>
        </w:rPr>
        <w:t>,</w:t>
      </w:r>
    </w:p>
    <w:p w:rsidR="00852508" w:rsidRPr="00FF28AE" w:rsidRDefault="00852508" w:rsidP="00FF28AE">
      <w:pPr>
        <w:suppressAutoHyphens w:val="0"/>
        <w:jc w:val="center"/>
        <w:rPr>
          <w:rFonts w:eastAsia="Calibri"/>
          <w:sz w:val="28"/>
          <w:szCs w:val="28"/>
        </w:rPr>
      </w:pPr>
    </w:p>
    <w:p w:rsidR="00852508" w:rsidRPr="00FF28AE" w:rsidRDefault="00852508" w:rsidP="00FF28AE">
      <w:pPr>
        <w:suppressAutoHyphens w:val="0"/>
        <w:ind w:firstLine="720"/>
        <w:jc w:val="both"/>
        <w:rPr>
          <w:rFonts w:eastAsia="Calibri"/>
          <w:sz w:val="28"/>
          <w:szCs w:val="28"/>
        </w:rPr>
      </w:pPr>
      <w:r w:rsidRPr="00FF28AE">
        <w:rPr>
          <w:rFonts w:eastAsia="Calibri"/>
          <w:sz w:val="28"/>
          <w:szCs w:val="28"/>
        </w:rPr>
        <w:t>где:</w:t>
      </w:r>
    </w:p>
    <w:p w:rsidR="00852508" w:rsidRPr="00FF28AE" w:rsidRDefault="00FF28AE" w:rsidP="00FF28AE">
      <w:pPr>
        <w:suppressAutoHyphens w:val="0"/>
        <w:ind w:firstLine="720"/>
        <w:jc w:val="both"/>
        <w:rPr>
          <w:rFonts w:eastAsia="Calibri"/>
          <w:sz w:val="28"/>
          <w:szCs w:val="28"/>
        </w:rPr>
      </w:pPr>
      <w:r>
        <w:rPr>
          <w:rFonts w:eastAsia="Calibri"/>
          <w:sz w:val="28"/>
          <w:szCs w:val="28"/>
        </w:rPr>
        <w:t>С –</w:t>
      </w:r>
      <w:r w:rsidR="00852508" w:rsidRPr="00FF28AE">
        <w:rPr>
          <w:rFonts w:eastAsia="Calibri"/>
          <w:sz w:val="28"/>
          <w:szCs w:val="28"/>
        </w:rPr>
        <w:t xml:space="preserve"> размер субсидии, (рублей);</w:t>
      </w:r>
    </w:p>
    <w:p w:rsidR="00852508" w:rsidRPr="00FF28AE" w:rsidRDefault="00FF28AE" w:rsidP="00FF28AE">
      <w:pPr>
        <w:suppressAutoHyphens w:val="0"/>
        <w:ind w:firstLine="720"/>
        <w:jc w:val="both"/>
        <w:rPr>
          <w:rFonts w:eastAsia="Calibri"/>
          <w:sz w:val="28"/>
          <w:szCs w:val="28"/>
        </w:rPr>
      </w:pPr>
      <w:r>
        <w:rPr>
          <w:rFonts w:eastAsia="Calibri"/>
          <w:sz w:val="28"/>
          <w:szCs w:val="28"/>
        </w:rPr>
        <w:t>S –</w:t>
      </w:r>
      <w:r w:rsidR="00852508" w:rsidRPr="00FF28AE">
        <w:rPr>
          <w:rFonts w:eastAsia="Calibri"/>
          <w:sz w:val="28"/>
          <w:szCs w:val="28"/>
        </w:rPr>
        <w:t xml:space="preserve"> посевная площадь, </w:t>
      </w:r>
      <w:r w:rsidR="00D8129B" w:rsidRPr="00FF28AE">
        <w:rPr>
          <w:rFonts w:eastAsia="Calibri"/>
          <w:sz w:val="28"/>
          <w:szCs w:val="28"/>
        </w:rPr>
        <w:t>засеваемая</w:t>
      </w:r>
      <w:r w:rsidR="00852508" w:rsidRPr="00FF28AE">
        <w:rPr>
          <w:rFonts w:eastAsia="Calibri"/>
          <w:sz w:val="28"/>
          <w:szCs w:val="28"/>
        </w:rPr>
        <w:t xml:space="preserve"> элитными семенами картофеля и овощных культур, включая гибриды овощных культур в отчетном финансовом и (или) текущем году, (гектар);</w:t>
      </w:r>
    </w:p>
    <w:p w:rsidR="00852508" w:rsidRPr="00FF28AE" w:rsidRDefault="00FF28AE" w:rsidP="00FF28AE">
      <w:pPr>
        <w:suppressAutoHyphens w:val="0"/>
        <w:ind w:firstLine="720"/>
        <w:jc w:val="both"/>
        <w:rPr>
          <w:rFonts w:eastAsia="Calibri"/>
          <w:sz w:val="28"/>
          <w:szCs w:val="28"/>
        </w:rPr>
      </w:pPr>
      <w:r>
        <w:rPr>
          <w:rFonts w:eastAsia="Calibri"/>
          <w:sz w:val="28"/>
          <w:szCs w:val="28"/>
        </w:rPr>
        <w:t>С –</w:t>
      </w:r>
      <w:r w:rsidR="00852508" w:rsidRPr="00FF28AE">
        <w:rPr>
          <w:rFonts w:eastAsia="Calibri"/>
          <w:sz w:val="28"/>
          <w:szCs w:val="28"/>
        </w:rPr>
        <w:t xml:space="preserve"> ставка</w:t>
      </w:r>
      <w:r w:rsidR="00937BCD">
        <w:rPr>
          <w:rFonts w:eastAsia="Calibri"/>
          <w:sz w:val="28"/>
          <w:szCs w:val="28"/>
        </w:rPr>
        <w:t xml:space="preserve"> субсидии, (рублей за 1 гектар);</w:t>
      </w:r>
    </w:p>
    <w:p w:rsidR="000341AA" w:rsidRPr="00FF28AE" w:rsidRDefault="000341AA" w:rsidP="00FF28AE">
      <w:pPr>
        <w:suppressAutoHyphens w:val="0"/>
        <w:ind w:firstLine="720"/>
        <w:jc w:val="both"/>
        <w:rPr>
          <w:rFonts w:eastAsia="Calibri"/>
          <w:sz w:val="28"/>
          <w:szCs w:val="28"/>
        </w:rPr>
      </w:pPr>
      <w:r w:rsidRPr="00FF28AE">
        <w:rPr>
          <w:rFonts w:eastAsia="Calibri"/>
          <w:sz w:val="28"/>
          <w:szCs w:val="28"/>
        </w:rPr>
        <w:t xml:space="preserve">е) </w:t>
      </w:r>
      <w:r w:rsidR="00937BCD">
        <w:rPr>
          <w:rFonts w:eastAsia="Calibri"/>
          <w:sz w:val="28"/>
          <w:szCs w:val="28"/>
        </w:rPr>
        <w:t xml:space="preserve">на цели, указанные в </w:t>
      </w:r>
      <w:r w:rsidRPr="00FF28AE">
        <w:rPr>
          <w:rFonts w:eastAsia="Calibri"/>
          <w:sz w:val="28"/>
          <w:szCs w:val="28"/>
        </w:rPr>
        <w:t>абзац</w:t>
      </w:r>
      <w:r w:rsidR="00937BCD">
        <w:rPr>
          <w:rFonts w:eastAsia="Calibri"/>
          <w:sz w:val="28"/>
          <w:szCs w:val="28"/>
        </w:rPr>
        <w:t xml:space="preserve">е «б» подпункта </w:t>
      </w:r>
      <w:r w:rsidRPr="00FF28AE">
        <w:rPr>
          <w:rFonts w:eastAsia="Calibri"/>
          <w:sz w:val="28"/>
          <w:szCs w:val="28"/>
        </w:rPr>
        <w:t>1.4.3</w:t>
      </w:r>
      <w:r w:rsidR="00937BCD" w:rsidRPr="00937BCD">
        <w:rPr>
          <w:rFonts w:eastAsia="Calibri"/>
          <w:sz w:val="28"/>
          <w:szCs w:val="28"/>
        </w:rPr>
        <w:t xml:space="preserve"> </w:t>
      </w:r>
      <w:r w:rsidR="00937BCD">
        <w:rPr>
          <w:rFonts w:eastAsia="Calibri"/>
          <w:sz w:val="28"/>
          <w:szCs w:val="28"/>
        </w:rPr>
        <w:t>настоящего Порядка</w:t>
      </w:r>
      <w:r w:rsidR="00937BCD" w:rsidRPr="00FF28AE">
        <w:rPr>
          <w:rFonts w:eastAsia="Calibri"/>
          <w:sz w:val="28"/>
          <w:szCs w:val="28"/>
        </w:rPr>
        <w:t>:</w:t>
      </w:r>
    </w:p>
    <w:p w:rsidR="0061426C" w:rsidRPr="00FF28AE" w:rsidRDefault="0061426C" w:rsidP="00FF28AE">
      <w:pPr>
        <w:suppressAutoHyphens w:val="0"/>
        <w:jc w:val="both"/>
        <w:rPr>
          <w:rFonts w:eastAsia="Calibri"/>
          <w:sz w:val="28"/>
          <w:szCs w:val="28"/>
        </w:rPr>
      </w:pPr>
    </w:p>
    <w:p w:rsidR="000341AA" w:rsidRPr="00FF28AE" w:rsidRDefault="000341AA" w:rsidP="00FF28AE">
      <w:pPr>
        <w:suppressAutoHyphens w:val="0"/>
        <w:jc w:val="center"/>
        <w:rPr>
          <w:rFonts w:eastAsia="Calibri"/>
          <w:sz w:val="28"/>
          <w:szCs w:val="28"/>
        </w:rPr>
      </w:pPr>
      <w:r w:rsidRPr="00FF28AE">
        <w:rPr>
          <w:rFonts w:eastAsia="Calibri"/>
          <w:sz w:val="28"/>
          <w:szCs w:val="28"/>
        </w:rPr>
        <w:t>Р = V х С</w:t>
      </w:r>
      <w:r w:rsidR="00FF28AE">
        <w:rPr>
          <w:rFonts w:eastAsia="Calibri"/>
          <w:sz w:val="28"/>
          <w:szCs w:val="28"/>
        </w:rPr>
        <w:t>,</w:t>
      </w:r>
    </w:p>
    <w:p w:rsidR="000341AA" w:rsidRPr="00FF28AE" w:rsidRDefault="000341AA" w:rsidP="00FF28AE">
      <w:pPr>
        <w:suppressAutoHyphens w:val="0"/>
        <w:jc w:val="center"/>
        <w:rPr>
          <w:rFonts w:eastAsia="Calibri"/>
          <w:sz w:val="28"/>
          <w:szCs w:val="28"/>
        </w:rPr>
      </w:pPr>
    </w:p>
    <w:p w:rsidR="000341AA" w:rsidRPr="00FF28AE" w:rsidRDefault="000341AA" w:rsidP="00FF28AE">
      <w:pPr>
        <w:suppressAutoHyphens w:val="0"/>
        <w:ind w:firstLine="720"/>
        <w:jc w:val="both"/>
        <w:rPr>
          <w:rFonts w:eastAsia="Calibri"/>
          <w:sz w:val="28"/>
          <w:szCs w:val="28"/>
        </w:rPr>
      </w:pPr>
      <w:r w:rsidRPr="00FF28AE">
        <w:rPr>
          <w:rFonts w:eastAsia="Calibri"/>
          <w:sz w:val="28"/>
          <w:szCs w:val="28"/>
        </w:rPr>
        <w:t>где:</w:t>
      </w:r>
    </w:p>
    <w:p w:rsidR="000341AA" w:rsidRPr="00FF28AE" w:rsidRDefault="00FF28AE" w:rsidP="00FF28AE">
      <w:pPr>
        <w:suppressAutoHyphens w:val="0"/>
        <w:ind w:firstLine="720"/>
        <w:jc w:val="both"/>
        <w:rPr>
          <w:rFonts w:eastAsia="Calibri"/>
          <w:sz w:val="28"/>
          <w:szCs w:val="28"/>
        </w:rPr>
      </w:pPr>
      <w:r>
        <w:rPr>
          <w:rFonts w:eastAsia="Calibri"/>
          <w:sz w:val="28"/>
          <w:szCs w:val="28"/>
        </w:rPr>
        <w:t>С –</w:t>
      </w:r>
      <w:r w:rsidR="000341AA" w:rsidRPr="00FF28AE">
        <w:rPr>
          <w:rFonts w:eastAsia="Calibri"/>
          <w:sz w:val="28"/>
          <w:szCs w:val="28"/>
        </w:rPr>
        <w:t xml:space="preserve"> размер субсидии, (рублей);</w:t>
      </w:r>
    </w:p>
    <w:p w:rsidR="000341AA" w:rsidRPr="00FF28AE" w:rsidRDefault="00FF28AE" w:rsidP="00FF28AE">
      <w:pPr>
        <w:suppressAutoHyphens w:val="0"/>
        <w:ind w:firstLine="720"/>
        <w:jc w:val="both"/>
        <w:rPr>
          <w:rFonts w:eastAsia="Calibri"/>
          <w:sz w:val="28"/>
          <w:szCs w:val="28"/>
        </w:rPr>
      </w:pPr>
      <w:r>
        <w:rPr>
          <w:rFonts w:eastAsia="Calibri"/>
          <w:sz w:val="28"/>
          <w:szCs w:val="28"/>
        </w:rPr>
        <w:t>V –</w:t>
      </w:r>
      <w:r w:rsidR="000341AA" w:rsidRPr="00FF28AE">
        <w:rPr>
          <w:rFonts w:eastAsia="Calibri"/>
          <w:sz w:val="28"/>
          <w:szCs w:val="28"/>
        </w:rPr>
        <w:t xml:space="preserve"> объем планируемого на </w:t>
      </w:r>
      <w:r w:rsidR="003A3F1C" w:rsidRPr="00FF28AE">
        <w:rPr>
          <w:rFonts w:eastAsia="Calibri"/>
          <w:sz w:val="28"/>
          <w:szCs w:val="28"/>
        </w:rPr>
        <w:t>реализацию</w:t>
      </w:r>
      <w:r w:rsidR="000341AA" w:rsidRPr="00FF28AE">
        <w:rPr>
          <w:rFonts w:eastAsia="Calibri"/>
          <w:sz w:val="28"/>
          <w:szCs w:val="28"/>
        </w:rPr>
        <w:t xml:space="preserve"> картофеля и овощей открытого грунта собственного производства, в отчетном финансовом году, (тонн);</w:t>
      </w:r>
    </w:p>
    <w:p w:rsidR="000341AA" w:rsidRPr="00FF28AE" w:rsidRDefault="00FF28AE" w:rsidP="00FF28AE">
      <w:pPr>
        <w:suppressAutoHyphens w:val="0"/>
        <w:ind w:firstLine="720"/>
        <w:jc w:val="both"/>
        <w:rPr>
          <w:rFonts w:eastAsia="Calibri"/>
          <w:sz w:val="28"/>
          <w:szCs w:val="28"/>
        </w:rPr>
      </w:pPr>
      <w:r>
        <w:rPr>
          <w:rFonts w:eastAsia="Calibri"/>
          <w:sz w:val="28"/>
          <w:szCs w:val="28"/>
        </w:rPr>
        <w:t>С –</w:t>
      </w:r>
      <w:r w:rsidR="000341AA" w:rsidRPr="00FF28AE">
        <w:rPr>
          <w:rFonts w:eastAsia="Calibri"/>
          <w:sz w:val="28"/>
          <w:szCs w:val="28"/>
        </w:rPr>
        <w:t xml:space="preserve"> ставка субсидии, (рублей за 1 тонну).</w:t>
      </w:r>
    </w:p>
    <w:p w:rsidR="00166182" w:rsidRPr="00FF28AE" w:rsidRDefault="00166182" w:rsidP="00FF28AE">
      <w:pPr>
        <w:suppressAutoHyphens w:val="0"/>
        <w:ind w:firstLine="720"/>
        <w:jc w:val="both"/>
        <w:rPr>
          <w:rFonts w:eastAsia="Calibri"/>
          <w:sz w:val="28"/>
          <w:szCs w:val="28"/>
        </w:rPr>
      </w:pPr>
      <w:r w:rsidRPr="00FF28AE">
        <w:rPr>
          <w:rFonts w:eastAsia="Calibri"/>
          <w:sz w:val="28"/>
          <w:szCs w:val="28"/>
        </w:rPr>
        <w:t>3.2</w:t>
      </w:r>
      <w:r w:rsidR="003D3BE1" w:rsidRPr="00FF28AE">
        <w:rPr>
          <w:rFonts w:eastAsia="Calibri"/>
          <w:sz w:val="28"/>
          <w:szCs w:val="28"/>
        </w:rPr>
        <w:t>1</w:t>
      </w:r>
      <w:r w:rsidRPr="00FF28AE">
        <w:rPr>
          <w:rFonts w:eastAsia="Calibri"/>
          <w:sz w:val="28"/>
          <w:szCs w:val="28"/>
        </w:rPr>
        <w:t xml:space="preserve">. В случае невозможности предоставления субсидии в текущем финансовом году в связи с недостаточностью лимитов бюджетных обязательств, указанных в </w:t>
      </w:r>
      <w:r w:rsidR="00EE3A96" w:rsidRPr="00FF28AE">
        <w:rPr>
          <w:rFonts w:eastAsia="Calibri"/>
          <w:sz w:val="28"/>
          <w:szCs w:val="28"/>
        </w:rPr>
        <w:t xml:space="preserve">пункте </w:t>
      </w:r>
      <w:r w:rsidR="00ED3008" w:rsidRPr="00FF28AE">
        <w:rPr>
          <w:rFonts w:eastAsia="Calibri"/>
          <w:sz w:val="28"/>
          <w:szCs w:val="28"/>
        </w:rPr>
        <w:t>1.</w:t>
      </w:r>
      <w:r w:rsidR="00B305CA" w:rsidRPr="00FF28AE">
        <w:rPr>
          <w:rFonts w:eastAsia="Calibri"/>
          <w:sz w:val="28"/>
          <w:szCs w:val="28"/>
        </w:rPr>
        <w:t>8</w:t>
      </w:r>
      <w:r w:rsidR="00EE3A96" w:rsidRPr="00FF28AE">
        <w:rPr>
          <w:rFonts w:eastAsia="Calibri"/>
          <w:sz w:val="28"/>
          <w:szCs w:val="28"/>
        </w:rPr>
        <w:t xml:space="preserve"> </w:t>
      </w:r>
      <w:r w:rsidRPr="00FF28AE">
        <w:rPr>
          <w:rFonts w:eastAsia="Calibri"/>
          <w:sz w:val="28"/>
          <w:szCs w:val="28"/>
        </w:rPr>
        <w:t xml:space="preserve">настоящего Порядка, субсидия предоставляется в очередном финансовом году получателю субсидии, соответствующему критериям, указанным в </w:t>
      </w:r>
      <w:r w:rsidR="00EE3A96" w:rsidRPr="00FF28AE">
        <w:rPr>
          <w:rFonts w:eastAsia="Calibri"/>
          <w:sz w:val="28"/>
          <w:szCs w:val="28"/>
        </w:rPr>
        <w:t xml:space="preserve">пункте </w:t>
      </w:r>
      <w:r w:rsidR="00ED3008" w:rsidRPr="00FF28AE">
        <w:rPr>
          <w:rFonts w:eastAsia="Calibri"/>
          <w:sz w:val="28"/>
          <w:szCs w:val="28"/>
        </w:rPr>
        <w:t>1.</w:t>
      </w:r>
      <w:r w:rsidR="00B305CA" w:rsidRPr="00FF28AE">
        <w:rPr>
          <w:rFonts w:eastAsia="Calibri"/>
          <w:sz w:val="28"/>
          <w:szCs w:val="28"/>
        </w:rPr>
        <w:t>9</w:t>
      </w:r>
      <w:r w:rsidR="00EE3A96" w:rsidRPr="00FF28AE">
        <w:rPr>
          <w:rFonts w:eastAsia="Calibri"/>
          <w:sz w:val="28"/>
          <w:szCs w:val="28"/>
        </w:rPr>
        <w:t xml:space="preserve"> </w:t>
      </w:r>
      <w:r w:rsidRPr="00FF28AE">
        <w:rPr>
          <w:rFonts w:eastAsia="Calibri"/>
          <w:sz w:val="28"/>
          <w:szCs w:val="28"/>
        </w:rPr>
        <w:t>настоящего Порядка, без повторного прохождения проверки на соответствие указанным критериям.</w:t>
      </w:r>
    </w:p>
    <w:p w:rsidR="009D53A6" w:rsidRPr="00FF28AE" w:rsidRDefault="00166182" w:rsidP="00FF28AE">
      <w:pPr>
        <w:suppressAutoHyphens w:val="0"/>
        <w:ind w:firstLine="720"/>
        <w:jc w:val="both"/>
        <w:rPr>
          <w:rFonts w:eastAsia="Calibri"/>
          <w:sz w:val="28"/>
          <w:szCs w:val="28"/>
        </w:rPr>
      </w:pPr>
      <w:r w:rsidRPr="00FF28AE">
        <w:rPr>
          <w:rFonts w:eastAsia="Calibri"/>
          <w:sz w:val="28"/>
          <w:szCs w:val="28"/>
        </w:rPr>
        <w:t>3.2</w:t>
      </w:r>
      <w:r w:rsidR="003D3BE1" w:rsidRPr="00FF28AE">
        <w:rPr>
          <w:rFonts w:eastAsia="Calibri"/>
          <w:sz w:val="28"/>
          <w:szCs w:val="28"/>
        </w:rPr>
        <w:t>2</w:t>
      </w:r>
      <w:r w:rsidRPr="00FF28AE">
        <w:rPr>
          <w:rFonts w:eastAsia="Calibri"/>
          <w:sz w:val="28"/>
          <w:szCs w:val="28"/>
        </w:rPr>
        <w:t>. Результат</w:t>
      </w:r>
      <w:r w:rsidR="009D53A6" w:rsidRPr="00FF28AE">
        <w:rPr>
          <w:rFonts w:eastAsia="Calibri"/>
          <w:sz w:val="28"/>
          <w:szCs w:val="28"/>
        </w:rPr>
        <w:t>ами</w:t>
      </w:r>
      <w:r w:rsidR="00D14437" w:rsidRPr="00FF28AE">
        <w:rPr>
          <w:rFonts w:eastAsia="Calibri"/>
          <w:sz w:val="28"/>
          <w:szCs w:val="28"/>
        </w:rPr>
        <w:t xml:space="preserve"> предоставления субсидии являю</w:t>
      </w:r>
      <w:r w:rsidRPr="00FF28AE">
        <w:rPr>
          <w:rFonts w:eastAsia="Calibri"/>
          <w:sz w:val="28"/>
          <w:szCs w:val="28"/>
        </w:rPr>
        <w:t>тся</w:t>
      </w:r>
      <w:r w:rsidR="009D53A6" w:rsidRPr="00FF28AE">
        <w:rPr>
          <w:rFonts w:eastAsia="Calibri"/>
          <w:sz w:val="28"/>
          <w:szCs w:val="28"/>
        </w:rPr>
        <w:t>:</w:t>
      </w:r>
    </w:p>
    <w:p w:rsidR="00CA5538" w:rsidRPr="00FF28AE" w:rsidRDefault="00CA5538" w:rsidP="00FF28AE">
      <w:pPr>
        <w:suppressAutoHyphens w:val="0"/>
        <w:ind w:firstLine="720"/>
        <w:jc w:val="both"/>
        <w:rPr>
          <w:rFonts w:eastAsia="Calibri"/>
          <w:sz w:val="28"/>
          <w:szCs w:val="28"/>
        </w:rPr>
      </w:pPr>
      <w:r w:rsidRPr="00FF28AE">
        <w:rPr>
          <w:rFonts w:eastAsia="Calibri"/>
          <w:sz w:val="28"/>
          <w:szCs w:val="28"/>
        </w:rPr>
        <w:t xml:space="preserve">а) </w:t>
      </w:r>
      <w:r w:rsidR="00937BCD">
        <w:rPr>
          <w:rFonts w:eastAsia="Calibri"/>
          <w:sz w:val="28"/>
          <w:szCs w:val="28"/>
        </w:rPr>
        <w:t xml:space="preserve">на цели, указанные в </w:t>
      </w:r>
      <w:r w:rsidRPr="00FF28AE">
        <w:rPr>
          <w:rFonts w:eastAsia="Calibri"/>
          <w:sz w:val="28"/>
          <w:szCs w:val="28"/>
        </w:rPr>
        <w:t>подпункт</w:t>
      </w:r>
      <w:r w:rsidR="00937BCD">
        <w:rPr>
          <w:rFonts w:eastAsia="Calibri"/>
          <w:sz w:val="28"/>
          <w:szCs w:val="28"/>
        </w:rPr>
        <w:t>е 1.4.1</w:t>
      </w:r>
      <w:r w:rsidR="00937BCD" w:rsidRPr="00937BCD">
        <w:rPr>
          <w:rFonts w:eastAsia="Calibri"/>
          <w:sz w:val="28"/>
          <w:szCs w:val="28"/>
        </w:rPr>
        <w:t xml:space="preserve"> </w:t>
      </w:r>
      <w:r w:rsidR="00937BCD">
        <w:rPr>
          <w:rFonts w:eastAsia="Calibri"/>
          <w:sz w:val="28"/>
          <w:szCs w:val="28"/>
        </w:rPr>
        <w:t>настоящего Порядка</w:t>
      </w:r>
      <w:r w:rsidR="00937BCD" w:rsidRPr="00FF28AE">
        <w:rPr>
          <w:rFonts w:eastAsia="Calibri"/>
          <w:sz w:val="28"/>
          <w:szCs w:val="28"/>
        </w:rPr>
        <w:t>:</w:t>
      </w:r>
    </w:p>
    <w:p w:rsidR="00CA5538" w:rsidRPr="00FF28AE" w:rsidRDefault="00CA5538" w:rsidP="00FF28AE">
      <w:pPr>
        <w:suppressAutoHyphens w:val="0"/>
        <w:ind w:firstLine="720"/>
        <w:jc w:val="both"/>
        <w:rPr>
          <w:rFonts w:eastAsia="Calibri"/>
          <w:sz w:val="28"/>
          <w:szCs w:val="28"/>
        </w:rPr>
      </w:pPr>
      <w:r w:rsidRPr="00FF28AE">
        <w:rPr>
          <w:rFonts w:eastAsia="Calibri"/>
          <w:sz w:val="28"/>
          <w:szCs w:val="28"/>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p w:rsidR="00CA5538" w:rsidRPr="00FF28AE" w:rsidRDefault="00CA5538" w:rsidP="00FF28AE">
      <w:pPr>
        <w:suppressAutoHyphens w:val="0"/>
        <w:ind w:firstLine="720"/>
        <w:jc w:val="both"/>
        <w:rPr>
          <w:rFonts w:eastAsia="Calibri"/>
          <w:sz w:val="28"/>
          <w:szCs w:val="28"/>
        </w:rPr>
      </w:pPr>
      <w:r w:rsidRPr="00FF28AE">
        <w:rPr>
          <w:rFonts w:eastAsia="Calibri"/>
          <w:sz w:val="28"/>
          <w:szCs w:val="28"/>
        </w:rPr>
        <w:t>размер посевных площадей, занятых картофелем в сельскохозяйственных организациях, крестьянских (фермерских) хозяйствах, включая индивидуальных пред</w:t>
      </w:r>
      <w:r w:rsidR="00937BCD">
        <w:rPr>
          <w:rFonts w:eastAsia="Calibri"/>
          <w:sz w:val="28"/>
          <w:szCs w:val="28"/>
        </w:rPr>
        <w:t>принимателей (тыс. гектаров);</w:t>
      </w:r>
    </w:p>
    <w:p w:rsidR="00AC4333" w:rsidRPr="00FF28AE" w:rsidRDefault="00937BCD" w:rsidP="00FF28AE">
      <w:pPr>
        <w:widowControl w:val="0"/>
        <w:tabs>
          <w:tab w:val="left" w:pos="1134"/>
        </w:tabs>
        <w:suppressAutoHyphens w:val="0"/>
        <w:autoSpaceDE w:val="0"/>
        <w:ind w:firstLine="720"/>
        <w:jc w:val="both"/>
        <w:textAlignment w:val="auto"/>
        <w:rPr>
          <w:sz w:val="28"/>
          <w:szCs w:val="22"/>
          <w:lang w:eastAsia="en-US"/>
        </w:rPr>
      </w:pPr>
      <w:r>
        <w:rPr>
          <w:sz w:val="28"/>
          <w:szCs w:val="22"/>
          <w:lang w:eastAsia="en-US"/>
        </w:rPr>
        <w:t>б) на цели</w:t>
      </w:r>
      <w:r w:rsidR="00C259F3">
        <w:rPr>
          <w:sz w:val="28"/>
          <w:szCs w:val="22"/>
          <w:lang w:eastAsia="en-US"/>
        </w:rPr>
        <w:t>,</w:t>
      </w:r>
      <w:r>
        <w:rPr>
          <w:sz w:val="28"/>
          <w:szCs w:val="22"/>
          <w:lang w:eastAsia="en-US"/>
        </w:rPr>
        <w:t xml:space="preserve"> указанные в</w:t>
      </w:r>
      <w:r w:rsidR="00CA5538" w:rsidRPr="00FF28AE">
        <w:rPr>
          <w:sz w:val="28"/>
          <w:szCs w:val="22"/>
          <w:lang w:eastAsia="en-US"/>
        </w:rPr>
        <w:t xml:space="preserve"> абзац</w:t>
      </w:r>
      <w:r>
        <w:rPr>
          <w:sz w:val="28"/>
          <w:szCs w:val="22"/>
          <w:lang w:eastAsia="en-US"/>
        </w:rPr>
        <w:t>е «а» подпункта 1.4.2</w:t>
      </w:r>
      <w:r w:rsidRPr="00937BCD">
        <w:rPr>
          <w:rFonts w:eastAsia="Calibri"/>
          <w:sz w:val="28"/>
          <w:szCs w:val="28"/>
        </w:rPr>
        <w:t xml:space="preserve"> </w:t>
      </w:r>
      <w:r>
        <w:rPr>
          <w:rFonts w:eastAsia="Calibri"/>
          <w:sz w:val="28"/>
          <w:szCs w:val="28"/>
        </w:rPr>
        <w:t xml:space="preserve">настоящего Порядка, – </w:t>
      </w:r>
      <w:r w:rsidR="00CA5538" w:rsidRPr="00FF28AE">
        <w:rPr>
          <w:sz w:val="28"/>
          <w:szCs w:val="22"/>
          <w:lang w:eastAsia="en-US"/>
        </w:rPr>
        <w:t>объем высева элитного и (или) оригинального семенного картофеля и овощных ку</w:t>
      </w:r>
      <w:r>
        <w:rPr>
          <w:sz w:val="28"/>
          <w:szCs w:val="22"/>
          <w:lang w:eastAsia="en-US"/>
        </w:rPr>
        <w:t>льтур (тыс. тонн);</w:t>
      </w:r>
    </w:p>
    <w:p w:rsidR="00CA5538" w:rsidRPr="00FF28AE" w:rsidRDefault="00CA5538"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lastRenderedPageBreak/>
        <w:t xml:space="preserve">в) </w:t>
      </w:r>
      <w:r w:rsidR="00937BCD">
        <w:rPr>
          <w:sz w:val="28"/>
          <w:szCs w:val="22"/>
          <w:lang w:eastAsia="en-US"/>
        </w:rPr>
        <w:t xml:space="preserve">на цели, указанные в </w:t>
      </w:r>
      <w:r w:rsidRPr="00FF28AE">
        <w:rPr>
          <w:sz w:val="28"/>
          <w:szCs w:val="22"/>
          <w:lang w:eastAsia="en-US"/>
        </w:rPr>
        <w:t>абзац</w:t>
      </w:r>
      <w:r w:rsidR="00937BCD">
        <w:rPr>
          <w:sz w:val="28"/>
          <w:szCs w:val="22"/>
          <w:lang w:eastAsia="en-US"/>
        </w:rPr>
        <w:t>е «б» подпункта 1.4.2</w:t>
      </w:r>
      <w:r w:rsidR="00937BCD" w:rsidRPr="00937BCD">
        <w:rPr>
          <w:rFonts w:eastAsia="Calibri"/>
          <w:sz w:val="28"/>
          <w:szCs w:val="28"/>
        </w:rPr>
        <w:t xml:space="preserve"> </w:t>
      </w:r>
      <w:r w:rsidR="00937BCD">
        <w:rPr>
          <w:rFonts w:eastAsia="Calibri"/>
          <w:sz w:val="28"/>
          <w:szCs w:val="28"/>
        </w:rPr>
        <w:t xml:space="preserve">настоящего Порядка, – </w:t>
      </w:r>
      <w:r w:rsidRPr="00FF28AE">
        <w:rPr>
          <w:sz w:val="28"/>
          <w:szCs w:val="22"/>
          <w:lang w:eastAsia="en-US"/>
        </w:rPr>
        <w:t>объем производства продукции овощеводства защищенного грунта собственного производства, выращенной с применением техн</w:t>
      </w:r>
      <w:r w:rsidR="00937BCD">
        <w:rPr>
          <w:sz w:val="28"/>
          <w:szCs w:val="22"/>
          <w:lang w:eastAsia="en-US"/>
        </w:rPr>
        <w:t xml:space="preserve">ологии </w:t>
      </w:r>
      <w:proofErr w:type="spellStart"/>
      <w:r w:rsidR="00937BCD">
        <w:rPr>
          <w:sz w:val="28"/>
          <w:szCs w:val="22"/>
          <w:lang w:eastAsia="en-US"/>
        </w:rPr>
        <w:t>досвечивания</w:t>
      </w:r>
      <w:proofErr w:type="spellEnd"/>
      <w:r w:rsidR="00937BCD">
        <w:rPr>
          <w:sz w:val="28"/>
          <w:szCs w:val="22"/>
          <w:lang w:eastAsia="en-US"/>
        </w:rPr>
        <w:t xml:space="preserve"> (тыс. тонн);</w:t>
      </w:r>
    </w:p>
    <w:p w:rsidR="00CA5538" w:rsidRPr="00FF28AE" w:rsidRDefault="00CA5538"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t xml:space="preserve">г) </w:t>
      </w:r>
      <w:r w:rsidR="00937BCD">
        <w:rPr>
          <w:sz w:val="28"/>
          <w:szCs w:val="22"/>
          <w:lang w:eastAsia="en-US"/>
        </w:rPr>
        <w:t>на цели, указанные в</w:t>
      </w:r>
      <w:r w:rsidRPr="00FF28AE">
        <w:rPr>
          <w:sz w:val="28"/>
          <w:szCs w:val="22"/>
          <w:lang w:eastAsia="en-US"/>
        </w:rPr>
        <w:t xml:space="preserve"> абзац</w:t>
      </w:r>
      <w:r w:rsidR="00937BCD">
        <w:rPr>
          <w:sz w:val="28"/>
          <w:szCs w:val="22"/>
          <w:lang w:eastAsia="en-US"/>
        </w:rPr>
        <w:t xml:space="preserve">е «в» подпункта </w:t>
      </w:r>
      <w:r w:rsidRPr="00FF28AE">
        <w:rPr>
          <w:sz w:val="28"/>
          <w:szCs w:val="22"/>
          <w:lang w:eastAsia="en-US"/>
        </w:rPr>
        <w:t>1.4.2</w:t>
      </w:r>
      <w:r w:rsidR="00937BCD" w:rsidRPr="00937BCD">
        <w:rPr>
          <w:rFonts w:eastAsia="Calibri"/>
          <w:sz w:val="28"/>
          <w:szCs w:val="28"/>
        </w:rPr>
        <w:t xml:space="preserve"> </w:t>
      </w:r>
      <w:r w:rsidR="00937BCD">
        <w:rPr>
          <w:rFonts w:eastAsia="Calibri"/>
          <w:sz w:val="28"/>
          <w:szCs w:val="28"/>
        </w:rPr>
        <w:t xml:space="preserve">настоящего Порядка, – </w:t>
      </w:r>
      <w:r w:rsidRPr="00FF28AE">
        <w:rPr>
          <w:sz w:val="28"/>
          <w:szCs w:val="22"/>
          <w:lang w:eastAsia="en-US"/>
        </w:rPr>
        <w:t>объем производства картофеля в сельскохозяйственных организациях, крестьянских (фермерских) хозяйствах и у индивидуальн</w:t>
      </w:r>
      <w:r w:rsidR="00AA1B5E">
        <w:rPr>
          <w:sz w:val="28"/>
          <w:szCs w:val="22"/>
          <w:lang w:eastAsia="en-US"/>
        </w:rPr>
        <w:t>ых предпринимателей (тыс. тонн);</w:t>
      </w:r>
    </w:p>
    <w:p w:rsidR="00D05111" w:rsidRPr="00FF28AE" w:rsidRDefault="00D05111"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t xml:space="preserve">д) </w:t>
      </w:r>
      <w:r w:rsidR="00937BCD">
        <w:rPr>
          <w:sz w:val="28"/>
          <w:szCs w:val="22"/>
          <w:lang w:eastAsia="en-US"/>
        </w:rPr>
        <w:t xml:space="preserve">на цели, указанные в </w:t>
      </w:r>
      <w:r w:rsidRPr="00FF28AE">
        <w:rPr>
          <w:sz w:val="28"/>
          <w:szCs w:val="22"/>
          <w:lang w:eastAsia="en-US"/>
        </w:rPr>
        <w:t>абзац</w:t>
      </w:r>
      <w:r w:rsidR="00937BCD">
        <w:rPr>
          <w:sz w:val="28"/>
          <w:szCs w:val="22"/>
          <w:lang w:eastAsia="en-US"/>
        </w:rPr>
        <w:t>е «а» подпункта 1.4.3</w:t>
      </w:r>
      <w:r w:rsidR="00937BCD" w:rsidRPr="00937BCD">
        <w:rPr>
          <w:rFonts w:eastAsia="Calibri"/>
          <w:sz w:val="28"/>
          <w:szCs w:val="28"/>
        </w:rPr>
        <w:t xml:space="preserve"> </w:t>
      </w:r>
      <w:r w:rsidR="00937BCD">
        <w:rPr>
          <w:rFonts w:eastAsia="Calibri"/>
          <w:sz w:val="28"/>
          <w:szCs w:val="28"/>
        </w:rPr>
        <w:t>настоящего Порядка, –</w:t>
      </w:r>
      <w:r w:rsidRPr="00FF28AE">
        <w:rPr>
          <w:sz w:val="28"/>
          <w:szCs w:val="22"/>
          <w:lang w:eastAsia="en-US"/>
        </w:rPr>
        <w:t>объем высева элитного и (или) оригинального семенного картофел</w:t>
      </w:r>
      <w:r w:rsidR="00C259F3">
        <w:rPr>
          <w:sz w:val="28"/>
          <w:szCs w:val="22"/>
          <w:lang w:eastAsia="en-US"/>
        </w:rPr>
        <w:t>я и овощных культур (тыс. тонн);</w:t>
      </w:r>
    </w:p>
    <w:p w:rsidR="00C259F3" w:rsidRDefault="00D05111" w:rsidP="00FF28AE">
      <w:pPr>
        <w:widowControl w:val="0"/>
        <w:tabs>
          <w:tab w:val="left" w:pos="1134"/>
        </w:tabs>
        <w:suppressAutoHyphens w:val="0"/>
        <w:autoSpaceDE w:val="0"/>
        <w:ind w:firstLine="720"/>
        <w:jc w:val="both"/>
        <w:textAlignment w:val="auto"/>
        <w:rPr>
          <w:rFonts w:eastAsia="Calibri"/>
          <w:sz w:val="28"/>
          <w:szCs w:val="28"/>
        </w:rPr>
      </w:pPr>
      <w:r w:rsidRPr="00FF28AE">
        <w:rPr>
          <w:sz w:val="28"/>
          <w:szCs w:val="22"/>
          <w:lang w:eastAsia="en-US"/>
        </w:rPr>
        <w:t xml:space="preserve">е) </w:t>
      </w:r>
      <w:r w:rsidR="00937BCD">
        <w:rPr>
          <w:sz w:val="28"/>
          <w:szCs w:val="22"/>
          <w:lang w:eastAsia="en-US"/>
        </w:rPr>
        <w:t xml:space="preserve">на цели, указанные в </w:t>
      </w:r>
      <w:r w:rsidRPr="00FF28AE">
        <w:rPr>
          <w:sz w:val="28"/>
          <w:szCs w:val="22"/>
          <w:lang w:eastAsia="en-US"/>
        </w:rPr>
        <w:t>абзац</w:t>
      </w:r>
      <w:r w:rsidR="00937BCD">
        <w:rPr>
          <w:sz w:val="28"/>
          <w:szCs w:val="22"/>
          <w:lang w:eastAsia="en-US"/>
        </w:rPr>
        <w:t xml:space="preserve">е «б» подпункта </w:t>
      </w:r>
      <w:r w:rsidRPr="00FF28AE">
        <w:rPr>
          <w:sz w:val="28"/>
          <w:szCs w:val="22"/>
          <w:lang w:eastAsia="en-US"/>
        </w:rPr>
        <w:t>1.4.3</w:t>
      </w:r>
      <w:r w:rsidR="00937BCD" w:rsidRPr="00937BCD">
        <w:rPr>
          <w:rFonts w:eastAsia="Calibri"/>
          <w:sz w:val="28"/>
          <w:szCs w:val="28"/>
        </w:rPr>
        <w:t xml:space="preserve"> </w:t>
      </w:r>
      <w:r w:rsidR="00937BCD">
        <w:rPr>
          <w:rFonts w:eastAsia="Calibri"/>
          <w:sz w:val="28"/>
          <w:szCs w:val="28"/>
        </w:rPr>
        <w:t>настоящего Порядка</w:t>
      </w:r>
      <w:r w:rsidR="00C259F3">
        <w:rPr>
          <w:rFonts w:eastAsia="Calibri"/>
          <w:sz w:val="28"/>
          <w:szCs w:val="28"/>
        </w:rPr>
        <w:t>:</w:t>
      </w:r>
    </w:p>
    <w:p w:rsidR="00D05111" w:rsidRPr="00FF28AE" w:rsidRDefault="00D05111"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t>объем реализованного картофеля, произведенного гражданами, ведущими личное подсобное хозяйство и применяющи</w:t>
      </w:r>
      <w:r w:rsidR="003D3BE1" w:rsidRPr="00FF28AE">
        <w:rPr>
          <w:sz w:val="28"/>
          <w:szCs w:val="22"/>
          <w:lang w:eastAsia="en-US"/>
        </w:rPr>
        <w:t>ми специальный налоговый режим «</w:t>
      </w:r>
      <w:r w:rsidRPr="00FF28AE">
        <w:rPr>
          <w:sz w:val="28"/>
          <w:szCs w:val="22"/>
          <w:lang w:eastAsia="en-US"/>
        </w:rPr>
        <w:t>Налог на профессиональный доход</w:t>
      </w:r>
      <w:r w:rsidR="003D3BE1" w:rsidRPr="00FF28AE">
        <w:rPr>
          <w:sz w:val="28"/>
          <w:szCs w:val="22"/>
          <w:lang w:eastAsia="en-US"/>
        </w:rPr>
        <w:t>»</w:t>
      </w:r>
      <w:r w:rsidRPr="00FF28AE">
        <w:rPr>
          <w:sz w:val="28"/>
          <w:szCs w:val="22"/>
          <w:lang w:eastAsia="en-US"/>
        </w:rPr>
        <w:t>, получившими государственную поддержку (тыс. тонн);</w:t>
      </w:r>
    </w:p>
    <w:p w:rsidR="00CA5538" w:rsidRPr="00FF28AE" w:rsidRDefault="00D05111"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t>объем реализованных овощей открытого грунта, произведенных гражданами, ведущими личное подсобное хозяйство и применяющи</w:t>
      </w:r>
      <w:r w:rsidR="003D3BE1" w:rsidRPr="00FF28AE">
        <w:rPr>
          <w:sz w:val="28"/>
          <w:szCs w:val="22"/>
          <w:lang w:eastAsia="en-US"/>
        </w:rPr>
        <w:t>ми специальный налоговый режим «</w:t>
      </w:r>
      <w:r w:rsidRPr="00FF28AE">
        <w:rPr>
          <w:sz w:val="28"/>
          <w:szCs w:val="22"/>
          <w:lang w:eastAsia="en-US"/>
        </w:rPr>
        <w:t>Налог на профессиональный доход</w:t>
      </w:r>
      <w:r w:rsidR="003D3BE1" w:rsidRPr="00FF28AE">
        <w:rPr>
          <w:sz w:val="28"/>
          <w:szCs w:val="22"/>
          <w:lang w:eastAsia="en-US"/>
        </w:rPr>
        <w:t>»</w:t>
      </w:r>
      <w:r w:rsidRPr="00FF28AE">
        <w:rPr>
          <w:sz w:val="28"/>
          <w:szCs w:val="22"/>
          <w:lang w:eastAsia="en-US"/>
        </w:rPr>
        <w:t>, получившими госуда</w:t>
      </w:r>
      <w:r w:rsidR="00A27F02" w:rsidRPr="00FF28AE">
        <w:rPr>
          <w:sz w:val="28"/>
          <w:szCs w:val="22"/>
          <w:lang w:eastAsia="en-US"/>
        </w:rPr>
        <w:t>рственную под</w:t>
      </w:r>
      <w:r w:rsidR="00937BCD">
        <w:rPr>
          <w:sz w:val="28"/>
          <w:szCs w:val="22"/>
          <w:lang w:eastAsia="en-US"/>
        </w:rPr>
        <w:t>держку (тыс. тонн);</w:t>
      </w:r>
    </w:p>
    <w:p w:rsidR="00A27F02" w:rsidRPr="00FF28AE" w:rsidRDefault="00A27F02" w:rsidP="00FF28AE">
      <w:pPr>
        <w:widowControl w:val="0"/>
        <w:tabs>
          <w:tab w:val="left" w:pos="1134"/>
        </w:tabs>
        <w:suppressAutoHyphens w:val="0"/>
        <w:autoSpaceDE w:val="0"/>
        <w:ind w:firstLine="720"/>
        <w:jc w:val="both"/>
        <w:textAlignment w:val="auto"/>
        <w:rPr>
          <w:sz w:val="28"/>
          <w:szCs w:val="22"/>
          <w:lang w:eastAsia="en-US"/>
        </w:rPr>
      </w:pPr>
      <w:r w:rsidRPr="00FF28AE">
        <w:rPr>
          <w:sz w:val="28"/>
          <w:szCs w:val="22"/>
          <w:lang w:eastAsia="en-US"/>
        </w:rPr>
        <w:t xml:space="preserve">ж) </w:t>
      </w:r>
      <w:r w:rsidR="00937BCD">
        <w:rPr>
          <w:sz w:val="28"/>
          <w:szCs w:val="22"/>
          <w:lang w:eastAsia="en-US"/>
        </w:rPr>
        <w:t xml:space="preserve">на цели, указанные в </w:t>
      </w:r>
      <w:r w:rsidRPr="00FF28AE">
        <w:rPr>
          <w:sz w:val="28"/>
          <w:szCs w:val="22"/>
          <w:lang w:eastAsia="en-US"/>
        </w:rPr>
        <w:t>подпункт</w:t>
      </w:r>
      <w:r w:rsidR="00937BCD">
        <w:rPr>
          <w:sz w:val="28"/>
          <w:szCs w:val="22"/>
          <w:lang w:eastAsia="en-US"/>
        </w:rPr>
        <w:t>е 1.4.4</w:t>
      </w:r>
      <w:r w:rsidR="00937BCD" w:rsidRPr="00937BCD">
        <w:rPr>
          <w:rFonts w:eastAsia="Calibri"/>
          <w:sz w:val="28"/>
          <w:szCs w:val="28"/>
        </w:rPr>
        <w:t xml:space="preserve"> </w:t>
      </w:r>
      <w:r w:rsidR="00937BCD">
        <w:rPr>
          <w:rFonts w:eastAsia="Calibri"/>
          <w:sz w:val="28"/>
          <w:szCs w:val="28"/>
        </w:rPr>
        <w:t xml:space="preserve">настоящего Порядка, – </w:t>
      </w:r>
      <w:r w:rsidRPr="00FF28AE">
        <w:rPr>
          <w:sz w:val="28"/>
          <w:szCs w:val="22"/>
          <w:lang w:eastAsia="en-US"/>
        </w:rPr>
        <w:t xml:space="preserve">в отношении хранилищ </w:t>
      </w:r>
      <w:r w:rsidR="009B3518">
        <w:rPr>
          <w:sz w:val="28"/>
          <w:szCs w:val="22"/>
          <w:lang w:eastAsia="en-US"/>
        </w:rPr>
        <w:t>–</w:t>
      </w:r>
      <w:r w:rsidRPr="00FF28AE">
        <w:rPr>
          <w:sz w:val="28"/>
          <w:szCs w:val="22"/>
          <w:lang w:eastAsia="en-US"/>
        </w:rPr>
        <w:t xml:space="preserve">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 (тыс. тонн).</w:t>
      </w:r>
    </w:p>
    <w:p w:rsidR="009D53A6" w:rsidRPr="00FF28AE" w:rsidRDefault="009D53A6" w:rsidP="00FF28AE">
      <w:pPr>
        <w:widowControl w:val="0"/>
        <w:suppressAutoHyphens w:val="0"/>
        <w:autoSpaceDE w:val="0"/>
        <w:ind w:firstLine="720"/>
        <w:jc w:val="both"/>
        <w:textAlignment w:val="auto"/>
        <w:rPr>
          <w:sz w:val="28"/>
          <w:szCs w:val="22"/>
          <w:lang w:eastAsia="en-US"/>
        </w:rPr>
      </w:pPr>
      <w:r w:rsidRPr="00FF28AE">
        <w:rPr>
          <w:sz w:val="28"/>
          <w:szCs w:val="22"/>
          <w:lang w:eastAsia="en-US"/>
        </w:rPr>
        <w:t>Значения результатов предоставления субсидии устанавливаются в Соглашении.</w:t>
      </w:r>
    </w:p>
    <w:p w:rsidR="00FF5B9B" w:rsidRPr="00FF28AE" w:rsidRDefault="00FF5B9B" w:rsidP="00FF28AE">
      <w:pPr>
        <w:suppressAutoHyphens w:val="0"/>
        <w:jc w:val="center"/>
        <w:rPr>
          <w:rFonts w:eastAsia="Calibri"/>
          <w:sz w:val="28"/>
          <w:szCs w:val="28"/>
        </w:rPr>
      </w:pPr>
    </w:p>
    <w:p w:rsidR="003D18D5" w:rsidRPr="00FF28AE" w:rsidRDefault="003D18D5" w:rsidP="00FF28AE">
      <w:pPr>
        <w:suppressAutoHyphens w:val="0"/>
        <w:jc w:val="center"/>
        <w:rPr>
          <w:rFonts w:eastAsia="Calibri"/>
          <w:sz w:val="28"/>
          <w:szCs w:val="28"/>
        </w:rPr>
      </w:pPr>
      <w:r w:rsidRPr="00FF28AE">
        <w:rPr>
          <w:rFonts w:eastAsia="Calibri"/>
          <w:sz w:val="28"/>
          <w:szCs w:val="28"/>
        </w:rPr>
        <w:t>4. Требования к отчетности</w:t>
      </w:r>
    </w:p>
    <w:p w:rsidR="003D18D5" w:rsidRPr="00FF28AE" w:rsidRDefault="003D18D5" w:rsidP="00FF28AE">
      <w:pPr>
        <w:suppressAutoHyphens w:val="0"/>
        <w:jc w:val="center"/>
        <w:rPr>
          <w:rFonts w:eastAsia="Calibri"/>
          <w:sz w:val="28"/>
          <w:szCs w:val="28"/>
        </w:rPr>
      </w:pPr>
    </w:p>
    <w:p w:rsidR="003D18D5" w:rsidRPr="00FF28AE" w:rsidRDefault="008216BA" w:rsidP="00FF28AE">
      <w:pPr>
        <w:suppressAutoHyphens w:val="0"/>
        <w:ind w:firstLine="720"/>
        <w:jc w:val="both"/>
        <w:rPr>
          <w:rFonts w:eastAsia="Calibri"/>
          <w:sz w:val="28"/>
          <w:szCs w:val="28"/>
        </w:rPr>
      </w:pPr>
      <w:r w:rsidRPr="00FF28AE">
        <w:rPr>
          <w:rFonts w:eastAsia="Calibri"/>
          <w:sz w:val="28"/>
          <w:szCs w:val="28"/>
        </w:rPr>
        <w:t xml:space="preserve">4.1. </w:t>
      </w:r>
      <w:r w:rsidR="003D18D5" w:rsidRPr="00FF28AE">
        <w:rPr>
          <w:rFonts w:eastAsia="Calibri"/>
          <w:sz w:val="28"/>
          <w:szCs w:val="28"/>
        </w:rPr>
        <w:t xml:space="preserve">Получатель субсидии обязан не позднее 20 числа месяца, следующего за годом, в котором была получена субсидия, представлять в </w:t>
      </w:r>
      <w:r w:rsidR="003D3BE1" w:rsidRPr="00FF28AE">
        <w:rPr>
          <w:rFonts w:eastAsia="Calibri"/>
          <w:sz w:val="28"/>
          <w:szCs w:val="28"/>
        </w:rPr>
        <w:t>системе «Электронный бюджет»</w:t>
      </w:r>
      <w:r w:rsidR="003D18D5" w:rsidRPr="00FF28AE">
        <w:rPr>
          <w:rFonts w:eastAsia="Calibri"/>
          <w:sz w:val="28"/>
          <w:szCs w:val="28"/>
        </w:rPr>
        <w:t xml:space="preserve"> отчетность о расходах, источником финансового обеспечения которых является субсидия, </w:t>
      </w:r>
      <w:r w:rsidR="003D3BE1" w:rsidRPr="00FF28AE">
        <w:rPr>
          <w:rFonts w:eastAsia="Calibri"/>
          <w:sz w:val="28"/>
          <w:szCs w:val="28"/>
        </w:rPr>
        <w:t xml:space="preserve">отчетность о </w:t>
      </w:r>
      <w:r w:rsidR="003D18D5" w:rsidRPr="00FF28AE">
        <w:rPr>
          <w:rFonts w:eastAsia="Calibri"/>
          <w:sz w:val="28"/>
          <w:szCs w:val="28"/>
        </w:rPr>
        <w:t>достижении значений показателей результативности предоставления субсидии, по форме, установленной в соглашении о предоставлении субсидии.</w:t>
      </w:r>
    </w:p>
    <w:p w:rsidR="008216BA" w:rsidRPr="00FF28AE" w:rsidRDefault="008216BA" w:rsidP="00FF28AE">
      <w:pPr>
        <w:suppressAutoHyphens w:val="0"/>
        <w:ind w:firstLine="720"/>
        <w:jc w:val="both"/>
        <w:rPr>
          <w:rFonts w:eastAsia="Calibri"/>
          <w:sz w:val="28"/>
          <w:szCs w:val="28"/>
        </w:rPr>
      </w:pPr>
      <w:r w:rsidRPr="00FF28AE">
        <w:rPr>
          <w:rFonts w:eastAsia="Calibri"/>
          <w:sz w:val="28"/>
          <w:szCs w:val="28"/>
        </w:rPr>
        <w:t>4.2. Министерство имеет право устанавливать в соглашении дополнительные формы отчетности и сроки ее представления.</w:t>
      </w:r>
    </w:p>
    <w:p w:rsidR="00FF28AE" w:rsidRDefault="008216BA" w:rsidP="00937BCD">
      <w:pPr>
        <w:suppressAutoHyphens w:val="0"/>
        <w:ind w:firstLine="720"/>
        <w:jc w:val="both"/>
        <w:rPr>
          <w:rFonts w:eastAsia="Calibri"/>
          <w:sz w:val="28"/>
          <w:szCs w:val="28"/>
        </w:rPr>
      </w:pPr>
      <w:r w:rsidRPr="00FF28AE">
        <w:rPr>
          <w:rFonts w:eastAsia="Calibri"/>
          <w:sz w:val="28"/>
          <w:szCs w:val="28"/>
        </w:rPr>
        <w:t>4.3. Ответственность за достоверность сведений</w:t>
      </w:r>
      <w:r w:rsidR="00937BCD">
        <w:rPr>
          <w:rFonts w:eastAsia="Calibri"/>
          <w:sz w:val="28"/>
          <w:szCs w:val="28"/>
        </w:rPr>
        <w:t>, содержащихся</w:t>
      </w:r>
      <w:r w:rsidRPr="00FF28AE">
        <w:rPr>
          <w:rFonts w:eastAsia="Calibri"/>
          <w:sz w:val="28"/>
          <w:szCs w:val="28"/>
        </w:rPr>
        <w:t xml:space="preserve"> в отчетах, представленных в соответствии с пунктом 4.1 настоящего Порядка, возлагается на получателя субсиди</w:t>
      </w:r>
      <w:r w:rsidR="005810C4" w:rsidRPr="00FF28AE">
        <w:rPr>
          <w:rFonts w:eastAsia="Calibri"/>
          <w:sz w:val="28"/>
          <w:szCs w:val="28"/>
        </w:rPr>
        <w:t>и</w:t>
      </w:r>
      <w:r w:rsidRPr="00FF28AE">
        <w:rPr>
          <w:rFonts w:eastAsia="Calibri"/>
          <w:sz w:val="28"/>
          <w:szCs w:val="28"/>
        </w:rPr>
        <w:t>.</w:t>
      </w:r>
    </w:p>
    <w:p w:rsidR="00C259F3" w:rsidRDefault="00C259F3">
      <w:pPr>
        <w:suppressAutoHyphens w:val="0"/>
        <w:rPr>
          <w:rFonts w:eastAsia="Calibri"/>
          <w:sz w:val="28"/>
          <w:szCs w:val="28"/>
        </w:rPr>
      </w:pPr>
      <w:r>
        <w:rPr>
          <w:rFonts w:eastAsia="Calibri"/>
          <w:sz w:val="28"/>
          <w:szCs w:val="28"/>
        </w:rPr>
        <w:br w:type="page"/>
      </w:r>
    </w:p>
    <w:p w:rsidR="003D18D5" w:rsidRPr="00FF28AE" w:rsidRDefault="003D18D5" w:rsidP="00FF28AE">
      <w:pPr>
        <w:suppressAutoHyphens w:val="0"/>
        <w:jc w:val="center"/>
        <w:rPr>
          <w:rFonts w:eastAsia="Calibri"/>
          <w:sz w:val="28"/>
          <w:szCs w:val="28"/>
        </w:rPr>
      </w:pPr>
      <w:r w:rsidRPr="00FF28AE">
        <w:rPr>
          <w:rFonts w:eastAsia="Calibri"/>
          <w:sz w:val="28"/>
          <w:szCs w:val="28"/>
        </w:rPr>
        <w:lastRenderedPageBreak/>
        <w:t>5. Требования об осуществлении контроля за</w:t>
      </w:r>
    </w:p>
    <w:p w:rsidR="003D18D5" w:rsidRPr="00FF28AE" w:rsidRDefault="000441A7" w:rsidP="00FF28AE">
      <w:pPr>
        <w:suppressAutoHyphens w:val="0"/>
        <w:jc w:val="center"/>
        <w:rPr>
          <w:rFonts w:eastAsia="Calibri"/>
          <w:sz w:val="28"/>
          <w:szCs w:val="28"/>
        </w:rPr>
      </w:pPr>
      <w:r w:rsidRPr="00FF28AE">
        <w:rPr>
          <w:rFonts w:eastAsia="Calibri"/>
          <w:sz w:val="28"/>
          <w:szCs w:val="28"/>
        </w:rPr>
        <w:t>соблюдением условий</w:t>
      </w:r>
      <w:r w:rsidR="003D18D5" w:rsidRPr="00FF28AE">
        <w:rPr>
          <w:rFonts w:eastAsia="Calibri"/>
          <w:sz w:val="28"/>
          <w:szCs w:val="28"/>
        </w:rPr>
        <w:t xml:space="preserve"> и порядка предоставления</w:t>
      </w:r>
    </w:p>
    <w:p w:rsidR="003D18D5" w:rsidRPr="00FF28AE" w:rsidRDefault="003D18D5" w:rsidP="00FF28AE">
      <w:pPr>
        <w:suppressAutoHyphens w:val="0"/>
        <w:jc w:val="center"/>
        <w:rPr>
          <w:rFonts w:eastAsia="Calibri"/>
          <w:sz w:val="28"/>
          <w:szCs w:val="28"/>
        </w:rPr>
      </w:pPr>
      <w:r w:rsidRPr="00FF28AE">
        <w:rPr>
          <w:rFonts w:eastAsia="Calibri"/>
          <w:sz w:val="28"/>
          <w:szCs w:val="28"/>
        </w:rPr>
        <w:t>субсидии и ответственност</w:t>
      </w:r>
      <w:r w:rsidR="00745128">
        <w:rPr>
          <w:rFonts w:eastAsia="Calibri"/>
          <w:sz w:val="28"/>
          <w:szCs w:val="28"/>
        </w:rPr>
        <w:t>ь</w:t>
      </w:r>
      <w:r w:rsidRPr="00FF28AE">
        <w:rPr>
          <w:rFonts w:eastAsia="Calibri"/>
          <w:sz w:val="28"/>
          <w:szCs w:val="28"/>
        </w:rPr>
        <w:t xml:space="preserve"> за их нарушение</w:t>
      </w:r>
    </w:p>
    <w:p w:rsidR="003D18D5" w:rsidRPr="00FF28AE" w:rsidRDefault="003D18D5" w:rsidP="00FF28AE">
      <w:pPr>
        <w:suppressAutoHyphens w:val="0"/>
        <w:jc w:val="center"/>
        <w:rPr>
          <w:rFonts w:eastAsia="Calibri"/>
          <w:sz w:val="28"/>
          <w:szCs w:val="28"/>
        </w:rPr>
      </w:pPr>
    </w:p>
    <w:p w:rsidR="003D18D5" w:rsidRPr="00FF28AE" w:rsidRDefault="003D18D5" w:rsidP="00FF28AE">
      <w:pPr>
        <w:suppressAutoHyphens w:val="0"/>
        <w:ind w:firstLine="720"/>
        <w:jc w:val="both"/>
        <w:rPr>
          <w:rFonts w:eastAsia="Calibri"/>
          <w:sz w:val="28"/>
          <w:szCs w:val="28"/>
        </w:rPr>
      </w:pPr>
      <w:r w:rsidRPr="00FF28AE">
        <w:rPr>
          <w:rFonts w:eastAsia="Calibri"/>
          <w:sz w:val="28"/>
          <w:szCs w:val="28"/>
        </w:rPr>
        <w:t xml:space="preserve">5.1. Получатели субсидии несут </w:t>
      </w:r>
      <w:r w:rsidR="00453717" w:rsidRPr="00FF28AE">
        <w:rPr>
          <w:rFonts w:eastAsia="Calibri"/>
          <w:sz w:val="28"/>
          <w:szCs w:val="28"/>
        </w:rPr>
        <w:t xml:space="preserve">персональную </w:t>
      </w:r>
      <w:r w:rsidRPr="00FF28AE">
        <w:rPr>
          <w:rFonts w:eastAsia="Calibri"/>
          <w:sz w:val="28"/>
          <w:szCs w:val="28"/>
        </w:rPr>
        <w:t>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w:t>
      </w:r>
    </w:p>
    <w:p w:rsidR="003D18D5" w:rsidRPr="00FF28AE" w:rsidRDefault="003D18D5" w:rsidP="00FF28AE">
      <w:pPr>
        <w:suppressAutoHyphens w:val="0"/>
        <w:ind w:firstLine="720"/>
        <w:jc w:val="both"/>
        <w:rPr>
          <w:rFonts w:eastAsia="Calibri"/>
          <w:sz w:val="28"/>
          <w:szCs w:val="28"/>
        </w:rPr>
      </w:pPr>
      <w:r w:rsidRPr="00FF28AE">
        <w:rPr>
          <w:rFonts w:eastAsia="Calibri"/>
          <w:sz w:val="28"/>
          <w:szCs w:val="28"/>
        </w:rPr>
        <w:t>5.2.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 предоставления субсидии.</w:t>
      </w:r>
    </w:p>
    <w:p w:rsidR="00A60980" w:rsidRPr="00FF28AE" w:rsidRDefault="003D18D5" w:rsidP="00FF28AE">
      <w:pPr>
        <w:suppressAutoHyphens w:val="0"/>
        <w:ind w:firstLine="720"/>
        <w:jc w:val="both"/>
        <w:rPr>
          <w:rFonts w:eastAsia="Calibri"/>
          <w:sz w:val="28"/>
          <w:szCs w:val="28"/>
        </w:rPr>
      </w:pPr>
      <w:r w:rsidRPr="00FF28AE">
        <w:rPr>
          <w:rFonts w:eastAsia="Calibri"/>
          <w:sz w:val="28"/>
          <w:szCs w:val="28"/>
        </w:rPr>
        <w:t>5.3.</w:t>
      </w:r>
      <w:r w:rsidR="00A60980" w:rsidRPr="00FF28AE">
        <w:t xml:space="preserve"> </w:t>
      </w:r>
      <w:r w:rsidR="00A60980" w:rsidRPr="00FF28AE">
        <w:rPr>
          <w:rFonts w:eastAsia="Calibri"/>
          <w:sz w:val="28"/>
          <w:szCs w:val="28"/>
        </w:rPr>
        <w:t>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 в том числе в части достижения резу</w:t>
      </w:r>
      <w:r w:rsidR="00745128">
        <w:rPr>
          <w:rFonts w:eastAsia="Calibri"/>
          <w:sz w:val="28"/>
          <w:szCs w:val="28"/>
        </w:rPr>
        <w:t>льтатов предоставления субсидии</w:t>
      </w:r>
      <w:r w:rsidR="00C259F3">
        <w:rPr>
          <w:rFonts w:eastAsia="Calibri"/>
          <w:sz w:val="28"/>
          <w:szCs w:val="28"/>
        </w:rPr>
        <w:t>,</w:t>
      </w:r>
      <w:r w:rsidR="00A60980" w:rsidRPr="00FF28AE">
        <w:rPr>
          <w:rFonts w:eastAsia="Calibri"/>
          <w:sz w:val="28"/>
          <w:szCs w:val="28"/>
        </w:rPr>
        <w:t xml:space="preserve"> в соответствии со статьями 268.1 и 269.2 Бюджетного кодекса Российской Федерации.</w:t>
      </w:r>
      <w:r w:rsidRPr="00FF28AE">
        <w:rPr>
          <w:rFonts w:eastAsia="Calibri"/>
          <w:sz w:val="28"/>
          <w:szCs w:val="28"/>
        </w:rPr>
        <w:t xml:space="preserve"> </w:t>
      </w:r>
    </w:p>
    <w:p w:rsidR="003D18D5" w:rsidRPr="00FF28AE" w:rsidRDefault="003D18D5" w:rsidP="00FF28AE">
      <w:pPr>
        <w:suppressAutoHyphens w:val="0"/>
        <w:ind w:firstLine="720"/>
        <w:jc w:val="both"/>
        <w:rPr>
          <w:rFonts w:eastAsia="Calibri"/>
          <w:sz w:val="28"/>
          <w:szCs w:val="28"/>
        </w:rPr>
      </w:pPr>
      <w:r w:rsidRPr="00FF28AE">
        <w:rPr>
          <w:rFonts w:eastAsia="Calibri"/>
          <w:sz w:val="28"/>
          <w:szCs w:val="28"/>
        </w:rPr>
        <w:t>В случае выявления, в том числе по фактам проверок, проведенных Министерством и органами государственного финансового контроля Республики Тыва, нарушений организацией условий предоставлени</w:t>
      </w:r>
      <w:r w:rsidR="00745128">
        <w:rPr>
          <w:rFonts w:eastAsia="Calibri"/>
          <w:sz w:val="28"/>
          <w:szCs w:val="28"/>
        </w:rPr>
        <w:t>я</w:t>
      </w:r>
      <w:r w:rsidRPr="00FF28AE">
        <w:rPr>
          <w:rFonts w:eastAsia="Calibri"/>
          <w:sz w:val="28"/>
          <w:szCs w:val="28"/>
        </w:rPr>
        <w:t xml:space="preserve"> субсидии</w:t>
      </w:r>
      <w:r w:rsidR="00745128">
        <w:rPr>
          <w:rFonts w:eastAsia="Calibri"/>
          <w:sz w:val="28"/>
          <w:szCs w:val="28"/>
        </w:rPr>
        <w:t>,</w:t>
      </w:r>
      <w:r w:rsidRPr="00FF28AE">
        <w:rPr>
          <w:rFonts w:eastAsia="Calibri"/>
          <w:sz w:val="28"/>
          <w:szCs w:val="28"/>
        </w:rPr>
        <w:t xml:space="preserve"> </w:t>
      </w:r>
      <w:r w:rsidR="00745128">
        <w:rPr>
          <w:rFonts w:eastAsia="Calibri"/>
          <w:sz w:val="28"/>
          <w:szCs w:val="28"/>
        </w:rPr>
        <w:t xml:space="preserve">установленных </w:t>
      </w:r>
      <w:r w:rsidRPr="00FF28AE">
        <w:rPr>
          <w:rFonts w:eastAsia="Calibri"/>
          <w:sz w:val="28"/>
          <w:szCs w:val="28"/>
        </w:rPr>
        <w:t xml:space="preserve">настоящим Порядком и (или) соглашением, Министерство в течение 10 рабочих дней со дня выявления указанных нарушений составляет акт о нарушении условий и порядка предоставления субсидии, в котором указываются выявленные нарушения и сроки их устранения (далее </w:t>
      </w:r>
      <w:r w:rsidR="00F22F4C" w:rsidRPr="00FF28AE">
        <w:rPr>
          <w:rFonts w:eastAsia="Calibri"/>
          <w:sz w:val="28"/>
          <w:szCs w:val="28"/>
        </w:rPr>
        <w:t>–</w:t>
      </w:r>
      <w:r w:rsidRPr="00FF28AE">
        <w:rPr>
          <w:rFonts w:eastAsia="Calibri"/>
          <w:sz w:val="28"/>
          <w:szCs w:val="28"/>
        </w:rPr>
        <w:t xml:space="preserve"> акт).</w:t>
      </w:r>
    </w:p>
    <w:p w:rsidR="003D18D5" w:rsidRPr="00FF28AE" w:rsidRDefault="003D18D5" w:rsidP="00FF28AE">
      <w:pPr>
        <w:suppressAutoHyphens w:val="0"/>
        <w:ind w:firstLine="720"/>
        <w:jc w:val="both"/>
        <w:rPr>
          <w:rFonts w:eastAsia="Calibri"/>
          <w:sz w:val="28"/>
          <w:szCs w:val="28"/>
        </w:rPr>
      </w:pPr>
      <w:r w:rsidRPr="00FF28AE">
        <w:rPr>
          <w:rFonts w:eastAsia="Calibri"/>
          <w:sz w:val="28"/>
          <w:szCs w:val="28"/>
        </w:rPr>
        <w:t>Акт составляется в двух экземплярах, один из которых направляется соответствующей организации в срок не позднее 10 рабочих дней со дня составления акта.</w:t>
      </w:r>
    </w:p>
    <w:p w:rsidR="0035657D" w:rsidRPr="00FF28AE" w:rsidRDefault="0035657D" w:rsidP="00FF28AE">
      <w:pPr>
        <w:suppressAutoHyphens w:val="0"/>
        <w:ind w:firstLine="720"/>
        <w:jc w:val="both"/>
        <w:rPr>
          <w:rFonts w:eastAsia="Calibri"/>
          <w:sz w:val="28"/>
          <w:szCs w:val="28"/>
        </w:rPr>
      </w:pPr>
      <w:r w:rsidRPr="00FF28AE">
        <w:rPr>
          <w:rFonts w:eastAsia="Calibri"/>
          <w:sz w:val="28"/>
          <w:szCs w:val="28"/>
        </w:rPr>
        <w:t>5.</w:t>
      </w:r>
      <w:r w:rsidR="007A58AB" w:rsidRPr="00FF28AE">
        <w:rPr>
          <w:rFonts w:eastAsia="Calibri"/>
          <w:sz w:val="28"/>
          <w:szCs w:val="28"/>
        </w:rPr>
        <w:t>4</w:t>
      </w:r>
      <w:r w:rsidRPr="00FF28AE">
        <w:rPr>
          <w:rFonts w:eastAsia="Calibri"/>
          <w:sz w:val="28"/>
          <w:szCs w:val="28"/>
        </w:rPr>
        <w:t xml:space="preserve">. В случае </w:t>
      </w:r>
      <w:proofErr w:type="spellStart"/>
      <w:r w:rsidRPr="00FF28AE">
        <w:rPr>
          <w:rFonts w:eastAsia="Calibri"/>
          <w:sz w:val="28"/>
          <w:szCs w:val="28"/>
        </w:rPr>
        <w:t>неустранения</w:t>
      </w:r>
      <w:proofErr w:type="spellEnd"/>
      <w:r w:rsidRPr="00FF28AE">
        <w:rPr>
          <w:rFonts w:eastAsia="Calibri"/>
          <w:sz w:val="28"/>
          <w:szCs w:val="28"/>
        </w:rPr>
        <w:t xml:space="preserve"> </w:t>
      </w:r>
      <w:r w:rsidR="00B67980" w:rsidRPr="00FF28AE">
        <w:rPr>
          <w:rFonts w:eastAsia="Calibri"/>
          <w:sz w:val="28"/>
          <w:szCs w:val="28"/>
        </w:rPr>
        <w:t xml:space="preserve">получателем субсидии  </w:t>
      </w:r>
      <w:r w:rsidRPr="00FF28AE">
        <w:rPr>
          <w:rFonts w:eastAsia="Calibri"/>
          <w:sz w:val="28"/>
          <w:szCs w:val="28"/>
        </w:rPr>
        <w:t>нарушений в сроки, указанные в акте, Министерство в течение 10 рабочих дней со дня окончания сроков направляет</w:t>
      </w:r>
      <w:r w:rsidR="00B67980" w:rsidRPr="00FF28AE">
        <w:t xml:space="preserve"> </w:t>
      </w:r>
      <w:r w:rsidR="00B67980" w:rsidRPr="00FF28AE">
        <w:rPr>
          <w:rFonts w:eastAsia="Calibri"/>
          <w:sz w:val="28"/>
          <w:szCs w:val="28"/>
        </w:rPr>
        <w:t>получателю субсидии</w:t>
      </w:r>
      <w:r w:rsidRPr="00FF28AE">
        <w:rPr>
          <w:rFonts w:eastAsia="Calibri"/>
          <w:sz w:val="28"/>
          <w:szCs w:val="28"/>
        </w:rPr>
        <w:t xml:space="preserve"> требование о возврате субсидии в республиканский бюджет Республики Тыва.</w:t>
      </w:r>
    </w:p>
    <w:p w:rsidR="0035657D" w:rsidRPr="00FF28AE" w:rsidRDefault="0035657D" w:rsidP="00FF28AE">
      <w:pPr>
        <w:suppressAutoHyphens w:val="0"/>
        <w:ind w:firstLine="720"/>
        <w:jc w:val="both"/>
        <w:rPr>
          <w:rFonts w:eastAsia="Calibri"/>
          <w:sz w:val="28"/>
          <w:szCs w:val="28"/>
        </w:rPr>
      </w:pPr>
      <w:r w:rsidRPr="00FF28AE">
        <w:rPr>
          <w:rFonts w:eastAsia="Calibri"/>
          <w:sz w:val="28"/>
          <w:szCs w:val="28"/>
        </w:rPr>
        <w:t>5.</w:t>
      </w:r>
      <w:r w:rsidR="007A58AB" w:rsidRPr="00FF28AE">
        <w:rPr>
          <w:rFonts w:eastAsia="Calibri"/>
          <w:sz w:val="28"/>
          <w:szCs w:val="28"/>
        </w:rPr>
        <w:t>5</w:t>
      </w:r>
      <w:r w:rsidRPr="00FF28AE">
        <w:rPr>
          <w:rFonts w:eastAsia="Calibri"/>
          <w:sz w:val="28"/>
          <w:szCs w:val="28"/>
        </w:rPr>
        <w:t xml:space="preserve">. </w:t>
      </w:r>
      <w:r w:rsidR="005810C4" w:rsidRPr="00FF28AE">
        <w:rPr>
          <w:rFonts w:eastAsia="Calibri"/>
          <w:sz w:val="28"/>
          <w:szCs w:val="28"/>
        </w:rPr>
        <w:t>Получатель субсидии</w:t>
      </w:r>
      <w:r w:rsidRPr="00FF28AE">
        <w:rPr>
          <w:rFonts w:eastAsia="Calibri"/>
          <w:sz w:val="28"/>
          <w:szCs w:val="28"/>
        </w:rPr>
        <w:t xml:space="preserve">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w:t>
      </w:r>
    </w:p>
    <w:p w:rsidR="0035657D" w:rsidRPr="00FF28AE" w:rsidRDefault="0035657D" w:rsidP="00FF28AE">
      <w:pPr>
        <w:suppressAutoHyphens w:val="0"/>
        <w:ind w:firstLine="720"/>
        <w:jc w:val="both"/>
        <w:rPr>
          <w:rFonts w:eastAsia="Calibri"/>
          <w:sz w:val="28"/>
          <w:szCs w:val="28"/>
        </w:rPr>
      </w:pPr>
      <w:r w:rsidRPr="00FF28AE">
        <w:rPr>
          <w:rFonts w:eastAsia="Calibri"/>
          <w:sz w:val="28"/>
          <w:szCs w:val="28"/>
        </w:rPr>
        <w:t xml:space="preserve">5.6. Основанием для освобождения получателя субсидий от возврата объема средств, указанных в настоящем пункте, в </w:t>
      </w:r>
      <w:r w:rsidR="00745128">
        <w:rPr>
          <w:rFonts w:eastAsia="Calibri"/>
          <w:sz w:val="28"/>
          <w:szCs w:val="28"/>
        </w:rPr>
        <w:t xml:space="preserve">республиканский </w:t>
      </w:r>
      <w:r w:rsidRPr="00FF28AE">
        <w:rPr>
          <w:rFonts w:eastAsia="Calibri"/>
          <w:sz w:val="28"/>
          <w:szCs w:val="28"/>
        </w:rPr>
        <w:t>бюджет Республики Тыва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субсидий.</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 xml:space="preserve">5.7. Возврату в </w:t>
      </w:r>
      <w:r w:rsidR="00745128">
        <w:rPr>
          <w:rFonts w:eastAsia="Calibri"/>
          <w:sz w:val="28"/>
          <w:szCs w:val="28"/>
        </w:rPr>
        <w:t xml:space="preserve">республиканский </w:t>
      </w:r>
      <w:r w:rsidRPr="00FF28AE">
        <w:rPr>
          <w:rFonts w:eastAsia="Calibri"/>
          <w:sz w:val="28"/>
          <w:szCs w:val="28"/>
        </w:rPr>
        <w:t>бюджет Республики Тыва подлежат субсидии:</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в случае, предусмотренном подпунктом 1 пункта 5.7 настоящего Порядка, 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lastRenderedPageBreak/>
        <w:t xml:space="preserve">в случае, предусмотренном подпунктом 2 пункта 5.7 настоящего Порядка, после представления получателем субсидий отчета о достижении значений результата предоставления субсидий и показателя, необходимого для достижения значений результатов предоставления субсидий, полученные средства подлежат возврату в </w:t>
      </w:r>
      <w:r w:rsidR="00745128">
        <w:rPr>
          <w:rFonts w:eastAsia="Calibri"/>
          <w:sz w:val="28"/>
          <w:szCs w:val="28"/>
        </w:rPr>
        <w:t xml:space="preserve">республиканский </w:t>
      </w:r>
      <w:r w:rsidRPr="00FF28AE">
        <w:rPr>
          <w:rFonts w:eastAsia="Calibri"/>
          <w:sz w:val="28"/>
          <w:szCs w:val="28"/>
        </w:rPr>
        <w:t>бюджет Республики Тыва:</w:t>
      </w:r>
    </w:p>
    <w:p w:rsidR="00A7346A" w:rsidRPr="00FF28AE" w:rsidRDefault="00745128" w:rsidP="00FF28AE">
      <w:pPr>
        <w:suppressAutoHyphens w:val="0"/>
        <w:ind w:firstLine="720"/>
        <w:jc w:val="both"/>
        <w:rPr>
          <w:rFonts w:eastAsia="Calibri"/>
          <w:sz w:val="28"/>
          <w:szCs w:val="28"/>
        </w:rPr>
      </w:pPr>
      <w:r>
        <w:rPr>
          <w:rFonts w:eastAsia="Calibri"/>
          <w:sz w:val="28"/>
          <w:szCs w:val="28"/>
        </w:rPr>
        <w:t xml:space="preserve">1) при </w:t>
      </w:r>
      <w:proofErr w:type="spellStart"/>
      <w:r>
        <w:rPr>
          <w:rFonts w:eastAsia="Calibri"/>
          <w:sz w:val="28"/>
          <w:szCs w:val="28"/>
        </w:rPr>
        <w:t>не</w:t>
      </w:r>
      <w:r w:rsidR="00A7346A" w:rsidRPr="00FF28AE">
        <w:rPr>
          <w:rFonts w:eastAsia="Calibri"/>
          <w:sz w:val="28"/>
          <w:szCs w:val="28"/>
        </w:rPr>
        <w:t>достижении</w:t>
      </w:r>
      <w:proofErr w:type="spellEnd"/>
      <w:r w:rsidR="00A7346A" w:rsidRPr="00FF28AE">
        <w:rPr>
          <w:rFonts w:eastAsia="Calibri"/>
          <w:sz w:val="28"/>
          <w:szCs w:val="28"/>
        </w:rPr>
        <w:t xml:space="preserve"> значения результата предоставления субсидии объем средств, подлежащих возврату в </w:t>
      </w:r>
      <w:r>
        <w:rPr>
          <w:rFonts w:eastAsia="Calibri"/>
          <w:sz w:val="28"/>
          <w:szCs w:val="28"/>
        </w:rPr>
        <w:t xml:space="preserve">республиканский </w:t>
      </w:r>
      <w:r w:rsidR="00A7346A" w:rsidRPr="00FF28AE">
        <w:rPr>
          <w:rFonts w:eastAsia="Calibri"/>
          <w:sz w:val="28"/>
          <w:szCs w:val="28"/>
        </w:rPr>
        <w:t xml:space="preserve">бюджет Республики </w:t>
      </w:r>
      <w:r w:rsidR="00A25F2A" w:rsidRPr="00FF28AE">
        <w:rPr>
          <w:rFonts w:eastAsia="Calibri"/>
          <w:sz w:val="28"/>
          <w:szCs w:val="28"/>
        </w:rPr>
        <w:t>Тыва</w:t>
      </w:r>
      <w:r w:rsidR="00A7346A" w:rsidRPr="00FF28AE">
        <w:rPr>
          <w:rFonts w:eastAsia="Calibri"/>
          <w:sz w:val="28"/>
          <w:szCs w:val="28"/>
        </w:rPr>
        <w:t xml:space="preserve"> (V </w:t>
      </w:r>
      <w:r w:rsidR="00A7346A" w:rsidRPr="00FF28AE">
        <w:rPr>
          <w:rFonts w:eastAsia="Calibri"/>
          <w:sz w:val="22"/>
          <w:szCs w:val="28"/>
        </w:rPr>
        <w:t>возврата</w:t>
      </w:r>
      <w:r w:rsidR="00A7346A" w:rsidRPr="00FF28AE">
        <w:rPr>
          <w:rFonts w:eastAsia="Calibri"/>
          <w:sz w:val="28"/>
          <w:szCs w:val="28"/>
        </w:rPr>
        <w:t>), рассчитывается по формуле:</w:t>
      </w:r>
    </w:p>
    <w:p w:rsidR="00A7346A" w:rsidRPr="00745128" w:rsidRDefault="00A7346A" w:rsidP="00FF28AE">
      <w:pPr>
        <w:suppressAutoHyphens w:val="0"/>
        <w:ind w:firstLine="720"/>
        <w:jc w:val="center"/>
        <w:rPr>
          <w:rFonts w:eastAsia="Calibri"/>
          <w:szCs w:val="28"/>
        </w:rPr>
      </w:pPr>
    </w:p>
    <w:p w:rsidR="00A7346A" w:rsidRPr="00FF28AE" w:rsidRDefault="00A7346A" w:rsidP="00FF28AE">
      <w:pPr>
        <w:suppressAutoHyphens w:val="0"/>
        <w:ind w:firstLine="720"/>
        <w:jc w:val="center"/>
        <w:rPr>
          <w:rFonts w:eastAsia="Calibri"/>
          <w:sz w:val="28"/>
          <w:szCs w:val="28"/>
        </w:rPr>
      </w:pPr>
      <w:r w:rsidRPr="00FF28AE">
        <w:rPr>
          <w:rFonts w:eastAsia="Calibri"/>
          <w:sz w:val="28"/>
          <w:szCs w:val="28"/>
        </w:rPr>
        <w:t xml:space="preserve">V </w:t>
      </w:r>
      <w:r w:rsidRPr="00FF28AE">
        <w:rPr>
          <w:rFonts w:eastAsia="Calibri"/>
          <w:sz w:val="22"/>
          <w:szCs w:val="28"/>
        </w:rPr>
        <w:t xml:space="preserve">возврата </w:t>
      </w:r>
      <w:r w:rsidRPr="00FF28AE">
        <w:rPr>
          <w:rFonts w:eastAsia="Calibri"/>
          <w:sz w:val="28"/>
          <w:szCs w:val="28"/>
        </w:rPr>
        <w:t xml:space="preserve">= (S </w:t>
      </w:r>
      <w:r w:rsidRPr="00FF28AE">
        <w:rPr>
          <w:rFonts w:eastAsia="Calibri"/>
          <w:sz w:val="22"/>
          <w:szCs w:val="28"/>
        </w:rPr>
        <w:t xml:space="preserve">субсидии </w:t>
      </w:r>
      <w:r w:rsidRPr="00FF28AE">
        <w:rPr>
          <w:rFonts w:eastAsia="Calibri"/>
          <w:sz w:val="28"/>
          <w:szCs w:val="28"/>
        </w:rPr>
        <w:t>x D),</w:t>
      </w:r>
    </w:p>
    <w:p w:rsidR="00A7346A" w:rsidRPr="00745128" w:rsidRDefault="00A7346A" w:rsidP="00FF28AE">
      <w:pPr>
        <w:suppressAutoHyphens w:val="0"/>
        <w:ind w:firstLine="720"/>
        <w:jc w:val="center"/>
        <w:rPr>
          <w:rFonts w:eastAsia="Calibri"/>
          <w:szCs w:val="28"/>
        </w:rPr>
      </w:pP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где:</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 xml:space="preserve">S </w:t>
      </w:r>
      <w:r w:rsidRPr="00FF28AE">
        <w:rPr>
          <w:rFonts w:eastAsia="Calibri"/>
          <w:sz w:val="22"/>
          <w:szCs w:val="28"/>
        </w:rPr>
        <w:t>субсидии</w:t>
      </w:r>
      <w:r w:rsidRPr="00FF28AE">
        <w:rPr>
          <w:rFonts w:eastAsia="Calibri"/>
          <w:sz w:val="28"/>
          <w:szCs w:val="28"/>
        </w:rPr>
        <w:t xml:space="preserve"> </w:t>
      </w:r>
      <w:r w:rsidR="00FF28AE">
        <w:rPr>
          <w:rFonts w:eastAsia="Calibri"/>
          <w:sz w:val="28"/>
          <w:szCs w:val="28"/>
        </w:rPr>
        <w:t>–</w:t>
      </w:r>
      <w:r w:rsidRPr="00FF28AE">
        <w:rPr>
          <w:rFonts w:eastAsia="Calibri"/>
          <w:sz w:val="28"/>
          <w:szCs w:val="28"/>
        </w:rPr>
        <w:t xml:space="preserve"> сумма субсидии, предоставленной сельскохозяйственному товаропроизводителю в отчетном финансовом году;</w:t>
      </w:r>
    </w:p>
    <w:p w:rsidR="00A7346A" w:rsidRPr="00FF28AE" w:rsidRDefault="00FF28AE" w:rsidP="00FF28AE">
      <w:pPr>
        <w:suppressAutoHyphens w:val="0"/>
        <w:ind w:firstLine="720"/>
        <w:jc w:val="both"/>
        <w:rPr>
          <w:rFonts w:eastAsia="Calibri"/>
          <w:sz w:val="28"/>
          <w:szCs w:val="28"/>
        </w:rPr>
      </w:pPr>
      <w:r>
        <w:rPr>
          <w:rFonts w:eastAsia="Calibri"/>
          <w:sz w:val="28"/>
          <w:szCs w:val="28"/>
        </w:rPr>
        <w:t>D –</w:t>
      </w:r>
      <w:r w:rsidR="00A7346A" w:rsidRPr="00FF28AE">
        <w:rPr>
          <w:rFonts w:eastAsia="Calibri"/>
          <w:sz w:val="28"/>
          <w:szCs w:val="28"/>
        </w:rPr>
        <w:t xml:space="preserve"> индекс, отражающий уровень не достижения значения результата предоставления субсидии, который рассчитывается по формуле:</w:t>
      </w:r>
    </w:p>
    <w:p w:rsidR="00A7346A" w:rsidRPr="00FF28AE" w:rsidRDefault="00A7346A" w:rsidP="00FF28AE">
      <w:pPr>
        <w:suppressAutoHyphens w:val="0"/>
        <w:jc w:val="center"/>
        <w:rPr>
          <w:rFonts w:eastAsia="Calibri"/>
          <w:sz w:val="28"/>
          <w:szCs w:val="28"/>
        </w:rPr>
      </w:pPr>
    </w:p>
    <w:p w:rsidR="00A7346A" w:rsidRPr="00FF28AE" w:rsidRDefault="00A7346A" w:rsidP="00FF28AE">
      <w:pPr>
        <w:suppressAutoHyphens w:val="0"/>
        <w:jc w:val="center"/>
        <w:rPr>
          <w:rFonts w:eastAsia="Calibri"/>
          <w:sz w:val="28"/>
          <w:szCs w:val="28"/>
        </w:rPr>
      </w:pPr>
      <w:r w:rsidRPr="00FF28AE">
        <w:rPr>
          <w:rFonts w:eastAsia="Calibri"/>
          <w:sz w:val="28"/>
          <w:szCs w:val="28"/>
        </w:rPr>
        <w:t>D = 1 - F / P,</w:t>
      </w:r>
    </w:p>
    <w:p w:rsidR="00A7346A" w:rsidRPr="00FF28AE" w:rsidRDefault="00A7346A" w:rsidP="00FF28AE">
      <w:pPr>
        <w:suppressAutoHyphens w:val="0"/>
        <w:jc w:val="center"/>
        <w:rPr>
          <w:rFonts w:eastAsia="Calibri"/>
          <w:sz w:val="28"/>
          <w:szCs w:val="28"/>
        </w:rPr>
      </w:pP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где:</w:t>
      </w:r>
    </w:p>
    <w:p w:rsidR="00A7346A" w:rsidRPr="00FF28AE" w:rsidRDefault="00FF28AE" w:rsidP="00FF28AE">
      <w:pPr>
        <w:suppressAutoHyphens w:val="0"/>
        <w:ind w:firstLine="720"/>
        <w:jc w:val="both"/>
        <w:rPr>
          <w:rFonts w:eastAsia="Calibri"/>
          <w:sz w:val="28"/>
          <w:szCs w:val="28"/>
        </w:rPr>
      </w:pPr>
      <w:r>
        <w:rPr>
          <w:rFonts w:eastAsia="Calibri"/>
          <w:sz w:val="28"/>
          <w:szCs w:val="28"/>
        </w:rPr>
        <w:t>F –</w:t>
      </w:r>
      <w:r w:rsidR="00A7346A" w:rsidRPr="00FF28AE">
        <w:rPr>
          <w:rFonts w:eastAsia="Calibri"/>
          <w:sz w:val="28"/>
          <w:szCs w:val="28"/>
        </w:rPr>
        <w:t xml:space="preserve"> фактически достигнутое значение результата предоставления субсидии на отчетную дату;</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 xml:space="preserve">P </w:t>
      </w:r>
      <w:r w:rsidR="00FF28AE">
        <w:rPr>
          <w:rFonts w:eastAsia="Calibri"/>
          <w:sz w:val="28"/>
          <w:szCs w:val="28"/>
        </w:rPr>
        <w:t>–</w:t>
      </w:r>
      <w:r w:rsidRPr="00FF28AE">
        <w:rPr>
          <w:rFonts w:eastAsia="Calibri"/>
          <w:sz w:val="28"/>
          <w:szCs w:val="28"/>
        </w:rPr>
        <w:t xml:space="preserve"> плановое значение результата предоставления субсидии, установленное соглашением;</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 xml:space="preserve">2) при </w:t>
      </w:r>
      <w:r w:rsidR="009D326D" w:rsidRPr="00FF28AE">
        <w:rPr>
          <w:rFonts w:eastAsia="Calibri"/>
          <w:sz w:val="28"/>
          <w:szCs w:val="28"/>
        </w:rPr>
        <w:t>не достижении</w:t>
      </w:r>
      <w:r w:rsidRPr="00FF28AE">
        <w:rPr>
          <w:rFonts w:eastAsia="Calibri"/>
          <w:sz w:val="28"/>
          <w:szCs w:val="28"/>
        </w:rPr>
        <w:t xml:space="preserve"> значения показателя, необходимого для достижения результатов предоставления субсидий, объем средств, подлежащих возврату в </w:t>
      </w:r>
      <w:r w:rsidR="00745128">
        <w:rPr>
          <w:rFonts w:eastAsia="Calibri"/>
          <w:sz w:val="28"/>
          <w:szCs w:val="28"/>
        </w:rPr>
        <w:t xml:space="preserve">республиканский </w:t>
      </w:r>
      <w:r w:rsidRPr="00FF28AE">
        <w:rPr>
          <w:rFonts w:eastAsia="Calibri"/>
          <w:sz w:val="28"/>
          <w:szCs w:val="28"/>
        </w:rPr>
        <w:t xml:space="preserve">бюджет Республики </w:t>
      </w:r>
      <w:r w:rsidR="00A25F2A" w:rsidRPr="00FF28AE">
        <w:rPr>
          <w:rFonts w:eastAsia="Calibri"/>
          <w:sz w:val="28"/>
          <w:szCs w:val="28"/>
        </w:rPr>
        <w:t>Тыва</w:t>
      </w:r>
      <w:r w:rsidRPr="00FF28AE">
        <w:rPr>
          <w:rFonts w:eastAsia="Calibri"/>
          <w:sz w:val="28"/>
          <w:szCs w:val="28"/>
        </w:rPr>
        <w:t xml:space="preserve"> (V</w:t>
      </w:r>
      <w:r w:rsidR="004E4D90" w:rsidRPr="00FF28AE">
        <w:rPr>
          <w:rFonts w:eastAsia="Calibri"/>
          <w:sz w:val="28"/>
          <w:szCs w:val="28"/>
        </w:rPr>
        <w:t xml:space="preserve"> </w:t>
      </w:r>
      <w:r w:rsidRPr="00FF28AE">
        <w:rPr>
          <w:rFonts w:eastAsia="Calibri"/>
          <w:sz w:val="22"/>
          <w:szCs w:val="28"/>
        </w:rPr>
        <w:t>i</w:t>
      </w:r>
      <w:r w:rsidR="009D326D" w:rsidRPr="00FF28AE">
        <w:rPr>
          <w:rFonts w:eastAsia="Calibri"/>
          <w:sz w:val="22"/>
          <w:szCs w:val="28"/>
        </w:rPr>
        <w:t xml:space="preserve"> </w:t>
      </w:r>
      <w:r w:rsidRPr="00FF28AE">
        <w:rPr>
          <w:rFonts w:eastAsia="Calibri"/>
          <w:sz w:val="22"/>
          <w:szCs w:val="28"/>
        </w:rPr>
        <w:t>возврата</w:t>
      </w:r>
      <w:r w:rsidRPr="00FF28AE">
        <w:rPr>
          <w:rFonts w:eastAsia="Calibri"/>
          <w:sz w:val="28"/>
          <w:szCs w:val="28"/>
        </w:rPr>
        <w:t>), рассчитывается по формуле:</w:t>
      </w:r>
    </w:p>
    <w:p w:rsidR="00A7346A" w:rsidRPr="00745128" w:rsidRDefault="00A7346A" w:rsidP="00FF28AE">
      <w:pPr>
        <w:suppressAutoHyphens w:val="0"/>
        <w:jc w:val="center"/>
        <w:rPr>
          <w:rFonts w:eastAsia="Calibri"/>
          <w:szCs w:val="28"/>
        </w:rPr>
      </w:pPr>
    </w:p>
    <w:p w:rsidR="00A7346A" w:rsidRPr="00FF28AE" w:rsidRDefault="00A7346A" w:rsidP="00FF28AE">
      <w:pPr>
        <w:suppressAutoHyphens w:val="0"/>
        <w:jc w:val="center"/>
        <w:rPr>
          <w:rFonts w:eastAsia="Calibri"/>
          <w:sz w:val="28"/>
          <w:szCs w:val="28"/>
          <w:lang w:val="en-US"/>
        </w:rPr>
      </w:pPr>
      <w:r w:rsidRPr="00FF28AE">
        <w:rPr>
          <w:rFonts w:eastAsia="Calibri"/>
          <w:sz w:val="28"/>
          <w:szCs w:val="28"/>
          <w:lang w:val="en-US"/>
        </w:rPr>
        <w:t>V</w:t>
      </w:r>
      <w:r w:rsidR="004E4D90" w:rsidRPr="00FF28AE">
        <w:rPr>
          <w:rFonts w:eastAsia="Calibri"/>
          <w:sz w:val="28"/>
          <w:szCs w:val="28"/>
          <w:lang w:val="en-US"/>
        </w:rPr>
        <w:t xml:space="preserve"> </w:t>
      </w:r>
      <w:proofErr w:type="spellStart"/>
      <w:r w:rsidRPr="00FF28AE">
        <w:rPr>
          <w:rFonts w:eastAsia="Calibri"/>
          <w:sz w:val="22"/>
          <w:szCs w:val="28"/>
          <w:lang w:val="en-US"/>
        </w:rPr>
        <w:t>i</w:t>
      </w:r>
      <w:proofErr w:type="spellEnd"/>
      <w:r w:rsidR="004E4D90" w:rsidRPr="00FF28AE">
        <w:rPr>
          <w:rFonts w:eastAsia="Calibri"/>
          <w:sz w:val="22"/>
          <w:szCs w:val="28"/>
          <w:lang w:val="en-US"/>
        </w:rPr>
        <w:t xml:space="preserve"> </w:t>
      </w:r>
      <w:r w:rsidRPr="00FF28AE">
        <w:rPr>
          <w:rFonts w:eastAsia="Calibri"/>
          <w:sz w:val="22"/>
          <w:szCs w:val="28"/>
        </w:rPr>
        <w:t>возврата</w:t>
      </w:r>
      <w:r w:rsidRPr="00FF28AE">
        <w:rPr>
          <w:rFonts w:eastAsia="Calibri"/>
          <w:sz w:val="22"/>
          <w:szCs w:val="28"/>
          <w:lang w:val="en-US"/>
        </w:rPr>
        <w:t xml:space="preserve"> </w:t>
      </w:r>
      <w:r w:rsidRPr="00FF28AE">
        <w:rPr>
          <w:rFonts w:eastAsia="Calibri"/>
          <w:sz w:val="28"/>
          <w:szCs w:val="28"/>
          <w:lang w:val="en-US"/>
        </w:rPr>
        <w:t>= (S</w:t>
      </w:r>
      <w:r w:rsidR="004E4D90" w:rsidRPr="00FF28AE">
        <w:rPr>
          <w:rFonts w:eastAsia="Calibri"/>
          <w:sz w:val="28"/>
          <w:szCs w:val="28"/>
          <w:lang w:val="en-US"/>
        </w:rPr>
        <w:t xml:space="preserve"> </w:t>
      </w:r>
      <w:proofErr w:type="spellStart"/>
      <w:r w:rsidRPr="00FF28AE">
        <w:rPr>
          <w:rFonts w:eastAsia="Calibri"/>
          <w:sz w:val="22"/>
          <w:szCs w:val="28"/>
          <w:lang w:val="en-US"/>
        </w:rPr>
        <w:t>i</w:t>
      </w:r>
      <w:proofErr w:type="spellEnd"/>
      <w:r w:rsidR="004E4D90" w:rsidRPr="00FF28AE">
        <w:rPr>
          <w:rFonts w:eastAsia="Calibri"/>
          <w:sz w:val="22"/>
          <w:szCs w:val="28"/>
          <w:lang w:val="en-US"/>
        </w:rPr>
        <w:t xml:space="preserve"> </w:t>
      </w:r>
      <w:r w:rsidRPr="00FF28AE">
        <w:rPr>
          <w:rFonts w:eastAsia="Calibri"/>
          <w:sz w:val="22"/>
          <w:szCs w:val="28"/>
        </w:rPr>
        <w:t>субсидии</w:t>
      </w:r>
      <w:r w:rsidRPr="00FF28AE">
        <w:rPr>
          <w:rFonts w:eastAsia="Calibri"/>
          <w:sz w:val="22"/>
          <w:szCs w:val="28"/>
          <w:lang w:val="en-US"/>
        </w:rPr>
        <w:t xml:space="preserve"> </w:t>
      </w:r>
      <w:r w:rsidRPr="00FF28AE">
        <w:rPr>
          <w:rFonts w:eastAsia="Calibri"/>
          <w:sz w:val="28"/>
          <w:szCs w:val="28"/>
          <w:lang w:val="en-US"/>
        </w:rPr>
        <w:t>x D</w:t>
      </w:r>
      <w:r w:rsidR="004E4D90" w:rsidRPr="00FF28AE">
        <w:rPr>
          <w:rFonts w:eastAsia="Calibri"/>
          <w:sz w:val="28"/>
          <w:szCs w:val="28"/>
          <w:lang w:val="en-US"/>
        </w:rPr>
        <w:t xml:space="preserve"> </w:t>
      </w:r>
      <w:proofErr w:type="spellStart"/>
      <w:r w:rsidRPr="00FF28AE">
        <w:rPr>
          <w:rFonts w:eastAsia="Calibri"/>
          <w:sz w:val="22"/>
          <w:szCs w:val="28"/>
          <w:lang w:val="en-US"/>
        </w:rPr>
        <w:t>i</w:t>
      </w:r>
      <w:proofErr w:type="spellEnd"/>
      <w:r w:rsidRPr="00FF28AE">
        <w:rPr>
          <w:rFonts w:eastAsia="Calibri"/>
          <w:sz w:val="28"/>
          <w:szCs w:val="28"/>
          <w:lang w:val="en-US"/>
        </w:rPr>
        <w:t>),</w:t>
      </w:r>
    </w:p>
    <w:p w:rsidR="00A7346A" w:rsidRPr="00745128" w:rsidRDefault="00A7346A" w:rsidP="00FF28AE">
      <w:pPr>
        <w:suppressAutoHyphens w:val="0"/>
        <w:jc w:val="center"/>
        <w:rPr>
          <w:rFonts w:eastAsia="Calibri"/>
          <w:szCs w:val="28"/>
          <w:lang w:val="en-US"/>
        </w:rPr>
      </w:pP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где:</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S</w:t>
      </w:r>
      <w:r w:rsidR="004E4D90" w:rsidRPr="00FF28AE">
        <w:rPr>
          <w:rFonts w:eastAsia="Calibri"/>
          <w:sz w:val="28"/>
          <w:szCs w:val="28"/>
        </w:rPr>
        <w:t xml:space="preserve"> </w:t>
      </w:r>
      <w:r w:rsidRPr="00FF28AE">
        <w:rPr>
          <w:rFonts w:eastAsia="Calibri"/>
          <w:sz w:val="22"/>
          <w:szCs w:val="28"/>
        </w:rPr>
        <w:t>i</w:t>
      </w:r>
      <w:r w:rsidR="004E4D90" w:rsidRPr="00FF28AE">
        <w:rPr>
          <w:rFonts w:eastAsia="Calibri"/>
          <w:sz w:val="22"/>
          <w:szCs w:val="28"/>
        </w:rPr>
        <w:t xml:space="preserve"> </w:t>
      </w:r>
      <w:r w:rsidRPr="00FF28AE">
        <w:rPr>
          <w:rFonts w:eastAsia="Calibri"/>
          <w:sz w:val="22"/>
          <w:szCs w:val="28"/>
        </w:rPr>
        <w:t>субсидии</w:t>
      </w:r>
      <w:r w:rsidRPr="00FF28AE">
        <w:rPr>
          <w:rFonts w:eastAsia="Calibri"/>
          <w:sz w:val="28"/>
          <w:szCs w:val="28"/>
        </w:rPr>
        <w:t xml:space="preserve"> </w:t>
      </w:r>
      <w:r w:rsidR="00FF28AE">
        <w:rPr>
          <w:rFonts w:eastAsia="Calibri"/>
          <w:sz w:val="28"/>
          <w:szCs w:val="28"/>
        </w:rPr>
        <w:t>–</w:t>
      </w:r>
      <w:r w:rsidRPr="00FF28AE">
        <w:rPr>
          <w:rFonts w:eastAsia="Calibri"/>
          <w:sz w:val="28"/>
          <w:szCs w:val="28"/>
        </w:rPr>
        <w:t xml:space="preserve"> сумма субсидии, предоставленной сельскохозяйственному товаропроизводителю в отчетном финансовом году;</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D</w:t>
      </w:r>
      <w:r w:rsidR="004E4D90" w:rsidRPr="00FF28AE">
        <w:rPr>
          <w:rFonts w:eastAsia="Calibri"/>
          <w:sz w:val="28"/>
          <w:szCs w:val="28"/>
        </w:rPr>
        <w:t xml:space="preserve"> </w:t>
      </w:r>
      <w:r w:rsidRPr="00FF28AE">
        <w:rPr>
          <w:rFonts w:eastAsia="Calibri"/>
          <w:sz w:val="22"/>
          <w:szCs w:val="28"/>
        </w:rPr>
        <w:t xml:space="preserve">i </w:t>
      </w:r>
      <w:r w:rsidRPr="00FF28AE">
        <w:rPr>
          <w:rFonts w:eastAsia="Calibri"/>
          <w:sz w:val="28"/>
          <w:szCs w:val="28"/>
        </w:rPr>
        <w:t xml:space="preserve">- индекс, отражающий уровень </w:t>
      </w:r>
      <w:r w:rsidR="00B81BEF" w:rsidRPr="00FF28AE">
        <w:rPr>
          <w:rFonts w:eastAsia="Calibri"/>
          <w:sz w:val="28"/>
          <w:szCs w:val="28"/>
        </w:rPr>
        <w:t>не достижения</w:t>
      </w:r>
      <w:r w:rsidRPr="00FF28AE">
        <w:rPr>
          <w:rFonts w:eastAsia="Calibri"/>
          <w:sz w:val="28"/>
          <w:szCs w:val="28"/>
        </w:rPr>
        <w:t xml:space="preserve"> значения показателя, необходимого для достижения результатов предоставления субсидий, который рассчитывается по формуле:</w:t>
      </w:r>
    </w:p>
    <w:p w:rsidR="00A7346A" w:rsidRPr="00745128" w:rsidRDefault="00A7346A" w:rsidP="00FF28AE">
      <w:pPr>
        <w:suppressAutoHyphens w:val="0"/>
        <w:jc w:val="center"/>
        <w:rPr>
          <w:rFonts w:eastAsia="Calibri"/>
          <w:szCs w:val="28"/>
        </w:rPr>
      </w:pPr>
    </w:p>
    <w:p w:rsidR="00A7346A" w:rsidRPr="00FF28AE" w:rsidRDefault="00A7346A" w:rsidP="00FF28AE">
      <w:pPr>
        <w:suppressAutoHyphens w:val="0"/>
        <w:jc w:val="center"/>
        <w:rPr>
          <w:rFonts w:eastAsia="Calibri"/>
          <w:sz w:val="28"/>
          <w:szCs w:val="28"/>
        </w:rPr>
      </w:pPr>
      <w:r w:rsidRPr="00FF28AE">
        <w:rPr>
          <w:rFonts w:eastAsia="Calibri"/>
          <w:sz w:val="28"/>
          <w:szCs w:val="28"/>
        </w:rPr>
        <w:t>D</w:t>
      </w:r>
      <w:r w:rsidR="004E4D90" w:rsidRPr="00FF28AE">
        <w:rPr>
          <w:rFonts w:eastAsia="Calibri"/>
          <w:sz w:val="28"/>
          <w:szCs w:val="28"/>
        </w:rPr>
        <w:t xml:space="preserve"> </w:t>
      </w:r>
      <w:r w:rsidRPr="00FF28AE">
        <w:rPr>
          <w:rFonts w:eastAsia="Calibri"/>
          <w:sz w:val="22"/>
          <w:szCs w:val="28"/>
        </w:rPr>
        <w:t xml:space="preserve">i </w:t>
      </w:r>
      <w:r w:rsidRPr="00FF28AE">
        <w:rPr>
          <w:rFonts w:eastAsia="Calibri"/>
          <w:sz w:val="28"/>
          <w:szCs w:val="28"/>
        </w:rPr>
        <w:t xml:space="preserve">= 1 </w:t>
      </w:r>
      <w:r w:rsidR="004E4D90" w:rsidRPr="00FF28AE">
        <w:rPr>
          <w:rFonts w:eastAsia="Calibri"/>
          <w:sz w:val="28"/>
          <w:szCs w:val="28"/>
        </w:rPr>
        <w:t>–</w:t>
      </w:r>
      <w:r w:rsidRPr="00FF28AE">
        <w:rPr>
          <w:rFonts w:eastAsia="Calibri"/>
          <w:sz w:val="28"/>
          <w:szCs w:val="28"/>
        </w:rPr>
        <w:t xml:space="preserve"> F</w:t>
      </w:r>
      <w:r w:rsidR="004E4D90" w:rsidRPr="00FF28AE">
        <w:rPr>
          <w:rFonts w:eastAsia="Calibri"/>
          <w:sz w:val="28"/>
          <w:szCs w:val="28"/>
        </w:rPr>
        <w:t xml:space="preserve"> </w:t>
      </w:r>
      <w:r w:rsidRPr="00FF28AE">
        <w:rPr>
          <w:rFonts w:eastAsia="Calibri"/>
          <w:sz w:val="22"/>
          <w:szCs w:val="28"/>
        </w:rPr>
        <w:t xml:space="preserve">i </w:t>
      </w:r>
      <w:r w:rsidRPr="00FF28AE">
        <w:rPr>
          <w:rFonts w:eastAsia="Calibri"/>
          <w:sz w:val="28"/>
          <w:szCs w:val="28"/>
        </w:rPr>
        <w:t>/ P</w:t>
      </w:r>
      <w:r w:rsidR="004E4D90" w:rsidRPr="00FF28AE">
        <w:rPr>
          <w:rFonts w:eastAsia="Calibri"/>
          <w:sz w:val="28"/>
          <w:szCs w:val="28"/>
        </w:rPr>
        <w:t xml:space="preserve"> </w:t>
      </w:r>
      <w:r w:rsidRPr="00FF28AE">
        <w:rPr>
          <w:rFonts w:eastAsia="Calibri"/>
          <w:sz w:val="22"/>
          <w:szCs w:val="28"/>
        </w:rPr>
        <w:t>i</w:t>
      </w:r>
      <w:r w:rsidRPr="00FF28AE">
        <w:rPr>
          <w:rFonts w:eastAsia="Calibri"/>
          <w:sz w:val="28"/>
          <w:szCs w:val="28"/>
        </w:rPr>
        <w:t>,</w:t>
      </w:r>
    </w:p>
    <w:p w:rsidR="00A7346A" w:rsidRPr="00745128" w:rsidRDefault="00A7346A" w:rsidP="00FF28AE">
      <w:pPr>
        <w:suppressAutoHyphens w:val="0"/>
        <w:jc w:val="center"/>
        <w:rPr>
          <w:rFonts w:eastAsia="Calibri"/>
          <w:szCs w:val="28"/>
        </w:rPr>
      </w:pP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где:</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F</w:t>
      </w:r>
      <w:r w:rsidR="00387857" w:rsidRPr="00FF28AE">
        <w:rPr>
          <w:rFonts w:eastAsia="Calibri"/>
          <w:sz w:val="28"/>
          <w:szCs w:val="28"/>
        </w:rPr>
        <w:t xml:space="preserve"> </w:t>
      </w:r>
      <w:r w:rsidRPr="00FF28AE">
        <w:rPr>
          <w:rFonts w:eastAsia="Calibri"/>
          <w:sz w:val="22"/>
          <w:szCs w:val="28"/>
        </w:rPr>
        <w:t>i</w:t>
      </w:r>
      <w:r w:rsidRPr="00FF28AE">
        <w:rPr>
          <w:rFonts w:eastAsia="Calibri"/>
          <w:sz w:val="28"/>
          <w:szCs w:val="28"/>
        </w:rPr>
        <w:t xml:space="preserve"> </w:t>
      </w:r>
      <w:r w:rsidR="00FF28AE">
        <w:rPr>
          <w:rFonts w:eastAsia="Calibri"/>
          <w:sz w:val="28"/>
          <w:szCs w:val="28"/>
        </w:rPr>
        <w:t>–</w:t>
      </w:r>
      <w:r w:rsidRPr="00FF28AE">
        <w:rPr>
          <w:rFonts w:eastAsia="Calibri"/>
          <w:sz w:val="28"/>
          <w:szCs w:val="28"/>
        </w:rPr>
        <w:t xml:space="preserve"> фактически достигнутое значение показателя, необходимого для достижения результатов предоставления субсидий, на отчетную дату;</w:t>
      </w:r>
    </w:p>
    <w:p w:rsidR="00A7346A" w:rsidRPr="00FF28AE" w:rsidRDefault="00A7346A" w:rsidP="00FF28AE">
      <w:pPr>
        <w:suppressAutoHyphens w:val="0"/>
        <w:ind w:firstLine="720"/>
        <w:jc w:val="both"/>
        <w:rPr>
          <w:rFonts w:eastAsia="Calibri"/>
          <w:sz w:val="28"/>
          <w:szCs w:val="28"/>
        </w:rPr>
      </w:pPr>
      <w:r w:rsidRPr="00FF28AE">
        <w:rPr>
          <w:rFonts w:eastAsia="Calibri"/>
          <w:sz w:val="28"/>
          <w:szCs w:val="28"/>
        </w:rPr>
        <w:t>P</w:t>
      </w:r>
      <w:r w:rsidR="00387857" w:rsidRPr="00FF28AE">
        <w:rPr>
          <w:rFonts w:eastAsia="Calibri"/>
          <w:sz w:val="28"/>
          <w:szCs w:val="28"/>
        </w:rPr>
        <w:t xml:space="preserve"> </w:t>
      </w:r>
      <w:r w:rsidRPr="00FF28AE">
        <w:rPr>
          <w:rFonts w:eastAsia="Calibri"/>
          <w:sz w:val="22"/>
          <w:szCs w:val="28"/>
        </w:rPr>
        <w:t>i</w:t>
      </w:r>
      <w:r w:rsidRPr="00FF28AE">
        <w:rPr>
          <w:rFonts w:eastAsia="Calibri"/>
          <w:sz w:val="28"/>
          <w:szCs w:val="28"/>
        </w:rPr>
        <w:t xml:space="preserve"> </w:t>
      </w:r>
      <w:r w:rsidR="00FF28AE" w:rsidRPr="00FF28AE">
        <w:rPr>
          <w:rFonts w:eastAsia="Calibri"/>
          <w:sz w:val="28"/>
          <w:szCs w:val="28"/>
        </w:rPr>
        <w:t>–</w:t>
      </w:r>
      <w:r w:rsidRPr="00FF28AE">
        <w:rPr>
          <w:rFonts w:eastAsia="Calibri"/>
          <w:sz w:val="28"/>
          <w:szCs w:val="28"/>
        </w:rPr>
        <w:t xml:space="preserve"> плановое значение показателя, необходимого для достижения результатов предоставления субсидий, установленное соглашением.</w:t>
      </w:r>
    </w:p>
    <w:p w:rsidR="0035657D" w:rsidRPr="00FF28AE" w:rsidRDefault="0035657D" w:rsidP="00FF28AE">
      <w:pPr>
        <w:suppressAutoHyphens w:val="0"/>
        <w:ind w:firstLine="720"/>
        <w:jc w:val="both"/>
        <w:rPr>
          <w:rFonts w:eastAsia="Calibri"/>
          <w:sz w:val="28"/>
          <w:szCs w:val="28"/>
        </w:rPr>
      </w:pPr>
      <w:r w:rsidRPr="00FF28AE">
        <w:rPr>
          <w:rFonts w:eastAsia="Calibri"/>
          <w:sz w:val="28"/>
          <w:szCs w:val="28"/>
        </w:rPr>
        <w:t>5.</w:t>
      </w:r>
      <w:r w:rsidR="007A58AB" w:rsidRPr="00FF28AE">
        <w:rPr>
          <w:rFonts w:eastAsia="Calibri"/>
          <w:sz w:val="28"/>
          <w:szCs w:val="28"/>
        </w:rPr>
        <w:t>8</w:t>
      </w:r>
      <w:r w:rsidRPr="00FF28AE">
        <w:rPr>
          <w:rFonts w:eastAsia="Calibri"/>
          <w:sz w:val="28"/>
          <w:szCs w:val="28"/>
        </w:rPr>
        <w:t xml:space="preserve">. В случае наличия неиспользованных остатков субсидии на конец отчетного года в случаях, предусмотренных соглашением, сумма неиспользованного остатка </w:t>
      </w:r>
      <w:r w:rsidRPr="00FF28AE">
        <w:rPr>
          <w:rFonts w:eastAsia="Calibri"/>
          <w:sz w:val="28"/>
          <w:szCs w:val="28"/>
        </w:rPr>
        <w:lastRenderedPageBreak/>
        <w:t>субсидии подлежит возврату в республиканский бюджет Республики Тыва в течение 10 рабочих дней со дня предъявления Министерством требования о возврате, а в случае невозврата субсидии в указанные сроки Министерство обращается за взысканием указанных средств в судебном порядке.</w:t>
      </w:r>
    </w:p>
    <w:p w:rsidR="007F1141" w:rsidRDefault="00F22F4C" w:rsidP="00FF28AE">
      <w:pPr>
        <w:suppressAutoHyphens w:val="0"/>
        <w:autoSpaceDE w:val="0"/>
        <w:adjustRightInd w:val="0"/>
        <w:jc w:val="center"/>
        <w:textAlignment w:val="auto"/>
        <w:outlineLvl w:val="0"/>
        <w:rPr>
          <w:rFonts w:ascii="Liberation Serif" w:eastAsia="Calibri" w:hAnsi="Liberation Serif" w:cs="Liberation Serif"/>
          <w:sz w:val="28"/>
          <w:szCs w:val="28"/>
        </w:rPr>
      </w:pPr>
      <w:r>
        <w:rPr>
          <w:rFonts w:ascii="Liberation Serif" w:eastAsia="Calibri" w:hAnsi="Liberation Serif" w:cs="Liberation Serif"/>
          <w:sz w:val="28"/>
          <w:szCs w:val="28"/>
        </w:rPr>
        <w:t>______________</w:t>
      </w:r>
    </w:p>
    <w:sectPr w:rsidR="007F1141" w:rsidSect="00FF28AE">
      <w:headerReference w:type="default" r:id="rId14"/>
      <w:pgSz w:w="11906" w:h="16838"/>
      <w:pgMar w:top="1134" w:right="567" w:bottom="1134" w:left="1134" w:header="624"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F0" w:rsidRDefault="001C7BF0">
      <w:r>
        <w:separator/>
      </w:r>
    </w:p>
  </w:endnote>
  <w:endnote w:type="continuationSeparator" w:id="0">
    <w:p w:rsidR="001C7BF0" w:rsidRDefault="001C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201"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B5" w:rsidRDefault="00EA28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B5" w:rsidRDefault="00EA28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B5" w:rsidRDefault="00EA2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F0" w:rsidRDefault="001C7BF0">
      <w:r>
        <w:rPr>
          <w:color w:val="000000"/>
        </w:rPr>
        <w:separator/>
      </w:r>
    </w:p>
  </w:footnote>
  <w:footnote w:type="continuationSeparator" w:id="0">
    <w:p w:rsidR="001C7BF0" w:rsidRDefault="001C7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B5" w:rsidRDefault="00EA28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366"/>
    </w:sdtPr>
    <w:sdtEndPr/>
    <w:sdtContent>
      <w:p w:rsidR="00D33AC7" w:rsidRDefault="001C7BF0">
        <w:pPr>
          <w:pStyle w:val="a3"/>
          <w:jc w:val="right"/>
        </w:pPr>
        <w:r>
          <w:fldChar w:fldCharType="begin"/>
        </w:r>
        <w:r>
          <w:instrText xml:space="preserve"> PAGE   \* MERGEFORMAT </w:instrText>
        </w:r>
        <w:r>
          <w:fldChar w:fldCharType="separate"/>
        </w:r>
        <w:r w:rsidR="00FA455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7" w:rsidRDefault="00D33AC7" w:rsidP="007441B2">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89"/>
    </w:sdtPr>
    <w:sdtEndPr/>
    <w:sdtContent>
      <w:p w:rsidR="00D33AC7" w:rsidRDefault="001C7BF0">
        <w:pPr>
          <w:pStyle w:val="a3"/>
          <w:jc w:val="right"/>
        </w:pPr>
        <w:r>
          <w:fldChar w:fldCharType="begin"/>
        </w:r>
        <w:r>
          <w:instrText xml:space="preserve"> PAGE   \* MERGEFORMAT </w:instrText>
        </w:r>
        <w:r>
          <w:fldChar w:fldCharType="separate"/>
        </w:r>
        <w:r w:rsidR="00FA4554">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1CE"/>
    <w:multiLevelType w:val="hybridMultilevel"/>
    <w:tmpl w:val="8456480A"/>
    <w:lvl w:ilvl="0" w:tplc="7B3417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5303D8"/>
    <w:multiLevelType w:val="hybridMultilevel"/>
    <w:tmpl w:val="36A2667E"/>
    <w:lvl w:ilvl="0" w:tplc="7B3417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51508A"/>
    <w:multiLevelType w:val="hybridMultilevel"/>
    <w:tmpl w:val="EF4C0100"/>
    <w:lvl w:ilvl="0" w:tplc="7B3417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7177B2"/>
    <w:multiLevelType w:val="hybridMultilevel"/>
    <w:tmpl w:val="7090AE06"/>
    <w:lvl w:ilvl="0" w:tplc="7B3417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FA61D20"/>
    <w:multiLevelType w:val="hybridMultilevel"/>
    <w:tmpl w:val="1ED89226"/>
    <w:lvl w:ilvl="0" w:tplc="43F45E0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E76837"/>
    <w:multiLevelType w:val="hybridMultilevel"/>
    <w:tmpl w:val="8EEEAF46"/>
    <w:lvl w:ilvl="0" w:tplc="7B3417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EF2C55"/>
    <w:multiLevelType w:val="hybridMultilevel"/>
    <w:tmpl w:val="E138CF20"/>
    <w:lvl w:ilvl="0" w:tplc="7B3417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9E4424"/>
    <w:multiLevelType w:val="hybridMultilevel"/>
    <w:tmpl w:val="9FDA08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C1FB6"/>
    <w:multiLevelType w:val="multilevel"/>
    <w:tmpl w:val="69C89F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nsid w:val="5FE22CA5"/>
    <w:multiLevelType w:val="hybridMultilevel"/>
    <w:tmpl w:val="F92CB7BC"/>
    <w:lvl w:ilvl="0" w:tplc="7B34176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4C35DFC"/>
    <w:multiLevelType w:val="hybridMultilevel"/>
    <w:tmpl w:val="9A9495D6"/>
    <w:lvl w:ilvl="0" w:tplc="7B3417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EF2099"/>
    <w:multiLevelType w:val="multilevel"/>
    <w:tmpl w:val="7AF22F0A"/>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8"/>
  </w:num>
  <w:num w:numId="2">
    <w:abstractNumId w:val="5"/>
  </w:num>
  <w:num w:numId="3">
    <w:abstractNumId w:val="4"/>
  </w:num>
  <w:num w:numId="4">
    <w:abstractNumId w:val="3"/>
  </w:num>
  <w:num w:numId="5">
    <w:abstractNumId w:val="11"/>
  </w:num>
  <w:num w:numId="6">
    <w:abstractNumId w:val="1"/>
  </w:num>
  <w:num w:numId="7">
    <w:abstractNumId w:val="10"/>
  </w:num>
  <w:num w:numId="8">
    <w:abstractNumId w:val="7"/>
  </w:num>
  <w:num w:numId="9">
    <w:abstractNumId w:val="9"/>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40834c0-bbc3-4479-aff8-1dcd36718d15"/>
  </w:docVars>
  <w:rsids>
    <w:rsidRoot w:val="00BF5F83"/>
    <w:rsid w:val="00007E13"/>
    <w:rsid w:val="0001644D"/>
    <w:rsid w:val="00021121"/>
    <w:rsid w:val="00030E74"/>
    <w:rsid w:val="000341AA"/>
    <w:rsid w:val="000357D7"/>
    <w:rsid w:val="00037D24"/>
    <w:rsid w:val="00041A33"/>
    <w:rsid w:val="000425B5"/>
    <w:rsid w:val="000441A7"/>
    <w:rsid w:val="000459AC"/>
    <w:rsid w:val="00054065"/>
    <w:rsid w:val="0005773E"/>
    <w:rsid w:val="00060E32"/>
    <w:rsid w:val="00071EDA"/>
    <w:rsid w:val="00080496"/>
    <w:rsid w:val="00081822"/>
    <w:rsid w:val="00083FEF"/>
    <w:rsid w:val="00087ED0"/>
    <w:rsid w:val="00093B9A"/>
    <w:rsid w:val="00093F7E"/>
    <w:rsid w:val="00094211"/>
    <w:rsid w:val="00097B9F"/>
    <w:rsid w:val="000A1AF9"/>
    <w:rsid w:val="000A20AC"/>
    <w:rsid w:val="000B220C"/>
    <w:rsid w:val="000B3650"/>
    <w:rsid w:val="000B6059"/>
    <w:rsid w:val="000B60D4"/>
    <w:rsid w:val="000C0DD7"/>
    <w:rsid w:val="000C5662"/>
    <w:rsid w:val="000C5CE4"/>
    <w:rsid w:val="000D05C8"/>
    <w:rsid w:val="000D23BD"/>
    <w:rsid w:val="000D7719"/>
    <w:rsid w:val="000F18E2"/>
    <w:rsid w:val="000F6FC0"/>
    <w:rsid w:val="00102F76"/>
    <w:rsid w:val="00112C2D"/>
    <w:rsid w:val="001131C1"/>
    <w:rsid w:val="00125106"/>
    <w:rsid w:val="00125332"/>
    <w:rsid w:val="0013097B"/>
    <w:rsid w:val="00131B75"/>
    <w:rsid w:val="00134ED2"/>
    <w:rsid w:val="001356F8"/>
    <w:rsid w:val="00135F4B"/>
    <w:rsid w:val="00137740"/>
    <w:rsid w:val="001440C2"/>
    <w:rsid w:val="00162791"/>
    <w:rsid w:val="00165FFD"/>
    <w:rsid w:val="00166182"/>
    <w:rsid w:val="00170124"/>
    <w:rsid w:val="001721D7"/>
    <w:rsid w:val="00174184"/>
    <w:rsid w:val="00177708"/>
    <w:rsid w:val="00180D3B"/>
    <w:rsid w:val="00181903"/>
    <w:rsid w:val="001823FA"/>
    <w:rsid w:val="001838F9"/>
    <w:rsid w:val="001841E6"/>
    <w:rsid w:val="00192C3F"/>
    <w:rsid w:val="00192FDE"/>
    <w:rsid w:val="00193B33"/>
    <w:rsid w:val="0019438C"/>
    <w:rsid w:val="001B0DF4"/>
    <w:rsid w:val="001B31D3"/>
    <w:rsid w:val="001B7738"/>
    <w:rsid w:val="001C0671"/>
    <w:rsid w:val="001C3AAC"/>
    <w:rsid w:val="001C7BF0"/>
    <w:rsid w:val="001D446E"/>
    <w:rsid w:val="001D4ECE"/>
    <w:rsid w:val="001E0AAB"/>
    <w:rsid w:val="001E1A47"/>
    <w:rsid w:val="001E288C"/>
    <w:rsid w:val="001E5F29"/>
    <w:rsid w:val="001F047D"/>
    <w:rsid w:val="001F4563"/>
    <w:rsid w:val="001F5966"/>
    <w:rsid w:val="00200504"/>
    <w:rsid w:val="00210C98"/>
    <w:rsid w:val="00211BF8"/>
    <w:rsid w:val="00213F5C"/>
    <w:rsid w:val="002173F3"/>
    <w:rsid w:val="00217F55"/>
    <w:rsid w:val="0022099B"/>
    <w:rsid w:val="002213A5"/>
    <w:rsid w:val="00225912"/>
    <w:rsid w:val="00226653"/>
    <w:rsid w:val="002309C7"/>
    <w:rsid w:val="00231029"/>
    <w:rsid w:val="00232560"/>
    <w:rsid w:val="002379F2"/>
    <w:rsid w:val="00237C14"/>
    <w:rsid w:val="002401E3"/>
    <w:rsid w:val="00240521"/>
    <w:rsid w:val="002426B9"/>
    <w:rsid w:val="002439F1"/>
    <w:rsid w:val="00244CAC"/>
    <w:rsid w:val="00245100"/>
    <w:rsid w:val="00245DE5"/>
    <w:rsid w:val="00254807"/>
    <w:rsid w:val="00262D3C"/>
    <w:rsid w:val="00263126"/>
    <w:rsid w:val="002668EC"/>
    <w:rsid w:val="0027460D"/>
    <w:rsid w:val="00275605"/>
    <w:rsid w:val="00276CB1"/>
    <w:rsid w:val="0028207E"/>
    <w:rsid w:val="00291032"/>
    <w:rsid w:val="00295589"/>
    <w:rsid w:val="00295E2C"/>
    <w:rsid w:val="00296DD4"/>
    <w:rsid w:val="00297604"/>
    <w:rsid w:val="002A7026"/>
    <w:rsid w:val="002B1482"/>
    <w:rsid w:val="002B476F"/>
    <w:rsid w:val="002B4CB6"/>
    <w:rsid w:val="002C115A"/>
    <w:rsid w:val="002C213F"/>
    <w:rsid w:val="002C2543"/>
    <w:rsid w:val="002C3E7E"/>
    <w:rsid w:val="002D1B3B"/>
    <w:rsid w:val="002D3287"/>
    <w:rsid w:val="002D363D"/>
    <w:rsid w:val="002D4FF4"/>
    <w:rsid w:val="002E1426"/>
    <w:rsid w:val="002E1819"/>
    <w:rsid w:val="002E3F7F"/>
    <w:rsid w:val="002E6F36"/>
    <w:rsid w:val="002F117A"/>
    <w:rsid w:val="002F1909"/>
    <w:rsid w:val="002F36F1"/>
    <w:rsid w:val="002F69F2"/>
    <w:rsid w:val="003003C3"/>
    <w:rsid w:val="00300C7B"/>
    <w:rsid w:val="00302271"/>
    <w:rsid w:val="0030579F"/>
    <w:rsid w:val="00311ECA"/>
    <w:rsid w:val="00315465"/>
    <w:rsid w:val="00320116"/>
    <w:rsid w:val="00321831"/>
    <w:rsid w:val="00324893"/>
    <w:rsid w:val="00326CFD"/>
    <w:rsid w:val="0032735A"/>
    <w:rsid w:val="003311FE"/>
    <w:rsid w:val="003343F9"/>
    <w:rsid w:val="0033608D"/>
    <w:rsid w:val="003361D8"/>
    <w:rsid w:val="00347AA6"/>
    <w:rsid w:val="0035108A"/>
    <w:rsid w:val="00351E91"/>
    <w:rsid w:val="0035657D"/>
    <w:rsid w:val="00362109"/>
    <w:rsid w:val="003634D4"/>
    <w:rsid w:val="003655AE"/>
    <w:rsid w:val="0037133D"/>
    <w:rsid w:val="00374408"/>
    <w:rsid w:val="0037758F"/>
    <w:rsid w:val="00381828"/>
    <w:rsid w:val="003835E2"/>
    <w:rsid w:val="00383E7A"/>
    <w:rsid w:val="00387857"/>
    <w:rsid w:val="0039497B"/>
    <w:rsid w:val="003A374A"/>
    <w:rsid w:val="003A3F1C"/>
    <w:rsid w:val="003A5E6B"/>
    <w:rsid w:val="003A711E"/>
    <w:rsid w:val="003B19D9"/>
    <w:rsid w:val="003B4299"/>
    <w:rsid w:val="003B4B69"/>
    <w:rsid w:val="003C4081"/>
    <w:rsid w:val="003C7112"/>
    <w:rsid w:val="003D09BB"/>
    <w:rsid w:val="003D18D5"/>
    <w:rsid w:val="003D344C"/>
    <w:rsid w:val="003D3BE1"/>
    <w:rsid w:val="003D678F"/>
    <w:rsid w:val="003E13B5"/>
    <w:rsid w:val="003E7C9B"/>
    <w:rsid w:val="003F1B96"/>
    <w:rsid w:val="003F1F81"/>
    <w:rsid w:val="003F2D51"/>
    <w:rsid w:val="003F483F"/>
    <w:rsid w:val="003F5223"/>
    <w:rsid w:val="003F6F4D"/>
    <w:rsid w:val="00401AA2"/>
    <w:rsid w:val="00407000"/>
    <w:rsid w:val="004070F5"/>
    <w:rsid w:val="00412770"/>
    <w:rsid w:val="00412C4B"/>
    <w:rsid w:val="0041727E"/>
    <w:rsid w:val="00420A9C"/>
    <w:rsid w:val="0042227C"/>
    <w:rsid w:val="00442AE7"/>
    <w:rsid w:val="004441FA"/>
    <w:rsid w:val="00447492"/>
    <w:rsid w:val="00447B57"/>
    <w:rsid w:val="00450327"/>
    <w:rsid w:val="00450D0E"/>
    <w:rsid w:val="00453717"/>
    <w:rsid w:val="00454C3A"/>
    <w:rsid w:val="00466A6E"/>
    <w:rsid w:val="004729B8"/>
    <w:rsid w:val="00474D5B"/>
    <w:rsid w:val="004776A4"/>
    <w:rsid w:val="0048023E"/>
    <w:rsid w:val="00483EC3"/>
    <w:rsid w:val="0049356E"/>
    <w:rsid w:val="0049594C"/>
    <w:rsid w:val="004A129F"/>
    <w:rsid w:val="004A18AC"/>
    <w:rsid w:val="004A2892"/>
    <w:rsid w:val="004A28D7"/>
    <w:rsid w:val="004A4557"/>
    <w:rsid w:val="004A4E64"/>
    <w:rsid w:val="004B51AA"/>
    <w:rsid w:val="004B5610"/>
    <w:rsid w:val="004C14BF"/>
    <w:rsid w:val="004D0A7B"/>
    <w:rsid w:val="004D2109"/>
    <w:rsid w:val="004D27EC"/>
    <w:rsid w:val="004D3951"/>
    <w:rsid w:val="004D7B9A"/>
    <w:rsid w:val="004E3AB7"/>
    <w:rsid w:val="004E4D90"/>
    <w:rsid w:val="004E50E0"/>
    <w:rsid w:val="004F21A8"/>
    <w:rsid w:val="004F3AB2"/>
    <w:rsid w:val="004F43EF"/>
    <w:rsid w:val="004F4969"/>
    <w:rsid w:val="00500F7A"/>
    <w:rsid w:val="005109C3"/>
    <w:rsid w:val="005136F2"/>
    <w:rsid w:val="00521319"/>
    <w:rsid w:val="005250F2"/>
    <w:rsid w:val="00526EC5"/>
    <w:rsid w:val="00527FDA"/>
    <w:rsid w:val="00531467"/>
    <w:rsid w:val="00545D0F"/>
    <w:rsid w:val="00547B89"/>
    <w:rsid w:val="00550226"/>
    <w:rsid w:val="00552EB1"/>
    <w:rsid w:val="00555E76"/>
    <w:rsid w:val="00564E91"/>
    <w:rsid w:val="00576C32"/>
    <w:rsid w:val="005810C4"/>
    <w:rsid w:val="005822F6"/>
    <w:rsid w:val="005857CB"/>
    <w:rsid w:val="00585FA9"/>
    <w:rsid w:val="00590026"/>
    <w:rsid w:val="00591760"/>
    <w:rsid w:val="00591D3E"/>
    <w:rsid w:val="005A59AD"/>
    <w:rsid w:val="005C1934"/>
    <w:rsid w:val="005C2F00"/>
    <w:rsid w:val="005C551D"/>
    <w:rsid w:val="005C7296"/>
    <w:rsid w:val="005D068C"/>
    <w:rsid w:val="005D19FC"/>
    <w:rsid w:val="005D794A"/>
    <w:rsid w:val="005F52E4"/>
    <w:rsid w:val="005F7B04"/>
    <w:rsid w:val="006000CC"/>
    <w:rsid w:val="006027DB"/>
    <w:rsid w:val="006047BD"/>
    <w:rsid w:val="00607F62"/>
    <w:rsid w:val="00613EFD"/>
    <w:rsid w:val="0061426C"/>
    <w:rsid w:val="0061667C"/>
    <w:rsid w:val="0061797A"/>
    <w:rsid w:val="006220B3"/>
    <w:rsid w:val="00622454"/>
    <w:rsid w:val="00630512"/>
    <w:rsid w:val="006311B4"/>
    <w:rsid w:val="0063644F"/>
    <w:rsid w:val="006370C5"/>
    <w:rsid w:val="00637758"/>
    <w:rsid w:val="00646775"/>
    <w:rsid w:val="00646F95"/>
    <w:rsid w:val="00655DB1"/>
    <w:rsid w:val="00655F98"/>
    <w:rsid w:val="00660645"/>
    <w:rsid w:val="00663206"/>
    <w:rsid w:val="0066526A"/>
    <w:rsid w:val="00667B7F"/>
    <w:rsid w:val="00670993"/>
    <w:rsid w:val="00670ED6"/>
    <w:rsid w:val="006739D1"/>
    <w:rsid w:val="00683121"/>
    <w:rsid w:val="00684FE3"/>
    <w:rsid w:val="00691FDE"/>
    <w:rsid w:val="00692D03"/>
    <w:rsid w:val="00696E3A"/>
    <w:rsid w:val="00697EE0"/>
    <w:rsid w:val="006A3ED8"/>
    <w:rsid w:val="006B1CBB"/>
    <w:rsid w:val="006C63E2"/>
    <w:rsid w:val="006E54A6"/>
    <w:rsid w:val="006F367C"/>
    <w:rsid w:val="006F60BE"/>
    <w:rsid w:val="006F7396"/>
    <w:rsid w:val="007033B7"/>
    <w:rsid w:val="0070531D"/>
    <w:rsid w:val="00713B19"/>
    <w:rsid w:val="0072178B"/>
    <w:rsid w:val="00727B4A"/>
    <w:rsid w:val="00736A1D"/>
    <w:rsid w:val="007407D8"/>
    <w:rsid w:val="0074239D"/>
    <w:rsid w:val="007441B2"/>
    <w:rsid w:val="00745128"/>
    <w:rsid w:val="00746237"/>
    <w:rsid w:val="007472B3"/>
    <w:rsid w:val="007527FC"/>
    <w:rsid w:val="007530FB"/>
    <w:rsid w:val="00754724"/>
    <w:rsid w:val="00756DE5"/>
    <w:rsid w:val="00760A9B"/>
    <w:rsid w:val="00766BDB"/>
    <w:rsid w:val="00767B25"/>
    <w:rsid w:val="00773C70"/>
    <w:rsid w:val="00776050"/>
    <w:rsid w:val="00784EB6"/>
    <w:rsid w:val="00793050"/>
    <w:rsid w:val="0079400C"/>
    <w:rsid w:val="00795904"/>
    <w:rsid w:val="007964E1"/>
    <w:rsid w:val="007A287D"/>
    <w:rsid w:val="007A46B8"/>
    <w:rsid w:val="007A58AB"/>
    <w:rsid w:val="007A6516"/>
    <w:rsid w:val="007A6CD8"/>
    <w:rsid w:val="007B5311"/>
    <w:rsid w:val="007C039F"/>
    <w:rsid w:val="007D0BFC"/>
    <w:rsid w:val="007D45E5"/>
    <w:rsid w:val="007D5614"/>
    <w:rsid w:val="007D6673"/>
    <w:rsid w:val="007E01FA"/>
    <w:rsid w:val="007E43E5"/>
    <w:rsid w:val="007E6D8B"/>
    <w:rsid w:val="007F1141"/>
    <w:rsid w:val="007F11AB"/>
    <w:rsid w:val="007F4B08"/>
    <w:rsid w:val="00805D27"/>
    <w:rsid w:val="00806943"/>
    <w:rsid w:val="00811A6D"/>
    <w:rsid w:val="00813476"/>
    <w:rsid w:val="00814747"/>
    <w:rsid w:val="00821167"/>
    <w:rsid w:val="008216BA"/>
    <w:rsid w:val="0082373C"/>
    <w:rsid w:val="00833B61"/>
    <w:rsid w:val="008373FC"/>
    <w:rsid w:val="00843524"/>
    <w:rsid w:val="008516BC"/>
    <w:rsid w:val="00852508"/>
    <w:rsid w:val="00852553"/>
    <w:rsid w:val="008563A7"/>
    <w:rsid w:val="008623A5"/>
    <w:rsid w:val="00866D6A"/>
    <w:rsid w:val="00871073"/>
    <w:rsid w:val="00881DD4"/>
    <w:rsid w:val="008847C5"/>
    <w:rsid w:val="00887F01"/>
    <w:rsid w:val="008964EC"/>
    <w:rsid w:val="008A1459"/>
    <w:rsid w:val="008B54A0"/>
    <w:rsid w:val="008B5631"/>
    <w:rsid w:val="008C0146"/>
    <w:rsid w:val="008C5A93"/>
    <w:rsid w:val="008D103C"/>
    <w:rsid w:val="008D4D37"/>
    <w:rsid w:val="00902335"/>
    <w:rsid w:val="00906385"/>
    <w:rsid w:val="0091165B"/>
    <w:rsid w:val="00914D17"/>
    <w:rsid w:val="00916F6B"/>
    <w:rsid w:val="009207FE"/>
    <w:rsid w:val="00925B79"/>
    <w:rsid w:val="009358F8"/>
    <w:rsid w:val="00937BCD"/>
    <w:rsid w:val="00940126"/>
    <w:rsid w:val="00942AE2"/>
    <w:rsid w:val="00944358"/>
    <w:rsid w:val="00945600"/>
    <w:rsid w:val="009508D3"/>
    <w:rsid w:val="00952A04"/>
    <w:rsid w:val="009545D4"/>
    <w:rsid w:val="00963D7D"/>
    <w:rsid w:val="009650A9"/>
    <w:rsid w:val="00975D45"/>
    <w:rsid w:val="009804A4"/>
    <w:rsid w:val="00982775"/>
    <w:rsid w:val="00984BFB"/>
    <w:rsid w:val="0098633A"/>
    <w:rsid w:val="00986706"/>
    <w:rsid w:val="009A3162"/>
    <w:rsid w:val="009A78B7"/>
    <w:rsid w:val="009B11D0"/>
    <w:rsid w:val="009B2073"/>
    <w:rsid w:val="009B28AD"/>
    <w:rsid w:val="009B3518"/>
    <w:rsid w:val="009C03CE"/>
    <w:rsid w:val="009C3C4D"/>
    <w:rsid w:val="009C4736"/>
    <w:rsid w:val="009C78A7"/>
    <w:rsid w:val="009D054B"/>
    <w:rsid w:val="009D2198"/>
    <w:rsid w:val="009D326D"/>
    <w:rsid w:val="009D53A6"/>
    <w:rsid w:val="009D5FD8"/>
    <w:rsid w:val="009F0375"/>
    <w:rsid w:val="009F45C9"/>
    <w:rsid w:val="00A003D7"/>
    <w:rsid w:val="00A00C12"/>
    <w:rsid w:val="00A016C5"/>
    <w:rsid w:val="00A02118"/>
    <w:rsid w:val="00A113AA"/>
    <w:rsid w:val="00A1141F"/>
    <w:rsid w:val="00A12C6E"/>
    <w:rsid w:val="00A15F83"/>
    <w:rsid w:val="00A171A2"/>
    <w:rsid w:val="00A24622"/>
    <w:rsid w:val="00A2551D"/>
    <w:rsid w:val="00A25873"/>
    <w:rsid w:val="00A25F2A"/>
    <w:rsid w:val="00A2767B"/>
    <w:rsid w:val="00A27F02"/>
    <w:rsid w:val="00A306D3"/>
    <w:rsid w:val="00A33A84"/>
    <w:rsid w:val="00A367AF"/>
    <w:rsid w:val="00A37D7A"/>
    <w:rsid w:val="00A43BBE"/>
    <w:rsid w:val="00A5112E"/>
    <w:rsid w:val="00A536A6"/>
    <w:rsid w:val="00A60980"/>
    <w:rsid w:val="00A609E5"/>
    <w:rsid w:val="00A635A6"/>
    <w:rsid w:val="00A6792E"/>
    <w:rsid w:val="00A7346A"/>
    <w:rsid w:val="00A73B5B"/>
    <w:rsid w:val="00A7720A"/>
    <w:rsid w:val="00A77AE4"/>
    <w:rsid w:val="00A8355E"/>
    <w:rsid w:val="00A83791"/>
    <w:rsid w:val="00A90DFF"/>
    <w:rsid w:val="00A94893"/>
    <w:rsid w:val="00AA1B5E"/>
    <w:rsid w:val="00AA26A6"/>
    <w:rsid w:val="00AA489C"/>
    <w:rsid w:val="00AA6080"/>
    <w:rsid w:val="00AB084E"/>
    <w:rsid w:val="00AB2A58"/>
    <w:rsid w:val="00AB7AD8"/>
    <w:rsid w:val="00AC1EE2"/>
    <w:rsid w:val="00AC4333"/>
    <w:rsid w:val="00AC6AC1"/>
    <w:rsid w:val="00AC7E4B"/>
    <w:rsid w:val="00AC7E4D"/>
    <w:rsid w:val="00AE21F1"/>
    <w:rsid w:val="00AF0CB0"/>
    <w:rsid w:val="00B015AB"/>
    <w:rsid w:val="00B04F86"/>
    <w:rsid w:val="00B15435"/>
    <w:rsid w:val="00B208D8"/>
    <w:rsid w:val="00B249D2"/>
    <w:rsid w:val="00B305CA"/>
    <w:rsid w:val="00B31E28"/>
    <w:rsid w:val="00B32FC9"/>
    <w:rsid w:val="00B342A4"/>
    <w:rsid w:val="00B35F2D"/>
    <w:rsid w:val="00B46852"/>
    <w:rsid w:val="00B51BD8"/>
    <w:rsid w:val="00B60D9E"/>
    <w:rsid w:val="00B61DF8"/>
    <w:rsid w:val="00B6316A"/>
    <w:rsid w:val="00B63C76"/>
    <w:rsid w:val="00B65089"/>
    <w:rsid w:val="00B67980"/>
    <w:rsid w:val="00B70811"/>
    <w:rsid w:val="00B74664"/>
    <w:rsid w:val="00B7688F"/>
    <w:rsid w:val="00B80698"/>
    <w:rsid w:val="00B81BEF"/>
    <w:rsid w:val="00B912DF"/>
    <w:rsid w:val="00B92D97"/>
    <w:rsid w:val="00B96AB6"/>
    <w:rsid w:val="00BA5B42"/>
    <w:rsid w:val="00BB6437"/>
    <w:rsid w:val="00BC2CBA"/>
    <w:rsid w:val="00BD1F2C"/>
    <w:rsid w:val="00BD2344"/>
    <w:rsid w:val="00BD30A9"/>
    <w:rsid w:val="00BD35C3"/>
    <w:rsid w:val="00BE0CCE"/>
    <w:rsid w:val="00BE37A8"/>
    <w:rsid w:val="00BE4BBD"/>
    <w:rsid w:val="00BE70AE"/>
    <w:rsid w:val="00BE75B1"/>
    <w:rsid w:val="00BF3CE7"/>
    <w:rsid w:val="00BF5F83"/>
    <w:rsid w:val="00BF74F3"/>
    <w:rsid w:val="00C055FD"/>
    <w:rsid w:val="00C1171E"/>
    <w:rsid w:val="00C12C1B"/>
    <w:rsid w:val="00C13ABD"/>
    <w:rsid w:val="00C1420E"/>
    <w:rsid w:val="00C146A0"/>
    <w:rsid w:val="00C160AC"/>
    <w:rsid w:val="00C21E67"/>
    <w:rsid w:val="00C259F3"/>
    <w:rsid w:val="00C45FB7"/>
    <w:rsid w:val="00C47866"/>
    <w:rsid w:val="00C5324C"/>
    <w:rsid w:val="00C53970"/>
    <w:rsid w:val="00C5561B"/>
    <w:rsid w:val="00C57AD8"/>
    <w:rsid w:val="00C6351A"/>
    <w:rsid w:val="00C643A2"/>
    <w:rsid w:val="00C7064D"/>
    <w:rsid w:val="00C71BBF"/>
    <w:rsid w:val="00C7559B"/>
    <w:rsid w:val="00C758CD"/>
    <w:rsid w:val="00C855EF"/>
    <w:rsid w:val="00C85A49"/>
    <w:rsid w:val="00C866BD"/>
    <w:rsid w:val="00C91899"/>
    <w:rsid w:val="00C95F56"/>
    <w:rsid w:val="00C96220"/>
    <w:rsid w:val="00CA176A"/>
    <w:rsid w:val="00CA376C"/>
    <w:rsid w:val="00CA5538"/>
    <w:rsid w:val="00CA585A"/>
    <w:rsid w:val="00CA7170"/>
    <w:rsid w:val="00CB3245"/>
    <w:rsid w:val="00CB3274"/>
    <w:rsid w:val="00CB59CA"/>
    <w:rsid w:val="00CD0424"/>
    <w:rsid w:val="00CD2828"/>
    <w:rsid w:val="00CD3D39"/>
    <w:rsid w:val="00CD4176"/>
    <w:rsid w:val="00CE12CA"/>
    <w:rsid w:val="00CF155A"/>
    <w:rsid w:val="00CF17F8"/>
    <w:rsid w:val="00CF497F"/>
    <w:rsid w:val="00CF5266"/>
    <w:rsid w:val="00D05111"/>
    <w:rsid w:val="00D12847"/>
    <w:rsid w:val="00D12A84"/>
    <w:rsid w:val="00D142AB"/>
    <w:rsid w:val="00D14437"/>
    <w:rsid w:val="00D15115"/>
    <w:rsid w:val="00D17D7A"/>
    <w:rsid w:val="00D21D66"/>
    <w:rsid w:val="00D224C2"/>
    <w:rsid w:val="00D237C9"/>
    <w:rsid w:val="00D26532"/>
    <w:rsid w:val="00D32B34"/>
    <w:rsid w:val="00D32BC7"/>
    <w:rsid w:val="00D33AC7"/>
    <w:rsid w:val="00D34881"/>
    <w:rsid w:val="00D35E03"/>
    <w:rsid w:val="00D379F5"/>
    <w:rsid w:val="00D53396"/>
    <w:rsid w:val="00D60441"/>
    <w:rsid w:val="00D619EE"/>
    <w:rsid w:val="00D643F9"/>
    <w:rsid w:val="00D65263"/>
    <w:rsid w:val="00D658CF"/>
    <w:rsid w:val="00D66FA3"/>
    <w:rsid w:val="00D73260"/>
    <w:rsid w:val="00D7340B"/>
    <w:rsid w:val="00D761F4"/>
    <w:rsid w:val="00D76DCF"/>
    <w:rsid w:val="00D77727"/>
    <w:rsid w:val="00D8129B"/>
    <w:rsid w:val="00D84CF2"/>
    <w:rsid w:val="00D871BF"/>
    <w:rsid w:val="00D91263"/>
    <w:rsid w:val="00D91710"/>
    <w:rsid w:val="00D957D2"/>
    <w:rsid w:val="00D973A4"/>
    <w:rsid w:val="00DA21D3"/>
    <w:rsid w:val="00DA2D76"/>
    <w:rsid w:val="00DA36E9"/>
    <w:rsid w:val="00DA6B9C"/>
    <w:rsid w:val="00DB065B"/>
    <w:rsid w:val="00DB0A4C"/>
    <w:rsid w:val="00DB3493"/>
    <w:rsid w:val="00DC3E19"/>
    <w:rsid w:val="00DC4CE6"/>
    <w:rsid w:val="00DC7554"/>
    <w:rsid w:val="00DD25CC"/>
    <w:rsid w:val="00DD2AF5"/>
    <w:rsid w:val="00DD7089"/>
    <w:rsid w:val="00DE02F7"/>
    <w:rsid w:val="00DF2C28"/>
    <w:rsid w:val="00DF5188"/>
    <w:rsid w:val="00DF5BAA"/>
    <w:rsid w:val="00DF6A25"/>
    <w:rsid w:val="00DF7E5F"/>
    <w:rsid w:val="00E02B5A"/>
    <w:rsid w:val="00E1208A"/>
    <w:rsid w:val="00E16CC7"/>
    <w:rsid w:val="00E26171"/>
    <w:rsid w:val="00E36BCC"/>
    <w:rsid w:val="00E4138E"/>
    <w:rsid w:val="00E53221"/>
    <w:rsid w:val="00E55110"/>
    <w:rsid w:val="00E6326B"/>
    <w:rsid w:val="00E63FE3"/>
    <w:rsid w:val="00E653C1"/>
    <w:rsid w:val="00E66428"/>
    <w:rsid w:val="00E671A9"/>
    <w:rsid w:val="00E70DCF"/>
    <w:rsid w:val="00E75537"/>
    <w:rsid w:val="00E75640"/>
    <w:rsid w:val="00E81DD0"/>
    <w:rsid w:val="00E8603B"/>
    <w:rsid w:val="00E90861"/>
    <w:rsid w:val="00E93FD0"/>
    <w:rsid w:val="00EA28B5"/>
    <w:rsid w:val="00EA2D33"/>
    <w:rsid w:val="00EA5DFE"/>
    <w:rsid w:val="00EA7323"/>
    <w:rsid w:val="00EA7859"/>
    <w:rsid w:val="00EB022F"/>
    <w:rsid w:val="00EB188D"/>
    <w:rsid w:val="00EB18F1"/>
    <w:rsid w:val="00EB4793"/>
    <w:rsid w:val="00EC49DB"/>
    <w:rsid w:val="00EC69CB"/>
    <w:rsid w:val="00EC750C"/>
    <w:rsid w:val="00ED1C40"/>
    <w:rsid w:val="00ED219E"/>
    <w:rsid w:val="00ED3008"/>
    <w:rsid w:val="00ED4888"/>
    <w:rsid w:val="00EE3A96"/>
    <w:rsid w:val="00EE79E1"/>
    <w:rsid w:val="00EF0E94"/>
    <w:rsid w:val="00F02D45"/>
    <w:rsid w:val="00F04EAC"/>
    <w:rsid w:val="00F06A25"/>
    <w:rsid w:val="00F1370D"/>
    <w:rsid w:val="00F16124"/>
    <w:rsid w:val="00F22F4C"/>
    <w:rsid w:val="00F23D67"/>
    <w:rsid w:val="00F31B6E"/>
    <w:rsid w:val="00F325EE"/>
    <w:rsid w:val="00F3322E"/>
    <w:rsid w:val="00F34DB9"/>
    <w:rsid w:val="00F35C07"/>
    <w:rsid w:val="00F36CD3"/>
    <w:rsid w:val="00F401BF"/>
    <w:rsid w:val="00F40EDF"/>
    <w:rsid w:val="00F44418"/>
    <w:rsid w:val="00F46F3A"/>
    <w:rsid w:val="00F56B26"/>
    <w:rsid w:val="00F56EF9"/>
    <w:rsid w:val="00F610B1"/>
    <w:rsid w:val="00F65DEE"/>
    <w:rsid w:val="00F72343"/>
    <w:rsid w:val="00F802C2"/>
    <w:rsid w:val="00F9091D"/>
    <w:rsid w:val="00F92951"/>
    <w:rsid w:val="00F951E8"/>
    <w:rsid w:val="00F967D8"/>
    <w:rsid w:val="00F9752C"/>
    <w:rsid w:val="00F97C76"/>
    <w:rsid w:val="00FA0DC5"/>
    <w:rsid w:val="00FA1EB4"/>
    <w:rsid w:val="00FA3A42"/>
    <w:rsid w:val="00FA4554"/>
    <w:rsid w:val="00FA4CA2"/>
    <w:rsid w:val="00FB34FA"/>
    <w:rsid w:val="00FB45C7"/>
    <w:rsid w:val="00FC17AD"/>
    <w:rsid w:val="00FD4F4C"/>
    <w:rsid w:val="00FE03E0"/>
    <w:rsid w:val="00FE363F"/>
    <w:rsid w:val="00FE5D99"/>
    <w:rsid w:val="00FF28AE"/>
    <w:rsid w:val="00FF2A87"/>
    <w:rsid w:val="00FF2E2F"/>
    <w:rsid w:val="00FF5B9B"/>
    <w:rsid w:val="00FF720D"/>
    <w:rsid w:val="00FF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84CEE-5DD9-4C7C-9E8C-8D937BA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344C"/>
    <w:pPr>
      <w:suppressAutoHyphens/>
    </w:pPr>
    <w:rPr>
      <w:rFonts w:ascii="Times New Roman" w:eastAsia="Times New Roman" w:hAnsi="Times New Roman"/>
      <w:sz w:val="24"/>
      <w:szCs w:val="24"/>
    </w:rPr>
  </w:style>
  <w:style w:type="paragraph" w:styleId="1">
    <w:name w:val="heading 1"/>
    <w:basedOn w:val="a"/>
    <w:next w:val="a"/>
    <w:rsid w:val="006F60BE"/>
    <w:pPr>
      <w:keepNext/>
      <w:keepLines/>
      <w:spacing w:before="480"/>
      <w:outlineLvl w:val="0"/>
    </w:pPr>
    <w:rPr>
      <w:rFonts w:ascii="Cambria" w:eastAsia="Cambria" w:hAnsi="Cambria" w:cs="Cambria"/>
      <w:b/>
      <w:bCs/>
      <w:color w:val="365F91"/>
      <w:szCs w:val="28"/>
    </w:rPr>
  </w:style>
  <w:style w:type="paragraph" w:styleId="2">
    <w:name w:val="heading 2"/>
    <w:basedOn w:val="a"/>
    <w:rsid w:val="006F60BE"/>
    <w:pPr>
      <w:pBdr>
        <w:bottom w:val="single" w:sz="6" w:space="5" w:color="C9E3F6"/>
      </w:pBdr>
      <w:spacing w:after="135"/>
      <w:outlineLvl w:val="1"/>
    </w:pPr>
    <w:rPr>
      <w:b/>
      <w:bCs/>
      <w:color w:val="0B7FD6"/>
      <w:sz w:val="18"/>
      <w:szCs w:val="18"/>
    </w:rPr>
  </w:style>
  <w:style w:type="paragraph" w:styleId="3">
    <w:name w:val="heading 3"/>
    <w:basedOn w:val="a"/>
    <w:next w:val="a"/>
    <w:rsid w:val="006F60BE"/>
    <w:pPr>
      <w:keepNext/>
      <w:keepLines/>
      <w:spacing w:before="200"/>
      <w:outlineLvl w:val="2"/>
    </w:pPr>
    <w:rPr>
      <w:rFonts w:ascii="Cambria" w:eastAsia="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60BE"/>
    <w:pPr>
      <w:suppressAutoHyphens/>
    </w:pPr>
  </w:style>
  <w:style w:type="paragraph" w:customStyle="1" w:styleId="Heading">
    <w:name w:val="Heading"/>
    <w:basedOn w:val="Standard"/>
    <w:next w:val="Textbody"/>
    <w:rsid w:val="006F60BE"/>
    <w:pPr>
      <w:keepNext/>
      <w:spacing w:before="240" w:after="120"/>
    </w:pPr>
    <w:rPr>
      <w:rFonts w:ascii="Liberation Sans" w:eastAsia="MS Gothic" w:hAnsi="Liberation Sans" w:cs="Tahoma"/>
      <w:sz w:val="28"/>
      <w:szCs w:val="28"/>
    </w:rPr>
  </w:style>
  <w:style w:type="paragraph" w:customStyle="1" w:styleId="Textbody">
    <w:name w:val="Text body"/>
    <w:basedOn w:val="a"/>
    <w:rsid w:val="006F60BE"/>
    <w:pPr>
      <w:spacing w:after="120" w:line="360" w:lineRule="atLeast"/>
      <w:jc w:val="both"/>
    </w:pPr>
    <w:rPr>
      <w:rFonts w:ascii="Times New Roman CYR" w:eastAsia="Times New Roman CYR" w:hAnsi="Times New Roman CYR" w:cs="Times New Roman CYR"/>
      <w:sz w:val="28"/>
      <w:szCs w:val="20"/>
    </w:rPr>
  </w:style>
  <w:style w:type="paragraph" w:customStyle="1" w:styleId="HeaderandFooter">
    <w:name w:val="Header and Footer"/>
    <w:basedOn w:val="Standard"/>
    <w:rsid w:val="006F60BE"/>
    <w:pPr>
      <w:suppressLineNumbers/>
      <w:tabs>
        <w:tab w:val="center" w:pos="4819"/>
        <w:tab w:val="right" w:pos="9638"/>
      </w:tabs>
    </w:pPr>
  </w:style>
  <w:style w:type="paragraph" w:styleId="a3">
    <w:name w:val="header"/>
    <w:basedOn w:val="a"/>
    <w:uiPriority w:val="99"/>
    <w:rsid w:val="006F60BE"/>
    <w:pPr>
      <w:tabs>
        <w:tab w:val="center" w:pos="4677"/>
        <w:tab w:val="right" w:pos="9355"/>
      </w:tabs>
    </w:pPr>
  </w:style>
  <w:style w:type="paragraph" w:styleId="a4">
    <w:name w:val="footer"/>
    <w:basedOn w:val="a"/>
    <w:uiPriority w:val="99"/>
    <w:rsid w:val="006F60BE"/>
    <w:pPr>
      <w:tabs>
        <w:tab w:val="center" w:pos="4677"/>
        <w:tab w:val="right" w:pos="9355"/>
      </w:tabs>
    </w:pPr>
  </w:style>
  <w:style w:type="paragraph" w:styleId="a5">
    <w:name w:val="Balloon Text"/>
    <w:basedOn w:val="a"/>
    <w:rsid w:val="006F60BE"/>
    <w:rPr>
      <w:rFonts w:ascii="Tahoma" w:eastAsia="Tahoma" w:hAnsi="Tahoma" w:cs="Tahoma"/>
      <w:sz w:val="16"/>
      <w:szCs w:val="16"/>
    </w:rPr>
  </w:style>
  <w:style w:type="paragraph" w:styleId="a6">
    <w:name w:val="Normal (Web)"/>
    <w:basedOn w:val="Standard"/>
    <w:rsid w:val="006F60BE"/>
  </w:style>
  <w:style w:type="paragraph" w:customStyle="1" w:styleId="ConsPlusTitle">
    <w:name w:val="ConsPlusTitle"/>
    <w:rsid w:val="006F60BE"/>
    <w:pPr>
      <w:widowControl w:val="0"/>
      <w:suppressAutoHyphens/>
      <w:autoSpaceDE w:val="0"/>
    </w:pPr>
    <w:rPr>
      <w:rFonts w:eastAsia="Times New Roman" w:cs="Calibri"/>
      <w:b/>
      <w:bCs/>
      <w:sz w:val="22"/>
      <w:szCs w:val="22"/>
    </w:rPr>
  </w:style>
  <w:style w:type="paragraph" w:styleId="a7">
    <w:name w:val="List Paragraph"/>
    <w:basedOn w:val="a"/>
    <w:rsid w:val="006F60BE"/>
    <w:pPr>
      <w:ind w:left="720"/>
    </w:pPr>
  </w:style>
  <w:style w:type="paragraph" w:customStyle="1" w:styleId="Web">
    <w:name w:val="Обычный (Web)"/>
    <w:basedOn w:val="a"/>
    <w:rsid w:val="006F60BE"/>
    <w:pPr>
      <w:spacing w:before="100" w:after="100"/>
    </w:pPr>
    <w:rPr>
      <w:szCs w:val="20"/>
    </w:rPr>
  </w:style>
  <w:style w:type="paragraph" w:customStyle="1" w:styleId="ConsPlusNormal">
    <w:name w:val="ConsPlusNormal"/>
    <w:rsid w:val="006F60BE"/>
    <w:pPr>
      <w:suppressAutoHyphens/>
      <w:autoSpaceDE w:val="0"/>
      <w:ind w:left="709"/>
    </w:pPr>
    <w:rPr>
      <w:rFonts w:ascii="Arial" w:eastAsia="Arial" w:hAnsi="Arial" w:cs="Arial"/>
    </w:rPr>
  </w:style>
  <w:style w:type="paragraph" w:customStyle="1" w:styleId="font5">
    <w:name w:val="font5"/>
    <w:basedOn w:val="a"/>
    <w:rsid w:val="006F60BE"/>
    <w:pPr>
      <w:spacing w:before="100" w:after="100"/>
    </w:pPr>
    <w:rPr>
      <w:sz w:val="20"/>
      <w:szCs w:val="20"/>
    </w:rPr>
  </w:style>
  <w:style w:type="paragraph" w:customStyle="1" w:styleId="font6">
    <w:name w:val="font6"/>
    <w:basedOn w:val="a"/>
    <w:rsid w:val="006F60BE"/>
    <w:pPr>
      <w:spacing w:before="100" w:after="100"/>
    </w:pPr>
    <w:rPr>
      <w:sz w:val="23"/>
      <w:szCs w:val="23"/>
    </w:rPr>
  </w:style>
  <w:style w:type="paragraph" w:customStyle="1" w:styleId="xl65">
    <w:name w:val="xl65"/>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66">
    <w:name w:val="xl66"/>
    <w:basedOn w:val="a"/>
    <w:rsid w:val="006F60BE"/>
    <w:pPr>
      <w:spacing w:before="100" w:after="100"/>
    </w:pPr>
  </w:style>
  <w:style w:type="paragraph" w:customStyle="1" w:styleId="xl67">
    <w:name w:val="xl67"/>
    <w:basedOn w:val="a"/>
    <w:rsid w:val="006F60BE"/>
    <w:pPr>
      <w:pBdr>
        <w:top w:val="single" w:sz="4" w:space="0" w:color="000000"/>
        <w:left w:val="single" w:sz="4" w:space="0" w:color="000000"/>
        <w:bottom w:val="single" w:sz="4" w:space="0" w:color="000000"/>
        <w:right w:val="single" w:sz="4" w:space="0" w:color="000000"/>
      </w:pBdr>
      <w:spacing w:before="100" w:after="100"/>
      <w:textAlignment w:val="center"/>
    </w:pPr>
  </w:style>
  <w:style w:type="paragraph" w:customStyle="1" w:styleId="xl68">
    <w:name w:val="xl68"/>
    <w:basedOn w:val="a"/>
    <w:rsid w:val="006F60BE"/>
    <w:pPr>
      <w:spacing w:before="100" w:after="100"/>
      <w:jc w:val="center"/>
      <w:textAlignment w:val="center"/>
    </w:pPr>
  </w:style>
  <w:style w:type="paragraph" w:customStyle="1" w:styleId="xl69">
    <w:name w:val="xl69"/>
    <w:basedOn w:val="a"/>
    <w:rsid w:val="006F60BE"/>
    <w:pPr>
      <w:spacing w:before="100" w:after="100"/>
      <w:jc w:val="center"/>
      <w:textAlignment w:val="center"/>
    </w:pPr>
  </w:style>
  <w:style w:type="paragraph" w:customStyle="1" w:styleId="xl70">
    <w:name w:val="xl70"/>
    <w:basedOn w:val="a"/>
    <w:rsid w:val="006F60BE"/>
    <w:pPr>
      <w:spacing w:before="100" w:after="100"/>
      <w:textAlignment w:val="center"/>
    </w:pPr>
  </w:style>
  <w:style w:type="paragraph" w:customStyle="1" w:styleId="xl71">
    <w:name w:val="xl71"/>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72">
    <w:name w:val="xl72"/>
    <w:basedOn w:val="a"/>
    <w:rsid w:val="006F60BE"/>
    <w:pPr>
      <w:spacing w:before="100" w:after="100"/>
    </w:pPr>
    <w:rPr>
      <w:b/>
      <w:bCs/>
    </w:rPr>
  </w:style>
  <w:style w:type="paragraph" w:customStyle="1" w:styleId="xl73">
    <w:name w:val="xl73"/>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74">
    <w:name w:val="xl74"/>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75">
    <w:name w:val="xl7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76">
    <w:name w:val="xl76"/>
    <w:basedOn w:val="a"/>
    <w:rsid w:val="006F60BE"/>
    <w:pPr>
      <w:pBdr>
        <w:top w:val="single" w:sz="4" w:space="0" w:color="000000"/>
        <w:left w:val="single" w:sz="4" w:space="0" w:color="000000"/>
        <w:bottom w:val="single" w:sz="4" w:space="0" w:color="000000"/>
        <w:right w:val="single" w:sz="4" w:space="0" w:color="000000"/>
      </w:pBdr>
      <w:spacing w:before="100" w:after="100"/>
      <w:textAlignment w:val="center"/>
    </w:pPr>
  </w:style>
  <w:style w:type="paragraph" w:customStyle="1" w:styleId="xl77">
    <w:name w:val="xl77"/>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78">
    <w:name w:val="xl78"/>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rPr>
      <w:b/>
      <w:bCs/>
    </w:rPr>
  </w:style>
  <w:style w:type="paragraph" w:customStyle="1" w:styleId="xl79">
    <w:name w:val="xl79"/>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80">
    <w:name w:val="xl80"/>
    <w:basedOn w:val="a"/>
    <w:rsid w:val="006F60BE"/>
    <w:pPr>
      <w:spacing w:before="100" w:after="100"/>
      <w:jc w:val="center"/>
      <w:textAlignment w:val="top"/>
    </w:pPr>
  </w:style>
  <w:style w:type="paragraph" w:customStyle="1" w:styleId="xl81">
    <w:name w:val="xl81"/>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82">
    <w:name w:val="xl82"/>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83">
    <w:name w:val="xl83"/>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rPr>
      <w:b/>
      <w:bCs/>
    </w:rPr>
  </w:style>
  <w:style w:type="paragraph" w:customStyle="1" w:styleId="xl84">
    <w:name w:val="xl84"/>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rPr>
      <w:b/>
      <w:bCs/>
    </w:rPr>
  </w:style>
  <w:style w:type="paragraph" w:customStyle="1" w:styleId="xl85">
    <w:name w:val="xl85"/>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86">
    <w:name w:val="xl86"/>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rPr>
      <w:b/>
      <w:bCs/>
    </w:rPr>
  </w:style>
  <w:style w:type="paragraph" w:customStyle="1" w:styleId="xl87">
    <w:name w:val="xl87"/>
    <w:basedOn w:val="a"/>
    <w:rsid w:val="006F60BE"/>
    <w:pPr>
      <w:spacing w:before="100" w:after="100"/>
      <w:textAlignment w:val="top"/>
    </w:pPr>
    <w:rPr>
      <w:b/>
      <w:bCs/>
    </w:rPr>
  </w:style>
  <w:style w:type="paragraph" w:customStyle="1" w:styleId="xl88">
    <w:name w:val="xl88"/>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89">
    <w:name w:val="xl89"/>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90">
    <w:name w:val="xl90"/>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91">
    <w:name w:val="xl91"/>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92">
    <w:name w:val="xl92"/>
    <w:basedOn w:val="a"/>
    <w:rsid w:val="006F60BE"/>
    <w:pPr>
      <w:spacing w:before="100" w:after="100"/>
      <w:textAlignment w:val="center"/>
    </w:pPr>
    <w:rPr>
      <w:b/>
      <w:bCs/>
      <w:sz w:val="28"/>
      <w:szCs w:val="28"/>
    </w:rPr>
  </w:style>
  <w:style w:type="paragraph" w:customStyle="1" w:styleId="xl93">
    <w:name w:val="xl93"/>
    <w:basedOn w:val="a"/>
    <w:rsid w:val="006F60BE"/>
    <w:pPr>
      <w:spacing w:before="100" w:after="100"/>
    </w:pPr>
    <w:rPr>
      <w:sz w:val="28"/>
      <w:szCs w:val="28"/>
    </w:rPr>
  </w:style>
  <w:style w:type="paragraph" w:customStyle="1" w:styleId="xl94">
    <w:name w:val="xl94"/>
    <w:basedOn w:val="a"/>
    <w:rsid w:val="006F60BE"/>
    <w:pPr>
      <w:spacing w:before="100" w:after="100"/>
      <w:textAlignment w:val="center"/>
    </w:pPr>
    <w:rPr>
      <w:sz w:val="28"/>
      <w:szCs w:val="28"/>
    </w:rPr>
  </w:style>
  <w:style w:type="paragraph" w:customStyle="1" w:styleId="xl95">
    <w:name w:val="xl95"/>
    <w:basedOn w:val="a"/>
    <w:rsid w:val="006F60BE"/>
    <w:pPr>
      <w:spacing w:before="100" w:after="100"/>
      <w:textAlignment w:val="center"/>
    </w:pPr>
    <w:rPr>
      <w:sz w:val="28"/>
      <w:szCs w:val="28"/>
    </w:rPr>
  </w:style>
  <w:style w:type="paragraph" w:customStyle="1" w:styleId="xl96">
    <w:name w:val="xl96"/>
    <w:basedOn w:val="a"/>
    <w:rsid w:val="006F60BE"/>
    <w:pPr>
      <w:spacing w:before="100" w:after="100"/>
    </w:pPr>
    <w:rPr>
      <w:sz w:val="28"/>
      <w:szCs w:val="28"/>
    </w:rPr>
  </w:style>
  <w:style w:type="paragraph" w:customStyle="1" w:styleId="xl97">
    <w:name w:val="xl97"/>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98">
    <w:name w:val="xl98"/>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99">
    <w:name w:val="xl99"/>
    <w:basedOn w:val="a"/>
    <w:rsid w:val="006F60BE"/>
    <w:pPr>
      <w:spacing w:before="100" w:after="100"/>
    </w:pPr>
    <w:rPr>
      <w:sz w:val="28"/>
      <w:szCs w:val="28"/>
    </w:rPr>
  </w:style>
  <w:style w:type="paragraph" w:customStyle="1" w:styleId="xl100">
    <w:name w:val="xl100"/>
    <w:basedOn w:val="a"/>
    <w:rsid w:val="006F60BE"/>
    <w:pPr>
      <w:pBdr>
        <w:top w:val="single" w:sz="4" w:space="0" w:color="000000"/>
        <w:left w:val="single" w:sz="4" w:space="0" w:color="000000"/>
        <w:bottom w:val="single" w:sz="4" w:space="0" w:color="000000"/>
        <w:right w:val="single" w:sz="4" w:space="0" w:color="000000"/>
      </w:pBdr>
      <w:spacing w:before="100" w:after="100"/>
    </w:pPr>
    <w:rPr>
      <w:b/>
      <w:bCs/>
    </w:rPr>
  </w:style>
  <w:style w:type="paragraph" w:customStyle="1" w:styleId="xl101">
    <w:name w:val="xl101"/>
    <w:basedOn w:val="a"/>
    <w:rsid w:val="006F60BE"/>
    <w:pPr>
      <w:spacing w:before="100" w:after="100"/>
      <w:textAlignment w:val="top"/>
    </w:pPr>
  </w:style>
  <w:style w:type="paragraph" w:customStyle="1" w:styleId="xl102">
    <w:name w:val="xl102"/>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03">
    <w:name w:val="xl103"/>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04">
    <w:name w:val="xl104"/>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05">
    <w:name w:val="xl10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06">
    <w:name w:val="xl106"/>
    <w:basedOn w:val="a"/>
    <w:rsid w:val="006F60BE"/>
    <w:pPr>
      <w:spacing w:before="100" w:after="100"/>
      <w:jc w:val="center"/>
      <w:textAlignment w:val="center"/>
    </w:pPr>
    <w:rPr>
      <w:sz w:val="28"/>
      <w:szCs w:val="28"/>
    </w:rPr>
  </w:style>
  <w:style w:type="paragraph" w:customStyle="1" w:styleId="xl107">
    <w:name w:val="xl107"/>
    <w:basedOn w:val="a"/>
    <w:rsid w:val="006F60BE"/>
    <w:pPr>
      <w:spacing w:before="100" w:after="100"/>
      <w:textAlignment w:val="center"/>
    </w:pPr>
    <w:rPr>
      <w:sz w:val="28"/>
      <w:szCs w:val="28"/>
    </w:rPr>
  </w:style>
  <w:style w:type="paragraph" w:customStyle="1" w:styleId="xl108">
    <w:name w:val="xl108"/>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09">
    <w:name w:val="xl109"/>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10">
    <w:name w:val="xl110"/>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11">
    <w:name w:val="xl111"/>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12">
    <w:name w:val="xl112"/>
    <w:basedOn w:val="a"/>
    <w:rsid w:val="006F60BE"/>
    <w:pPr>
      <w:spacing w:before="100" w:after="100"/>
      <w:jc w:val="center"/>
      <w:textAlignment w:val="top"/>
    </w:pPr>
  </w:style>
  <w:style w:type="paragraph" w:customStyle="1" w:styleId="xl113">
    <w:name w:val="xl113"/>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14">
    <w:name w:val="xl114"/>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15">
    <w:name w:val="xl11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16">
    <w:name w:val="xl116"/>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17">
    <w:name w:val="xl117"/>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18">
    <w:name w:val="xl118"/>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19">
    <w:name w:val="xl119"/>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20">
    <w:name w:val="xl120"/>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21">
    <w:name w:val="xl121"/>
    <w:basedOn w:val="a"/>
    <w:rsid w:val="006F60BE"/>
    <w:pPr>
      <w:spacing w:before="100" w:after="100"/>
      <w:jc w:val="center"/>
      <w:textAlignment w:val="top"/>
    </w:pPr>
  </w:style>
  <w:style w:type="paragraph" w:customStyle="1" w:styleId="xl122">
    <w:name w:val="xl122"/>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23">
    <w:name w:val="xl123"/>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24">
    <w:name w:val="xl124"/>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25">
    <w:name w:val="xl12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26">
    <w:name w:val="xl126"/>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27">
    <w:name w:val="xl127"/>
    <w:basedOn w:val="a"/>
    <w:rsid w:val="006F60BE"/>
    <w:pPr>
      <w:spacing w:before="100" w:after="100"/>
      <w:jc w:val="center"/>
      <w:textAlignment w:val="center"/>
    </w:pPr>
    <w:rPr>
      <w:b/>
      <w:bCs/>
    </w:rPr>
  </w:style>
  <w:style w:type="paragraph" w:customStyle="1" w:styleId="xl128">
    <w:name w:val="xl128"/>
    <w:basedOn w:val="a"/>
    <w:rsid w:val="006F60BE"/>
    <w:pPr>
      <w:spacing w:before="100" w:after="100"/>
      <w:jc w:val="center"/>
      <w:textAlignment w:val="center"/>
    </w:pPr>
    <w:rPr>
      <w:b/>
      <w:bCs/>
    </w:rPr>
  </w:style>
  <w:style w:type="paragraph" w:customStyle="1" w:styleId="xl129">
    <w:name w:val="xl129"/>
    <w:basedOn w:val="a"/>
    <w:rsid w:val="006F60BE"/>
    <w:pPr>
      <w:spacing w:before="100" w:after="100"/>
      <w:jc w:val="center"/>
      <w:textAlignment w:val="center"/>
    </w:pPr>
    <w:rPr>
      <w:b/>
      <w:bCs/>
    </w:rPr>
  </w:style>
  <w:style w:type="paragraph" w:customStyle="1" w:styleId="xl130">
    <w:name w:val="xl130"/>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font7">
    <w:name w:val="font7"/>
    <w:basedOn w:val="a"/>
    <w:rsid w:val="006F60BE"/>
    <w:pPr>
      <w:spacing w:before="100" w:after="100"/>
    </w:pPr>
    <w:rPr>
      <w:color w:val="FF0000"/>
    </w:rPr>
  </w:style>
  <w:style w:type="paragraph" w:customStyle="1" w:styleId="font8">
    <w:name w:val="font8"/>
    <w:basedOn w:val="a"/>
    <w:rsid w:val="006F60BE"/>
    <w:pPr>
      <w:spacing w:before="100" w:after="100"/>
    </w:pPr>
    <w:rPr>
      <w:rFonts w:ascii="Calibri" w:eastAsia="Calibri" w:hAnsi="Calibri" w:cs="Calibri"/>
      <w:sz w:val="23"/>
      <w:szCs w:val="23"/>
    </w:rPr>
  </w:style>
  <w:style w:type="paragraph" w:customStyle="1" w:styleId="xl63">
    <w:name w:val="xl63"/>
    <w:basedOn w:val="a"/>
    <w:rsid w:val="006F60BE"/>
    <w:pPr>
      <w:pBdr>
        <w:top w:val="single" w:sz="4" w:space="0" w:color="000000"/>
        <w:left w:val="single" w:sz="4" w:space="0" w:color="000000"/>
        <w:bottom w:val="single" w:sz="4" w:space="0" w:color="000000"/>
        <w:right w:val="single" w:sz="4" w:space="0" w:color="000000"/>
      </w:pBdr>
      <w:spacing w:before="100" w:after="100"/>
      <w:textAlignment w:val="top"/>
    </w:pPr>
  </w:style>
  <w:style w:type="paragraph" w:customStyle="1" w:styleId="xl64">
    <w:name w:val="xl64"/>
    <w:basedOn w:val="a"/>
    <w:rsid w:val="006F60BE"/>
    <w:pPr>
      <w:spacing w:before="100" w:after="100"/>
    </w:pPr>
  </w:style>
  <w:style w:type="paragraph" w:customStyle="1" w:styleId="xl131">
    <w:name w:val="xl131"/>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32">
    <w:name w:val="xl132"/>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33">
    <w:name w:val="xl133"/>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34">
    <w:name w:val="xl134"/>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35">
    <w:name w:val="xl13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top"/>
    </w:pPr>
  </w:style>
  <w:style w:type="paragraph" w:customStyle="1" w:styleId="xl136">
    <w:name w:val="xl136"/>
    <w:basedOn w:val="a"/>
    <w:rsid w:val="006F60BE"/>
    <w:pPr>
      <w:spacing w:before="100" w:after="100"/>
      <w:jc w:val="center"/>
      <w:textAlignment w:val="top"/>
    </w:pPr>
  </w:style>
  <w:style w:type="paragraph" w:customStyle="1" w:styleId="xl137">
    <w:name w:val="xl137"/>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38">
    <w:name w:val="xl138"/>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39">
    <w:name w:val="xl139"/>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140">
    <w:name w:val="xl140"/>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41">
    <w:name w:val="xl141"/>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142">
    <w:name w:val="xl142"/>
    <w:basedOn w:val="a"/>
    <w:rsid w:val="006F60BE"/>
    <w:pPr>
      <w:spacing w:before="100" w:after="100"/>
      <w:jc w:val="center"/>
      <w:textAlignment w:val="center"/>
    </w:pPr>
    <w:rPr>
      <w:b/>
      <w:bCs/>
    </w:rPr>
  </w:style>
  <w:style w:type="paragraph" w:customStyle="1" w:styleId="xl143">
    <w:name w:val="xl143"/>
    <w:basedOn w:val="a"/>
    <w:rsid w:val="006F60BE"/>
    <w:pPr>
      <w:spacing w:before="100" w:after="100"/>
      <w:jc w:val="center"/>
      <w:textAlignment w:val="center"/>
    </w:pPr>
    <w:rPr>
      <w:b/>
      <w:bCs/>
    </w:rPr>
  </w:style>
  <w:style w:type="paragraph" w:customStyle="1" w:styleId="xl144">
    <w:name w:val="xl144"/>
    <w:basedOn w:val="a"/>
    <w:rsid w:val="006F60BE"/>
    <w:pPr>
      <w:spacing w:before="100" w:after="100"/>
      <w:jc w:val="center"/>
      <w:textAlignment w:val="center"/>
    </w:pPr>
    <w:rPr>
      <w:b/>
      <w:bCs/>
    </w:rPr>
  </w:style>
  <w:style w:type="paragraph" w:customStyle="1" w:styleId="xl145">
    <w:name w:val="xl145"/>
    <w:basedOn w:val="a"/>
    <w:rsid w:val="006F60BE"/>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styleId="a8">
    <w:name w:val="annotation text"/>
    <w:basedOn w:val="a"/>
    <w:rsid w:val="006F60BE"/>
    <w:rPr>
      <w:sz w:val="20"/>
      <w:szCs w:val="20"/>
    </w:rPr>
  </w:style>
  <w:style w:type="paragraph" w:styleId="a9">
    <w:name w:val="annotation subject"/>
    <w:basedOn w:val="a8"/>
    <w:next w:val="a8"/>
    <w:rsid w:val="006F60BE"/>
    <w:rPr>
      <w:b/>
      <w:bCs/>
    </w:rPr>
  </w:style>
  <w:style w:type="paragraph" w:customStyle="1" w:styleId="10">
    <w:name w:val="заголовок 1"/>
    <w:basedOn w:val="a"/>
    <w:next w:val="a"/>
    <w:rsid w:val="006F60BE"/>
    <w:pPr>
      <w:keepNext/>
      <w:widowControl w:val="0"/>
      <w:spacing w:line="180" w:lineRule="auto"/>
      <w:jc w:val="center"/>
    </w:pPr>
    <w:rPr>
      <w:b/>
      <w:sz w:val="28"/>
      <w:szCs w:val="20"/>
    </w:rPr>
  </w:style>
  <w:style w:type="paragraph" w:styleId="aa">
    <w:name w:val="footnote text"/>
    <w:basedOn w:val="a"/>
    <w:rsid w:val="006F60BE"/>
    <w:rPr>
      <w:sz w:val="20"/>
      <w:szCs w:val="20"/>
    </w:rPr>
  </w:style>
  <w:style w:type="paragraph" w:styleId="ab">
    <w:name w:val="endnote text"/>
    <w:basedOn w:val="a"/>
    <w:rsid w:val="006F60BE"/>
    <w:rPr>
      <w:sz w:val="20"/>
      <w:szCs w:val="20"/>
    </w:rPr>
  </w:style>
  <w:style w:type="paragraph" w:customStyle="1" w:styleId="11">
    <w:name w:val="Знак Знак1 Знак Знак Знак Знак Знак Знак Знак Знак"/>
    <w:basedOn w:val="a"/>
    <w:rsid w:val="006F60BE"/>
    <w:rPr>
      <w:rFonts w:ascii="Verdana" w:eastAsia="Verdana" w:hAnsi="Verdana" w:cs="Verdana"/>
      <w:sz w:val="20"/>
      <w:szCs w:val="20"/>
      <w:lang w:val="en-US" w:eastAsia="en-US"/>
    </w:rPr>
  </w:style>
  <w:style w:type="paragraph" w:customStyle="1" w:styleId="TableContents">
    <w:name w:val="Table Contents"/>
    <w:basedOn w:val="Standard"/>
    <w:rsid w:val="006F60BE"/>
    <w:pPr>
      <w:suppressLineNumbers/>
    </w:pPr>
  </w:style>
  <w:style w:type="paragraph" w:customStyle="1" w:styleId="12">
    <w:name w:val="Обычная таблица1"/>
    <w:rsid w:val="006F60BE"/>
    <w:pPr>
      <w:textAlignment w:val="auto"/>
    </w:pPr>
    <w:rPr>
      <w:rFonts w:cs="Calibri"/>
    </w:rPr>
  </w:style>
  <w:style w:type="paragraph" w:styleId="ac">
    <w:name w:val="Subtitle"/>
    <w:basedOn w:val="Heading"/>
    <w:rsid w:val="006F60BE"/>
  </w:style>
  <w:style w:type="paragraph" w:customStyle="1" w:styleId="TableHeading">
    <w:name w:val="Table Heading"/>
    <w:basedOn w:val="TableContents"/>
    <w:rsid w:val="006F60BE"/>
    <w:pPr>
      <w:jc w:val="center"/>
    </w:pPr>
    <w:rPr>
      <w:b/>
      <w:bCs/>
    </w:rPr>
  </w:style>
  <w:style w:type="character" w:customStyle="1" w:styleId="ad">
    <w:name w:val="Верхний колонтитул Знак"/>
    <w:basedOn w:val="a0"/>
    <w:uiPriority w:val="99"/>
    <w:rsid w:val="006F60BE"/>
  </w:style>
  <w:style w:type="character" w:customStyle="1" w:styleId="ae">
    <w:name w:val="Нижний колонтитул Знак"/>
    <w:basedOn w:val="a0"/>
    <w:uiPriority w:val="99"/>
    <w:rsid w:val="006F60BE"/>
  </w:style>
  <w:style w:type="character" w:customStyle="1" w:styleId="af">
    <w:name w:val="Текст выноски Знак"/>
    <w:rsid w:val="006F60BE"/>
    <w:rPr>
      <w:rFonts w:ascii="Tahoma" w:eastAsia="Tahoma" w:hAnsi="Tahoma" w:cs="Tahoma"/>
      <w:sz w:val="16"/>
      <w:szCs w:val="16"/>
    </w:rPr>
  </w:style>
  <w:style w:type="character" w:customStyle="1" w:styleId="13">
    <w:name w:val="Заголовок 1 Знак"/>
    <w:rsid w:val="006F60BE"/>
    <w:rPr>
      <w:rFonts w:ascii="Cambria" w:eastAsia="Times New Roman" w:hAnsi="Cambria" w:cs="Times New Roman"/>
      <w:b/>
      <w:bCs/>
      <w:color w:val="365F91"/>
      <w:sz w:val="28"/>
      <w:szCs w:val="28"/>
    </w:rPr>
  </w:style>
  <w:style w:type="character" w:customStyle="1" w:styleId="20">
    <w:name w:val="Заголовок 2 Знак"/>
    <w:rsid w:val="006F60BE"/>
    <w:rPr>
      <w:rFonts w:ascii="Times New Roman" w:eastAsia="Times New Roman" w:hAnsi="Times New Roman" w:cs="Times New Roman"/>
      <w:b/>
      <w:bCs/>
      <w:color w:val="0B7FD6"/>
      <w:sz w:val="18"/>
      <w:szCs w:val="18"/>
      <w:lang w:eastAsia="ru-RU"/>
    </w:rPr>
  </w:style>
  <w:style w:type="character" w:customStyle="1" w:styleId="30">
    <w:name w:val="Заголовок 3 Знак"/>
    <w:rsid w:val="006F60BE"/>
    <w:rPr>
      <w:rFonts w:ascii="Cambria" w:eastAsia="Times New Roman" w:hAnsi="Cambria" w:cs="Times New Roman"/>
      <w:b/>
      <w:bCs/>
      <w:color w:val="4F81BD"/>
      <w:sz w:val="28"/>
    </w:rPr>
  </w:style>
  <w:style w:type="character" w:styleId="af0">
    <w:name w:val="Hyperlink"/>
    <w:rsid w:val="006F60BE"/>
    <w:rPr>
      <w:color w:val="0B7FD6"/>
      <w:u w:val="single"/>
    </w:rPr>
  </w:style>
  <w:style w:type="character" w:styleId="af1">
    <w:name w:val="Strong"/>
    <w:rsid w:val="006F60BE"/>
    <w:rPr>
      <w:b/>
      <w:bCs/>
    </w:rPr>
  </w:style>
  <w:style w:type="character" w:customStyle="1" w:styleId="af2">
    <w:name w:val="Основной текст Знак"/>
    <w:rsid w:val="006F60BE"/>
    <w:rPr>
      <w:rFonts w:ascii="Times New Roman CYR" w:eastAsia="Times New Roman" w:hAnsi="Times New Roman CYR" w:cs="Times New Roman"/>
      <w:sz w:val="28"/>
      <w:szCs w:val="20"/>
      <w:lang w:eastAsia="ru-RU"/>
    </w:rPr>
  </w:style>
  <w:style w:type="character" w:styleId="af3">
    <w:name w:val="FollowedHyperlink"/>
    <w:rsid w:val="006F60BE"/>
    <w:rPr>
      <w:color w:val="800080"/>
      <w:u w:val="single"/>
    </w:rPr>
  </w:style>
  <w:style w:type="character" w:styleId="af4">
    <w:name w:val="page number"/>
    <w:basedOn w:val="a0"/>
    <w:rsid w:val="006F60BE"/>
  </w:style>
  <w:style w:type="character" w:customStyle="1" w:styleId="af5">
    <w:name w:val="Текст примечания Знак"/>
    <w:basedOn w:val="a0"/>
    <w:rsid w:val="006F60BE"/>
    <w:rPr>
      <w:rFonts w:ascii="Times New Roman" w:eastAsia="Times New Roman" w:hAnsi="Times New Roman" w:cs="Times New Roman"/>
    </w:rPr>
  </w:style>
  <w:style w:type="character" w:customStyle="1" w:styleId="af6">
    <w:name w:val="Тема примечания Знак"/>
    <w:basedOn w:val="af5"/>
    <w:rsid w:val="006F60BE"/>
    <w:rPr>
      <w:rFonts w:ascii="Times New Roman" w:eastAsia="Times New Roman" w:hAnsi="Times New Roman" w:cs="Times New Roman"/>
      <w:b/>
      <w:bCs/>
    </w:rPr>
  </w:style>
  <w:style w:type="character" w:styleId="af7">
    <w:name w:val="annotation reference"/>
    <w:basedOn w:val="a0"/>
    <w:rsid w:val="006F60BE"/>
    <w:rPr>
      <w:sz w:val="16"/>
      <w:szCs w:val="16"/>
    </w:rPr>
  </w:style>
  <w:style w:type="character" w:customStyle="1" w:styleId="af8">
    <w:name w:val="Текст сноски Знак"/>
    <w:basedOn w:val="a0"/>
    <w:rsid w:val="006F60BE"/>
    <w:rPr>
      <w:rFonts w:ascii="Times New Roman" w:eastAsia="Times New Roman" w:hAnsi="Times New Roman" w:cs="Times New Roman"/>
    </w:rPr>
  </w:style>
  <w:style w:type="character" w:styleId="af9">
    <w:name w:val="footnote reference"/>
    <w:basedOn w:val="a0"/>
    <w:rsid w:val="006F60BE"/>
    <w:rPr>
      <w:position w:val="0"/>
      <w:vertAlign w:val="superscript"/>
    </w:rPr>
  </w:style>
  <w:style w:type="character" w:customStyle="1" w:styleId="afa">
    <w:name w:val="Текст концевой сноски Знак"/>
    <w:basedOn w:val="a0"/>
    <w:rsid w:val="006F60BE"/>
    <w:rPr>
      <w:rFonts w:ascii="Times New Roman" w:eastAsia="Times New Roman" w:hAnsi="Times New Roman" w:cs="Times New Roman"/>
    </w:rPr>
  </w:style>
  <w:style w:type="character" w:styleId="afb">
    <w:name w:val="endnote reference"/>
    <w:basedOn w:val="a0"/>
    <w:rsid w:val="006F60BE"/>
    <w:rPr>
      <w:position w:val="0"/>
      <w:vertAlign w:val="superscript"/>
    </w:rPr>
  </w:style>
  <w:style w:type="character" w:customStyle="1" w:styleId="Footnoteanchor">
    <w:name w:val="Footnote anchor"/>
    <w:rsid w:val="006F60BE"/>
    <w:rPr>
      <w:position w:val="0"/>
      <w:vertAlign w:val="superscript"/>
    </w:rPr>
  </w:style>
  <w:style w:type="character" w:customStyle="1" w:styleId="FootnoteSymbol">
    <w:name w:val="Footnote Symbol"/>
    <w:rsid w:val="006F60BE"/>
  </w:style>
  <w:style w:type="character" w:customStyle="1" w:styleId="Endnoteanchor">
    <w:name w:val="Endnote anchor"/>
    <w:rsid w:val="006F60BE"/>
    <w:rPr>
      <w:position w:val="0"/>
      <w:vertAlign w:val="superscript"/>
    </w:rPr>
  </w:style>
  <w:style w:type="character" w:customStyle="1" w:styleId="EndnoteSymbol">
    <w:name w:val="Endnote Symbol"/>
    <w:rsid w:val="006F60BE"/>
  </w:style>
  <w:style w:type="character" w:customStyle="1" w:styleId="Internetlink">
    <w:name w:val="Internet link"/>
    <w:rsid w:val="006F60BE"/>
    <w:rPr>
      <w:color w:val="000080"/>
      <w:u w:val="single"/>
    </w:rPr>
  </w:style>
  <w:style w:type="character" w:customStyle="1" w:styleId="afc">
    <w:name w:val="Подзаголовок Знак"/>
    <w:basedOn w:val="a0"/>
    <w:rsid w:val="006F60BE"/>
    <w:rPr>
      <w:rFonts w:ascii="Cambria" w:eastAsia="Cambria" w:hAnsi="Cambria" w:cs="Cambria"/>
      <w:i/>
      <w:iCs/>
      <w:color w:val="4F81BD"/>
      <w:spacing w:val="15"/>
    </w:rPr>
  </w:style>
  <w:style w:type="numbering" w:customStyle="1" w:styleId="WWNum1">
    <w:name w:val="WWNum1"/>
    <w:basedOn w:val="a2"/>
    <w:rsid w:val="006F60BE"/>
    <w:pPr>
      <w:numPr>
        <w:numId w:val="1"/>
      </w:numPr>
    </w:pPr>
  </w:style>
  <w:style w:type="paragraph" w:customStyle="1" w:styleId="ConsPlusNonformat">
    <w:name w:val="ConsPlusNonformat"/>
    <w:rsid w:val="009804A4"/>
    <w:pPr>
      <w:widowControl w:val="0"/>
      <w:autoSpaceDE w:val="0"/>
      <w:textAlignment w:val="auto"/>
    </w:pPr>
    <w:rPr>
      <w:rFonts w:ascii="Courier New" w:eastAsia="Times New Roman" w:hAnsi="Courier New" w:cs="Courier New"/>
    </w:rPr>
  </w:style>
  <w:style w:type="paragraph" w:customStyle="1" w:styleId="ConsPlusTitlePage">
    <w:name w:val="ConsPlusTitlePage"/>
    <w:rsid w:val="009804A4"/>
    <w:pPr>
      <w:widowControl w:val="0"/>
      <w:autoSpaceDE w:val="0"/>
      <w:textAlignment w:val="auto"/>
    </w:pPr>
    <w:rPr>
      <w:rFonts w:ascii="Tahoma" w:eastAsia="Times New Roman" w:hAnsi="Tahoma" w:cs="Tahoma"/>
    </w:rPr>
  </w:style>
  <w:style w:type="paragraph" w:customStyle="1" w:styleId="s1">
    <w:name w:val="s_1"/>
    <w:basedOn w:val="a"/>
    <w:rsid w:val="00A306D3"/>
    <w:pPr>
      <w:suppressAutoHyphens w:val="0"/>
      <w:autoSpaceDN/>
      <w:spacing w:before="100" w:beforeAutospacing="1" w:after="100" w:afterAutospacing="1"/>
      <w:textAlignment w:val="auto"/>
    </w:pPr>
  </w:style>
  <w:style w:type="character" w:customStyle="1" w:styleId="s10">
    <w:name w:val="s_10"/>
    <w:basedOn w:val="a0"/>
    <w:rsid w:val="00A3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2680">
      <w:bodyDiv w:val="1"/>
      <w:marLeft w:val="0"/>
      <w:marRight w:val="0"/>
      <w:marTop w:val="0"/>
      <w:marBottom w:val="0"/>
      <w:divBdr>
        <w:top w:val="none" w:sz="0" w:space="0" w:color="auto"/>
        <w:left w:val="none" w:sz="0" w:space="0" w:color="auto"/>
        <w:bottom w:val="none" w:sz="0" w:space="0" w:color="auto"/>
        <w:right w:val="none" w:sz="0" w:space="0" w:color="auto"/>
      </w:divBdr>
    </w:div>
    <w:div w:id="461072165">
      <w:bodyDiv w:val="1"/>
      <w:marLeft w:val="0"/>
      <w:marRight w:val="0"/>
      <w:marTop w:val="0"/>
      <w:marBottom w:val="0"/>
      <w:divBdr>
        <w:top w:val="none" w:sz="0" w:space="0" w:color="auto"/>
        <w:left w:val="none" w:sz="0" w:space="0" w:color="auto"/>
        <w:bottom w:val="none" w:sz="0" w:space="0" w:color="auto"/>
        <w:right w:val="none" w:sz="0" w:space="0" w:color="auto"/>
      </w:divBdr>
    </w:div>
    <w:div w:id="108641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ED2B-79E7-4B4F-88D0-0CADA17B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7108</Words>
  <Characters>40522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27.11.2003 N 35-ОЗ(ред. от 23.07.2020)"Об установлении на территории Свердловской области налога на имущество организаций"(принят Областной Думой Законодательного Собрания Свердловской области 21.11.2003)</vt:lpstr>
    </vt:vector>
  </TitlesOfParts>
  <Company/>
  <LinksUpToDate>false</LinksUpToDate>
  <CharactersWithSpaces>47535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27.11.2003 N 35-ОЗ(ред. от 23.07.2020)"Об установлении на территории Свердловской области налога на имущество организаций"(принят Областной Думой Законодательного Собрания Свердловской области 21.11.2003)</dc:title>
  <dc:subject>ОИД УВПА</dc:subject>
  <dc:creator>Семенюк Наталья Вячеславовна</dc:creator>
  <cp:keywords>эталон</cp:keywords>
  <dc:description>от ред.</dc:description>
  <cp:lastModifiedBy>Тас-оол Оксана Всеволодовна</cp:lastModifiedBy>
  <cp:revision>3</cp:revision>
  <cp:lastPrinted>2022-12-22T03:47:00Z</cp:lastPrinted>
  <dcterms:created xsi:type="dcterms:W3CDTF">2022-12-22T03:45:00Z</dcterms:created>
  <dcterms:modified xsi:type="dcterms:W3CDTF">2022-12-22T03:47:00Z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