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905D" w14:textId="3020C166" w:rsidR="009F1483" w:rsidRDefault="009F1483" w:rsidP="009F1483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598C7" wp14:editId="5B52F880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A83E6" w14:textId="19144090" w:rsidR="009F1483" w:rsidRPr="009F1483" w:rsidRDefault="009F1483" w:rsidP="009F148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620200099/27977(6)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526A83E6" w14:textId="19144090" w:rsidR="009F1483" w:rsidRPr="009F1483" w:rsidRDefault="009F1483" w:rsidP="009F148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620200099/27977(6)</w:t>
                      </w:r>
                    </w:p>
                  </w:txbxContent>
                </v:textbox>
              </v:rect>
            </w:pict>
          </mc:Fallback>
        </mc:AlternateContent>
      </w:r>
    </w:p>
    <w:p w14:paraId="73A8249E" w14:textId="77777777" w:rsidR="009F1483" w:rsidRDefault="009F1483" w:rsidP="009F1483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14:paraId="34D738A0" w14:textId="77777777" w:rsidR="009F1483" w:rsidRPr="009F1483" w:rsidRDefault="009F1483" w:rsidP="009F1483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14:paraId="6AD93AAA" w14:textId="77777777" w:rsidR="009F1483" w:rsidRPr="009F1483" w:rsidRDefault="009F1483" w:rsidP="009F1483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9F148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F1483">
        <w:rPr>
          <w:rFonts w:eastAsia="Calibri"/>
          <w:sz w:val="36"/>
          <w:szCs w:val="36"/>
          <w:lang w:eastAsia="en-US"/>
        </w:rPr>
        <w:br/>
      </w:r>
      <w:r w:rsidRPr="009F1483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2AAC87C4" w14:textId="7D1F372B" w:rsidR="009F1483" w:rsidRPr="009F1483" w:rsidRDefault="009F1483" w:rsidP="009F148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F148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F1483">
        <w:rPr>
          <w:rFonts w:eastAsia="Calibri"/>
          <w:sz w:val="36"/>
          <w:szCs w:val="36"/>
          <w:lang w:eastAsia="en-US"/>
        </w:rPr>
        <w:br/>
      </w:r>
      <w:r w:rsidRPr="009F1483">
        <w:rPr>
          <w:rFonts w:eastAsia="Calibri"/>
          <w:b/>
          <w:sz w:val="36"/>
          <w:szCs w:val="36"/>
          <w:lang w:eastAsia="en-US"/>
        </w:rPr>
        <w:t>ДОКТААЛ</w:t>
      </w:r>
    </w:p>
    <w:p w14:paraId="449905EE" w14:textId="77777777" w:rsidR="00751130" w:rsidRDefault="00751130" w:rsidP="00751130">
      <w:pPr>
        <w:jc w:val="center"/>
        <w:rPr>
          <w:sz w:val="28"/>
          <w:szCs w:val="28"/>
        </w:rPr>
      </w:pPr>
    </w:p>
    <w:p w14:paraId="3D85548D" w14:textId="767929B9" w:rsidR="00751130" w:rsidRDefault="00942B61" w:rsidP="00942B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8 ноября 2023 г. № 811</w:t>
      </w:r>
    </w:p>
    <w:p w14:paraId="43BE4C12" w14:textId="5D677125" w:rsidR="00942B61" w:rsidRDefault="00942B61" w:rsidP="00942B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3F097DF0" w14:textId="77777777" w:rsidR="00751130" w:rsidRDefault="00751130" w:rsidP="00751130">
      <w:pPr>
        <w:jc w:val="center"/>
        <w:rPr>
          <w:sz w:val="28"/>
          <w:szCs w:val="28"/>
        </w:rPr>
      </w:pPr>
    </w:p>
    <w:p w14:paraId="7DE7EC13" w14:textId="77777777" w:rsidR="00751130" w:rsidRDefault="00A84AA6" w:rsidP="00751130">
      <w:pPr>
        <w:jc w:val="center"/>
        <w:rPr>
          <w:rFonts w:eastAsia="SimSun"/>
          <w:b/>
          <w:sz w:val="28"/>
          <w:szCs w:val="28"/>
        </w:rPr>
      </w:pPr>
      <w:r w:rsidRPr="00751130">
        <w:rPr>
          <w:rFonts w:eastAsia="SimSun"/>
          <w:b/>
          <w:sz w:val="28"/>
          <w:szCs w:val="28"/>
        </w:rPr>
        <w:t xml:space="preserve">О внесении изменений в государственную </w:t>
      </w:r>
    </w:p>
    <w:p w14:paraId="065C9863" w14:textId="55F43A91" w:rsidR="00751130" w:rsidRDefault="00A84AA6" w:rsidP="00751130">
      <w:pPr>
        <w:jc w:val="center"/>
        <w:rPr>
          <w:rFonts w:eastAsia="SimSun"/>
          <w:b/>
          <w:sz w:val="28"/>
          <w:szCs w:val="28"/>
        </w:rPr>
      </w:pPr>
      <w:r w:rsidRPr="00751130">
        <w:rPr>
          <w:rFonts w:eastAsia="SimSun"/>
          <w:b/>
          <w:sz w:val="28"/>
          <w:szCs w:val="28"/>
        </w:rPr>
        <w:t>программу Республики Тыва</w:t>
      </w:r>
      <w:r w:rsidR="00751130">
        <w:rPr>
          <w:rFonts w:eastAsia="SimSun"/>
          <w:b/>
          <w:sz w:val="28"/>
          <w:szCs w:val="28"/>
        </w:rPr>
        <w:t xml:space="preserve"> </w:t>
      </w:r>
      <w:r w:rsidR="00D64B31">
        <w:rPr>
          <w:rFonts w:eastAsia="SimSun"/>
          <w:b/>
          <w:sz w:val="28"/>
          <w:szCs w:val="28"/>
        </w:rPr>
        <w:t>«</w:t>
      </w:r>
      <w:r w:rsidRPr="00751130">
        <w:rPr>
          <w:rFonts w:eastAsia="SimSun"/>
          <w:b/>
          <w:sz w:val="28"/>
          <w:szCs w:val="28"/>
        </w:rPr>
        <w:t xml:space="preserve">Воспроизводство </w:t>
      </w:r>
    </w:p>
    <w:p w14:paraId="3D2E7DF6" w14:textId="294EB814" w:rsidR="002B4044" w:rsidRPr="00751130" w:rsidRDefault="00A84AA6" w:rsidP="00751130">
      <w:pPr>
        <w:jc w:val="center"/>
        <w:rPr>
          <w:rFonts w:eastAsia="SimSun"/>
          <w:b/>
          <w:sz w:val="28"/>
          <w:szCs w:val="28"/>
        </w:rPr>
      </w:pPr>
      <w:r w:rsidRPr="00751130">
        <w:rPr>
          <w:rFonts w:eastAsia="SimSun"/>
          <w:b/>
          <w:sz w:val="28"/>
          <w:szCs w:val="28"/>
        </w:rPr>
        <w:t>и использование природных ресурсов</w:t>
      </w:r>
    </w:p>
    <w:p w14:paraId="5F86CD7A" w14:textId="28F4365F" w:rsidR="00A84AA6" w:rsidRPr="00751130" w:rsidRDefault="00A84AA6" w:rsidP="00751130">
      <w:pPr>
        <w:jc w:val="center"/>
        <w:rPr>
          <w:rFonts w:eastAsia="SimSun"/>
          <w:b/>
          <w:sz w:val="28"/>
          <w:szCs w:val="28"/>
        </w:rPr>
      </w:pPr>
      <w:r w:rsidRPr="00751130">
        <w:rPr>
          <w:rFonts w:eastAsia="SimSun"/>
          <w:b/>
          <w:sz w:val="28"/>
          <w:szCs w:val="28"/>
        </w:rPr>
        <w:t>на 2021-2025 годы</w:t>
      </w:r>
      <w:r w:rsidR="00D64B31">
        <w:rPr>
          <w:rFonts w:eastAsia="SimSun"/>
          <w:b/>
          <w:sz w:val="28"/>
          <w:szCs w:val="28"/>
        </w:rPr>
        <w:t>»</w:t>
      </w:r>
    </w:p>
    <w:p w14:paraId="1072F007" w14:textId="77777777" w:rsidR="00A84AA6" w:rsidRDefault="00A84AA6" w:rsidP="00751130">
      <w:pPr>
        <w:jc w:val="center"/>
        <w:rPr>
          <w:sz w:val="28"/>
          <w:szCs w:val="28"/>
        </w:rPr>
      </w:pPr>
    </w:p>
    <w:p w14:paraId="4BF88DE3" w14:textId="77777777" w:rsidR="00751130" w:rsidRPr="00751130" w:rsidRDefault="00751130" w:rsidP="00751130">
      <w:pPr>
        <w:jc w:val="center"/>
        <w:rPr>
          <w:sz w:val="28"/>
          <w:szCs w:val="28"/>
        </w:rPr>
      </w:pPr>
    </w:p>
    <w:p w14:paraId="58FC112E" w14:textId="2D71B33C" w:rsidR="00FE227B" w:rsidRDefault="00FE227B" w:rsidP="00751130">
      <w:pPr>
        <w:pStyle w:val="ConsPlusNormal"/>
        <w:spacing w:line="360" w:lineRule="atLeast"/>
        <w:ind w:firstLine="709"/>
        <w:jc w:val="both"/>
      </w:pPr>
      <w:r w:rsidRPr="00751130">
        <w:t xml:space="preserve">В соответствии с </w:t>
      </w:r>
      <w:r w:rsidR="00751130">
        <w:t>з</w:t>
      </w:r>
      <w:r w:rsidRPr="00751130">
        <w:t xml:space="preserve">аконами Республики Тыва от 26 декабря 2022 г. № 896-ЗРТ </w:t>
      </w:r>
      <w:r w:rsidR="00D64B31">
        <w:t>«</w:t>
      </w:r>
      <w:r w:rsidRPr="00751130">
        <w:t xml:space="preserve">О внесении изменений в Закон Республики Тыва </w:t>
      </w:r>
      <w:r w:rsidR="00D64B31">
        <w:t>«</w:t>
      </w:r>
      <w:r w:rsidRPr="00751130">
        <w:t>О республиканском бюджете Республики Тыва на 2022 год и плановый период 2023 и 2024 годов</w:t>
      </w:r>
      <w:r w:rsidR="00D64B31">
        <w:t>»</w:t>
      </w:r>
      <w:r w:rsidRPr="00751130">
        <w:t xml:space="preserve"> и от 27 апреля 2023 г. № 935-ЗРТ </w:t>
      </w:r>
      <w:r w:rsidR="00D64B31">
        <w:t>«</w:t>
      </w:r>
      <w:r w:rsidRPr="00751130">
        <w:t xml:space="preserve">О внесении изменений в Закон Республики Тыва </w:t>
      </w:r>
      <w:r w:rsidR="00D64B31">
        <w:t>«</w:t>
      </w:r>
      <w:r w:rsidRPr="00751130">
        <w:t>О республ</w:t>
      </w:r>
      <w:r w:rsidRPr="00751130">
        <w:t>и</w:t>
      </w:r>
      <w:r w:rsidRPr="00751130">
        <w:t>канском бюджете Республики Тыва на 2023 год и плановый период 2024 и 2025 г</w:t>
      </w:r>
      <w:r w:rsidRPr="00751130">
        <w:t>о</w:t>
      </w:r>
      <w:r w:rsidRPr="00751130">
        <w:t>дов</w:t>
      </w:r>
      <w:r w:rsidR="00D64B31">
        <w:t>»</w:t>
      </w:r>
      <w:r w:rsidRPr="00751130">
        <w:rPr>
          <w:color w:val="000000"/>
          <w:shd w:val="clear" w:color="auto" w:fill="FFFFFF"/>
        </w:rPr>
        <w:t xml:space="preserve"> </w:t>
      </w:r>
      <w:r w:rsidRPr="00751130">
        <w:t xml:space="preserve">Правительство Республики Тыва </w:t>
      </w:r>
      <w:r w:rsidR="00617B47" w:rsidRPr="00751130">
        <w:t>ПОСТАНОВЛЯЕТ:</w:t>
      </w:r>
    </w:p>
    <w:p w14:paraId="538CC44C" w14:textId="77777777" w:rsidR="00617B47" w:rsidRPr="00751130" w:rsidRDefault="00617B47" w:rsidP="00751130">
      <w:pPr>
        <w:pStyle w:val="ConsPlusNormal"/>
        <w:spacing w:line="360" w:lineRule="atLeast"/>
        <w:ind w:firstLine="709"/>
        <w:jc w:val="both"/>
      </w:pPr>
    </w:p>
    <w:p w14:paraId="592BF271" w14:textId="570152CB" w:rsidR="00FE227B" w:rsidRPr="00751130" w:rsidRDefault="00FE227B" w:rsidP="00751130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751130">
        <w:rPr>
          <w:bCs/>
          <w:sz w:val="28"/>
          <w:szCs w:val="28"/>
        </w:rPr>
        <w:t>Внести в государственную программу Республики Тыва</w:t>
      </w:r>
      <w:bookmarkStart w:id="0" w:name="_GoBack"/>
      <w:bookmarkEnd w:id="0"/>
      <w:r w:rsidRPr="00751130">
        <w:rPr>
          <w:bCs/>
          <w:sz w:val="28"/>
          <w:szCs w:val="28"/>
        </w:rPr>
        <w:t xml:space="preserve"> </w:t>
      </w:r>
      <w:r w:rsidR="00D64B31">
        <w:rPr>
          <w:bCs/>
          <w:sz w:val="28"/>
          <w:szCs w:val="28"/>
        </w:rPr>
        <w:t>«</w:t>
      </w:r>
      <w:r w:rsidRPr="00751130">
        <w:rPr>
          <w:bCs/>
          <w:sz w:val="28"/>
          <w:szCs w:val="28"/>
        </w:rPr>
        <w:t>Воспроизводство и использование природных ресурсов на 2021-2025 годы</w:t>
      </w:r>
      <w:r w:rsidR="00D64B31">
        <w:rPr>
          <w:bCs/>
          <w:sz w:val="28"/>
          <w:szCs w:val="28"/>
        </w:rPr>
        <w:t>»</w:t>
      </w:r>
      <w:r w:rsidRPr="00751130">
        <w:rPr>
          <w:bCs/>
          <w:sz w:val="28"/>
          <w:szCs w:val="28"/>
        </w:rPr>
        <w:t>, утвержденную постано</w:t>
      </w:r>
      <w:r w:rsidRPr="00751130">
        <w:rPr>
          <w:bCs/>
          <w:sz w:val="28"/>
          <w:szCs w:val="28"/>
        </w:rPr>
        <w:t>в</w:t>
      </w:r>
      <w:r w:rsidRPr="00751130">
        <w:rPr>
          <w:bCs/>
          <w:sz w:val="28"/>
          <w:szCs w:val="28"/>
        </w:rPr>
        <w:t xml:space="preserve">лением Правительства Республики Тыва </w:t>
      </w:r>
      <w:r w:rsidRPr="00751130">
        <w:rPr>
          <w:rFonts w:eastAsiaTheme="minorHAnsi"/>
          <w:sz w:val="28"/>
          <w:szCs w:val="28"/>
          <w:lang w:eastAsia="en-US"/>
        </w:rPr>
        <w:t>от 24 ноября 2020 г. № 573 (далее – Пр</w:t>
      </w:r>
      <w:r w:rsidRPr="00751130">
        <w:rPr>
          <w:rFonts w:eastAsiaTheme="minorHAnsi"/>
          <w:sz w:val="28"/>
          <w:szCs w:val="28"/>
          <w:lang w:eastAsia="en-US"/>
        </w:rPr>
        <w:t>о</w:t>
      </w:r>
      <w:r w:rsidRPr="00751130">
        <w:rPr>
          <w:rFonts w:eastAsiaTheme="minorHAnsi"/>
          <w:sz w:val="28"/>
          <w:szCs w:val="28"/>
          <w:lang w:eastAsia="en-US"/>
        </w:rPr>
        <w:t>грамма),</w:t>
      </w:r>
      <w:r w:rsidRPr="00751130">
        <w:rPr>
          <w:bCs/>
          <w:sz w:val="28"/>
          <w:szCs w:val="28"/>
        </w:rPr>
        <w:t xml:space="preserve"> следующие изменения:</w:t>
      </w:r>
    </w:p>
    <w:p w14:paraId="0600C600" w14:textId="6B81F22A" w:rsidR="00FE227B" w:rsidRPr="00751130" w:rsidRDefault="00FE227B" w:rsidP="00751130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751130">
        <w:rPr>
          <w:bCs/>
          <w:sz w:val="28"/>
          <w:szCs w:val="28"/>
        </w:rPr>
        <w:t>в паспорте Программы:</w:t>
      </w:r>
    </w:p>
    <w:p w14:paraId="17914E67" w14:textId="1FCC8DC6" w:rsidR="0055109C" w:rsidRPr="00751130" w:rsidRDefault="00E7643E" w:rsidP="0075113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751130">
        <w:rPr>
          <w:bCs/>
          <w:sz w:val="28"/>
          <w:szCs w:val="28"/>
        </w:rPr>
        <w:t>а) позици</w:t>
      </w:r>
      <w:r w:rsidR="0055109C" w:rsidRPr="00751130">
        <w:rPr>
          <w:bCs/>
          <w:sz w:val="28"/>
          <w:szCs w:val="28"/>
        </w:rPr>
        <w:t>ю</w:t>
      </w:r>
      <w:r w:rsidRPr="00751130">
        <w:rPr>
          <w:bCs/>
          <w:sz w:val="28"/>
          <w:szCs w:val="28"/>
        </w:rPr>
        <w:t xml:space="preserve"> </w:t>
      </w:r>
      <w:r w:rsidR="00D64B31">
        <w:rPr>
          <w:bCs/>
          <w:sz w:val="28"/>
          <w:szCs w:val="28"/>
        </w:rPr>
        <w:t>«</w:t>
      </w:r>
      <w:r w:rsidRPr="00751130">
        <w:rPr>
          <w:bCs/>
          <w:sz w:val="28"/>
          <w:szCs w:val="28"/>
        </w:rPr>
        <w:t>Соисполнители Программы</w:t>
      </w:r>
      <w:r w:rsidR="00D64B31">
        <w:rPr>
          <w:bCs/>
          <w:sz w:val="28"/>
          <w:szCs w:val="28"/>
        </w:rPr>
        <w:t>»</w:t>
      </w:r>
      <w:r w:rsidRPr="00751130">
        <w:rPr>
          <w:bCs/>
          <w:sz w:val="28"/>
          <w:szCs w:val="28"/>
        </w:rPr>
        <w:t xml:space="preserve"> </w:t>
      </w:r>
      <w:r w:rsidR="0055109C" w:rsidRPr="00751130">
        <w:rPr>
          <w:bCs/>
          <w:sz w:val="28"/>
          <w:szCs w:val="28"/>
        </w:rPr>
        <w:t>дополнить абзацем следующего с</w:t>
      </w:r>
      <w:r w:rsidR="0055109C" w:rsidRPr="00751130">
        <w:rPr>
          <w:bCs/>
          <w:sz w:val="28"/>
          <w:szCs w:val="28"/>
        </w:rPr>
        <w:t>о</w:t>
      </w:r>
      <w:r w:rsidR="0055109C" w:rsidRPr="00751130">
        <w:rPr>
          <w:bCs/>
          <w:sz w:val="28"/>
          <w:szCs w:val="28"/>
        </w:rPr>
        <w:t>держания:</w:t>
      </w:r>
    </w:p>
    <w:p w14:paraId="53B1D26C" w14:textId="156D9140" w:rsidR="00E7643E" w:rsidRPr="00751130" w:rsidRDefault="00D64B31" w:rsidP="0075113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7643E" w:rsidRPr="00751130">
        <w:rPr>
          <w:bCs/>
          <w:sz w:val="28"/>
          <w:szCs w:val="28"/>
        </w:rPr>
        <w:t>Государственный комитет по охране объектов животного мира Республики Тыва</w:t>
      </w:r>
      <w:r>
        <w:rPr>
          <w:bCs/>
          <w:sz w:val="28"/>
          <w:szCs w:val="28"/>
        </w:rPr>
        <w:t>»</w:t>
      </w:r>
      <w:r w:rsidR="00E7643E" w:rsidRPr="00751130">
        <w:rPr>
          <w:bCs/>
          <w:sz w:val="28"/>
          <w:szCs w:val="28"/>
        </w:rPr>
        <w:t>;</w:t>
      </w:r>
    </w:p>
    <w:p w14:paraId="66B8A585" w14:textId="32BFC100" w:rsidR="00FE227B" w:rsidRDefault="00050127" w:rsidP="00751130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751130">
        <w:rPr>
          <w:bCs/>
          <w:sz w:val="28"/>
          <w:szCs w:val="28"/>
        </w:rPr>
        <w:t>б</w:t>
      </w:r>
      <w:r w:rsidR="00FE227B" w:rsidRPr="00751130">
        <w:rPr>
          <w:bCs/>
          <w:sz w:val="28"/>
          <w:szCs w:val="28"/>
        </w:rPr>
        <w:t xml:space="preserve">) позицию </w:t>
      </w:r>
      <w:r w:rsidR="00D64B31">
        <w:rPr>
          <w:bCs/>
          <w:sz w:val="28"/>
          <w:szCs w:val="28"/>
        </w:rPr>
        <w:t>«</w:t>
      </w:r>
      <w:r w:rsidR="00FE227B" w:rsidRPr="00751130">
        <w:rPr>
          <w:bCs/>
          <w:sz w:val="28"/>
          <w:szCs w:val="28"/>
        </w:rPr>
        <w:t>Целевые индикаторы и показатели Программы</w:t>
      </w:r>
      <w:r w:rsidR="00D64B31">
        <w:rPr>
          <w:bCs/>
          <w:sz w:val="28"/>
          <w:szCs w:val="28"/>
        </w:rPr>
        <w:t>»</w:t>
      </w:r>
      <w:r w:rsidR="00FE227B" w:rsidRPr="00751130">
        <w:rPr>
          <w:bCs/>
          <w:sz w:val="28"/>
          <w:szCs w:val="28"/>
        </w:rPr>
        <w:t xml:space="preserve"> изложить в сл</w:t>
      </w:r>
      <w:r w:rsidR="00FE227B" w:rsidRPr="00751130">
        <w:rPr>
          <w:bCs/>
          <w:sz w:val="28"/>
          <w:szCs w:val="28"/>
        </w:rPr>
        <w:t>е</w:t>
      </w:r>
      <w:r w:rsidR="00FE227B" w:rsidRPr="00751130">
        <w:rPr>
          <w:bCs/>
          <w:sz w:val="28"/>
          <w:szCs w:val="28"/>
        </w:rPr>
        <w:t>дующей редакции:</w:t>
      </w:r>
    </w:p>
    <w:p w14:paraId="3194603D" w14:textId="77777777" w:rsidR="009F1483" w:rsidRPr="00751130" w:rsidRDefault="009F1483" w:rsidP="00751130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61"/>
        <w:gridCol w:w="6810"/>
      </w:tblGrid>
      <w:tr w:rsidR="00FE227B" w:rsidRPr="008D7BAD" w14:paraId="0E70421F" w14:textId="77777777" w:rsidTr="008D7BAD">
        <w:tc>
          <w:tcPr>
            <w:tcW w:w="2897" w:type="dxa"/>
          </w:tcPr>
          <w:p w14:paraId="54B2D002" w14:textId="3CDAAD27" w:rsidR="00FE227B" w:rsidRPr="008D7BAD" w:rsidRDefault="00D64B31" w:rsidP="008D7B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«</w:t>
            </w:r>
            <w:r w:rsidR="00FE227B" w:rsidRPr="008D7BAD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561" w:type="dxa"/>
          </w:tcPr>
          <w:p w14:paraId="6AE2BDC2" w14:textId="38855B64" w:rsidR="00FE227B" w:rsidRPr="008D7BAD" w:rsidRDefault="00617B47" w:rsidP="008D7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810" w:type="dxa"/>
          </w:tcPr>
          <w:p w14:paraId="17969DEF" w14:textId="328B1F5C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1) </w:t>
            </w:r>
            <w:hyperlink r:id="rId9" w:history="1">
              <w:r w:rsidRPr="008D7BAD">
                <w:rPr>
                  <w:bCs/>
                  <w:sz w:val="24"/>
                  <w:szCs w:val="24"/>
                </w:rPr>
                <w:t>подпрограмма 1</w:t>
              </w:r>
            </w:hyperlink>
            <w:r w:rsidRPr="008D7BAD">
              <w:rPr>
                <w:bCs/>
                <w:sz w:val="24"/>
                <w:szCs w:val="24"/>
              </w:rPr>
              <w:t xml:space="preserve"> </w:t>
            </w:r>
            <w:r w:rsidR="00D64B31">
              <w:rPr>
                <w:bCs/>
                <w:sz w:val="24"/>
                <w:szCs w:val="24"/>
              </w:rPr>
              <w:t>«</w:t>
            </w:r>
            <w:r w:rsidRPr="008D7BAD">
              <w:rPr>
                <w:bCs/>
                <w:sz w:val="24"/>
                <w:szCs w:val="24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беспечение защиты населения и объектов экономики от негативного воздействия вод на территории Ре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публики Тыва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0835A761" w14:textId="0936707F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населения, проживающего на подверженных негативному воздействию вод территориях, защищенного в результате пр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ведения мероприятий по повышению защищенности от негати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ного воздействия вод, в общем количестве населения, прожив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ющего на таких территориях, к 2025 году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в том числе: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30,99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91,91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93,2 процента;</w:t>
            </w:r>
          </w:p>
          <w:p w14:paraId="0D62E7A4" w14:textId="707DEBBF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тивному воздействию вод территориях, защищенного в резул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тате проведения мероприятий по повышению защищенности от воздействия вод, по состоянию на конец периода, предшеств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ющего отчетному, по годам: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человек,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984 человека, 2023 г. </w:t>
            </w:r>
            <w:r w:rsidR="00042D5E" w:rsidRP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2919</w:t>
            </w:r>
            <w:r w:rsidR="00042D5E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человек,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2960 человек,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человек;</w:t>
            </w:r>
          </w:p>
          <w:p w14:paraId="265D4949" w14:textId="429F6925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тивному воздействию вод территориях, защищенного в резул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тате проведения мероприятий по повышению защищенности от негативного воздействия вод, в отчетном периоде, по годам: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человек,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984 человека,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1935 чел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век,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41 человек,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человек;</w:t>
            </w:r>
          </w:p>
          <w:p w14:paraId="63D12CAA" w14:textId="7D992658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</w:t>
            </w:r>
            <w:r w:rsidR="00624638" w:rsidRPr="008D7BA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проживающего на подверженных нег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тивному воздействию вод территориях</w:t>
            </w:r>
            <w:r w:rsidR="00624638" w:rsidRPr="008D7BA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F1EBB">
              <w:rPr>
                <w:rFonts w:eastAsiaTheme="minorHAnsi"/>
                <w:sz w:val="24"/>
                <w:szCs w:val="24"/>
                <w:lang w:eastAsia="en-US"/>
              </w:rPr>
              <w:t xml:space="preserve"> всего за 2021-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2025 годы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8160B" w:rsidRPr="008D7BAD">
              <w:rPr>
                <w:rFonts w:eastAsiaTheme="minorHAnsi"/>
                <w:sz w:val="24"/>
                <w:szCs w:val="24"/>
                <w:lang w:eastAsia="en-US"/>
              </w:rPr>
              <w:t>3260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14:paraId="6AAB69F8" w14:textId="476D5291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ущерба, всего – 827,6</w:t>
            </w:r>
            <w:r w:rsidR="00042D5E" w:rsidRPr="008D7BAD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</w:t>
            </w:r>
            <w:r w:rsidR="00500A43">
              <w:rPr>
                <w:rFonts w:eastAsiaTheme="minorHAnsi"/>
                <w:sz w:val="24"/>
                <w:szCs w:val="24"/>
                <w:lang w:eastAsia="en-US"/>
              </w:rPr>
              <w:t>, в том числе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млн. рублей,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432,54 млн. рублей,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375,85 млн. рублей,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19,22 млн. рублей,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млн. рублей;</w:t>
            </w:r>
          </w:p>
          <w:p w14:paraId="4D0D44BB" w14:textId="38519340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протяженность новых гидротехнических сооружений, всего – 4,98 км, в том числе: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км,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км, 2023 г. – 4,98 км,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км,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км;</w:t>
            </w:r>
          </w:p>
          <w:p w14:paraId="11129A85" w14:textId="0FFC6BA8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ническое состояние</w:t>
            </w:r>
            <w:r w:rsidR="00500A43">
              <w:rPr>
                <w:rFonts w:eastAsiaTheme="minorHAnsi"/>
                <w:sz w:val="24"/>
                <w:szCs w:val="24"/>
                <w:lang w:eastAsia="en-US"/>
              </w:rPr>
              <w:t>, по годам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33,3 процента,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процентов;</w:t>
            </w:r>
          </w:p>
          <w:p w14:paraId="11BE98F7" w14:textId="252EB4C6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тельным и опасным уровнем безопасности, приведенных в т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кущем году в безопасное техническое состояние, всего </w:t>
            </w:r>
            <w:r w:rsidR="00500A43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3 шт.,</w:t>
            </w:r>
            <w:r w:rsidR="00500A43">
              <w:rPr>
                <w:rFonts w:eastAsiaTheme="minorHAnsi"/>
                <w:sz w:val="24"/>
                <w:szCs w:val="24"/>
                <w:lang w:eastAsia="en-US"/>
              </w:rPr>
              <w:t xml:space="preserve"> в том числе: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шт.,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шт.,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шт.,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шт.,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 шт.;</w:t>
            </w:r>
          </w:p>
          <w:p w14:paraId="57FEFB7E" w14:textId="3C470568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стиций инфраструктурных монополий (федеральные проекты) и бюджетных ассигнований федерального бюджета, всего – 33,380 млн. рублей</w:t>
            </w:r>
            <w:r w:rsidR="00D93F4E">
              <w:rPr>
                <w:rFonts w:eastAsiaTheme="minorHAnsi"/>
                <w:sz w:val="24"/>
                <w:szCs w:val="24"/>
                <w:lang w:eastAsia="en-US"/>
              </w:rPr>
              <w:t>, в том числе по годам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: 2021 г. – 15,147 млн. рублей, 2022 г. – 5,019 млн. рублей, 2023 г. – 4,702 млн. рублей, 2024 г. – 4,306 млн. рубл</w:t>
            </w:r>
            <w:r w:rsidR="006F1EBB">
              <w:rPr>
                <w:rFonts w:eastAsiaTheme="minorHAnsi"/>
                <w:sz w:val="24"/>
                <w:szCs w:val="24"/>
                <w:lang w:eastAsia="en-US"/>
              </w:rPr>
              <w:t>ей, 2025 г. – 4,206 млн. рублей;</w:t>
            </w:r>
          </w:p>
          <w:p w14:paraId="6C0300B7" w14:textId="29FF6A17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2) </w:t>
            </w:r>
            <w:hyperlink r:id="rId10" w:history="1">
              <w:r w:rsidR="00D93F4E">
                <w:rPr>
                  <w:rFonts w:eastAsiaTheme="minorHAnsi"/>
                  <w:sz w:val="24"/>
                  <w:szCs w:val="24"/>
                  <w:lang w:eastAsia="en-US"/>
                </w:rPr>
                <w:t>п</w:t>
              </w:r>
              <w:r w:rsidRPr="008D7BAD">
                <w:rPr>
                  <w:rFonts w:eastAsiaTheme="minorHAnsi"/>
                  <w:sz w:val="24"/>
                  <w:szCs w:val="24"/>
                  <w:lang w:eastAsia="en-US"/>
                </w:rPr>
                <w:t>одпрограмма 2</w:t>
              </w:r>
            </w:hyperlink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Развитие лесного хозяйства Республики Тыва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4A3F548E" w14:textId="7374E95B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лесистость территории Республики Тыва к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49,7 пр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49,7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49,7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49,7 процента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49,7 процента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A9BB0F6" w14:textId="4BA1C039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доля площади земель лесного фонда, переданных в пользование, в общей площади земель лесного фонда, </w:t>
            </w:r>
            <w:r w:rsidR="00D93F4E">
              <w:rPr>
                <w:rFonts w:eastAsiaTheme="minorHAnsi"/>
                <w:sz w:val="24"/>
                <w:szCs w:val="24"/>
                <w:lang w:eastAsia="en-US"/>
              </w:rPr>
              <w:t xml:space="preserve">по годам: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1,5 процента,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1,5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1,6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1,6 процента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1,6 процента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1E0C45B" w14:textId="36925446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</w:t>
            </w:r>
            <w:r w:rsidR="00EA1521">
              <w:rPr>
                <w:rFonts w:eastAsiaTheme="minorHAnsi"/>
                <w:sz w:val="24"/>
                <w:szCs w:val="24"/>
                <w:lang w:eastAsia="en-US"/>
              </w:rPr>
              <w:t>, по г</w:t>
            </w:r>
            <w:r w:rsidR="00EA152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EA1521">
              <w:rPr>
                <w:rFonts w:eastAsiaTheme="minorHAnsi"/>
                <w:sz w:val="24"/>
                <w:szCs w:val="24"/>
                <w:lang w:eastAsia="en-US"/>
              </w:rPr>
              <w:t>дам: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6D99B9E" w14:textId="6DD0AFDA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объем платежей в бюджетную систему Российской Федерации от использования лесов, расположенных на землях лесного фо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да, в расчете на 1 га земель лесного фонда</w:t>
            </w:r>
            <w:r w:rsidR="00EA152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A1521">
              <w:rPr>
                <w:rFonts w:eastAsiaTheme="minorHAnsi"/>
                <w:sz w:val="24"/>
                <w:szCs w:val="24"/>
                <w:lang w:eastAsia="en-US"/>
              </w:rPr>
              <w:t>по годам: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11,3 руб./га,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10,8 руб./га,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11,9 руб./га,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11,9 руб./га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11,9 руб./га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533DDF5" w14:textId="2F81C521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отношение фактического объема заготовки древесины к уст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новленному допустимому объему изъятия древесины</w:t>
            </w:r>
            <w:r w:rsidR="00EA1521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6,8 процента,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7,1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7,4 пр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7,5 процента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7,5 процента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1D6C682" w14:textId="4CE99DD0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  <w:r w:rsidR="00704037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67,1 процента,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67,9 процента, </w:t>
            </w:r>
            <w:r w:rsidR="00704037">
              <w:rPr>
                <w:rFonts w:eastAsiaTheme="minorHAnsi"/>
                <w:sz w:val="24"/>
                <w:szCs w:val="24"/>
                <w:lang w:eastAsia="en-US"/>
              </w:rPr>
              <w:t xml:space="preserve">           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68,7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69,5 процента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69,5 процента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578A6681" w14:textId="1867A4FF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площади погибших и поврежденных лесных насаждений с учетом проведенных мероприятий по защите леса в общей пл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щади земель лесного фонда, занятых лесными насаждениями, </w:t>
            </w:r>
            <w:r w:rsidR="00704037">
              <w:rPr>
                <w:rFonts w:eastAsiaTheme="minorHAnsi"/>
                <w:sz w:val="24"/>
                <w:szCs w:val="24"/>
                <w:lang w:eastAsia="en-US"/>
              </w:rPr>
              <w:t>по годам: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1,409 процента,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1,409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1,409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1,409 процента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1,409 пр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>цента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38B57AC" w14:textId="7E4D449C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средняя численность должностных лиц, осуществляющих фед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ральный государственный лесной надзор (лесную охрану), на 50 тыс. га земель лесного фонда</w:t>
            </w:r>
            <w:r w:rsidR="00704037">
              <w:rPr>
                <w:rFonts w:eastAsiaTheme="minorHAnsi"/>
                <w:sz w:val="24"/>
                <w:szCs w:val="24"/>
                <w:lang w:eastAsia="en-US"/>
              </w:rPr>
              <w:t>, по годам</w:t>
            </w:r>
            <w:r w:rsidR="00363507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человек, </w:t>
            </w:r>
            <w:r w:rsidR="0036350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человек,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человек,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 человека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 человека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3AF6881" w14:textId="7479C37B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выписок, предоставленных гражданам и юридическим 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цам, обратившимся в орган государственной власти субъекта Российской Федерации в области лесных отношений за получ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нием государственной услуги по предоставлению выписки из Государственного лесного реестра, в общем количестве прин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тых заявок на предоставление данной услуги</w:t>
            </w:r>
            <w:r w:rsidR="00363507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3B4902FE" w14:textId="74D6A33D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 w:rsidR="00363507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6,5 процента,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5,2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5,2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5,2 процента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3132D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5,2 процента</w:t>
            </w:r>
            <w:r w:rsidR="008C3B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18B600A" w14:textId="0CFCF08C" w:rsidR="00590EB6" w:rsidRPr="008D7BAD" w:rsidRDefault="00BB27E8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3) </w:t>
            </w:r>
            <w:hyperlink r:id="rId11" w:history="1">
              <w:r w:rsidR="00590EB6" w:rsidRPr="008D7BAD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590EB6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590EB6" w:rsidRPr="008D7BAD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живо</w:t>
            </w:r>
            <w:r w:rsidR="00590EB6" w:rsidRPr="008D7BA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590EB6" w:rsidRPr="008D7BAD">
              <w:rPr>
                <w:rFonts w:eastAsiaTheme="minorHAnsi"/>
                <w:sz w:val="24"/>
                <w:szCs w:val="24"/>
                <w:lang w:eastAsia="en-US"/>
              </w:rPr>
              <w:t>ного мира в Республике Тыва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590EB6" w:rsidRPr="008D7BAD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212BB372" w14:textId="5A934FAD" w:rsidR="00590EB6" w:rsidRPr="008D7BAD" w:rsidRDefault="00590EB6" w:rsidP="008D7BAD">
            <w:pPr>
              <w:jc w:val="both"/>
              <w:rPr>
                <w:sz w:val="24"/>
                <w:szCs w:val="24"/>
              </w:rPr>
            </w:pPr>
            <w:r w:rsidRPr="008D7BAD">
              <w:rPr>
                <w:sz w:val="24"/>
                <w:szCs w:val="24"/>
              </w:rPr>
              <w:t>доля видов охотничьих ресурсов, по которым ведется учет их численности в рамках государственного мониторинга охотнич</w:t>
            </w:r>
            <w:r w:rsidRPr="008D7BAD">
              <w:rPr>
                <w:sz w:val="24"/>
                <w:szCs w:val="24"/>
              </w:rPr>
              <w:t>ь</w:t>
            </w:r>
            <w:r w:rsidRPr="008D7BAD">
              <w:rPr>
                <w:sz w:val="24"/>
                <w:szCs w:val="24"/>
              </w:rPr>
              <w:lastRenderedPageBreak/>
              <w:t xml:space="preserve">их ресурсов и среды их обитания, в общем количестве видов охотничьих ресурсов, обитающих на территории Республики Тыва, </w:t>
            </w:r>
            <w:r w:rsidR="008C3BB4">
              <w:rPr>
                <w:sz w:val="24"/>
                <w:szCs w:val="24"/>
              </w:rPr>
              <w:t>по годам:</w:t>
            </w:r>
            <w:r w:rsidRPr="008D7BAD">
              <w:rPr>
                <w:sz w:val="24"/>
                <w:szCs w:val="24"/>
              </w:rPr>
              <w:t xml:space="preserve"> 2021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35 процентов, 2022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36 процентов, 2023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36 процентов, 2024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37 процентов</w:t>
            </w:r>
            <w:r w:rsidR="00697C95" w:rsidRPr="008D7BAD">
              <w:rPr>
                <w:sz w:val="24"/>
                <w:szCs w:val="24"/>
              </w:rPr>
              <w:t xml:space="preserve">, 2025 г. </w:t>
            </w:r>
            <w:r w:rsidR="008D7BAD">
              <w:rPr>
                <w:sz w:val="24"/>
                <w:szCs w:val="24"/>
              </w:rPr>
              <w:t>–</w:t>
            </w:r>
            <w:r w:rsidR="00697C95" w:rsidRPr="008D7BAD">
              <w:rPr>
                <w:sz w:val="24"/>
                <w:szCs w:val="24"/>
              </w:rPr>
              <w:t xml:space="preserve"> 37 пр</w:t>
            </w:r>
            <w:r w:rsidR="00697C95" w:rsidRPr="008D7BAD">
              <w:rPr>
                <w:sz w:val="24"/>
                <w:szCs w:val="24"/>
              </w:rPr>
              <w:t>о</w:t>
            </w:r>
            <w:r w:rsidR="00697C95" w:rsidRPr="008D7BAD">
              <w:rPr>
                <w:sz w:val="24"/>
                <w:szCs w:val="24"/>
              </w:rPr>
              <w:t>центов</w:t>
            </w:r>
            <w:r w:rsidRPr="008D7BAD">
              <w:rPr>
                <w:sz w:val="24"/>
                <w:szCs w:val="24"/>
              </w:rPr>
              <w:t xml:space="preserve">; </w:t>
            </w:r>
          </w:p>
          <w:p w14:paraId="248FEA6B" w14:textId="7BCA7B6C" w:rsidR="00590EB6" w:rsidRPr="008D7BAD" w:rsidRDefault="00590EB6" w:rsidP="008D7BAD">
            <w:pPr>
              <w:jc w:val="both"/>
              <w:rPr>
                <w:sz w:val="24"/>
                <w:szCs w:val="24"/>
              </w:rPr>
            </w:pPr>
            <w:r w:rsidRPr="008D7BAD">
              <w:rPr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</w:t>
            </w:r>
            <w:r w:rsidRPr="008D7BAD">
              <w:rPr>
                <w:sz w:val="24"/>
                <w:szCs w:val="24"/>
              </w:rPr>
              <w:t>н</w:t>
            </w:r>
            <w:r w:rsidRPr="008D7BAD">
              <w:rPr>
                <w:sz w:val="24"/>
                <w:szCs w:val="24"/>
              </w:rPr>
              <w:t xml:space="preserve">ности, к общему количеству выявленных нарушений, </w:t>
            </w:r>
            <w:r w:rsidR="008C3BB4">
              <w:rPr>
                <w:sz w:val="24"/>
                <w:szCs w:val="24"/>
              </w:rPr>
              <w:t>по годам:</w:t>
            </w:r>
            <w:r w:rsidRPr="008D7BAD">
              <w:rPr>
                <w:sz w:val="24"/>
                <w:szCs w:val="24"/>
              </w:rPr>
              <w:t xml:space="preserve"> 2021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80 процентов, 2022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81 процент, 2023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81 пр</w:t>
            </w:r>
            <w:r w:rsidRPr="008D7BAD">
              <w:rPr>
                <w:sz w:val="24"/>
                <w:szCs w:val="24"/>
              </w:rPr>
              <w:t>о</w:t>
            </w:r>
            <w:r w:rsidRPr="008D7BAD">
              <w:rPr>
                <w:sz w:val="24"/>
                <w:szCs w:val="24"/>
              </w:rPr>
              <w:t>цент, 2024 г</w:t>
            </w:r>
            <w:r w:rsidR="008C3BB4">
              <w:rPr>
                <w:sz w:val="24"/>
                <w:szCs w:val="24"/>
              </w:rPr>
              <w:t>.</w:t>
            </w:r>
            <w:r w:rsidRPr="008D7BAD">
              <w:rPr>
                <w:sz w:val="24"/>
                <w:szCs w:val="24"/>
              </w:rPr>
              <w:t xml:space="preserve">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82 процента</w:t>
            </w:r>
            <w:r w:rsidR="00697C95" w:rsidRPr="008D7BAD">
              <w:rPr>
                <w:sz w:val="24"/>
                <w:szCs w:val="24"/>
              </w:rPr>
              <w:t xml:space="preserve">, 2025 г. </w:t>
            </w:r>
            <w:r w:rsidR="008D7BAD">
              <w:rPr>
                <w:sz w:val="24"/>
                <w:szCs w:val="24"/>
              </w:rPr>
              <w:t>–</w:t>
            </w:r>
            <w:r w:rsidR="00697C95" w:rsidRPr="008D7BAD">
              <w:rPr>
                <w:sz w:val="24"/>
                <w:szCs w:val="24"/>
              </w:rPr>
              <w:t xml:space="preserve"> 82 процента</w:t>
            </w:r>
            <w:r w:rsidRPr="008D7BAD">
              <w:rPr>
                <w:sz w:val="24"/>
                <w:szCs w:val="24"/>
              </w:rPr>
              <w:t xml:space="preserve">; </w:t>
            </w:r>
          </w:p>
          <w:p w14:paraId="4020C1B8" w14:textId="6786745E" w:rsidR="00590EB6" w:rsidRPr="008D7BAD" w:rsidRDefault="00590EB6" w:rsidP="008D7BAD">
            <w:pPr>
              <w:jc w:val="both"/>
              <w:rPr>
                <w:sz w:val="24"/>
                <w:szCs w:val="24"/>
              </w:rPr>
            </w:pPr>
            <w:r w:rsidRPr="008D7BAD">
              <w:rPr>
                <w:sz w:val="24"/>
                <w:szCs w:val="24"/>
              </w:rPr>
              <w:t>индекс численности волка (отношение численности волка по окончании охотничьего сезона в текущем году к его численн</w:t>
            </w:r>
            <w:r w:rsidRPr="008D7BAD">
              <w:rPr>
                <w:sz w:val="24"/>
                <w:szCs w:val="24"/>
              </w:rPr>
              <w:t>о</w:t>
            </w:r>
            <w:r w:rsidRPr="008D7BAD">
              <w:rPr>
                <w:sz w:val="24"/>
                <w:szCs w:val="24"/>
              </w:rPr>
              <w:t>сти)</w:t>
            </w:r>
            <w:r w:rsidR="00697C95" w:rsidRPr="008D7BAD">
              <w:rPr>
                <w:sz w:val="24"/>
                <w:szCs w:val="24"/>
              </w:rPr>
              <w:t xml:space="preserve">, </w:t>
            </w:r>
            <w:r w:rsidR="00F00C50">
              <w:rPr>
                <w:sz w:val="24"/>
                <w:szCs w:val="24"/>
              </w:rPr>
              <w:t>по годам:</w:t>
            </w:r>
            <w:r w:rsidRPr="008D7BAD">
              <w:rPr>
                <w:sz w:val="24"/>
                <w:szCs w:val="24"/>
              </w:rPr>
              <w:t xml:space="preserve"> 2021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90 процентов, 2022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91 процент, </w:t>
            </w:r>
            <w:r w:rsidR="00F00C50">
              <w:rPr>
                <w:sz w:val="24"/>
                <w:szCs w:val="24"/>
              </w:rPr>
              <w:br/>
            </w:r>
            <w:r w:rsidRPr="008D7BAD">
              <w:rPr>
                <w:sz w:val="24"/>
                <w:szCs w:val="24"/>
              </w:rPr>
              <w:t xml:space="preserve">2023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91 процент, 2024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92 процента</w:t>
            </w:r>
            <w:r w:rsidR="00697C95" w:rsidRPr="008D7BAD">
              <w:rPr>
                <w:sz w:val="24"/>
                <w:szCs w:val="24"/>
              </w:rPr>
              <w:t xml:space="preserve">, 2025 г. </w:t>
            </w:r>
            <w:r w:rsidR="008D7BAD">
              <w:rPr>
                <w:sz w:val="24"/>
                <w:szCs w:val="24"/>
              </w:rPr>
              <w:t>–</w:t>
            </w:r>
            <w:r w:rsidR="00697C95" w:rsidRPr="008D7BAD">
              <w:rPr>
                <w:sz w:val="24"/>
                <w:szCs w:val="24"/>
              </w:rPr>
              <w:t xml:space="preserve"> 92 проце</w:t>
            </w:r>
            <w:r w:rsidR="00697C95" w:rsidRPr="008D7BAD">
              <w:rPr>
                <w:sz w:val="24"/>
                <w:szCs w:val="24"/>
              </w:rPr>
              <w:t>н</w:t>
            </w:r>
            <w:r w:rsidR="00697C95" w:rsidRPr="008D7BAD">
              <w:rPr>
                <w:sz w:val="24"/>
                <w:szCs w:val="24"/>
              </w:rPr>
              <w:t>та</w:t>
            </w:r>
            <w:r w:rsidRPr="008D7BAD">
              <w:rPr>
                <w:sz w:val="24"/>
                <w:szCs w:val="24"/>
              </w:rPr>
              <w:t xml:space="preserve">; </w:t>
            </w:r>
          </w:p>
          <w:p w14:paraId="43B4882F" w14:textId="40F09F23" w:rsidR="00590EB6" w:rsidRPr="008D7BAD" w:rsidRDefault="00590EB6" w:rsidP="008D7BAD">
            <w:pPr>
              <w:jc w:val="both"/>
              <w:rPr>
                <w:sz w:val="24"/>
                <w:szCs w:val="24"/>
              </w:rPr>
            </w:pPr>
            <w:r w:rsidRPr="008D7BAD">
              <w:rPr>
                <w:sz w:val="24"/>
                <w:szCs w:val="24"/>
              </w:rPr>
              <w:t xml:space="preserve"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</w:t>
            </w:r>
            <w:r w:rsidR="00F00C50">
              <w:rPr>
                <w:sz w:val="24"/>
                <w:szCs w:val="24"/>
              </w:rPr>
              <w:t>по годам:</w:t>
            </w:r>
            <w:r w:rsidRPr="008D7BAD">
              <w:rPr>
                <w:sz w:val="24"/>
                <w:szCs w:val="24"/>
              </w:rPr>
              <w:t xml:space="preserve"> 2021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101 процент, 2022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101 процент, 2023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102 пр</w:t>
            </w:r>
            <w:r w:rsidRPr="008D7BAD">
              <w:rPr>
                <w:sz w:val="24"/>
                <w:szCs w:val="24"/>
              </w:rPr>
              <w:t>о</w:t>
            </w:r>
            <w:r w:rsidRPr="008D7BAD">
              <w:rPr>
                <w:sz w:val="24"/>
                <w:szCs w:val="24"/>
              </w:rPr>
              <w:t xml:space="preserve">цента, 2024 г. </w:t>
            </w:r>
            <w:r w:rsidR="008D7BAD">
              <w:rPr>
                <w:sz w:val="24"/>
                <w:szCs w:val="24"/>
              </w:rPr>
              <w:t>–</w:t>
            </w:r>
            <w:r w:rsidRPr="008D7BAD">
              <w:rPr>
                <w:sz w:val="24"/>
                <w:szCs w:val="24"/>
              </w:rPr>
              <w:t xml:space="preserve"> 102 процента</w:t>
            </w:r>
            <w:r w:rsidR="00697C95" w:rsidRPr="008D7BAD">
              <w:rPr>
                <w:sz w:val="24"/>
                <w:szCs w:val="24"/>
              </w:rPr>
              <w:t xml:space="preserve">, 2025 г. </w:t>
            </w:r>
            <w:r w:rsidR="008D7BAD">
              <w:rPr>
                <w:sz w:val="24"/>
                <w:szCs w:val="24"/>
              </w:rPr>
              <w:t>–</w:t>
            </w:r>
            <w:r w:rsidR="00697C95" w:rsidRPr="008D7BAD">
              <w:rPr>
                <w:sz w:val="24"/>
                <w:szCs w:val="24"/>
              </w:rPr>
              <w:t xml:space="preserve"> 103 процента</w:t>
            </w:r>
            <w:r w:rsidR="000733FA">
              <w:rPr>
                <w:sz w:val="24"/>
                <w:szCs w:val="24"/>
              </w:rPr>
              <w:t>;</w:t>
            </w:r>
          </w:p>
          <w:p w14:paraId="7B0493DA" w14:textId="637229CF" w:rsidR="00FE227B" w:rsidRPr="008D7BAD" w:rsidRDefault="00BB27E8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FE227B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hyperlink r:id="rId12" w:history="1">
              <w:r w:rsidR="00F00C50">
                <w:rPr>
                  <w:rFonts w:eastAsiaTheme="minorHAnsi"/>
                  <w:sz w:val="24"/>
                  <w:szCs w:val="24"/>
                  <w:lang w:eastAsia="en-US"/>
                </w:rPr>
                <w:t>п</w:t>
              </w:r>
              <w:r w:rsidR="00FE227B" w:rsidRPr="008D7BAD">
                <w:rPr>
                  <w:rFonts w:eastAsiaTheme="minorHAnsi"/>
                  <w:sz w:val="24"/>
                  <w:szCs w:val="24"/>
                  <w:lang w:eastAsia="en-US"/>
                </w:rPr>
                <w:t>одпрограмма 4</w:t>
              </w:r>
            </w:hyperlink>
            <w:r w:rsidR="00FE227B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227B" w:rsidRPr="008D7BA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FE227B" w:rsidRPr="008D7BAD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79A8FA44" w14:textId="3E28B721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качество окружающей среды</w:t>
            </w:r>
            <w:r w:rsidR="00F00C50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="008A77A0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52,3 процента,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54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58 процентов,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60 пр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центов</w:t>
            </w:r>
            <w:r w:rsidR="008A77A0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A77A0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65 процентов;</w:t>
            </w:r>
          </w:p>
          <w:p w14:paraId="62960E71" w14:textId="6F5038FC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аналитических и экспертных работ в рамках функционирования территориальной системы монит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ринга окружающей среды, всего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F00C50">
              <w:rPr>
                <w:rFonts w:eastAsiaTheme="minorHAnsi"/>
                <w:sz w:val="24"/>
                <w:szCs w:val="24"/>
                <w:lang w:eastAsia="en-US"/>
              </w:rPr>
              <w:t xml:space="preserve"> 4 ед., в том числе: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ед.,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ед.;</w:t>
            </w:r>
          </w:p>
          <w:p w14:paraId="31B4FC1D" w14:textId="1BC12576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проверок, по итогам которых выявлены правонарушения природоохранного законодательства, от общего количества пр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веденных плановых и внеплановых проверок</w:t>
            </w:r>
            <w:r w:rsidR="00F00C50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="008A77A0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75 процентов,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50 процентов,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60 процентов,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50 процентов</w:t>
            </w:r>
            <w:r w:rsidR="008A77A0" w:rsidRPr="008D7BAD">
              <w:rPr>
                <w:rFonts w:eastAsiaTheme="minorHAnsi"/>
                <w:sz w:val="24"/>
                <w:szCs w:val="24"/>
                <w:lang w:eastAsia="en-US"/>
              </w:rPr>
              <w:t>, 2025 г. – 65 процентов;</w:t>
            </w:r>
          </w:p>
          <w:p w14:paraId="0738B011" w14:textId="557F7AEC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доля устраненных нарушений из числа выявленных нарушений в сфере охраны окружающей среды и природопользования</w:t>
            </w:r>
            <w:r w:rsidR="000066AC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="003F10C9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75 процентов,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55 процентов,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70 процентов,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86 процентов</w:t>
            </w:r>
            <w:r w:rsidR="003F10C9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3F10C9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80 процентов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4C73340" w14:textId="14C88C67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созданных особо охраняемых приро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ных территорий регионального значения до 2 ед., в том числе: 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ед.,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ед.,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</w:t>
            </w:r>
            <w:r w:rsidR="000733FA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ед.;</w:t>
            </w:r>
          </w:p>
          <w:p w14:paraId="0905E523" w14:textId="116F1AFF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увеличение доли контрольных мероприятий по соблюдению 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жима особо охраняемых природных территорий в общем кол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честве контрольных мероприятий в области охраны окружа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щей среды и природопользования</w:t>
            </w:r>
            <w:r w:rsidR="000066AC">
              <w:rPr>
                <w:rFonts w:eastAsiaTheme="minorHAnsi"/>
                <w:sz w:val="24"/>
                <w:szCs w:val="24"/>
                <w:lang w:eastAsia="en-US"/>
              </w:rPr>
              <w:t>, по годам: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31,9 пр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цента,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32,5 процента,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33 процента,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38 процентов</w:t>
            </w:r>
            <w:r w:rsidR="003F10C9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,  2025 году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3F10C9"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47 процентов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2341CBF" w14:textId="66B39105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экологических троп на территориях особо охраняемых природных территорий регионального значения, всего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 ед., в том числе: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0 ед.,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 ед.;</w:t>
            </w:r>
          </w:p>
          <w:p w14:paraId="643FAB98" w14:textId="6E6B5B83" w:rsidR="00FE227B" w:rsidRPr="008D7BAD" w:rsidRDefault="00FE227B" w:rsidP="008D7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прирост запасов минерального сырья общераспространенных полезных ископаемых до 8592,0 тыс. куб. м, в том числе:  </w:t>
            </w:r>
            <w:r w:rsidR="00D04B4E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1400 тыс. куб. м,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1500 тыс. куб. м,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1530 тыс. куб. м,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2602 тыс. куб. м,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1560 тыс. куб. м;</w:t>
            </w:r>
          </w:p>
          <w:p w14:paraId="79A6C8BF" w14:textId="369C875E" w:rsidR="00FE227B" w:rsidRPr="008D7BAD" w:rsidRDefault="00FE227B" w:rsidP="002A0A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7BAD">
              <w:rPr>
                <w:rFonts w:eastAsiaTheme="minorHAnsi"/>
                <w:sz w:val="24"/>
                <w:szCs w:val="24"/>
                <w:lang w:eastAsia="en-US"/>
              </w:rPr>
              <w:t>объем добычи общераспространенных полезных ископаемых</w:t>
            </w:r>
            <w:r w:rsidR="002A0A47">
              <w:rPr>
                <w:rFonts w:eastAsiaTheme="minorHAnsi"/>
                <w:sz w:val="24"/>
                <w:szCs w:val="24"/>
                <w:lang w:eastAsia="en-US"/>
              </w:rPr>
              <w:t>, всего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1702,4 тыс. куб. м, в том числе: 2021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408,4 тыс. куб. м, 2022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302 тыс. куб. м, 2023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310 тыс. куб. м, 2024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8D7BAD">
              <w:rPr>
                <w:rFonts w:eastAsiaTheme="minorHAnsi"/>
                <w:sz w:val="24"/>
                <w:szCs w:val="24"/>
                <w:lang w:eastAsia="en-US"/>
              </w:rPr>
              <w:t xml:space="preserve"> 352 тыс. куб. м, 2025 г. </w:t>
            </w:r>
            <w:r w:rsidR="008D7BA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04B4E">
              <w:rPr>
                <w:rFonts w:eastAsiaTheme="minorHAnsi"/>
                <w:sz w:val="24"/>
                <w:szCs w:val="24"/>
                <w:lang w:eastAsia="en-US"/>
              </w:rPr>
              <w:t xml:space="preserve"> 330 тыс. куб. м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0E34D3" w:rsidRPr="008D7B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7B71CB27" w14:textId="371CE310" w:rsidR="00FE227B" w:rsidRPr="006F6DB4" w:rsidRDefault="00150E85" w:rsidP="00D04B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FE227B" w:rsidRPr="006F6DB4">
        <w:rPr>
          <w:bCs/>
          <w:sz w:val="28"/>
          <w:szCs w:val="28"/>
        </w:rPr>
        <w:t xml:space="preserve">) позицию </w:t>
      </w:r>
      <w:r w:rsidR="00D64B31">
        <w:rPr>
          <w:bCs/>
          <w:sz w:val="28"/>
          <w:szCs w:val="28"/>
        </w:rPr>
        <w:t>«</w:t>
      </w:r>
      <w:r w:rsidR="00FE227B" w:rsidRPr="006F6DB4">
        <w:rPr>
          <w:bCs/>
          <w:sz w:val="28"/>
          <w:szCs w:val="28"/>
        </w:rPr>
        <w:t>Объемы бюджетных ассигнований Программы</w:t>
      </w:r>
      <w:r w:rsidR="00D64B31">
        <w:rPr>
          <w:bCs/>
          <w:sz w:val="28"/>
          <w:szCs w:val="28"/>
        </w:rPr>
        <w:t>»</w:t>
      </w:r>
      <w:r w:rsidR="00FE227B" w:rsidRPr="006F6DB4">
        <w:rPr>
          <w:bCs/>
          <w:sz w:val="28"/>
          <w:szCs w:val="28"/>
        </w:rPr>
        <w:t xml:space="preserve"> изложить в сл</w:t>
      </w:r>
      <w:r w:rsidR="00FE227B" w:rsidRPr="006F6DB4">
        <w:rPr>
          <w:bCs/>
          <w:sz w:val="28"/>
          <w:szCs w:val="28"/>
        </w:rPr>
        <w:t>е</w:t>
      </w:r>
      <w:r w:rsidR="00FE227B" w:rsidRPr="006F6DB4">
        <w:rPr>
          <w:bCs/>
          <w:sz w:val="28"/>
          <w:szCs w:val="28"/>
        </w:rPr>
        <w:t>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67"/>
        <w:gridCol w:w="6804"/>
      </w:tblGrid>
      <w:tr w:rsidR="00FE227B" w:rsidRPr="00D04B4E" w14:paraId="545A484F" w14:textId="77777777" w:rsidTr="00D04B4E">
        <w:tc>
          <w:tcPr>
            <w:tcW w:w="2897" w:type="dxa"/>
          </w:tcPr>
          <w:p w14:paraId="578B8E87" w14:textId="2A714948" w:rsidR="00FE227B" w:rsidRPr="00D04B4E" w:rsidRDefault="00D64B31" w:rsidP="00D04B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Объемы бюджетных а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сигнований Программы</w:t>
            </w:r>
          </w:p>
        </w:tc>
        <w:tc>
          <w:tcPr>
            <w:tcW w:w="567" w:type="dxa"/>
          </w:tcPr>
          <w:p w14:paraId="1FE7B885" w14:textId="2A01732A" w:rsidR="00FE227B" w:rsidRPr="00D04B4E" w:rsidRDefault="008D7BAD" w:rsidP="00D04B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804" w:type="dxa"/>
          </w:tcPr>
          <w:p w14:paraId="273C83B1" w14:textId="77777777" w:rsidR="00E952A3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BB7F9E" w:rsidRPr="00D04B4E">
              <w:rPr>
                <w:color w:val="000000"/>
                <w:sz w:val="24"/>
                <w:szCs w:val="24"/>
              </w:rPr>
              <w:t>3725384,23</w:t>
            </w:r>
            <w:r w:rsidR="00A9311E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лей, из них:</w:t>
            </w:r>
            <w:r w:rsidR="00E952A3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03DACB4E" w14:textId="77777777" w:rsidR="00E952A3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F71663" w:rsidRPr="00D04B4E">
              <w:rPr>
                <w:rFonts w:eastAsiaTheme="minorHAnsi"/>
                <w:sz w:val="24"/>
                <w:szCs w:val="24"/>
                <w:lang w:eastAsia="en-US"/>
              </w:rPr>
              <w:t>361619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F71663" w:rsidRPr="00D04B4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  <w:r w:rsidR="00E952A3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3BBB26EB" w14:textId="5794D5CC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B7F9E" w:rsidRPr="00D04B4E">
              <w:rPr>
                <w:color w:val="000000"/>
                <w:sz w:val="24"/>
                <w:szCs w:val="24"/>
              </w:rPr>
              <w:t>10819</w:t>
            </w:r>
            <w:r w:rsidR="007D40A6" w:rsidRPr="00D04B4E">
              <w:rPr>
                <w:color w:val="000000"/>
                <w:sz w:val="24"/>
                <w:szCs w:val="24"/>
              </w:rPr>
              <w:t>3</w:t>
            </w:r>
            <w:r w:rsidR="00BB7F9E" w:rsidRPr="00D04B4E">
              <w:rPr>
                <w:color w:val="000000"/>
                <w:sz w:val="24"/>
                <w:szCs w:val="24"/>
              </w:rPr>
              <w:t>,93</w:t>
            </w:r>
            <w:r w:rsidR="00E952A3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142EC513" w14:textId="77777777" w:rsidR="00E952A3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муниципальных образований – 0 тыс. рублей;</w:t>
            </w:r>
            <w:r w:rsidR="00E952A3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0FDDEEB1" w14:textId="77777777" w:rsidR="002A0A47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="00F71663" w:rsidRPr="00D04B4E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2A0A4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474F46D" w14:textId="299FC4EF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75D1DFF2" w14:textId="0257314E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2021 г. – </w:t>
            </w:r>
            <w:r w:rsidR="003F20B5" w:rsidRPr="00D04B4E">
              <w:rPr>
                <w:color w:val="000000"/>
                <w:sz w:val="24"/>
                <w:szCs w:val="24"/>
              </w:rPr>
              <w:t>531215,9</w:t>
            </w:r>
            <w:r w:rsidR="0055109C" w:rsidRPr="00D04B4E">
              <w:rPr>
                <w:color w:val="000000"/>
                <w:sz w:val="24"/>
                <w:szCs w:val="24"/>
              </w:rPr>
              <w:t xml:space="preserve"> тыс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. рублей, из них:</w:t>
            </w:r>
          </w:p>
          <w:p w14:paraId="0F894BC4" w14:textId="37853DDC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D04B4E">
              <w:rPr>
                <w:color w:val="000000"/>
                <w:sz w:val="24"/>
                <w:szCs w:val="24"/>
              </w:rPr>
              <w:t>504775,1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12C53A1" w14:textId="542D948D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</w:t>
            </w:r>
            <w:r w:rsidR="00A03A1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F20B5" w:rsidRPr="00D04B4E">
              <w:rPr>
                <w:color w:val="000000"/>
                <w:sz w:val="24"/>
                <w:szCs w:val="24"/>
              </w:rPr>
              <w:t xml:space="preserve">25940,8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3C910E85" w14:textId="0AF5274B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C17DF2" w:rsidRPr="00D04B4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C17DF2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3E6E5A6" w14:textId="6B98F12F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="00EB056D" w:rsidRPr="00D04B4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6C04E945" w14:textId="31072489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F20B5" w:rsidRPr="00D04B4E">
              <w:rPr>
                <w:color w:val="000000"/>
                <w:sz w:val="24"/>
                <w:szCs w:val="24"/>
              </w:rPr>
              <w:t>1394133</w:t>
            </w:r>
            <w:r w:rsidR="00EB056D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1375DF59" w14:textId="6AA3A1C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D04B4E">
              <w:rPr>
                <w:color w:val="000000"/>
                <w:sz w:val="24"/>
                <w:szCs w:val="24"/>
              </w:rPr>
              <w:t>1374530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C0626BC" w14:textId="204188A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F20B5" w:rsidRPr="00D04B4E">
              <w:rPr>
                <w:color w:val="000000"/>
                <w:sz w:val="24"/>
                <w:szCs w:val="24"/>
              </w:rPr>
              <w:t>19102,7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0308C621" w14:textId="7468E37B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A03A1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A03A1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2A58C93" w14:textId="570F6D5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="00697C95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40E99CE" w14:textId="0081BA0B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873C9B" w:rsidRPr="00D04B4E">
              <w:rPr>
                <w:color w:val="000000"/>
                <w:sz w:val="24"/>
                <w:szCs w:val="24"/>
              </w:rPr>
              <w:t>655</w:t>
            </w:r>
            <w:r w:rsidR="003F20B5" w:rsidRPr="00D04B4E">
              <w:rPr>
                <w:color w:val="000000"/>
                <w:sz w:val="24"/>
                <w:szCs w:val="24"/>
              </w:rPr>
              <w:t xml:space="preserve">870,5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5F2F395D" w14:textId="2EC24474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D04B4E">
              <w:rPr>
                <w:color w:val="000000"/>
                <w:sz w:val="24"/>
                <w:szCs w:val="24"/>
              </w:rPr>
              <w:t>639034,1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1B88C90" w14:textId="0EA11F84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F20B5" w:rsidRPr="00D04B4E">
              <w:rPr>
                <w:color w:val="000000"/>
                <w:sz w:val="24"/>
                <w:szCs w:val="24"/>
              </w:rPr>
              <w:t>16836,4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лей; </w:t>
            </w:r>
          </w:p>
          <w:p w14:paraId="0FF539BF" w14:textId="5FBEF7A2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4DB50829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3506FA71" w14:textId="5EB0DD13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BB7F9E" w:rsidRPr="00D04B4E">
              <w:rPr>
                <w:color w:val="000000"/>
                <w:sz w:val="24"/>
                <w:szCs w:val="24"/>
              </w:rPr>
              <w:t>578679,1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67C289F4" w14:textId="5BE2F81C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D04B4E">
              <w:rPr>
                <w:color w:val="000000"/>
                <w:sz w:val="24"/>
                <w:szCs w:val="24"/>
              </w:rPr>
              <w:t>555227,1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D334BBB" w14:textId="75110E9D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23452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3ED029A" w14:textId="1E417ED6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689943A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77085D71" w14:textId="2CDD44F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="00BB7F9E" w:rsidRPr="00D04B4E">
              <w:rPr>
                <w:color w:val="000000"/>
                <w:sz w:val="24"/>
                <w:szCs w:val="24"/>
              </w:rPr>
              <w:t>565486</w:t>
            </w:r>
            <w:r w:rsidR="00EB056D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4E331633" w14:textId="0DB4F304" w:rsidR="00EB056D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D04B4E">
              <w:rPr>
                <w:color w:val="000000"/>
                <w:sz w:val="24"/>
                <w:szCs w:val="24"/>
              </w:rPr>
              <w:t>542624</w:t>
            </w:r>
            <w:r w:rsidR="00C17DF2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  <w:r w:rsidR="00EB056D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6BCFC59A" w14:textId="3EA6A265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22862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C17DF2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рублей;</w:t>
            </w:r>
          </w:p>
          <w:p w14:paraId="1CDC957D" w14:textId="04FE9A61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тыс.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рублей;</w:t>
            </w:r>
          </w:p>
          <w:p w14:paraId="555FAFA8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рублей,</w:t>
            </w:r>
          </w:p>
          <w:p w14:paraId="52E2924D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том числе по подпрограммам:</w:t>
            </w:r>
          </w:p>
          <w:p w14:paraId="59137EBF" w14:textId="2155172A" w:rsidR="00FE227B" w:rsidRPr="00D04B4E" w:rsidRDefault="00776473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FE227B" w:rsidRPr="00D04B4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вод на территории Ре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публики Тыва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5BF23901" w14:textId="7D7E38F8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BB7F9E" w:rsidRPr="00D04B4E">
              <w:rPr>
                <w:color w:val="000000"/>
                <w:sz w:val="24"/>
                <w:szCs w:val="24"/>
              </w:rPr>
              <w:t>584789,</w:t>
            </w:r>
            <w:r w:rsidR="00E133FE" w:rsidRPr="00D04B4E">
              <w:rPr>
                <w:color w:val="000000"/>
                <w:sz w:val="24"/>
                <w:szCs w:val="24"/>
              </w:rPr>
              <w:t>3</w:t>
            </w:r>
            <w:r w:rsidR="00BB7F9E" w:rsidRPr="00D04B4E">
              <w:rPr>
                <w:color w:val="000000"/>
                <w:sz w:val="24"/>
                <w:szCs w:val="24"/>
              </w:rPr>
              <w:t>3</w:t>
            </w:r>
            <w:r w:rsidR="00B24D18" w:rsidRPr="00D04B4E">
              <w:rPr>
                <w:color w:val="000000"/>
                <w:sz w:val="24"/>
                <w:szCs w:val="24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лей, в том числе:</w:t>
            </w:r>
          </w:p>
          <w:p w14:paraId="7681D079" w14:textId="31901508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B24D18" w:rsidRPr="00D04B4E">
              <w:rPr>
                <w:rFonts w:eastAsiaTheme="minorHAnsi"/>
                <w:sz w:val="24"/>
                <w:szCs w:val="24"/>
                <w:lang w:eastAsia="en-US"/>
              </w:rPr>
              <w:t>555615,5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6D27AE7C" w14:textId="12F05A19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29173,83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29BBB2DE" w14:textId="77777777" w:rsidR="00055B54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</w:t>
            </w:r>
            <w:r w:rsidR="00055B5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6AA2F3C" w14:textId="772E9FD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79E3181D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2021 г. – 15147 тыс. рублей, из них:</w:t>
            </w:r>
          </w:p>
          <w:p w14:paraId="1821128A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15147 тыс. рублей;</w:t>
            </w:r>
          </w:p>
          <w:p w14:paraId="47D0F14E" w14:textId="297F17F3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5C60784" w14:textId="5238E2A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501814,7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091B260D" w14:textId="57B6FD56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496795,9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18F850E" w14:textId="31CCAA4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5018,8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29F05D1A" w14:textId="265B55B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5308165" w14:textId="2AB78399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49415,7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30E0B617" w14:textId="5126EF08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48919,7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37B66540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496,0 тыс. рублей;</w:t>
            </w:r>
          </w:p>
          <w:p w14:paraId="6B571A5E" w14:textId="6E64ABA1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79B8B5A" w14:textId="1BFDD0F5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14205,9</w:t>
            </w:r>
            <w:r w:rsidR="00B5192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753DB144" w14:textId="0D4E0119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9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899,9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5AC67909" w14:textId="3EDCEF8A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4306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B1E2783" w14:textId="0901152B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1EDE8CE1" w14:textId="7FC5FF8E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4206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5ACF67BB" w14:textId="0995C37A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1CB6286" w14:textId="15538B0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4206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528F969B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69918FAC" w14:textId="121EA871" w:rsidR="00FE227B" w:rsidRPr="00D04B4E" w:rsidRDefault="00776473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FE227B" w:rsidRPr="00D04B4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Развитие лесного хозяйства Республики Т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ва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1041B1BF" w14:textId="07EE22A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3060863,5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лей, в том числе:</w:t>
            </w:r>
          </w:p>
          <w:p w14:paraId="434CB451" w14:textId="5B907B28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3060574,8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0AE6FA6" w14:textId="2808CD3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288,7 тыс. рублей</w:t>
            </w:r>
            <w:r w:rsidR="00055B5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7198A6C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19E028AE" w14:textId="5178E348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2021 г. –</w:t>
            </w:r>
            <w:r w:rsidR="002A4C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504866,4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47854DB6" w14:textId="07A74DAB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1 тыс. рублей;</w:t>
            </w:r>
          </w:p>
          <w:p w14:paraId="6003294A" w14:textId="589AE0D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91,3 тыс. руб</w:t>
            </w:r>
            <w:r w:rsidR="003D10DB" w:rsidRPr="00D04B4E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51713267" w14:textId="5E6ACA5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877734,1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7EA76CA9" w14:textId="0BB9D924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D04B4E">
              <w:rPr>
                <w:rFonts w:eastAsiaTheme="minorHAnsi"/>
                <w:sz w:val="24"/>
                <w:szCs w:val="24"/>
                <w:lang w:eastAsia="en-US"/>
              </w:rPr>
              <w:t>877734,1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8008807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16AE39DD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2023 г. – 590311,8 тыс. рублей, из них:</w:t>
            </w:r>
          </w:p>
          <w:p w14:paraId="34EEA0C3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счет средств федерального бюджета – 590114,4 тыс. рублей;</w:t>
            </w:r>
          </w:p>
          <w:p w14:paraId="419A2BA3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197,4 тыс. рублей;</w:t>
            </w:r>
          </w:p>
          <w:p w14:paraId="6747EBC4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2024 г. – 545327,2 тыс. рублей, из них:</w:t>
            </w:r>
          </w:p>
          <w:p w14:paraId="4D2CB5F0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545327,2 тыс. рублей;</w:t>
            </w:r>
          </w:p>
          <w:p w14:paraId="610C16E2" w14:textId="785D1CB2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27D6CCB8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2025 г. – 542624,0 тыс. рублей, из них:</w:t>
            </w:r>
          </w:p>
          <w:p w14:paraId="767888E8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542624,0 тыс. рублей;</w:t>
            </w:r>
          </w:p>
          <w:p w14:paraId="092912DD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76888D41" w14:textId="41B31537" w:rsidR="006910A7" w:rsidRPr="00D04B4E" w:rsidRDefault="00776473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6910A7" w:rsidRPr="00D04B4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6910A7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6910A7" w:rsidRPr="00D04B4E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животн</w:t>
            </w:r>
            <w:r w:rsidR="006910A7" w:rsidRPr="00D04B4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910A7" w:rsidRPr="00D04B4E">
              <w:rPr>
                <w:rFonts w:eastAsiaTheme="minorHAnsi"/>
                <w:sz w:val="24"/>
                <w:szCs w:val="24"/>
                <w:lang w:eastAsia="en-US"/>
              </w:rPr>
              <w:t>го мира в Республике Тыва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6910A7" w:rsidRPr="00D04B4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6F9FE2F5" w14:textId="741BED34" w:rsidR="006910A7" w:rsidRPr="00D04B4E" w:rsidRDefault="006910A7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36577,4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14:paraId="63D2C404" w14:textId="77777777" w:rsidR="006910A7" w:rsidRPr="00D04B4E" w:rsidRDefault="006910A7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2021 г. – 7652,5 тыс. рублей;</w:t>
            </w:r>
          </w:p>
          <w:p w14:paraId="27B6C6C4" w14:textId="77777777" w:rsidR="006910A7" w:rsidRPr="00D04B4E" w:rsidRDefault="006910A7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2022 г. – 7200,9 тыс. рублей;</w:t>
            </w:r>
          </w:p>
          <w:p w14:paraId="29F4039A" w14:textId="77777777" w:rsidR="006910A7" w:rsidRPr="00D04B4E" w:rsidRDefault="006910A7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2023 г. – 7293,0 тыс. рублей;</w:t>
            </w:r>
          </w:p>
          <w:p w14:paraId="113AFFD8" w14:textId="0F14F9E0" w:rsidR="006910A7" w:rsidRPr="00D04B4E" w:rsidRDefault="006910A7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7231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1F75AD3B" w14:textId="2FA3DFB5" w:rsidR="006910A7" w:rsidRPr="00D04B4E" w:rsidRDefault="006910A7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="00BB7F9E" w:rsidRPr="00D04B4E">
              <w:rPr>
                <w:rFonts w:eastAsiaTheme="minorHAnsi"/>
                <w:sz w:val="24"/>
                <w:szCs w:val="24"/>
                <w:lang w:eastAsia="en-US"/>
              </w:rPr>
              <w:t>7200</w:t>
            </w:r>
            <w:r w:rsidR="00055B5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37756F7F" w14:textId="09F90E90" w:rsidR="00FE227B" w:rsidRPr="00D04B4E" w:rsidRDefault="00776473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FE227B" w:rsidRPr="00D04B4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FE227B" w:rsidRPr="00D04B4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2F433E91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43154,0 тыс. рублей, в том числе:</w:t>
            </w:r>
          </w:p>
          <w:p w14:paraId="41C41BF0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42154,0 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1B70A92C" w14:textId="1BA9790D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0,0 тыс. рублей;</w:t>
            </w:r>
          </w:p>
          <w:p w14:paraId="211DE059" w14:textId="77777777" w:rsidR="00055B54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1000 тыс. рублей</w:t>
            </w:r>
            <w:r w:rsidR="00055B5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D2ED409" w14:textId="0219415D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28890C7A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2021 г. – 3550 тыс. рублей, из них:</w:t>
            </w:r>
          </w:p>
          <w:p w14:paraId="2CB0686E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3050 тыс. рублей;</w:t>
            </w:r>
          </w:p>
          <w:p w14:paraId="06A32213" w14:textId="0E75B135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B5EEBC6" w14:textId="4C274C3C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14:paraId="4387DF99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2022 г. – 7383 тыс. рублей, из них:</w:t>
            </w:r>
          </w:p>
          <w:p w14:paraId="4E99D429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6883,0 тыс. рублей;</w:t>
            </w:r>
          </w:p>
          <w:p w14:paraId="7E6D1217" w14:textId="09C9AA0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95BFD75" w14:textId="340FC93D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500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19174A26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2023 г. – 8850 тыс. рублей, из них:</w:t>
            </w:r>
          </w:p>
          <w:p w14:paraId="2D8442B6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8850,0 тыс. рублей;</w:t>
            </w:r>
          </w:p>
          <w:p w14:paraId="46000EB8" w14:textId="1C5626EA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B417114" w14:textId="31DE89F1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89BC3A3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2024 г. – 11915,0 тыс. рублей, из них:</w:t>
            </w:r>
          </w:p>
          <w:p w14:paraId="3AAD26F9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11915,0 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1FBCE15F" w14:textId="19785A84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C1EB4DB" w14:textId="22A3C773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10D0A01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2025 г. – 11456,0 тыс. рублей, из них:</w:t>
            </w:r>
          </w:p>
          <w:p w14:paraId="5C459709" w14:textId="77777777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11456,0 тыс. ру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74C029D4" w14:textId="3B1D9692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B11A9FF" w14:textId="787CAF25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внебюджетных источников 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5975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тыс. рублей.</w:t>
            </w:r>
          </w:p>
          <w:p w14:paraId="3FB35867" w14:textId="1DED3EFD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плановый период.</w:t>
            </w:r>
          </w:p>
          <w:p w14:paraId="5E534D2B" w14:textId="6DCB4CD0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из средств республиканского бюджета Республики Тыва может быть уточнен в порядке, установле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14:paraId="3CC45E16" w14:textId="3321DF05" w:rsidR="00FE227B" w:rsidRPr="00D04B4E" w:rsidRDefault="00FE227B" w:rsidP="00D04B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мероприятий за счет средств бюджетов муниципальных образований Республики Тыва ежегодно уто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няется в соответствии с принятием бюджетов муниципальных образований на очередной финансовый год и плановый пер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од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D04B4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2694E222" w14:textId="53AB0ECF" w:rsidR="00FE227B" w:rsidRPr="00597517" w:rsidRDefault="00150E85" w:rsidP="00597517">
      <w:pPr>
        <w:pStyle w:val="ConsPlusNormal"/>
        <w:spacing w:line="360" w:lineRule="atLeast"/>
        <w:ind w:firstLine="709"/>
        <w:jc w:val="both"/>
      </w:pPr>
      <w:r w:rsidRPr="00597517">
        <w:rPr>
          <w:bCs/>
        </w:rPr>
        <w:lastRenderedPageBreak/>
        <w:t>г</w:t>
      </w:r>
      <w:r w:rsidR="00FE227B" w:rsidRPr="00597517">
        <w:rPr>
          <w:bCs/>
        </w:rPr>
        <w:t xml:space="preserve">) </w:t>
      </w:r>
      <w:r w:rsidR="00A17613" w:rsidRPr="00597517">
        <w:t xml:space="preserve">в пункте 1 </w:t>
      </w:r>
      <w:r w:rsidR="00FE227B" w:rsidRPr="00597517">
        <w:t xml:space="preserve">позиции </w:t>
      </w:r>
      <w:r w:rsidR="00D64B31">
        <w:t>«</w:t>
      </w:r>
      <w:r w:rsidR="00FE227B" w:rsidRPr="00597517">
        <w:t>Ожидаемые результаты реализации Программы</w:t>
      </w:r>
      <w:r w:rsidR="00D64B31">
        <w:t>»</w:t>
      </w:r>
      <w:r w:rsidR="00A17613" w:rsidRPr="00597517">
        <w:t xml:space="preserve"> ци</w:t>
      </w:r>
      <w:r w:rsidR="00A17613" w:rsidRPr="00597517">
        <w:t>ф</w:t>
      </w:r>
      <w:r w:rsidR="00A17613" w:rsidRPr="00597517">
        <w:t xml:space="preserve">ры </w:t>
      </w:r>
      <w:r w:rsidR="00D64B31">
        <w:t>«</w:t>
      </w:r>
      <w:r w:rsidR="00A17613" w:rsidRPr="00597517">
        <w:t>2960</w:t>
      </w:r>
      <w:r w:rsidR="00D64B31">
        <w:t>»</w:t>
      </w:r>
      <w:r w:rsidR="00A17613" w:rsidRPr="00597517">
        <w:t xml:space="preserve"> заменить цифрами </w:t>
      </w:r>
      <w:r w:rsidR="00D64B31">
        <w:t>«</w:t>
      </w:r>
      <w:r w:rsidR="00A17613" w:rsidRPr="00597517">
        <w:t>3260</w:t>
      </w:r>
      <w:r w:rsidR="00D64B31">
        <w:t>»</w:t>
      </w:r>
      <w:r w:rsidR="00A17613" w:rsidRPr="00597517">
        <w:t xml:space="preserve">, </w:t>
      </w:r>
      <w:r w:rsidR="00FE227B" w:rsidRPr="00597517">
        <w:t xml:space="preserve">цифры </w:t>
      </w:r>
      <w:r w:rsidR="00D64B31">
        <w:t>«</w:t>
      </w:r>
      <w:r w:rsidR="00FE227B" w:rsidRPr="00597517">
        <w:t>5389</w:t>
      </w:r>
      <w:r w:rsidR="00D64B31">
        <w:t>»</w:t>
      </w:r>
      <w:r w:rsidR="00FE227B" w:rsidRPr="00597517">
        <w:t xml:space="preserve"> заменить цифрой </w:t>
      </w:r>
      <w:r w:rsidR="00D64B31">
        <w:t>«</w:t>
      </w:r>
      <w:r w:rsidR="00FE227B" w:rsidRPr="00597517">
        <w:t>0</w:t>
      </w:r>
      <w:r w:rsidR="00D64B31">
        <w:t>»</w:t>
      </w:r>
      <w:r w:rsidR="00FE227B" w:rsidRPr="00597517">
        <w:t xml:space="preserve">, </w:t>
      </w:r>
      <w:r w:rsidR="00E504A9" w:rsidRPr="00597517">
        <w:t xml:space="preserve">цифры </w:t>
      </w:r>
      <w:r w:rsidR="00D64B31">
        <w:t>«</w:t>
      </w:r>
      <w:r w:rsidR="00E504A9" w:rsidRPr="00597517">
        <w:t>1935</w:t>
      </w:r>
      <w:r w:rsidR="00D64B31">
        <w:t>»</w:t>
      </w:r>
      <w:r w:rsidR="00E504A9" w:rsidRPr="00597517">
        <w:t xml:space="preserve"> заменить цифрами </w:t>
      </w:r>
      <w:r w:rsidR="00D64B31">
        <w:t>«</w:t>
      </w:r>
      <w:r w:rsidR="00E504A9" w:rsidRPr="00597517">
        <w:t>1976</w:t>
      </w:r>
      <w:r w:rsidR="00D64B31">
        <w:t>»</w:t>
      </w:r>
      <w:r w:rsidR="00E504A9" w:rsidRPr="00597517">
        <w:t xml:space="preserve">, цифры </w:t>
      </w:r>
      <w:r w:rsidR="00D64B31">
        <w:t>«</w:t>
      </w:r>
      <w:r w:rsidR="00E504A9" w:rsidRPr="00597517">
        <w:t>41</w:t>
      </w:r>
      <w:r w:rsidR="00D64B31">
        <w:t>»</w:t>
      </w:r>
      <w:r w:rsidR="00E504A9" w:rsidRPr="00597517">
        <w:t xml:space="preserve"> заменить цифрами </w:t>
      </w:r>
      <w:r w:rsidR="00D64B31">
        <w:t>«</w:t>
      </w:r>
      <w:r w:rsidR="00E504A9" w:rsidRPr="00597517">
        <w:t>300</w:t>
      </w:r>
      <w:r w:rsidR="00D64B31">
        <w:t>»</w:t>
      </w:r>
      <w:r w:rsidR="00E504A9" w:rsidRPr="00597517">
        <w:t xml:space="preserve">, </w:t>
      </w:r>
      <w:r w:rsidR="00FE227B" w:rsidRPr="00597517">
        <w:t xml:space="preserve">цифры </w:t>
      </w:r>
      <w:r w:rsidR="00D64B31">
        <w:t>«</w:t>
      </w:r>
      <w:r w:rsidR="00FE227B" w:rsidRPr="00597517">
        <w:t>2429</w:t>
      </w:r>
      <w:r w:rsidR="00D64B31">
        <w:t>»</w:t>
      </w:r>
      <w:r w:rsidR="00FE227B" w:rsidRPr="00597517">
        <w:t xml:space="preserve"> заменить цифрой </w:t>
      </w:r>
      <w:r w:rsidR="00D64B31">
        <w:t>«</w:t>
      </w:r>
      <w:r w:rsidR="00FE227B" w:rsidRPr="00597517">
        <w:t>0</w:t>
      </w:r>
      <w:r w:rsidR="00D64B31">
        <w:t>»</w:t>
      </w:r>
      <w:r w:rsidR="00FE227B" w:rsidRPr="00597517">
        <w:t>,</w:t>
      </w:r>
      <w:r w:rsidR="00E504A9" w:rsidRPr="00597517">
        <w:t xml:space="preserve"> цифры </w:t>
      </w:r>
      <w:r w:rsidR="00D64B31">
        <w:t>«</w:t>
      </w:r>
      <w:r w:rsidR="00E504A9" w:rsidRPr="00597517">
        <w:t>3176</w:t>
      </w:r>
      <w:r w:rsidR="00D64B31">
        <w:t>»</w:t>
      </w:r>
      <w:r w:rsidR="00E504A9" w:rsidRPr="00597517">
        <w:t xml:space="preserve"> заменить цифрами </w:t>
      </w:r>
      <w:r w:rsidR="00D64B31">
        <w:t>«</w:t>
      </w:r>
      <w:r w:rsidR="00E504A9" w:rsidRPr="00597517">
        <w:t>3260</w:t>
      </w:r>
      <w:r w:rsidR="00D64B31">
        <w:t>»</w:t>
      </w:r>
      <w:r w:rsidR="00E504A9" w:rsidRPr="00597517">
        <w:t xml:space="preserve">, слова </w:t>
      </w:r>
      <w:r w:rsidR="00D64B31">
        <w:t>«</w:t>
      </w:r>
      <w:r w:rsidR="00E504A9" w:rsidRPr="00597517">
        <w:t>д</w:t>
      </w:r>
      <w:r w:rsidR="00E504A9" w:rsidRPr="00597517">
        <w:t>о</w:t>
      </w:r>
      <w:r w:rsidR="00E504A9" w:rsidRPr="00597517">
        <w:t xml:space="preserve">стижение размера предотвращенного ущерба, всего </w:t>
      </w:r>
      <w:r w:rsidR="00426E77">
        <w:t>–</w:t>
      </w:r>
      <w:r w:rsidR="00E504A9" w:rsidRPr="00597517">
        <w:t xml:space="preserve"> 2464,87 млн. рублей: 2021 г. </w:t>
      </w:r>
      <w:r w:rsidR="00426E77">
        <w:t>–</w:t>
      </w:r>
      <w:r w:rsidR="00E504A9" w:rsidRPr="00597517">
        <w:t xml:space="preserve"> 0 млн. рублей, 2022 г. </w:t>
      </w:r>
      <w:r w:rsidR="00426E77">
        <w:t>–</w:t>
      </w:r>
      <w:r w:rsidR="00E504A9" w:rsidRPr="00597517">
        <w:t xml:space="preserve"> 432,54 млн. рублей, 2023 г. </w:t>
      </w:r>
      <w:r w:rsidR="00426E77">
        <w:t>–</w:t>
      </w:r>
      <w:r w:rsidR="00E504A9" w:rsidRPr="00597517">
        <w:t xml:space="preserve"> 375,85 млн. рублей, 2024 г. </w:t>
      </w:r>
      <w:r w:rsidR="00426E77">
        <w:t>–</w:t>
      </w:r>
      <w:r w:rsidR="00E504A9" w:rsidRPr="00597517">
        <w:t xml:space="preserve"> 19,22 млн. рублей, 2025 г. </w:t>
      </w:r>
      <w:r w:rsidR="00426E77">
        <w:t>–</w:t>
      </w:r>
      <w:r w:rsidR="00E504A9" w:rsidRPr="00597517">
        <w:t xml:space="preserve"> 1637,26 млн. рублей</w:t>
      </w:r>
      <w:r w:rsidR="00D64B31">
        <w:t>»</w:t>
      </w:r>
      <w:r w:rsidR="00E504A9" w:rsidRPr="00597517">
        <w:t xml:space="preserve"> заменить словами </w:t>
      </w:r>
      <w:r w:rsidR="00D64B31">
        <w:t>«</w:t>
      </w:r>
      <w:r w:rsidR="00E504A9" w:rsidRPr="00597517">
        <w:t xml:space="preserve">достижение размера предотвращенного ущерба, всего </w:t>
      </w:r>
      <w:r w:rsidR="00426E77">
        <w:t>–</w:t>
      </w:r>
      <w:r w:rsidR="00E504A9" w:rsidRPr="00597517">
        <w:t xml:space="preserve"> 827,61 млн. рублей</w:t>
      </w:r>
      <w:r w:rsidR="00C50B37">
        <w:t>, в том числе по г</w:t>
      </w:r>
      <w:r w:rsidR="00C50B37">
        <w:t>о</w:t>
      </w:r>
      <w:r w:rsidR="00C50B37">
        <w:t>дам</w:t>
      </w:r>
      <w:r w:rsidR="00E504A9" w:rsidRPr="00597517">
        <w:t xml:space="preserve">: 2021 г. </w:t>
      </w:r>
      <w:r w:rsidR="00426E77">
        <w:t>–</w:t>
      </w:r>
      <w:r w:rsidR="00E504A9" w:rsidRPr="00597517">
        <w:t xml:space="preserve"> 0 млн. рублей, 2022 г. </w:t>
      </w:r>
      <w:r w:rsidR="00426E77">
        <w:t>–</w:t>
      </w:r>
      <w:r w:rsidR="00E504A9" w:rsidRPr="00597517">
        <w:t xml:space="preserve"> 0 млн. рублей, 2023 г. – 686,6 млн. рублей, 2024 г. – 141,02 млн. рублей, 2025 г. </w:t>
      </w:r>
      <w:r w:rsidR="00426E77">
        <w:t>–</w:t>
      </w:r>
      <w:r w:rsidR="00E504A9" w:rsidRPr="00597517">
        <w:t xml:space="preserve"> 0 млн. рублей</w:t>
      </w:r>
      <w:r w:rsidR="00D64B31">
        <w:t>»</w:t>
      </w:r>
      <w:r w:rsidR="00E504A9" w:rsidRPr="00597517">
        <w:t>,</w:t>
      </w:r>
      <w:r w:rsidR="00FE227B" w:rsidRPr="00597517">
        <w:rPr>
          <w:bCs/>
        </w:rPr>
        <w:t xml:space="preserve"> слова </w:t>
      </w:r>
      <w:r w:rsidR="00D64B31">
        <w:rPr>
          <w:bCs/>
        </w:rPr>
        <w:t>«</w:t>
      </w:r>
      <w:r w:rsidR="00897494" w:rsidRPr="00597517">
        <w:rPr>
          <w:bCs/>
        </w:rPr>
        <w:t xml:space="preserve">достижение </w:t>
      </w:r>
      <w:r w:rsidR="00FE227B" w:rsidRPr="00597517">
        <w:rPr>
          <w:bCs/>
        </w:rPr>
        <w:t>прот</w:t>
      </w:r>
      <w:r w:rsidR="00FE227B" w:rsidRPr="00597517">
        <w:rPr>
          <w:bCs/>
        </w:rPr>
        <w:t>я</w:t>
      </w:r>
      <w:r w:rsidR="00FE227B" w:rsidRPr="00597517">
        <w:rPr>
          <w:bCs/>
        </w:rPr>
        <w:t>женности новых гидротехнических сооружений, всего – 26,295 км, в том числе: 2021 г. – 0 км, 2022 г. – 2,74 км, 2023 г. – 2,24 км, 2024 г. – 2,55 км, 2025 г. – 18,765 км</w:t>
      </w:r>
      <w:r w:rsidR="00D64B31">
        <w:rPr>
          <w:bCs/>
        </w:rPr>
        <w:t>»</w:t>
      </w:r>
      <w:r w:rsidR="00FE227B" w:rsidRPr="00597517">
        <w:rPr>
          <w:bCs/>
        </w:rPr>
        <w:t xml:space="preserve"> заменить словами </w:t>
      </w:r>
      <w:r w:rsidR="00D64B31">
        <w:rPr>
          <w:bCs/>
        </w:rPr>
        <w:t>«</w:t>
      </w:r>
      <w:r w:rsidR="00897494" w:rsidRPr="00597517">
        <w:rPr>
          <w:bCs/>
        </w:rPr>
        <w:t xml:space="preserve">достижение </w:t>
      </w:r>
      <w:r w:rsidR="00FE227B" w:rsidRPr="00597517">
        <w:rPr>
          <w:bCs/>
        </w:rPr>
        <w:t>протяженности новых гидротехничес</w:t>
      </w:r>
      <w:r w:rsidR="00426E77">
        <w:rPr>
          <w:bCs/>
        </w:rPr>
        <w:t>ких сооруж</w:t>
      </w:r>
      <w:r w:rsidR="00426E77">
        <w:rPr>
          <w:bCs/>
        </w:rPr>
        <w:t>е</w:t>
      </w:r>
      <w:r w:rsidR="00426E77">
        <w:rPr>
          <w:bCs/>
        </w:rPr>
        <w:t>ний, всего – 4,98 км</w:t>
      </w:r>
      <w:r w:rsidR="00FE227B" w:rsidRPr="00597517">
        <w:rPr>
          <w:bCs/>
        </w:rPr>
        <w:t>, в том числе</w:t>
      </w:r>
      <w:r w:rsidR="00C50B37">
        <w:rPr>
          <w:bCs/>
        </w:rPr>
        <w:t xml:space="preserve"> по годам</w:t>
      </w:r>
      <w:r w:rsidR="00FE227B" w:rsidRPr="00597517">
        <w:rPr>
          <w:bCs/>
        </w:rPr>
        <w:t>: 2021 г. – 0 км, 2022 г. – 0 км, 2023 г. – 4,98 км, 2024 г. – 0 км, 2025 г. – 0 км</w:t>
      </w:r>
      <w:r w:rsidR="00D64B31">
        <w:rPr>
          <w:bCs/>
        </w:rPr>
        <w:t>»</w:t>
      </w:r>
      <w:r w:rsidR="00FE227B" w:rsidRPr="00597517">
        <w:rPr>
          <w:bCs/>
        </w:rPr>
        <w:t>,</w:t>
      </w:r>
      <w:r w:rsidR="00FE227B" w:rsidRPr="00597517">
        <w:rPr>
          <w:rFonts w:eastAsiaTheme="minorHAnsi"/>
          <w:lang w:eastAsia="en-US"/>
        </w:rPr>
        <w:t xml:space="preserve"> слова </w:t>
      </w:r>
      <w:r w:rsidR="00D64B31">
        <w:rPr>
          <w:rFonts w:eastAsiaTheme="minorHAnsi"/>
          <w:lang w:eastAsia="en-US"/>
        </w:rPr>
        <w:t>«</w:t>
      </w:r>
      <w:r w:rsidR="00897494" w:rsidRPr="00597517">
        <w:rPr>
          <w:rFonts w:eastAsiaTheme="minorHAnsi"/>
          <w:lang w:eastAsia="en-US"/>
        </w:rPr>
        <w:t xml:space="preserve">увеличение </w:t>
      </w:r>
      <w:r w:rsidR="00FE227B" w:rsidRPr="00597517">
        <w:rPr>
          <w:rFonts w:eastAsiaTheme="minorHAnsi"/>
          <w:lang w:eastAsia="en-US"/>
        </w:rPr>
        <w:t>объема инвестиций в о</w:t>
      </w:r>
      <w:r w:rsidR="00FE227B" w:rsidRPr="00597517">
        <w:rPr>
          <w:rFonts w:eastAsiaTheme="minorHAnsi"/>
          <w:lang w:eastAsia="en-US"/>
        </w:rPr>
        <w:t>с</w:t>
      </w:r>
      <w:r w:rsidR="00FE227B" w:rsidRPr="00597517">
        <w:rPr>
          <w:rFonts w:eastAsiaTheme="minorHAnsi"/>
          <w:lang w:eastAsia="en-US"/>
        </w:rPr>
        <w:t>новной капитал, за исключением инвестиций инфраструктурных монополий (фед</w:t>
      </w:r>
      <w:r w:rsidR="00FE227B" w:rsidRPr="00597517">
        <w:rPr>
          <w:rFonts w:eastAsiaTheme="minorHAnsi"/>
          <w:lang w:eastAsia="en-US"/>
        </w:rPr>
        <w:t>е</w:t>
      </w:r>
      <w:r w:rsidR="00FE227B" w:rsidRPr="00597517">
        <w:rPr>
          <w:rFonts w:eastAsiaTheme="minorHAnsi"/>
          <w:lang w:eastAsia="en-US"/>
        </w:rPr>
        <w:t>ральные проекты) и бюджетных ассигнований федерального бюджета, всего – 62,643 млн. рублей: 2021 г. – 15,147 млн. рублей, 2022 г. – 2,977 млн. рублей, 2023 г. – 2,536 млн. рублей, 2024 г. – 10,524 млн. рублей, 2025 г. – 31,459 млн. рублей</w:t>
      </w:r>
      <w:r w:rsidR="00D64B31">
        <w:rPr>
          <w:rFonts w:eastAsiaTheme="minorHAnsi"/>
          <w:lang w:eastAsia="en-US"/>
        </w:rPr>
        <w:t>»</w:t>
      </w:r>
      <w:r w:rsidR="00FE227B" w:rsidRPr="00597517">
        <w:rPr>
          <w:rFonts w:eastAsiaTheme="minorHAnsi"/>
          <w:lang w:eastAsia="en-US"/>
        </w:rPr>
        <w:t xml:space="preserve"> з</w:t>
      </w:r>
      <w:r w:rsidR="00FE227B" w:rsidRPr="00597517">
        <w:rPr>
          <w:rFonts w:eastAsiaTheme="minorHAnsi"/>
          <w:lang w:eastAsia="en-US"/>
        </w:rPr>
        <w:t>а</w:t>
      </w:r>
      <w:r w:rsidR="00FE227B" w:rsidRPr="00597517">
        <w:rPr>
          <w:rFonts w:eastAsiaTheme="minorHAnsi"/>
          <w:lang w:eastAsia="en-US"/>
        </w:rPr>
        <w:t xml:space="preserve">менить словами </w:t>
      </w:r>
      <w:r w:rsidR="00D64B31">
        <w:rPr>
          <w:rFonts w:eastAsiaTheme="minorHAnsi"/>
          <w:lang w:eastAsia="en-US"/>
        </w:rPr>
        <w:t>«</w:t>
      </w:r>
      <w:r w:rsidR="00897494" w:rsidRPr="00597517">
        <w:rPr>
          <w:rFonts w:eastAsiaTheme="minorHAnsi"/>
          <w:lang w:eastAsia="en-US"/>
        </w:rPr>
        <w:t xml:space="preserve">увеличение </w:t>
      </w:r>
      <w:r w:rsidR="00FE227B" w:rsidRPr="00597517">
        <w:rPr>
          <w:rFonts w:eastAsiaTheme="minorHAnsi"/>
          <w:lang w:eastAsia="en-US"/>
        </w:rPr>
        <w:t>объема инвестиций в основной капитал, за исключен</w:t>
      </w:r>
      <w:r w:rsidR="00FE227B" w:rsidRPr="00597517">
        <w:rPr>
          <w:rFonts w:eastAsiaTheme="minorHAnsi"/>
          <w:lang w:eastAsia="en-US"/>
        </w:rPr>
        <w:t>и</w:t>
      </w:r>
      <w:r w:rsidR="00FE227B" w:rsidRPr="00597517">
        <w:rPr>
          <w:rFonts w:eastAsiaTheme="minorHAnsi"/>
          <w:lang w:eastAsia="en-US"/>
        </w:rPr>
        <w:t>ем инвестиций инфраструктурных монополий (федеральные проекты) и бюджетных ассигнований федерального бюджета, всего – 33,380 млн. рублей</w:t>
      </w:r>
      <w:r w:rsidR="00C50B37">
        <w:rPr>
          <w:rFonts w:eastAsiaTheme="minorHAnsi"/>
          <w:lang w:eastAsia="en-US"/>
        </w:rPr>
        <w:t>, в том числе по г</w:t>
      </w:r>
      <w:r w:rsidR="00C50B37">
        <w:rPr>
          <w:rFonts w:eastAsiaTheme="minorHAnsi"/>
          <w:lang w:eastAsia="en-US"/>
        </w:rPr>
        <w:t>о</w:t>
      </w:r>
      <w:r w:rsidR="00C50B37">
        <w:rPr>
          <w:rFonts w:eastAsiaTheme="minorHAnsi"/>
          <w:lang w:eastAsia="en-US"/>
        </w:rPr>
        <w:t>дам</w:t>
      </w:r>
      <w:r w:rsidR="00FE227B" w:rsidRPr="00597517">
        <w:rPr>
          <w:rFonts w:eastAsiaTheme="minorHAnsi"/>
          <w:lang w:eastAsia="en-US"/>
        </w:rPr>
        <w:t>: 2021 г. – 15,147 млн. рублей, 2022 г. – 5,019 млн. рублей, 2023 г. – 4,702 млн. рублей, 2024 г. – 4,306 млн. рублей, 2025 г. – 4,206 млн. рублей</w:t>
      </w:r>
      <w:r w:rsidR="00D64B31">
        <w:rPr>
          <w:rFonts w:eastAsiaTheme="minorHAnsi"/>
          <w:lang w:eastAsia="en-US"/>
        </w:rPr>
        <w:t>»</w:t>
      </w:r>
      <w:r w:rsidR="00FE227B" w:rsidRPr="00597517">
        <w:rPr>
          <w:bCs/>
        </w:rPr>
        <w:t>;</w:t>
      </w:r>
    </w:p>
    <w:p w14:paraId="38B3E740" w14:textId="35068523" w:rsidR="00FE227B" w:rsidRPr="00597517" w:rsidRDefault="00873C9B" w:rsidP="00597517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97517">
        <w:rPr>
          <w:bCs/>
          <w:sz w:val="28"/>
          <w:szCs w:val="28"/>
        </w:rPr>
        <w:t>2</w:t>
      </w:r>
      <w:r w:rsidR="00B530C0" w:rsidRPr="00597517">
        <w:rPr>
          <w:bCs/>
          <w:sz w:val="28"/>
          <w:szCs w:val="28"/>
        </w:rPr>
        <w:t xml:space="preserve">) </w:t>
      </w:r>
      <w:r w:rsidR="00FE227B" w:rsidRPr="00597517">
        <w:rPr>
          <w:bCs/>
          <w:sz w:val="28"/>
          <w:szCs w:val="28"/>
        </w:rPr>
        <w:t>раздел V изложить в следующей редакции:</w:t>
      </w:r>
    </w:p>
    <w:p w14:paraId="68BB653A" w14:textId="32DF6C7A" w:rsidR="00FE227B" w:rsidRPr="00597517" w:rsidRDefault="00D64B31" w:rsidP="00BE0D1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E227B" w:rsidRPr="00597517">
        <w:rPr>
          <w:bCs/>
          <w:sz w:val="28"/>
          <w:szCs w:val="28"/>
        </w:rPr>
        <w:t>V. Обоснование финансовых и материальных затрат</w:t>
      </w:r>
    </w:p>
    <w:p w14:paraId="7827603F" w14:textId="77777777" w:rsidR="00FE227B" w:rsidRPr="00597517" w:rsidRDefault="00FE227B" w:rsidP="00BE0D1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</w:p>
    <w:p w14:paraId="2CA038A1" w14:textId="03D013C8" w:rsidR="00AE2FB0" w:rsidRPr="00597517" w:rsidRDefault="00FC274B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97517">
        <w:rPr>
          <w:rFonts w:eastAsiaTheme="minorHAnsi"/>
          <w:sz w:val="28"/>
          <w:szCs w:val="28"/>
          <w:lang w:eastAsia="en-US"/>
        </w:rPr>
        <w:t>О</w:t>
      </w:r>
      <w:r w:rsidR="00AE2FB0" w:rsidRPr="00597517">
        <w:rPr>
          <w:rFonts w:eastAsiaTheme="minorHAnsi"/>
          <w:sz w:val="28"/>
          <w:szCs w:val="28"/>
          <w:lang w:eastAsia="en-US"/>
        </w:rPr>
        <w:t xml:space="preserve">бщий объем финансирования составляет </w:t>
      </w:r>
      <w:r w:rsidR="00AE2FB0" w:rsidRPr="00597517">
        <w:rPr>
          <w:color w:val="000000"/>
          <w:sz w:val="28"/>
          <w:szCs w:val="28"/>
        </w:rPr>
        <w:t>3725384,23</w:t>
      </w:r>
      <w:r w:rsidR="008A7710" w:rsidRPr="00597517">
        <w:rPr>
          <w:color w:val="000000"/>
          <w:sz w:val="28"/>
          <w:szCs w:val="28"/>
        </w:rPr>
        <w:t xml:space="preserve"> </w:t>
      </w:r>
      <w:r w:rsidR="00AE2FB0" w:rsidRPr="00597517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19A94392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3616190,3 тыс. рублей;</w:t>
      </w:r>
    </w:p>
    <w:p w14:paraId="320AB85E" w14:textId="7A54F5BB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lastRenderedPageBreak/>
        <w:t xml:space="preserve">за счет средств республиканского бюджета – </w:t>
      </w:r>
      <w:r w:rsidRPr="00597517">
        <w:rPr>
          <w:color w:val="000000"/>
          <w:sz w:val="28"/>
          <w:szCs w:val="28"/>
        </w:rPr>
        <w:t>10819</w:t>
      </w:r>
      <w:r w:rsidR="00D218E1" w:rsidRPr="00597517">
        <w:rPr>
          <w:color w:val="000000"/>
          <w:sz w:val="28"/>
          <w:szCs w:val="28"/>
        </w:rPr>
        <w:t>3</w:t>
      </w:r>
      <w:r w:rsidRPr="00597517">
        <w:rPr>
          <w:color w:val="000000"/>
          <w:sz w:val="28"/>
          <w:szCs w:val="28"/>
        </w:rPr>
        <w:t>,93</w:t>
      </w:r>
      <w:r w:rsidR="008A7710" w:rsidRPr="00597517">
        <w:rPr>
          <w:color w:val="000000"/>
          <w:sz w:val="28"/>
          <w:szCs w:val="28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604FBF4B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муниципальных образований – 0 тыс. рублей;</w:t>
      </w:r>
    </w:p>
    <w:p w14:paraId="522BC496" w14:textId="77777777" w:rsidR="00CB1089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1000,0 тыс. рублей</w:t>
      </w:r>
      <w:r w:rsidR="00CB1089">
        <w:rPr>
          <w:rFonts w:eastAsiaTheme="minorHAnsi"/>
          <w:sz w:val="28"/>
          <w:szCs w:val="28"/>
          <w:lang w:eastAsia="en-US"/>
        </w:rPr>
        <w:t>;</w:t>
      </w:r>
    </w:p>
    <w:p w14:paraId="09F96034" w14:textId="46C5678D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3EEC7419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в 2021 г. – </w:t>
      </w:r>
      <w:r w:rsidRPr="00597517">
        <w:rPr>
          <w:color w:val="000000"/>
          <w:sz w:val="28"/>
          <w:szCs w:val="28"/>
        </w:rPr>
        <w:t>531215,9</w:t>
      </w:r>
      <w:r w:rsidRPr="00597517">
        <w:rPr>
          <w:rFonts w:eastAsiaTheme="minorHAnsi"/>
          <w:sz w:val="28"/>
          <w:szCs w:val="28"/>
          <w:lang w:eastAsia="en-US"/>
        </w:rPr>
        <w:t>. рублей, из них:</w:t>
      </w:r>
    </w:p>
    <w:p w14:paraId="102EA852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597517">
        <w:rPr>
          <w:color w:val="000000"/>
          <w:sz w:val="28"/>
          <w:szCs w:val="28"/>
        </w:rPr>
        <w:t xml:space="preserve">504775,1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68FBFEF8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</w:t>
      </w:r>
      <w:r w:rsidRPr="00597517">
        <w:rPr>
          <w:color w:val="000000"/>
          <w:sz w:val="28"/>
          <w:szCs w:val="28"/>
        </w:rPr>
        <w:t xml:space="preserve">25940,8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26715E3D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66392472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500 тыс. рублей;</w:t>
      </w:r>
    </w:p>
    <w:p w14:paraId="393824E6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в 2022 г. – </w:t>
      </w:r>
      <w:r w:rsidRPr="00597517">
        <w:rPr>
          <w:color w:val="000000"/>
          <w:sz w:val="28"/>
          <w:szCs w:val="28"/>
        </w:rPr>
        <w:t xml:space="preserve">1394133 </w:t>
      </w:r>
      <w:r w:rsidRPr="00597517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39EC4C38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597517">
        <w:rPr>
          <w:color w:val="000000"/>
          <w:sz w:val="28"/>
          <w:szCs w:val="28"/>
        </w:rPr>
        <w:t xml:space="preserve">1374530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3934D0D1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Pr="00597517">
        <w:rPr>
          <w:color w:val="000000"/>
          <w:sz w:val="28"/>
          <w:szCs w:val="28"/>
        </w:rPr>
        <w:t xml:space="preserve">19102,7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3A3BBEEA" w14:textId="0F670BD6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2117DA72" w14:textId="32F4AD5A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500</w:t>
      </w:r>
      <w:r w:rsidR="00756321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2B240D2D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в 2023 г. – </w:t>
      </w:r>
      <w:r w:rsidRPr="00597517">
        <w:rPr>
          <w:color w:val="000000"/>
          <w:sz w:val="28"/>
          <w:szCs w:val="28"/>
        </w:rPr>
        <w:t xml:space="preserve">655870,5 </w:t>
      </w:r>
      <w:r w:rsidRPr="00597517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211A2EF2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597517">
        <w:rPr>
          <w:color w:val="000000"/>
          <w:sz w:val="28"/>
          <w:szCs w:val="28"/>
        </w:rPr>
        <w:t xml:space="preserve">639034,1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0487CB37" w14:textId="7C8B16FA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Pr="00597517">
        <w:rPr>
          <w:color w:val="000000"/>
          <w:sz w:val="28"/>
          <w:szCs w:val="28"/>
        </w:rPr>
        <w:t xml:space="preserve">16836,4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688BB387" w14:textId="7DEE3D69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527324DF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265A6F42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в 2024 г. – </w:t>
      </w:r>
      <w:r w:rsidRPr="00597517">
        <w:rPr>
          <w:color w:val="000000"/>
          <w:sz w:val="28"/>
          <w:szCs w:val="28"/>
        </w:rPr>
        <w:t xml:space="preserve">578679,1 </w:t>
      </w:r>
      <w:r w:rsidRPr="00597517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766AEE32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597517">
        <w:rPr>
          <w:color w:val="000000"/>
          <w:sz w:val="28"/>
          <w:szCs w:val="28"/>
        </w:rPr>
        <w:t xml:space="preserve">555227,1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7F40EF58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23452</w:t>
      </w:r>
      <w:r w:rsidRPr="00597517">
        <w:rPr>
          <w:color w:val="000000"/>
          <w:sz w:val="28"/>
          <w:szCs w:val="28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792AF47B" w14:textId="7F1ED25A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7FF21A13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05DF53CD" w14:textId="77777777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в 2025 г. – </w:t>
      </w:r>
      <w:r w:rsidRPr="00597517">
        <w:rPr>
          <w:color w:val="000000"/>
          <w:sz w:val="28"/>
          <w:szCs w:val="28"/>
        </w:rPr>
        <w:t xml:space="preserve">565486 </w:t>
      </w:r>
      <w:r w:rsidRPr="00597517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639E8D8D" w14:textId="7EFD7C5D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597517">
        <w:rPr>
          <w:color w:val="000000"/>
          <w:sz w:val="28"/>
          <w:szCs w:val="28"/>
        </w:rPr>
        <w:t xml:space="preserve">542624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54A94F42" w14:textId="616752AB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</w:t>
      </w:r>
      <w:r w:rsidR="00B51922">
        <w:rPr>
          <w:rFonts w:eastAsiaTheme="minorHAnsi"/>
          <w:sz w:val="28"/>
          <w:szCs w:val="28"/>
          <w:lang w:eastAsia="en-US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22862</w:t>
      </w:r>
      <w:r w:rsidR="00B51922">
        <w:rPr>
          <w:rFonts w:eastAsiaTheme="minorHAnsi"/>
          <w:sz w:val="28"/>
          <w:szCs w:val="28"/>
          <w:lang w:eastAsia="en-US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тыс. рублей;</w:t>
      </w:r>
    </w:p>
    <w:p w14:paraId="7E528C89" w14:textId="1E0EF2ED" w:rsidR="00AE2FB0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14BE2443" w14:textId="0D1E062F" w:rsidR="007268CE" w:rsidRPr="00597517" w:rsidRDefault="00AE2FB0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</w:t>
      </w:r>
      <w:r w:rsidR="007268CE" w:rsidRPr="00597517">
        <w:rPr>
          <w:rFonts w:eastAsiaTheme="minorHAnsi"/>
          <w:sz w:val="28"/>
          <w:szCs w:val="28"/>
          <w:lang w:eastAsia="en-US"/>
        </w:rPr>
        <w:t>,</w:t>
      </w:r>
      <w:r w:rsidR="00BE0D1E">
        <w:rPr>
          <w:rFonts w:eastAsiaTheme="minorHAnsi"/>
          <w:sz w:val="28"/>
          <w:szCs w:val="28"/>
          <w:lang w:eastAsia="en-US"/>
        </w:rPr>
        <w:t xml:space="preserve"> </w:t>
      </w:r>
      <w:r w:rsidR="007268CE" w:rsidRPr="00597517">
        <w:rPr>
          <w:rFonts w:eastAsiaTheme="minorHAnsi"/>
          <w:sz w:val="28"/>
          <w:szCs w:val="28"/>
          <w:lang w:eastAsia="en-US"/>
        </w:rPr>
        <w:t>в том числе по подпр</w:t>
      </w:r>
      <w:r w:rsidR="007268CE" w:rsidRPr="00597517">
        <w:rPr>
          <w:rFonts w:eastAsiaTheme="minorHAnsi"/>
          <w:sz w:val="28"/>
          <w:szCs w:val="28"/>
          <w:lang w:eastAsia="en-US"/>
        </w:rPr>
        <w:t>о</w:t>
      </w:r>
      <w:r w:rsidR="007268CE" w:rsidRPr="00597517">
        <w:rPr>
          <w:rFonts w:eastAsiaTheme="minorHAnsi"/>
          <w:sz w:val="28"/>
          <w:szCs w:val="28"/>
          <w:lang w:eastAsia="en-US"/>
        </w:rPr>
        <w:t>граммам:</w:t>
      </w:r>
    </w:p>
    <w:p w14:paraId="5D81E166" w14:textId="25FAA4C8" w:rsidR="007268CE" w:rsidRPr="00597517" w:rsidRDefault="00776473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7" w:history="1">
        <w:r w:rsidR="00CB1089">
          <w:rPr>
            <w:sz w:val="28"/>
            <w:szCs w:val="28"/>
          </w:rPr>
          <w:t>п</w:t>
        </w:r>
        <w:r w:rsidR="007268CE" w:rsidRPr="00597517">
          <w:rPr>
            <w:rFonts w:eastAsiaTheme="minorHAnsi"/>
            <w:sz w:val="28"/>
            <w:szCs w:val="28"/>
            <w:lang w:eastAsia="en-US"/>
          </w:rPr>
          <w:t>одпрограмма 1</w:t>
        </w:r>
      </w:hyperlink>
      <w:r w:rsidR="007268CE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="00D64B31">
        <w:rPr>
          <w:rFonts w:eastAsiaTheme="minorHAnsi"/>
          <w:sz w:val="28"/>
          <w:szCs w:val="28"/>
          <w:lang w:eastAsia="en-US"/>
        </w:rPr>
        <w:t>«</w:t>
      </w:r>
      <w:r w:rsidR="007268CE" w:rsidRPr="00597517">
        <w:rPr>
          <w:rFonts w:eastAsiaTheme="minorHAnsi"/>
          <w:sz w:val="28"/>
          <w:szCs w:val="28"/>
          <w:lang w:eastAsia="en-US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="007268CE" w:rsidRPr="00597517">
        <w:rPr>
          <w:rFonts w:eastAsiaTheme="minorHAnsi"/>
          <w:sz w:val="28"/>
          <w:szCs w:val="28"/>
          <w:lang w:eastAsia="en-US"/>
        </w:rPr>
        <w:t>:</w:t>
      </w:r>
    </w:p>
    <w:p w14:paraId="63FE5304" w14:textId="12998B7C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Pr="00597517">
        <w:rPr>
          <w:color w:val="000000"/>
          <w:sz w:val="28"/>
          <w:szCs w:val="28"/>
        </w:rPr>
        <w:t>584789,</w:t>
      </w:r>
      <w:r w:rsidR="00756321" w:rsidRPr="00597517">
        <w:rPr>
          <w:color w:val="000000"/>
          <w:sz w:val="28"/>
          <w:szCs w:val="28"/>
        </w:rPr>
        <w:t>3</w:t>
      </w:r>
      <w:r w:rsidRPr="00597517">
        <w:rPr>
          <w:color w:val="000000"/>
          <w:sz w:val="28"/>
          <w:szCs w:val="28"/>
        </w:rPr>
        <w:t xml:space="preserve">3 </w:t>
      </w:r>
      <w:r w:rsidRPr="00597517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14:paraId="2EC3BA23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555615,5 тыс. рублей;</w:t>
      </w:r>
    </w:p>
    <w:p w14:paraId="25C8A9F5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29173,83 тыс. рублей;</w:t>
      </w:r>
    </w:p>
    <w:p w14:paraId="045CF276" w14:textId="77777777" w:rsidR="00CB1089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бюджетов муниципаль</w:t>
      </w:r>
      <w:r w:rsidR="00CB1089">
        <w:rPr>
          <w:rFonts w:eastAsiaTheme="minorHAnsi"/>
          <w:sz w:val="28"/>
          <w:szCs w:val="28"/>
          <w:lang w:eastAsia="en-US"/>
        </w:rPr>
        <w:t>ных образований – 0 тыс. рублей;</w:t>
      </w:r>
      <w:r w:rsidR="00BE0D1E">
        <w:rPr>
          <w:rFonts w:eastAsiaTheme="minorHAnsi"/>
          <w:sz w:val="28"/>
          <w:szCs w:val="28"/>
          <w:lang w:eastAsia="en-US"/>
        </w:rPr>
        <w:t xml:space="preserve"> </w:t>
      </w:r>
    </w:p>
    <w:p w14:paraId="3A0BFD3E" w14:textId="7CCE5A6D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78FEFEC0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2021 г. – 15147 тыс. рублей, из них:</w:t>
      </w:r>
    </w:p>
    <w:p w14:paraId="697FF3AC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15147 тыс. рублей;</w:t>
      </w:r>
    </w:p>
    <w:p w14:paraId="6CB40B49" w14:textId="558CE6AF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5221EEBF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lastRenderedPageBreak/>
        <w:t>в 2022 г. – 501814,7 тыс. рублей, из них:</w:t>
      </w:r>
    </w:p>
    <w:p w14:paraId="7AD0FFB5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496795,9 тыс. рублей;</w:t>
      </w:r>
    </w:p>
    <w:p w14:paraId="3EEEB94A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5018,8 тыс. рублей;</w:t>
      </w:r>
    </w:p>
    <w:p w14:paraId="67473382" w14:textId="11BD039B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318FE416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2023 г. – 49415,7 тыс. рублей, из них:</w:t>
      </w:r>
    </w:p>
    <w:p w14:paraId="782DDC02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48919,7 тыс. рублей;</w:t>
      </w:r>
    </w:p>
    <w:p w14:paraId="125E2587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496,0 тыс. рублей;</w:t>
      </w:r>
    </w:p>
    <w:p w14:paraId="40D255A1" w14:textId="005817F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602BD40F" w14:textId="2788BED5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2024 г. – 14205,9</w:t>
      </w:r>
      <w:r w:rsidR="00756321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0C7323BC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9899,9 тыс. рублей;</w:t>
      </w:r>
    </w:p>
    <w:p w14:paraId="382EA66F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4306 тыс. рублей;</w:t>
      </w:r>
    </w:p>
    <w:p w14:paraId="70B3C092" w14:textId="546AAD50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3AEF8F7C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2025 г. – 4206 тыс. рублей, из них:</w:t>
      </w:r>
    </w:p>
    <w:p w14:paraId="13605800" w14:textId="20D6FC7E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BE0D1E">
        <w:rPr>
          <w:rFonts w:eastAsiaTheme="minorHAnsi"/>
          <w:sz w:val="28"/>
          <w:szCs w:val="28"/>
          <w:lang w:eastAsia="en-US"/>
        </w:rPr>
        <w:t xml:space="preserve"> </w:t>
      </w:r>
      <w:r w:rsidRPr="00597517">
        <w:rPr>
          <w:rFonts w:eastAsiaTheme="minorHAnsi"/>
          <w:sz w:val="28"/>
          <w:szCs w:val="28"/>
          <w:lang w:eastAsia="en-US"/>
        </w:rPr>
        <w:t>0 тыс. рублей;</w:t>
      </w:r>
    </w:p>
    <w:p w14:paraId="721CA434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4206 тыс. рублей;</w:t>
      </w:r>
    </w:p>
    <w:p w14:paraId="4FD46589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704B71BF" w14:textId="4B893969" w:rsidR="007268CE" w:rsidRPr="00597517" w:rsidRDefault="00776473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8" w:history="1">
        <w:r w:rsidR="00CB1089">
          <w:rPr>
            <w:rFonts w:eastAsiaTheme="minorHAnsi"/>
            <w:sz w:val="28"/>
            <w:szCs w:val="28"/>
            <w:lang w:eastAsia="en-US"/>
          </w:rPr>
          <w:t>п</w:t>
        </w:r>
        <w:r w:rsidR="007268CE" w:rsidRPr="00597517">
          <w:rPr>
            <w:rFonts w:eastAsiaTheme="minorHAnsi"/>
            <w:sz w:val="28"/>
            <w:szCs w:val="28"/>
            <w:lang w:eastAsia="en-US"/>
          </w:rPr>
          <w:t>одпрограмма 2</w:t>
        </w:r>
      </w:hyperlink>
      <w:r w:rsidR="007268CE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="00D64B31">
        <w:rPr>
          <w:rFonts w:eastAsiaTheme="minorHAnsi"/>
          <w:sz w:val="28"/>
          <w:szCs w:val="28"/>
          <w:lang w:eastAsia="en-US"/>
        </w:rPr>
        <w:t>«</w:t>
      </w:r>
      <w:r w:rsidR="007268CE" w:rsidRPr="00597517">
        <w:rPr>
          <w:rFonts w:eastAsiaTheme="minorHAnsi"/>
          <w:sz w:val="28"/>
          <w:szCs w:val="28"/>
          <w:lang w:eastAsia="en-US"/>
        </w:rPr>
        <w:t>Развитие лесного хозяйства Республики Тыва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="007268CE" w:rsidRPr="00597517">
        <w:rPr>
          <w:rFonts w:eastAsiaTheme="minorHAnsi"/>
          <w:sz w:val="28"/>
          <w:szCs w:val="28"/>
          <w:lang w:eastAsia="en-US"/>
        </w:rPr>
        <w:t>:</w:t>
      </w:r>
    </w:p>
    <w:p w14:paraId="19579FA1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общий объем финансирования составляет 3060863,5 тыс. рублей, в том числе:</w:t>
      </w:r>
    </w:p>
    <w:p w14:paraId="5193A50D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3060574,8 тыс. рублей;</w:t>
      </w:r>
    </w:p>
    <w:p w14:paraId="282FBB17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288,7 тыс. рублей;</w:t>
      </w:r>
    </w:p>
    <w:p w14:paraId="4A293340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29A00C8C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2021 г. –504866,4 тыс. рублей, из них:</w:t>
      </w:r>
    </w:p>
    <w:p w14:paraId="7C0E18B8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504775,11 тыс. рублей;</w:t>
      </w:r>
    </w:p>
    <w:p w14:paraId="43D73E15" w14:textId="2CEF6A1E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республиканского бюджета – 91,3 тыс. руб</w:t>
      </w:r>
      <w:r w:rsidR="00BE0D1E">
        <w:rPr>
          <w:rFonts w:eastAsiaTheme="minorHAnsi"/>
          <w:sz w:val="28"/>
          <w:szCs w:val="28"/>
          <w:lang w:eastAsia="en-US"/>
        </w:rPr>
        <w:t>лей</w:t>
      </w:r>
      <w:r w:rsidRPr="00597517">
        <w:rPr>
          <w:rFonts w:eastAsiaTheme="minorHAnsi"/>
          <w:sz w:val="28"/>
          <w:szCs w:val="28"/>
          <w:lang w:eastAsia="en-US"/>
        </w:rPr>
        <w:t>;</w:t>
      </w:r>
    </w:p>
    <w:p w14:paraId="3375938E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2022 г. – 877734,1 тыс. рублей, из них:</w:t>
      </w:r>
    </w:p>
    <w:p w14:paraId="40AA85F4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877734,1 тыс. рублей;</w:t>
      </w:r>
    </w:p>
    <w:p w14:paraId="68E1B389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35B17D11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2023 г. – 590311,8 тыс. рублей, из них:</w:t>
      </w:r>
    </w:p>
    <w:p w14:paraId="7517B709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590114,4 тыс. рублей;</w:t>
      </w:r>
    </w:p>
    <w:p w14:paraId="29D5C783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республиканского бюджета – 197,4 тыс. рублей;</w:t>
      </w:r>
    </w:p>
    <w:p w14:paraId="6A4CE588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2024 г. – 545327,2 тыс. рублей, из них:</w:t>
      </w:r>
    </w:p>
    <w:p w14:paraId="230E8AAB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545327,2 тыс. рублей;</w:t>
      </w:r>
    </w:p>
    <w:p w14:paraId="7FEA8A0C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63BEFCF2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2025 г. – 542624,0 тыс. рублей, из них:</w:t>
      </w:r>
    </w:p>
    <w:p w14:paraId="30FAC33B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федерального бюджета – 542624,0 тыс. рублей;</w:t>
      </w:r>
    </w:p>
    <w:p w14:paraId="1F2076D1" w14:textId="60CE799F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78BAEABB" w14:textId="55E598AC" w:rsidR="0057775D" w:rsidRPr="00597517" w:rsidRDefault="00776473" w:rsidP="00597517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9" w:history="1">
        <w:r w:rsidR="00E14C96">
          <w:rPr>
            <w:rFonts w:eastAsiaTheme="minorHAnsi"/>
            <w:sz w:val="28"/>
            <w:szCs w:val="28"/>
            <w:lang w:eastAsia="en-US"/>
          </w:rPr>
          <w:t>п</w:t>
        </w:r>
        <w:r w:rsidR="0057775D" w:rsidRPr="00597517">
          <w:rPr>
            <w:rFonts w:eastAsiaTheme="minorHAnsi"/>
            <w:sz w:val="28"/>
            <w:szCs w:val="28"/>
            <w:lang w:eastAsia="en-US"/>
          </w:rPr>
          <w:t>одпрограмма 3</w:t>
        </w:r>
      </w:hyperlink>
      <w:r w:rsidR="0057775D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="00D64B31">
        <w:rPr>
          <w:rFonts w:eastAsiaTheme="minorHAnsi"/>
          <w:sz w:val="28"/>
          <w:szCs w:val="28"/>
          <w:lang w:eastAsia="en-US"/>
        </w:rPr>
        <w:t>«</w:t>
      </w:r>
      <w:r w:rsidR="0057775D" w:rsidRPr="00597517">
        <w:rPr>
          <w:rFonts w:eastAsiaTheme="minorHAnsi"/>
          <w:sz w:val="28"/>
          <w:szCs w:val="28"/>
          <w:lang w:eastAsia="en-US"/>
        </w:rPr>
        <w:t>Охрана и воспроизводство объектов животного мира в Ре</w:t>
      </w:r>
      <w:r w:rsidR="0057775D" w:rsidRPr="00597517">
        <w:rPr>
          <w:rFonts w:eastAsiaTheme="minorHAnsi"/>
          <w:sz w:val="28"/>
          <w:szCs w:val="28"/>
          <w:lang w:eastAsia="en-US"/>
        </w:rPr>
        <w:t>с</w:t>
      </w:r>
      <w:r w:rsidR="0057775D" w:rsidRPr="00597517">
        <w:rPr>
          <w:rFonts w:eastAsiaTheme="minorHAnsi"/>
          <w:sz w:val="28"/>
          <w:szCs w:val="28"/>
          <w:lang w:eastAsia="en-US"/>
        </w:rPr>
        <w:t>публике Тыва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="0057775D" w:rsidRPr="00597517">
        <w:rPr>
          <w:rFonts w:eastAsiaTheme="minorHAnsi"/>
          <w:sz w:val="28"/>
          <w:szCs w:val="28"/>
          <w:lang w:eastAsia="en-US"/>
        </w:rPr>
        <w:t>:</w:t>
      </w:r>
    </w:p>
    <w:p w14:paraId="35CBFCBF" w14:textId="5E02196C" w:rsidR="0057775D" w:rsidRPr="00597517" w:rsidRDefault="0057775D" w:rsidP="00597517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30215A" w:rsidRPr="00597517">
        <w:rPr>
          <w:rFonts w:eastAsiaTheme="minorHAnsi"/>
          <w:sz w:val="28"/>
          <w:szCs w:val="28"/>
          <w:lang w:eastAsia="en-US"/>
        </w:rPr>
        <w:t>36577,4</w:t>
      </w:r>
      <w:r w:rsidRPr="00597517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14:paraId="61DCB924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lastRenderedPageBreak/>
        <w:t>в 2021 г. – 7652,5 тыс. рублей;</w:t>
      </w:r>
    </w:p>
    <w:p w14:paraId="6BB797E1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2022 г. – 7200,9 тыс. рублей;</w:t>
      </w:r>
    </w:p>
    <w:p w14:paraId="7D4A91F7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2023 г. – 7293,0 тыс. рублей;</w:t>
      </w:r>
    </w:p>
    <w:p w14:paraId="30CE9B0E" w14:textId="77777777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2024 г. – 7231 тыс. рублей;</w:t>
      </w:r>
    </w:p>
    <w:p w14:paraId="011F3857" w14:textId="7BA1D73F" w:rsidR="0030215A" w:rsidRPr="00597517" w:rsidRDefault="0030215A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2025 г. – 7200 тыс. рублей</w:t>
      </w:r>
      <w:r w:rsidR="007A7A10" w:rsidRPr="00597517">
        <w:rPr>
          <w:rFonts w:eastAsiaTheme="minorHAnsi"/>
          <w:sz w:val="28"/>
          <w:szCs w:val="28"/>
          <w:lang w:eastAsia="en-US"/>
        </w:rPr>
        <w:t>;</w:t>
      </w:r>
    </w:p>
    <w:p w14:paraId="3B7AF53C" w14:textId="12238E60" w:rsidR="007268CE" w:rsidRPr="00597517" w:rsidRDefault="00776473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20" w:history="1">
        <w:r w:rsidR="00E14C96">
          <w:rPr>
            <w:rFonts w:eastAsiaTheme="minorHAnsi"/>
            <w:sz w:val="28"/>
            <w:szCs w:val="28"/>
            <w:lang w:eastAsia="en-US"/>
          </w:rPr>
          <w:t>п</w:t>
        </w:r>
        <w:r w:rsidR="007268CE" w:rsidRPr="00597517">
          <w:rPr>
            <w:rFonts w:eastAsiaTheme="minorHAnsi"/>
            <w:sz w:val="28"/>
            <w:szCs w:val="28"/>
            <w:lang w:eastAsia="en-US"/>
          </w:rPr>
          <w:t>одпрограмма 4</w:t>
        </w:r>
      </w:hyperlink>
      <w:r w:rsidR="007268CE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="00D64B31">
        <w:rPr>
          <w:rFonts w:eastAsiaTheme="minorHAnsi"/>
          <w:sz w:val="28"/>
          <w:szCs w:val="28"/>
          <w:lang w:eastAsia="en-US"/>
        </w:rPr>
        <w:t>«</w:t>
      </w:r>
      <w:r w:rsidR="007268CE" w:rsidRPr="00597517">
        <w:rPr>
          <w:rFonts w:eastAsiaTheme="minorHAnsi"/>
          <w:sz w:val="28"/>
          <w:szCs w:val="28"/>
          <w:lang w:eastAsia="en-US"/>
        </w:rPr>
        <w:t>Охрана окружающей среды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="007268CE" w:rsidRPr="00597517">
        <w:rPr>
          <w:rFonts w:eastAsiaTheme="minorHAnsi"/>
          <w:sz w:val="28"/>
          <w:szCs w:val="28"/>
          <w:lang w:eastAsia="en-US"/>
        </w:rPr>
        <w:t>:</w:t>
      </w:r>
    </w:p>
    <w:p w14:paraId="771ED94F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общий объем финансирования составляет 43154,0 тыс. рублей, в том числе:</w:t>
      </w:r>
    </w:p>
    <w:p w14:paraId="758395B8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42154,0 тыс. рублей;</w:t>
      </w:r>
    </w:p>
    <w:p w14:paraId="5413B4F2" w14:textId="4364F532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7586FB70" w14:textId="77777777" w:rsidR="00E14C96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внебюджетных источников – 1000 тыс. рублей</w:t>
      </w:r>
      <w:r w:rsidR="00E14C96">
        <w:rPr>
          <w:rFonts w:eastAsiaTheme="minorHAnsi"/>
          <w:sz w:val="28"/>
          <w:szCs w:val="28"/>
          <w:lang w:eastAsia="en-US"/>
        </w:rPr>
        <w:t>;</w:t>
      </w:r>
    </w:p>
    <w:p w14:paraId="217D9CDB" w14:textId="14F4CC40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6AF74C28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2021 г. – 3550 тыс. рублей, из них:</w:t>
      </w:r>
    </w:p>
    <w:p w14:paraId="2C318920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3050 тыс. рублей;</w:t>
      </w:r>
    </w:p>
    <w:p w14:paraId="03666E5D" w14:textId="36471A49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0BA4A22E" w14:textId="795F2E05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14:paraId="45EE819F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2022 г. – 7383 тыс. рублей, из них:</w:t>
      </w:r>
    </w:p>
    <w:p w14:paraId="69EF9277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6883,0 тыс. рублей;</w:t>
      </w:r>
    </w:p>
    <w:p w14:paraId="26D2DA0A" w14:textId="5857FC5D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02038050" w14:textId="455ABB56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14:paraId="5B5E25E6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2023 г. – 8850 тыс. рублей, из них:</w:t>
      </w:r>
    </w:p>
    <w:p w14:paraId="45E0C22C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8850,0 тыс. рублей;</w:t>
      </w:r>
    </w:p>
    <w:p w14:paraId="5A85E5C1" w14:textId="3D8F3319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5DCBF9CC" w14:textId="033F0281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753AFB65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2024 г. – 11915,0 тыс. рублей, из них:</w:t>
      </w:r>
    </w:p>
    <w:p w14:paraId="72CB4E4B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11915,0 тыс. рублей;</w:t>
      </w:r>
    </w:p>
    <w:p w14:paraId="7C879624" w14:textId="4494C42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7897EFDE" w14:textId="206F7048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77D9FD2C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2025 г. – 11456,0 тыс. рублей, из них:</w:t>
      </w:r>
    </w:p>
    <w:p w14:paraId="00D285FC" w14:textId="77777777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11456,0 тыс. рублей;</w:t>
      </w:r>
    </w:p>
    <w:p w14:paraId="276AD7E9" w14:textId="3DA0E38F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48E9C46F" w14:textId="11914568" w:rsidR="007268CE" w:rsidRPr="00597517" w:rsidRDefault="007268CE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426E77">
        <w:rPr>
          <w:rFonts w:eastAsiaTheme="minorHAnsi"/>
          <w:sz w:val="28"/>
          <w:szCs w:val="28"/>
          <w:lang w:eastAsia="en-US"/>
        </w:rPr>
        <w:t>–</w:t>
      </w:r>
      <w:r w:rsidRPr="00597517">
        <w:rPr>
          <w:rFonts w:eastAsiaTheme="minorHAnsi"/>
          <w:sz w:val="28"/>
          <w:szCs w:val="28"/>
          <w:lang w:eastAsia="en-US"/>
        </w:rPr>
        <w:t xml:space="preserve"> 0 тыс. рублей.</w:t>
      </w:r>
    </w:p>
    <w:p w14:paraId="65BA1F9D" w14:textId="76EC9CF0" w:rsidR="00FE227B" w:rsidRPr="00597517" w:rsidRDefault="00FE227B" w:rsidP="00597517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</w:t>
      </w:r>
      <w:r w:rsidRPr="00597517">
        <w:rPr>
          <w:rFonts w:eastAsiaTheme="minorHAnsi"/>
          <w:sz w:val="28"/>
          <w:szCs w:val="28"/>
          <w:lang w:eastAsia="en-US"/>
        </w:rPr>
        <w:t>н</w:t>
      </w:r>
      <w:r w:rsidRPr="00597517">
        <w:rPr>
          <w:rFonts w:eastAsiaTheme="minorHAnsi"/>
          <w:sz w:val="28"/>
          <w:szCs w:val="28"/>
          <w:lang w:eastAsia="en-US"/>
        </w:rPr>
        <w:t>совый год и плановый период.</w:t>
      </w:r>
    </w:p>
    <w:p w14:paraId="305BB1AA" w14:textId="6E4D9FF1" w:rsidR="00FE227B" w:rsidRPr="00597517" w:rsidRDefault="00FE227B" w:rsidP="00597517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Объем финансирования из средств республиканского бюджета Республики Тыва может быть уточнен в порядке, установленном законом о бюджете на соотве</w:t>
      </w:r>
      <w:r w:rsidRPr="00597517">
        <w:rPr>
          <w:rFonts w:eastAsiaTheme="minorHAnsi"/>
          <w:sz w:val="28"/>
          <w:szCs w:val="28"/>
          <w:lang w:eastAsia="en-US"/>
        </w:rPr>
        <w:t>т</w:t>
      </w:r>
      <w:r w:rsidRPr="00597517">
        <w:rPr>
          <w:rFonts w:eastAsiaTheme="minorHAnsi"/>
          <w:sz w:val="28"/>
          <w:szCs w:val="28"/>
          <w:lang w:eastAsia="en-US"/>
        </w:rPr>
        <w:t>ствующий финансовый год и плановый период, исходя из возможностей республ</w:t>
      </w:r>
      <w:r w:rsidRPr="00597517">
        <w:rPr>
          <w:rFonts w:eastAsiaTheme="minorHAnsi"/>
          <w:sz w:val="28"/>
          <w:szCs w:val="28"/>
          <w:lang w:eastAsia="en-US"/>
        </w:rPr>
        <w:t>и</w:t>
      </w:r>
      <w:r w:rsidRPr="00597517">
        <w:rPr>
          <w:rFonts w:eastAsiaTheme="minorHAnsi"/>
          <w:sz w:val="28"/>
          <w:szCs w:val="28"/>
          <w:lang w:eastAsia="en-US"/>
        </w:rPr>
        <w:t>канского бюджета Республики Тыва.</w:t>
      </w:r>
    </w:p>
    <w:p w14:paraId="48BB8240" w14:textId="1BC2FDF7" w:rsidR="00FE227B" w:rsidRPr="00597517" w:rsidRDefault="00FE227B" w:rsidP="0059751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Объем финансирования мероприятий за счет средств бюджетов муниципал</w:t>
      </w:r>
      <w:r w:rsidRPr="00597517">
        <w:rPr>
          <w:rFonts w:eastAsiaTheme="minorHAnsi"/>
          <w:sz w:val="28"/>
          <w:szCs w:val="28"/>
          <w:lang w:eastAsia="en-US"/>
        </w:rPr>
        <w:t>ь</w:t>
      </w:r>
      <w:r w:rsidRPr="00597517">
        <w:rPr>
          <w:rFonts w:eastAsiaTheme="minorHAnsi"/>
          <w:sz w:val="28"/>
          <w:szCs w:val="28"/>
          <w:lang w:eastAsia="en-US"/>
        </w:rPr>
        <w:t>ных образований Республики Тыва ежегодно уточняется в соответствии с принят</w:t>
      </w:r>
      <w:r w:rsidRPr="00597517">
        <w:rPr>
          <w:rFonts w:eastAsiaTheme="minorHAnsi"/>
          <w:sz w:val="28"/>
          <w:szCs w:val="28"/>
          <w:lang w:eastAsia="en-US"/>
        </w:rPr>
        <w:t>и</w:t>
      </w:r>
      <w:r w:rsidRPr="00597517">
        <w:rPr>
          <w:rFonts w:eastAsiaTheme="minorHAnsi"/>
          <w:sz w:val="28"/>
          <w:szCs w:val="28"/>
          <w:lang w:eastAsia="en-US"/>
        </w:rPr>
        <w:lastRenderedPageBreak/>
        <w:t>ем бюджетов муниципальных образований на очередной финансовый год и план</w:t>
      </w:r>
      <w:r w:rsidRPr="00597517">
        <w:rPr>
          <w:rFonts w:eastAsiaTheme="minorHAnsi"/>
          <w:sz w:val="28"/>
          <w:szCs w:val="28"/>
          <w:lang w:eastAsia="en-US"/>
        </w:rPr>
        <w:t>о</w:t>
      </w:r>
      <w:r w:rsidRPr="00597517">
        <w:rPr>
          <w:rFonts w:eastAsiaTheme="minorHAnsi"/>
          <w:sz w:val="28"/>
          <w:szCs w:val="28"/>
          <w:lang w:eastAsia="en-US"/>
        </w:rPr>
        <w:t>вый период.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Pr="00597517">
        <w:rPr>
          <w:rFonts w:eastAsiaTheme="minorHAnsi"/>
          <w:sz w:val="28"/>
          <w:szCs w:val="28"/>
          <w:lang w:eastAsia="en-US"/>
        </w:rPr>
        <w:t>;</w:t>
      </w:r>
    </w:p>
    <w:p w14:paraId="76AF52E2" w14:textId="5D98EC40" w:rsidR="00B27E31" w:rsidRPr="00597517" w:rsidRDefault="00150E85" w:rsidP="00597517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517">
        <w:rPr>
          <w:rFonts w:eastAsiaTheme="minorHAnsi"/>
          <w:sz w:val="28"/>
          <w:szCs w:val="28"/>
          <w:lang w:eastAsia="en-US"/>
        </w:rPr>
        <w:t>3</w:t>
      </w:r>
      <w:r w:rsidR="00FE227B" w:rsidRPr="00597517">
        <w:rPr>
          <w:rFonts w:eastAsiaTheme="minorHAnsi"/>
          <w:sz w:val="28"/>
          <w:szCs w:val="28"/>
          <w:lang w:eastAsia="en-US"/>
        </w:rPr>
        <w:t xml:space="preserve">) </w:t>
      </w:r>
      <w:r w:rsidR="002C4B44" w:rsidRPr="00597517">
        <w:rPr>
          <w:rFonts w:eastAsiaTheme="minorHAnsi"/>
          <w:sz w:val="28"/>
          <w:szCs w:val="28"/>
          <w:lang w:eastAsia="en-US"/>
        </w:rPr>
        <w:t>в пункте 1</w:t>
      </w:r>
      <w:r w:rsidR="00B27E31" w:rsidRPr="00597517">
        <w:rPr>
          <w:rFonts w:eastAsiaTheme="minorHAnsi"/>
          <w:sz w:val="28"/>
          <w:szCs w:val="28"/>
          <w:lang w:eastAsia="en-US"/>
        </w:rPr>
        <w:t xml:space="preserve"> </w:t>
      </w:r>
      <w:r w:rsidR="00B27E31" w:rsidRPr="00597517">
        <w:rPr>
          <w:bCs/>
          <w:sz w:val="28"/>
          <w:szCs w:val="28"/>
        </w:rPr>
        <w:t>раздел</w:t>
      </w:r>
      <w:r w:rsidR="002C4B44" w:rsidRPr="00597517">
        <w:rPr>
          <w:bCs/>
          <w:sz w:val="28"/>
          <w:szCs w:val="28"/>
        </w:rPr>
        <w:t>а</w:t>
      </w:r>
      <w:r w:rsidR="00B27E31" w:rsidRPr="00597517">
        <w:rPr>
          <w:bCs/>
          <w:sz w:val="28"/>
          <w:szCs w:val="28"/>
        </w:rPr>
        <w:t xml:space="preserve"> V</w:t>
      </w:r>
      <w:r w:rsidR="00B27E31" w:rsidRPr="00597517">
        <w:rPr>
          <w:bCs/>
          <w:sz w:val="28"/>
          <w:szCs w:val="28"/>
          <w:lang w:val="en-US"/>
        </w:rPr>
        <w:t>III</w:t>
      </w:r>
      <w:r w:rsidR="00B27E31" w:rsidRPr="00597517">
        <w:rPr>
          <w:bCs/>
          <w:sz w:val="28"/>
          <w:szCs w:val="28"/>
        </w:rPr>
        <w:t>:</w:t>
      </w:r>
    </w:p>
    <w:p w14:paraId="50781449" w14:textId="0721DC10" w:rsidR="00FE227B" w:rsidRPr="00597517" w:rsidRDefault="00FE227B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517">
        <w:rPr>
          <w:bCs/>
          <w:sz w:val="28"/>
          <w:szCs w:val="28"/>
        </w:rPr>
        <w:t xml:space="preserve">в абзаце третьем </w:t>
      </w:r>
      <w:r w:rsidRPr="00597517">
        <w:rPr>
          <w:sz w:val="28"/>
          <w:szCs w:val="28"/>
        </w:rPr>
        <w:t xml:space="preserve">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2919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цифрами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2960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,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2960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</w:t>
      </w:r>
      <w:r w:rsidRPr="00597517">
        <w:rPr>
          <w:sz w:val="28"/>
          <w:szCs w:val="28"/>
        </w:rPr>
        <w:t>а</w:t>
      </w:r>
      <w:r w:rsidRPr="00597517">
        <w:rPr>
          <w:sz w:val="28"/>
          <w:szCs w:val="28"/>
        </w:rPr>
        <w:t xml:space="preserve">менить цифрами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3260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,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5389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цифрой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>;</w:t>
      </w:r>
    </w:p>
    <w:p w14:paraId="29AF0478" w14:textId="6B8EB8B7" w:rsidR="00FE227B" w:rsidRPr="00597517" w:rsidRDefault="00FE227B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517">
        <w:rPr>
          <w:sz w:val="28"/>
          <w:szCs w:val="28"/>
        </w:rPr>
        <w:t xml:space="preserve">в абзаце четвертом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1935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цифрами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1976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,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41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</w:t>
      </w:r>
      <w:r w:rsidRPr="00597517">
        <w:rPr>
          <w:sz w:val="28"/>
          <w:szCs w:val="28"/>
        </w:rPr>
        <w:t>а</w:t>
      </w:r>
      <w:r w:rsidRPr="00597517">
        <w:rPr>
          <w:sz w:val="28"/>
          <w:szCs w:val="28"/>
        </w:rPr>
        <w:t xml:space="preserve">менить цифрами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300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,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2429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цифрой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>;</w:t>
      </w:r>
    </w:p>
    <w:p w14:paraId="3A4B422A" w14:textId="4651CAC3" w:rsidR="00FE227B" w:rsidRPr="00597517" w:rsidRDefault="00FE227B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517">
        <w:rPr>
          <w:sz w:val="28"/>
          <w:szCs w:val="28"/>
        </w:rPr>
        <w:t xml:space="preserve">в абзаце пятом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5389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цифрой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3260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>;</w:t>
      </w:r>
    </w:p>
    <w:p w14:paraId="7436258A" w14:textId="41443BAA" w:rsidR="00FE227B" w:rsidRPr="00597517" w:rsidRDefault="00FE227B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517">
        <w:rPr>
          <w:sz w:val="28"/>
          <w:szCs w:val="28"/>
        </w:rPr>
        <w:t xml:space="preserve">в абзаце шестом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2464,87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цифрами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827,6</w:t>
      </w:r>
      <w:r w:rsidR="00A040E6" w:rsidRPr="00597517">
        <w:rPr>
          <w:sz w:val="28"/>
          <w:szCs w:val="28"/>
        </w:rPr>
        <w:t>1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, цифры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1637,26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 xml:space="preserve"> заменить цифрой </w:t>
      </w:r>
      <w:r w:rsidR="00D64B31">
        <w:rPr>
          <w:sz w:val="28"/>
          <w:szCs w:val="28"/>
        </w:rPr>
        <w:t>«</w:t>
      </w:r>
      <w:r w:rsidRPr="00597517">
        <w:rPr>
          <w:sz w:val="28"/>
          <w:szCs w:val="28"/>
        </w:rPr>
        <w:t>0</w:t>
      </w:r>
      <w:r w:rsidR="00D64B31">
        <w:rPr>
          <w:sz w:val="28"/>
          <w:szCs w:val="28"/>
        </w:rPr>
        <w:t>»</w:t>
      </w:r>
      <w:r w:rsidRPr="00597517">
        <w:rPr>
          <w:sz w:val="28"/>
          <w:szCs w:val="28"/>
        </w:rPr>
        <w:t>;</w:t>
      </w:r>
    </w:p>
    <w:p w14:paraId="5C4B08A1" w14:textId="77777777" w:rsidR="00FE227B" w:rsidRPr="00597517" w:rsidRDefault="00FE227B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517">
        <w:rPr>
          <w:sz w:val="28"/>
          <w:szCs w:val="28"/>
        </w:rPr>
        <w:t>абзац седьмой изложить в следующей редакции:</w:t>
      </w:r>
    </w:p>
    <w:p w14:paraId="4596FF1A" w14:textId="32FDCB06" w:rsidR="00FE227B" w:rsidRPr="00597517" w:rsidRDefault="00D64B31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227B" w:rsidRPr="00597517">
        <w:rPr>
          <w:sz w:val="28"/>
          <w:szCs w:val="28"/>
        </w:rPr>
        <w:t>- протяженности новых гидротехнических сооружений, всего – 4,98 км, в том числе</w:t>
      </w:r>
      <w:r w:rsidR="00E14C96">
        <w:rPr>
          <w:sz w:val="28"/>
          <w:szCs w:val="28"/>
        </w:rPr>
        <w:t xml:space="preserve"> по годам</w:t>
      </w:r>
      <w:r w:rsidR="00FE227B" w:rsidRPr="00597517">
        <w:rPr>
          <w:sz w:val="28"/>
          <w:szCs w:val="28"/>
        </w:rPr>
        <w:t>: в 2021 г. – 0 км, в 2022 г. – 0 км, в 2023 г. – 4,98 км, в 2024 г. – 0 км, в 2025 году – 0 км;</w:t>
      </w:r>
      <w:r>
        <w:rPr>
          <w:sz w:val="28"/>
          <w:szCs w:val="28"/>
        </w:rPr>
        <w:t>»</w:t>
      </w:r>
      <w:r w:rsidR="00FE227B" w:rsidRPr="00597517">
        <w:rPr>
          <w:sz w:val="28"/>
          <w:szCs w:val="28"/>
        </w:rPr>
        <w:t>;</w:t>
      </w:r>
    </w:p>
    <w:p w14:paraId="4CC55087" w14:textId="77777777" w:rsidR="00FE227B" w:rsidRPr="00597517" w:rsidRDefault="00FE227B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7517">
        <w:rPr>
          <w:sz w:val="28"/>
          <w:szCs w:val="28"/>
        </w:rPr>
        <w:t>абзац десятый изложить в следующей редакции:</w:t>
      </w:r>
    </w:p>
    <w:p w14:paraId="48AF1AD7" w14:textId="57566CFC" w:rsidR="00FE227B" w:rsidRPr="00597517" w:rsidRDefault="00D64B31" w:rsidP="0059751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227B" w:rsidRPr="00597517">
        <w:rPr>
          <w:sz w:val="28"/>
          <w:szCs w:val="28"/>
        </w:rPr>
        <w:t>- увеличение объема инвестиций в основной капитал, за исключением инв</w:t>
      </w:r>
      <w:r w:rsidR="00FE227B" w:rsidRPr="00597517">
        <w:rPr>
          <w:sz w:val="28"/>
          <w:szCs w:val="28"/>
        </w:rPr>
        <w:t>е</w:t>
      </w:r>
      <w:r w:rsidR="00FE227B" w:rsidRPr="00597517">
        <w:rPr>
          <w:sz w:val="28"/>
          <w:szCs w:val="28"/>
        </w:rPr>
        <w:t>стиций инфраструктурных монополий (федеральные проекты) и бюджетных асси</w:t>
      </w:r>
      <w:r w:rsidR="00FE227B" w:rsidRPr="00597517">
        <w:rPr>
          <w:sz w:val="28"/>
          <w:szCs w:val="28"/>
        </w:rPr>
        <w:t>г</w:t>
      </w:r>
      <w:r w:rsidR="00FE227B" w:rsidRPr="00597517">
        <w:rPr>
          <w:sz w:val="28"/>
          <w:szCs w:val="28"/>
        </w:rPr>
        <w:t>нований федерального бюджета, всего – 33,38 млн. рублей</w:t>
      </w:r>
      <w:r w:rsidR="00E14C96">
        <w:rPr>
          <w:sz w:val="28"/>
          <w:szCs w:val="28"/>
        </w:rPr>
        <w:t>, в том числе по годам</w:t>
      </w:r>
      <w:r w:rsidR="00FE227B" w:rsidRPr="00597517">
        <w:rPr>
          <w:sz w:val="28"/>
          <w:szCs w:val="28"/>
        </w:rPr>
        <w:t>: 2021 г. – 15,147 млн. рублей, 2022 г. – 5,019 млн. рублей, 2023 г. – 4,702 млн. рублей, 2024 г. – 4,306 млн. рублей, 2025 г. – 4,206 млн. рублей.</w:t>
      </w:r>
      <w:r>
        <w:rPr>
          <w:sz w:val="28"/>
          <w:szCs w:val="28"/>
        </w:rPr>
        <w:t>»</w:t>
      </w:r>
      <w:r w:rsidR="00FE227B" w:rsidRPr="00597517">
        <w:rPr>
          <w:sz w:val="28"/>
          <w:szCs w:val="28"/>
        </w:rPr>
        <w:t>;</w:t>
      </w:r>
    </w:p>
    <w:p w14:paraId="00A5951B" w14:textId="611FE80A" w:rsidR="00FE227B" w:rsidRPr="00597517" w:rsidRDefault="00150E85" w:rsidP="00597517">
      <w:pPr>
        <w:pStyle w:val="ConsPlusNormal"/>
        <w:spacing w:line="360" w:lineRule="atLeast"/>
        <w:ind w:firstLine="709"/>
        <w:jc w:val="both"/>
        <w:rPr>
          <w:bCs/>
        </w:rPr>
      </w:pPr>
      <w:r w:rsidRPr="00597517">
        <w:rPr>
          <w:bCs/>
        </w:rPr>
        <w:t>4</w:t>
      </w:r>
      <w:r w:rsidR="00FE227B" w:rsidRPr="00597517">
        <w:rPr>
          <w:bCs/>
        </w:rPr>
        <w:t xml:space="preserve">) в подпрограмме 1 </w:t>
      </w:r>
      <w:r w:rsidR="00D64B31">
        <w:rPr>
          <w:bCs/>
        </w:rPr>
        <w:t>«</w:t>
      </w:r>
      <w:r w:rsidR="00FE227B" w:rsidRPr="00597517">
        <w:rPr>
          <w:bCs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D64B31">
        <w:rPr>
          <w:bCs/>
        </w:rPr>
        <w:t>»</w:t>
      </w:r>
      <w:r w:rsidR="00FE227B" w:rsidRPr="00597517">
        <w:rPr>
          <w:bCs/>
        </w:rPr>
        <w:t xml:space="preserve"> (далее – Подпр</w:t>
      </w:r>
      <w:r w:rsidR="00FE227B" w:rsidRPr="00597517">
        <w:rPr>
          <w:bCs/>
        </w:rPr>
        <w:t>о</w:t>
      </w:r>
      <w:r w:rsidR="00FE227B" w:rsidRPr="00597517">
        <w:rPr>
          <w:bCs/>
        </w:rPr>
        <w:t>грамма 1):</w:t>
      </w:r>
    </w:p>
    <w:p w14:paraId="6B55EEF8" w14:textId="77777777" w:rsidR="00FE227B" w:rsidRPr="00597517" w:rsidRDefault="00FE227B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97517">
        <w:rPr>
          <w:bCs/>
          <w:sz w:val="28"/>
          <w:szCs w:val="28"/>
        </w:rPr>
        <w:t>а) в паспорте Подпрограммы 1:</w:t>
      </w:r>
    </w:p>
    <w:p w14:paraId="5ABD88D8" w14:textId="58013DBB" w:rsidR="00FE227B" w:rsidRPr="00597517" w:rsidRDefault="00FE227B" w:rsidP="0059751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97517">
        <w:rPr>
          <w:bCs/>
          <w:sz w:val="28"/>
          <w:szCs w:val="28"/>
        </w:rPr>
        <w:t xml:space="preserve">позицию </w:t>
      </w:r>
      <w:r w:rsidR="00D64B31">
        <w:rPr>
          <w:bCs/>
          <w:sz w:val="28"/>
          <w:szCs w:val="28"/>
        </w:rPr>
        <w:t>«</w:t>
      </w:r>
      <w:r w:rsidRPr="00597517">
        <w:rPr>
          <w:rFonts w:eastAsiaTheme="minorHAnsi"/>
          <w:sz w:val="28"/>
          <w:szCs w:val="28"/>
          <w:lang w:eastAsia="en-US"/>
        </w:rPr>
        <w:t>Целевые индикаторы и показатели Подпрограммы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Pr="00597517">
        <w:rPr>
          <w:bCs/>
          <w:sz w:val="28"/>
          <w:szCs w:val="28"/>
        </w:rPr>
        <w:t xml:space="preserve"> изложить в сл</w:t>
      </w:r>
      <w:r w:rsidRPr="00597517">
        <w:rPr>
          <w:bCs/>
          <w:sz w:val="28"/>
          <w:szCs w:val="28"/>
        </w:rPr>
        <w:t>е</w:t>
      </w:r>
      <w:r w:rsidRPr="00597517">
        <w:rPr>
          <w:bCs/>
          <w:sz w:val="28"/>
          <w:szCs w:val="28"/>
        </w:rPr>
        <w:t>дующей редакции:</w:t>
      </w:r>
    </w:p>
    <w:tbl>
      <w:tblPr>
        <w:tblW w:w="101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567"/>
        <w:gridCol w:w="6627"/>
      </w:tblGrid>
      <w:tr w:rsidR="00FE227B" w:rsidRPr="00E76FA9" w14:paraId="1FB717F7" w14:textId="77777777" w:rsidTr="00803D58">
        <w:trPr>
          <w:jc w:val="center"/>
        </w:trPr>
        <w:tc>
          <w:tcPr>
            <w:tcW w:w="2943" w:type="dxa"/>
          </w:tcPr>
          <w:p w14:paraId="3437A94D" w14:textId="0F590E87" w:rsidR="00FE227B" w:rsidRPr="00E76FA9" w:rsidRDefault="00D64B31" w:rsidP="00E76F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227B" w:rsidRPr="00E76FA9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67" w:type="dxa"/>
          </w:tcPr>
          <w:p w14:paraId="5666B8DA" w14:textId="400DA5D1" w:rsidR="00FE227B" w:rsidRPr="00E76FA9" w:rsidRDefault="00803D58" w:rsidP="00803D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27" w:type="dxa"/>
          </w:tcPr>
          <w:p w14:paraId="581F0D0A" w14:textId="5BE82E54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доля населения, проживающего на подверженных негативн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100 пр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центов, в том числе: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30,99 пр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цента, 2023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91,91 процента, 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93,2 процента;</w:t>
            </w:r>
          </w:p>
          <w:p w14:paraId="3A442248" w14:textId="71165D08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ности от воздействия вод, по состоянию на конец периода, предшествующего отчетному, по годам: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человек, 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984 человека, 2023 г. – 2919 человек, 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2960 человек, 2025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человек;</w:t>
            </w:r>
          </w:p>
          <w:p w14:paraId="62E40257" w14:textId="53F22A85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ности от негативного воздействия вод, в отчетном периоде, по 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годам: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человек, 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984 человека, 2023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1935 человек, 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41 человек, 2025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человек;</w:t>
            </w:r>
          </w:p>
          <w:p w14:paraId="603AA9CE" w14:textId="30CAC7E8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</w:t>
            </w:r>
            <w:r w:rsidR="00E952A3"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негативному воздействию вод территориях, всего за 2021</w:t>
            </w:r>
            <w:r w:rsidR="00E57313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2025 годы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3260 человек;</w:t>
            </w:r>
          </w:p>
          <w:p w14:paraId="45913ABF" w14:textId="0999FFF2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ущерба, всего – 827,61 млн. рублей</w:t>
            </w:r>
            <w:r w:rsidR="00D53C01">
              <w:rPr>
                <w:rFonts w:eastAsiaTheme="minorHAnsi"/>
                <w:sz w:val="24"/>
                <w:szCs w:val="24"/>
                <w:lang w:eastAsia="en-US"/>
              </w:rPr>
              <w:t>, в том числе по годам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: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млн. рублей, 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432,54 млн. рублей, 2023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375,85 млн. рублей, 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19,22 млн. рублей, 2025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млн. рублей;</w:t>
            </w:r>
          </w:p>
          <w:p w14:paraId="6F879557" w14:textId="45B9B651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протяженность новых гидротехнических сооружений, всего – 4,98 км, в том числе: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км, 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км, 2023 г. – 4,98 км, 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км, 2025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км;</w:t>
            </w:r>
          </w:p>
          <w:p w14:paraId="3F791049" w14:textId="2EDD6F76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D53C01">
              <w:rPr>
                <w:rFonts w:eastAsiaTheme="minorHAnsi"/>
                <w:sz w:val="24"/>
                <w:szCs w:val="24"/>
                <w:lang w:eastAsia="en-US"/>
              </w:rPr>
              <w:t>, по годам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: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</w:t>
            </w:r>
            <w:r w:rsidR="00D53C0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2023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33,3 процента, 2025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процентов;</w:t>
            </w:r>
          </w:p>
          <w:p w14:paraId="227286BB" w14:textId="089273CE" w:rsidR="007268CE" w:rsidRPr="00E76FA9" w:rsidRDefault="007268CE" w:rsidP="00803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тельным и опасным уровнем безопасности, приведенных в т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кущем году в безопасное техническое состояние, всего 3 шт.,</w:t>
            </w:r>
            <w:r w:rsidR="00C023B8">
              <w:rPr>
                <w:rFonts w:eastAsiaTheme="minorHAnsi"/>
                <w:sz w:val="24"/>
                <w:szCs w:val="24"/>
                <w:lang w:eastAsia="en-US"/>
              </w:rPr>
              <w:t xml:space="preserve"> в том числе: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2021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шт., 2022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шт., 2023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0 шт., </w:t>
            </w:r>
            <w:r w:rsidR="00C023B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1 шт., 2025 г. </w:t>
            </w:r>
            <w:r w:rsidR="00803D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 xml:space="preserve"> 2 шт.;</w:t>
            </w:r>
          </w:p>
          <w:p w14:paraId="5B09BD7C" w14:textId="18316719" w:rsidR="00FE227B" w:rsidRPr="00E76FA9" w:rsidRDefault="007268CE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стиций инфраструктурных монополий (федеральные проекты) и бюджетных ассигнований федерального бюджета, всего – 33,380 млн. рублей</w:t>
            </w:r>
            <w:r w:rsidR="00C023B8">
              <w:rPr>
                <w:rFonts w:eastAsiaTheme="minorHAnsi"/>
                <w:sz w:val="24"/>
                <w:szCs w:val="24"/>
                <w:lang w:eastAsia="en-US"/>
              </w:rPr>
              <w:t>, в том числе по годам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: 2021 г. – 15,147 млн. рублей, 2022 г. – 5,019 млн. рублей, 2023 г. – 4,702 млн. ру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E76FA9">
              <w:rPr>
                <w:rFonts w:eastAsiaTheme="minorHAnsi"/>
                <w:sz w:val="24"/>
                <w:szCs w:val="24"/>
                <w:lang w:eastAsia="en-US"/>
              </w:rPr>
              <w:t>лей, 2024 г. – 4,306 млн. рублей, 2025 г. – 4,206 млн. рублей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0F42BE" w:rsidRPr="00E76FA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4E1F1102" w14:textId="285E63F5" w:rsidR="00FE227B" w:rsidRPr="006F6DB4" w:rsidRDefault="00FE227B" w:rsidP="00E57313">
      <w:pPr>
        <w:pStyle w:val="ConsPlusNormal"/>
        <w:ind w:firstLine="709"/>
        <w:jc w:val="both"/>
        <w:rPr>
          <w:bCs/>
        </w:rPr>
      </w:pPr>
      <w:r w:rsidRPr="006F6DB4">
        <w:rPr>
          <w:bCs/>
        </w:rPr>
        <w:lastRenderedPageBreak/>
        <w:t xml:space="preserve">позицию </w:t>
      </w:r>
      <w:r w:rsidR="00D64B31">
        <w:rPr>
          <w:bCs/>
        </w:rPr>
        <w:t>«</w:t>
      </w:r>
      <w:r w:rsidRPr="006F6DB4">
        <w:rPr>
          <w:bCs/>
        </w:rPr>
        <w:t>Объемы бюджетных ассигнований Подпрограммы</w:t>
      </w:r>
      <w:r w:rsidR="00D64B31">
        <w:rPr>
          <w:bCs/>
        </w:rPr>
        <w:t>»</w:t>
      </w:r>
      <w:r w:rsidRPr="006F6DB4">
        <w:rPr>
          <w:bCs/>
        </w:rPr>
        <w:t xml:space="preserve"> изложить в сл</w:t>
      </w:r>
      <w:r w:rsidRPr="006F6DB4">
        <w:rPr>
          <w:bCs/>
        </w:rPr>
        <w:t>е</w:t>
      </w:r>
      <w:r w:rsidRPr="006F6DB4">
        <w:rPr>
          <w:bCs/>
        </w:rPr>
        <w:t>дующей редакции:</w:t>
      </w:r>
    </w:p>
    <w:tbl>
      <w:tblPr>
        <w:tblW w:w="102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"/>
        <w:gridCol w:w="6687"/>
      </w:tblGrid>
      <w:tr w:rsidR="00FE227B" w:rsidRPr="00E57313" w14:paraId="607693F7" w14:textId="77777777" w:rsidTr="00E57313">
        <w:trPr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8DC4EFF" w14:textId="1120F06D" w:rsidR="00FE227B" w:rsidRPr="00E57313" w:rsidRDefault="00D64B31" w:rsidP="00E573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227B" w:rsidRPr="00E57313">
              <w:rPr>
                <w:sz w:val="24"/>
                <w:szCs w:val="24"/>
              </w:rPr>
              <w:t>Объемы бюджетных асси</w:t>
            </w:r>
            <w:r w:rsidR="00FE227B" w:rsidRPr="00E57313">
              <w:rPr>
                <w:sz w:val="24"/>
                <w:szCs w:val="24"/>
              </w:rPr>
              <w:t>г</w:t>
            </w:r>
            <w:r w:rsidR="00FE227B" w:rsidRPr="00E57313">
              <w:rPr>
                <w:sz w:val="24"/>
                <w:szCs w:val="24"/>
              </w:rPr>
              <w:t>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CF5B3C" w14:textId="70688C82" w:rsidR="00FE227B" w:rsidRPr="00E57313" w:rsidRDefault="00803D58" w:rsidP="00E5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E57313">
              <w:rPr>
                <w:sz w:val="24"/>
                <w:szCs w:val="24"/>
              </w:rPr>
              <w:t>–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4E96BDB6" w14:textId="6671E316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952B37" w:rsidRPr="00E57313">
              <w:rPr>
                <w:color w:val="000000"/>
                <w:sz w:val="24"/>
                <w:szCs w:val="24"/>
              </w:rPr>
              <w:t>584789,3</w:t>
            </w:r>
            <w:r w:rsidRPr="00E57313">
              <w:rPr>
                <w:color w:val="000000"/>
                <w:sz w:val="24"/>
                <w:szCs w:val="24"/>
              </w:rPr>
              <w:t xml:space="preserve">3 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тыс. ру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лей, в том числе:</w:t>
            </w:r>
          </w:p>
          <w:p w14:paraId="07F8C583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555615,5 тыс. рублей;</w:t>
            </w:r>
          </w:p>
          <w:p w14:paraId="6DBDF69F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29173,83 тыс. рублей;</w:t>
            </w:r>
          </w:p>
          <w:p w14:paraId="4277896B" w14:textId="77777777" w:rsidR="00C023B8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</w:t>
            </w:r>
            <w:r w:rsidR="00C023B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1412722" w14:textId="62EA3D0A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1B871E9E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в 2021 г. – 15147 тыс. рублей, из них:</w:t>
            </w:r>
          </w:p>
          <w:p w14:paraId="29AE5004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15147 тыс. ру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1F408145" w14:textId="2E97FD88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803D58" w:rsidRPr="00E57313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14:paraId="08AC096A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в 2022 г. – 501814,7 тыс. рублей, из них:</w:t>
            </w:r>
          </w:p>
          <w:p w14:paraId="4AF1D6B6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496795,9 тыс. рублей;</w:t>
            </w:r>
          </w:p>
          <w:p w14:paraId="3AC6EE97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5018,8 тыс. ру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7CBBF4F6" w14:textId="56F360C9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CD723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CD72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1B186F7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в 2023 г. – 49415,7 тыс. рублей, из них:</w:t>
            </w:r>
          </w:p>
          <w:p w14:paraId="2293867A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счет средств федерального бюджета – 48919,7 тыс. рублей;</w:t>
            </w:r>
          </w:p>
          <w:p w14:paraId="109ABA82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496,0 тыс. рублей;</w:t>
            </w:r>
          </w:p>
          <w:p w14:paraId="1AF1CBF2" w14:textId="2A1BF536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CD723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CD72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4929B7AA" w14:textId="6BD9D6E9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в 2024 г. – 14205,9</w:t>
            </w:r>
            <w:r w:rsidR="004E65C8" w:rsidRPr="00E573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6077C9CD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9899,9 тыс. рублей;</w:t>
            </w:r>
          </w:p>
          <w:p w14:paraId="6E859D87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4306 тыс. рублей;</w:t>
            </w:r>
          </w:p>
          <w:p w14:paraId="16F93F01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72F2BFAF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в 2025 г. – 4206 тыс. рублей, из них:</w:t>
            </w:r>
          </w:p>
          <w:p w14:paraId="65B090DC" w14:textId="0D9ACF9E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</w:t>
            </w:r>
            <w:r w:rsidR="00CD72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0 тыс. рублей;</w:t>
            </w:r>
          </w:p>
          <w:p w14:paraId="41B24487" w14:textId="77777777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4206 тыс. рублей;</w:t>
            </w:r>
          </w:p>
          <w:p w14:paraId="6EFBCB80" w14:textId="7C70B198" w:rsidR="0030215A" w:rsidRPr="00E57313" w:rsidRDefault="0030215A" w:rsidP="00E57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13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</w:t>
            </w:r>
            <w:r w:rsidR="00CD7231">
              <w:rPr>
                <w:rFonts w:eastAsiaTheme="minorHAnsi"/>
                <w:sz w:val="24"/>
                <w:szCs w:val="24"/>
                <w:lang w:eastAsia="en-US"/>
              </w:rPr>
              <w:t>ных образований – 0 тыс. рублей.</w:t>
            </w:r>
          </w:p>
          <w:p w14:paraId="5C17B6B0" w14:textId="3FE21645" w:rsidR="00FE227B" w:rsidRPr="00E57313" w:rsidRDefault="00FE227B" w:rsidP="00E57313">
            <w:pPr>
              <w:pStyle w:val="ConsPlusNormal"/>
              <w:jc w:val="both"/>
              <w:rPr>
                <w:sz w:val="24"/>
                <w:szCs w:val="24"/>
              </w:rPr>
            </w:pPr>
            <w:r w:rsidRPr="00E57313">
              <w:rPr>
                <w:sz w:val="24"/>
                <w:szCs w:val="24"/>
              </w:rPr>
              <w:t>Объемы финансовых средств федерального бюджета ежегодно уточняются после принятия федерального закона о федерал</w:t>
            </w:r>
            <w:r w:rsidRPr="00E57313">
              <w:rPr>
                <w:sz w:val="24"/>
                <w:szCs w:val="24"/>
              </w:rPr>
              <w:t>ь</w:t>
            </w:r>
            <w:r w:rsidRPr="00E57313">
              <w:rPr>
                <w:sz w:val="24"/>
                <w:szCs w:val="24"/>
              </w:rPr>
              <w:t>ном бюджете на очередной финансовый год и плановый пер</w:t>
            </w:r>
            <w:r w:rsidRPr="00E57313">
              <w:rPr>
                <w:sz w:val="24"/>
                <w:szCs w:val="24"/>
              </w:rPr>
              <w:t>и</w:t>
            </w:r>
            <w:r w:rsidRPr="00E57313">
              <w:rPr>
                <w:sz w:val="24"/>
                <w:szCs w:val="24"/>
              </w:rPr>
              <w:t>од.</w:t>
            </w:r>
          </w:p>
          <w:p w14:paraId="14C85F6C" w14:textId="77777777" w:rsidR="00FE227B" w:rsidRPr="00E57313" w:rsidRDefault="00FE227B" w:rsidP="00E57313">
            <w:pPr>
              <w:pStyle w:val="ConsPlusNormal"/>
              <w:jc w:val="both"/>
              <w:rPr>
                <w:sz w:val="24"/>
                <w:szCs w:val="24"/>
              </w:rPr>
            </w:pPr>
            <w:r w:rsidRPr="00E57313">
              <w:rPr>
                <w:sz w:val="24"/>
                <w:szCs w:val="24"/>
              </w:rPr>
              <w:t>Объем финансирования Подпрограммы из средств республ</w:t>
            </w:r>
            <w:r w:rsidRPr="00E57313">
              <w:rPr>
                <w:sz w:val="24"/>
                <w:szCs w:val="24"/>
              </w:rPr>
              <w:t>и</w:t>
            </w:r>
            <w:r w:rsidRPr="00E57313">
              <w:rPr>
                <w:sz w:val="24"/>
                <w:szCs w:val="24"/>
              </w:rPr>
              <w:t>канского бюджета Республики Тыва может быть уточнен в п</w:t>
            </w:r>
            <w:r w:rsidRPr="00E57313">
              <w:rPr>
                <w:sz w:val="24"/>
                <w:szCs w:val="24"/>
              </w:rPr>
              <w:t>о</w:t>
            </w:r>
            <w:r w:rsidRPr="00E57313">
              <w:rPr>
                <w:sz w:val="24"/>
                <w:szCs w:val="24"/>
              </w:rPr>
              <w:t>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14:paraId="660171C6" w14:textId="19688F48" w:rsidR="00FE227B" w:rsidRPr="00E57313" w:rsidRDefault="00FE227B" w:rsidP="00E57313">
            <w:pPr>
              <w:pStyle w:val="ConsPlusNormal"/>
              <w:jc w:val="both"/>
              <w:rPr>
                <w:sz w:val="24"/>
                <w:szCs w:val="24"/>
              </w:rPr>
            </w:pPr>
            <w:r w:rsidRPr="00E57313">
              <w:rPr>
                <w:sz w:val="24"/>
                <w:szCs w:val="24"/>
              </w:rPr>
              <w:t>Объем финансирования мероприятий за счет средств бюджетов муниципальных образований Республики Тыва ежегодно уто</w:t>
            </w:r>
            <w:r w:rsidRPr="00E57313">
              <w:rPr>
                <w:sz w:val="24"/>
                <w:szCs w:val="24"/>
              </w:rPr>
              <w:t>ч</w:t>
            </w:r>
            <w:r w:rsidRPr="00E57313">
              <w:rPr>
                <w:sz w:val="24"/>
                <w:szCs w:val="24"/>
              </w:rPr>
              <w:t>няется в соответствии с принятием бюджетов муниципальных образований на очередной финансовый год и плановый пер</w:t>
            </w:r>
            <w:r w:rsidRPr="00E57313">
              <w:rPr>
                <w:sz w:val="24"/>
                <w:szCs w:val="24"/>
              </w:rPr>
              <w:t>и</w:t>
            </w:r>
            <w:r w:rsidRPr="00E57313">
              <w:rPr>
                <w:sz w:val="24"/>
                <w:szCs w:val="24"/>
              </w:rPr>
              <w:t>од</w:t>
            </w:r>
            <w:r w:rsidR="00D64B31">
              <w:rPr>
                <w:sz w:val="24"/>
                <w:szCs w:val="24"/>
              </w:rPr>
              <w:t>»</w:t>
            </w:r>
            <w:r w:rsidRPr="00E57313">
              <w:rPr>
                <w:sz w:val="24"/>
                <w:szCs w:val="24"/>
              </w:rPr>
              <w:t>;</w:t>
            </w:r>
          </w:p>
        </w:tc>
      </w:tr>
    </w:tbl>
    <w:p w14:paraId="40175F2B" w14:textId="095DADCF" w:rsidR="00FE227B" w:rsidRPr="006F6DB4" w:rsidRDefault="00FE227B" w:rsidP="00CD723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lastRenderedPageBreak/>
        <w:t xml:space="preserve">позицию </w:t>
      </w:r>
      <w:r w:rsidR="00D64B31">
        <w:rPr>
          <w:bCs/>
          <w:sz w:val="28"/>
          <w:szCs w:val="28"/>
        </w:rPr>
        <w:t>«</w:t>
      </w:r>
      <w:r w:rsidRPr="006F6DB4">
        <w:rPr>
          <w:sz w:val="28"/>
          <w:szCs w:val="28"/>
        </w:rPr>
        <w:t>Ожидаемые результаты реализации Подпрограммы</w:t>
      </w:r>
      <w:r w:rsidR="00D64B31">
        <w:rPr>
          <w:bCs/>
          <w:sz w:val="28"/>
          <w:szCs w:val="28"/>
        </w:rPr>
        <w:t>»</w:t>
      </w:r>
      <w:r w:rsidRPr="006F6DB4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2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"/>
        <w:gridCol w:w="6687"/>
      </w:tblGrid>
      <w:tr w:rsidR="00FE227B" w:rsidRPr="006F6DB4" w14:paraId="61B3F106" w14:textId="77777777" w:rsidTr="00CD7231">
        <w:trPr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5BAAD8CD" w14:textId="0F8CD547" w:rsidR="00FE227B" w:rsidRPr="006F6DB4" w:rsidRDefault="00D64B31" w:rsidP="00DA499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227B" w:rsidRPr="006F6DB4">
              <w:rPr>
                <w:sz w:val="24"/>
                <w:szCs w:val="24"/>
              </w:rPr>
              <w:t>Ожидаемые результаты р</w:t>
            </w:r>
            <w:r w:rsidR="00FE227B" w:rsidRPr="006F6DB4">
              <w:rPr>
                <w:sz w:val="24"/>
                <w:szCs w:val="24"/>
              </w:rPr>
              <w:t>е</w:t>
            </w:r>
            <w:r w:rsidR="00FE227B" w:rsidRPr="006F6DB4">
              <w:rPr>
                <w:sz w:val="24"/>
                <w:szCs w:val="24"/>
              </w:rPr>
              <w:t>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4C04B1" w14:textId="0D86757B" w:rsidR="00FE227B" w:rsidRPr="006F6DB4" w:rsidRDefault="00CD7231" w:rsidP="00DA49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335CDA6F" w14:textId="77777777" w:rsidR="00FE227B" w:rsidRPr="006F6DB4" w:rsidRDefault="00FE227B" w:rsidP="00BE3E2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в результате реализации Подпрограммы предполагается:</w:t>
            </w:r>
          </w:p>
          <w:p w14:paraId="0C34AFE4" w14:textId="6FD6643F" w:rsidR="00FE227B" w:rsidRPr="006F6DB4" w:rsidRDefault="00FE227B" w:rsidP="00BE3E2D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>достижение доли населения, проживающего на подвержен</w:t>
            </w:r>
            <w:r w:rsidR="005A158E">
              <w:rPr>
                <w:sz w:val="24"/>
                <w:szCs w:val="24"/>
              </w:rPr>
              <w:t>ных негативному воздействию вод</w:t>
            </w:r>
            <w:r w:rsidRPr="006F6DB4">
              <w:rPr>
                <w:sz w:val="24"/>
                <w:szCs w:val="24"/>
              </w:rPr>
              <w:t xml:space="preserve"> территориях, защищенного в р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>зультате проведения мероприятий по повышению защищенн</w:t>
            </w:r>
            <w:r w:rsidRPr="006F6DB4">
              <w:rPr>
                <w:sz w:val="24"/>
                <w:szCs w:val="24"/>
              </w:rPr>
              <w:t>о</w:t>
            </w:r>
            <w:r w:rsidRPr="006F6DB4">
              <w:rPr>
                <w:sz w:val="24"/>
                <w:szCs w:val="24"/>
              </w:rPr>
              <w:t>сти от негативного воздействия вод, в общем количестве нас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 xml:space="preserve">ления, проживающего на таких территориях, </w:t>
            </w:r>
            <w:r w:rsidRPr="00EB05B9">
              <w:rPr>
                <w:sz w:val="24"/>
                <w:szCs w:val="24"/>
              </w:rPr>
              <w:t xml:space="preserve">к 2025 г. </w:t>
            </w:r>
            <w:r w:rsidR="00BE3E2D">
              <w:rPr>
                <w:sz w:val="24"/>
                <w:szCs w:val="24"/>
              </w:rPr>
              <w:t>–</w:t>
            </w:r>
            <w:r w:rsidRPr="00EB05B9">
              <w:rPr>
                <w:sz w:val="24"/>
                <w:szCs w:val="24"/>
              </w:rPr>
              <w:t xml:space="preserve"> 100 процентов, в том числе: </w:t>
            </w:r>
            <w:r w:rsidRPr="00EB05B9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B05B9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2022 г. – 30,99 процента, 2023 г. – 91,91 процента, 2024 г. – 93,2 процента;</w:t>
            </w:r>
          </w:p>
          <w:p w14:paraId="5C4C6FF4" w14:textId="786B2904" w:rsidR="00FE227B" w:rsidRPr="00195639" w:rsidRDefault="00FE227B" w:rsidP="00BE3E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численности населения, проживающего на по</w:t>
            </w:r>
            <w:r w:rsidRPr="006F6DB4">
              <w:rPr>
                <w:sz w:val="24"/>
                <w:szCs w:val="24"/>
              </w:rPr>
              <w:t>д</w:t>
            </w:r>
            <w:r w:rsidRPr="006F6DB4">
              <w:rPr>
                <w:sz w:val="24"/>
                <w:szCs w:val="24"/>
              </w:rPr>
              <w:t>вержен</w:t>
            </w:r>
            <w:r w:rsidR="005A158E">
              <w:rPr>
                <w:sz w:val="24"/>
                <w:szCs w:val="24"/>
              </w:rPr>
              <w:t>ных негативному воздействию вод</w:t>
            </w:r>
            <w:r w:rsidRPr="006F6DB4">
              <w:rPr>
                <w:sz w:val="24"/>
                <w:szCs w:val="24"/>
              </w:rPr>
              <w:t xml:space="preserve"> территориях, защ</w:t>
            </w:r>
            <w:r w:rsidRPr="006F6DB4">
              <w:rPr>
                <w:sz w:val="24"/>
                <w:szCs w:val="24"/>
              </w:rPr>
              <w:t>и</w:t>
            </w:r>
            <w:r w:rsidRPr="006F6DB4">
              <w:rPr>
                <w:sz w:val="24"/>
                <w:szCs w:val="24"/>
              </w:rPr>
              <w:t>щенного в результате проведения мероприятий по повышению защищенности от воздействия вод, по состоянию на конец п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 xml:space="preserve">риода, предшествующего отчетному, по годам: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</w:t>
            </w:r>
            <w:r w:rsidRPr="00195639">
              <w:rPr>
                <w:sz w:val="24"/>
                <w:szCs w:val="24"/>
              </w:rPr>
              <w:t>ч</w:t>
            </w:r>
            <w:r w:rsidRPr="00195639">
              <w:rPr>
                <w:sz w:val="24"/>
                <w:szCs w:val="24"/>
              </w:rPr>
              <w:t>е</w:t>
            </w:r>
            <w:r w:rsidRPr="00195639">
              <w:rPr>
                <w:sz w:val="24"/>
                <w:szCs w:val="24"/>
              </w:rPr>
              <w:t>ловек, 2022 г. – 984 человек, 2023 г. –</w:t>
            </w:r>
            <w:r w:rsidR="00610AB7">
              <w:rPr>
                <w:sz w:val="24"/>
                <w:szCs w:val="24"/>
              </w:rPr>
              <w:t xml:space="preserve"> </w:t>
            </w:r>
            <w:r w:rsidR="00EB05B9" w:rsidRPr="00195639">
              <w:rPr>
                <w:sz w:val="24"/>
                <w:szCs w:val="24"/>
              </w:rPr>
              <w:t xml:space="preserve">2919 </w:t>
            </w:r>
            <w:r w:rsidRPr="00195639">
              <w:rPr>
                <w:sz w:val="24"/>
                <w:szCs w:val="24"/>
              </w:rPr>
              <w:t>человек, 2024 г. – 3260</w:t>
            </w:r>
            <w:r w:rsidR="00195639">
              <w:rPr>
                <w:sz w:val="24"/>
                <w:szCs w:val="24"/>
              </w:rPr>
              <w:t xml:space="preserve"> человек</w:t>
            </w:r>
            <w:r w:rsidRPr="00195639">
              <w:rPr>
                <w:sz w:val="24"/>
                <w:szCs w:val="24"/>
              </w:rPr>
              <w:t xml:space="preserve"> 2025 г. </w:t>
            </w:r>
            <w:r w:rsidR="00BE3E2D">
              <w:rPr>
                <w:sz w:val="24"/>
                <w:szCs w:val="24"/>
              </w:rPr>
              <w:t>–</w:t>
            </w:r>
            <w:r w:rsidRPr="00195639">
              <w:rPr>
                <w:sz w:val="24"/>
                <w:szCs w:val="24"/>
              </w:rPr>
              <w:t xml:space="preserve"> 0 человек;</w:t>
            </w:r>
          </w:p>
          <w:p w14:paraId="7B6FD155" w14:textId="14FC38DB" w:rsidR="00FE227B" w:rsidRPr="006F6DB4" w:rsidRDefault="00FE227B" w:rsidP="00BE3E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>достижение численности населения, проживающего на по</w:t>
            </w:r>
            <w:r w:rsidRPr="006F6DB4">
              <w:rPr>
                <w:sz w:val="24"/>
                <w:szCs w:val="24"/>
              </w:rPr>
              <w:t>д</w:t>
            </w:r>
            <w:r w:rsidRPr="006F6DB4">
              <w:rPr>
                <w:sz w:val="24"/>
                <w:szCs w:val="24"/>
              </w:rPr>
              <w:t>вержен</w:t>
            </w:r>
            <w:r w:rsidR="005A158E">
              <w:rPr>
                <w:sz w:val="24"/>
                <w:szCs w:val="24"/>
              </w:rPr>
              <w:t>ных негативному воздействию вод</w:t>
            </w:r>
            <w:r w:rsidRPr="006F6DB4">
              <w:rPr>
                <w:sz w:val="24"/>
                <w:szCs w:val="24"/>
              </w:rPr>
              <w:t xml:space="preserve"> территориях, защ</w:t>
            </w:r>
            <w:r w:rsidRPr="006F6DB4">
              <w:rPr>
                <w:sz w:val="24"/>
                <w:szCs w:val="24"/>
              </w:rPr>
              <w:t>и</w:t>
            </w:r>
            <w:r w:rsidRPr="006F6DB4">
              <w:rPr>
                <w:sz w:val="24"/>
                <w:szCs w:val="24"/>
              </w:rPr>
              <w:t xml:space="preserve">щенного в результате проведения мероприятий по повышению защищенности от негативного воздействия вод, в отчетном </w:t>
            </w:r>
            <w:r w:rsidR="005A158E">
              <w:rPr>
                <w:sz w:val="24"/>
                <w:szCs w:val="24"/>
              </w:rPr>
              <w:t xml:space="preserve"> </w:t>
            </w:r>
            <w:r w:rsidRPr="006F6DB4">
              <w:rPr>
                <w:sz w:val="24"/>
                <w:szCs w:val="24"/>
              </w:rPr>
              <w:t xml:space="preserve">периоде, по годам: </w:t>
            </w:r>
            <w:r w:rsidRPr="00195639">
              <w:rPr>
                <w:sz w:val="24"/>
                <w:szCs w:val="24"/>
              </w:rPr>
              <w:t xml:space="preserve">2021 г. </w:t>
            </w:r>
            <w:r w:rsidR="00BE3E2D">
              <w:rPr>
                <w:sz w:val="24"/>
                <w:szCs w:val="24"/>
              </w:rPr>
              <w:t>–</w:t>
            </w:r>
            <w:r w:rsidRPr="00195639">
              <w:rPr>
                <w:sz w:val="24"/>
                <w:szCs w:val="24"/>
              </w:rPr>
              <w:t xml:space="preserve"> 0 человек, 2022 г. </w:t>
            </w:r>
            <w:r w:rsidR="00BE3E2D">
              <w:rPr>
                <w:sz w:val="24"/>
                <w:szCs w:val="24"/>
              </w:rPr>
              <w:t>–</w:t>
            </w:r>
            <w:r w:rsidRPr="00195639">
              <w:rPr>
                <w:sz w:val="24"/>
                <w:szCs w:val="24"/>
              </w:rPr>
              <w:t xml:space="preserve"> 984 человек, </w:t>
            </w:r>
            <w:r w:rsidRPr="00195639">
              <w:rPr>
                <w:sz w:val="24"/>
                <w:szCs w:val="24"/>
              </w:rPr>
              <w:lastRenderedPageBreak/>
              <w:t xml:space="preserve">2023 г. </w:t>
            </w:r>
            <w:r w:rsidR="00BE3E2D">
              <w:rPr>
                <w:sz w:val="24"/>
                <w:szCs w:val="24"/>
              </w:rPr>
              <w:t>–</w:t>
            </w:r>
            <w:r w:rsidRPr="00195639">
              <w:rPr>
                <w:sz w:val="24"/>
                <w:szCs w:val="24"/>
              </w:rPr>
              <w:t xml:space="preserve"> 1976 человека, 2024 г. </w:t>
            </w:r>
            <w:r w:rsidR="00BE3E2D">
              <w:rPr>
                <w:sz w:val="24"/>
                <w:szCs w:val="24"/>
              </w:rPr>
              <w:t>–</w:t>
            </w:r>
            <w:r w:rsidRPr="00195639">
              <w:rPr>
                <w:sz w:val="24"/>
                <w:szCs w:val="24"/>
              </w:rPr>
              <w:t xml:space="preserve"> 300 человек, 2025 году </w:t>
            </w:r>
            <w:r w:rsidR="00BE3E2D">
              <w:rPr>
                <w:sz w:val="24"/>
                <w:szCs w:val="24"/>
              </w:rPr>
              <w:t>–</w:t>
            </w:r>
            <w:r w:rsidRPr="00195639">
              <w:rPr>
                <w:sz w:val="24"/>
                <w:szCs w:val="24"/>
              </w:rPr>
              <w:t xml:space="preserve"> 0 человек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0BBEA716" w14:textId="097B6EEE" w:rsidR="00FE227B" w:rsidRPr="006F6DB4" w:rsidRDefault="00FE227B" w:rsidP="00BE3E2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численности населения, проживающего на по</w:t>
            </w:r>
            <w:r w:rsidRPr="006F6DB4">
              <w:rPr>
                <w:sz w:val="24"/>
                <w:szCs w:val="24"/>
              </w:rPr>
              <w:t>д</w:t>
            </w:r>
            <w:r w:rsidRPr="006F6DB4">
              <w:rPr>
                <w:sz w:val="24"/>
                <w:szCs w:val="24"/>
              </w:rPr>
              <w:t>верженных негативному воздействию вод территориях, всего з</w:t>
            </w:r>
            <w:r w:rsidR="00610AB7">
              <w:rPr>
                <w:sz w:val="24"/>
                <w:szCs w:val="24"/>
              </w:rPr>
              <w:t>а 2021-</w:t>
            </w:r>
            <w:r w:rsidRPr="006F6DB4">
              <w:rPr>
                <w:sz w:val="24"/>
                <w:szCs w:val="24"/>
              </w:rPr>
              <w:t xml:space="preserve">2025 годы – </w:t>
            </w:r>
            <w:r w:rsidRPr="00195639">
              <w:rPr>
                <w:sz w:val="24"/>
                <w:szCs w:val="24"/>
              </w:rPr>
              <w:t>3260</w:t>
            </w:r>
            <w:r w:rsidRPr="006F6DB4">
              <w:rPr>
                <w:sz w:val="24"/>
                <w:szCs w:val="24"/>
              </w:rPr>
              <w:t xml:space="preserve"> человек;</w:t>
            </w:r>
          </w:p>
          <w:p w14:paraId="2C1CBE8D" w14:textId="18D298A9" w:rsidR="00FE227B" w:rsidRPr="00195639" w:rsidRDefault="00FE227B" w:rsidP="001567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достижение размера предотвращенного ущерба,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всего – 827,61 млн. рублей</w:t>
            </w:r>
            <w:r w:rsidR="00156731">
              <w:rPr>
                <w:rFonts w:eastAsiaTheme="minorHAnsi"/>
                <w:sz w:val="24"/>
                <w:szCs w:val="24"/>
                <w:lang w:eastAsia="en-US"/>
              </w:rPr>
              <w:t>, в том числе по годам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: 2021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млн. рублей, </w:t>
            </w:r>
            <w:r w:rsidRPr="00195639">
              <w:rPr>
                <w:sz w:val="24"/>
                <w:szCs w:val="24"/>
              </w:rPr>
              <w:t>2022 г. – 0 млн. рублей, 2023 г. – 686,6 млн. рублей, 2024 г. – 141,02 млн. рублей, 2025 г. – 0 млн. рублей;</w:t>
            </w:r>
          </w:p>
          <w:p w14:paraId="65C6EC9B" w14:textId="545CC0D2" w:rsidR="00FE227B" w:rsidRPr="006F6DB4" w:rsidRDefault="00FE227B" w:rsidP="00BE3E2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протяженности новых гидротехнических сооруж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 xml:space="preserve">ний, всего –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4,98 км, в том числе: 2021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км, 2022 г. – 0 км, 2023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956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4,98 км, 2024 г. – 0 км, 2025 г. – 0 км;</w:t>
            </w:r>
          </w:p>
          <w:p w14:paraId="1B6FD7CB" w14:textId="48B09FC6" w:rsidR="00FE227B" w:rsidRPr="006F6DB4" w:rsidRDefault="00FE227B" w:rsidP="00BE3E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>достижение доли гидротехнических сооружений с неудовл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>творительным и опасным уровнем безопасности, приведенных в безопасное техническое состояние</w:t>
            </w:r>
            <w:r w:rsidR="002657AE">
              <w:rPr>
                <w:sz w:val="24"/>
                <w:szCs w:val="24"/>
              </w:rPr>
              <w:t>, по годам</w:t>
            </w:r>
            <w:r w:rsidRPr="006F6DB4">
              <w:rPr>
                <w:sz w:val="24"/>
                <w:szCs w:val="24"/>
              </w:rPr>
              <w:t xml:space="preserve">: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пр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центов, 2022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процентов, 2023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процент</w:t>
            </w:r>
            <w:r w:rsidR="00597E85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, 2024 г. – 33,3 процентов, 2025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100 процентов;</w:t>
            </w:r>
          </w:p>
          <w:p w14:paraId="2CB64649" w14:textId="1C4C9752" w:rsidR="00FE227B" w:rsidRPr="006F6DB4" w:rsidRDefault="00FE227B" w:rsidP="00BE3E2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количества гидротехнических сооружений с н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>удовлетворительным и опасным уровнем безопасности, прив</w:t>
            </w:r>
            <w:r w:rsidRPr="006F6DB4">
              <w:rPr>
                <w:sz w:val="24"/>
                <w:szCs w:val="24"/>
              </w:rPr>
              <w:t>е</w:t>
            </w:r>
            <w:r w:rsidRPr="006F6DB4">
              <w:rPr>
                <w:sz w:val="24"/>
                <w:szCs w:val="24"/>
              </w:rPr>
              <w:t>денных в текущем году в безопасное техническое состояние, всего 3 шт.,</w:t>
            </w:r>
            <w:r w:rsidR="00AD70AF">
              <w:rPr>
                <w:sz w:val="24"/>
                <w:szCs w:val="24"/>
              </w:rPr>
              <w:t xml:space="preserve"> в том числе по годам:</w:t>
            </w:r>
            <w:r w:rsidRPr="006F6DB4">
              <w:rPr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шт., 2022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63CA2">
              <w:rPr>
                <w:rFonts w:eastAsiaTheme="minorHAnsi"/>
                <w:sz w:val="24"/>
                <w:szCs w:val="24"/>
                <w:lang w:eastAsia="en-US"/>
              </w:rPr>
              <w:t xml:space="preserve">       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0 шт., 2023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 шт., 2024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1 шт., 2025 г. </w:t>
            </w:r>
            <w:r w:rsidR="00BE3E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2 шт.;</w:t>
            </w:r>
          </w:p>
          <w:p w14:paraId="67B3398E" w14:textId="659EC5CE" w:rsidR="00FE227B" w:rsidRPr="006F6DB4" w:rsidRDefault="00FE227B" w:rsidP="00BE3E2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увеличение объема инвестиций в основной капитал, за искл</w:t>
            </w:r>
            <w:r w:rsidRPr="006F6DB4">
              <w:rPr>
                <w:sz w:val="24"/>
                <w:szCs w:val="24"/>
              </w:rPr>
              <w:t>ю</w:t>
            </w:r>
            <w:r w:rsidRPr="006F6DB4">
              <w:rPr>
                <w:sz w:val="24"/>
                <w:szCs w:val="24"/>
              </w:rPr>
              <w:t>чением инвестиций инфраструктурных монополий (федерал</w:t>
            </w:r>
            <w:r w:rsidRPr="006F6DB4">
              <w:rPr>
                <w:sz w:val="24"/>
                <w:szCs w:val="24"/>
              </w:rPr>
              <w:t>ь</w:t>
            </w:r>
            <w:r w:rsidRPr="006F6DB4">
              <w:rPr>
                <w:sz w:val="24"/>
                <w:szCs w:val="24"/>
              </w:rPr>
              <w:t>ные проекты) и бюджетных ассигнований федерального бю</w:t>
            </w:r>
            <w:r w:rsidRPr="006F6DB4">
              <w:rPr>
                <w:sz w:val="24"/>
                <w:szCs w:val="24"/>
              </w:rPr>
              <w:t>д</w:t>
            </w:r>
            <w:r w:rsidRPr="006F6DB4">
              <w:rPr>
                <w:sz w:val="24"/>
                <w:szCs w:val="24"/>
              </w:rPr>
              <w:t xml:space="preserve">жета,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всего – 33,380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="00AD70AF">
              <w:rPr>
                <w:rFonts w:eastAsiaTheme="minorHAnsi"/>
                <w:sz w:val="24"/>
                <w:szCs w:val="24"/>
                <w:lang w:eastAsia="en-US"/>
              </w:rPr>
              <w:t>, в том числе по</w:t>
            </w:r>
            <w:r w:rsidR="00563CA2">
              <w:rPr>
                <w:rFonts w:eastAsiaTheme="minorHAnsi"/>
                <w:sz w:val="24"/>
                <w:szCs w:val="24"/>
                <w:lang w:eastAsia="en-US"/>
              </w:rPr>
              <w:t xml:space="preserve"> годам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: 2021 г. – 15,147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2022 г. – 5,019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2023 г. – 4,702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2024 г. – 4,306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2025 г. – 4,206 млн. руб</w:t>
            </w:r>
            <w:r w:rsidR="004F3A57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4F32575C" w14:textId="77777777" w:rsidR="00FE227B" w:rsidRPr="006F6DB4" w:rsidRDefault="00FE227B" w:rsidP="00597E8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sz w:val="28"/>
          <w:szCs w:val="28"/>
        </w:rPr>
        <w:lastRenderedPageBreak/>
        <w:t xml:space="preserve">б) раздел </w:t>
      </w:r>
      <w:r w:rsidRPr="006F6DB4">
        <w:rPr>
          <w:sz w:val="28"/>
          <w:szCs w:val="28"/>
          <w:lang w:val="en-US"/>
        </w:rPr>
        <w:t>IV</w:t>
      </w:r>
      <w:r w:rsidRPr="006F6DB4">
        <w:rPr>
          <w:sz w:val="28"/>
          <w:szCs w:val="28"/>
        </w:rPr>
        <w:t xml:space="preserve"> </w:t>
      </w:r>
      <w:r w:rsidRPr="006F6DB4">
        <w:rPr>
          <w:bCs/>
          <w:sz w:val="28"/>
          <w:szCs w:val="28"/>
        </w:rPr>
        <w:t>изложить в следующей редакции:</w:t>
      </w:r>
    </w:p>
    <w:p w14:paraId="28DFCBB6" w14:textId="1F75D213" w:rsidR="00FE227B" w:rsidRPr="006F6DB4" w:rsidRDefault="00D64B31" w:rsidP="00597E85">
      <w:pPr>
        <w:pStyle w:val="ConsPlusTitle"/>
        <w:spacing w:line="360" w:lineRule="atLeast"/>
        <w:jc w:val="center"/>
        <w:outlineLvl w:val="2"/>
        <w:rPr>
          <w:b w:val="0"/>
          <w:sz w:val="28"/>
        </w:rPr>
      </w:pPr>
      <w:r>
        <w:rPr>
          <w:b w:val="0"/>
          <w:sz w:val="28"/>
        </w:rPr>
        <w:t>«</w:t>
      </w:r>
      <w:r w:rsidR="00FE227B" w:rsidRPr="006F6DB4">
        <w:rPr>
          <w:b w:val="0"/>
          <w:sz w:val="28"/>
        </w:rPr>
        <w:t>IV. Обоснование финансовых и материальных затрат</w:t>
      </w:r>
    </w:p>
    <w:p w14:paraId="2C96E0AE" w14:textId="77777777" w:rsidR="00FE227B" w:rsidRPr="006F6DB4" w:rsidRDefault="00FE227B" w:rsidP="00597E85">
      <w:pPr>
        <w:pStyle w:val="ConsPlusTitle"/>
        <w:spacing w:line="360" w:lineRule="atLeast"/>
        <w:jc w:val="center"/>
        <w:outlineLvl w:val="2"/>
        <w:rPr>
          <w:b w:val="0"/>
          <w:sz w:val="28"/>
        </w:rPr>
      </w:pPr>
    </w:p>
    <w:p w14:paraId="4CBAF33F" w14:textId="0294C12E" w:rsidR="0030215A" w:rsidRPr="0030215A" w:rsidRDefault="00EB73B5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0215A" w:rsidRPr="0030215A">
        <w:rPr>
          <w:rFonts w:eastAsiaTheme="minorHAnsi"/>
          <w:sz w:val="28"/>
          <w:szCs w:val="28"/>
          <w:lang w:eastAsia="en-US"/>
        </w:rPr>
        <w:t xml:space="preserve">бщий объем финансирования составляет </w:t>
      </w:r>
      <w:r w:rsidR="0030215A" w:rsidRPr="0030215A">
        <w:rPr>
          <w:color w:val="000000"/>
          <w:sz w:val="28"/>
          <w:szCs w:val="28"/>
        </w:rPr>
        <w:t xml:space="preserve">584789,23 </w:t>
      </w:r>
      <w:r w:rsidR="0030215A" w:rsidRPr="0030215A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14:paraId="3B129A91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федерального бюджета – 555615,5 тыс. рублей;</w:t>
      </w:r>
    </w:p>
    <w:p w14:paraId="53C08EFB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29173,83 тыс. рублей;</w:t>
      </w:r>
    </w:p>
    <w:p w14:paraId="162749A0" w14:textId="77777777" w:rsidR="00563CA2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</w:t>
      </w:r>
      <w:r w:rsidR="00563CA2">
        <w:rPr>
          <w:rFonts w:eastAsiaTheme="minorHAnsi"/>
          <w:sz w:val="28"/>
          <w:szCs w:val="28"/>
          <w:lang w:eastAsia="en-US"/>
        </w:rPr>
        <w:t>;</w:t>
      </w:r>
    </w:p>
    <w:p w14:paraId="58DE5C28" w14:textId="47240122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65826317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в 2021 г. – 15147 тыс. рублей, из них:</w:t>
      </w:r>
    </w:p>
    <w:p w14:paraId="56204D29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15147 тыс. рублей;</w:t>
      </w:r>
    </w:p>
    <w:p w14:paraId="303CF5A3" w14:textId="5492B61F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BE3E2D">
        <w:rPr>
          <w:rFonts w:eastAsiaTheme="minorHAnsi"/>
          <w:sz w:val="28"/>
          <w:szCs w:val="28"/>
          <w:lang w:eastAsia="en-US"/>
        </w:rPr>
        <w:t>–</w:t>
      </w:r>
      <w:r w:rsidRPr="0030215A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14:paraId="2DA83C97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в 2022 г. – 501814,7 тыс. рублей, из них:</w:t>
      </w:r>
    </w:p>
    <w:p w14:paraId="2A29468C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федерального бюджета – 496795,9 тыс. рублей;</w:t>
      </w:r>
    </w:p>
    <w:p w14:paraId="0C842C99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5018,8 тыс. рублей;</w:t>
      </w:r>
    </w:p>
    <w:p w14:paraId="45AFA4DA" w14:textId="28CFDA29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97E85">
        <w:rPr>
          <w:rFonts w:eastAsiaTheme="minorHAnsi"/>
          <w:sz w:val="28"/>
          <w:szCs w:val="28"/>
          <w:lang w:eastAsia="en-US"/>
        </w:rPr>
        <w:t>–</w:t>
      </w:r>
      <w:r w:rsidRPr="0030215A">
        <w:rPr>
          <w:rFonts w:eastAsiaTheme="minorHAnsi"/>
          <w:sz w:val="28"/>
          <w:szCs w:val="28"/>
          <w:lang w:eastAsia="en-US"/>
        </w:rPr>
        <w:t xml:space="preserve"> 0</w:t>
      </w:r>
      <w:r w:rsidR="00597E85">
        <w:rPr>
          <w:rFonts w:eastAsiaTheme="minorHAnsi"/>
          <w:sz w:val="28"/>
          <w:szCs w:val="28"/>
          <w:lang w:eastAsia="en-US"/>
        </w:rPr>
        <w:t xml:space="preserve"> </w:t>
      </w:r>
      <w:r w:rsidRPr="0030215A">
        <w:rPr>
          <w:rFonts w:eastAsiaTheme="minorHAnsi"/>
          <w:sz w:val="28"/>
          <w:szCs w:val="28"/>
          <w:lang w:eastAsia="en-US"/>
        </w:rPr>
        <w:t>тыс. рублей;</w:t>
      </w:r>
    </w:p>
    <w:p w14:paraId="7E540CAB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в 2023 г. – 49415,7 тыс. рублей, из них:</w:t>
      </w:r>
    </w:p>
    <w:p w14:paraId="7976F547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федерального бюджета – 48919,7 тыс. рублей;</w:t>
      </w:r>
    </w:p>
    <w:p w14:paraId="63AC9A0E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lastRenderedPageBreak/>
        <w:t>за счет средств республиканского бюджета – 496,0 тыс. рублей;</w:t>
      </w:r>
    </w:p>
    <w:p w14:paraId="6F9EEF43" w14:textId="00C0360F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97E85">
        <w:rPr>
          <w:rFonts w:eastAsiaTheme="minorHAnsi"/>
          <w:sz w:val="28"/>
          <w:szCs w:val="28"/>
          <w:lang w:eastAsia="en-US"/>
        </w:rPr>
        <w:t>–</w:t>
      </w:r>
      <w:r w:rsidRPr="0030215A">
        <w:rPr>
          <w:rFonts w:eastAsiaTheme="minorHAnsi"/>
          <w:sz w:val="28"/>
          <w:szCs w:val="28"/>
          <w:lang w:eastAsia="en-US"/>
        </w:rPr>
        <w:t xml:space="preserve"> 0</w:t>
      </w:r>
      <w:r w:rsidR="00597E85">
        <w:rPr>
          <w:rFonts w:eastAsiaTheme="minorHAnsi"/>
          <w:sz w:val="28"/>
          <w:szCs w:val="28"/>
          <w:lang w:eastAsia="en-US"/>
        </w:rPr>
        <w:t xml:space="preserve"> </w:t>
      </w:r>
      <w:r w:rsidRPr="0030215A">
        <w:rPr>
          <w:rFonts w:eastAsiaTheme="minorHAnsi"/>
          <w:sz w:val="28"/>
          <w:szCs w:val="28"/>
          <w:lang w:eastAsia="en-US"/>
        </w:rPr>
        <w:t>тыс. рублей;</w:t>
      </w:r>
    </w:p>
    <w:p w14:paraId="3F4DD7EC" w14:textId="37AE1D8D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в 2024 г. – 14205,9</w:t>
      </w:r>
      <w:r w:rsidR="003776FE">
        <w:rPr>
          <w:rFonts w:eastAsiaTheme="minorHAnsi"/>
          <w:sz w:val="28"/>
          <w:szCs w:val="28"/>
          <w:lang w:eastAsia="en-US"/>
        </w:rPr>
        <w:t xml:space="preserve"> </w:t>
      </w:r>
      <w:r w:rsidRPr="0030215A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286158DE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федерального бюджета – 9899,9 тыс. рублей;</w:t>
      </w:r>
    </w:p>
    <w:p w14:paraId="399B1836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4306 тыс. рублей;</w:t>
      </w:r>
    </w:p>
    <w:p w14:paraId="0DFCA81C" w14:textId="27CB9172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FB4FE4">
        <w:rPr>
          <w:rFonts w:eastAsiaTheme="minorHAnsi"/>
          <w:sz w:val="28"/>
          <w:szCs w:val="28"/>
          <w:lang w:eastAsia="en-US"/>
        </w:rPr>
        <w:t>–</w:t>
      </w:r>
      <w:r w:rsidRPr="0030215A">
        <w:rPr>
          <w:rFonts w:eastAsiaTheme="minorHAnsi"/>
          <w:sz w:val="28"/>
          <w:szCs w:val="28"/>
          <w:lang w:eastAsia="en-US"/>
        </w:rPr>
        <w:t xml:space="preserve"> 0</w:t>
      </w:r>
      <w:r w:rsidR="00FB4FE4">
        <w:rPr>
          <w:rFonts w:eastAsiaTheme="minorHAnsi"/>
          <w:sz w:val="28"/>
          <w:szCs w:val="28"/>
          <w:lang w:eastAsia="en-US"/>
        </w:rPr>
        <w:t xml:space="preserve"> </w:t>
      </w:r>
      <w:r w:rsidRPr="0030215A">
        <w:rPr>
          <w:rFonts w:eastAsiaTheme="minorHAnsi"/>
          <w:sz w:val="28"/>
          <w:szCs w:val="28"/>
          <w:lang w:eastAsia="en-US"/>
        </w:rPr>
        <w:t>тыс. рублей;</w:t>
      </w:r>
    </w:p>
    <w:p w14:paraId="30CA0181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в 2025 г. – 4206 тыс. рублей, из них:</w:t>
      </w:r>
    </w:p>
    <w:p w14:paraId="50A888B4" w14:textId="4797838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FB4FE4">
        <w:rPr>
          <w:rFonts w:eastAsiaTheme="minorHAnsi"/>
          <w:sz w:val="28"/>
          <w:szCs w:val="28"/>
          <w:lang w:eastAsia="en-US"/>
        </w:rPr>
        <w:t xml:space="preserve"> </w:t>
      </w:r>
      <w:r w:rsidRPr="0030215A">
        <w:rPr>
          <w:rFonts w:eastAsiaTheme="minorHAnsi"/>
          <w:sz w:val="28"/>
          <w:szCs w:val="28"/>
          <w:lang w:eastAsia="en-US"/>
        </w:rPr>
        <w:t>0 тыс. рублей;</w:t>
      </w:r>
    </w:p>
    <w:p w14:paraId="6C914F3C" w14:textId="77777777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4206 тыс. рублей;</w:t>
      </w:r>
    </w:p>
    <w:p w14:paraId="1D999594" w14:textId="1F6DB260" w:rsidR="0030215A" w:rsidRPr="0030215A" w:rsidRDefault="0030215A" w:rsidP="00597E8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15A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</w:t>
      </w:r>
      <w:r w:rsidR="00EB73B5">
        <w:rPr>
          <w:rFonts w:eastAsiaTheme="minorHAnsi"/>
          <w:sz w:val="28"/>
          <w:szCs w:val="28"/>
          <w:lang w:eastAsia="en-US"/>
        </w:rPr>
        <w:t>.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="00EB73B5">
        <w:rPr>
          <w:rFonts w:eastAsiaTheme="minorHAnsi"/>
          <w:sz w:val="28"/>
          <w:szCs w:val="28"/>
          <w:lang w:eastAsia="en-US"/>
        </w:rPr>
        <w:t>;</w:t>
      </w:r>
    </w:p>
    <w:p w14:paraId="39CD6204" w14:textId="0EF18B01" w:rsidR="00FE227B" w:rsidRPr="006F6DB4" w:rsidRDefault="00150E85" w:rsidP="00597E85">
      <w:pPr>
        <w:pStyle w:val="ConsPlusNormal"/>
        <w:spacing w:line="360" w:lineRule="atLeast"/>
        <w:ind w:firstLine="709"/>
        <w:jc w:val="both"/>
      </w:pPr>
      <w:r>
        <w:rPr>
          <w:bCs/>
        </w:rPr>
        <w:t>5</w:t>
      </w:r>
      <w:r w:rsidR="00FE227B" w:rsidRPr="006F6DB4">
        <w:rPr>
          <w:bCs/>
        </w:rPr>
        <w:t xml:space="preserve">) </w:t>
      </w:r>
      <w:r w:rsidR="00FE227B" w:rsidRPr="006F6DB4">
        <w:rPr>
          <w:rFonts w:eastAsiaTheme="minorHAnsi"/>
          <w:lang w:eastAsia="en-US"/>
        </w:rPr>
        <w:t xml:space="preserve">в подпрограмме 2 </w:t>
      </w:r>
      <w:r w:rsidR="00D64B31">
        <w:rPr>
          <w:rFonts w:eastAsiaTheme="minorHAnsi"/>
          <w:lang w:eastAsia="en-US"/>
        </w:rPr>
        <w:t>«</w:t>
      </w:r>
      <w:r w:rsidR="00FE227B" w:rsidRPr="006F6DB4">
        <w:rPr>
          <w:rFonts w:eastAsiaTheme="minorHAnsi"/>
          <w:lang w:eastAsia="en-US"/>
        </w:rPr>
        <w:t>Развитие</w:t>
      </w:r>
      <w:r w:rsidR="00FE227B" w:rsidRPr="006F6DB4">
        <w:rPr>
          <w:bCs/>
        </w:rPr>
        <w:t xml:space="preserve"> лесного хозяйства Республики Тыва</w:t>
      </w:r>
      <w:r w:rsidR="00D64B31">
        <w:rPr>
          <w:bCs/>
        </w:rPr>
        <w:t>»</w:t>
      </w:r>
      <w:r w:rsidR="00FE227B" w:rsidRPr="006F6DB4">
        <w:rPr>
          <w:bCs/>
        </w:rPr>
        <w:t xml:space="preserve"> (далее </w:t>
      </w:r>
      <w:r w:rsidR="00FB4FE4">
        <w:rPr>
          <w:bCs/>
        </w:rPr>
        <w:t>–</w:t>
      </w:r>
      <w:r w:rsidR="00FE227B" w:rsidRPr="006F6DB4">
        <w:rPr>
          <w:bCs/>
        </w:rPr>
        <w:t xml:space="preserve"> Подпрограмма 2):</w:t>
      </w:r>
    </w:p>
    <w:p w14:paraId="0D614DA3" w14:textId="3C207715" w:rsidR="00FE227B" w:rsidRPr="006F6DB4" w:rsidRDefault="00FE227B" w:rsidP="00597E8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 xml:space="preserve">а) </w:t>
      </w:r>
      <w:r w:rsidR="00BC26EF" w:rsidRPr="006F6DB4">
        <w:rPr>
          <w:bCs/>
          <w:sz w:val="28"/>
          <w:szCs w:val="28"/>
        </w:rPr>
        <w:t xml:space="preserve">позицию </w:t>
      </w:r>
      <w:r w:rsidR="00D64B31">
        <w:rPr>
          <w:bCs/>
          <w:sz w:val="28"/>
          <w:szCs w:val="28"/>
        </w:rPr>
        <w:t>«</w:t>
      </w:r>
      <w:r w:rsidR="00BC26EF" w:rsidRPr="006F6DB4">
        <w:rPr>
          <w:bCs/>
          <w:sz w:val="28"/>
          <w:szCs w:val="28"/>
        </w:rPr>
        <w:t>Объемы бюджетных ассигнований Подпрограммы</w:t>
      </w:r>
      <w:r w:rsidR="00D64B31">
        <w:rPr>
          <w:bCs/>
          <w:sz w:val="28"/>
          <w:szCs w:val="28"/>
        </w:rPr>
        <w:t>»</w:t>
      </w:r>
      <w:r w:rsidR="00BC26EF">
        <w:rPr>
          <w:bCs/>
          <w:sz w:val="28"/>
          <w:szCs w:val="28"/>
        </w:rPr>
        <w:t xml:space="preserve"> </w:t>
      </w:r>
      <w:r w:rsidRPr="006F6DB4">
        <w:rPr>
          <w:bCs/>
          <w:sz w:val="28"/>
          <w:szCs w:val="28"/>
        </w:rPr>
        <w:t>в паспорте Подпрограммы 2</w:t>
      </w:r>
      <w:r w:rsidR="00BC26EF">
        <w:rPr>
          <w:bCs/>
          <w:sz w:val="28"/>
          <w:szCs w:val="28"/>
        </w:rPr>
        <w:t xml:space="preserve"> </w:t>
      </w:r>
      <w:r w:rsidRPr="006F6DB4">
        <w:rPr>
          <w:bCs/>
          <w:sz w:val="28"/>
          <w:szCs w:val="28"/>
        </w:rPr>
        <w:t>изложить в следующей редакции:</w:t>
      </w:r>
    </w:p>
    <w:tbl>
      <w:tblPr>
        <w:tblW w:w="10136" w:type="dxa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0"/>
        <w:gridCol w:w="388"/>
        <w:gridCol w:w="6768"/>
      </w:tblGrid>
      <w:tr w:rsidR="00FB4FE4" w:rsidRPr="006F6DB4" w14:paraId="0070C08C" w14:textId="77777777" w:rsidTr="00000EB2">
        <w:trPr>
          <w:trHeight w:val="466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60BF7D0B" w14:textId="43B6DB12" w:rsidR="00FB4FE4" w:rsidRPr="006F6DB4" w:rsidRDefault="00D64B31" w:rsidP="00563CA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«</w:t>
            </w:r>
            <w:r w:rsidR="00FB4FE4" w:rsidRPr="006F6DB4">
              <w:rPr>
                <w:sz w:val="24"/>
              </w:rPr>
              <w:t>Объемы бюджетных а</w:t>
            </w:r>
            <w:r w:rsidR="00FB4FE4" w:rsidRPr="006F6DB4">
              <w:rPr>
                <w:sz w:val="24"/>
              </w:rPr>
              <w:t>с</w:t>
            </w:r>
            <w:r w:rsidR="00FB4FE4" w:rsidRPr="006F6DB4">
              <w:rPr>
                <w:sz w:val="24"/>
              </w:rPr>
              <w:t>сигнований Подпрограммы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D2D00E3" w14:textId="3188E928" w:rsidR="00FB4FE4" w:rsidRPr="006F6DB4" w:rsidRDefault="00FB4FE4" w:rsidP="00FB4FE4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07C6C7B9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3060863,5 тыс. ру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лей, в том числе:</w:t>
            </w:r>
          </w:p>
          <w:p w14:paraId="6FE8B967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3060574,8 тыс. рублей;</w:t>
            </w:r>
          </w:p>
          <w:p w14:paraId="4E1DA345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288,7 тыс. рублей;</w:t>
            </w:r>
          </w:p>
          <w:p w14:paraId="620D7BD6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3A549E8E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2021 г. –504866,4 тыс. рублей, из них:</w:t>
            </w:r>
          </w:p>
          <w:p w14:paraId="5B5370F2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504775,11 тыс. рублей;</w:t>
            </w:r>
          </w:p>
          <w:p w14:paraId="2B20D912" w14:textId="187828FB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91,3 тыс. рублей;</w:t>
            </w:r>
          </w:p>
          <w:p w14:paraId="26344342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2022 г. – 877734,1 тыс. рублей, из них:</w:t>
            </w:r>
          </w:p>
          <w:p w14:paraId="3E050BE6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877734,1 тыс. рублей;</w:t>
            </w:r>
          </w:p>
          <w:p w14:paraId="62A656FC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2263F8FC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2023 г. – 590311,8 тыс. рублей, из них:</w:t>
            </w:r>
          </w:p>
          <w:p w14:paraId="7053A38D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590114,4 тыс. рублей;</w:t>
            </w:r>
          </w:p>
          <w:p w14:paraId="53B6476A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197,4 тыс. рублей;</w:t>
            </w:r>
          </w:p>
          <w:p w14:paraId="012B8E48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2024 г. – 545327,2 тыс. рублей, из них:</w:t>
            </w:r>
          </w:p>
          <w:p w14:paraId="7EFDFFB3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545327,2 тыс. рублей;</w:t>
            </w:r>
          </w:p>
          <w:p w14:paraId="714761EC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5A8495B1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2025 г. – 542624,0 тыс. рублей, из них:</w:t>
            </w:r>
          </w:p>
          <w:p w14:paraId="2B6F83FD" w14:textId="77777777" w:rsidR="00FB4FE4" w:rsidRPr="006F6DB4" w:rsidRDefault="00FB4FE4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542624,0 тыс. рублей;</w:t>
            </w:r>
          </w:p>
          <w:p w14:paraId="1EECE097" w14:textId="4E45C459" w:rsidR="00FB4FE4" w:rsidRPr="00EB73B5" w:rsidRDefault="00FB4FE4" w:rsidP="00EB73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00977D7A" w14:textId="77777777" w:rsidR="00FE227B" w:rsidRPr="00FB4FE4" w:rsidRDefault="00FE227B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FB4FE4">
        <w:rPr>
          <w:bCs/>
          <w:sz w:val="28"/>
          <w:szCs w:val="28"/>
        </w:rPr>
        <w:t xml:space="preserve">б) </w:t>
      </w:r>
      <w:r w:rsidRPr="00FB4FE4">
        <w:rPr>
          <w:sz w:val="28"/>
          <w:szCs w:val="28"/>
        </w:rPr>
        <w:t xml:space="preserve">раздел </w:t>
      </w:r>
      <w:r w:rsidRPr="00FB4FE4">
        <w:rPr>
          <w:sz w:val="28"/>
          <w:szCs w:val="28"/>
          <w:lang w:val="en-US"/>
        </w:rPr>
        <w:t>IV</w:t>
      </w:r>
      <w:r w:rsidRPr="00FB4FE4">
        <w:rPr>
          <w:sz w:val="28"/>
          <w:szCs w:val="28"/>
        </w:rPr>
        <w:t xml:space="preserve"> </w:t>
      </w:r>
      <w:r w:rsidRPr="00FB4FE4">
        <w:rPr>
          <w:bCs/>
          <w:sz w:val="28"/>
          <w:szCs w:val="28"/>
        </w:rPr>
        <w:t>изложить в следующей редакции:</w:t>
      </w:r>
    </w:p>
    <w:p w14:paraId="1CE945D0" w14:textId="0B510538" w:rsidR="00FE227B" w:rsidRPr="00FB4FE4" w:rsidRDefault="00D64B31" w:rsidP="00FB4FE4">
      <w:pPr>
        <w:pStyle w:val="ConsPlusTitle"/>
        <w:spacing w:line="360" w:lineRule="atLeast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E227B" w:rsidRPr="00FB4FE4">
        <w:rPr>
          <w:b w:val="0"/>
          <w:sz w:val="28"/>
          <w:szCs w:val="28"/>
        </w:rPr>
        <w:t>IV. Обоснование финансовых и материальных затрат</w:t>
      </w:r>
    </w:p>
    <w:p w14:paraId="3C28016C" w14:textId="7777777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</w:p>
    <w:p w14:paraId="65CB634D" w14:textId="7777777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>Реализация подпрограммных мероприятий будет осуществляться за счет средств федерального бюджета и за счет собственных средств.</w:t>
      </w:r>
    </w:p>
    <w:p w14:paraId="46AD5D5C" w14:textId="1E0AA210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В соответствии с </w:t>
      </w:r>
      <w:hyperlink r:id="rId21" w:history="1">
        <w:r w:rsidRPr="00FB4FE4">
          <w:t>пунктом 3 статьи 83</w:t>
        </w:r>
      </w:hyperlink>
      <w:r w:rsidRPr="00FB4FE4"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П</w:t>
      </w:r>
      <w:r w:rsidR="005B29FE">
        <w:t>одп</w:t>
      </w:r>
      <w:r w:rsidRPr="00FB4FE4">
        <w:t xml:space="preserve">рограммы, </w:t>
      </w:r>
      <w:r w:rsidRPr="00FB4FE4">
        <w:lastRenderedPageBreak/>
        <w:t>определены в соответствии с федеральным законом о федеральном бюджете на с</w:t>
      </w:r>
      <w:r w:rsidRPr="00FB4FE4">
        <w:t>о</w:t>
      </w:r>
      <w:r w:rsidRPr="00FB4FE4">
        <w:t>ответствующий финансовый год.</w:t>
      </w:r>
    </w:p>
    <w:p w14:paraId="03E36AD7" w14:textId="7777777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>Расходы на осуществление мероприятий по охране, защите, воспроизводству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14:paraId="46867A78" w14:textId="7777777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>Объем финансирования мероприятий в 2021-2025 годах носит прогнозный х</w:t>
      </w:r>
      <w:r w:rsidRPr="00FB4FE4">
        <w:t>а</w:t>
      </w:r>
      <w:r w:rsidRPr="00FB4FE4">
        <w:t>рактер и подлежит уточнению в установленном порядке.</w:t>
      </w:r>
    </w:p>
    <w:p w14:paraId="53E463CE" w14:textId="141C16DB" w:rsidR="007268CE" w:rsidRPr="00FB4FE4" w:rsidRDefault="00617B74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О</w:t>
      </w:r>
      <w:r w:rsidR="007268CE" w:rsidRPr="00FB4FE4">
        <w:rPr>
          <w:rFonts w:eastAsiaTheme="minorHAnsi"/>
          <w:sz w:val="28"/>
          <w:szCs w:val="28"/>
          <w:lang w:eastAsia="en-US"/>
        </w:rPr>
        <w:t>бщий объем финансирования составляет 3060863,5 тыс. рублей, в том числе:</w:t>
      </w:r>
    </w:p>
    <w:p w14:paraId="7BD5BB49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федерального бюджета – 3060574,8 тыс. рублей;</w:t>
      </w:r>
    </w:p>
    <w:p w14:paraId="517EDD79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288,7 тыс. рублей;</w:t>
      </w:r>
    </w:p>
    <w:p w14:paraId="0B0351D6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19674148" w14:textId="4D90541E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в 2021 г. –</w:t>
      </w:r>
      <w:r w:rsidR="00804BA9">
        <w:rPr>
          <w:rFonts w:eastAsiaTheme="minorHAnsi"/>
          <w:sz w:val="28"/>
          <w:szCs w:val="28"/>
          <w:lang w:eastAsia="en-US"/>
        </w:rPr>
        <w:t xml:space="preserve"> </w:t>
      </w:r>
      <w:r w:rsidRPr="00FB4FE4">
        <w:rPr>
          <w:rFonts w:eastAsiaTheme="minorHAnsi"/>
          <w:sz w:val="28"/>
          <w:szCs w:val="28"/>
          <w:lang w:eastAsia="en-US"/>
        </w:rPr>
        <w:t>504866,4 тыс. рублей, из них:</w:t>
      </w:r>
    </w:p>
    <w:p w14:paraId="29402606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федерального бюджета – 504775,11 тыс. рублей;</w:t>
      </w:r>
    </w:p>
    <w:p w14:paraId="1CFF76DE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республиканского бюджета – 91,3 тыс. руб.;</w:t>
      </w:r>
    </w:p>
    <w:p w14:paraId="0F7FEF74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в 2022 г. – 877734,1 тыс. рублей, из них:</w:t>
      </w:r>
    </w:p>
    <w:p w14:paraId="3A11EF96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федерального бюджета – 877734,1 тыс. рублей;</w:t>
      </w:r>
    </w:p>
    <w:p w14:paraId="5D211B0B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5A174EC2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в 2023 г. – 590311,8 тыс. рублей, из них:</w:t>
      </w:r>
    </w:p>
    <w:p w14:paraId="4B35598B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федерального бюджета – 590114,4 тыс. рублей;</w:t>
      </w:r>
    </w:p>
    <w:p w14:paraId="58B90701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республиканского бюджета – 197,4 тыс. рублей;</w:t>
      </w:r>
    </w:p>
    <w:p w14:paraId="4D4EA594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5D32EE0A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в 2024 г. – 545327,2 тыс. рублей, из них:</w:t>
      </w:r>
    </w:p>
    <w:p w14:paraId="05E2D638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федерального бюджета – 545327,2 тыс. рублей;</w:t>
      </w:r>
    </w:p>
    <w:p w14:paraId="6A40DAFD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551E0209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в 2025 г. – 542624,0 тыс. рублей, из них:</w:t>
      </w:r>
    </w:p>
    <w:p w14:paraId="7B410336" w14:textId="77777777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средств федерального бюджета – 542624,0 тыс. рублей;</w:t>
      </w:r>
    </w:p>
    <w:p w14:paraId="082516B2" w14:textId="6A2B8799" w:rsidR="007268CE" w:rsidRPr="00FB4FE4" w:rsidRDefault="007268CE" w:rsidP="00FB4FE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4FE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</w:t>
      </w:r>
      <w:r w:rsidR="00F03973" w:rsidRPr="00FB4FE4">
        <w:rPr>
          <w:rFonts w:eastAsiaTheme="minorHAnsi"/>
          <w:sz w:val="28"/>
          <w:szCs w:val="28"/>
          <w:lang w:eastAsia="en-US"/>
        </w:rPr>
        <w:t>.</w:t>
      </w:r>
    </w:p>
    <w:p w14:paraId="01092FC3" w14:textId="77777777" w:rsidR="00FE227B" w:rsidRPr="00FB4FE4" w:rsidRDefault="00FE227B" w:rsidP="00804BA9">
      <w:pPr>
        <w:pStyle w:val="ConsPlusTitle"/>
        <w:spacing w:line="360" w:lineRule="atLeast"/>
        <w:jc w:val="center"/>
        <w:outlineLvl w:val="3"/>
        <w:rPr>
          <w:b w:val="0"/>
          <w:sz w:val="28"/>
          <w:szCs w:val="28"/>
        </w:rPr>
      </w:pPr>
    </w:p>
    <w:p w14:paraId="5879FE1E" w14:textId="7FBEC6C7" w:rsidR="00FE227B" w:rsidRPr="00FB4FE4" w:rsidRDefault="00FE227B" w:rsidP="00804BA9">
      <w:pPr>
        <w:pStyle w:val="ConsPlusTitle"/>
        <w:spacing w:line="360" w:lineRule="atLeast"/>
        <w:jc w:val="center"/>
        <w:outlineLvl w:val="3"/>
        <w:rPr>
          <w:b w:val="0"/>
          <w:sz w:val="28"/>
          <w:szCs w:val="28"/>
        </w:rPr>
      </w:pPr>
      <w:r w:rsidRPr="00FB4FE4">
        <w:rPr>
          <w:b w:val="0"/>
          <w:sz w:val="28"/>
          <w:szCs w:val="28"/>
        </w:rPr>
        <w:t xml:space="preserve">Основное мероприятие 1 </w:t>
      </w:r>
      <w:r w:rsidR="00D64B31">
        <w:rPr>
          <w:b w:val="0"/>
          <w:sz w:val="28"/>
          <w:szCs w:val="28"/>
        </w:rPr>
        <w:t>«</w:t>
      </w:r>
      <w:r w:rsidRPr="00FB4FE4">
        <w:rPr>
          <w:b w:val="0"/>
          <w:sz w:val="28"/>
          <w:szCs w:val="28"/>
        </w:rPr>
        <w:t>Обеспечение использования,</w:t>
      </w:r>
    </w:p>
    <w:p w14:paraId="5B169A2B" w14:textId="3572670F" w:rsidR="00FE227B" w:rsidRPr="00FB4FE4" w:rsidRDefault="00FE227B" w:rsidP="00804BA9">
      <w:pPr>
        <w:pStyle w:val="ConsPlusTitle"/>
        <w:spacing w:line="360" w:lineRule="atLeast"/>
        <w:jc w:val="center"/>
        <w:outlineLvl w:val="3"/>
        <w:rPr>
          <w:b w:val="0"/>
          <w:sz w:val="28"/>
          <w:szCs w:val="28"/>
        </w:rPr>
      </w:pPr>
      <w:r w:rsidRPr="00FB4FE4">
        <w:rPr>
          <w:b w:val="0"/>
          <w:sz w:val="28"/>
          <w:szCs w:val="28"/>
        </w:rPr>
        <w:t>охраны, защиты и воспроизводства лесов</w:t>
      </w:r>
      <w:r w:rsidR="00D64B31">
        <w:rPr>
          <w:b w:val="0"/>
          <w:sz w:val="28"/>
          <w:szCs w:val="28"/>
        </w:rPr>
        <w:t>»</w:t>
      </w:r>
    </w:p>
    <w:p w14:paraId="0D253DB0" w14:textId="77777777" w:rsidR="00FE227B" w:rsidRPr="00FB4FE4" w:rsidRDefault="00FE227B" w:rsidP="00804BA9">
      <w:pPr>
        <w:pStyle w:val="ConsPlusNormal"/>
        <w:spacing w:line="360" w:lineRule="atLeast"/>
        <w:jc w:val="center"/>
      </w:pPr>
    </w:p>
    <w:p w14:paraId="68BC4926" w14:textId="7777777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Реализация основного мероприятия 1 будет осуществляться за счет средств федерального бюджета. В соответствии с </w:t>
      </w:r>
      <w:hyperlink r:id="rId22" w:history="1">
        <w:r w:rsidRPr="00FB4FE4">
          <w:t>пунктом 3 статьи 83</w:t>
        </w:r>
      </w:hyperlink>
      <w:r w:rsidRPr="00FB4FE4">
        <w:t xml:space="preserve"> Лесного кодекса Ро</w:t>
      </w:r>
      <w:r w:rsidRPr="00FB4FE4">
        <w:t>с</w:t>
      </w:r>
      <w:r w:rsidRPr="00FB4FE4">
        <w:t>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</w:t>
      </w:r>
      <w:r w:rsidRPr="00FB4FE4">
        <w:t>о</w:t>
      </w:r>
      <w:r w:rsidRPr="00FB4FE4">
        <w:t>приятий основного мероприятия 1, определены в соответствии с федеральным зак</w:t>
      </w:r>
      <w:r w:rsidRPr="00FB4FE4">
        <w:t>о</w:t>
      </w:r>
      <w:r w:rsidRPr="00FB4FE4">
        <w:t>ном о федеральном бюджете.</w:t>
      </w:r>
    </w:p>
    <w:p w14:paraId="1A4F2A32" w14:textId="7777777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>Часть работ по защите лесов будет осуществляться за счет собственных средств исполнителей работ. Расходы на осуществление мероприятий по защите л</w:t>
      </w:r>
      <w:r w:rsidRPr="00FB4FE4">
        <w:t>е</w:t>
      </w:r>
      <w:r w:rsidRPr="00FB4FE4">
        <w:lastRenderedPageBreak/>
        <w:t>сов складываются из производственной себестоимости работ в соответствии с ра</w:t>
      </w:r>
      <w:r w:rsidRPr="00FB4FE4">
        <w:t>с</w:t>
      </w:r>
      <w:r w:rsidRPr="00FB4FE4">
        <w:t>четно-технологическими картами и накладных расходов.</w:t>
      </w:r>
    </w:p>
    <w:p w14:paraId="0338C5F8" w14:textId="77777777" w:rsidR="00804BA9" w:rsidRPr="00FB4FE4" w:rsidRDefault="00804BA9" w:rsidP="00FB4FE4">
      <w:pPr>
        <w:pStyle w:val="ConsPlusNormal"/>
        <w:spacing w:line="360" w:lineRule="atLeast"/>
        <w:ind w:firstLine="709"/>
        <w:jc w:val="both"/>
      </w:pPr>
    </w:p>
    <w:p w14:paraId="65187C24" w14:textId="0E5FDDDC" w:rsidR="00FE227B" w:rsidRPr="00FB4FE4" w:rsidRDefault="00FE227B" w:rsidP="00804BA9">
      <w:pPr>
        <w:pStyle w:val="ConsPlusTitle"/>
        <w:spacing w:line="360" w:lineRule="atLeast"/>
        <w:jc w:val="center"/>
        <w:outlineLvl w:val="3"/>
        <w:rPr>
          <w:b w:val="0"/>
          <w:sz w:val="28"/>
          <w:szCs w:val="28"/>
        </w:rPr>
      </w:pPr>
      <w:r w:rsidRPr="00FB4FE4">
        <w:rPr>
          <w:b w:val="0"/>
          <w:sz w:val="28"/>
          <w:szCs w:val="28"/>
        </w:rPr>
        <w:t>Основное мероприятие 2</w:t>
      </w:r>
    </w:p>
    <w:p w14:paraId="775F4BF7" w14:textId="22555F8E" w:rsidR="00FE227B" w:rsidRPr="00FB4FE4" w:rsidRDefault="00D64B31" w:rsidP="00804BA9">
      <w:pPr>
        <w:pStyle w:val="ConsPlusTitle"/>
        <w:spacing w:line="360" w:lineRule="atLeast"/>
        <w:jc w:val="center"/>
        <w:outlineLvl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E227B" w:rsidRPr="00FB4FE4">
        <w:rPr>
          <w:b w:val="0"/>
          <w:sz w:val="28"/>
          <w:szCs w:val="28"/>
        </w:rPr>
        <w:t>Стратегическое управление лесным хозяйством</w:t>
      </w:r>
      <w:r>
        <w:rPr>
          <w:b w:val="0"/>
          <w:sz w:val="28"/>
          <w:szCs w:val="28"/>
        </w:rPr>
        <w:t>»</w:t>
      </w:r>
    </w:p>
    <w:p w14:paraId="1DF2293C" w14:textId="77777777" w:rsidR="00FE227B" w:rsidRPr="00FB4FE4" w:rsidRDefault="00FE227B" w:rsidP="00804BA9">
      <w:pPr>
        <w:pStyle w:val="ConsPlusNormal"/>
        <w:spacing w:line="360" w:lineRule="atLeast"/>
        <w:jc w:val="center"/>
      </w:pPr>
    </w:p>
    <w:p w14:paraId="6E24A8DA" w14:textId="736B0537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Объем финансирования основного мероприятия 2 в 2021-2025 годах составит </w:t>
      </w:r>
      <w:r w:rsidR="00900033" w:rsidRPr="00FB4FE4">
        <w:t>999127,4</w:t>
      </w:r>
      <w:r w:rsidRPr="00FB4FE4">
        <w:t xml:space="preserve"> тыс. рублей за счет средств федерального бюджета, в том числе по годам:</w:t>
      </w:r>
    </w:p>
    <w:p w14:paraId="0F6EAD08" w14:textId="05DF9290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2021 г. – </w:t>
      </w:r>
      <w:r w:rsidR="00900033" w:rsidRPr="00FB4FE4">
        <w:t>180693</w:t>
      </w:r>
      <w:r w:rsidRPr="00FB4FE4">
        <w:t xml:space="preserve"> тыс. рублей;</w:t>
      </w:r>
    </w:p>
    <w:p w14:paraId="23F0CCDF" w14:textId="50E3BBDE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2022 г. – </w:t>
      </w:r>
      <w:r w:rsidR="00900033" w:rsidRPr="00FB4FE4">
        <w:t>189721,1</w:t>
      </w:r>
      <w:r w:rsidRPr="00FB4FE4">
        <w:t xml:space="preserve"> тыс. рублей;</w:t>
      </w:r>
    </w:p>
    <w:p w14:paraId="67F04CFE" w14:textId="54FFA1C9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2023 г. – </w:t>
      </w:r>
      <w:r w:rsidR="00900033" w:rsidRPr="00FB4FE4">
        <w:t>244</w:t>
      </w:r>
      <w:r w:rsidR="00F27615" w:rsidRPr="00FB4FE4">
        <w:t>628,6</w:t>
      </w:r>
      <w:r w:rsidRPr="00FB4FE4">
        <w:t xml:space="preserve"> тыс. рублей;</w:t>
      </w:r>
    </w:p>
    <w:p w14:paraId="08C69F24" w14:textId="5CCE2D6F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2024 г. – </w:t>
      </w:r>
      <w:r w:rsidR="00900033" w:rsidRPr="00FB4FE4">
        <w:t>188544,3</w:t>
      </w:r>
      <w:r w:rsidRPr="00FB4FE4">
        <w:t xml:space="preserve"> тыс. рублей;</w:t>
      </w:r>
    </w:p>
    <w:p w14:paraId="46D3ED03" w14:textId="098CD0A9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 xml:space="preserve">2025 г. – </w:t>
      </w:r>
      <w:r w:rsidR="00900033" w:rsidRPr="00FB4FE4">
        <w:t>195540,4</w:t>
      </w:r>
      <w:r w:rsidRPr="00FB4FE4">
        <w:t xml:space="preserve"> тыс. рублей.</w:t>
      </w:r>
    </w:p>
    <w:p w14:paraId="4B386A20" w14:textId="602FCDD6" w:rsidR="00FE227B" w:rsidRPr="00FB4FE4" w:rsidRDefault="00FE227B" w:rsidP="00FB4FE4">
      <w:pPr>
        <w:pStyle w:val="ConsPlusNormal"/>
        <w:spacing w:line="360" w:lineRule="atLeast"/>
        <w:ind w:firstLine="709"/>
        <w:jc w:val="both"/>
      </w:pPr>
      <w:r w:rsidRPr="00FB4FE4">
        <w:t>Координацию деятельности органов исполнительной власти субъектов Ро</w:t>
      </w:r>
      <w:r w:rsidRPr="00FB4FE4">
        <w:t>с</w:t>
      </w:r>
      <w:r w:rsidRPr="00FB4FE4">
        <w:t>сийской Федерации в сфере реализации целей и задач основного мероприятия 2 осуществляет Федеральное агентство лесного хозяйства через ежегодное рассмо</w:t>
      </w:r>
      <w:r w:rsidRPr="00FB4FE4">
        <w:t>т</w:t>
      </w:r>
      <w:r w:rsidRPr="00FB4FE4">
        <w:t>рение и утверждение бюджетных проектировок.</w:t>
      </w:r>
      <w:r w:rsidR="00D64B31">
        <w:t>»</w:t>
      </w:r>
      <w:r w:rsidRPr="00FB4FE4">
        <w:t>;</w:t>
      </w:r>
    </w:p>
    <w:p w14:paraId="1603DF40" w14:textId="6FED097E" w:rsidR="00590EB6" w:rsidRPr="00FB4FE4" w:rsidRDefault="00150E85" w:rsidP="00FB4FE4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FB4FE4">
        <w:rPr>
          <w:b w:val="0"/>
          <w:bCs w:val="0"/>
          <w:sz w:val="28"/>
          <w:szCs w:val="28"/>
        </w:rPr>
        <w:t>6</w:t>
      </w:r>
      <w:r w:rsidR="00FE227B" w:rsidRPr="00FB4FE4">
        <w:rPr>
          <w:b w:val="0"/>
          <w:bCs w:val="0"/>
          <w:sz w:val="28"/>
          <w:szCs w:val="28"/>
        </w:rPr>
        <w:t>)</w:t>
      </w:r>
      <w:r w:rsidR="00FE227B" w:rsidRPr="00804BA9">
        <w:rPr>
          <w:b w:val="0"/>
          <w:sz w:val="28"/>
          <w:szCs w:val="28"/>
        </w:rPr>
        <w:t xml:space="preserve"> </w:t>
      </w:r>
      <w:r w:rsidR="00590EB6" w:rsidRPr="00FB4FE4">
        <w:rPr>
          <w:b w:val="0"/>
          <w:sz w:val="28"/>
          <w:szCs w:val="28"/>
        </w:rPr>
        <w:t xml:space="preserve">в подпрограмме 3 </w:t>
      </w:r>
      <w:r w:rsidR="00D64B31">
        <w:rPr>
          <w:b w:val="0"/>
          <w:sz w:val="28"/>
          <w:szCs w:val="28"/>
        </w:rPr>
        <w:t>«</w:t>
      </w:r>
      <w:r w:rsidR="00590EB6" w:rsidRPr="00FB4FE4">
        <w:rPr>
          <w:b w:val="0"/>
          <w:sz w:val="28"/>
          <w:szCs w:val="28"/>
        </w:rPr>
        <w:t>Охрана и воспроизводство объектов животного мира в Республике Тыва</w:t>
      </w:r>
      <w:r w:rsidR="00D64B31">
        <w:rPr>
          <w:b w:val="0"/>
          <w:sz w:val="28"/>
          <w:szCs w:val="28"/>
        </w:rPr>
        <w:t>»</w:t>
      </w:r>
      <w:r w:rsidR="00590EB6" w:rsidRPr="00FB4FE4">
        <w:rPr>
          <w:b w:val="0"/>
          <w:sz w:val="28"/>
          <w:szCs w:val="28"/>
        </w:rPr>
        <w:t xml:space="preserve"> (далее – Подпрограмма 3):</w:t>
      </w:r>
    </w:p>
    <w:p w14:paraId="4888979E" w14:textId="161BBBAB" w:rsidR="00590EB6" w:rsidRPr="00FB4FE4" w:rsidRDefault="00590EB6" w:rsidP="00FB4FE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FB4FE4">
        <w:rPr>
          <w:bCs/>
          <w:sz w:val="28"/>
          <w:szCs w:val="28"/>
        </w:rPr>
        <w:t xml:space="preserve">а) </w:t>
      </w:r>
      <w:r w:rsidR="00CA663A" w:rsidRPr="00FB4FE4">
        <w:rPr>
          <w:bCs/>
          <w:sz w:val="28"/>
          <w:szCs w:val="28"/>
        </w:rPr>
        <w:t xml:space="preserve">позицию </w:t>
      </w:r>
      <w:r w:rsidR="00D64B31">
        <w:rPr>
          <w:bCs/>
          <w:sz w:val="28"/>
          <w:szCs w:val="28"/>
        </w:rPr>
        <w:t>«</w:t>
      </w:r>
      <w:r w:rsidR="00CA663A" w:rsidRPr="00FB4FE4">
        <w:rPr>
          <w:sz w:val="28"/>
          <w:szCs w:val="28"/>
        </w:rPr>
        <w:t>Объемы бюджетных ассигнований Подпрограммы</w:t>
      </w:r>
      <w:r w:rsidR="00D64B31">
        <w:rPr>
          <w:sz w:val="28"/>
          <w:szCs w:val="28"/>
        </w:rPr>
        <w:t>»</w:t>
      </w:r>
      <w:r w:rsidR="00CA663A" w:rsidRPr="00FB4FE4">
        <w:rPr>
          <w:bCs/>
          <w:sz w:val="28"/>
          <w:szCs w:val="28"/>
        </w:rPr>
        <w:t xml:space="preserve"> в паспорте Подпрограммы 3 </w:t>
      </w:r>
      <w:r w:rsidRPr="00FB4FE4">
        <w:rPr>
          <w:bCs/>
          <w:sz w:val="28"/>
          <w:szCs w:val="28"/>
        </w:rPr>
        <w:t>изложить в следующей редакции:</w:t>
      </w:r>
    </w:p>
    <w:tbl>
      <w:tblPr>
        <w:tblW w:w="10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36"/>
        <w:gridCol w:w="6855"/>
      </w:tblGrid>
      <w:tr w:rsidR="00590EB6" w:rsidRPr="006F6DB4" w14:paraId="4B37AAE1" w14:textId="77777777" w:rsidTr="00804BA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B2D762B" w14:textId="0389E9FF" w:rsidR="00590EB6" w:rsidRPr="006F6DB4" w:rsidRDefault="00D64B31" w:rsidP="00697C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90EB6" w:rsidRPr="006F6DB4">
              <w:rPr>
                <w:sz w:val="24"/>
                <w:szCs w:val="24"/>
              </w:rPr>
              <w:t>Объемы бюджетных асси</w:t>
            </w:r>
            <w:r w:rsidR="00590EB6" w:rsidRPr="006F6DB4">
              <w:rPr>
                <w:sz w:val="24"/>
                <w:szCs w:val="24"/>
              </w:rPr>
              <w:t>г</w:t>
            </w:r>
            <w:r w:rsidR="00590EB6" w:rsidRPr="006F6DB4">
              <w:rPr>
                <w:sz w:val="24"/>
                <w:szCs w:val="24"/>
              </w:rPr>
              <w:t>нований Подпрограммы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1B2D6E" w14:textId="4EB5ACDA" w:rsidR="00590EB6" w:rsidRPr="006F6DB4" w:rsidRDefault="00804BA9" w:rsidP="00697C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14:paraId="5FAABEAF" w14:textId="508EC77D" w:rsidR="00590EB6" w:rsidRPr="006F6DB4" w:rsidRDefault="00590EB6" w:rsidP="00804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444B72">
              <w:rPr>
                <w:rFonts w:eastAsiaTheme="minorHAnsi"/>
                <w:sz w:val="24"/>
                <w:szCs w:val="24"/>
                <w:lang w:eastAsia="en-US"/>
              </w:rPr>
              <w:t>36577,4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14:paraId="346224BA" w14:textId="77777777" w:rsidR="00590EB6" w:rsidRPr="006F6DB4" w:rsidRDefault="00590EB6" w:rsidP="00804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2021 г. – 7652,5 тыс. рублей;</w:t>
            </w:r>
          </w:p>
          <w:p w14:paraId="3427D5A7" w14:textId="77777777" w:rsidR="00590EB6" w:rsidRPr="006F6DB4" w:rsidRDefault="00590EB6" w:rsidP="00804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2022 г. – 7200,9 тыс. рублей;</w:t>
            </w:r>
          </w:p>
          <w:p w14:paraId="773C3896" w14:textId="77777777" w:rsidR="00590EB6" w:rsidRPr="006F6DB4" w:rsidRDefault="00590EB6" w:rsidP="00804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2023 г. – 7293,0 тыс. рублей;</w:t>
            </w:r>
          </w:p>
          <w:p w14:paraId="5C53D949" w14:textId="719A8C24" w:rsidR="00590EB6" w:rsidRPr="006F6DB4" w:rsidRDefault="00590EB6" w:rsidP="00804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444B72">
              <w:rPr>
                <w:rFonts w:eastAsiaTheme="minorHAnsi"/>
                <w:sz w:val="24"/>
                <w:szCs w:val="24"/>
                <w:lang w:eastAsia="en-US"/>
              </w:rPr>
              <w:t>7231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17C3BD08" w14:textId="7C650883" w:rsidR="00590EB6" w:rsidRPr="006F6DB4" w:rsidRDefault="00590EB6" w:rsidP="00804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="00444B72">
              <w:rPr>
                <w:rFonts w:eastAsiaTheme="minorHAnsi"/>
                <w:sz w:val="24"/>
                <w:szCs w:val="24"/>
                <w:lang w:eastAsia="en-US"/>
              </w:rPr>
              <w:t>7200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6DEB5E7C" w14:textId="77777777" w:rsidR="00590EB6" w:rsidRPr="00804BA9" w:rsidRDefault="00590EB6" w:rsidP="00804BA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04BA9">
        <w:rPr>
          <w:sz w:val="28"/>
          <w:szCs w:val="28"/>
        </w:rPr>
        <w:t>б) раздел IV изложить</w:t>
      </w:r>
      <w:r w:rsidRPr="00804BA9">
        <w:rPr>
          <w:bCs/>
          <w:sz w:val="28"/>
          <w:szCs w:val="28"/>
        </w:rPr>
        <w:t xml:space="preserve"> в следующей редакции:</w:t>
      </w:r>
    </w:p>
    <w:p w14:paraId="5753D547" w14:textId="0701CFB0" w:rsidR="00590EB6" w:rsidRPr="00804BA9" w:rsidRDefault="00D64B31" w:rsidP="00804BA9">
      <w:pPr>
        <w:pStyle w:val="ConsPlusTitle"/>
        <w:spacing w:line="360" w:lineRule="atLeast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90EB6" w:rsidRPr="00804BA9">
        <w:rPr>
          <w:b w:val="0"/>
          <w:sz w:val="28"/>
          <w:szCs w:val="28"/>
        </w:rPr>
        <w:t>IV. Обоснование финансовых и материальных затрат</w:t>
      </w:r>
    </w:p>
    <w:p w14:paraId="4629ED05" w14:textId="77777777" w:rsidR="00590EB6" w:rsidRPr="00804BA9" w:rsidRDefault="00590EB6" w:rsidP="00804BA9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5176A5B1" w14:textId="77777777" w:rsidR="00590EB6" w:rsidRPr="00804BA9" w:rsidRDefault="00590EB6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t>Объем финансирования мероприятий в 2021-2025 годах носит прогнозный х</w:t>
      </w:r>
      <w:r w:rsidRPr="00804BA9">
        <w:rPr>
          <w:rFonts w:eastAsiaTheme="minorHAnsi"/>
          <w:sz w:val="28"/>
          <w:szCs w:val="28"/>
          <w:lang w:eastAsia="en-US"/>
        </w:rPr>
        <w:t>а</w:t>
      </w:r>
      <w:r w:rsidRPr="00804BA9">
        <w:rPr>
          <w:rFonts w:eastAsiaTheme="minorHAnsi"/>
          <w:sz w:val="28"/>
          <w:szCs w:val="28"/>
          <w:lang w:eastAsia="en-US"/>
        </w:rPr>
        <w:t>рактер и подлежит ежегодному уточнению при формировании республиканского бюджета Республики Тыва на соответствующий финансовый год и плановый пер</w:t>
      </w:r>
      <w:r w:rsidRPr="00804BA9">
        <w:rPr>
          <w:rFonts w:eastAsiaTheme="minorHAnsi"/>
          <w:sz w:val="28"/>
          <w:szCs w:val="28"/>
          <w:lang w:eastAsia="en-US"/>
        </w:rPr>
        <w:t>и</w:t>
      </w:r>
      <w:r w:rsidRPr="00804BA9">
        <w:rPr>
          <w:rFonts w:eastAsiaTheme="minorHAnsi"/>
          <w:sz w:val="28"/>
          <w:szCs w:val="28"/>
          <w:lang w:eastAsia="en-US"/>
        </w:rPr>
        <w:t>од.</w:t>
      </w:r>
    </w:p>
    <w:p w14:paraId="4FBF5F13" w14:textId="7CDACC8A" w:rsidR="00590EB6" w:rsidRPr="00804BA9" w:rsidRDefault="00590EB6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t>Общий объем финансирования составляет 3</w:t>
      </w:r>
      <w:r w:rsidR="00983404" w:rsidRPr="00804BA9">
        <w:rPr>
          <w:rFonts w:eastAsiaTheme="minorHAnsi"/>
          <w:sz w:val="28"/>
          <w:szCs w:val="28"/>
          <w:lang w:eastAsia="en-US"/>
        </w:rPr>
        <w:t>6577</w:t>
      </w:r>
      <w:r w:rsidRPr="00804BA9">
        <w:rPr>
          <w:rFonts w:eastAsiaTheme="minorHAnsi"/>
          <w:sz w:val="28"/>
          <w:szCs w:val="28"/>
          <w:lang w:eastAsia="en-US"/>
        </w:rPr>
        <w:t>,</w:t>
      </w:r>
      <w:r w:rsidR="00983404" w:rsidRPr="00804BA9">
        <w:rPr>
          <w:rFonts w:eastAsiaTheme="minorHAnsi"/>
          <w:sz w:val="28"/>
          <w:szCs w:val="28"/>
          <w:lang w:eastAsia="en-US"/>
        </w:rPr>
        <w:t>4</w:t>
      </w:r>
      <w:r w:rsidRPr="00804BA9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14:paraId="67229F8A" w14:textId="77777777" w:rsidR="00E204E5" w:rsidRPr="00804BA9" w:rsidRDefault="00E204E5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14:paraId="364F596F" w14:textId="77777777" w:rsidR="00E204E5" w:rsidRPr="00804BA9" w:rsidRDefault="00E204E5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t>в 2022 г. – 7200,9 тыс. рублей;</w:t>
      </w:r>
    </w:p>
    <w:p w14:paraId="1D26CB2C" w14:textId="77777777" w:rsidR="00E204E5" w:rsidRPr="00804BA9" w:rsidRDefault="00E204E5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t>в 2023 г. – 7293,0 тыс. рублей;</w:t>
      </w:r>
    </w:p>
    <w:p w14:paraId="744D1446" w14:textId="77777777" w:rsidR="00E204E5" w:rsidRPr="00804BA9" w:rsidRDefault="00E204E5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t>в 2024 г. – 7231 тыс. рублей;</w:t>
      </w:r>
    </w:p>
    <w:p w14:paraId="4C0FB199" w14:textId="0D19F9C7" w:rsidR="00E204E5" w:rsidRPr="00804BA9" w:rsidRDefault="00E204E5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BA9">
        <w:rPr>
          <w:rFonts w:eastAsiaTheme="minorHAnsi"/>
          <w:sz w:val="28"/>
          <w:szCs w:val="28"/>
          <w:lang w:eastAsia="en-US"/>
        </w:rPr>
        <w:lastRenderedPageBreak/>
        <w:t>в 2025 г. – 7200 тыс. рублей.</w:t>
      </w:r>
      <w:r w:rsidR="00D64B31">
        <w:rPr>
          <w:rFonts w:eastAsiaTheme="minorHAnsi"/>
          <w:sz w:val="28"/>
          <w:szCs w:val="28"/>
          <w:lang w:eastAsia="en-US"/>
        </w:rPr>
        <w:t>»</w:t>
      </w:r>
      <w:r w:rsidR="002A0694" w:rsidRPr="00804BA9">
        <w:rPr>
          <w:rFonts w:eastAsiaTheme="minorHAnsi"/>
          <w:sz w:val="28"/>
          <w:szCs w:val="28"/>
          <w:lang w:eastAsia="en-US"/>
        </w:rPr>
        <w:t>;</w:t>
      </w:r>
    </w:p>
    <w:p w14:paraId="5A56749E" w14:textId="66774A42" w:rsidR="00FE227B" w:rsidRPr="00804BA9" w:rsidRDefault="00150E85" w:rsidP="00804BA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04BA9">
        <w:rPr>
          <w:bCs/>
          <w:sz w:val="28"/>
          <w:szCs w:val="28"/>
        </w:rPr>
        <w:t>7</w:t>
      </w:r>
      <w:r w:rsidR="00E06634" w:rsidRPr="00804BA9">
        <w:rPr>
          <w:bCs/>
          <w:sz w:val="28"/>
          <w:szCs w:val="28"/>
        </w:rPr>
        <w:t xml:space="preserve">) </w:t>
      </w:r>
      <w:r w:rsidR="00FE227B" w:rsidRPr="00804BA9">
        <w:rPr>
          <w:bCs/>
          <w:sz w:val="28"/>
          <w:szCs w:val="28"/>
        </w:rPr>
        <w:t xml:space="preserve">в подпрограмме 4 </w:t>
      </w:r>
      <w:r w:rsidR="00D64B31">
        <w:rPr>
          <w:bCs/>
          <w:sz w:val="28"/>
          <w:szCs w:val="28"/>
        </w:rPr>
        <w:t>«</w:t>
      </w:r>
      <w:r w:rsidR="00FE227B" w:rsidRPr="00804BA9">
        <w:rPr>
          <w:bCs/>
          <w:sz w:val="28"/>
          <w:szCs w:val="28"/>
        </w:rPr>
        <w:t>Охрана окружающей среды</w:t>
      </w:r>
      <w:r w:rsidR="00D64B31">
        <w:rPr>
          <w:bCs/>
          <w:sz w:val="28"/>
          <w:szCs w:val="28"/>
        </w:rPr>
        <w:t>»</w:t>
      </w:r>
      <w:r w:rsidR="00FE227B" w:rsidRPr="00804BA9">
        <w:rPr>
          <w:bCs/>
          <w:sz w:val="28"/>
          <w:szCs w:val="28"/>
        </w:rPr>
        <w:t xml:space="preserve"> (далее – Подпрограмма 4):</w:t>
      </w:r>
    </w:p>
    <w:p w14:paraId="41C4B49B" w14:textId="77777777" w:rsidR="00FE227B" w:rsidRPr="00804BA9" w:rsidRDefault="00FE227B" w:rsidP="00804BA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04BA9">
        <w:rPr>
          <w:bCs/>
          <w:sz w:val="28"/>
          <w:szCs w:val="28"/>
        </w:rPr>
        <w:t>а) в паспорте Подпрограммы 4:</w:t>
      </w:r>
    </w:p>
    <w:p w14:paraId="6CF6C8A7" w14:textId="07E13E43" w:rsidR="009F4B8A" w:rsidRPr="00804BA9" w:rsidRDefault="009F4B8A" w:rsidP="00804BA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04BA9">
        <w:rPr>
          <w:bCs/>
          <w:sz w:val="28"/>
          <w:szCs w:val="28"/>
        </w:rPr>
        <w:t xml:space="preserve">позицию </w:t>
      </w:r>
      <w:r w:rsidR="00D64B31">
        <w:rPr>
          <w:bCs/>
          <w:sz w:val="28"/>
          <w:szCs w:val="28"/>
        </w:rPr>
        <w:t>«</w:t>
      </w:r>
      <w:r w:rsidRPr="00804BA9">
        <w:rPr>
          <w:bCs/>
          <w:sz w:val="28"/>
          <w:szCs w:val="28"/>
        </w:rPr>
        <w:t>Соисполнители Подпрограммы</w:t>
      </w:r>
      <w:r w:rsidR="00D64B31">
        <w:rPr>
          <w:bCs/>
          <w:sz w:val="28"/>
          <w:szCs w:val="28"/>
        </w:rPr>
        <w:t>»</w:t>
      </w:r>
      <w:r w:rsidRPr="00804BA9">
        <w:rPr>
          <w:bCs/>
          <w:sz w:val="28"/>
          <w:szCs w:val="28"/>
        </w:rPr>
        <w:t xml:space="preserve"> дополнить абзацем следующего содержания:</w:t>
      </w:r>
    </w:p>
    <w:p w14:paraId="2DEADD3A" w14:textId="2AAAA618" w:rsidR="009F4B8A" w:rsidRPr="00804BA9" w:rsidRDefault="00D64B31" w:rsidP="00804BA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F4B8A" w:rsidRPr="00804BA9">
        <w:rPr>
          <w:bCs/>
          <w:sz w:val="28"/>
          <w:szCs w:val="28"/>
        </w:rPr>
        <w:t>Государственный комитет по охране объектов животного мира Республики Тыва</w:t>
      </w:r>
      <w:r>
        <w:rPr>
          <w:bCs/>
          <w:sz w:val="28"/>
          <w:szCs w:val="28"/>
        </w:rPr>
        <w:t>»</w:t>
      </w:r>
      <w:r w:rsidR="009F4B8A" w:rsidRPr="00804BA9">
        <w:rPr>
          <w:bCs/>
          <w:sz w:val="28"/>
          <w:szCs w:val="28"/>
        </w:rPr>
        <w:t>;</w:t>
      </w:r>
    </w:p>
    <w:p w14:paraId="366E0021" w14:textId="081DBB25" w:rsidR="00F90E8C" w:rsidRPr="00804BA9" w:rsidRDefault="000B56D3" w:rsidP="00804BA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04BA9">
        <w:rPr>
          <w:bCs/>
          <w:sz w:val="28"/>
          <w:szCs w:val="28"/>
        </w:rPr>
        <w:t>в</w:t>
      </w:r>
      <w:r w:rsidR="00F90E8C" w:rsidRPr="00804BA9">
        <w:rPr>
          <w:bCs/>
          <w:sz w:val="28"/>
          <w:szCs w:val="28"/>
        </w:rPr>
        <w:t xml:space="preserve"> позици</w:t>
      </w:r>
      <w:r w:rsidRPr="00804BA9">
        <w:rPr>
          <w:bCs/>
          <w:sz w:val="28"/>
          <w:szCs w:val="28"/>
        </w:rPr>
        <w:t>и</w:t>
      </w:r>
      <w:r w:rsidR="00F90E8C" w:rsidRPr="00804BA9">
        <w:rPr>
          <w:bCs/>
          <w:sz w:val="28"/>
          <w:szCs w:val="28"/>
        </w:rPr>
        <w:t xml:space="preserve"> </w:t>
      </w:r>
      <w:r w:rsidR="00D64B31">
        <w:rPr>
          <w:bCs/>
          <w:sz w:val="28"/>
          <w:szCs w:val="28"/>
        </w:rPr>
        <w:t>«</w:t>
      </w:r>
      <w:r w:rsidR="006742CC" w:rsidRPr="00804BA9">
        <w:rPr>
          <w:bCs/>
          <w:sz w:val="28"/>
          <w:szCs w:val="28"/>
        </w:rPr>
        <w:t>Ц</w:t>
      </w:r>
      <w:r w:rsidR="00F90E8C" w:rsidRPr="00804BA9">
        <w:rPr>
          <w:bCs/>
          <w:sz w:val="28"/>
          <w:szCs w:val="28"/>
        </w:rPr>
        <w:t>елевые индикаторы</w:t>
      </w:r>
      <w:r w:rsidR="006742CC" w:rsidRPr="00804BA9">
        <w:rPr>
          <w:sz w:val="28"/>
          <w:szCs w:val="28"/>
        </w:rPr>
        <w:t xml:space="preserve"> </w:t>
      </w:r>
      <w:r w:rsidR="008621BD" w:rsidRPr="00804BA9">
        <w:rPr>
          <w:bCs/>
          <w:sz w:val="28"/>
          <w:szCs w:val="28"/>
        </w:rPr>
        <w:t>и показатели Подпрограммы</w:t>
      </w:r>
      <w:r w:rsidR="00D64B31">
        <w:rPr>
          <w:bCs/>
          <w:sz w:val="28"/>
          <w:szCs w:val="28"/>
        </w:rPr>
        <w:t>»</w:t>
      </w:r>
      <w:r w:rsidR="008621BD" w:rsidRPr="00804BA9">
        <w:rPr>
          <w:bCs/>
          <w:sz w:val="28"/>
          <w:szCs w:val="28"/>
        </w:rPr>
        <w:t xml:space="preserve"> </w:t>
      </w:r>
      <w:r w:rsidR="00EA3D4C" w:rsidRPr="00804BA9">
        <w:rPr>
          <w:bCs/>
          <w:sz w:val="28"/>
          <w:szCs w:val="28"/>
        </w:rPr>
        <w:t xml:space="preserve">слова </w:t>
      </w:r>
      <w:r w:rsidR="00D64B31">
        <w:rPr>
          <w:bCs/>
          <w:sz w:val="28"/>
          <w:szCs w:val="28"/>
        </w:rPr>
        <w:t>«</w:t>
      </w:r>
      <w:r w:rsidR="006742CC" w:rsidRPr="00804BA9">
        <w:rPr>
          <w:bCs/>
          <w:sz w:val="28"/>
          <w:szCs w:val="28"/>
        </w:rPr>
        <w:t xml:space="preserve">всего </w:t>
      </w:r>
      <w:r w:rsidR="00804BA9">
        <w:rPr>
          <w:bCs/>
          <w:sz w:val="28"/>
          <w:szCs w:val="28"/>
        </w:rPr>
        <w:t>–</w:t>
      </w:r>
      <w:r w:rsidR="006742CC" w:rsidRPr="00804BA9">
        <w:rPr>
          <w:bCs/>
          <w:sz w:val="28"/>
          <w:szCs w:val="28"/>
        </w:rPr>
        <w:t xml:space="preserve"> 1</w:t>
      </w:r>
      <w:r w:rsidR="00804BA9">
        <w:rPr>
          <w:bCs/>
          <w:sz w:val="28"/>
          <w:szCs w:val="28"/>
        </w:rPr>
        <w:t xml:space="preserve"> </w:t>
      </w:r>
      <w:r w:rsidR="006742CC" w:rsidRPr="00804BA9">
        <w:rPr>
          <w:bCs/>
          <w:sz w:val="28"/>
          <w:szCs w:val="28"/>
        </w:rPr>
        <w:t>ед.</w:t>
      </w:r>
      <w:r w:rsidR="00D64B31">
        <w:rPr>
          <w:bCs/>
          <w:sz w:val="28"/>
          <w:szCs w:val="28"/>
        </w:rPr>
        <w:t>»</w:t>
      </w:r>
      <w:r w:rsidR="006742CC" w:rsidRPr="00804BA9">
        <w:rPr>
          <w:bCs/>
          <w:sz w:val="28"/>
          <w:szCs w:val="28"/>
        </w:rPr>
        <w:t xml:space="preserve"> з</w:t>
      </w:r>
      <w:r w:rsidR="00EA3D4C" w:rsidRPr="00804BA9">
        <w:rPr>
          <w:bCs/>
          <w:sz w:val="28"/>
          <w:szCs w:val="28"/>
        </w:rPr>
        <w:t xml:space="preserve">аменить словами </w:t>
      </w:r>
      <w:r w:rsidR="00D64B31">
        <w:rPr>
          <w:bCs/>
          <w:sz w:val="28"/>
          <w:szCs w:val="28"/>
        </w:rPr>
        <w:t>«</w:t>
      </w:r>
      <w:r w:rsidR="00EA3D4C" w:rsidRPr="00804BA9">
        <w:rPr>
          <w:bCs/>
          <w:sz w:val="28"/>
          <w:szCs w:val="28"/>
        </w:rPr>
        <w:t xml:space="preserve">всего </w:t>
      </w:r>
      <w:r w:rsidR="00804BA9">
        <w:rPr>
          <w:bCs/>
          <w:sz w:val="28"/>
          <w:szCs w:val="28"/>
        </w:rPr>
        <w:t>–</w:t>
      </w:r>
      <w:r w:rsidR="00EA3D4C" w:rsidRPr="00804BA9">
        <w:rPr>
          <w:bCs/>
          <w:sz w:val="28"/>
          <w:szCs w:val="28"/>
        </w:rPr>
        <w:t xml:space="preserve"> 4</w:t>
      </w:r>
      <w:r w:rsidR="00804BA9">
        <w:rPr>
          <w:bCs/>
          <w:sz w:val="28"/>
          <w:szCs w:val="28"/>
        </w:rPr>
        <w:t xml:space="preserve"> </w:t>
      </w:r>
      <w:r w:rsidR="00EA3D4C" w:rsidRPr="00804BA9">
        <w:rPr>
          <w:bCs/>
          <w:sz w:val="28"/>
          <w:szCs w:val="28"/>
        </w:rPr>
        <w:t>ед.</w:t>
      </w:r>
      <w:r w:rsidR="00D64B31">
        <w:rPr>
          <w:bCs/>
          <w:sz w:val="28"/>
          <w:szCs w:val="28"/>
        </w:rPr>
        <w:t>»</w:t>
      </w:r>
      <w:r w:rsidR="00EA3D4C" w:rsidRPr="00804BA9">
        <w:rPr>
          <w:bCs/>
          <w:sz w:val="28"/>
          <w:szCs w:val="28"/>
        </w:rPr>
        <w:t xml:space="preserve">, </w:t>
      </w:r>
      <w:r w:rsidR="000D1AFF" w:rsidRPr="00804BA9">
        <w:rPr>
          <w:sz w:val="28"/>
          <w:szCs w:val="28"/>
        </w:rPr>
        <w:t>с</w:t>
      </w:r>
      <w:r w:rsidR="00F90E8C" w:rsidRPr="00804BA9">
        <w:rPr>
          <w:sz w:val="28"/>
          <w:szCs w:val="28"/>
        </w:rPr>
        <w:t xml:space="preserve">лова </w:t>
      </w:r>
      <w:r w:rsidR="00D64B31">
        <w:rPr>
          <w:sz w:val="28"/>
          <w:szCs w:val="28"/>
        </w:rPr>
        <w:t>«</w:t>
      </w:r>
      <w:r w:rsidR="006742CC" w:rsidRPr="00804BA9">
        <w:rPr>
          <w:sz w:val="28"/>
          <w:szCs w:val="28"/>
        </w:rPr>
        <w:t xml:space="preserve">всего </w:t>
      </w:r>
      <w:r w:rsidR="00804BA9">
        <w:rPr>
          <w:sz w:val="28"/>
          <w:szCs w:val="28"/>
        </w:rPr>
        <w:t>–</w:t>
      </w:r>
      <w:r w:rsidR="006742CC" w:rsidRPr="00804BA9">
        <w:rPr>
          <w:sz w:val="28"/>
          <w:szCs w:val="28"/>
        </w:rPr>
        <w:t xml:space="preserve"> 3</w:t>
      </w:r>
      <w:r w:rsidR="00804BA9">
        <w:rPr>
          <w:sz w:val="28"/>
          <w:szCs w:val="28"/>
        </w:rPr>
        <w:t xml:space="preserve"> </w:t>
      </w:r>
      <w:r w:rsidR="006742CC" w:rsidRPr="00804BA9">
        <w:rPr>
          <w:sz w:val="28"/>
          <w:szCs w:val="28"/>
        </w:rPr>
        <w:t>ед.</w:t>
      </w:r>
      <w:r w:rsidR="00D64B31">
        <w:rPr>
          <w:sz w:val="28"/>
          <w:szCs w:val="28"/>
        </w:rPr>
        <w:t>»</w:t>
      </w:r>
      <w:r w:rsidR="006742CC" w:rsidRPr="00804BA9">
        <w:rPr>
          <w:sz w:val="28"/>
          <w:szCs w:val="28"/>
        </w:rPr>
        <w:t xml:space="preserve"> заменить словами </w:t>
      </w:r>
      <w:r w:rsidR="00D64B31">
        <w:rPr>
          <w:sz w:val="28"/>
          <w:szCs w:val="28"/>
        </w:rPr>
        <w:t>«</w:t>
      </w:r>
      <w:r w:rsidR="00F90E8C" w:rsidRPr="00804BA9">
        <w:rPr>
          <w:sz w:val="28"/>
          <w:szCs w:val="28"/>
        </w:rPr>
        <w:t xml:space="preserve">всего </w:t>
      </w:r>
      <w:r w:rsidR="00804BA9">
        <w:rPr>
          <w:sz w:val="28"/>
          <w:szCs w:val="28"/>
        </w:rPr>
        <w:t>–</w:t>
      </w:r>
      <w:r w:rsidR="00F90E8C" w:rsidRPr="00804BA9">
        <w:rPr>
          <w:sz w:val="28"/>
          <w:szCs w:val="28"/>
        </w:rPr>
        <w:t xml:space="preserve"> 4</w:t>
      </w:r>
      <w:r w:rsidR="00804BA9">
        <w:rPr>
          <w:sz w:val="28"/>
          <w:szCs w:val="28"/>
        </w:rPr>
        <w:t xml:space="preserve"> </w:t>
      </w:r>
      <w:r w:rsidR="00F90E8C" w:rsidRPr="00804BA9">
        <w:rPr>
          <w:sz w:val="28"/>
          <w:szCs w:val="28"/>
        </w:rPr>
        <w:t>ед.</w:t>
      </w:r>
      <w:r w:rsidR="00D64B31">
        <w:rPr>
          <w:sz w:val="28"/>
          <w:szCs w:val="28"/>
        </w:rPr>
        <w:t>»</w:t>
      </w:r>
      <w:r w:rsidR="000D1AFF" w:rsidRPr="00804BA9">
        <w:rPr>
          <w:sz w:val="28"/>
          <w:szCs w:val="28"/>
        </w:rPr>
        <w:t>;</w:t>
      </w:r>
    </w:p>
    <w:p w14:paraId="325164AB" w14:textId="0F71738E" w:rsidR="00FE227B" w:rsidRPr="00804BA9" w:rsidRDefault="00FE227B" w:rsidP="00804BA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04BA9">
        <w:rPr>
          <w:bCs/>
          <w:sz w:val="28"/>
          <w:szCs w:val="28"/>
        </w:rPr>
        <w:t xml:space="preserve">позицию </w:t>
      </w:r>
      <w:r w:rsidR="00D64B31">
        <w:rPr>
          <w:bCs/>
          <w:sz w:val="28"/>
          <w:szCs w:val="28"/>
        </w:rPr>
        <w:t>«</w:t>
      </w:r>
      <w:r w:rsidRPr="00804BA9">
        <w:rPr>
          <w:sz w:val="28"/>
          <w:szCs w:val="28"/>
        </w:rPr>
        <w:t>Объемы бюджетных ассигнований Подпрограммы</w:t>
      </w:r>
      <w:r w:rsidR="00D64B31">
        <w:rPr>
          <w:sz w:val="28"/>
          <w:szCs w:val="28"/>
        </w:rPr>
        <w:t>»</w:t>
      </w:r>
      <w:r w:rsidRPr="00804BA9">
        <w:rPr>
          <w:bCs/>
          <w:sz w:val="28"/>
          <w:szCs w:val="28"/>
        </w:rPr>
        <w:t xml:space="preserve"> изложить в сл</w:t>
      </w:r>
      <w:r w:rsidRPr="00804BA9">
        <w:rPr>
          <w:bCs/>
          <w:sz w:val="28"/>
          <w:szCs w:val="28"/>
        </w:rPr>
        <w:t>е</w:t>
      </w:r>
      <w:r w:rsidRPr="00804BA9">
        <w:rPr>
          <w:bCs/>
          <w:sz w:val="28"/>
          <w:szCs w:val="28"/>
        </w:rPr>
        <w:t>дующей редакции:</w:t>
      </w:r>
    </w:p>
    <w:tbl>
      <w:tblPr>
        <w:tblW w:w="10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851"/>
      </w:tblGrid>
      <w:tr w:rsidR="00FE227B" w:rsidRPr="006F6DB4" w14:paraId="0A020BCB" w14:textId="77777777" w:rsidTr="00804BA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8FBD19" w14:textId="3002B8BA" w:rsidR="00FE227B" w:rsidRPr="006F6DB4" w:rsidRDefault="00D64B31" w:rsidP="00DA499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227B" w:rsidRPr="006F6DB4">
              <w:rPr>
                <w:sz w:val="24"/>
                <w:szCs w:val="24"/>
              </w:rPr>
              <w:t>Объемы бюджетных асси</w:t>
            </w:r>
            <w:r w:rsidR="00FE227B" w:rsidRPr="006F6DB4">
              <w:rPr>
                <w:sz w:val="24"/>
                <w:szCs w:val="24"/>
              </w:rPr>
              <w:t>г</w:t>
            </w:r>
            <w:r w:rsidR="00FE227B" w:rsidRPr="006F6DB4">
              <w:rPr>
                <w:sz w:val="24"/>
                <w:szCs w:val="24"/>
              </w:rPr>
              <w:t>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566523" w14:textId="269F5BBD" w:rsidR="00FE227B" w:rsidRPr="006F6DB4" w:rsidRDefault="007141E5" w:rsidP="007141E5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1051C8AD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43154,0 тыс. рублей, в том числе:</w:t>
            </w:r>
          </w:p>
          <w:p w14:paraId="2C8C4B8C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42154,0 тыс. ру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1D3B0444" w14:textId="0C139334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0,0 тыс. рублей;</w:t>
            </w:r>
          </w:p>
          <w:p w14:paraId="35AE1479" w14:textId="77777777" w:rsidR="005B29FE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1000 тыс. рублей</w:t>
            </w:r>
            <w:r w:rsidR="005B29FE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5BA5F5F0" w14:textId="7254419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08D8EC68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– 3550 тыс. рублей, из них:</w:t>
            </w:r>
          </w:p>
          <w:p w14:paraId="04F1FAB2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3050 тыс. рублей;</w:t>
            </w:r>
          </w:p>
          <w:p w14:paraId="522B38E2" w14:textId="49DAAB8A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F32151C" w14:textId="4E74EC95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14:paraId="1F60B94D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2022 г. – 7383 тыс. рублей, из них:</w:t>
            </w:r>
          </w:p>
          <w:p w14:paraId="5CB1888D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6883,0 тыс. рублей;</w:t>
            </w:r>
          </w:p>
          <w:p w14:paraId="21D0714D" w14:textId="2EC0F7EA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49755E9" w14:textId="32C3606F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14:paraId="4CC7BBA9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2023 г. – 8850 тыс. рублей, из них:</w:t>
            </w:r>
          </w:p>
          <w:p w14:paraId="25773171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8850,0 тыс. рублей;</w:t>
            </w:r>
          </w:p>
          <w:p w14:paraId="68B076DE" w14:textId="0C7B655D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4CD130A" w14:textId="11CA3415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A605227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2024 г. – 11915,0 тыс. рублей, из них:</w:t>
            </w:r>
          </w:p>
          <w:p w14:paraId="3C3C951C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11915,0 тыс. ру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7B311F12" w14:textId="0608479A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681F5D1" w14:textId="0F2FDA8D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2C02B90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2025 г. – 11456,0 тыс. рублей, из них:</w:t>
            </w:r>
          </w:p>
          <w:p w14:paraId="01542EF3" w14:textId="77777777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11456,0 тыс. ру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1599C884" w14:textId="3161F931" w:rsidR="00900033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918DDCE" w14:textId="005DFA90" w:rsidR="00FE227B" w:rsidRPr="006F6DB4" w:rsidRDefault="00900033" w:rsidP="007141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7141E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</w:t>
            </w:r>
            <w:r w:rsidR="00D64B3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3E615A"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74D96DF1" w14:textId="77777777" w:rsidR="00FE227B" w:rsidRDefault="00FE227B" w:rsidP="007141E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141E5">
        <w:rPr>
          <w:sz w:val="28"/>
          <w:szCs w:val="28"/>
        </w:rPr>
        <w:t>б) раздел IV</w:t>
      </w:r>
      <w:r w:rsidRPr="007141E5">
        <w:rPr>
          <w:bCs/>
          <w:sz w:val="28"/>
          <w:szCs w:val="28"/>
        </w:rPr>
        <w:t xml:space="preserve"> </w:t>
      </w:r>
      <w:r w:rsidRPr="007141E5">
        <w:rPr>
          <w:sz w:val="28"/>
          <w:szCs w:val="28"/>
        </w:rPr>
        <w:t>изложить в следующей редакции:</w:t>
      </w:r>
    </w:p>
    <w:p w14:paraId="545BB75A" w14:textId="3D36BB0F" w:rsidR="00FE227B" w:rsidRPr="007141E5" w:rsidRDefault="00D64B31" w:rsidP="007141E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E227B" w:rsidRPr="007141E5">
        <w:rPr>
          <w:sz w:val="28"/>
          <w:szCs w:val="28"/>
        </w:rPr>
        <w:t>IV. Обоснование финансовых и материальных затрат</w:t>
      </w:r>
    </w:p>
    <w:p w14:paraId="5D95DAD3" w14:textId="77777777" w:rsidR="00FE227B" w:rsidRPr="007141E5" w:rsidRDefault="00FE227B" w:rsidP="007141E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14:paraId="16B26425" w14:textId="4DE2B34E" w:rsidR="00900033" w:rsidRPr="007141E5" w:rsidRDefault="00015EAC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О</w:t>
      </w:r>
      <w:r w:rsidR="00900033" w:rsidRPr="007141E5">
        <w:rPr>
          <w:rFonts w:eastAsiaTheme="minorHAnsi"/>
          <w:sz w:val="28"/>
          <w:szCs w:val="28"/>
          <w:lang w:eastAsia="en-US"/>
        </w:rPr>
        <w:t>бщий объем финансирования составляет 43154,0 тыс. рублей, в том числе:</w:t>
      </w:r>
    </w:p>
    <w:p w14:paraId="54B89312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42154,0 тыс. рублей;</w:t>
      </w:r>
    </w:p>
    <w:p w14:paraId="47EEE9C9" w14:textId="6F1B8E7A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3C5FC53C" w14:textId="77777777" w:rsidR="000346C6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внебюджетных источников – 1000 тыс. рублей</w:t>
      </w:r>
      <w:r w:rsidR="000346C6">
        <w:rPr>
          <w:rFonts w:eastAsiaTheme="minorHAnsi"/>
          <w:sz w:val="28"/>
          <w:szCs w:val="28"/>
          <w:lang w:eastAsia="en-US"/>
        </w:rPr>
        <w:t>;</w:t>
      </w:r>
    </w:p>
    <w:p w14:paraId="114A4F08" w14:textId="48925083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6AC6AA8A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2021 г. – 3550 тыс. рублей, из них:</w:t>
      </w:r>
    </w:p>
    <w:p w14:paraId="628958A8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3050 тыс. рублей;</w:t>
      </w:r>
    </w:p>
    <w:p w14:paraId="4A1B0DDB" w14:textId="4086BFF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0AEF68D2" w14:textId="67DDCC04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500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1D950719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2022 г. – 7383 тыс. рублей, из них:</w:t>
      </w:r>
    </w:p>
    <w:p w14:paraId="793E1681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6883,0 тыс. рублей;</w:t>
      </w:r>
    </w:p>
    <w:p w14:paraId="5DF25D8E" w14:textId="4B916C61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35FBF2D1" w14:textId="0962E605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500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1D9F1ACA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2023 г. – 8850 тыс. рублей, из них:</w:t>
      </w:r>
    </w:p>
    <w:p w14:paraId="7BD36935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8850,0 тыс. рублей;</w:t>
      </w:r>
    </w:p>
    <w:p w14:paraId="78780E70" w14:textId="66B5BF4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30CEC604" w14:textId="5275E6C8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078F4D84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2024 г. – 11915,0 тыс. рублей, из них:</w:t>
      </w:r>
    </w:p>
    <w:p w14:paraId="1F9D6E10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11915,0 тыс. рублей;</w:t>
      </w:r>
    </w:p>
    <w:p w14:paraId="75941C9F" w14:textId="58811E3F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4E1B0489" w14:textId="6960B4CD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7D89D083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2025 г. – 11456,0 тыс. рублей, из них:</w:t>
      </w:r>
    </w:p>
    <w:p w14:paraId="2B111C24" w14:textId="77777777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11456,0 тыс. рублей;</w:t>
      </w:r>
    </w:p>
    <w:p w14:paraId="4A714FF1" w14:textId="41C25416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рублей;</w:t>
      </w:r>
    </w:p>
    <w:p w14:paraId="7814B999" w14:textId="570CCA95" w:rsidR="00900033" w:rsidRPr="007141E5" w:rsidRDefault="00900033" w:rsidP="007141E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1E5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76D77">
        <w:rPr>
          <w:rFonts w:eastAsiaTheme="minorHAnsi"/>
          <w:sz w:val="28"/>
          <w:szCs w:val="28"/>
          <w:lang w:eastAsia="en-US"/>
        </w:rPr>
        <w:t>–</w:t>
      </w:r>
      <w:r w:rsidRPr="007141E5">
        <w:rPr>
          <w:rFonts w:eastAsiaTheme="minorHAnsi"/>
          <w:sz w:val="28"/>
          <w:szCs w:val="28"/>
          <w:lang w:eastAsia="en-US"/>
        </w:rPr>
        <w:t xml:space="preserve"> 0</w:t>
      </w:r>
      <w:r w:rsidR="00976D77">
        <w:rPr>
          <w:rFonts w:eastAsiaTheme="minorHAnsi"/>
          <w:sz w:val="28"/>
          <w:szCs w:val="28"/>
          <w:lang w:eastAsia="en-US"/>
        </w:rPr>
        <w:t xml:space="preserve"> </w:t>
      </w:r>
      <w:r w:rsidRPr="007141E5">
        <w:rPr>
          <w:rFonts w:eastAsiaTheme="minorHAnsi"/>
          <w:sz w:val="28"/>
          <w:szCs w:val="28"/>
          <w:lang w:eastAsia="en-US"/>
        </w:rPr>
        <w:t>тыс. рублей.</w:t>
      </w:r>
    </w:p>
    <w:p w14:paraId="3F5BEA87" w14:textId="294F1C32" w:rsidR="00FE227B" w:rsidRPr="007141E5" w:rsidRDefault="00FE227B" w:rsidP="007141E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141E5">
        <w:rPr>
          <w:sz w:val="28"/>
          <w:szCs w:val="28"/>
        </w:rPr>
        <w:t>Субсидии из республиканского бюджета Республики Тыва бюджетам мун</w:t>
      </w:r>
      <w:r w:rsidRPr="007141E5">
        <w:rPr>
          <w:sz w:val="28"/>
          <w:szCs w:val="28"/>
        </w:rPr>
        <w:t>и</w:t>
      </w:r>
      <w:r w:rsidRPr="007141E5">
        <w:rPr>
          <w:sz w:val="28"/>
          <w:szCs w:val="28"/>
        </w:rPr>
        <w:t>ципальных образований Республики Тыва на реализацию мероприятий в области охраны атмосферного воздуха выделяются в соответствии с Условиями предоста</w:t>
      </w:r>
      <w:r w:rsidRPr="007141E5">
        <w:rPr>
          <w:sz w:val="28"/>
          <w:szCs w:val="28"/>
        </w:rPr>
        <w:t>в</w:t>
      </w:r>
      <w:r w:rsidRPr="007141E5">
        <w:rPr>
          <w:sz w:val="28"/>
          <w:szCs w:val="28"/>
        </w:rPr>
        <w:t>ления и расходования субсидий местным бюджетам из республиканского бюджета Республики Тыва, приведенными в приложении № 1 к настоящей Подпрограмме.</w:t>
      </w:r>
      <w:r w:rsidR="00D64B31">
        <w:rPr>
          <w:sz w:val="28"/>
          <w:szCs w:val="28"/>
        </w:rPr>
        <w:t>»</w:t>
      </w:r>
      <w:r w:rsidRPr="007141E5">
        <w:rPr>
          <w:sz w:val="28"/>
          <w:szCs w:val="28"/>
        </w:rPr>
        <w:t>;</w:t>
      </w:r>
    </w:p>
    <w:p w14:paraId="07E5683B" w14:textId="5EDD6E05" w:rsidR="003A3A52" w:rsidRPr="007141E5" w:rsidRDefault="00A352E3" w:rsidP="007141E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141E5">
        <w:rPr>
          <w:sz w:val="28"/>
          <w:szCs w:val="28"/>
        </w:rPr>
        <w:t xml:space="preserve">в) </w:t>
      </w:r>
      <w:r w:rsidR="00CC3571" w:rsidRPr="007141E5">
        <w:rPr>
          <w:sz w:val="28"/>
          <w:szCs w:val="28"/>
        </w:rPr>
        <w:t xml:space="preserve">раздел V после слов </w:t>
      </w:r>
      <w:r w:rsidR="00D64B31">
        <w:rPr>
          <w:sz w:val="28"/>
          <w:szCs w:val="28"/>
        </w:rPr>
        <w:t>«</w:t>
      </w:r>
      <w:r w:rsidR="00CC3571" w:rsidRPr="007141E5">
        <w:rPr>
          <w:sz w:val="28"/>
          <w:szCs w:val="28"/>
        </w:rPr>
        <w:t>природопользования Республики Тыва</w:t>
      </w:r>
      <w:r w:rsidR="00D64B31">
        <w:rPr>
          <w:sz w:val="28"/>
          <w:szCs w:val="28"/>
        </w:rPr>
        <w:t>»</w:t>
      </w:r>
      <w:r w:rsidR="00CC3571" w:rsidRPr="007141E5">
        <w:rPr>
          <w:sz w:val="28"/>
          <w:szCs w:val="28"/>
        </w:rPr>
        <w:t xml:space="preserve"> дополнить словами </w:t>
      </w:r>
      <w:r w:rsidR="00D64B31">
        <w:rPr>
          <w:sz w:val="28"/>
          <w:szCs w:val="28"/>
        </w:rPr>
        <w:t>«</w:t>
      </w:r>
      <w:r w:rsidR="00187BB1" w:rsidRPr="007141E5">
        <w:rPr>
          <w:sz w:val="28"/>
          <w:szCs w:val="28"/>
        </w:rPr>
        <w:t xml:space="preserve">, </w:t>
      </w:r>
      <w:r w:rsidR="00CC3571" w:rsidRPr="007141E5">
        <w:rPr>
          <w:sz w:val="28"/>
          <w:szCs w:val="28"/>
        </w:rPr>
        <w:t>Государственного комитета по охране объектов животного мира Респу</w:t>
      </w:r>
      <w:r w:rsidR="00CC3571" w:rsidRPr="007141E5">
        <w:rPr>
          <w:sz w:val="28"/>
          <w:szCs w:val="28"/>
        </w:rPr>
        <w:t>б</w:t>
      </w:r>
      <w:r w:rsidR="00CC3571" w:rsidRPr="007141E5">
        <w:rPr>
          <w:sz w:val="28"/>
          <w:szCs w:val="28"/>
        </w:rPr>
        <w:t>лики Тыва</w:t>
      </w:r>
      <w:r w:rsidR="00D64B31">
        <w:rPr>
          <w:sz w:val="28"/>
          <w:szCs w:val="28"/>
        </w:rPr>
        <w:t>»</w:t>
      </w:r>
      <w:r w:rsidR="00CC3571" w:rsidRPr="007141E5">
        <w:rPr>
          <w:sz w:val="28"/>
          <w:szCs w:val="28"/>
        </w:rPr>
        <w:t>;</w:t>
      </w:r>
    </w:p>
    <w:p w14:paraId="44410101" w14:textId="1ECA56E0" w:rsidR="00FE227B" w:rsidRPr="007141E5" w:rsidRDefault="00187BB1" w:rsidP="007141E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7141E5">
        <w:rPr>
          <w:bCs/>
          <w:sz w:val="28"/>
          <w:szCs w:val="28"/>
        </w:rPr>
        <w:t>8</w:t>
      </w:r>
      <w:r w:rsidR="00976D77">
        <w:rPr>
          <w:bCs/>
          <w:sz w:val="28"/>
          <w:szCs w:val="28"/>
        </w:rPr>
        <w:t>) приложения № 1-</w:t>
      </w:r>
      <w:r w:rsidR="008409FE" w:rsidRPr="007141E5">
        <w:rPr>
          <w:bCs/>
          <w:sz w:val="28"/>
          <w:szCs w:val="28"/>
        </w:rPr>
        <w:t>3</w:t>
      </w:r>
      <w:r w:rsidR="00FE227B" w:rsidRPr="007141E5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7F5B78F8" w14:textId="77777777" w:rsidR="003E4920" w:rsidRPr="007141E5" w:rsidRDefault="003E4920" w:rsidP="007141E5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3896CC" w14:textId="77777777" w:rsidR="00976D77" w:rsidRDefault="00976D7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7011AD5B" w14:textId="70A6C76A" w:rsidR="004820B9" w:rsidRPr="00000EB2" w:rsidRDefault="0086089B" w:rsidP="00000EB2">
      <w:pPr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="004820B9" w:rsidRPr="00000EB2">
        <w:rPr>
          <w:rFonts w:eastAsia="Calibri"/>
          <w:sz w:val="28"/>
          <w:szCs w:val="28"/>
        </w:rPr>
        <w:t xml:space="preserve">Приложение № </w:t>
      </w:r>
      <w:r w:rsidR="000346C6">
        <w:rPr>
          <w:rFonts w:eastAsia="Calibri"/>
          <w:sz w:val="28"/>
          <w:szCs w:val="28"/>
        </w:rPr>
        <w:t>1</w:t>
      </w:r>
    </w:p>
    <w:p w14:paraId="52E1E737" w14:textId="77777777" w:rsidR="00000EB2" w:rsidRDefault="004820B9" w:rsidP="00000EB2">
      <w:pPr>
        <w:ind w:left="5670"/>
        <w:jc w:val="center"/>
        <w:rPr>
          <w:rFonts w:eastAsia="Calibri"/>
          <w:sz w:val="28"/>
          <w:szCs w:val="28"/>
        </w:rPr>
      </w:pPr>
      <w:r w:rsidRPr="00000EB2">
        <w:rPr>
          <w:rFonts w:eastAsia="Calibri"/>
          <w:sz w:val="28"/>
          <w:szCs w:val="28"/>
        </w:rPr>
        <w:t xml:space="preserve">к государственной программе </w:t>
      </w:r>
    </w:p>
    <w:p w14:paraId="05AF86BE" w14:textId="23955B13" w:rsidR="004820B9" w:rsidRPr="00000EB2" w:rsidRDefault="004820B9" w:rsidP="00000EB2">
      <w:pPr>
        <w:ind w:left="5670"/>
        <w:jc w:val="center"/>
        <w:rPr>
          <w:rFonts w:eastAsia="Calibri"/>
          <w:sz w:val="28"/>
          <w:szCs w:val="28"/>
        </w:rPr>
      </w:pPr>
      <w:r w:rsidRPr="00000EB2">
        <w:rPr>
          <w:rFonts w:eastAsia="Calibri"/>
          <w:sz w:val="28"/>
          <w:szCs w:val="28"/>
        </w:rPr>
        <w:t>Республики Тыва</w:t>
      </w:r>
      <w:r w:rsidR="00000EB2">
        <w:rPr>
          <w:rFonts w:eastAsia="Calibri"/>
          <w:sz w:val="28"/>
          <w:szCs w:val="28"/>
        </w:rPr>
        <w:t xml:space="preserve"> </w:t>
      </w:r>
      <w:r w:rsidR="00D64B31">
        <w:rPr>
          <w:rFonts w:eastAsia="Calibri"/>
          <w:sz w:val="28"/>
          <w:szCs w:val="28"/>
        </w:rPr>
        <w:t>«</w:t>
      </w:r>
      <w:r w:rsidRPr="00000EB2">
        <w:rPr>
          <w:rFonts w:eastAsia="Calibri"/>
          <w:sz w:val="28"/>
          <w:szCs w:val="28"/>
        </w:rPr>
        <w:t>Воспроизводство и использование природных</w:t>
      </w:r>
    </w:p>
    <w:p w14:paraId="44FDD81C" w14:textId="5997B76A" w:rsidR="00A84AA6" w:rsidRPr="00000EB2" w:rsidRDefault="00000EB2" w:rsidP="00000EB2">
      <w:pPr>
        <w:ind w:left="567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ресурсов на 2021-</w:t>
      </w:r>
      <w:r w:rsidR="004820B9" w:rsidRPr="00000EB2">
        <w:rPr>
          <w:rFonts w:eastAsia="Calibri"/>
          <w:sz w:val="28"/>
          <w:szCs w:val="28"/>
        </w:rPr>
        <w:t>2025 годы</w:t>
      </w:r>
      <w:r w:rsidR="00D64B31">
        <w:rPr>
          <w:rFonts w:eastAsia="Calibri"/>
          <w:sz w:val="28"/>
          <w:szCs w:val="28"/>
        </w:rPr>
        <w:t>»</w:t>
      </w:r>
    </w:p>
    <w:p w14:paraId="595874A6" w14:textId="77777777" w:rsidR="00A84AA6" w:rsidRDefault="00A84AA6" w:rsidP="00000EB2">
      <w:pPr>
        <w:jc w:val="center"/>
        <w:rPr>
          <w:sz w:val="28"/>
          <w:szCs w:val="28"/>
        </w:rPr>
      </w:pPr>
    </w:p>
    <w:p w14:paraId="40EDF775" w14:textId="77777777" w:rsidR="00000EB2" w:rsidRPr="00000EB2" w:rsidRDefault="00000EB2" w:rsidP="00000EB2">
      <w:pPr>
        <w:jc w:val="center"/>
        <w:rPr>
          <w:sz w:val="28"/>
          <w:szCs w:val="28"/>
        </w:rPr>
      </w:pPr>
    </w:p>
    <w:p w14:paraId="317FF346" w14:textId="0FC87975" w:rsidR="00A84AA6" w:rsidRPr="00000EB2" w:rsidRDefault="00000EB2" w:rsidP="00000EB2">
      <w:pPr>
        <w:jc w:val="center"/>
        <w:rPr>
          <w:sz w:val="28"/>
          <w:szCs w:val="28"/>
        </w:rPr>
      </w:pPr>
      <w:r w:rsidRPr="00000EB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00EB2">
        <w:rPr>
          <w:sz w:val="28"/>
          <w:szCs w:val="28"/>
        </w:rPr>
        <w:t>А</w:t>
      </w:r>
    </w:p>
    <w:p w14:paraId="14A49EA5" w14:textId="7C069E5A" w:rsidR="00A84AA6" w:rsidRPr="00000EB2" w:rsidRDefault="00836D57" w:rsidP="00000EB2">
      <w:pPr>
        <w:jc w:val="center"/>
        <w:rPr>
          <w:sz w:val="28"/>
          <w:szCs w:val="28"/>
        </w:rPr>
      </w:pPr>
      <w:r w:rsidRPr="00000EB2">
        <w:rPr>
          <w:sz w:val="28"/>
          <w:szCs w:val="28"/>
        </w:rPr>
        <w:t>г</w:t>
      </w:r>
      <w:r w:rsidR="00A84AA6" w:rsidRPr="00000EB2">
        <w:rPr>
          <w:sz w:val="28"/>
          <w:szCs w:val="28"/>
        </w:rPr>
        <w:t>осударственной программы Республики Тыва</w:t>
      </w:r>
    </w:p>
    <w:p w14:paraId="12F6A198" w14:textId="1F46D97E" w:rsidR="00000EB2" w:rsidRDefault="00D64B31" w:rsidP="00000EB2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 w:rsidR="00A84AA6" w:rsidRPr="00000EB2">
        <w:rPr>
          <w:rFonts w:eastAsia="SimSun"/>
          <w:sz w:val="28"/>
          <w:szCs w:val="28"/>
        </w:rPr>
        <w:t xml:space="preserve">Воспроизводство и использование природных </w:t>
      </w:r>
    </w:p>
    <w:p w14:paraId="0A66EE18" w14:textId="6C6B696D" w:rsidR="00A84AA6" w:rsidRPr="00000EB2" w:rsidRDefault="00A84AA6" w:rsidP="00000EB2">
      <w:pPr>
        <w:jc w:val="center"/>
        <w:rPr>
          <w:rFonts w:eastAsia="SimSun"/>
          <w:sz w:val="28"/>
          <w:szCs w:val="28"/>
        </w:rPr>
      </w:pPr>
      <w:r w:rsidRPr="00000EB2">
        <w:rPr>
          <w:rFonts w:eastAsia="SimSun"/>
          <w:sz w:val="28"/>
          <w:szCs w:val="28"/>
        </w:rPr>
        <w:t>ресурсов на 2021-2025 годы</w:t>
      </w:r>
      <w:r w:rsidR="00D64B31">
        <w:rPr>
          <w:rFonts w:eastAsia="SimSun"/>
          <w:sz w:val="28"/>
          <w:szCs w:val="28"/>
        </w:rPr>
        <w:t>»</w:t>
      </w:r>
    </w:p>
    <w:p w14:paraId="29C8D381" w14:textId="77777777" w:rsidR="00A84AA6" w:rsidRPr="00000EB2" w:rsidRDefault="00A84AA6" w:rsidP="00000EB2">
      <w:pPr>
        <w:jc w:val="center"/>
        <w:rPr>
          <w:sz w:val="28"/>
          <w:szCs w:val="28"/>
        </w:rPr>
      </w:pPr>
    </w:p>
    <w:tbl>
      <w:tblPr>
        <w:tblStyle w:val="ab"/>
        <w:tblW w:w="996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"/>
        <w:gridCol w:w="2992"/>
        <w:gridCol w:w="2917"/>
        <w:gridCol w:w="3397"/>
      </w:tblGrid>
      <w:tr w:rsidR="00A84AA6" w:rsidRPr="00000EB2" w14:paraId="29EA02CF" w14:textId="77777777" w:rsidTr="00000EB2">
        <w:trPr>
          <w:jc w:val="center"/>
        </w:trPr>
        <w:tc>
          <w:tcPr>
            <w:tcW w:w="660" w:type="dxa"/>
          </w:tcPr>
          <w:p w14:paraId="1866CBF7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№</w:t>
            </w:r>
          </w:p>
          <w:p w14:paraId="3AAB7CE0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992" w:type="dxa"/>
          </w:tcPr>
          <w:p w14:paraId="1D2B80E5" w14:textId="7EFDF1CD" w:rsid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Задачи структурного</w:t>
            </w:r>
          </w:p>
          <w:p w14:paraId="5FE2756A" w14:textId="28FCA2CA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2917" w:type="dxa"/>
          </w:tcPr>
          <w:p w14:paraId="0DBF4DC2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Краткое описание ожида</w:t>
            </w:r>
            <w:r w:rsidRPr="00000EB2">
              <w:rPr>
                <w:bCs/>
                <w:spacing w:val="-2"/>
                <w:sz w:val="24"/>
                <w:szCs w:val="24"/>
              </w:rPr>
              <w:t>е</w:t>
            </w:r>
            <w:r w:rsidRPr="00000EB2">
              <w:rPr>
                <w:bCs/>
                <w:spacing w:val="-2"/>
                <w:sz w:val="24"/>
                <w:szCs w:val="24"/>
              </w:rPr>
              <w:t>мых эффектов от реализ</w:t>
            </w:r>
            <w:r w:rsidRPr="00000EB2">
              <w:rPr>
                <w:bCs/>
                <w:spacing w:val="-2"/>
                <w:sz w:val="24"/>
                <w:szCs w:val="24"/>
              </w:rPr>
              <w:t>а</w:t>
            </w:r>
            <w:r w:rsidRPr="00000EB2">
              <w:rPr>
                <w:bCs/>
                <w:spacing w:val="-2"/>
                <w:sz w:val="24"/>
                <w:szCs w:val="24"/>
              </w:rPr>
              <w:t>ции задачи структурного элемента</w:t>
            </w:r>
          </w:p>
        </w:tc>
        <w:tc>
          <w:tcPr>
            <w:tcW w:w="3397" w:type="dxa"/>
          </w:tcPr>
          <w:p w14:paraId="7F16D4AE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Связь с показателями</w:t>
            </w:r>
          </w:p>
        </w:tc>
      </w:tr>
      <w:tr w:rsidR="00000EB2" w:rsidRPr="00000EB2" w14:paraId="5BD38EDE" w14:textId="77777777" w:rsidTr="00000EB2">
        <w:trPr>
          <w:jc w:val="center"/>
        </w:trPr>
        <w:tc>
          <w:tcPr>
            <w:tcW w:w="660" w:type="dxa"/>
          </w:tcPr>
          <w:p w14:paraId="6870CB6E" w14:textId="5E1CB11D" w:rsidR="00000EB2" w:rsidRPr="00000EB2" w:rsidRDefault="00000EB2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14:paraId="4A391BEB" w14:textId="0DC396E8" w:rsidR="00000EB2" w:rsidRPr="00000EB2" w:rsidRDefault="00000EB2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14:paraId="0BF0E1DD" w14:textId="2380EEF1" w:rsidR="00000EB2" w:rsidRPr="00000EB2" w:rsidRDefault="00000EB2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14:paraId="33158672" w14:textId="245B50EB" w:rsidR="00000EB2" w:rsidRPr="00000EB2" w:rsidRDefault="00000EB2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A84AA6" w:rsidRPr="00000EB2" w14:paraId="436E58E9" w14:textId="77777777" w:rsidTr="00000EB2">
        <w:trPr>
          <w:jc w:val="center"/>
        </w:trPr>
        <w:tc>
          <w:tcPr>
            <w:tcW w:w="660" w:type="dxa"/>
          </w:tcPr>
          <w:p w14:paraId="117A92BF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1.</w:t>
            </w:r>
          </w:p>
        </w:tc>
        <w:tc>
          <w:tcPr>
            <w:tcW w:w="9306" w:type="dxa"/>
            <w:gridSpan w:val="3"/>
          </w:tcPr>
          <w:p w14:paraId="265C712B" w14:textId="68FA9CFC" w:rsidR="00A84AA6" w:rsidRPr="00000EB2" w:rsidRDefault="00776473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hyperlink w:anchor="P609">
              <w:r w:rsidR="002269B6" w:rsidRPr="00000EB2">
                <w:rPr>
                  <w:sz w:val="24"/>
                  <w:szCs w:val="24"/>
                </w:rPr>
                <w:t>П</w:t>
              </w:r>
              <w:r w:rsidR="00A84AA6" w:rsidRPr="00000EB2">
                <w:rPr>
                  <w:sz w:val="24"/>
                  <w:szCs w:val="24"/>
                </w:rPr>
                <w:t>одпрограмма 1</w:t>
              </w:r>
            </w:hyperlink>
            <w:r w:rsidR="00A84AA6" w:rsidRPr="00000EB2">
              <w:rPr>
                <w:sz w:val="24"/>
                <w:szCs w:val="24"/>
              </w:rPr>
              <w:t xml:space="preserve"> </w:t>
            </w:r>
            <w:r w:rsidR="00D64B31">
              <w:rPr>
                <w:sz w:val="24"/>
                <w:szCs w:val="24"/>
              </w:rPr>
              <w:t>«</w:t>
            </w:r>
            <w:r w:rsidR="00A84AA6" w:rsidRPr="00000EB2">
              <w:rPr>
                <w:sz w:val="24"/>
                <w:szCs w:val="24"/>
              </w:rPr>
              <w:t>Обеспечение защиты населения и объектов экономики от негативного воздействия во</w:t>
            </w:r>
            <w:r w:rsidR="002269B6" w:rsidRPr="00000EB2">
              <w:rPr>
                <w:sz w:val="24"/>
                <w:szCs w:val="24"/>
              </w:rPr>
              <w:t>д на территории Республики Тыва</w:t>
            </w:r>
            <w:r w:rsidR="00D64B31">
              <w:rPr>
                <w:sz w:val="24"/>
                <w:szCs w:val="24"/>
              </w:rPr>
              <w:t>»</w:t>
            </w:r>
          </w:p>
        </w:tc>
      </w:tr>
      <w:tr w:rsidR="00A84AA6" w:rsidRPr="00000EB2" w14:paraId="1489ED1F" w14:textId="77777777" w:rsidTr="00000EB2">
        <w:trPr>
          <w:jc w:val="center"/>
        </w:trPr>
        <w:tc>
          <w:tcPr>
            <w:tcW w:w="6569" w:type="dxa"/>
            <w:gridSpan w:val="3"/>
          </w:tcPr>
          <w:p w14:paraId="22779ADE" w14:textId="2ED2DB9C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Ответственный за реализацию</w:t>
            </w:r>
            <w:r w:rsidR="000346C6">
              <w:rPr>
                <w:bCs/>
                <w:spacing w:val="-2"/>
                <w:sz w:val="24"/>
                <w:szCs w:val="24"/>
              </w:rPr>
              <w:t>:</w:t>
            </w:r>
            <w:r w:rsidRPr="00000EB2">
              <w:rPr>
                <w:bCs/>
                <w:spacing w:val="-2"/>
                <w:sz w:val="24"/>
                <w:szCs w:val="24"/>
              </w:rPr>
              <w:t xml:space="preserve"> Министерство лесного хозя</w:t>
            </w:r>
            <w:r w:rsidRPr="00000EB2">
              <w:rPr>
                <w:bCs/>
                <w:spacing w:val="-2"/>
                <w:sz w:val="24"/>
                <w:szCs w:val="24"/>
              </w:rPr>
              <w:t>й</w:t>
            </w:r>
            <w:r w:rsidRPr="00000EB2">
              <w:rPr>
                <w:bCs/>
                <w:spacing w:val="-2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3397" w:type="dxa"/>
          </w:tcPr>
          <w:p w14:paraId="617D0732" w14:textId="2A848AE3" w:rsidR="00A84AA6" w:rsidRPr="00000EB2" w:rsidRDefault="000346C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с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рок реализации 2021-2025 гг</w:t>
            </w:r>
            <w:r w:rsidR="002269B6" w:rsidRPr="00000EB2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7E7041" w:rsidRPr="00000EB2" w14:paraId="420C2ACC" w14:textId="77777777" w:rsidTr="00A011B3">
        <w:trPr>
          <w:trHeight w:val="7645"/>
          <w:jc w:val="center"/>
        </w:trPr>
        <w:tc>
          <w:tcPr>
            <w:tcW w:w="660" w:type="dxa"/>
          </w:tcPr>
          <w:p w14:paraId="0A5A7D94" w14:textId="32FB665D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1.1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4C905CE6" w14:textId="34B11332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Р</w:t>
            </w:r>
            <w:r w:rsidRPr="00000EB2">
              <w:rPr>
                <w:sz w:val="24"/>
                <w:szCs w:val="24"/>
              </w:rPr>
              <w:t>емонт трех существу</w:t>
            </w:r>
            <w:r w:rsidRPr="00000EB2">
              <w:rPr>
                <w:sz w:val="24"/>
                <w:szCs w:val="24"/>
              </w:rPr>
              <w:t>ю</w:t>
            </w:r>
            <w:r w:rsidRPr="00000EB2">
              <w:rPr>
                <w:sz w:val="24"/>
                <w:szCs w:val="24"/>
              </w:rPr>
              <w:t>щих на территории респу</w:t>
            </w:r>
            <w:r w:rsidRPr="00000EB2">
              <w:rPr>
                <w:sz w:val="24"/>
                <w:szCs w:val="24"/>
              </w:rPr>
              <w:t>б</w:t>
            </w:r>
            <w:r w:rsidRPr="00000EB2">
              <w:rPr>
                <w:sz w:val="24"/>
                <w:szCs w:val="24"/>
              </w:rPr>
              <w:t>лики защитных гидроте</w:t>
            </w:r>
            <w:r w:rsidRPr="00000EB2">
              <w:rPr>
                <w:sz w:val="24"/>
                <w:szCs w:val="24"/>
              </w:rPr>
              <w:t>х</w:t>
            </w:r>
            <w:r w:rsidRPr="00000EB2">
              <w:rPr>
                <w:sz w:val="24"/>
                <w:szCs w:val="24"/>
              </w:rPr>
              <w:t>нических сооружений, а также строительство пяти новых гидротехнических сооружений в местах, по</w:t>
            </w:r>
            <w:r w:rsidRPr="00000EB2">
              <w:rPr>
                <w:sz w:val="24"/>
                <w:szCs w:val="24"/>
              </w:rPr>
              <w:t>д</w:t>
            </w:r>
            <w:r w:rsidRPr="00000EB2">
              <w:rPr>
                <w:sz w:val="24"/>
                <w:szCs w:val="24"/>
              </w:rPr>
              <w:t>верженных вредному во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действию вод и угрожа</w:t>
            </w:r>
            <w:r w:rsidRPr="00000EB2">
              <w:rPr>
                <w:sz w:val="24"/>
                <w:szCs w:val="24"/>
              </w:rPr>
              <w:t>ю</w:t>
            </w:r>
            <w:r w:rsidRPr="00000EB2">
              <w:rPr>
                <w:sz w:val="24"/>
                <w:szCs w:val="24"/>
              </w:rPr>
              <w:t>щих безопасности насел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ния</w:t>
            </w:r>
          </w:p>
        </w:tc>
        <w:tc>
          <w:tcPr>
            <w:tcW w:w="2917" w:type="dxa"/>
          </w:tcPr>
          <w:p w14:paraId="2B680077" w14:textId="77777777" w:rsidR="007E7041" w:rsidRPr="00000EB2" w:rsidRDefault="007E7041" w:rsidP="007E7041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0EB2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 xml:space="preserve"> защищенности населения и объектов эк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номики от наводнений и другого негативного во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действия вод в результате реализации комплекса м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роприятий по приведению аварийных гидротехнич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ских сооружений к техн</w:t>
            </w:r>
            <w:r w:rsidRPr="00000EB2">
              <w:rPr>
                <w:sz w:val="24"/>
                <w:szCs w:val="24"/>
              </w:rPr>
              <w:t>и</w:t>
            </w:r>
            <w:r w:rsidRPr="00000EB2">
              <w:rPr>
                <w:sz w:val="24"/>
                <w:szCs w:val="24"/>
              </w:rPr>
              <w:t>чески безопасному уро</w:t>
            </w:r>
            <w:r w:rsidRPr="00000EB2">
              <w:rPr>
                <w:sz w:val="24"/>
                <w:szCs w:val="24"/>
              </w:rPr>
              <w:t>в</w:t>
            </w:r>
            <w:r w:rsidRPr="00000EB2">
              <w:rPr>
                <w:sz w:val="24"/>
                <w:szCs w:val="24"/>
              </w:rPr>
              <w:t>ню, обеспечени</w:t>
            </w:r>
            <w:r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 xml:space="preserve"> населе</w:t>
            </w:r>
            <w:r w:rsidRPr="00000EB2">
              <w:rPr>
                <w:sz w:val="24"/>
                <w:szCs w:val="24"/>
              </w:rPr>
              <w:t>н</w:t>
            </w:r>
            <w:r w:rsidRPr="00000EB2">
              <w:rPr>
                <w:sz w:val="24"/>
                <w:szCs w:val="24"/>
              </w:rPr>
              <w:t>ных пунктов и объектов экономики сооружениями инженерной защиты;</w:t>
            </w:r>
          </w:p>
          <w:p w14:paraId="4FE69CDC" w14:textId="77777777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 xml:space="preserve"> благоприя</w:t>
            </w:r>
            <w:r w:rsidRPr="00000EB2">
              <w:rPr>
                <w:sz w:val="24"/>
                <w:szCs w:val="24"/>
              </w:rPr>
              <w:t>т</w:t>
            </w:r>
            <w:r w:rsidRPr="00000EB2">
              <w:rPr>
                <w:sz w:val="24"/>
                <w:szCs w:val="24"/>
              </w:rPr>
              <w:t>ных экологических усл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вий для жизни населения</w:t>
            </w:r>
          </w:p>
          <w:p w14:paraId="55114C1B" w14:textId="6B969082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3A18EC3" w14:textId="04711AD6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00EB2">
              <w:rPr>
                <w:sz w:val="24"/>
                <w:szCs w:val="24"/>
              </w:rPr>
              <w:t>остижение доли населения, проживающего на подверже</w:t>
            </w:r>
            <w:r w:rsidRPr="00000EB2">
              <w:rPr>
                <w:sz w:val="24"/>
                <w:szCs w:val="24"/>
              </w:rPr>
              <w:t>н</w:t>
            </w:r>
            <w:r w:rsidRPr="00000EB2">
              <w:rPr>
                <w:sz w:val="24"/>
                <w:szCs w:val="24"/>
              </w:rPr>
              <w:t>ных негативному воздействию вод территориях, защищенного в результате проведения мер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приятий по повышению защ</w:t>
            </w:r>
            <w:r w:rsidRPr="00000EB2">
              <w:rPr>
                <w:sz w:val="24"/>
                <w:szCs w:val="24"/>
              </w:rPr>
              <w:t>и</w:t>
            </w:r>
            <w:r w:rsidRPr="00000EB2">
              <w:rPr>
                <w:sz w:val="24"/>
                <w:szCs w:val="24"/>
              </w:rPr>
              <w:t>щенности от негативного во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действия вод, в общем колич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 xml:space="preserve">стве населения, проживающего на таких территориях, к 2025 г. </w:t>
            </w:r>
            <w:r>
              <w:rPr>
                <w:sz w:val="24"/>
                <w:szCs w:val="24"/>
              </w:rPr>
              <w:t>–</w:t>
            </w:r>
            <w:r w:rsidRPr="00000EB2">
              <w:rPr>
                <w:sz w:val="24"/>
                <w:szCs w:val="24"/>
              </w:rPr>
              <w:t xml:space="preserve"> 100 процентов;</w:t>
            </w:r>
          </w:p>
          <w:p w14:paraId="3C028A19" w14:textId="6A5A0D3D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достижение численности нас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ления, проживающего на по</w:t>
            </w:r>
            <w:r w:rsidRPr="00000EB2">
              <w:rPr>
                <w:sz w:val="24"/>
                <w:szCs w:val="24"/>
              </w:rPr>
              <w:t>д</w:t>
            </w:r>
            <w:r w:rsidRPr="00000EB2">
              <w:rPr>
                <w:sz w:val="24"/>
                <w:szCs w:val="24"/>
              </w:rPr>
              <w:t>верженных негативному во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действию вод территориях, з</w:t>
            </w:r>
            <w:r w:rsidRPr="00000EB2">
              <w:rPr>
                <w:sz w:val="24"/>
                <w:szCs w:val="24"/>
              </w:rPr>
              <w:t>а</w:t>
            </w:r>
            <w:r w:rsidRPr="00000EB2">
              <w:rPr>
                <w:sz w:val="24"/>
                <w:szCs w:val="24"/>
              </w:rPr>
              <w:t>щищенного в результате пр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ведения мероприятий по п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 xml:space="preserve">вышению защищенности от воздействия вод, по состоянию на конец 2025 г. </w:t>
            </w:r>
            <w:r>
              <w:rPr>
                <w:sz w:val="24"/>
                <w:szCs w:val="24"/>
              </w:rPr>
              <w:t xml:space="preserve">– </w:t>
            </w:r>
            <w:r w:rsidRPr="00000EB2">
              <w:rPr>
                <w:sz w:val="24"/>
                <w:szCs w:val="24"/>
              </w:rPr>
              <w:t>5389 чел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век;</w:t>
            </w:r>
          </w:p>
          <w:p w14:paraId="4A9B4753" w14:textId="5D07D776" w:rsidR="007E7041" w:rsidRPr="00000EB2" w:rsidRDefault="007E7041" w:rsidP="00A011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достижение численности нас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ления, проживающего на по</w:t>
            </w:r>
            <w:r w:rsidRPr="00000EB2">
              <w:rPr>
                <w:sz w:val="24"/>
                <w:szCs w:val="24"/>
              </w:rPr>
              <w:t>д</w:t>
            </w:r>
            <w:r w:rsidRPr="00000EB2">
              <w:rPr>
                <w:sz w:val="24"/>
                <w:szCs w:val="24"/>
              </w:rPr>
              <w:t>верженных негативному во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действию вод территориях, з</w:t>
            </w:r>
            <w:r w:rsidRPr="00000EB2">
              <w:rPr>
                <w:sz w:val="24"/>
                <w:szCs w:val="24"/>
              </w:rPr>
              <w:t>а</w:t>
            </w:r>
            <w:r w:rsidRPr="00000EB2">
              <w:rPr>
                <w:sz w:val="24"/>
                <w:szCs w:val="24"/>
              </w:rPr>
              <w:t>щищенного в результате пр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ведения мероприятий по п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 xml:space="preserve">вышению защищенности от </w:t>
            </w:r>
          </w:p>
        </w:tc>
      </w:tr>
    </w:tbl>
    <w:p w14:paraId="4938659A" w14:textId="77777777" w:rsidR="00A011B3" w:rsidRDefault="00A011B3"/>
    <w:p w14:paraId="139E9532" w14:textId="77777777" w:rsidR="00A011B3" w:rsidRDefault="00A011B3"/>
    <w:tbl>
      <w:tblPr>
        <w:tblStyle w:val="ab"/>
        <w:tblW w:w="996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"/>
        <w:gridCol w:w="2992"/>
        <w:gridCol w:w="2917"/>
        <w:gridCol w:w="3397"/>
      </w:tblGrid>
      <w:tr w:rsidR="00A011B3" w:rsidRPr="00000EB2" w14:paraId="769CC4BC" w14:textId="77777777" w:rsidTr="00A011B3">
        <w:trPr>
          <w:tblHeader/>
          <w:jc w:val="center"/>
        </w:trPr>
        <w:tc>
          <w:tcPr>
            <w:tcW w:w="660" w:type="dxa"/>
          </w:tcPr>
          <w:p w14:paraId="49D64392" w14:textId="77777777" w:rsidR="00A011B3" w:rsidRPr="00000EB2" w:rsidRDefault="00A011B3" w:rsidP="00F539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14:paraId="3BEB2091" w14:textId="77777777" w:rsidR="00A011B3" w:rsidRPr="00000EB2" w:rsidRDefault="00A011B3" w:rsidP="00F539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14:paraId="464D1D10" w14:textId="77777777" w:rsidR="00A011B3" w:rsidRPr="00000EB2" w:rsidRDefault="00A011B3" w:rsidP="00F539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14:paraId="1760C61B" w14:textId="77777777" w:rsidR="00A011B3" w:rsidRPr="00000EB2" w:rsidRDefault="00A011B3" w:rsidP="00F539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7E7041" w:rsidRPr="00000EB2" w14:paraId="1F75E668" w14:textId="77777777" w:rsidTr="00A011B3">
        <w:trPr>
          <w:trHeight w:val="1407"/>
          <w:jc w:val="center"/>
        </w:trPr>
        <w:tc>
          <w:tcPr>
            <w:tcW w:w="660" w:type="dxa"/>
          </w:tcPr>
          <w:p w14:paraId="1D2F1A27" w14:textId="77777777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30AFD1F" w14:textId="77777777" w:rsidR="007E7041" w:rsidRPr="00000EB2" w:rsidRDefault="007E7041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79D5585" w14:textId="77777777" w:rsidR="007E7041" w:rsidRDefault="007E7041" w:rsidP="007E70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0E1AF79" w14:textId="77777777" w:rsidR="00A011B3" w:rsidRPr="00000EB2" w:rsidRDefault="00A011B3" w:rsidP="00A011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негативного воздействия вод к 2025 году</w:t>
            </w:r>
            <w:r>
              <w:rPr>
                <w:sz w:val="24"/>
                <w:szCs w:val="24"/>
              </w:rPr>
              <w:t xml:space="preserve"> –</w:t>
            </w:r>
            <w:r w:rsidRPr="00000EB2">
              <w:rPr>
                <w:sz w:val="24"/>
                <w:szCs w:val="24"/>
              </w:rPr>
              <w:t xml:space="preserve"> 2429 человек;</w:t>
            </w:r>
          </w:p>
          <w:p w14:paraId="79E69F30" w14:textId="3D15741F" w:rsidR="007E7041" w:rsidRDefault="00A011B3" w:rsidP="00A011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достижение размера предо</w:t>
            </w:r>
            <w:r w:rsidRPr="00000EB2">
              <w:rPr>
                <w:sz w:val="24"/>
                <w:szCs w:val="24"/>
              </w:rPr>
              <w:t>т</w:t>
            </w:r>
            <w:r w:rsidRPr="00000EB2">
              <w:rPr>
                <w:sz w:val="24"/>
                <w:szCs w:val="24"/>
              </w:rPr>
              <w:t xml:space="preserve">вращенного ущерба, всего </w:t>
            </w:r>
            <w:r>
              <w:rPr>
                <w:sz w:val="24"/>
                <w:szCs w:val="24"/>
              </w:rPr>
              <w:t>–</w:t>
            </w:r>
            <w:r w:rsidRPr="00000EB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464,87 млн. рублей</w:t>
            </w:r>
          </w:p>
        </w:tc>
      </w:tr>
      <w:tr w:rsidR="00A84AA6" w:rsidRPr="00000EB2" w14:paraId="7F39D8DC" w14:textId="77777777" w:rsidTr="00000EB2">
        <w:trPr>
          <w:jc w:val="center"/>
        </w:trPr>
        <w:tc>
          <w:tcPr>
            <w:tcW w:w="660" w:type="dxa"/>
          </w:tcPr>
          <w:p w14:paraId="67D2A04F" w14:textId="4FB3AFDB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1.2</w:t>
            </w:r>
            <w:r w:rsidR="00C94449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165CEC7D" w14:textId="7CC5EA1F" w:rsidR="00A84AA6" w:rsidRPr="00000EB2" w:rsidRDefault="002269B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существление полном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чий республики по гос</w:t>
            </w:r>
            <w:r w:rsidR="00A84AA6" w:rsidRPr="00000EB2"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дарственн</w:t>
            </w:r>
            <w:r w:rsidRPr="00000EB2">
              <w:rPr>
                <w:sz w:val="24"/>
                <w:szCs w:val="24"/>
              </w:rPr>
              <w:t>ому мониторингу водных объект</w:t>
            </w:r>
            <w:r w:rsidR="00C94449">
              <w:rPr>
                <w:sz w:val="24"/>
                <w:szCs w:val="24"/>
              </w:rPr>
              <w:t>ов</w:t>
            </w:r>
          </w:p>
        </w:tc>
        <w:tc>
          <w:tcPr>
            <w:tcW w:w="2917" w:type="dxa"/>
          </w:tcPr>
          <w:p w14:paraId="60387471" w14:textId="253D6586" w:rsidR="00A84AA6" w:rsidRPr="00000EB2" w:rsidRDefault="00000EB2" w:rsidP="002A568D">
            <w:pPr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84AA6" w:rsidRPr="00000EB2">
              <w:rPr>
                <w:sz w:val="24"/>
                <w:szCs w:val="24"/>
              </w:rPr>
              <w:t>азвити</w:t>
            </w:r>
            <w:r w:rsidR="00A011B3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 xml:space="preserve"> сферы услуг в области водного туризма и рекреаци</w:t>
            </w:r>
            <w:r w:rsidR="002A568D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 xml:space="preserve"> за счет знач</w:t>
            </w:r>
            <w:r w:rsidR="00A84AA6" w:rsidRPr="00000EB2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>тельного сокращения уровня негативного антр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погенног</w:t>
            </w:r>
            <w:r w:rsidR="002269B6" w:rsidRPr="00000EB2">
              <w:rPr>
                <w:sz w:val="24"/>
                <w:szCs w:val="24"/>
              </w:rPr>
              <w:t>о воздей</w:t>
            </w:r>
            <w:r>
              <w:rPr>
                <w:sz w:val="24"/>
                <w:szCs w:val="24"/>
              </w:rPr>
              <w:t>ствия на водные объекты</w:t>
            </w:r>
          </w:p>
        </w:tc>
        <w:tc>
          <w:tcPr>
            <w:tcW w:w="3397" w:type="dxa"/>
          </w:tcPr>
          <w:p w14:paraId="70D7F9ED" w14:textId="65C8EBB4" w:rsidR="00A84AA6" w:rsidRPr="00000EB2" w:rsidRDefault="00000EB2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84AA6" w:rsidRPr="00000EB2">
              <w:rPr>
                <w:sz w:val="24"/>
                <w:szCs w:val="24"/>
              </w:rPr>
              <w:t>остижение размера предо</w:t>
            </w:r>
            <w:r w:rsidR="00A84AA6" w:rsidRPr="00000EB2">
              <w:rPr>
                <w:sz w:val="24"/>
                <w:szCs w:val="24"/>
              </w:rPr>
              <w:t>т</w:t>
            </w:r>
            <w:r w:rsidR="00A84AA6" w:rsidRPr="00000EB2">
              <w:rPr>
                <w:sz w:val="24"/>
                <w:szCs w:val="24"/>
              </w:rPr>
              <w:t>вращенного ущер</w:t>
            </w:r>
            <w:r>
              <w:rPr>
                <w:sz w:val="24"/>
                <w:szCs w:val="24"/>
              </w:rPr>
              <w:t>ба, всего – 2464,87 млн. рублей</w:t>
            </w:r>
          </w:p>
          <w:p w14:paraId="289BE200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000EB2" w14:paraId="2960FF60" w14:textId="77777777" w:rsidTr="00000EB2">
        <w:trPr>
          <w:jc w:val="center"/>
        </w:trPr>
        <w:tc>
          <w:tcPr>
            <w:tcW w:w="660" w:type="dxa"/>
          </w:tcPr>
          <w:p w14:paraId="69417F55" w14:textId="3B6E437E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1.3</w:t>
            </w:r>
            <w:r w:rsidR="00C94449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10BED332" w14:textId="102017F0" w:rsidR="00A84AA6" w:rsidRPr="00000EB2" w:rsidRDefault="002269B6" w:rsidP="00C94449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пределение границ зон затопления и подтопления на территории республики</w:t>
            </w:r>
          </w:p>
        </w:tc>
        <w:tc>
          <w:tcPr>
            <w:tcW w:w="2917" w:type="dxa"/>
          </w:tcPr>
          <w:p w14:paraId="03B8ED8C" w14:textId="5F43ACCF" w:rsidR="00A84AA6" w:rsidRPr="00000EB2" w:rsidRDefault="00000EB2" w:rsidP="00C94449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84AA6" w:rsidRPr="00000EB2">
              <w:rPr>
                <w:sz w:val="24"/>
                <w:szCs w:val="24"/>
              </w:rPr>
              <w:t>овышени</w:t>
            </w:r>
            <w:r w:rsidR="00C94449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 xml:space="preserve"> качества во</w:t>
            </w:r>
            <w:r w:rsidR="00A84AA6" w:rsidRPr="00000EB2">
              <w:rPr>
                <w:sz w:val="24"/>
                <w:szCs w:val="24"/>
              </w:rPr>
              <w:t>д</w:t>
            </w:r>
            <w:r w:rsidR="00A84AA6" w:rsidRPr="00000EB2">
              <w:rPr>
                <w:sz w:val="24"/>
                <w:szCs w:val="24"/>
              </w:rPr>
              <w:t>ных ресурсов, обеспечени</w:t>
            </w:r>
            <w:r w:rsidR="00C94449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 xml:space="preserve"> комфортной среды обит</w:t>
            </w:r>
            <w:r w:rsidR="00A84AA6" w:rsidRPr="00000EB2">
              <w:rPr>
                <w:sz w:val="24"/>
                <w:szCs w:val="24"/>
              </w:rPr>
              <w:t>а</w:t>
            </w:r>
            <w:r w:rsidR="00A84AA6" w:rsidRPr="00000EB2">
              <w:rPr>
                <w:sz w:val="24"/>
                <w:szCs w:val="24"/>
              </w:rPr>
              <w:t>ния водных биологических ресурсов и сохранени</w:t>
            </w:r>
            <w:r w:rsidR="00C94449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 xml:space="preserve"> в</w:t>
            </w:r>
            <w:r w:rsidR="00A84AA6" w:rsidRPr="00000EB2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>дового биологи</w:t>
            </w:r>
            <w:r w:rsidR="00C94449">
              <w:rPr>
                <w:sz w:val="24"/>
                <w:szCs w:val="24"/>
              </w:rPr>
              <w:t>ческого разнообразия</w:t>
            </w:r>
          </w:p>
        </w:tc>
        <w:tc>
          <w:tcPr>
            <w:tcW w:w="3397" w:type="dxa"/>
          </w:tcPr>
          <w:p w14:paraId="687DD92A" w14:textId="74F2A891" w:rsidR="00A84AA6" w:rsidRPr="00000EB2" w:rsidRDefault="00000EB2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84AA6" w:rsidRPr="00000EB2">
              <w:rPr>
                <w:sz w:val="24"/>
                <w:szCs w:val="24"/>
              </w:rPr>
              <w:t>остижение доли гидротехн</w:t>
            </w:r>
            <w:r w:rsidR="00A84AA6" w:rsidRPr="00000EB2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>ческих сооружений с неудовл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творительным и опасным уро</w:t>
            </w:r>
            <w:r w:rsidR="00A84AA6" w:rsidRPr="00000EB2">
              <w:rPr>
                <w:sz w:val="24"/>
                <w:szCs w:val="24"/>
              </w:rPr>
              <w:t>в</w:t>
            </w:r>
            <w:r w:rsidR="00A84AA6" w:rsidRPr="00000EB2">
              <w:rPr>
                <w:sz w:val="24"/>
                <w:szCs w:val="24"/>
              </w:rPr>
              <w:t>нем безопасности, приведе</w:t>
            </w:r>
            <w:r w:rsidR="00A84AA6" w:rsidRPr="00000EB2">
              <w:rPr>
                <w:sz w:val="24"/>
                <w:szCs w:val="24"/>
              </w:rPr>
              <w:t>н</w:t>
            </w:r>
            <w:r w:rsidR="00A84AA6" w:rsidRPr="00000EB2">
              <w:rPr>
                <w:sz w:val="24"/>
                <w:szCs w:val="24"/>
              </w:rPr>
              <w:t>ных в безопасное техническое состояние</w:t>
            </w:r>
            <w:r w:rsidR="00C94449">
              <w:rPr>
                <w:sz w:val="24"/>
                <w:szCs w:val="24"/>
              </w:rPr>
              <w:t>,</w:t>
            </w:r>
            <w:r w:rsidR="00A84AA6" w:rsidRPr="00000EB2">
              <w:rPr>
                <w:sz w:val="24"/>
                <w:szCs w:val="24"/>
              </w:rPr>
              <w:t xml:space="preserve"> к 2025</w:t>
            </w:r>
            <w:r>
              <w:rPr>
                <w:sz w:val="24"/>
                <w:szCs w:val="24"/>
              </w:rPr>
              <w:t xml:space="preserve"> </w:t>
            </w:r>
            <w:r w:rsidR="00A84AA6" w:rsidRPr="00000EB2">
              <w:rPr>
                <w:sz w:val="24"/>
                <w:szCs w:val="24"/>
              </w:rPr>
              <w:t xml:space="preserve">году </w:t>
            </w:r>
            <w:r w:rsidR="00C94449">
              <w:rPr>
                <w:sz w:val="24"/>
                <w:szCs w:val="24"/>
              </w:rPr>
              <w:t xml:space="preserve">– </w:t>
            </w:r>
            <w:r w:rsidR="00A84AA6" w:rsidRPr="00000EB2">
              <w:rPr>
                <w:sz w:val="24"/>
                <w:szCs w:val="24"/>
              </w:rPr>
              <w:t>100 процентов;</w:t>
            </w:r>
          </w:p>
          <w:p w14:paraId="3F012123" w14:textId="2A89C9B2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достижение количества гидр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технических сооружений с н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удовлетворительным и опа</w:t>
            </w:r>
            <w:r w:rsidRPr="00000EB2">
              <w:rPr>
                <w:sz w:val="24"/>
                <w:szCs w:val="24"/>
              </w:rPr>
              <w:t>с</w:t>
            </w:r>
            <w:r w:rsidRPr="00000EB2">
              <w:rPr>
                <w:sz w:val="24"/>
                <w:szCs w:val="24"/>
              </w:rPr>
              <w:t>ным уровнем безопасности, приведенных в 2025</w:t>
            </w:r>
            <w:r w:rsidR="00000EB2">
              <w:rPr>
                <w:sz w:val="24"/>
                <w:szCs w:val="24"/>
              </w:rPr>
              <w:t xml:space="preserve"> </w:t>
            </w:r>
            <w:r w:rsidRPr="00000EB2">
              <w:rPr>
                <w:sz w:val="24"/>
                <w:szCs w:val="24"/>
              </w:rPr>
              <w:t>г</w:t>
            </w:r>
            <w:r w:rsidR="00000EB2">
              <w:rPr>
                <w:sz w:val="24"/>
                <w:szCs w:val="24"/>
              </w:rPr>
              <w:t>оду</w:t>
            </w:r>
            <w:r w:rsidRPr="00000EB2">
              <w:rPr>
                <w:sz w:val="24"/>
                <w:szCs w:val="24"/>
              </w:rPr>
              <w:t xml:space="preserve"> в бе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опасное техническое состо</w:t>
            </w:r>
            <w:r w:rsidRPr="00000EB2">
              <w:rPr>
                <w:sz w:val="24"/>
                <w:szCs w:val="24"/>
              </w:rPr>
              <w:t>я</w:t>
            </w:r>
            <w:r w:rsidRPr="00000EB2">
              <w:rPr>
                <w:sz w:val="24"/>
                <w:szCs w:val="24"/>
              </w:rPr>
              <w:t>ние</w:t>
            </w:r>
            <w:r w:rsidR="00C94449">
              <w:rPr>
                <w:sz w:val="24"/>
                <w:szCs w:val="24"/>
              </w:rPr>
              <w:t>,</w:t>
            </w:r>
            <w:r w:rsidRPr="00000EB2">
              <w:rPr>
                <w:sz w:val="24"/>
                <w:szCs w:val="24"/>
              </w:rPr>
              <w:t xml:space="preserve"> всего </w:t>
            </w:r>
            <w:r w:rsidR="00C94449">
              <w:rPr>
                <w:sz w:val="24"/>
                <w:szCs w:val="24"/>
              </w:rPr>
              <w:t xml:space="preserve">– </w:t>
            </w:r>
            <w:r w:rsidRPr="00000EB2">
              <w:rPr>
                <w:sz w:val="24"/>
                <w:szCs w:val="24"/>
              </w:rPr>
              <w:t>3 шт</w:t>
            </w:r>
            <w:r w:rsidR="002269B6" w:rsidRPr="00000EB2">
              <w:rPr>
                <w:sz w:val="24"/>
                <w:szCs w:val="24"/>
              </w:rPr>
              <w:t>.</w:t>
            </w:r>
          </w:p>
        </w:tc>
      </w:tr>
      <w:tr w:rsidR="00A84AA6" w:rsidRPr="00000EB2" w14:paraId="170A0468" w14:textId="77777777" w:rsidTr="00000EB2">
        <w:trPr>
          <w:jc w:val="center"/>
        </w:trPr>
        <w:tc>
          <w:tcPr>
            <w:tcW w:w="660" w:type="dxa"/>
          </w:tcPr>
          <w:p w14:paraId="0931E08B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2.</w:t>
            </w:r>
          </w:p>
        </w:tc>
        <w:tc>
          <w:tcPr>
            <w:tcW w:w="9306" w:type="dxa"/>
            <w:gridSpan w:val="3"/>
          </w:tcPr>
          <w:p w14:paraId="19B6DB5B" w14:textId="08E284C9" w:rsidR="00A84AA6" w:rsidRPr="00000EB2" w:rsidRDefault="00000EB2" w:rsidP="00000E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Подпрограмма 2</w:t>
            </w:r>
            <w:r w:rsidR="002269B6" w:rsidRPr="00000EB2">
              <w:rPr>
                <w:sz w:val="24"/>
                <w:szCs w:val="24"/>
              </w:rPr>
              <w:t xml:space="preserve"> </w:t>
            </w:r>
            <w:r w:rsidR="00D64B31">
              <w:rPr>
                <w:sz w:val="24"/>
                <w:szCs w:val="24"/>
              </w:rPr>
              <w:t>«</w:t>
            </w:r>
            <w:r w:rsidRPr="00000EB2">
              <w:rPr>
                <w:sz w:val="24"/>
                <w:szCs w:val="24"/>
              </w:rPr>
              <w:t>Развитие лесного хозяйства Республики Тыва</w:t>
            </w:r>
            <w:r w:rsidR="00D64B31">
              <w:rPr>
                <w:sz w:val="24"/>
                <w:szCs w:val="24"/>
              </w:rPr>
              <w:t>»</w:t>
            </w:r>
          </w:p>
        </w:tc>
      </w:tr>
      <w:tr w:rsidR="00A84AA6" w:rsidRPr="00000EB2" w14:paraId="6F6DD2E3" w14:textId="77777777" w:rsidTr="00000EB2">
        <w:trPr>
          <w:jc w:val="center"/>
        </w:trPr>
        <w:tc>
          <w:tcPr>
            <w:tcW w:w="6569" w:type="dxa"/>
            <w:gridSpan w:val="3"/>
          </w:tcPr>
          <w:p w14:paraId="7657D528" w14:textId="030B8836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Ответственный за реализацию</w:t>
            </w:r>
            <w:r w:rsidR="00C94449">
              <w:rPr>
                <w:bCs/>
                <w:spacing w:val="-2"/>
                <w:sz w:val="24"/>
                <w:szCs w:val="24"/>
              </w:rPr>
              <w:t>:</w:t>
            </w:r>
            <w:r w:rsidRPr="00000EB2">
              <w:rPr>
                <w:bCs/>
                <w:spacing w:val="-2"/>
                <w:sz w:val="24"/>
                <w:szCs w:val="24"/>
              </w:rPr>
              <w:t xml:space="preserve"> Министерство лесного хозя</w:t>
            </w:r>
            <w:r w:rsidRPr="00000EB2">
              <w:rPr>
                <w:bCs/>
                <w:spacing w:val="-2"/>
                <w:sz w:val="24"/>
                <w:szCs w:val="24"/>
              </w:rPr>
              <w:t>й</w:t>
            </w:r>
            <w:r w:rsidRPr="00000EB2">
              <w:rPr>
                <w:bCs/>
                <w:spacing w:val="-2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3397" w:type="dxa"/>
          </w:tcPr>
          <w:p w14:paraId="22995565" w14:textId="66081EF8" w:rsidR="00A84AA6" w:rsidRPr="00000EB2" w:rsidRDefault="00C94449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с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рок реализации 2021-2025 гг</w:t>
            </w:r>
            <w:r w:rsidR="002269B6" w:rsidRPr="00000EB2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A84AA6" w:rsidRPr="00000EB2" w14:paraId="52A3BAA6" w14:textId="77777777" w:rsidTr="00000EB2">
        <w:trPr>
          <w:jc w:val="center"/>
        </w:trPr>
        <w:tc>
          <w:tcPr>
            <w:tcW w:w="660" w:type="dxa"/>
          </w:tcPr>
          <w:p w14:paraId="63404E71" w14:textId="036141AD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2.1</w:t>
            </w:r>
            <w:r w:rsidR="001D05FE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350E282F" w14:textId="01D6168B" w:rsidR="00A84AA6" w:rsidRPr="00000EB2" w:rsidRDefault="002269B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беспечение эффективной охраны, защиты, воспрои</w:t>
            </w:r>
            <w:r w:rsidR="00A84AA6" w:rsidRPr="00000EB2">
              <w:rPr>
                <w:sz w:val="24"/>
                <w:szCs w:val="24"/>
              </w:rPr>
              <w:t>з</w:t>
            </w:r>
            <w:r w:rsidR="00A84AA6" w:rsidRPr="00000EB2">
              <w:rPr>
                <w:sz w:val="24"/>
                <w:szCs w:val="24"/>
              </w:rPr>
              <w:t>водства, а также раци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нального многоцелевого и неистощительного испол</w:t>
            </w:r>
            <w:r w:rsidR="00A84AA6" w:rsidRPr="00000EB2">
              <w:rPr>
                <w:sz w:val="24"/>
                <w:szCs w:val="24"/>
              </w:rPr>
              <w:t>ь</w:t>
            </w:r>
            <w:r w:rsidR="00A84AA6" w:rsidRPr="00000EB2">
              <w:rPr>
                <w:sz w:val="24"/>
                <w:szCs w:val="24"/>
              </w:rPr>
              <w:t>зования лесов при сохран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нии их экологических функци</w:t>
            </w:r>
            <w:r w:rsidR="001D05FE">
              <w:rPr>
                <w:sz w:val="24"/>
                <w:szCs w:val="24"/>
              </w:rPr>
              <w:t>й и биологического разнообразия</w:t>
            </w:r>
          </w:p>
        </w:tc>
        <w:tc>
          <w:tcPr>
            <w:tcW w:w="2917" w:type="dxa"/>
          </w:tcPr>
          <w:p w14:paraId="32ABC914" w14:textId="44F0EB5F" w:rsidR="002269B6" w:rsidRPr="007D2B84" w:rsidRDefault="00756487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B84">
              <w:rPr>
                <w:sz w:val="24"/>
                <w:szCs w:val="24"/>
              </w:rPr>
              <w:t>п</w:t>
            </w:r>
            <w:r w:rsidR="00A84AA6" w:rsidRPr="007D2B84">
              <w:rPr>
                <w:sz w:val="24"/>
                <w:szCs w:val="24"/>
              </w:rPr>
              <w:t>овышение эффективн</w:t>
            </w:r>
            <w:r w:rsidR="00A84AA6" w:rsidRPr="007D2B84">
              <w:rPr>
                <w:sz w:val="24"/>
                <w:szCs w:val="24"/>
              </w:rPr>
              <w:t>о</w:t>
            </w:r>
            <w:r w:rsidR="00A84AA6" w:rsidRPr="007D2B84">
              <w:rPr>
                <w:sz w:val="24"/>
                <w:szCs w:val="24"/>
              </w:rPr>
              <w:t>сти предупреждения, о</w:t>
            </w:r>
            <w:r w:rsidR="00A84AA6" w:rsidRPr="007D2B84">
              <w:rPr>
                <w:sz w:val="24"/>
                <w:szCs w:val="24"/>
              </w:rPr>
              <w:t>б</w:t>
            </w:r>
            <w:r w:rsidR="00A84AA6" w:rsidRPr="007D2B84">
              <w:rPr>
                <w:sz w:val="24"/>
                <w:szCs w:val="24"/>
              </w:rPr>
              <w:t>наружения и тушения ле</w:t>
            </w:r>
            <w:r w:rsidR="00A84AA6" w:rsidRPr="007D2B84">
              <w:rPr>
                <w:sz w:val="24"/>
                <w:szCs w:val="24"/>
              </w:rPr>
              <w:t>с</w:t>
            </w:r>
            <w:r w:rsidR="00A84AA6" w:rsidRPr="007D2B84">
              <w:rPr>
                <w:sz w:val="24"/>
                <w:szCs w:val="24"/>
              </w:rPr>
              <w:t>ных пожаров;</w:t>
            </w:r>
          </w:p>
          <w:p w14:paraId="54F06C55" w14:textId="3687B978" w:rsidR="00A84AA6" w:rsidRPr="007D2B84" w:rsidRDefault="00A84AA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B84">
              <w:rPr>
                <w:sz w:val="24"/>
                <w:szCs w:val="24"/>
              </w:rPr>
              <w:t>повышение эффективн</w:t>
            </w:r>
            <w:r w:rsidRPr="007D2B84">
              <w:rPr>
                <w:sz w:val="24"/>
                <w:szCs w:val="24"/>
              </w:rPr>
              <w:t>о</w:t>
            </w:r>
            <w:r w:rsidRPr="007D2B84">
              <w:rPr>
                <w:sz w:val="24"/>
                <w:szCs w:val="24"/>
              </w:rPr>
              <w:t>сти защиты лесов от вре</w:t>
            </w:r>
            <w:r w:rsidRPr="007D2B84">
              <w:rPr>
                <w:sz w:val="24"/>
                <w:szCs w:val="24"/>
              </w:rPr>
              <w:t>д</w:t>
            </w:r>
            <w:r w:rsidRPr="007D2B84">
              <w:rPr>
                <w:sz w:val="24"/>
                <w:szCs w:val="24"/>
              </w:rPr>
              <w:t>ных организмов и небл</w:t>
            </w:r>
            <w:r w:rsidRPr="007D2B84">
              <w:rPr>
                <w:sz w:val="24"/>
                <w:szCs w:val="24"/>
              </w:rPr>
              <w:t>а</w:t>
            </w:r>
            <w:r w:rsidRPr="007D2B84">
              <w:rPr>
                <w:sz w:val="24"/>
                <w:szCs w:val="24"/>
              </w:rPr>
              <w:t>гоприятного воздействия внешней среды;</w:t>
            </w:r>
          </w:p>
          <w:p w14:paraId="2678CF46" w14:textId="54D5EE9E" w:rsidR="00A84AA6" w:rsidRPr="007D2B84" w:rsidRDefault="00A84AA6" w:rsidP="001D05FE">
            <w:pPr>
              <w:rPr>
                <w:sz w:val="24"/>
                <w:szCs w:val="24"/>
              </w:rPr>
            </w:pPr>
            <w:r w:rsidRPr="007D2B84">
              <w:rPr>
                <w:sz w:val="24"/>
                <w:szCs w:val="24"/>
              </w:rPr>
              <w:t>актуализация информации и развитие системы да</w:t>
            </w:r>
            <w:r w:rsidRPr="007D2B84">
              <w:rPr>
                <w:sz w:val="24"/>
                <w:szCs w:val="24"/>
              </w:rPr>
              <w:t>н</w:t>
            </w:r>
            <w:r w:rsidRPr="007D2B84">
              <w:rPr>
                <w:sz w:val="24"/>
                <w:szCs w:val="24"/>
              </w:rPr>
              <w:t>ных государственного лесного реестра;</w:t>
            </w:r>
          </w:p>
          <w:p w14:paraId="03B47478" w14:textId="3C3E8D9F" w:rsidR="00A84AA6" w:rsidRPr="007D2B84" w:rsidRDefault="00A84AA6" w:rsidP="001D05FE">
            <w:pPr>
              <w:rPr>
                <w:sz w:val="24"/>
                <w:szCs w:val="24"/>
              </w:rPr>
            </w:pPr>
            <w:r w:rsidRPr="007D2B84">
              <w:rPr>
                <w:sz w:val="24"/>
                <w:szCs w:val="24"/>
              </w:rPr>
              <w:t>создание условий для р</w:t>
            </w:r>
            <w:r w:rsidRPr="007D2B84">
              <w:rPr>
                <w:sz w:val="24"/>
                <w:szCs w:val="24"/>
              </w:rPr>
              <w:t>а</w:t>
            </w:r>
            <w:r w:rsidRPr="007D2B84">
              <w:rPr>
                <w:sz w:val="24"/>
                <w:szCs w:val="24"/>
              </w:rPr>
              <w:t>ционального, многоцел</w:t>
            </w:r>
            <w:r w:rsidRPr="007D2B84">
              <w:rPr>
                <w:sz w:val="24"/>
                <w:szCs w:val="24"/>
              </w:rPr>
              <w:t>е</w:t>
            </w:r>
            <w:r w:rsidRPr="007D2B84">
              <w:rPr>
                <w:sz w:val="24"/>
                <w:szCs w:val="24"/>
              </w:rPr>
              <w:t>вого, неистощительного и эффективного использов</w:t>
            </w:r>
            <w:r w:rsidRPr="007D2B84">
              <w:rPr>
                <w:sz w:val="24"/>
                <w:szCs w:val="24"/>
              </w:rPr>
              <w:t>а</w:t>
            </w:r>
            <w:r w:rsidRPr="007D2B84">
              <w:rPr>
                <w:sz w:val="24"/>
                <w:szCs w:val="24"/>
              </w:rPr>
              <w:t>ния лесов;</w:t>
            </w:r>
          </w:p>
          <w:p w14:paraId="3CE4D05F" w14:textId="73CD0D58" w:rsidR="00A84AA6" w:rsidRPr="001D05FE" w:rsidRDefault="00A84AA6" w:rsidP="001D05FE">
            <w:pPr>
              <w:rPr>
                <w:sz w:val="24"/>
              </w:rPr>
            </w:pPr>
            <w:r w:rsidRPr="007D2B84">
              <w:rPr>
                <w:sz w:val="24"/>
                <w:szCs w:val="24"/>
              </w:rPr>
              <w:t>обеспечение соблюдения требований законодател</w:t>
            </w:r>
            <w:r w:rsidRPr="007D2B84">
              <w:rPr>
                <w:sz w:val="24"/>
                <w:szCs w:val="24"/>
              </w:rPr>
              <w:t>ь</w:t>
            </w:r>
            <w:r w:rsidRPr="007D2B84">
              <w:rPr>
                <w:sz w:val="24"/>
                <w:szCs w:val="24"/>
              </w:rPr>
              <w:t>ства в сфере лесных отн</w:t>
            </w:r>
            <w:r w:rsidRPr="007D2B84">
              <w:rPr>
                <w:sz w:val="24"/>
                <w:szCs w:val="24"/>
              </w:rPr>
              <w:t>о</w:t>
            </w:r>
            <w:r w:rsidR="001D05FE" w:rsidRPr="007D2B84">
              <w:rPr>
                <w:sz w:val="24"/>
                <w:szCs w:val="24"/>
              </w:rPr>
              <w:lastRenderedPageBreak/>
              <w:t>шений, в том числе</w:t>
            </w:r>
            <w:r w:rsidR="001D05FE" w:rsidRPr="001D05FE">
              <w:rPr>
                <w:sz w:val="24"/>
              </w:rPr>
              <w:t xml:space="preserve"> </w:t>
            </w:r>
            <w:r w:rsidRPr="001D05FE">
              <w:rPr>
                <w:sz w:val="24"/>
              </w:rPr>
              <w:t>пред</w:t>
            </w:r>
            <w:r w:rsidR="00C757A9">
              <w:rPr>
                <w:sz w:val="24"/>
              </w:rPr>
              <w:t>-</w:t>
            </w:r>
            <w:r w:rsidRPr="001D05FE">
              <w:rPr>
                <w:sz w:val="24"/>
              </w:rPr>
              <w:t>отвращение нелегальных рубок;</w:t>
            </w:r>
          </w:p>
          <w:p w14:paraId="67D9ABF1" w14:textId="6D99F6BA" w:rsidR="00A84AA6" w:rsidRPr="00000EB2" w:rsidRDefault="00A84AA6" w:rsidP="001D05FE">
            <w:pPr>
              <w:rPr>
                <w:bCs/>
                <w:spacing w:val="-2"/>
              </w:rPr>
            </w:pPr>
            <w:r w:rsidRPr="001D05FE">
              <w:rPr>
                <w:sz w:val="24"/>
              </w:rPr>
              <w:t>повышение эффективн</w:t>
            </w:r>
            <w:r w:rsidRPr="001D05FE">
              <w:rPr>
                <w:sz w:val="24"/>
              </w:rPr>
              <w:t>о</w:t>
            </w:r>
            <w:r w:rsidRPr="001D05FE">
              <w:rPr>
                <w:sz w:val="24"/>
              </w:rPr>
              <w:t xml:space="preserve">сти восстановления </w:t>
            </w:r>
            <w:r w:rsidRPr="007D2B84">
              <w:rPr>
                <w:sz w:val="24"/>
                <w:szCs w:val="24"/>
              </w:rPr>
              <w:t>п</w:t>
            </w:r>
            <w:r w:rsidRPr="007D2B84">
              <w:rPr>
                <w:sz w:val="24"/>
                <w:szCs w:val="24"/>
              </w:rPr>
              <w:t>о</w:t>
            </w:r>
            <w:r w:rsidRPr="007D2B84">
              <w:rPr>
                <w:sz w:val="24"/>
                <w:szCs w:val="24"/>
              </w:rPr>
              <w:t>гибших и вырубленных лесов, качества селекц</w:t>
            </w:r>
            <w:r w:rsidRPr="007D2B84">
              <w:rPr>
                <w:sz w:val="24"/>
                <w:szCs w:val="24"/>
              </w:rPr>
              <w:t>и</w:t>
            </w:r>
            <w:r w:rsidRPr="007D2B84">
              <w:rPr>
                <w:sz w:val="24"/>
                <w:szCs w:val="24"/>
              </w:rPr>
              <w:t>онных и генетических свойств посадочного мат</w:t>
            </w:r>
            <w:r w:rsidRPr="007D2B84">
              <w:rPr>
                <w:sz w:val="24"/>
                <w:szCs w:val="24"/>
              </w:rPr>
              <w:t>е</w:t>
            </w:r>
            <w:r w:rsidR="00756487" w:rsidRPr="007D2B84">
              <w:rPr>
                <w:sz w:val="24"/>
                <w:szCs w:val="24"/>
              </w:rPr>
              <w:t>риала</w:t>
            </w:r>
          </w:p>
        </w:tc>
        <w:tc>
          <w:tcPr>
            <w:tcW w:w="3397" w:type="dxa"/>
          </w:tcPr>
          <w:p w14:paraId="24A623A7" w14:textId="3435B7B0" w:rsidR="00A84AA6" w:rsidRPr="00000EB2" w:rsidRDefault="00756487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="00A84AA6" w:rsidRPr="00000EB2">
              <w:rPr>
                <w:sz w:val="24"/>
                <w:szCs w:val="24"/>
              </w:rPr>
              <w:t>есистость территории Респу</w:t>
            </w:r>
            <w:r w:rsidR="00A84AA6" w:rsidRPr="00000EB2">
              <w:rPr>
                <w:sz w:val="24"/>
                <w:szCs w:val="24"/>
              </w:rPr>
              <w:t>б</w:t>
            </w:r>
            <w:r w:rsidR="00A84AA6" w:rsidRPr="00000EB2">
              <w:rPr>
                <w:sz w:val="24"/>
                <w:szCs w:val="24"/>
              </w:rPr>
              <w:t xml:space="preserve">лики Тыва к 2025 г. </w:t>
            </w:r>
            <w:r>
              <w:rPr>
                <w:sz w:val="24"/>
                <w:szCs w:val="24"/>
              </w:rPr>
              <w:t>–</w:t>
            </w:r>
            <w:r w:rsidR="00A84AA6" w:rsidRPr="00000EB2">
              <w:rPr>
                <w:sz w:val="24"/>
                <w:szCs w:val="24"/>
              </w:rPr>
              <w:t xml:space="preserve"> 49,7 пр</w:t>
            </w:r>
            <w:r w:rsidR="00A84AA6" w:rsidRPr="00000EB2">
              <w:rPr>
                <w:sz w:val="24"/>
                <w:szCs w:val="24"/>
              </w:rPr>
              <w:t>о</w:t>
            </w:r>
            <w:r w:rsidR="001D05FE">
              <w:rPr>
                <w:sz w:val="24"/>
                <w:szCs w:val="24"/>
              </w:rPr>
              <w:t>цента;</w:t>
            </w:r>
          </w:p>
          <w:p w14:paraId="14B2951D" w14:textId="422D46E1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доля площади земель лесного фонда, переданных в пользов</w:t>
            </w:r>
            <w:r w:rsidRPr="00000EB2">
              <w:rPr>
                <w:sz w:val="24"/>
                <w:szCs w:val="24"/>
              </w:rPr>
              <w:t>а</w:t>
            </w:r>
            <w:r w:rsidRPr="00000EB2">
              <w:rPr>
                <w:sz w:val="24"/>
                <w:szCs w:val="24"/>
              </w:rPr>
              <w:t xml:space="preserve">ние, в общей площади земель лесного фонда к 2025 г. </w:t>
            </w:r>
            <w:r w:rsidR="00756487">
              <w:rPr>
                <w:sz w:val="24"/>
                <w:szCs w:val="24"/>
              </w:rPr>
              <w:t>–</w:t>
            </w:r>
            <w:r w:rsidR="001D05FE">
              <w:rPr>
                <w:sz w:val="24"/>
                <w:szCs w:val="24"/>
              </w:rPr>
              <w:t xml:space="preserve"> 1,6 процента;</w:t>
            </w:r>
          </w:p>
          <w:p w14:paraId="220F2C0A" w14:textId="3CD1B9E9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отношение площади лесово</w:t>
            </w:r>
            <w:r w:rsidRPr="00000EB2">
              <w:rPr>
                <w:sz w:val="24"/>
                <w:szCs w:val="24"/>
              </w:rPr>
              <w:t>с</w:t>
            </w:r>
            <w:r w:rsidRPr="00000EB2">
              <w:rPr>
                <w:sz w:val="24"/>
                <w:szCs w:val="24"/>
              </w:rPr>
              <w:t>становления и лесоразведения к площади вырубленных и п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гибших лесных насаж</w:t>
            </w:r>
            <w:r w:rsidR="002269B6" w:rsidRPr="00000EB2">
              <w:rPr>
                <w:sz w:val="24"/>
                <w:szCs w:val="24"/>
              </w:rPr>
              <w:t xml:space="preserve">дений к 2025 г. </w:t>
            </w:r>
            <w:r w:rsidR="00756487">
              <w:rPr>
                <w:sz w:val="24"/>
                <w:szCs w:val="24"/>
              </w:rPr>
              <w:t>–</w:t>
            </w:r>
            <w:r w:rsidR="002269B6" w:rsidRPr="00000EB2">
              <w:rPr>
                <w:sz w:val="24"/>
                <w:szCs w:val="24"/>
              </w:rPr>
              <w:t xml:space="preserve"> 1</w:t>
            </w:r>
            <w:r w:rsidR="00756487">
              <w:rPr>
                <w:sz w:val="24"/>
                <w:szCs w:val="24"/>
              </w:rPr>
              <w:t>00 процентов</w:t>
            </w:r>
          </w:p>
          <w:p w14:paraId="3B193F72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000EB2" w14:paraId="438F4F06" w14:textId="77777777" w:rsidTr="00000EB2">
        <w:trPr>
          <w:jc w:val="center"/>
        </w:trPr>
        <w:tc>
          <w:tcPr>
            <w:tcW w:w="660" w:type="dxa"/>
          </w:tcPr>
          <w:p w14:paraId="6E3C6205" w14:textId="488C6E01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lastRenderedPageBreak/>
              <w:t>2.2</w:t>
            </w:r>
            <w:r w:rsidR="00C757A9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1D89535A" w14:textId="352CE7FB" w:rsidR="00A84AA6" w:rsidRPr="00000EB2" w:rsidRDefault="002269B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беспечение эффективного управления лесами и устойчивого развития ле</w:t>
            </w:r>
            <w:r w:rsidR="00A84AA6"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ного сектора экономики</w:t>
            </w:r>
          </w:p>
        </w:tc>
        <w:tc>
          <w:tcPr>
            <w:tcW w:w="2917" w:type="dxa"/>
          </w:tcPr>
          <w:p w14:paraId="384F6F26" w14:textId="488FF570" w:rsidR="00A84AA6" w:rsidRPr="00000EB2" w:rsidRDefault="00756487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овершенствование гос</w:t>
            </w:r>
            <w:r w:rsidR="00A84AA6" w:rsidRPr="00000EB2"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дарственной политики и нормативно-правового р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гулирования в сфере ле</w:t>
            </w:r>
            <w:r w:rsidR="00A84AA6"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ного хозяйства;</w:t>
            </w:r>
          </w:p>
          <w:p w14:paraId="5A67DB45" w14:textId="00C6BA86" w:rsidR="00A84AA6" w:rsidRPr="00000EB2" w:rsidRDefault="00A84AA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повышение эффективн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сти исполнения госуда</w:t>
            </w:r>
            <w:r w:rsidRPr="00000EB2">
              <w:rPr>
                <w:sz w:val="24"/>
                <w:szCs w:val="24"/>
              </w:rPr>
              <w:t>р</w:t>
            </w:r>
            <w:r w:rsidRPr="00000EB2">
              <w:rPr>
                <w:sz w:val="24"/>
                <w:szCs w:val="24"/>
              </w:rPr>
              <w:t>ственных функций и гос</w:t>
            </w:r>
            <w:r w:rsidRPr="00000EB2">
              <w:rPr>
                <w:sz w:val="24"/>
                <w:szCs w:val="24"/>
              </w:rPr>
              <w:t>у</w:t>
            </w:r>
            <w:r w:rsidRPr="00000EB2">
              <w:rPr>
                <w:sz w:val="24"/>
                <w:szCs w:val="24"/>
              </w:rPr>
              <w:t>дарственных услуг в сфере лесных отношений;</w:t>
            </w:r>
          </w:p>
          <w:p w14:paraId="5D53D76E" w14:textId="62EE561C" w:rsidR="00A84AA6" w:rsidRPr="00000EB2" w:rsidRDefault="00A84AA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повышение качества нау</w:t>
            </w:r>
            <w:r w:rsidRPr="00000EB2">
              <w:rPr>
                <w:sz w:val="24"/>
                <w:szCs w:val="24"/>
              </w:rPr>
              <w:t>ч</w:t>
            </w:r>
            <w:r w:rsidRPr="00000EB2">
              <w:rPr>
                <w:sz w:val="24"/>
                <w:szCs w:val="24"/>
              </w:rPr>
              <w:t>но-аналитического обе</w:t>
            </w:r>
            <w:r w:rsidRPr="00000EB2">
              <w:rPr>
                <w:sz w:val="24"/>
                <w:szCs w:val="24"/>
              </w:rPr>
              <w:t>с</w:t>
            </w:r>
            <w:r w:rsidRPr="00000EB2">
              <w:rPr>
                <w:sz w:val="24"/>
                <w:szCs w:val="24"/>
              </w:rPr>
              <w:t>печения;</w:t>
            </w:r>
          </w:p>
          <w:p w14:paraId="747C9058" w14:textId="6C6A492F" w:rsidR="00A84AA6" w:rsidRPr="00000EB2" w:rsidRDefault="00A84AA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развитие международного сотрудничества по вопр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сам лесного хозяйства;</w:t>
            </w:r>
          </w:p>
          <w:p w14:paraId="69BA63B2" w14:textId="448693A6" w:rsidR="00A84AA6" w:rsidRPr="00000EB2" w:rsidRDefault="00A84AA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повышение качества ка</w:t>
            </w:r>
            <w:r w:rsidRPr="00000EB2">
              <w:rPr>
                <w:sz w:val="24"/>
                <w:szCs w:val="24"/>
              </w:rPr>
              <w:t>д</w:t>
            </w:r>
            <w:r w:rsidRPr="00000EB2">
              <w:rPr>
                <w:sz w:val="24"/>
                <w:szCs w:val="24"/>
              </w:rPr>
              <w:t>рового обеспечения;</w:t>
            </w:r>
          </w:p>
          <w:p w14:paraId="2E8F9AE0" w14:textId="20749E43" w:rsidR="00A84AA6" w:rsidRPr="00000EB2" w:rsidRDefault="00A84AA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эффективное использов</w:t>
            </w:r>
            <w:r w:rsidRPr="00000EB2">
              <w:rPr>
                <w:sz w:val="24"/>
                <w:szCs w:val="24"/>
              </w:rPr>
              <w:t>а</w:t>
            </w:r>
            <w:r w:rsidRPr="00000EB2">
              <w:rPr>
                <w:sz w:val="24"/>
                <w:szCs w:val="24"/>
              </w:rPr>
              <w:t>ние бюджетных расходов в сфере реализации госпр</w:t>
            </w:r>
            <w:r w:rsidRPr="00000EB2">
              <w:rPr>
                <w:sz w:val="24"/>
                <w:szCs w:val="24"/>
              </w:rPr>
              <w:t>о</w:t>
            </w:r>
            <w:r w:rsidR="00756487">
              <w:rPr>
                <w:sz w:val="24"/>
                <w:szCs w:val="24"/>
              </w:rPr>
              <w:t>граммы</w:t>
            </w:r>
          </w:p>
          <w:p w14:paraId="56355CD7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37794C" w14:textId="19E385B0" w:rsidR="00A84AA6" w:rsidRPr="00000EB2" w:rsidRDefault="00756487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бъем платежей в бюджетную систему Российской Федерации от использования лесов, расп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 xml:space="preserve">ложенных на землях лесного фонда, в расчете на 1 га земель лесного фонда к 2025 г. </w:t>
            </w:r>
            <w:r>
              <w:rPr>
                <w:sz w:val="24"/>
                <w:szCs w:val="24"/>
              </w:rPr>
              <w:t>–</w:t>
            </w:r>
            <w:r w:rsidR="00C757A9">
              <w:rPr>
                <w:sz w:val="24"/>
                <w:szCs w:val="24"/>
              </w:rPr>
              <w:t xml:space="preserve"> 11,9 руб./га;</w:t>
            </w:r>
          </w:p>
          <w:p w14:paraId="5F888205" w14:textId="77777777" w:rsidR="00062DA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отношение фактического объ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ма заготовки древесины к уст</w:t>
            </w:r>
            <w:r w:rsidRPr="00000EB2">
              <w:rPr>
                <w:sz w:val="24"/>
                <w:szCs w:val="24"/>
              </w:rPr>
              <w:t>а</w:t>
            </w:r>
            <w:r w:rsidRPr="00000EB2">
              <w:rPr>
                <w:sz w:val="24"/>
                <w:szCs w:val="24"/>
              </w:rPr>
              <w:t>новленному допустимому об</w:t>
            </w:r>
            <w:r w:rsidRPr="00000EB2">
              <w:rPr>
                <w:sz w:val="24"/>
                <w:szCs w:val="24"/>
              </w:rPr>
              <w:t>ъ</w:t>
            </w:r>
            <w:r w:rsidRPr="00000EB2">
              <w:rPr>
                <w:sz w:val="24"/>
                <w:szCs w:val="24"/>
              </w:rPr>
              <w:t xml:space="preserve">ему изъятия древесины к </w:t>
            </w:r>
          </w:p>
          <w:p w14:paraId="6335469A" w14:textId="3E322EE5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 xml:space="preserve">2025 г. </w:t>
            </w:r>
            <w:r w:rsidR="00756487">
              <w:rPr>
                <w:sz w:val="24"/>
                <w:szCs w:val="24"/>
              </w:rPr>
              <w:t>–</w:t>
            </w:r>
            <w:r w:rsidR="00062DA2">
              <w:rPr>
                <w:sz w:val="24"/>
                <w:szCs w:val="24"/>
              </w:rPr>
              <w:t xml:space="preserve"> 7,5 процента;</w:t>
            </w:r>
          </w:p>
          <w:p w14:paraId="0DE274AA" w14:textId="6EFFF46C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доля лесных пожаров, ликв</w:t>
            </w:r>
            <w:r w:rsidRPr="00000EB2">
              <w:rPr>
                <w:sz w:val="24"/>
                <w:szCs w:val="24"/>
              </w:rPr>
              <w:t>и</w:t>
            </w:r>
            <w:r w:rsidRPr="00000EB2">
              <w:rPr>
                <w:sz w:val="24"/>
                <w:szCs w:val="24"/>
              </w:rPr>
              <w:t xml:space="preserve">дированных в течение первых суток с момента обнаружения, в общем количестве лесных пожаров к 2025 г. </w:t>
            </w:r>
            <w:r w:rsidR="00756487">
              <w:rPr>
                <w:sz w:val="24"/>
                <w:szCs w:val="24"/>
              </w:rPr>
              <w:t>–</w:t>
            </w:r>
            <w:r w:rsidRPr="00000EB2">
              <w:rPr>
                <w:sz w:val="24"/>
                <w:szCs w:val="24"/>
              </w:rPr>
              <w:t xml:space="preserve"> 69,5 пр</w:t>
            </w:r>
            <w:r w:rsidRPr="00000EB2">
              <w:rPr>
                <w:sz w:val="24"/>
                <w:szCs w:val="24"/>
              </w:rPr>
              <w:t>о</w:t>
            </w:r>
            <w:r w:rsidR="00062DA2">
              <w:rPr>
                <w:sz w:val="24"/>
                <w:szCs w:val="24"/>
              </w:rPr>
              <w:t>цента;</w:t>
            </w:r>
          </w:p>
          <w:p w14:paraId="43A254C1" w14:textId="5CE74C0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доля площади погибших и п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врежденных лесных насажд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ний с учетом проведенных м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 xml:space="preserve">роприятий по защите леса в общей площади земель лесного фонда, занятых лесными насаждениями, к 2025 г. </w:t>
            </w:r>
            <w:r w:rsidR="00756487">
              <w:rPr>
                <w:sz w:val="24"/>
                <w:szCs w:val="24"/>
              </w:rPr>
              <w:t>–</w:t>
            </w:r>
            <w:r w:rsidR="00062DA2">
              <w:rPr>
                <w:sz w:val="24"/>
                <w:szCs w:val="24"/>
              </w:rPr>
              <w:t xml:space="preserve"> 1,409 процента;</w:t>
            </w:r>
          </w:p>
          <w:p w14:paraId="459A5664" w14:textId="551B7FEC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средняя численность дол</w:t>
            </w:r>
            <w:r w:rsidRPr="00000EB2">
              <w:rPr>
                <w:sz w:val="24"/>
                <w:szCs w:val="24"/>
              </w:rPr>
              <w:t>ж</w:t>
            </w:r>
            <w:r w:rsidRPr="00000EB2">
              <w:rPr>
                <w:sz w:val="24"/>
                <w:szCs w:val="24"/>
              </w:rPr>
              <w:t xml:space="preserve">ностных лиц, осуществляющих федеральный государственный лесной надзор (лесную охрану), на 50 тыс. га земель лесного фонда к 2025 г. </w:t>
            </w:r>
            <w:r w:rsidR="00756487">
              <w:rPr>
                <w:sz w:val="24"/>
                <w:szCs w:val="24"/>
              </w:rPr>
              <w:t>–</w:t>
            </w:r>
            <w:r w:rsidRPr="00000EB2">
              <w:rPr>
                <w:sz w:val="24"/>
                <w:szCs w:val="24"/>
              </w:rPr>
              <w:t xml:space="preserve"> 2</w:t>
            </w:r>
            <w:r w:rsidR="00756487">
              <w:rPr>
                <w:sz w:val="24"/>
                <w:szCs w:val="24"/>
              </w:rPr>
              <w:t xml:space="preserve"> </w:t>
            </w:r>
            <w:r w:rsidR="00062DA2">
              <w:rPr>
                <w:sz w:val="24"/>
                <w:szCs w:val="24"/>
              </w:rPr>
              <w:t>человека;</w:t>
            </w:r>
          </w:p>
          <w:p w14:paraId="4CF111D8" w14:textId="2D78109F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доля выписок, предоставле</w:t>
            </w:r>
            <w:r w:rsidRPr="00000EB2">
              <w:rPr>
                <w:sz w:val="24"/>
                <w:szCs w:val="24"/>
              </w:rPr>
              <w:t>н</w:t>
            </w:r>
            <w:r w:rsidRPr="00000EB2">
              <w:rPr>
                <w:sz w:val="24"/>
                <w:szCs w:val="24"/>
              </w:rPr>
              <w:t>ных гражданам и юридическим лицам, обратившимся в орган государственной власти суб</w:t>
            </w:r>
            <w:r w:rsidRPr="00000EB2">
              <w:rPr>
                <w:sz w:val="24"/>
                <w:szCs w:val="24"/>
              </w:rPr>
              <w:t>ъ</w:t>
            </w:r>
            <w:r w:rsidRPr="00000EB2">
              <w:rPr>
                <w:sz w:val="24"/>
                <w:szCs w:val="24"/>
              </w:rPr>
              <w:t>екта Российской Федерации в области лесных отношений за получением государственной услуги по предоставлению в</w:t>
            </w:r>
            <w:r w:rsidRPr="00000EB2">
              <w:rPr>
                <w:sz w:val="24"/>
                <w:szCs w:val="24"/>
              </w:rPr>
              <w:t>ы</w:t>
            </w:r>
            <w:r w:rsidRPr="00000EB2">
              <w:rPr>
                <w:sz w:val="24"/>
                <w:szCs w:val="24"/>
              </w:rPr>
              <w:t xml:space="preserve">писки из Государственного </w:t>
            </w:r>
            <w:r w:rsidRPr="00000EB2">
              <w:rPr>
                <w:sz w:val="24"/>
                <w:szCs w:val="24"/>
              </w:rPr>
              <w:lastRenderedPageBreak/>
              <w:t>лесного реестра, в общем кол</w:t>
            </w:r>
            <w:r w:rsidRPr="00000EB2">
              <w:rPr>
                <w:sz w:val="24"/>
                <w:szCs w:val="24"/>
              </w:rPr>
              <w:t>и</w:t>
            </w:r>
            <w:r w:rsidRPr="00000EB2">
              <w:rPr>
                <w:sz w:val="24"/>
                <w:szCs w:val="24"/>
              </w:rPr>
              <w:t xml:space="preserve">честве принятых заявок на предоставление данной услуги к 2025 г. </w:t>
            </w:r>
            <w:r w:rsidR="00756487">
              <w:rPr>
                <w:sz w:val="24"/>
                <w:szCs w:val="24"/>
              </w:rPr>
              <w:t>–</w:t>
            </w:r>
            <w:r w:rsidR="00062DA2">
              <w:rPr>
                <w:sz w:val="24"/>
                <w:szCs w:val="24"/>
              </w:rPr>
              <w:t xml:space="preserve"> 100 процентов;</w:t>
            </w:r>
          </w:p>
          <w:p w14:paraId="57466B4D" w14:textId="443949BE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динамика предотвращения во</w:t>
            </w:r>
            <w:r w:rsidRPr="00000EB2">
              <w:rPr>
                <w:sz w:val="24"/>
                <w:szCs w:val="24"/>
              </w:rPr>
              <w:t>з</w:t>
            </w:r>
            <w:r w:rsidRPr="00000EB2">
              <w:rPr>
                <w:sz w:val="24"/>
                <w:szCs w:val="24"/>
              </w:rPr>
              <w:t>никновения нарушений лесного законодательства, причиня</w:t>
            </w:r>
            <w:r w:rsidRPr="00000EB2">
              <w:rPr>
                <w:sz w:val="24"/>
                <w:szCs w:val="24"/>
              </w:rPr>
              <w:t>ю</w:t>
            </w:r>
            <w:r w:rsidRPr="00000EB2">
              <w:rPr>
                <w:sz w:val="24"/>
                <w:szCs w:val="24"/>
              </w:rPr>
              <w:t>щих вред лесам, относительно уровня нарушений предыдущ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го</w:t>
            </w:r>
            <w:r w:rsidR="002269B6" w:rsidRPr="00000EB2">
              <w:rPr>
                <w:sz w:val="24"/>
                <w:szCs w:val="24"/>
              </w:rPr>
              <w:t xml:space="preserve"> года, к 2025 г. </w:t>
            </w:r>
            <w:r w:rsidR="00756487">
              <w:rPr>
                <w:sz w:val="24"/>
                <w:szCs w:val="24"/>
              </w:rPr>
              <w:t>–</w:t>
            </w:r>
            <w:r w:rsidR="002269B6" w:rsidRPr="00000EB2">
              <w:rPr>
                <w:sz w:val="24"/>
                <w:szCs w:val="24"/>
              </w:rPr>
              <w:t xml:space="preserve"> 5,2 процен</w:t>
            </w:r>
            <w:r w:rsidR="00756487">
              <w:rPr>
                <w:sz w:val="24"/>
                <w:szCs w:val="24"/>
              </w:rPr>
              <w:t>та</w:t>
            </w:r>
          </w:p>
        </w:tc>
      </w:tr>
      <w:tr w:rsidR="00376F2F" w:rsidRPr="00000EB2" w14:paraId="67CC004F" w14:textId="77777777" w:rsidTr="00000EB2">
        <w:trPr>
          <w:jc w:val="center"/>
        </w:trPr>
        <w:tc>
          <w:tcPr>
            <w:tcW w:w="660" w:type="dxa"/>
          </w:tcPr>
          <w:p w14:paraId="57FA4B90" w14:textId="1985A2E9" w:rsidR="00376F2F" w:rsidRPr="00000EB2" w:rsidRDefault="00376F2F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06" w:type="dxa"/>
            <w:gridSpan w:val="3"/>
          </w:tcPr>
          <w:p w14:paraId="3831C128" w14:textId="3246D41E" w:rsidR="00376F2F" w:rsidRPr="00000EB2" w:rsidRDefault="002269B6" w:rsidP="00000EB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Подпрограмма</w:t>
            </w:r>
            <w:r w:rsidR="00376F2F" w:rsidRPr="00000EB2">
              <w:rPr>
                <w:sz w:val="24"/>
                <w:szCs w:val="24"/>
              </w:rPr>
              <w:t xml:space="preserve"> 3 </w:t>
            </w:r>
            <w:r w:rsidR="00D64B31">
              <w:rPr>
                <w:sz w:val="24"/>
                <w:szCs w:val="24"/>
              </w:rPr>
              <w:t>«</w:t>
            </w:r>
            <w:r w:rsidR="00376F2F" w:rsidRPr="00000EB2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D64B31">
              <w:rPr>
                <w:sz w:val="24"/>
                <w:szCs w:val="24"/>
              </w:rPr>
              <w:t>»</w:t>
            </w:r>
          </w:p>
        </w:tc>
      </w:tr>
      <w:tr w:rsidR="00376F2F" w:rsidRPr="00000EB2" w14:paraId="096D24B5" w14:textId="77777777" w:rsidTr="00000EB2">
        <w:trPr>
          <w:jc w:val="center"/>
        </w:trPr>
        <w:tc>
          <w:tcPr>
            <w:tcW w:w="6569" w:type="dxa"/>
            <w:gridSpan w:val="3"/>
          </w:tcPr>
          <w:p w14:paraId="09BB9EE7" w14:textId="722263E6" w:rsidR="00376F2F" w:rsidRPr="00000EB2" w:rsidRDefault="00376F2F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Ответственный за реализацию</w:t>
            </w:r>
            <w:r w:rsidR="00062DA2">
              <w:rPr>
                <w:bCs/>
                <w:spacing w:val="-2"/>
                <w:sz w:val="24"/>
                <w:szCs w:val="24"/>
              </w:rPr>
              <w:t>:</w:t>
            </w:r>
            <w:r w:rsidRPr="00000EB2">
              <w:rPr>
                <w:bCs/>
                <w:spacing w:val="-2"/>
                <w:sz w:val="24"/>
                <w:szCs w:val="24"/>
              </w:rPr>
              <w:t xml:space="preserve"> Государственный комитет по охране объектов животного мира Республики Тыва</w:t>
            </w:r>
          </w:p>
        </w:tc>
        <w:tc>
          <w:tcPr>
            <w:tcW w:w="3397" w:type="dxa"/>
          </w:tcPr>
          <w:p w14:paraId="7DCBAB07" w14:textId="6131FC5D" w:rsidR="00376F2F" w:rsidRPr="00000EB2" w:rsidRDefault="00062DA2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с</w:t>
            </w:r>
            <w:r w:rsidR="00376F2F" w:rsidRPr="00000EB2">
              <w:rPr>
                <w:bCs/>
                <w:spacing w:val="-2"/>
                <w:sz w:val="24"/>
                <w:szCs w:val="24"/>
              </w:rPr>
              <w:t>рок реализации 2021-2025 гг</w:t>
            </w:r>
            <w:r w:rsidR="002269B6" w:rsidRPr="00000EB2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376F2F" w:rsidRPr="00000EB2" w14:paraId="3F82EA0C" w14:textId="77777777" w:rsidTr="00000EB2">
        <w:trPr>
          <w:jc w:val="center"/>
        </w:trPr>
        <w:tc>
          <w:tcPr>
            <w:tcW w:w="660" w:type="dxa"/>
          </w:tcPr>
          <w:p w14:paraId="6F73FEFD" w14:textId="55AB69EE" w:rsidR="00376F2F" w:rsidRPr="00000EB2" w:rsidRDefault="00376F2F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3.1</w:t>
            </w:r>
            <w:r w:rsidR="00062DA2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1559CB2D" w14:textId="49676CE5" w:rsidR="00E87EE1" w:rsidRPr="00000EB2" w:rsidRDefault="002269B6" w:rsidP="00000EB2">
            <w:pPr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беспечение сохранения и воспроизводства объектов живо</w:t>
            </w:r>
            <w:r w:rsidRPr="00000EB2">
              <w:rPr>
                <w:sz w:val="24"/>
                <w:szCs w:val="24"/>
              </w:rPr>
              <w:t>тного мира и ср</w:t>
            </w:r>
            <w:r w:rsidR="00D37216">
              <w:rPr>
                <w:sz w:val="24"/>
                <w:szCs w:val="24"/>
              </w:rPr>
              <w:t>еды их обитания</w:t>
            </w:r>
          </w:p>
          <w:p w14:paraId="500A3249" w14:textId="77777777" w:rsidR="00376F2F" w:rsidRPr="00000EB2" w:rsidRDefault="00376F2F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3237F675" w14:textId="5F1FEC1B" w:rsidR="00376F2F" w:rsidRPr="00000EB2" w:rsidRDefault="00D37216" w:rsidP="00000E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87EE1" w:rsidRPr="00000EB2">
              <w:rPr>
                <w:sz w:val="24"/>
                <w:szCs w:val="24"/>
              </w:rPr>
              <w:t>охранение и рост числе</w:t>
            </w:r>
            <w:r w:rsidR="00E87EE1" w:rsidRPr="00000EB2">
              <w:rPr>
                <w:sz w:val="24"/>
                <w:szCs w:val="24"/>
              </w:rPr>
              <w:t>н</w:t>
            </w:r>
            <w:r w:rsidR="00E87EE1" w:rsidRPr="00000EB2">
              <w:rPr>
                <w:sz w:val="24"/>
                <w:szCs w:val="24"/>
              </w:rPr>
              <w:t>ности основных видов охотничьих ресурсов (прежде всего копытных животных) в интересах нынешнего и будущих п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колений (сокращение ра</w:t>
            </w:r>
            <w:r w:rsidR="00E87EE1" w:rsidRPr="00000EB2">
              <w:rPr>
                <w:sz w:val="24"/>
                <w:szCs w:val="24"/>
              </w:rPr>
              <w:t>з</w:t>
            </w:r>
            <w:r w:rsidR="00E87EE1" w:rsidRPr="00000EB2">
              <w:rPr>
                <w:sz w:val="24"/>
                <w:szCs w:val="24"/>
              </w:rPr>
              <w:t>рыва между фактической численностью охотничьих ресурсов и расчетной с учетом биологической продуктивности попул</w:t>
            </w:r>
            <w:r w:rsidR="00E87EE1" w:rsidRPr="00000EB2">
              <w:rPr>
                <w:sz w:val="24"/>
                <w:szCs w:val="24"/>
              </w:rPr>
              <w:t>я</w:t>
            </w:r>
            <w:r w:rsidR="00E87EE1" w:rsidRPr="00000EB2">
              <w:rPr>
                <w:sz w:val="24"/>
                <w:szCs w:val="24"/>
              </w:rPr>
              <w:t>ций и экологической емк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 xml:space="preserve">сти угодий на 3 процента к 2025 году по </w:t>
            </w:r>
            <w:r>
              <w:rPr>
                <w:sz w:val="24"/>
                <w:szCs w:val="24"/>
              </w:rPr>
              <w:t>сравнению с уровнем 2019 года)</w:t>
            </w:r>
          </w:p>
        </w:tc>
        <w:tc>
          <w:tcPr>
            <w:tcW w:w="3397" w:type="dxa"/>
          </w:tcPr>
          <w:p w14:paraId="60E5ABA5" w14:textId="4E01E143" w:rsidR="00E87EE1" w:rsidRPr="00000EB2" w:rsidRDefault="00D37216" w:rsidP="0000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87EE1" w:rsidRPr="00000EB2">
              <w:rPr>
                <w:sz w:val="24"/>
                <w:szCs w:val="24"/>
              </w:rPr>
              <w:t>оля видов охотничьих ресу</w:t>
            </w:r>
            <w:r w:rsidR="00E87EE1" w:rsidRPr="00000EB2">
              <w:rPr>
                <w:sz w:val="24"/>
                <w:szCs w:val="24"/>
              </w:rPr>
              <w:t>р</w:t>
            </w:r>
            <w:r w:rsidR="00E87EE1" w:rsidRPr="00000EB2">
              <w:rPr>
                <w:sz w:val="24"/>
                <w:szCs w:val="24"/>
              </w:rPr>
              <w:t>сов, по которым ведется учет их численности в рамках гос</w:t>
            </w:r>
            <w:r w:rsidR="00E87EE1" w:rsidRPr="00000EB2">
              <w:rPr>
                <w:sz w:val="24"/>
                <w:szCs w:val="24"/>
              </w:rPr>
              <w:t>у</w:t>
            </w:r>
            <w:r w:rsidR="00E87EE1" w:rsidRPr="00000EB2">
              <w:rPr>
                <w:sz w:val="24"/>
                <w:szCs w:val="24"/>
              </w:rPr>
              <w:t>дарственного мониторинга охотничьих ресурсов и среды их обитания, в общем колич</w:t>
            </w:r>
            <w:r w:rsidR="00E87EE1" w:rsidRPr="00000EB2">
              <w:rPr>
                <w:sz w:val="24"/>
                <w:szCs w:val="24"/>
              </w:rPr>
              <w:t>е</w:t>
            </w:r>
            <w:r w:rsidR="00E87EE1" w:rsidRPr="00000EB2">
              <w:rPr>
                <w:sz w:val="24"/>
                <w:szCs w:val="24"/>
              </w:rPr>
              <w:t>стве видов охотничьих ресу</w:t>
            </w:r>
            <w:r w:rsidR="00E87EE1" w:rsidRPr="00000EB2">
              <w:rPr>
                <w:sz w:val="24"/>
                <w:szCs w:val="24"/>
              </w:rPr>
              <w:t>р</w:t>
            </w:r>
            <w:r w:rsidR="00E87EE1" w:rsidRPr="00000EB2">
              <w:rPr>
                <w:sz w:val="24"/>
                <w:szCs w:val="24"/>
              </w:rPr>
              <w:t>сов, обитающих на территории Республики Тыва</w:t>
            </w:r>
            <w:r w:rsidR="00062DA2">
              <w:rPr>
                <w:sz w:val="24"/>
                <w:szCs w:val="24"/>
              </w:rPr>
              <w:t xml:space="preserve">, – </w:t>
            </w:r>
            <w:r w:rsidR="00E87EE1" w:rsidRPr="00000EB2">
              <w:rPr>
                <w:sz w:val="24"/>
                <w:szCs w:val="24"/>
              </w:rPr>
              <w:t>не м</w:t>
            </w:r>
            <w:r w:rsidR="002269B6" w:rsidRPr="00000EB2">
              <w:rPr>
                <w:sz w:val="24"/>
                <w:szCs w:val="24"/>
              </w:rPr>
              <w:t>е</w:t>
            </w:r>
            <w:r w:rsidR="00062DA2">
              <w:rPr>
                <w:sz w:val="24"/>
                <w:szCs w:val="24"/>
              </w:rPr>
              <w:t>нее 37 процентов к 2025 году</w:t>
            </w:r>
          </w:p>
          <w:p w14:paraId="27F6BB79" w14:textId="77777777" w:rsidR="00376F2F" w:rsidRPr="00000EB2" w:rsidRDefault="00376F2F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87EE1" w:rsidRPr="00000EB2" w14:paraId="4A18C7B1" w14:textId="77777777" w:rsidTr="00000EB2">
        <w:trPr>
          <w:jc w:val="center"/>
        </w:trPr>
        <w:tc>
          <w:tcPr>
            <w:tcW w:w="660" w:type="dxa"/>
          </w:tcPr>
          <w:p w14:paraId="3622682F" w14:textId="392B98A3" w:rsidR="00E87EE1" w:rsidRPr="00000EB2" w:rsidRDefault="00E87EE1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3.2</w:t>
            </w:r>
            <w:r w:rsidR="00062DA2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52B7357F" w14:textId="3DF20A07" w:rsidR="00E87EE1" w:rsidRPr="00000EB2" w:rsidRDefault="002269B6" w:rsidP="00000EB2">
            <w:pPr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беспечение рациональн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го и устойчивого использ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вания ресурсов жи</w:t>
            </w:r>
            <w:r w:rsidR="00D37216">
              <w:rPr>
                <w:sz w:val="24"/>
                <w:szCs w:val="24"/>
              </w:rPr>
              <w:t>вотного мира</w:t>
            </w:r>
          </w:p>
          <w:p w14:paraId="6103A558" w14:textId="77777777" w:rsidR="00E87EE1" w:rsidRPr="00000EB2" w:rsidRDefault="00E87EE1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24FDFA42" w14:textId="49539ACD" w:rsidR="00E87EE1" w:rsidRPr="00000EB2" w:rsidRDefault="00D37216" w:rsidP="0000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7EE1" w:rsidRPr="00000EB2">
              <w:rPr>
                <w:sz w:val="24"/>
                <w:szCs w:val="24"/>
              </w:rPr>
              <w:t>овышение эффективн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сти федерального госуда</w:t>
            </w:r>
            <w:r w:rsidR="00E87EE1" w:rsidRPr="00000EB2">
              <w:rPr>
                <w:sz w:val="24"/>
                <w:szCs w:val="24"/>
              </w:rPr>
              <w:t>р</w:t>
            </w:r>
            <w:r w:rsidR="00E87EE1" w:rsidRPr="00000EB2">
              <w:rPr>
                <w:sz w:val="24"/>
                <w:szCs w:val="24"/>
              </w:rPr>
              <w:t>ственного охотничьего надзора, минимизация факторов, негативно вл</w:t>
            </w:r>
            <w:r w:rsidR="00E87EE1" w:rsidRPr="00000EB2">
              <w:rPr>
                <w:sz w:val="24"/>
                <w:szCs w:val="24"/>
              </w:rPr>
              <w:t>и</w:t>
            </w:r>
            <w:r w:rsidR="00E87EE1" w:rsidRPr="00000EB2">
              <w:rPr>
                <w:sz w:val="24"/>
                <w:szCs w:val="24"/>
              </w:rPr>
              <w:t xml:space="preserve">яющих на численность охотничьих ресурсов, на 5 процентов; </w:t>
            </w:r>
          </w:p>
          <w:p w14:paraId="63EB0BBD" w14:textId="311DB199" w:rsidR="00E87EE1" w:rsidRPr="00000EB2" w:rsidRDefault="00E87EE1" w:rsidP="00000EB2">
            <w:pPr>
              <w:rPr>
                <w:b/>
                <w:bCs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повышение эффективн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сти производственного охотни</w:t>
            </w:r>
            <w:r w:rsidR="00D37216">
              <w:rPr>
                <w:sz w:val="24"/>
                <w:szCs w:val="24"/>
              </w:rPr>
              <w:t>чьего контроля на 30 процентов</w:t>
            </w:r>
          </w:p>
        </w:tc>
        <w:tc>
          <w:tcPr>
            <w:tcW w:w="3397" w:type="dxa"/>
          </w:tcPr>
          <w:p w14:paraId="4B2E4BA5" w14:textId="1C59FCE4" w:rsidR="00E87EE1" w:rsidRPr="00000EB2" w:rsidRDefault="00D37216" w:rsidP="00000E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87EE1" w:rsidRPr="00000EB2">
              <w:rPr>
                <w:sz w:val="24"/>
                <w:szCs w:val="24"/>
              </w:rPr>
              <w:t>оля нарушений, выявленных при осуществлении федерал</w:t>
            </w:r>
            <w:r w:rsidR="00E87EE1" w:rsidRPr="00000EB2">
              <w:rPr>
                <w:sz w:val="24"/>
                <w:szCs w:val="24"/>
              </w:rPr>
              <w:t>ь</w:t>
            </w:r>
            <w:r w:rsidR="00E87EE1" w:rsidRPr="00000EB2">
              <w:rPr>
                <w:sz w:val="24"/>
                <w:szCs w:val="24"/>
              </w:rPr>
              <w:t>ного государственного охотн</w:t>
            </w:r>
            <w:r w:rsidR="00E87EE1" w:rsidRPr="00000EB2">
              <w:rPr>
                <w:sz w:val="24"/>
                <w:szCs w:val="24"/>
              </w:rPr>
              <w:t>и</w:t>
            </w:r>
            <w:r w:rsidR="00E87EE1" w:rsidRPr="00000EB2">
              <w:rPr>
                <w:sz w:val="24"/>
                <w:szCs w:val="24"/>
              </w:rPr>
              <w:t>чьего надзора, по которым в</w:t>
            </w:r>
            <w:r w:rsidR="00E87EE1" w:rsidRPr="00000EB2">
              <w:rPr>
                <w:sz w:val="24"/>
                <w:szCs w:val="24"/>
              </w:rPr>
              <w:t>ы</w:t>
            </w:r>
            <w:r w:rsidR="00E87EE1" w:rsidRPr="00000EB2">
              <w:rPr>
                <w:sz w:val="24"/>
                <w:szCs w:val="24"/>
              </w:rPr>
              <w:t>несены постановления о пр</w:t>
            </w:r>
            <w:r w:rsidR="00E87EE1" w:rsidRPr="00000EB2">
              <w:rPr>
                <w:sz w:val="24"/>
                <w:szCs w:val="24"/>
              </w:rPr>
              <w:t>и</w:t>
            </w:r>
            <w:r w:rsidR="00E87EE1" w:rsidRPr="00000EB2">
              <w:rPr>
                <w:sz w:val="24"/>
                <w:szCs w:val="24"/>
              </w:rPr>
              <w:t>влечении к административной ответственности, к общему к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личеству выявленных наруш</w:t>
            </w:r>
            <w:r w:rsidR="00E87EE1" w:rsidRPr="00000EB2">
              <w:rPr>
                <w:sz w:val="24"/>
                <w:szCs w:val="24"/>
              </w:rPr>
              <w:t>е</w:t>
            </w:r>
            <w:r w:rsidR="00ED03F3">
              <w:rPr>
                <w:sz w:val="24"/>
                <w:szCs w:val="24"/>
              </w:rPr>
              <w:t xml:space="preserve">ний – </w:t>
            </w:r>
            <w:r w:rsidR="00E87EE1" w:rsidRPr="00000EB2">
              <w:rPr>
                <w:sz w:val="24"/>
                <w:szCs w:val="24"/>
              </w:rPr>
              <w:t>не м</w:t>
            </w:r>
            <w:r w:rsidR="00ED03F3">
              <w:rPr>
                <w:sz w:val="24"/>
                <w:szCs w:val="24"/>
              </w:rPr>
              <w:t>енее 82 процентов к 2025 году</w:t>
            </w:r>
          </w:p>
        </w:tc>
      </w:tr>
      <w:tr w:rsidR="00E87EE1" w:rsidRPr="00000EB2" w14:paraId="0AE9C9FA" w14:textId="77777777" w:rsidTr="00000EB2">
        <w:trPr>
          <w:jc w:val="center"/>
        </w:trPr>
        <w:tc>
          <w:tcPr>
            <w:tcW w:w="660" w:type="dxa"/>
          </w:tcPr>
          <w:p w14:paraId="61F34A02" w14:textId="3B3AE95F" w:rsidR="00E87EE1" w:rsidRPr="00000EB2" w:rsidRDefault="00E87EE1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3.3</w:t>
            </w:r>
            <w:r w:rsidR="00ED03F3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33FFFE15" w14:textId="6F6650C5" w:rsidR="00E87EE1" w:rsidRPr="00000EB2" w:rsidRDefault="003A0722" w:rsidP="00000EB2">
            <w:pPr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беспечение защищенн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сти населения и животн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>водческой отрасли респу</w:t>
            </w:r>
            <w:r w:rsidR="00E87EE1" w:rsidRPr="00000EB2">
              <w:rPr>
                <w:sz w:val="24"/>
                <w:szCs w:val="24"/>
              </w:rPr>
              <w:t>б</w:t>
            </w:r>
            <w:r w:rsidR="00E87EE1" w:rsidRPr="00000EB2">
              <w:rPr>
                <w:sz w:val="24"/>
                <w:szCs w:val="24"/>
              </w:rPr>
              <w:t>лики от негативного во</w:t>
            </w:r>
            <w:r w:rsidR="00E87EE1" w:rsidRPr="00000EB2">
              <w:rPr>
                <w:sz w:val="24"/>
                <w:szCs w:val="24"/>
              </w:rPr>
              <w:t>з</w:t>
            </w:r>
            <w:r w:rsidR="00E87EE1" w:rsidRPr="00000EB2">
              <w:rPr>
                <w:sz w:val="24"/>
                <w:szCs w:val="24"/>
              </w:rPr>
              <w:t>действия объектов живо</w:t>
            </w:r>
            <w:r w:rsidR="00E87EE1" w:rsidRPr="00000EB2">
              <w:rPr>
                <w:sz w:val="24"/>
                <w:szCs w:val="24"/>
              </w:rPr>
              <w:t>т</w:t>
            </w:r>
            <w:r w:rsidR="00D37216">
              <w:rPr>
                <w:sz w:val="24"/>
                <w:szCs w:val="24"/>
              </w:rPr>
              <w:t>ного мира</w:t>
            </w:r>
          </w:p>
          <w:p w14:paraId="4D6B06EB" w14:textId="77777777" w:rsidR="00E87EE1" w:rsidRPr="00000EB2" w:rsidRDefault="00E87EE1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56DBE8" w14:textId="783B69B2" w:rsidR="00E87EE1" w:rsidRPr="00000EB2" w:rsidRDefault="00D37216" w:rsidP="0000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7EE1" w:rsidRPr="00000EB2">
              <w:rPr>
                <w:sz w:val="24"/>
                <w:szCs w:val="24"/>
              </w:rPr>
              <w:t>ост показателя отнош</w:t>
            </w:r>
            <w:r w:rsidR="00E87EE1" w:rsidRPr="00000EB2">
              <w:rPr>
                <w:sz w:val="24"/>
                <w:szCs w:val="24"/>
              </w:rPr>
              <w:t>е</w:t>
            </w:r>
            <w:r w:rsidR="00E87EE1" w:rsidRPr="00000EB2">
              <w:rPr>
                <w:sz w:val="24"/>
                <w:szCs w:val="24"/>
              </w:rPr>
              <w:t>ния фактической добычи охотничьих ресурсов к установленным лимитам добычи по отдельным в</w:t>
            </w:r>
            <w:r w:rsidR="00E87EE1" w:rsidRPr="00000E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дам</w:t>
            </w:r>
          </w:p>
          <w:p w14:paraId="1DF53732" w14:textId="77777777" w:rsidR="00E87EE1" w:rsidRPr="00000EB2" w:rsidRDefault="00E87EE1" w:rsidP="00000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525319A7" w14:textId="77777777" w:rsidR="00ED03F3" w:rsidRDefault="00D37216" w:rsidP="0000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87EE1" w:rsidRPr="00000EB2">
              <w:rPr>
                <w:sz w:val="24"/>
                <w:szCs w:val="24"/>
              </w:rPr>
              <w:t>ндекс численности волка (о</w:t>
            </w:r>
            <w:r w:rsidR="00E87EE1" w:rsidRPr="00000EB2">
              <w:rPr>
                <w:sz w:val="24"/>
                <w:szCs w:val="24"/>
              </w:rPr>
              <w:t>т</w:t>
            </w:r>
            <w:r w:rsidR="00E87EE1" w:rsidRPr="00000EB2">
              <w:rPr>
                <w:sz w:val="24"/>
                <w:szCs w:val="24"/>
              </w:rPr>
              <w:t>ношение численности волка по окончании охотничьего сезона в текущем году к его численн</w:t>
            </w:r>
            <w:r w:rsidR="00E87EE1" w:rsidRPr="00000EB2">
              <w:rPr>
                <w:sz w:val="24"/>
                <w:szCs w:val="24"/>
              </w:rPr>
              <w:t>о</w:t>
            </w:r>
            <w:r w:rsidR="00E87EE1" w:rsidRPr="00000EB2">
              <w:rPr>
                <w:sz w:val="24"/>
                <w:szCs w:val="24"/>
              </w:rPr>
              <w:t xml:space="preserve">сти по окончании охотничьего сезона) </w:t>
            </w:r>
            <w:r w:rsidR="00ED03F3">
              <w:rPr>
                <w:sz w:val="24"/>
                <w:szCs w:val="24"/>
              </w:rPr>
              <w:t xml:space="preserve">– </w:t>
            </w:r>
            <w:r w:rsidR="00E87EE1" w:rsidRPr="00000EB2">
              <w:rPr>
                <w:sz w:val="24"/>
                <w:szCs w:val="24"/>
              </w:rPr>
              <w:t xml:space="preserve">не более 92 процентов к 2025 году; </w:t>
            </w:r>
          </w:p>
          <w:p w14:paraId="3810A8AB" w14:textId="2ED31361" w:rsidR="00E87EE1" w:rsidRPr="00000EB2" w:rsidRDefault="00E87EE1" w:rsidP="00000EB2">
            <w:pPr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индекс численности охотнич</w:t>
            </w:r>
            <w:r w:rsidRPr="00000EB2">
              <w:rPr>
                <w:sz w:val="24"/>
                <w:szCs w:val="24"/>
              </w:rPr>
              <w:t>ь</w:t>
            </w:r>
            <w:r w:rsidRPr="00000EB2">
              <w:rPr>
                <w:sz w:val="24"/>
                <w:szCs w:val="24"/>
              </w:rPr>
              <w:t>их ресурсов в охотничьих уг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lastRenderedPageBreak/>
              <w:t>дьях (отношение численности охотничьих ресурсов по око</w:t>
            </w:r>
            <w:r w:rsidRPr="00000EB2">
              <w:rPr>
                <w:sz w:val="24"/>
                <w:szCs w:val="24"/>
              </w:rPr>
              <w:t>н</w:t>
            </w:r>
            <w:r w:rsidRPr="00000EB2">
              <w:rPr>
                <w:sz w:val="24"/>
                <w:szCs w:val="24"/>
              </w:rPr>
              <w:t>чании охотничьего сезона в т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кущем году к их численности по окончании охотничьего с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зона) по видам: лось, кабан, косуля, благородный олень, сибирский горный козел, с</w:t>
            </w:r>
            <w:r w:rsidRPr="00000EB2">
              <w:rPr>
                <w:sz w:val="24"/>
                <w:szCs w:val="24"/>
              </w:rPr>
              <w:t>о</w:t>
            </w:r>
            <w:r w:rsidR="00ED03F3">
              <w:rPr>
                <w:sz w:val="24"/>
                <w:szCs w:val="24"/>
              </w:rPr>
              <w:t xml:space="preserve">боль – </w:t>
            </w:r>
            <w:r w:rsidRPr="00000EB2">
              <w:rPr>
                <w:sz w:val="24"/>
                <w:szCs w:val="24"/>
              </w:rPr>
              <w:t>увеличение в среднем по видам охотничьих ресурсов на 3 процента к 2025 году по сравнению с 2019 го</w:t>
            </w:r>
            <w:r w:rsidR="00ED03F3">
              <w:rPr>
                <w:sz w:val="24"/>
                <w:szCs w:val="24"/>
              </w:rPr>
              <w:t>дом</w:t>
            </w:r>
            <w:r w:rsidRPr="00000EB2">
              <w:rPr>
                <w:sz w:val="24"/>
                <w:szCs w:val="24"/>
              </w:rPr>
              <w:t xml:space="preserve">; </w:t>
            </w:r>
          </w:p>
          <w:p w14:paraId="63533A20" w14:textId="6763A85C" w:rsidR="00E87EE1" w:rsidRPr="00000EB2" w:rsidRDefault="00E87EE1" w:rsidP="00ED03F3">
            <w:pPr>
              <w:rPr>
                <w:b/>
                <w:bCs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соотношение фактической д</w:t>
            </w:r>
            <w:r w:rsidRPr="00000EB2">
              <w:rPr>
                <w:sz w:val="24"/>
                <w:szCs w:val="24"/>
              </w:rPr>
              <w:t>о</w:t>
            </w:r>
            <w:r w:rsidRPr="00000EB2">
              <w:rPr>
                <w:sz w:val="24"/>
                <w:szCs w:val="24"/>
              </w:rPr>
              <w:t>бычи охотничьих ресурсов к установленным лимитам доб</w:t>
            </w:r>
            <w:r w:rsidRPr="00000EB2">
              <w:rPr>
                <w:sz w:val="24"/>
                <w:szCs w:val="24"/>
              </w:rPr>
              <w:t>ы</w:t>
            </w:r>
            <w:r w:rsidRPr="00000EB2">
              <w:rPr>
                <w:sz w:val="24"/>
                <w:szCs w:val="24"/>
              </w:rPr>
              <w:t>чи по видам: лось, кабан, кос</w:t>
            </w:r>
            <w:r w:rsidRPr="00000EB2">
              <w:rPr>
                <w:sz w:val="24"/>
                <w:szCs w:val="24"/>
              </w:rPr>
              <w:t>у</w:t>
            </w:r>
            <w:r w:rsidRPr="00000EB2">
              <w:rPr>
                <w:sz w:val="24"/>
                <w:szCs w:val="24"/>
              </w:rPr>
              <w:t>ля, благородный олень, сиби</w:t>
            </w:r>
            <w:r w:rsidRPr="00000EB2">
              <w:rPr>
                <w:sz w:val="24"/>
                <w:szCs w:val="24"/>
              </w:rPr>
              <w:t>р</w:t>
            </w:r>
            <w:r w:rsidRPr="00000EB2">
              <w:rPr>
                <w:sz w:val="24"/>
                <w:szCs w:val="24"/>
              </w:rPr>
              <w:t>ский горный козел, соболь, б</w:t>
            </w:r>
            <w:r w:rsidRPr="00000EB2">
              <w:rPr>
                <w:sz w:val="24"/>
                <w:szCs w:val="24"/>
              </w:rPr>
              <w:t>у</w:t>
            </w:r>
            <w:r w:rsidRPr="00000EB2">
              <w:rPr>
                <w:sz w:val="24"/>
                <w:szCs w:val="24"/>
              </w:rPr>
              <w:t xml:space="preserve">рый медведь </w:t>
            </w:r>
            <w:r w:rsidR="00ED03F3">
              <w:rPr>
                <w:sz w:val="24"/>
                <w:szCs w:val="24"/>
              </w:rPr>
              <w:t xml:space="preserve">– </w:t>
            </w:r>
            <w:r w:rsidRPr="00000EB2">
              <w:rPr>
                <w:sz w:val="24"/>
                <w:szCs w:val="24"/>
              </w:rPr>
              <w:t>не менее 40 про</w:t>
            </w:r>
            <w:r w:rsidR="00ED03F3">
              <w:rPr>
                <w:sz w:val="24"/>
                <w:szCs w:val="24"/>
              </w:rPr>
              <w:t>центов к 2025 году</w:t>
            </w:r>
          </w:p>
        </w:tc>
      </w:tr>
      <w:tr w:rsidR="00A84AA6" w:rsidRPr="00000EB2" w14:paraId="6694ABA8" w14:textId="77777777" w:rsidTr="00000EB2">
        <w:trPr>
          <w:jc w:val="center"/>
        </w:trPr>
        <w:tc>
          <w:tcPr>
            <w:tcW w:w="660" w:type="dxa"/>
          </w:tcPr>
          <w:p w14:paraId="6BD78227" w14:textId="5139D135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lastRenderedPageBreak/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9306" w:type="dxa"/>
            <w:gridSpan w:val="3"/>
          </w:tcPr>
          <w:p w14:paraId="7F331AB6" w14:textId="4F6A60C0" w:rsidR="00A84AA6" w:rsidRPr="00000EB2" w:rsidRDefault="002269B6" w:rsidP="00D37216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z w:val="24"/>
                <w:szCs w:val="24"/>
              </w:rPr>
              <w:t>Подпрограмма</w:t>
            </w:r>
            <w:r w:rsidR="00A84AA6" w:rsidRPr="00000EB2">
              <w:rPr>
                <w:bCs/>
                <w:sz w:val="24"/>
                <w:szCs w:val="24"/>
              </w:rPr>
              <w:t xml:space="preserve"> 4 </w:t>
            </w:r>
            <w:r w:rsidR="00D64B31">
              <w:rPr>
                <w:bCs/>
                <w:sz w:val="24"/>
                <w:szCs w:val="24"/>
              </w:rPr>
              <w:t>«</w:t>
            </w:r>
            <w:r w:rsidRPr="00000EB2">
              <w:rPr>
                <w:bCs/>
                <w:sz w:val="24"/>
                <w:szCs w:val="24"/>
              </w:rPr>
              <w:t>Охрана окружающей среды</w:t>
            </w:r>
            <w:r w:rsidR="00D64B31">
              <w:rPr>
                <w:bCs/>
                <w:sz w:val="24"/>
                <w:szCs w:val="24"/>
              </w:rPr>
              <w:t>»</w:t>
            </w:r>
          </w:p>
        </w:tc>
      </w:tr>
      <w:tr w:rsidR="00A84AA6" w:rsidRPr="00000EB2" w14:paraId="79D6C6DD" w14:textId="77777777" w:rsidTr="00000EB2">
        <w:trPr>
          <w:jc w:val="center"/>
        </w:trPr>
        <w:tc>
          <w:tcPr>
            <w:tcW w:w="6569" w:type="dxa"/>
            <w:gridSpan w:val="3"/>
          </w:tcPr>
          <w:p w14:paraId="708A2977" w14:textId="05141090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Ответственный за реализацию</w:t>
            </w:r>
            <w:r w:rsidR="00211FC8">
              <w:rPr>
                <w:bCs/>
                <w:spacing w:val="-2"/>
                <w:sz w:val="24"/>
                <w:szCs w:val="24"/>
              </w:rPr>
              <w:t>:</w:t>
            </w:r>
            <w:r w:rsidRPr="00000EB2">
              <w:rPr>
                <w:bCs/>
                <w:spacing w:val="-2"/>
                <w:sz w:val="24"/>
                <w:szCs w:val="24"/>
              </w:rPr>
              <w:t xml:space="preserve"> Министерство лесного хозя</w:t>
            </w:r>
            <w:r w:rsidRPr="00000EB2">
              <w:rPr>
                <w:bCs/>
                <w:spacing w:val="-2"/>
                <w:sz w:val="24"/>
                <w:szCs w:val="24"/>
              </w:rPr>
              <w:t>й</w:t>
            </w:r>
            <w:r w:rsidRPr="00000EB2">
              <w:rPr>
                <w:bCs/>
                <w:spacing w:val="-2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3397" w:type="dxa"/>
          </w:tcPr>
          <w:p w14:paraId="7F65A779" w14:textId="49747529" w:rsidR="00A84AA6" w:rsidRPr="00000EB2" w:rsidRDefault="00211FC8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с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рок реализации 2021-2025 гг</w:t>
            </w:r>
            <w:r w:rsidR="002269B6" w:rsidRPr="00000EB2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A84AA6" w:rsidRPr="00000EB2" w14:paraId="0CFF3548" w14:textId="77777777" w:rsidTr="00000EB2">
        <w:trPr>
          <w:jc w:val="center"/>
        </w:trPr>
        <w:tc>
          <w:tcPr>
            <w:tcW w:w="660" w:type="dxa"/>
          </w:tcPr>
          <w:p w14:paraId="3F97FA81" w14:textId="13BF6F1A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.1</w:t>
            </w:r>
            <w:r w:rsidR="00211FC8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44720832" w14:textId="6AFA783A" w:rsidR="00A84AA6" w:rsidRPr="00000EB2" w:rsidRDefault="002269B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лучшение состояния окружающей среды и обе</w:t>
            </w:r>
            <w:r w:rsidR="00A84AA6"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печение экологической безопасности Республики</w:t>
            </w:r>
            <w:r w:rsidR="003A0722" w:rsidRPr="00000EB2">
              <w:rPr>
                <w:sz w:val="24"/>
                <w:szCs w:val="24"/>
              </w:rPr>
              <w:t xml:space="preserve"> Ты</w:t>
            </w:r>
            <w:r w:rsidR="00D37216">
              <w:rPr>
                <w:sz w:val="24"/>
                <w:szCs w:val="24"/>
              </w:rPr>
              <w:t>ва</w:t>
            </w:r>
          </w:p>
        </w:tc>
        <w:tc>
          <w:tcPr>
            <w:tcW w:w="2917" w:type="dxa"/>
          </w:tcPr>
          <w:p w14:paraId="3932D969" w14:textId="7492D966" w:rsidR="00A84AA6" w:rsidRPr="00000EB2" w:rsidRDefault="00D37216" w:rsidP="00211F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1FC8">
              <w:rPr>
                <w:sz w:val="24"/>
                <w:szCs w:val="24"/>
              </w:rPr>
              <w:t>лучшение</w:t>
            </w:r>
            <w:r w:rsidR="00A84AA6" w:rsidRPr="00000EB2">
              <w:rPr>
                <w:sz w:val="24"/>
                <w:szCs w:val="24"/>
              </w:rPr>
              <w:t xml:space="preserve"> качеств</w:t>
            </w:r>
            <w:r w:rsidR="00211FC8">
              <w:rPr>
                <w:sz w:val="24"/>
                <w:szCs w:val="24"/>
              </w:rPr>
              <w:t xml:space="preserve">а </w:t>
            </w:r>
            <w:r w:rsidR="00A84AA6" w:rsidRPr="00000EB2">
              <w:rPr>
                <w:sz w:val="24"/>
                <w:szCs w:val="24"/>
              </w:rPr>
              <w:t>окр</w:t>
            </w:r>
            <w:r w:rsidR="00A84AA6" w:rsidRPr="00000EB2"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жающей среды</w:t>
            </w:r>
          </w:p>
        </w:tc>
        <w:tc>
          <w:tcPr>
            <w:tcW w:w="3397" w:type="dxa"/>
          </w:tcPr>
          <w:p w14:paraId="6ECB6C1B" w14:textId="7D3A10FF" w:rsidR="00A84AA6" w:rsidRPr="00000EB2" w:rsidRDefault="00D37216" w:rsidP="00000EB2">
            <w:pPr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4AA6" w:rsidRPr="00000EB2">
              <w:rPr>
                <w:sz w:val="24"/>
                <w:szCs w:val="24"/>
              </w:rPr>
              <w:t>ачество окружающей</w:t>
            </w:r>
            <w:r>
              <w:rPr>
                <w:sz w:val="24"/>
                <w:szCs w:val="24"/>
              </w:rPr>
              <w:t xml:space="preserve"> среды к 2025 г. – 65 процентов</w:t>
            </w:r>
          </w:p>
        </w:tc>
      </w:tr>
      <w:tr w:rsidR="00A84AA6" w:rsidRPr="00000EB2" w14:paraId="65BBD9C6" w14:textId="77777777" w:rsidTr="00000EB2">
        <w:trPr>
          <w:jc w:val="center"/>
        </w:trPr>
        <w:tc>
          <w:tcPr>
            <w:tcW w:w="660" w:type="dxa"/>
          </w:tcPr>
          <w:p w14:paraId="35ABCD2B" w14:textId="3215FDAE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.2</w:t>
            </w:r>
            <w:r w:rsidR="00211FC8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1AEAC570" w14:textId="7B673B0C" w:rsidR="00A84AA6" w:rsidRPr="00000EB2" w:rsidRDefault="002269B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овершенствование сист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мы государственного управления охраной окр</w:t>
            </w:r>
            <w:r w:rsidR="00A84AA6" w:rsidRPr="00000EB2"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жа</w:t>
            </w:r>
            <w:r w:rsidR="003A0722" w:rsidRPr="00000EB2">
              <w:rPr>
                <w:sz w:val="24"/>
                <w:szCs w:val="24"/>
              </w:rPr>
              <w:t>ющей среды и природ</w:t>
            </w:r>
            <w:r w:rsidR="003A0722" w:rsidRPr="00000EB2">
              <w:rPr>
                <w:sz w:val="24"/>
                <w:szCs w:val="24"/>
              </w:rPr>
              <w:t>о</w:t>
            </w:r>
            <w:r w:rsidR="00D37216">
              <w:rPr>
                <w:sz w:val="24"/>
                <w:szCs w:val="24"/>
              </w:rPr>
              <w:t>пользования</w:t>
            </w:r>
          </w:p>
          <w:p w14:paraId="3BA512DC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917" w:type="dxa"/>
          </w:tcPr>
          <w:p w14:paraId="6661548A" w14:textId="0E244851" w:rsidR="00A84AA6" w:rsidRPr="00000EB2" w:rsidRDefault="00D37216" w:rsidP="00211F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озда</w:t>
            </w:r>
            <w:r w:rsidR="00211FC8">
              <w:rPr>
                <w:sz w:val="24"/>
                <w:szCs w:val="24"/>
              </w:rPr>
              <w:t>ние</w:t>
            </w:r>
            <w:r w:rsidR="00A84AA6" w:rsidRPr="00000EB2">
              <w:rPr>
                <w:sz w:val="24"/>
                <w:szCs w:val="24"/>
              </w:rPr>
              <w:t xml:space="preserve"> эффективн</w:t>
            </w:r>
            <w:r w:rsidR="00211FC8">
              <w:rPr>
                <w:sz w:val="24"/>
                <w:szCs w:val="24"/>
              </w:rPr>
              <w:t>ой</w:t>
            </w:r>
            <w:r w:rsidR="00A84AA6" w:rsidRPr="00000EB2">
              <w:rPr>
                <w:sz w:val="24"/>
                <w:szCs w:val="24"/>
              </w:rPr>
              <w:t xml:space="preserve"> с</w:t>
            </w:r>
            <w:r w:rsidR="00A84AA6" w:rsidRPr="00000EB2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>стем</w:t>
            </w:r>
            <w:r w:rsidR="00211FC8">
              <w:rPr>
                <w:sz w:val="24"/>
                <w:szCs w:val="24"/>
              </w:rPr>
              <w:t>ы</w:t>
            </w:r>
            <w:r w:rsidR="00A84AA6" w:rsidRPr="00000EB2">
              <w:rPr>
                <w:sz w:val="24"/>
                <w:szCs w:val="24"/>
              </w:rPr>
              <w:t xml:space="preserve"> государственного регулирования и управл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ния в области охраны окружающей среды и обеспеч</w:t>
            </w:r>
            <w:r w:rsidR="00211FC8">
              <w:rPr>
                <w:sz w:val="24"/>
                <w:szCs w:val="24"/>
              </w:rPr>
              <w:t>ение</w:t>
            </w:r>
            <w:r w:rsidR="00A84AA6" w:rsidRPr="00000EB2">
              <w:rPr>
                <w:sz w:val="24"/>
                <w:szCs w:val="24"/>
              </w:rPr>
              <w:t xml:space="preserve"> </w:t>
            </w:r>
            <w:r w:rsidR="003A0722" w:rsidRPr="00000EB2">
              <w:rPr>
                <w:sz w:val="24"/>
                <w:szCs w:val="24"/>
              </w:rPr>
              <w:t>экологи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</w:t>
            </w:r>
            <w:r w:rsidR="00211FC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безопасност</w:t>
            </w:r>
            <w:r w:rsidR="00211FC8">
              <w:rPr>
                <w:sz w:val="24"/>
                <w:szCs w:val="24"/>
              </w:rPr>
              <w:t>и</w:t>
            </w:r>
          </w:p>
        </w:tc>
        <w:tc>
          <w:tcPr>
            <w:tcW w:w="3397" w:type="dxa"/>
          </w:tcPr>
          <w:p w14:paraId="3EF51CD5" w14:textId="4A4D6B51" w:rsidR="00A84AA6" w:rsidRPr="00000EB2" w:rsidRDefault="00D3721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84AA6" w:rsidRPr="00000EB2">
              <w:rPr>
                <w:sz w:val="24"/>
                <w:szCs w:val="24"/>
              </w:rPr>
              <w:t>оля проверок, по итогам кот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рых выявлены правонарушения природоохранного законод</w:t>
            </w:r>
            <w:r w:rsidR="00A84AA6" w:rsidRPr="00000EB2">
              <w:rPr>
                <w:sz w:val="24"/>
                <w:szCs w:val="24"/>
              </w:rPr>
              <w:t>а</w:t>
            </w:r>
            <w:r w:rsidR="00A84AA6" w:rsidRPr="00000EB2">
              <w:rPr>
                <w:sz w:val="24"/>
                <w:szCs w:val="24"/>
              </w:rPr>
              <w:t>тельства, от общего количества проведенных плановых и вн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 xml:space="preserve">плановых проверок к 2025 г. </w:t>
            </w:r>
            <w:r>
              <w:rPr>
                <w:sz w:val="24"/>
                <w:szCs w:val="24"/>
              </w:rPr>
              <w:t>–</w:t>
            </w:r>
            <w:r w:rsidR="00A84AA6" w:rsidRPr="00000EB2">
              <w:rPr>
                <w:sz w:val="24"/>
                <w:szCs w:val="24"/>
              </w:rPr>
              <w:t xml:space="preserve"> 65 процентов;</w:t>
            </w:r>
          </w:p>
          <w:p w14:paraId="5C5FE407" w14:textId="59BDDFE3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доля устраненных нарушений из числа выявленных наруш</w:t>
            </w:r>
            <w:r w:rsidRPr="00000EB2">
              <w:rPr>
                <w:sz w:val="24"/>
                <w:szCs w:val="24"/>
              </w:rPr>
              <w:t>е</w:t>
            </w:r>
            <w:r w:rsidRPr="00000EB2">
              <w:rPr>
                <w:sz w:val="24"/>
                <w:szCs w:val="24"/>
              </w:rPr>
              <w:t>ний в сфере охраны окружа</w:t>
            </w:r>
            <w:r w:rsidRPr="00000EB2">
              <w:rPr>
                <w:sz w:val="24"/>
                <w:szCs w:val="24"/>
              </w:rPr>
              <w:t>ю</w:t>
            </w:r>
            <w:r w:rsidRPr="00000EB2">
              <w:rPr>
                <w:sz w:val="24"/>
                <w:szCs w:val="24"/>
              </w:rPr>
              <w:t>щей среды и природопользов</w:t>
            </w:r>
            <w:r w:rsidRPr="00000EB2">
              <w:rPr>
                <w:sz w:val="24"/>
                <w:szCs w:val="24"/>
              </w:rPr>
              <w:t>а</w:t>
            </w:r>
            <w:r w:rsidRPr="00000EB2">
              <w:rPr>
                <w:sz w:val="24"/>
                <w:szCs w:val="24"/>
              </w:rPr>
              <w:t xml:space="preserve">ния к 2025 г. </w:t>
            </w:r>
            <w:r w:rsidR="00D37216">
              <w:rPr>
                <w:sz w:val="24"/>
                <w:szCs w:val="24"/>
              </w:rPr>
              <w:t>–</w:t>
            </w:r>
            <w:r w:rsidRPr="00000EB2">
              <w:rPr>
                <w:sz w:val="24"/>
                <w:szCs w:val="24"/>
              </w:rPr>
              <w:t xml:space="preserve"> 80 процентов; увеличение количества созда</w:t>
            </w:r>
            <w:r w:rsidRPr="00000EB2">
              <w:rPr>
                <w:sz w:val="24"/>
                <w:szCs w:val="24"/>
              </w:rPr>
              <w:t>н</w:t>
            </w:r>
            <w:r w:rsidRPr="00000EB2">
              <w:rPr>
                <w:sz w:val="24"/>
                <w:szCs w:val="24"/>
              </w:rPr>
              <w:t>ных особо охраняемых пр</w:t>
            </w:r>
            <w:r w:rsidRPr="00000EB2">
              <w:rPr>
                <w:sz w:val="24"/>
                <w:szCs w:val="24"/>
              </w:rPr>
              <w:t>и</w:t>
            </w:r>
            <w:r w:rsidRPr="00000EB2">
              <w:rPr>
                <w:sz w:val="24"/>
                <w:szCs w:val="24"/>
              </w:rPr>
              <w:t>родных территорий региона</w:t>
            </w:r>
            <w:r w:rsidR="003A0722" w:rsidRPr="00000EB2">
              <w:rPr>
                <w:sz w:val="24"/>
                <w:szCs w:val="24"/>
              </w:rPr>
              <w:t>л</w:t>
            </w:r>
            <w:r w:rsidR="003A0722" w:rsidRPr="00000EB2">
              <w:rPr>
                <w:sz w:val="24"/>
                <w:szCs w:val="24"/>
              </w:rPr>
              <w:t>ь</w:t>
            </w:r>
            <w:r w:rsidR="003A0722" w:rsidRPr="00000EB2">
              <w:rPr>
                <w:sz w:val="24"/>
                <w:szCs w:val="24"/>
              </w:rPr>
              <w:t>ного значения до 2 ед.</w:t>
            </w:r>
          </w:p>
        </w:tc>
      </w:tr>
      <w:tr w:rsidR="00A84AA6" w:rsidRPr="00000EB2" w14:paraId="7902FB87" w14:textId="77777777" w:rsidTr="00000EB2">
        <w:trPr>
          <w:jc w:val="center"/>
        </w:trPr>
        <w:tc>
          <w:tcPr>
            <w:tcW w:w="660" w:type="dxa"/>
          </w:tcPr>
          <w:p w14:paraId="729E7D15" w14:textId="20F71695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.3</w:t>
            </w:r>
            <w:r w:rsidR="00211FC8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45318E02" w14:textId="77E0BB71" w:rsidR="00A84AA6" w:rsidRPr="00000EB2" w:rsidRDefault="003A0722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овершенствование сист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мы государственного рег</w:t>
            </w:r>
            <w:r w:rsidR="00A84AA6" w:rsidRPr="00000EB2"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лировани</w:t>
            </w:r>
            <w:r w:rsidRPr="00000EB2">
              <w:rPr>
                <w:sz w:val="24"/>
                <w:szCs w:val="24"/>
              </w:rPr>
              <w:t>я вопросов обр</w:t>
            </w:r>
            <w:r w:rsidRPr="00000EB2">
              <w:rPr>
                <w:sz w:val="24"/>
                <w:szCs w:val="24"/>
              </w:rPr>
              <w:t>а</w:t>
            </w:r>
            <w:r w:rsidR="00D37216">
              <w:rPr>
                <w:sz w:val="24"/>
                <w:szCs w:val="24"/>
              </w:rPr>
              <w:t>щения с отходами</w:t>
            </w:r>
          </w:p>
        </w:tc>
        <w:tc>
          <w:tcPr>
            <w:tcW w:w="2917" w:type="dxa"/>
          </w:tcPr>
          <w:p w14:paraId="1921B47A" w14:textId="1495265C" w:rsidR="00A84AA6" w:rsidRPr="00000EB2" w:rsidRDefault="00D37216" w:rsidP="00B857F1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с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>озда</w:t>
            </w:r>
            <w:r w:rsidR="00211FC8">
              <w:rPr>
                <w:bCs/>
                <w:spacing w:val="-2"/>
                <w:sz w:val="24"/>
                <w:szCs w:val="24"/>
              </w:rPr>
              <w:t>ние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 xml:space="preserve"> эффективн</w:t>
            </w:r>
            <w:r w:rsidR="00211FC8">
              <w:rPr>
                <w:bCs/>
                <w:spacing w:val="-2"/>
                <w:sz w:val="24"/>
                <w:szCs w:val="24"/>
              </w:rPr>
              <w:t>ой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 xml:space="preserve"> с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>и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>стем</w:t>
            </w:r>
            <w:r w:rsidR="00211FC8">
              <w:rPr>
                <w:bCs/>
                <w:spacing w:val="-2"/>
                <w:sz w:val="24"/>
                <w:szCs w:val="24"/>
              </w:rPr>
              <w:t>ы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 xml:space="preserve"> государственного регулирования и управл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>е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>ния в области охраны окружающей среды и обеспеч</w:t>
            </w:r>
            <w:r w:rsidR="00B857F1">
              <w:rPr>
                <w:bCs/>
                <w:spacing w:val="-2"/>
                <w:sz w:val="24"/>
                <w:szCs w:val="24"/>
              </w:rPr>
              <w:t>ение</w:t>
            </w:r>
            <w:r w:rsidR="00635084" w:rsidRPr="00000EB2">
              <w:rPr>
                <w:bCs/>
                <w:spacing w:val="-2"/>
                <w:sz w:val="24"/>
                <w:szCs w:val="24"/>
              </w:rPr>
              <w:t xml:space="preserve"> экологи</w:t>
            </w:r>
            <w:r w:rsidR="003A0722" w:rsidRPr="00000EB2">
              <w:rPr>
                <w:bCs/>
                <w:spacing w:val="-2"/>
                <w:sz w:val="24"/>
                <w:szCs w:val="24"/>
              </w:rPr>
              <w:t>че</w:t>
            </w:r>
            <w:r>
              <w:rPr>
                <w:bCs/>
                <w:spacing w:val="-2"/>
                <w:sz w:val="24"/>
                <w:szCs w:val="24"/>
              </w:rPr>
              <w:t>ск</w:t>
            </w:r>
            <w:r w:rsidR="00B857F1">
              <w:rPr>
                <w:bCs/>
                <w:spacing w:val="-2"/>
                <w:sz w:val="24"/>
                <w:szCs w:val="24"/>
              </w:rPr>
              <w:t>ой</w:t>
            </w:r>
            <w:r>
              <w:rPr>
                <w:bCs/>
                <w:spacing w:val="-2"/>
                <w:sz w:val="24"/>
                <w:szCs w:val="24"/>
              </w:rPr>
              <w:t xml:space="preserve"> безопасност</w:t>
            </w:r>
            <w:r w:rsidR="00B857F1">
              <w:rPr>
                <w:bCs/>
                <w:spacing w:val="-2"/>
                <w:sz w:val="24"/>
                <w:szCs w:val="24"/>
              </w:rPr>
              <w:t>и</w:t>
            </w:r>
          </w:p>
        </w:tc>
        <w:tc>
          <w:tcPr>
            <w:tcW w:w="3397" w:type="dxa"/>
          </w:tcPr>
          <w:p w14:paraId="3D156651" w14:textId="60ADB055" w:rsidR="00A84AA6" w:rsidRPr="00000EB2" w:rsidRDefault="00D37216" w:rsidP="00D37216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4AA6" w:rsidRPr="00000EB2">
              <w:rPr>
                <w:sz w:val="24"/>
                <w:szCs w:val="24"/>
              </w:rPr>
              <w:t>оличество проведенных ан</w:t>
            </w:r>
            <w:r w:rsidR="00A84AA6" w:rsidRPr="00000EB2">
              <w:rPr>
                <w:sz w:val="24"/>
                <w:szCs w:val="24"/>
              </w:rPr>
              <w:t>а</w:t>
            </w:r>
            <w:r w:rsidR="00A84AA6" w:rsidRPr="00000EB2">
              <w:rPr>
                <w:sz w:val="24"/>
                <w:szCs w:val="24"/>
              </w:rPr>
              <w:t>литических и экспертных работ в рамках функционирования территориальной системы м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ниторинга окружающей среды, всего к 2025</w:t>
            </w:r>
            <w:r>
              <w:rPr>
                <w:sz w:val="24"/>
                <w:szCs w:val="24"/>
              </w:rPr>
              <w:t xml:space="preserve"> </w:t>
            </w:r>
            <w:r w:rsidR="00A84AA6" w:rsidRPr="00000EB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="00A84AA6" w:rsidRPr="00000EB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="00A84AA6" w:rsidRPr="00000EB2">
              <w:rPr>
                <w:sz w:val="24"/>
                <w:szCs w:val="24"/>
              </w:rPr>
              <w:t>ед.</w:t>
            </w:r>
          </w:p>
        </w:tc>
      </w:tr>
      <w:tr w:rsidR="00A84AA6" w:rsidRPr="00000EB2" w14:paraId="4805BDE2" w14:textId="77777777" w:rsidTr="00000EB2">
        <w:trPr>
          <w:jc w:val="center"/>
        </w:trPr>
        <w:tc>
          <w:tcPr>
            <w:tcW w:w="660" w:type="dxa"/>
          </w:tcPr>
          <w:p w14:paraId="02785C8A" w14:textId="38ED5876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lastRenderedPageBreak/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.4</w:t>
            </w:r>
            <w:r w:rsidR="00B857F1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5E82BC39" w14:textId="37C13C12" w:rsidR="00A84AA6" w:rsidRPr="00000EB2" w:rsidRDefault="003A0722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беспечение сохранности уникальных природных экосистем Республики Т</w:t>
            </w:r>
            <w:r w:rsidR="00A84AA6" w:rsidRPr="00000EB2">
              <w:rPr>
                <w:sz w:val="24"/>
                <w:szCs w:val="24"/>
              </w:rPr>
              <w:t>ы</w:t>
            </w:r>
            <w:r w:rsidR="00A84AA6" w:rsidRPr="00000EB2">
              <w:rPr>
                <w:sz w:val="24"/>
                <w:szCs w:val="24"/>
              </w:rPr>
              <w:t>ва и биологического разн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образия на территории Ре</w:t>
            </w:r>
            <w:r w:rsidR="00A84AA6"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публики Тыва, обеспечение проведения научно-исследовательских работ, направленных на изучение объектов животного и ра</w:t>
            </w:r>
            <w:r w:rsidR="00A84AA6" w:rsidRPr="00000EB2">
              <w:rPr>
                <w:sz w:val="24"/>
                <w:szCs w:val="24"/>
              </w:rPr>
              <w:t>с</w:t>
            </w:r>
            <w:r w:rsidRPr="00000EB2">
              <w:rPr>
                <w:sz w:val="24"/>
                <w:szCs w:val="24"/>
              </w:rPr>
              <w:t>тительного мира Республ</w:t>
            </w:r>
            <w:r w:rsidRPr="00000EB2">
              <w:rPr>
                <w:sz w:val="24"/>
                <w:szCs w:val="24"/>
              </w:rPr>
              <w:t>и</w:t>
            </w:r>
            <w:r w:rsidR="00D37216">
              <w:rPr>
                <w:sz w:val="24"/>
                <w:szCs w:val="24"/>
              </w:rPr>
              <w:t>ки Тыва</w:t>
            </w:r>
          </w:p>
        </w:tc>
        <w:tc>
          <w:tcPr>
            <w:tcW w:w="2917" w:type="dxa"/>
          </w:tcPr>
          <w:p w14:paraId="587BC959" w14:textId="52AC8200" w:rsidR="00A84AA6" w:rsidRPr="00000EB2" w:rsidRDefault="00D37216" w:rsidP="00B857F1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озда</w:t>
            </w:r>
            <w:r w:rsidR="00B857F1">
              <w:rPr>
                <w:sz w:val="24"/>
                <w:szCs w:val="24"/>
              </w:rPr>
              <w:t>ние</w:t>
            </w:r>
            <w:r w:rsidR="00A84AA6" w:rsidRPr="00000EB2">
              <w:rPr>
                <w:sz w:val="24"/>
                <w:szCs w:val="24"/>
              </w:rPr>
              <w:t xml:space="preserve"> услови</w:t>
            </w:r>
            <w:r w:rsidR="00B857F1">
              <w:rPr>
                <w:sz w:val="24"/>
                <w:szCs w:val="24"/>
              </w:rPr>
              <w:t>й</w:t>
            </w:r>
            <w:r w:rsidR="00A84AA6" w:rsidRPr="00000EB2">
              <w:rPr>
                <w:sz w:val="24"/>
                <w:szCs w:val="24"/>
              </w:rPr>
              <w:t xml:space="preserve"> для с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хранения природных ландшафтов Республики Тыва и биологического разнообразия за счет ра</w:t>
            </w:r>
            <w:r w:rsidR="00A84AA6"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ширения и оптимизации сети заказников и других особо охраняемых пр</w:t>
            </w:r>
            <w:r w:rsidR="00A84AA6" w:rsidRPr="00000EB2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>родных те</w:t>
            </w:r>
            <w:r w:rsidR="003A0722" w:rsidRPr="00000EB2">
              <w:rPr>
                <w:sz w:val="24"/>
                <w:szCs w:val="24"/>
              </w:rPr>
              <w:t>рриторий реги</w:t>
            </w:r>
            <w:r w:rsidR="003A0722" w:rsidRPr="00000E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значения</w:t>
            </w:r>
          </w:p>
        </w:tc>
        <w:tc>
          <w:tcPr>
            <w:tcW w:w="3397" w:type="dxa"/>
          </w:tcPr>
          <w:p w14:paraId="1FE848BB" w14:textId="354CC754" w:rsidR="00A84AA6" w:rsidRPr="00000EB2" w:rsidRDefault="00D37216" w:rsidP="00000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величение количества созда</w:t>
            </w:r>
            <w:r w:rsidR="00A84AA6" w:rsidRPr="00000EB2">
              <w:rPr>
                <w:sz w:val="24"/>
                <w:szCs w:val="24"/>
              </w:rPr>
              <w:t>н</w:t>
            </w:r>
            <w:r w:rsidR="00A84AA6" w:rsidRPr="00000EB2">
              <w:rPr>
                <w:sz w:val="24"/>
                <w:szCs w:val="24"/>
              </w:rPr>
              <w:t>ных особо охраняемых пр</w:t>
            </w:r>
            <w:r w:rsidR="00A84AA6" w:rsidRPr="00000EB2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>родных территорий регионал</w:t>
            </w:r>
            <w:r w:rsidR="00A84AA6" w:rsidRPr="00000EB2">
              <w:rPr>
                <w:sz w:val="24"/>
                <w:szCs w:val="24"/>
              </w:rPr>
              <w:t>ь</w:t>
            </w:r>
            <w:r w:rsidR="00A84AA6" w:rsidRPr="00000EB2">
              <w:rPr>
                <w:sz w:val="24"/>
                <w:szCs w:val="24"/>
              </w:rPr>
              <w:t>ного зна</w:t>
            </w:r>
            <w:r w:rsidR="003A0722" w:rsidRPr="00000EB2">
              <w:rPr>
                <w:sz w:val="24"/>
                <w:szCs w:val="24"/>
              </w:rPr>
              <w:t>чения к 2025</w:t>
            </w:r>
            <w:r>
              <w:rPr>
                <w:sz w:val="24"/>
                <w:szCs w:val="24"/>
              </w:rPr>
              <w:t xml:space="preserve"> </w:t>
            </w:r>
            <w:r w:rsidR="003A0722" w:rsidRPr="00000EB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3A0722" w:rsidRPr="00000EB2">
              <w:rPr>
                <w:sz w:val="24"/>
                <w:szCs w:val="24"/>
              </w:rPr>
              <w:t>до 2 ед.</w:t>
            </w:r>
          </w:p>
          <w:p w14:paraId="2D3AE8E7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000EB2" w14:paraId="49606AF2" w14:textId="77777777" w:rsidTr="00000EB2">
        <w:trPr>
          <w:jc w:val="center"/>
        </w:trPr>
        <w:tc>
          <w:tcPr>
            <w:tcW w:w="660" w:type="dxa"/>
          </w:tcPr>
          <w:p w14:paraId="1F526A62" w14:textId="0FEEE9F2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.5</w:t>
            </w:r>
            <w:r w:rsidR="00B857F1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37C7FEEE" w14:textId="371512CE" w:rsidR="00A84AA6" w:rsidRPr="00000EB2" w:rsidRDefault="003A0722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В</w:t>
            </w:r>
            <w:r w:rsidR="00A84AA6" w:rsidRPr="00000EB2">
              <w:rPr>
                <w:sz w:val="24"/>
                <w:szCs w:val="24"/>
              </w:rPr>
              <w:t>оспроизводство, развитие и рациональное использ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вание минеральн</w:t>
            </w:r>
            <w:r w:rsidRPr="00000EB2">
              <w:rPr>
                <w:sz w:val="24"/>
                <w:szCs w:val="24"/>
              </w:rPr>
              <w:t>о-сырьевой базы Республи</w:t>
            </w:r>
            <w:r w:rsidR="00D37216">
              <w:rPr>
                <w:sz w:val="24"/>
                <w:szCs w:val="24"/>
              </w:rPr>
              <w:t>ки Тыва</w:t>
            </w:r>
          </w:p>
        </w:tc>
        <w:tc>
          <w:tcPr>
            <w:tcW w:w="2917" w:type="dxa"/>
          </w:tcPr>
          <w:p w14:paraId="0E8BB553" w14:textId="230E1A4F" w:rsidR="00A84AA6" w:rsidRPr="00000EB2" w:rsidRDefault="00D3721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стойчивое сбалансир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ванное развитие мин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рально-сырьевой базы с гарантированным обесп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чением потребности эк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номики Республ</w:t>
            </w:r>
            <w:r>
              <w:rPr>
                <w:sz w:val="24"/>
                <w:szCs w:val="24"/>
              </w:rPr>
              <w:t>ики Тыва в минеральных ресурсах</w:t>
            </w:r>
          </w:p>
        </w:tc>
        <w:tc>
          <w:tcPr>
            <w:tcW w:w="3397" w:type="dxa"/>
          </w:tcPr>
          <w:p w14:paraId="20B7E1DC" w14:textId="623B1704" w:rsidR="00A84AA6" w:rsidRPr="00000EB2" w:rsidRDefault="00D3721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бъем добычи общераспр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страненных полезных ископа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мых</w:t>
            </w:r>
            <w:r w:rsidR="00B857F1">
              <w:rPr>
                <w:sz w:val="24"/>
                <w:szCs w:val="24"/>
              </w:rPr>
              <w:t>, всего</w:t>
            </w:r>
            <w:r w:rsidR="00A84AA6" w:rsidRPr="00000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B857F1">
              <w:rPr>
                <w:sz w:val="24"/>
                <w:szCs w:val="24"/>
              </w:rPr>
              <w:t xml:space="preserve"> 1702,4 тыс. куб. м, </w:t>
            </w:r>
            <w:r w:rsidR="00A84AA6" w:rsidRPr="00000EB2">
              <w:rPr>
                <w:sz w:val="24"/>
                <w:szCs w:val="24"/>
              </w:rPr>
              <w:t xml:space="preserve">к 2025 г. </w:t>
            </w:r>
            <w:r>
              <w:rPr>
                <w:sz w:val="24"/>
                <w:szCs w:val="24"/>
              </w:rPr>
              <w:t>–</w:t>
            </w:r>
            <w:r w:rsidR="00A84AA6" w:rsidRPr="00000EB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30 тыс. куб. м</w:t>
            </w:r>
          </w:p>
        </w:tc>
      </w:tr>
      <w:tr w:rsidR="00A84AA6" w:rsidRPr="00000EB2" w14:paraId="2025462A" w14:textId="77777777" w:rsidTr="00000EB2">
        <w:trPr>
          <w:jc w:val="center"/>
        </w:trPr>
        <w:tc>
          <w:tcPr>
            <w:tcW w:w="660" w:type="dxa"/>
          </w:tcPr>
          <w:p w14:paraId="12F39E55" w14:textId="5B919532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.6</w:t>
            </w:r>
            <w:r w:rsidR="00B857F1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5AD39C7C" w14:textId="4D9F6857" w:rsidR="00A84AA6" w:rsidRPr="00000EB2" w:rsidRDefault="003A0722" w:rsidP="00000EB2">
            <w:pPr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беспечение потребности российских и местных предприятий в продукции минерально-сырьевого комплекс</w:t>
            </w:r>
            <w:r w:rsidR="00D37216">
              <w:rPr>
                <w:sz w:val="24"/>
                <w:szCs w:val="24"/>
              </w:rPr>
              <w:t>а</w:t>
            </w:r>
          </w:p>
        </w:tc>
        <w:tc>
          <w:tcPr>
            <w:tcW w:w="2917" w:type="dxa"/>
          </w:tcPr>
          <w:p w14:paraId="03272E85" w14:textId="5D8F35CD" w:rsidR="00A84AA6" w:rsidRPr="00000EB2" w:rsidRDefault="00635084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3397" w:type="dxa"/>
          </w:tcPr>
          <w:p w14:paraId="08CF9F77" w14:textId="39830B33" w:rsidR="00A84AA6" w:rsidRPr="00000EB2" w:rsidRDefault="00A84AA6" w:rsidP="00000EB2">
            <w:pPr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 xml:space="preserve">прирост запасов минерального сырья общераспространенных полезных ископаемых до 8592,0 тыс. куб. </w:t>
            </w:r>
            <w:r w:rsidR="003A0722" w:rsidRPr="00000EB2">
              <w:rPr>
                <w:sz w:val="24"/>
                <w:szCs w:val="24"/>
              </w:rPr>
              <w:t xml:space="preserve">м, к 2025 г. </w:t>
            </w:r>
            <w:r w:rsidR="00C134B6">
              <w:rPr>
                <w:sz w:val="24"/>
                <w:szCs w:val="24"/>
              </w:rPr>
              <w:t>–</w:t>
            </w:r>
            <w:r w:rsidR="003A0722" w:rsidRPr="00000EB2">
              <w:rPr>
                <w:sz w:val="24"/>
                <w:szCs w:val="24"/>
              </w:rPr>
              <w:t xml:space="preserve"> 1</w:t>
            </w:r>
            <w:r w:rsidR="00C134B6">
              <w:rPr>
                <w:sz w:val="24"/>
                <w:szCs w:val="24"/>
              </w:rPr>
              <w:t>560 тыс. куб. м</w:t>
            </w:r>
          </w:p>
        </w:tc>
      </w:tr>
      <w:tr w:rsidR="00A84AA6" w:rsidRPr="00000EB2" w14:paraId="1A03F17F" w14:textId="77777777" w:rsidTr="00000EB2">
        <w:trPr>
          <w:jc w:val="center"/>
        </w:trPr>
        <w:tc>
          <w:tcPr>
            <w:tcW w:w="660" w:type="dxa"/>
          </w:tcPr>
          <w:p w14:paraId="510179FF" w14:textId="7B158669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.7</w:t>
            </w:r>
            <w:r w:rsidR="00B857F1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40B20314" w14:textId="04956CAF" w:rsidR="00A84AA6" w:rsidRPr="00000EB2" w:rsidRDefault="003A0722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П</w:t>
            </w:r>
            <w:r w:rsidR="00A84AA6" w:rsidRPr="00000EB2">
              <w:rPr>
                <w:sz w:val="24"/>
                <w:szCs w:val="24"/>
              </w:rPr>
              <w:t>оддержание эффективн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го функционирования и с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вершенствование системы государственного реги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нального экологического надзора в сфере охраны окружа</w:t>
            </w:r>
            <w:r w:rsidRPr="00000EB2">
              <w:rPr>
                <w:sz w:val="24"/>
                <w:szCs w:val="24"/>
              </w:rPr>
              <w:t>ющей среды и пр</w:t>
            </w:r>
            <w:r w:rsidRPr="00000EB2">
              <w:rPr>
                <w:sz w:val="24"/>
                <w:szCs w:val="24"/>
              </w:rPr>
              <w:t>и</w:t>
            </w:r>
            <w:r w:rsidR="00D37216">
              <w:rPr>
                <w:sz w:val="24"/>
                <w:szCs w:val="24"/>
              </w:rPr>
              <w:t>родопользования</w:t>
            </w:r>
          </w:p>
        </w:tc>
        <w:tc>
          <w:tcPr>
            <w:tcW w:w="2917" w:type="dxa"/>
          </w:tcPr>
          <w:p w14:paraId="082CEF22" w14:textId="3794CF63" w:rsidR="00A84AA6" w:rsidRPr="00000EB2" w:rsidRDefault="00D37216" w:rsidP="00000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беспеч</w:t>
            </w:r>
            <w:r w:rsidR="00B857F1">
              <w:rPr>
                <w:sz w:val="24"/>
                <w:szCs w:val="24"/>
              </w:rPr>
              <w:t>ение</w:t>
            </w:r>
            <w:r w:rsidR="00A84AA6" w:rsidRPr="00000EB2">
              <w:rPr>
                <w:sz w:val="24"/>
                <w:szCs w:val="24"/>
              </w:rPr>
              <w:t xml:space="preserve"> эффективн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ст</w:t>
            </w:r>
            <w:r w:rsidR="00B857F1">
              <w:rPr>
                <w:sz w:val="24"/>
                <w:szCs w:val="24"/>
              </w:rPr>
              <w:t>и</w:t>
            </w:r>
            <w:r w:rsidR="00A84AA6" w:rsidRPr="00000EB2">
              <w:rPr>
                <w:sz w:val="24"/>
                <w:szCs w:val="24"/>
              </w:rPr>
              <w:t xml:space="preserve"> государственного р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>гио</w:t>
            </w:r>
            <w:r w:rsidR="003A0722" w:rsidRPr="00000EB2">
              <w:rPr>
                <w:sz w:val="24"/>
                <w:szCs w:val="24"/>
              </w:rPr>
              <w:t>нального экологич</w:t>
            </w:r>
            <w:r w:rsidR="003A0722" w:rsidRPr="00000EB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надзора</w:t>
            </w:r>
          </w:p>
          <w:p w14:paraId="3EDEAF29" w14:textId="77777777" w:rsidR="00A84AA6" w:rsidRPr="00000EB2" w:rsidRDefault="00A84AA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FF2A07E" w14:textId="1B6299FA" w:rsidR="00A84AA6" w:rsidRPr="00000EB2" w:rsidRDefault="00D37216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84AA6" w:rsidRPr="00000EB2">
              <w:rPr>
                <w:sz w:val="24"/>
                <w:szCs w:val="24"/>
              </w:rPr>
              <w:t>величение доли контрольных мероприятий по соблюдению режима особо охраняемых природных территорий в о</w:t>
            </w:r>
            <w:r w:rsidR="00A84AA6" w:rsidRPr="00000EB2">
              <w:rPr>
                <w:sz w:val="24"/>
                <w:szCs w:val="24"/>
              </w:rPr>
              <w:t>б</w:t>
            </w:r>
            <w:r w:rsidR="00A84AA6" w:rsidRPr="00000EB2">
              <w:rPr>
                <w:sz w:val="24"/>
                <w:szCs w:val="24"/>
              </w:rPr>
              <w:t>щем количестве контрольных мероприятий в области охраны окружающей среды и природ</w:t>
            </w:r>
            <w:r w:rsidR="00A84AA6" w:rsidRPr="00000EB2">
              <w:rPr>
                <w:sz w:val="24"/>
                <w:szCs w:val="24"/>
              </w:rPr>
              <w:t>о</w:t>
            </w:r>
            <w:r w:rsidR="00A84AA6" w:rsidRPr="00000EB2">
              <w:rPr>
                <w:sz w:val="24"/>
                <w:szCs w:val="24"/>
              </w:rPr>
              <w:t>пользов</w:t>
            </w:r>
            <w:r w:rsidR="00C134B6">
              <w:rPr>
                <w:sz w:val="24"/>
                <w:szCs w:val="24"/>
              </w:rPr>
              <w:t>ания к 2025 году – 47 процентов</w:t>
            </w:r>
          </w:p>
        </w:tc>
      </w:tr>
      <w:tr w:rsidR="00A84AA6" w:rsidRPr="00000EB2" w14:paraId="0530B968" w14:textId="77777777" w:rsidTr="00000EB2">
        <w:trPr>
          <w:jc w:val="center"/>
        </w:trPr>
        <w:tc>
          <w:tcPr>
            <w:tcW w:w="660" w:type="dxa"/>
          </w:tcPr>
          <w:p w14:paraId="24544205" w14:textId="08E390DA" w:rsidR="00A84AA6" w:rsidRPr="00000EB2" w:rsidRDefault="00150E85" w:rsidP="00000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4</w:t>
            </w:r>
            <w:r w:rsidR="00A84AA6" w:rsidRPr="00000EB2">
              <w:rPr>
                <w:bCs/>
                <w:spacing w:val="-2"/>
                <w:sz w:val="24"/>
                <w:szCs w:val="24"/>
              </w:rPr>
              <w:t>.8.</w:t>
            </w:r>
          </w:p>
        </w:tc>
        <w:tc>
          <w:tcPr>
            <w:tcW w:w="2992" w:type="dxa"/>
          </w:tcPr>
          <w:p w14:paraId="4F758C16" w14:textId="64554B61" w:rsidR="00A84AA6" w:rsidRPr="00000EB2" w:rsidRDefault="003A0722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оздание инфраструктуры для экологического тури</w:t>
            </w:r>
            <w:r w:rsidR="00A84AA6" w:rsidRPr="00000EB2">
              <w:rPr>
                <w:sz w:val="24"/>
                <w:szCs w:val="24"/>
              </w:rPr>
              <w:t>з</w:t>
            </w:r>
            <w:r w:rsidR="00A84AA6" w:rsidRPr="00000EB2">
              <w:rPr>
                <w:sz w:val="24"/>
                <w:szCs w:val="24"/>
              </w:rPr>
              <w:t>ма на территории особо охраняемых природных территорий регионального значения</w:t>
            </w:r>
          </w:p>
        </w:tc>
        <w:tc>
          <w:tcPr>
            <w:tcW w:w="2917" w:type="dxa"/>
          </w:tcPr>
          <w:p w14:paraId="6B8C12C3" w14:textId="4390BE7A" w:rsidR="00A84AA6" w:rsidRPr="00000EB2" w:rsidRDefault="003A0722" w:rsidP="00000EB2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3397" w:type="dxa"/>
          </w:tcPr>
          <w:p w14:paraId="4A84316A" w14:textId="77777777" w:rsidR="00C134B6" w:rsidRDefault="00C134B6" w:rsidP="00C13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4AA6" w:rsidRPr="00000EB2">
              <w:rPr>
                <w:sz w:val="24"/>
                <w:szCs w:val="24"/>
              </w:rPr>
              <w:t>оздание экологических троп на территориях особо охраня</w:t>
            </w:r>
            <w:r w:rsidR="00A84AA6" w:rsidRPr="00000EB2">
              <w:rPr>
                <w:sz w:val="24"/>
                <w:szCs w:val="24"/>
              </w:rPr>
              <w:t>е</w:t>
            </w:r>
            <w:r w:rsidR="00A84AA6" w:rsidRPr="00000EB2">
              <w:rPr>
                <w:sz w:val="24"/>
                <w:szCs w:val="24"/>
              </w:rPr>
              <w:t xml:space="preserve">мых природных территорий регионального значения, к </w:t>
            </w:r>
          </w:p>
          <w:p w14:paraId="77B8BCD2" w14:textId="4C689CD4" w:rsidR="00A84AA6" w:rsidRPr="00000EB2" w:rsidRDefault="00A84AA6" w:rsidP="00C134B6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000EB2">
              <w:rPr>
                <w:sz w:val="24"/>
                <w:szCs w:val="24"/>
              </w:rPr>
              <w:t>2025</w:t>
            </w:r>
            <w:r w:rsidR="00C134B6">
              <w:rPr>
                <w:sz w:val="24"/>
                <w:szCs w:val="24"/>
              </w:rPr>
              <w:t xml:space="preserve"> </w:t>
            </w:r>
            <w:r w:rsidRPr="00000EB2">
              <w:rPr>
                <w:sz w:val="24"/>
                <w:szCs w:val="24"/>
              </w:rPr>
              <w:t xml:space="preserve">г. всего </w:t>
            </w:r>
            <w:r w:rsidR="00C134B6">
              <w:rPr>
                <w:sz w:val="24"/>
                <w:szCs w:val="24"/>
              </w:rPr>
              <w:t>–</w:t>
            </w:r>
            <w:r w:rsidRPr="00000EB2">
              <w:rPr>
                <w:sz w:val="24"/>
                <w:szCs w:val="24"/>
              </w:rPr>
              <w:t xml:space="preserve"> 3</w:t>
            </w:r>
            <w:r w:rsidR="00C134B6">
              <w:rPr>
                <w:sz w:val="24"/>
                <w:szCs w:val="24"/>
              </w:rPr>
              <w:t xml:space="preserve"> </w:t>
            </w:r>
            <w:r w:rsidRPr="00000EB2">
              <w:rPr>
                <w:sz w:val="24"/>
                <w:szCs w:val="24"/>
              </w:rPr>
              <w:t>ед.</w:t>
            </w:r>
          </w:p>
        </w:tc>
      </w:tr>
    </w:tbl>
    <w:p w14:paraId="39457AA9" w14:textId="77777777" w:rsidR="00A84AA6" w:rsidRPr="006F6DB4" w:rsidRDefault="00A84AA6" w:rsidP="00A84AA6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14:paraId="19294DDA" w14:textId="423ACCC3" w:rsidR="00A84AA6" w:rsidRPr="006F6DB4" w:rsidRDefault="00A84AA6"/>
    <w:p w14:paraId="6086F9A2" w14:textId="3523B383" w:rsidR="004232F4" w:rsidRPr="006F6DB4" w:rsidRDefault="004232F4"/>
    <w:p w14:paraId="2FD3FB06" w14:textId="77777777" w:rsidR="004232F4" w:rsidRPr="006F6DB4" w:rsidRDefault="004232F4" w:rsidP="004232F4">
      <w:pPr>
        <w:autoSpaceDE w:val="0"/>
        <w:autoSpaceDN w:val="0"/>
        <w:adjustRightInd w:val="0"/>
        <w:rPr>
          <w:sz w:val="24"/>
          <w:szCs w:val="24"/>
        </w:rPr>
        <w:sectPr w:rsidR="004232F4" w:rsidRPr="006F6DB4" w:rsidSect="00B51922">
          <w:headerReference w:type="default" r:id="rId2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6DBC0ACD" w14:textId="2034D40B" w:rsidR="004820B9" w:rsidRPr="00C134B6" w:rsidRDefault="004820B9" w:rsidP="00C134B6">
      <w:pPr>
        <w:ind w:left="9639"/>
        <w:jc w:val="center"/>
        <w:rPr>
          <w:rFonts w:eastAsiaTheme="minorHAnsi"/>
          <w:sz w:val="28"/>
          <w:szCs w:val="28"/>
        </w:rPr>
      </w:pPr>
      <w:r w:rsidRPr="00C134B6">
        <w:rPr>
          <w:rFonts w:eastAsiaTheme="minorHAnsi"/>
          <w:sz w:val="28"/>
          <w:szCs w:val="28"/>
        </w:rPr>
        <w:lastRenderedPageBreak/>
        <w:t xml:space="preserve">Приложение № </w:t>
      </w:r>
      <w:r w:rsidR="00B703DE">
        <w:rPr>
          <w:rFonts w:eastAsiaTheme="minorHAnsi"/>
          <w:sz w:val="28"/>
          <w:szCs w:val="28"/>
        </w:rPr>
        <w:t>2</w:t>
      </w:r>
    </w:p>
    <w:p w14:paraId="61F7585A" w14:textId="77777777" w:rsidR="004820B9" w:rsidRPr="00C134B6" w:rsidRDefault="004820B9" w:rsidP="00C134B6">
      <w:pPr>
        <w:ind w:left="9639"/>
        <w:jc w:val="center"/>
        <w:rPr>
          <w:rFonts w:eastAsiaTheme="minorHAnsi"/>
          <w:sz w:val="28"/>
          <w:szCs w:val="28"/>
        </w:rPr>
      </w:pPr>
      <w:r w:rsidRPr="00C134B6">
        <w:rPr>
          <w:rFonts w:eastAsiaTheme="minorHAnsi"/>
          <w:sz w:val="28"/>
          <w:szCs w:val="28"/>
        </w:rPr>
        <w:t xml:space="preserve">к </w:t>
      </w:r>
      <w:bookmarkStart w:id="1" w:name="_Hlk146034027"/>
      <w:r w:rsidRPr="00C134B6">
        <w:rPr>
          <w:rFonts w:eastAsiaTheme="minorHAnsi"/>
          <w:sz w:val="28"/>
          <w:szCs w:val="28"/>
        </w:rPr>
        <w:t>государственной программе Республики Тыва</w:t>
      </w:r>
    </w:p>
    <w:p w14:paraId="69055487" w14:textId="28DA45B2" w:rsidR="004820B9" w:rsidRPr="00C134B6" w:rsidRDefault="00D64B31" w:rsidP="00C134B6">
      <w:pPr>
        <w:ind w:left="963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4820B9" w:rsidRPr="00C134B6">
        <w:rPr>
          <w:rFonts w:eastAsiaTheme="minorHAnsi"/>
          <w:sz w:val="28"/>
          <w:szCs w:val="28"/>
        </w:rPr>
        <w:t>Воспроизводство и использование природных</w:t>
      </w:r>
    </w:p>
    <w:p w14:paraId="0C88A519" w14:textId="06558835" w:rsidR="004820B9" w:rsidRPr="00C134B6" w:rsidRDefault="00C134B6" w:rsidP="00C134B6">
      <w:pPr>
        <w:ind w:left="963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ресурсов на 2021-</w:t>
      </w:r>
      <w:r w:rsidR="004820B9" w:rsidRPr="00C134B6">
        <w:rPr>
          <w:rFonts w:eastAsiaTheme="minorHAnsi"/>
          <w:sz w:val="28"/>
          <w:szCs w:val="28"/>
        </w:rPr>
        <w:t>2025 годы</w:t>
      </w:r>
      <w:r w:rsidR="00D64B31">
        <w:rPr>
          <w:rFonts w:eastAsiaTheme="minorHAnsi"/>
          <w:sz w:val="28"/>
          <w:szCs w:val="28"/>
        </w:rPr>
        <w:t>»</w:t>
      </w:r>
    </w:p>
    <w:bookmarkEnd w:id="1"/>
    <w:p w14:paraId="13B73A8C" w14:textId="77777777" w:rsidR="00836D57" w:rsidRPr="00C134B6" w:rsidRDefault="00836D57" w:rsidP="00C134B6">
      <w:pPr>
        <w:ind w:left="9639"/>
        <w:jc w:val="center"/>
        <w:rPr>
          <w:sz w:val="28"/>
          <w:szCs w:val="28"/>
        </w:rPr>
      </w:pPr>
    </w:p>
    <w:p w14:paraId="49B99D59" w14:textId="77777777" w:rsidR="00C134B6" w:rsidRDefault="00C134B6" w:rsidP="00C134B6">
      <w:pPr>
        <w:jc w:val="center"/>
        <w:rPr>
          <w:sz w:val="28"/>
          <w:szCs w:val="28"/>
        </w:rPr>
      </w:pPr>
    </w:p>
    <w:p w14:paraId="2525E9F5" w14:textId="42F544B0" w:rsidR="004232F4" w:rsidRPr="00C134B6" w:rsidRDefault="00635084" w:rsidP="00C134B6">
      <w:pPr>
        <w:jc w:val="center"/>
        <w:rPr>
          <w:sz w:val="28"/>
          <w:szCs w:val="28"/>
        </w:rPr>
      </w:pPr>
      <w:r w:rsidRPr="00C134B6">
        <w:rPr>
          <w:sz w:val="28"/>
          <w:szCs w:val="28"/>
        </w:rPr>
        <w:t>П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О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К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А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З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А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Т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Е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Л</w:t>
      </w:r>
      <w:r w:rsidR="00C134B6">
        <w:rPr>
          <w:sz w:val="28"/>
          <w:szCs w:val="28"/>
        </w:rPr>
        <w:t xml:space="preserve"> </w:t>
      </w:r>
      <w:r w:rsidRPr="00C134B6">
        <w:rPr>
          <w:sz w:val="28"/>
          <w:szCs w:val="28"/>
        </w:rPr>
        <w:t>И</w:t>
      </w:r>
    </w:p>
    <w:p w14:paraId="631C6322" w14:textId="192E4C7F" w:rsidR="00C134B6" w:rsidRDefault="003E4920" w:rsidP="00C134B6">
      <w:pPr>
        <w:jc w:val="center"/>
        <w:rPr>
          <w:sz w:val="28"/>
          <w:szCs w:val="28"/>
        </w:rPr>
      </w:pPr>
      <w:r w:rsidRPr="00C134B6">
        <w:rPr>
          <w:sz w:val="28"/>
          <w:szCs w:val="28"/>
        </w:rPr>
        <w:t>государственной программы Республики Тыва</w:t>
      </w:r>
      <w:r w:rsidR="00C134B6">
        <w:rPr>
          <w:sz w:val="28"/>
          <w:szCs w:val="28"/>
        </w:rPr>
        <w:t xml:space="preserve"> </w:t>
      </w:r>
      <w:r w:rsidR="00D64B31">
        <w:rPr>
          <w:sz w:val="28"/>
          <w:szCs w:val="28"/>
        </w:rPr>
        <w:t>«</w:t>
      </w:r>
      <w:r w:rsidRPr="00C134B6">
        <w:rPr>
          <w:sz w:val="28"/>
          <w:szCs w:val="28"/>
        </w:rPr>
        <w:t xml:space="preserve">Воспроизводство и </w:t>
      </w:r>
    </w:p>
    <w:p w14:paraId="7BB45026" w14:textId="5358CE67" w:rsidR="004232F4" w:rsidRDefault="003E4920" w:rsidP="00C134B6">
      <w:pPr>
        <w:jc w:val="center"/>
        <w:rPr>
          <w:sz w:val="28"/>
          <w:szCs w:val="28"/>
        </w:rPr>
      </w:pPr>
      <w:r w:rsidRPr="00C134B6">
        <w:rPr>
          <w:sz w:val="28"/>
          <w:szCs w:val="28"/>
        </w:rPr>
        <w:t>использование природных</w:t>
      </w:r>
      <w:r w:rsidR="00836D57" w:rsidRPr="00C134B6">
        <w:rPr>
          <w:sz w:val="28"/>
          <w:szCs w:val="28"/>
        </w:rPr>
        <w:t xml:space="preserve"> </w:t>
      </w:r>
      <w:r w:rsidR="00C134B6">
        <w:rPr>
          <w:sz w:val="28"/>
          <w:szCs w:val="28"/>
        </w:rPr>
        <w:t>ресурсов на 2021-</w:t>
      </w:r>
      <w:r w:rsidRPr="00C134B6">
        <w:rPr>
          <w:sz w:val="28"/>
          <w:szCs w:val="28"/>
        </w:rPr>
        <w:t>2025 годы</w:t>
      </w:r>
      <w:r w:rsidR="00D64B31">
        <w:rPr>
          <w:sz w:val="28"/>
          <w:szCs w:val="28"/>
        </w:rPr>
        <w:t>»</w:t>
      </w:r>
    </w:p>
    <w:p w14:paraId="5830F58F" w14:textId="77777777" w:rsidR="00C134B6" w:rsidRPr="00C134B6" w:rsidRDefault="00C134B6" w:rsidP="00C134B6">
      <w:pPr>
        <w:jc w:val="center"/>
        <w:rPr>
          <w:sz w:val="28"/>
          <w:szCs w:val="28"/>
        </w:rPr>
      </w:pPr>
    </w:p>
    <w:tbl>
      <w:tblPr>
        <w:tblStyle w:val="ab"/>
        <w:tblW w:w="158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1042"/>
        <w:gridCol w:w="707"/>
        <w:gridCol w:w="850"/>
        <w:gridCol w:w="803"/>
        <w:gridCol w:w="756"/>
        <w:gridCol w:w="709"/>
        <w:gridCol w:w="142"/>
        <w:gridCol w:w="567"/>
        <w:gridCol w:w="283"/>
        <w:gridCol w:w="426"/>
        <w:gridCol w:w="283"/>
        <w:gridCol w:w="425"/>
        <w:gridCol w:w="284"/>
        <w:gridCol w:w="661"/>
        <w:gridCol w:w="48"/>
        <w:gridCol w:w="1701"/>
        <w:gridCol w:w="1936"/>
        <w:gridCol w:w="1985"/>
      </w:tblGrid>
      <w:tr w:rsidR="00BA795F" w:rsidRPr="006923ED" w14:paraId="27B93800" w14:textId="75014C1A" w:rsidTr="00BA795F">
        <w:trPr>
          <w:trHeight w:val="20"/>
          <w:jc w:val="center"/>
        </w:trPr>
        <w:tc>
          <w:tcPr>
            <w:tcW w:w="2221" w:type="dxa"/>
            <w:vMerge w:val="restart"/>
            <w:hideMark/>
          </w:tcPr>
          <w:p w14:paraId="60B404A3" w14:textId="77777777" w:rsidR="00B703DE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 xml:space="preserve">Наименование </w:t>
            </w:r>
          </w:p>
          <w:p w14:paraId="25F155A8" w14:textId="7522D49A" w:rsidR="00BA795F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 xml:space="preserve">целевого показателя </w:t>
            </w:r>
          </w:p>
          <w:p w14:paraId="4F73B14C" w14:textId="366FC1F5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(индикатора)</w:t>
            </w:r>
          </w:p>
        </w:tc>
        <w:tc>
          <w:tcPr>
            <w:tcW w:w="1042" w:type="dxa"/>
            <w:vMerge w:val="restart"/>
            <w:hideMark/>
          </w:tcPr>
          <w:p w14:paraId="2465953D" w14:textId="1515BDAB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Ед. изм.</w:t>
            </w:r>
          </w:p>
        </w:tc>
        <w:tc>
          <w:tcPr>
            <w:tcW w:w="1557" w:type="dxa"/>
            <w:gridSpan w:val="2"/>
            <w:hideMark/>
          </w:tcPr>
          <w:p w14:paraId="681B1CD3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2019 г.</w:t>
            </w:r>
          </w:p>
        </w:tc>
        <w:tc>
          <w:tcPr>
            <w:tcW w:w="803" w:type="dxa"/>
            <w:hideMark/>
          </w:tcPr>
          <w:p w14:paraId="732DB86B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2020 г.</w:t>
            </w:r>
          </w:p>
        </w:tc>
        <w:tc>
          <w:tcPr>
            <w:tcW w:w="3591" w:type="dxa"/>
            <w:gridSpan w:val="8"/>
            <w:hideMark/>
          </w:tcPr>
          <w:p w14:paraId="3C47C0B8" w14:textId="0419E391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В том числе по годам</w:t>
            </w:r>
          </w:p>
        </w:tc>
        <w:tc>
          <w:tcPr>
            <w:tcW w:w="945" w:type="dxa"/>
            <w:gridSpan w:val="2"/>
            <w:vMerge w:val="restart"/>
          </w:tcPr>
          <w:p w14:paraId="08F335C9" w14:textId="7568DA1C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2021-2025 гг., всего</w:t>
            </w:r>
          </w:p>
        </w:tc>
        <w:tc>
          <w:tcPr>
            <w:tcW w:w="1749" w:type="dxa"/>
            <w:gridSpan w:val="2"/>
            <w:vMerge w:val="restart"/>
          </w:tcPr>
          <w:p w14:paraId="2C8C24C1" w14:textId="09F39551" w:rsidR="00BA795F" w:rsidRPr="006923ED" w:rsidRDefault="00BA795F" w:rsidP="00B703DE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Ответственный за</w:t>
            </w:r>
            <w:r>
              <w:rPr>
                <w:color w:val="000000" w:themeColor="text1"/>
                <w:sz w:val="22"/>
                <w:szCs w:val="24"/>
              </w:rPr>
              <w:t xml:space="preserve"> </w:t>
            </w:r>
            <w:r w:rsidRPr="006923ED">
              <w:rPr>
                <w:color w:val="000000" w:themeColor="text1"/>
                <w:sz w:val="22"/>
                <w:szCs w:val="24"/>
              </w:rPr>
              <w:t>достижение показател</w:t>
            </w:r>
            <w:r w:rsidR="00B703DE">
              <w:rPr>
                <w:color w:val="000000" w:themeColor="text1"/>
                <w:sz w:val="22"/>
                <w:szCs w:val="24"/>
              </w:rPr>
              <w:t>я</w:t>
            </w:r>
          </w:p>
        </w:tc>
        <w:tc>
          <w:tcPr>
            <w:tcW w:w="1936" w:type="dxa"/>
            <w:vMerge w:val="restart"/>
          </w:tcPr>
          <w:p w14:paraId="563AA36E" w14:textId="2E1F98F4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Связь с показат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лями национал</w:t>
            </w:r>
            <w:r w:rsidRPr="006923ED">
              <w:rPr>
                <w:color w:val="000000" w:themeColor="text1"/>
                <w:sz w:val="22"/>
                <w:szCs w:val="24"/>
              </w:rPr>
              <w:t>ь</w:t>
            </w:r>
            <w:r w:rsidRPr="006923ED">
              <w:rPr>
                <w:color w:val="000000" w:themeColor="text1"/>
                <w:sz w:val="22"/>
                <w:szCs w:val="24"/>
              </w:rPr>
              <w:t>ных целей</w:t>
            </w:r>
          </w:p>
        </w:tc>
        <w:tc>
          <w:tcPr>
            <w:tcW w:w="1985" w:type="dxa"/>
            <w:vMerge w:val="restart"/>
          </w:tcPr>
          <w:p w14:paraId="4DD186BE" w14:textId="543368DB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Информационная система</w:t>
            </w:r>
          </w:p>
        </w:tc>
      </w:tr>
      <w:tr w:rsidR="00BA795F" w:rsidRPr="006923ED" w14:paraId="0AA55AE3" w14:textId="7A2B0641" w:rsidTr="00BA795F">
        <w:trPr>
          <w:trHeight w:val="20"/>
          <w:jc w:val="center"/>
        </w:trPr>
        <w:tc>
          <w:tcPr>
            <w:tcW w:w="2221" w:type="dxa"/>
            <w:vMerge/>
            <w:hideMark/>
          </w:tcPr>
          <w:p w14:paraId="07A613B9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042" w:type="dxa"/>
            <w:vMerge/>
            <w:hideMark/>
          </w:tcPr>
          <w:p w14:paraId="094F4AC5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07" w:type="dxa"/>
            <w:hideMark/>
          </w:tcPr>
          <w:p w14:paraId="41F421A3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план</w:t>
            </w:r>
          </w:p>
        </w:tc>
        <w:tc>
          <w:tcPr>
            <w:tcW w:w="850" w:type="dxa"/>
            <w:hideMark/>
          </w:tcPr>
          <w:p w14:paraId="4DBB3B49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факт</w:t>
            </w:r>
          </w:p>
        </w:tc>
        <w:tc>
          <w:tcPr>
            <w:tcW w:w="803" w:type="dxa"/>
            <w:hideMark/>
          </w:tcPr>
          <w:p w14:paraId="22DE4DE4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план</w:t>
            </w:r>
          </w:p>
        </w:tc>
        <w:tc>
          <w:tcPr>
            <w:tcW w:w="756" w:type="dxa"/>
            <w:hideMark/>
          </w:tcPr>
          <w:p w14:paraId="455EECA9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14:paraId="65A9D826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2022</w:t>
            </w:r>
          </w:p>
        </w:tc>
        <w:tc>
          <w:tcPr>
            <w:tcW w:w="709" w:type="dxa"/>
            <w:gridSpan w:val="2"/>
            <w:hideMark/>
          </w:tcPr>
          <w:p w14:paraId="3FD611F5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2023</w:t>
            </w:r>
          </w:p>
        </w:tc>
        <w:tc>
          <w:tcPr>
            <w:tcW w:w="709" w:type="dxa"/>
            <w:gridSpan w:val="2"/>
            <w:hideMark/>
          </w:tcPr>
          <w:p w14:paraId="127BA9EA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2024</w:t>
            </w:r>
          </w:p>
        </w:tc>
        <w:tc>
          <w:tcPr>
            <w:tcW w:w="708" w:type="dxa"/>
            <w:gridSpan w:val="2"/>
            <w:hideMark/>
          </w:tcPr>
          <w:p w14:paraId="5153E47B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2025</w:t>
            </w:r>
          </w:p>
        </w:tc>
        <w:tc>
          <w:tcPr>
            <w:tcW w:w="945" w:type="dxa"/>
            <w:gridSpan w:val="2"/>
            <w:vMerge/>
            <w:hideMark/>
          </w:tcPr>
          <w:p w14:paraId="7B230C8C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14:paraId="799FB2A7" w14:textId="7777777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6EBAB923" w14:textId="176ADCA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5F9BE6A5" w14:textId="229CA6E1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BA795F" w:rsidRPr="006923ED" w14:paraId="0DFCBF2F" w14:textId="77777777" w:rsidTr="00BA795F">
        <w:trPr>
          <w:trHeight w:val="20"/>
          <w:jc w:val="center"/>
        </w:trPr>
        <w:tc>
          <w:tcPr>
            <w:tcW w:w="2221" w:type="dxa"/>
          </w:tcPr>
          <w:p w14:paraId="7A2256AE" w14:textId="343F2B11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042" w:type="dxa"/>
          </w:tcPr>
          <w:p w14:paraId="12643CBC" w14:textId="7663FF78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7" w:type="dxa"/>
          </w:tcPr>
          <w:p w14:paraId="2A7AC4F3" w14:textId="754C85B1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14:paraId="42E27126" w14:textId="13B1D51C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803" w:type="dxa"/>
          </w:tcPr>
          <w:p w14:paraId="041B949A" w14:textId="284945C0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56" w:type="dxa"/>
          </w:tcPr>
          <w:p w14:paraId="31208A99" w14:textId="1E05A188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09" w:type="dxa"/>
          </w:tcPr>
          <w:p w14:paraId="4871E154" w14:textId="59129C85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14:paraId="53DE33DF" w14:textId="3A0B8A69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0E78E27C" w14:textId="67C9ADCB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14:paraId="4E9554CF" w14:textId="3F1D21CF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945" w:type="dxa"/>
            <w:gridSpan w:val="2"/>
          </w:tcPr>
          <w:p w14:paraId="51E37804" w14:textId="5BA6CC9A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749" w:type="dxa"/>
            <w:gridSpan w:val="2"/>
          </w:tcPr>
          <w:p w14:paraId="1E802419" w14:textId="290417F3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36" w:type="dxa"/>
          </w:tcPr>
          <w:p w14:paraId="34F5831D" w14:textId="1D177D40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985" w:type="dxa"/>
          </w:tcPr>
          <w:p w14:paraId="49B3B392" w14:textId="292CCE07" w:rsidR="00BA795F" w:rsidRPr="006923ED" w:rsidRDefault="00BA795F" w:rsidP="006923E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</w:tr>
      <w:tr w:rsidR="006923ED" w:rsidRPr="006923ED" w14:paraId="02ECF193" w14:textId="77777777" w:rsidTr="00BA795F">
        <w:trPr>
          <w:trHeight w:val="20"/>
          <w:jc w:val="center"/>
        </w:trPr>
        <w:tc>
          <w:tcPr>
            <w:tcW w:w="15829" w:type="dxa"/>
            <w:gridSpan w:val="19"/>
          </w:tcPr>
          <w:p w14:paraId="75B17135" w14:textId="50E01484" w:rsidR="000A6DC5" w:rsidRPr="006923ED" w:rsidRDefault="00776473" w:rsidP="006923ED">
            <w:pPr>
              <w:rPr>
                <w:color w:val="000000" w:themeColor="text1"/>
                <w:sz w:val="22"/>
                <w:szCs w:val="24"/>
              </w:rPr>
            </w:pPr>
            <w:hyperlink r:id="rId24" w:anchor="RANGE!P593" w:history="1">
              <w:r w:rsidR="000A6DC5" w:rsidRPr="006923ED">
                <w:rPr>
                  <w:color w:val="000000" w:themeColor="text1"/>
                  <w:sz w:val="22"/>
                  <w:szCs w:val="24"/>
                </w:rPr>
                <w:t xml:space="preserve">Подпрограмма 1 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«</w:t>
              </w:r>
              <w:r w:rsidR="000A6DC5" w:rsidRPr="006923ED">
                <w:rPr>
                  <w:color w:val="000000" w:themeColor="text1"/>
                  <w:sz w:val="22"/>
                  <w:szCs w:val="24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»</w:t>
              </w:r>
            </w:hyperlink>
          </w:p>
          <w:p w14:paraId="3350F325" w14:textId="0F35DFF3" w:rsidR="000A6DC5" w:rsidRPr="006923ED" w:rsidRDefault="000A6DC5" w:rsidP="006923E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Цели подпрограммы:</w:t>
            </w:r>
          </w:p>
          <w:p w14:paraId="438C93B4" w14:textId="77777777" w:rsidR="000A6DC5" w:rsidRPr="006923ED" w:rsidRDefault="000A6DC5" w:rsidP="006923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защита населения и объектов экономики от наводнения, наледей и другого вредного воздействия вод;</w:t>
            </w:r>
          </w:p>
          <w:p w14:paraId="030B4240" w14:textId="77777777" w:rsidR="000A6DC5" w:rsidRPr="006923ED" w:rsidRDefault="000A6DC5" w:rsidP="006923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научно-методическое обеспечение системы государственного мониторинга водных объектов;</w:t>
            </w:r>
          </w:p>
          <w:p w14:paraId="61F94D44" w14:textId="77777777" w:rsidR="000A6DC5" w:rsidRPr="006923ED" w:rsidRDefault="000A6DC5" w:rsidP="006923E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обобщение на территории Республики Тыва гидрологической информации, обеспечивающей сектор экономики необходимыми данными для обоснования проектир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вания строительства и безопасной эксплуатации водохозяйственных объектов.</w:t>
            </w:r>
          </w:p>
          <w:p w14:paraId="34161681" w14:textId="2B6FCDA9" w:rsidR="000A6DC5" w:rsidRPr="006923ED" w:rsidRDefault="000A6DC5" w:rsidP="006923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 xml:space="preserve">Задачи </w:t>
            </w:r>
            <w:r w:rsidR="00B703DE">
              <w:rPr>
                <w:color w:val="000000" w:themeColor="text1"/>
                <w:sz w:val="22"/>
                <w:szCs w:val="24"/>
              </w:rPr>
              <w:t>п</w:t>
            </w:r>
            <w:r w:rsidRPr="006923ED">
              <w:rPr>
                <w:color w:val="000000" w:themeColor="text1"/>
                <w:sz w:val="22"/>
                <w:szCs w:val="24"/>
              </w:rPr>
              <w:t>одпрограммы:</w:t>
            </w:r>
          </w:p>
          <w:p w14:paraId="4E6A1373" w14:textId="2964F062" w:rsidR="000A6DC5" w:rsidRPr="006923ED" w:rsidRDefault="000A6DC5" w:rsidP="006923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ремонт трех существующих на территории республики защитных гидротехнических сооружений, а также строительство пяти новых гидротехнических сооружений в местах, подверженных вредному воздействию вод и угрожающих безопасности населения;</w:t>
            </w:r>
          </w:p>
          <w:p w14:paraId="567912A5" w14:textId="5570FC5F" w:rsidR="000A6DC5" w:rsidRPr="006923ED" w:rsidRDefault="000A6DC5" w:rsidP="006923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осуществление полномочий республики по государственному мониторингу водных объектов;</w:t>
            </w:r>
          </w:p>
          <w:p w14:paraId="6F469C74" w14:textId="5174EB49" w:rsidR="002F306D" w:rsidRPr="006923ED" w:rsidRDefault="000A6DC5" w:rsidP="006923ED">
            <w:pPr>
              <w:pStyle w:val="ConsPlusTitle"/>
              <w:rPr>
                <w:b w:val="0"/>
                <w:bCs w:val="0"/>
                <w:color w:val="000000" w:themeColor="text1"/>
                <w:sz w:val="22"/>
              </w:rPr>
            </w:pPr>
            <w:r w:rsidRPr="006923ED">
              <w:rPr>
                <w:b w:val="0"/>
                <w:color w:val="000000" w:themeColor="text1"/>
                <w:sz w:val="22"/>
              </w:rPr>
              <w:t>определение границ зон затопления и подто</w:t>
            </w:r>
            <w:r w:rsidR="00BA795F">
              <w:rPr>
                <w:b w:val="0"/>
                <w:color w:val="000000" w:themeColor="text1"/>
                <w:sz w:val="22"/>
              </w:rPr>
              <w:t>пления на территории республики</w:t>
            </w:r>
          </w:p>
        </w:tc>
      </w:tr>
      <w:tr w:rsidR="006923ED" w:rsidRPr="006923ED" w14:paraId="58804796" w14:textId="26B254A0" w:rsidTr="00BA795F">
        <w:trPr>
          <w:trHeight w:val="20"/>
          <w:jc w:val="center"/>
        </w:trPr>
        <w:tc>
          <w:tcPr>
            <w:tcW w:w="2221" w:type="dxa"/>
            <w:hideMark/>
          </w:tcPr>
          <w:p w14:paraId="7C1FEAC7" w14:textId="2BE6E61F" w:rsidR="002F306D" w:rsidRPr="006923ED" w:rsidRDefault="002F306D" w:rsidP="00BA795F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1. Доля населения, проживающего на подверженных нег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тивному воздействию вод территориях, з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щищенного в резул</w:t>
            </w:r>
            <w:r w:rsidRPr="006923ED">
              <w:rPr>
                <w:color w:val="000000" w:themeColor="text1"/>
                <w:sz w:val="22"/>
                <w:szCs w:val="24"/>
              </w:rPr>
              <w:t>ь</w:t>
            </w:r>
            <w:r w:rsidRPr="006923ED">
              <w:rPr>
                <w:color w:val="000000" w:themeColor="text1"/>
                <w:sz w:val="22"/>
                <w:szCs w:val="24"/>
              </w:rPr>
              <w:t>тате проведения м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роприятий по пов</w:t>
            </w:r>
            <w:r w:rsidRPr="006923ED">
              <w:rPr>
                <w:color w:val="000000" w:themeColor="text1"/>
                <w:sz w:val="22"/>
                <w:szCs w:val="24"/>
              </w:rPr>
              <w:t>ы</w:t>
            </w:r>
            <w:r w:rsidRPr="006923ED">
              <w:rPr>
                <w:color w:val="000000" w:themeColor="text1"/>
                <w:sz w:val="22"/>
                <w:szCs w:val="24"/>
              </w:rPr>
              <w:t>шению защищенн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 xml:space="preserve">сти от негативного </w:t>
            </w:r>
          </w:p>
        </w:tc>
        <w:tc>
          <w:tcPr>
            <w:tcW w:w="1042" w:type="dxa"/>
            <w:hideMark/>
          </w:tcPr>
          <w:p w14:paraId="6F7EC0DD" w14:textId="0C918B54" w:rsidR="002F306D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6CB9BFC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91,4</w:t>
            </w:r>
          </w:p>
        </w:tc>
        <w:tc>
          <w:tcPr>
            <w:tcW w:w="850" w:type="dxa"/>
            <w:hideMark/>
          </w:tcPr>
          <w:p w14:paraId="2CFEA82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91,4</w:t>
            </w:r>
          </w:p>
        </w:tc>
        <w:tc>
          <w:tcPr>
            <w:tcW w:w="803" w:type="dxa"/>
            <w:hideMark/>
          </w:tcPr>
          <w:p w14:paraId="4086CEC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92,2</w:t>
            </w:r>
          </w:p>
        </w:tc>
        <w:tc>
          <w:tcPr>
            <w:tcW w:w="756" w:type="dxa"/>
            <w:hideMark/>
          </w:tcPr>
          <w:p w14:paraId="0EB812A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14:paraId="46B10A8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30,99</w:t>
            </w:r>
          </w:p>
        </w:tc>
        <w:tc>
          <w:tcPr>
            <w:tcW w:w="850" w:type="dxa"/>
            <w:gridSpan w:val="2"/>
            <w:hideMark/>
          </w:tcPr>
          <w:p w14:paraId="10EEBAA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91,91</w:t>
            </w:r>
          </w:p>
        </w:tc>
        <w:tc>
          <w:tcPr>
            <w:tcW w:w="709" w:type="dxa"/>
            <w:gridSpan w:val="2"/>
            <w:hideMark/>
          </w:tcPr>
          <w:p w14:paraId="317BAD6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93,2</w:t>
            </w:r>
          </w:p>
        </w:tc>
        <w:tc>
          <w:tcPr>
            <w:tcW w:w="709" w:type="dxa"/>
            <w:gridSpan w:val="2"/>
            <w:hideMark/>
          </w:tcPr>
          <w:p w14:paraId="70B8113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14:paraId="607A8D01" w14:textId="6D3515AF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1701" w:type="dxa"/>
          </w:tcPr>
          <w:p w14:paraId="37D99E4A" w14:textId="469AD07C" w:rsidR="002F306D" w:rsidRPr="006923ED" w:rsidRDefault="002F306D" w:rsidP="00BA795F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Министерство лесного хозя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ства и природ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пользования</w:t>
            </w:r>
          </w:p>
        </w:tc>
        <w:tc>
          <w:tcPr>
            <w:tcW w:w="1936" w:type="dxa"/>
          </w:tcPr>
          <w:p w14:paraId="7950381E" w14:textId="0AC33F60" w:rsidR="002F306D" w:rsidRPr="006923ED" w:rsidRDefault="00BA795F" w:rsidP="006923ED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здоровление во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д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ных объектов</w:t>
            </w:r>
          </w:p>
        </w:tc>
        <w:tc>
          <w:tcPr>
            <w:tcW w:w="1985" w:type="dxa"/>
          </w:tcPr>
          <w:p w14:paraId="22653F04" w14:textId="1124B8F8" w:rsidR="002F306D" w:rsidRPr="006923ED" w:rsidRDefault="00BA795F" w:rsidP="006923ED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втоматизирова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ная система упра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в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ления госуда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ственными пр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граммами и прое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к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тами Республики Тыва</w:t>
            </w:r>
          </w:p>
        </w:tc>
      </w:tr>
    </w:tbl>
    <w:p w14:paraId="4AD05ACE" w14:textId="77777777" w:rsidR="00BA795F" w:rsidRDefault="00BA795F"/>
    <w:tbl>
      <w:tblPr>
        <w:tblStyle w:val="ab"/>
        <w:tblW w:w="158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1042"/>
        <w:gridCol w:w="707"/>
        <w:gridCol w:w="850"/>
        <w:gridCol w:w="803"/>
        <w:gridCol w:w="756"/>
        <w:gridCol w:w="851"/>
        <w:gridCol w:w="850"/>
        <w:gridCol w:w="772"/>
        <w:gridCol w:w="709"/>
        <w:gridCol w:w="850"/>
        <w:gridCol w:w="1497"/>
        <w:gridCol w:w="1936"/>
        <w:gridCol w:w="1985"/>
      </w:tblGrid>
      <w:tr w:rsidR="00BA795F" w:rsidRPr="006923ED" w14:paraId="56BAF50F" w14:textId="77777777" w:rsidTr="00B703DE">
        <w:trPr>
          <w:trHeight w:val="20"/>
          <w:tblHeader/>
          <w:jc w:val="center"/>
        </w:trPr>
        <w:tc>
          <w:tcPr>
            <w:tcW w:w="2221" w:type="dxa"/>
          </w:tcPr>
          <w:p w14:paraId="1ABA089D" w14:textId="5D582C58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042" w:type="dxa"/>
          </w:tcPr>
          <w:p w14:paraId="6DE92C79" w14:textId="1AAA1B64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7" w:type="dxa"/>
          </w:tcPr>
          <w:p w14:paraId="255C1C10" w14:textId="0AE982A1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14:paraId="59AD6043" w14:textId="3B450FEA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803" w:type="dxa"/>
          </w:tcPr>
          <w:p w14:paraId="6B52CAFF" w14:textId="63804B0A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56" w:type="dxa"/>
          </w:tcPr>
          <w:p w14:paraId="62427E9D" w14:textId="4BCB9FF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14:paraId="2C002F1E" w14:textId="5DC49EB2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14:paraId="1E1C62D3" w14:textId="5B08F5F1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72" w:type="dxa"/>
          </w:tcPr>
          <w:p w14:paraId="4207F2B9" w14:textId="01D0123F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09" w:type="dxa"/>
          </w:tcPr>
          <w:p w14:paraId="45F77448" w14:textId="26589962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14:paraId="4134B62A" w14:textId="30011BAC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497" w:type="dxa"/>
          </w:tcPr>
          <w:p w14:paraId="1E3D3217" w14:textId="358F6283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36" w:type="dxa"/>
          </w:tcPr>
          <w:p w14:paraId="2CB7651D" w14:textId="58C30AF0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985" w:type="dxa"/>
          </w:tcPr>
          <w:p w14:paraId="12AECB53" w14:textId="4D8780BD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</w:tr>
      <w:tr w:rsidR="00BA795F" w:rsidRPr="006923ED" w14:paraId="4A71DEF8" w14:textId="77777777" w:rsidTr="00B703DE">
        <w:trPr>
          <w:trHeight w:val="20"/>
          <w:jc w:val="center"/>
        </w:trPr>
        <w:tc>
          <w:tcPr>
            <w:tcW w:w="2221" w:type="dxa"/>
          </w:tcPr>
          <w:p w14:paraId="5B3595E4" w14:textId="5416F499" w:rsidR="00BA795F" w:rsidRPr="006923ED" w:rsidRDefault="00BA795F" w:rsidP="006923E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воздействия вод, в общем количестве населения, прожив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ющего на таких те</w:t>
            </w:r>
            <w:r w:rsidRPr="006923ED">
              <w:rPr>
                <w:color w:val="000000" w:themeColor="text1"/>
                <w:sz w:val="22"/>
                <w:szCs w:val="24"/>
              </w:rPr>
              <w:t>р</w:t>
            </w:r>
            <w:r w:rsidRPr="006923ED">
              <w:rPr>
                <w:color w:val="000000" w:themeColor="text1"/>
                <w:sz w:val="22"/>
                <w:szCs w:val="24"/>
              </w:rPr>
              <w:t>риториях</w:t>
            </w:r>
          </w:p>
        </w:tc>
        <w:tc>
          <w:tcPr>
            <w:tcW w:w="1042" w:type="dxa"/>
          </w:tcPr>
          <w:p w14:paraId="31C42884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07" w:type="dxa"/>
          </w:tcPr>
          <w:p w14:paraId="4D531DE1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50" w:type="dxa"/>
          </w:tcPr>
          <w:p w14:paraId="08AE16FC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03" w:type="dxa"/>
          </w:tcPr>
          <w:p w14:paraId="19B477A6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56" w:type="dxa"/>
          </w:tcPr>
          <w:p w14:paraId="3B5ED453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</w:tcPr>
          <w:p w14:paraId="400456C2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50" w:type="dxa"/>
          </w:tcPr>
          <w:p w14:paraId="01812BD1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72" w:type="dxa"/>
          </w:tcPr>
          <w:p w14:paraId="537AB483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</w:tcPr>
          <w:p w14:paraId="256BD94A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50" w:type="dxa"/>
          </w:tcPr>
          <w:p w14:paraId="357BA6B4" w14:textId="77777777" w:rsidR="00BA795F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497" w:type="dxa"/>
            <w:vMerge w:val="restart"/>
          </w:tcPr>
          <w:p w14:paraId="63B7116B" w14:textId="77777777" w:rsidR="00BA795F" w:rsidRPr="006923ED" w:rsidRDefault="00BA795F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01242166" w14:textId="77777777" w:rsidR="00BA795F" w:rsidRPr="006923ED" w:rsidRDefault="00BA795F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221EC44" w14:textId="77777777" w:rsidR="00BA795F" w:rsidRPr="006923ED" w:rsidRDefault="00BA795F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7BA1C830" w14:textId="212F3B78" w:rsidTr="00B703DE">
        <w:trPr>
          <w:trHeight w:val="20"/>
          <w:jc w:val="center"/>
        </w:trPr>
        <w:tc>
          <w:tcPr>
            <w:tcW w:w="2221" w:type="dxa"/>
            <w:hideMark/>
          </w:tcPr>
          <w:p w14:paraId="4C4738BB" w14:textId="7777777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2. Численность нас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ления, проживающего на подверженных негативному возде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ствию вод территор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ях, защищенного в результате провед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ния мероприятий по повышению защ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щенности от возде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ствия вод, по состо</w:t>
            </w:r>
            <w:r w:rsidRPr="006923ED">
              <w:rPr>
                <w:color w:val="000000" w:themeColor="text1"/>
                <w:sz w:val="22"/>
                <w:szCs w:val="24"/>
              </w:rPr>
              <w:t>я</w:t>
            </w:r>
            <w:r w:rsidRPr="006923ED">
              <w:rPr>
                <w:color w:val="000000" w:themeColor="text1"/>
                <w:sz w:val="22"/>
                <w:szCs w:val="24"/>
              </w:rPr>
              <w:t>нию на конец пери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да, предшествующего отчетному</w:t>
            </w:r>
          </w:p>
        </w:tc>
        <w:tc>
          <w:tcPr>
            <w:tcW w:w="1042" w:type="dxa"/>
            <w:hideMark/>
          </w:tcPr>
          <w:p w14:paraId="635845B5" w14:textId="560F0271" w:rsidR="002F306D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человек</w:t>
            </w:r>
          </w:p>
        </w:tc>
        <w:tc>
          <w:tcPr>
            <w:tcW w:w="707" w:type="dxa"/>
            <w:hideMark/>
          </w:tcPr>
          <w:p w14:paraId="4C77208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59258</w:t>
            </w:r>
          </w:p>
        </w:tc>
        <w:tc>
          <w:tcPr>
            <w:tcW w:w="850" w:type="dxa"/>
            <w:hideMark/>
          </w:tcPr>
          <w:p w14:paraId="1128750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59258</w:t>
            </w:r>
          </w:p>
        </w:tc>
        <w:tc>
          <w:tcPr>
            <w:tcW w:w="803" w:type="dxa"/>
            <w:hideMark/>
          </w:tcPr>
          <w:p w14:paraId="581D482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59778</w:t>
            </w:r>
          </w:p>
        </w:tc>
        <w:tc>
          <w:tcPr>
            <w:tcW w:w="756" w:type="dxa"/>
            <w:hideMark/>
          </w:tcPr>
          <w:p w14:paraId="7666FBF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67DD9BE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984</w:t>
            </w:r>
          </w:p>
        </w:tc>
        <w:tc>
          <w:tcPr>
            <w:tcW w:w="850" w:type="dxa"/>
            <w:hideMark/>
          </w:tcPr>
          <w:p w14:paraId="3BB2F75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2960</w:t>
            </w:r>
          </w:p>
        </w:tc>
        <w:tc>
          <w:tcPr>
            <w:tcW w:w="772" w:type="dxa"/>
            <w:hideMark/>
          </w:tcPr>
          <w:p w14:paraId="5BC67E5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3260</w:t>
            </w:r>
          </w:p>
        </w:tc>
        <w:tc>
          <w:tcPr>
            <w:tcW w:w="709" w:type="dxa"/>
            <w:hideMark/>
          </w:tcPr>
          <w:p w14:paraId="68E9DE57" w14:textId="6262AD8C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6F03B0C7" w14:textId="25EB45B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3260</w:t>
            </w:r>
          </w:p>
        </w:tc>
        <w:tc>
          <w:tcPr>
            <w:tcW w:w="1497" w:type="dxa"/>
            <w:vMerge/>
          </w:tcPr>
          <w:p w14:paraId="6517D339" w14:textId="2D57754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4BAAE5FB" w14:textId="329A50BB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2C093B38" w14:textId="1585DE3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38297B12" w14:textId="793197E6" w:rsidTr="00B703DE">
        <w:trPr>
          <w:trHeight w:val="20"/>
          <w:jc w:val="center"/>
        </w:trPr>
        <w:tc>
          <w:tcPr>
            <w:tcW w:w="2221" w:type="dxa"/>
            <w:hideMark/>
          </w:tcPr>
          <w:p w14:paraId="0889CA0F" w14:textId="7777777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3. Численность нас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ления, проживающего на подверженных негативному возде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ствию вод территор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ях, защищенного в результате провед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ния мероприятий по повышению защ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щенности от негати</w:t>
            </w:r>
            <w:r w:rsidRPr="006923ED">
              <w:rPr>
                <w:color w:val="000000" w:themeColor="text1"/>
                <w:sz w:val="22"/>
                <w:szCs w:val="24"/>
              </w:rPr>
              <w:t>в</w:t>
            </w:r>
            <w:r w:rsidRPr="006923ED">
              <w:rPr>
                <w:color w:val="000000" w:themeColor="text1"/>
                <w:sz w:val="22"/>
                <w:szCs w:val="24"/>
              </w:rPr>
              <w:t>ного воздействия вод, в отчетном периоде</w:t>
            </w:r>
          </w:p>
        </w:tc>
        <w:tc>
          <w:tcPr>
            <w:tcW w:w="1042" w:type="dxa"/>
            <w:hideMark/>
          </w:tcPr>
          <w:p w14:paraId="2919553A" w14:textId="402DDC8A" w:rsidR="002F306D" w:rsidRPr="006923ED" w:rsidRDefault="00BA795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человек</w:t>
            </w:r>
          </w:p>
        </w:tc>
        <w:tc>
          <w:tcPr>
            <w:tcW w:w="707" w:type="dxa"/>
            <w:hideMark/>
          </w:tcPr>
          <w:p w14:paraId="4BE7594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498</w:t>
            </w:r>
          </w:p>
        </w:tc>
        <w:tc>
          <w:tcPr>
            <w:tcW w:w="850" w:type="dxa"/>
            <w:hideMark/>
          </w:tcPr>
          <w:p w14:paraId="0557DB8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498</w:t>
            </w:r>
          </w:p>
        </w:tc>
        <w:tc>
          <w:tcPr>
            <w:tcW w:w="803" w:type="dxa"/>
            <w:hideMark/>
          </w:tcPr>
          <w:p w14:paraId="168D4D0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520</w:t>
            </w:r>
          </w:p>
        </w:tc>
        <w:tc>
          <w:tcPr>
            <w:tcW w:w="756" w:type="dxa"/>
            <w:hideMark/>
          </w:tcPr>
          <w:p w14:paraId="45D15CA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0BDCAC0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984</w:t>
            </w:r>
          </w:p>
        </w:tc>
        <w:tc>
          <w:tcPr>
            <w:tcW w:w="850" w:type="dxa"/>
            <w:hideMark/>
          </w:tcPr>
          <w:p w14:paraId="2BC0E40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1976</w:t>
            </w:r>
          </w:p>
        </w:tc>
        <w:tc>
          <w:tcPr>
            <w:tcW w:w="772" w:type="dxa"/>
            <w:hideMark/>
          </w:tcPr>
          <w:p w14:paraId="21F7FB8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300</w:t>
            </w:r>
          </w:p>
        </w:tc>
        <w:tc>
          <w:tcPr>
            <w:tcW w:w="709" w:type="dxa"/>
            <w:hideMark/>
          </w:tcPr>
          <w:p w14:paraId="4179BCAB" w14:textId="7EA8BA5C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50" w:type="dxa"/>
            <w:hideMark/>
          </w:tcPr>
          <w:p w14:paraId="7647B64C" w14:textId="2A0247D8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497" w:type="dxa"/>
            <w:vMerge/>
          </w:tcPr>
          <w:p w14:paraId="059364FF" w14:textId="6E3535C8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6A235626" w14:textId="5E0F21E0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7E9D5A79" w14:textId="7645ADA4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3CEEF582" w14:textId="75A4C0FA" w:rsidTr="00B703DE">
        <w:trPr>
          <w:trHeight w:val="20"/>
          <w:jc w:val="center"/>
        </w:trPr>
        <w:tc>
          <w:tcPr>
            <w:tcW w:w="2221" w:type="dxa"/>
            <w:hideMark/>
          </w:tcPr>
          <w:p w14:paraId="2A6325F3" w14:textId="7777777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 Размер предотвр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щенного ущерба</w:t>
            </w:r>
          </w:p>
        </w:tc>
        <w:tc>
          <w:tcPr>
            <w:tcW w:w="1042" w:type="dxa"/>
            <w:hideMark/>
          </w:tcPr>
          <w:p w14:paraId="38B3AEE6" w14:textId="1B56D5A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млн.</w:t>
            </w:r>
            <w:r w:rsidR="00BA795F">
              <w:rPr>
                <w:color w:val="000000" w:themeColor="text1"/>
                <w:sz w:val="22"/>
                <w:szCs w:val="24"/>
              </w:rPr>
              <w:t xml:space="preserve"> ру</w:t>
            </w:r>
            <w:r w:rsidR="00BA795F">
              <w:rPr>
                <w:color w:val="000000" w:themeColor="text1"/>
                <w:sz w:val="22"/>
                <w:szCs w:val="24"/>
              </w:rPr>
              <w:t>б</w:t>
            </w:r>
            <w:r w:rsidR="00BA795F">
              <w:rPr>
                <w:color w:val="000000" w:themeColor="text1"/>
                <w:sz w:val="22"/>
                <w:szCs w:val="24"/>
              </w:rPr>
              <w:t>лей</w:t>
            </w:r>
          </w:p>
        </w:tc>
        <w:tc>
          <w:tcPr>
            <w:tcW w:w="707" w:type="dxa"/>
            <w:hideMark/>
          </w:tcPr>
          <w:p w14:paraId="60497C4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81,87</w:t>
            </w:r>
          </w:p>
        </w:tc>
        <w:tc>
          <w:tcPr>
            <w:tcW w:w="850" w:type="dxa"/>
            <w:hideMark/>
          </w:tcPr>
          <w:p w14:paraId="7E32928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81,87</w:t>
            </w:r>
          </w:p>
        </w:tc>
        <w:tc>
          <w:tcPr>
            <w:tcW w:w="803" w:type="dxa"/>
            <w:hideMark/>
          </w:tcPr>
          <w:p w14:paraId="752B345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32,99</w:t>
            </w:r>
          </w:p>
        </w:tc>
        <w:tc>
          <w:tcPr>
            <w:tcW w:w="756" w:type="dxa"/>
            <w:hideMark/>
          </w:tcPr>
          <w:p w14:paraId="15846AA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13FBD87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3FAD151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686,6</w:t>
            </w:r>
          </w:p>
        </w:tc>
        <w:tc>
          <w:tcPr>
            <w:tcW w:w="772" w:type="dxa"/>
            <w:hideMark/>
          </w:tcPr>
          <w:p w14:paraId="6E0FF45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141,02</w:t>
            </w:r>
          </w:p>
        </w:tc>
        <w:tc>
          <w:tcPr>
            <w:tcW w:w="709" w:type="dxa"/>
            <w:hideMark/>
          </w:tcPr>
          <w:p w14:paraId="751DA2A4" w14:textId="53194A3C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850" w:type="dxa"/>
            <w:hideMark/>
          </w:tcPr>
          <w:p w14:paraId="0CF5634B" w14:textId="65DF6C18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827,62</w:t>
            </w:r>
          </w:p>
        </w:tc>
        <w:tc>
          <w:tcPr>
            <w:tcW w:w="1497" w:type="dxa"/>
            <w:vMerge/>
          </w:tcPr>
          <w:p w14:paraId="58B731C2" w14:textId="396D02CC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4D1E92CC" w14:textId="02963D38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C8C1BC0" w14:textId="68ACED75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1608AA89" w14:textId="77777777" w:rsidR="004E6BAD" w:rsidRDefault="004E6BAD"/>
    <w:p w14:paraId="6582FA8C" w14:textId="77777777" w:rsidR="004E6BAD" w:rsidRDefault="004E6BAD"/>
    <w:p w14:paraId="6CD2B036" w14:textId="77777777" w:rsidR="004E6BAD" w:rsidRDefault="004E6BAD"/>
    <w:p w14:paraId="74EDFEB7" w14:textId="77777777" w:rsidR="004E6BAD" w:rsidRPr="003246DC" w:rsidRDefault="004E6BAD">
      <w:pPr>
        <w:rPr>
          <w:sz w:val="22"/>
        </w:rPr>
      </w:pPr>
    </w:p>
    <w:tbl>
      <w:tblPr>
        <w:tblStyle w:val="ab"/>
        <w:tblW w:w="158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1042"/>
        <w:gridCol w:w="707"/>
        <w:gridCol w:w="850"/>
        <w:gridCol w:w="803"/>
        <w:gridCol w:w="756"/>
        <w:gridCol w:w="851"/>
        <w:gridCol w:w="850"/>
        <w:gridCol w:w="709"/>
        <w:gridCol w:w="709"/>
        <w:gridCol w:w="709"/>
        <w:gridCol w:w="1701"/>
        <w:gridCol w:w="1936"/>
        <w:gridCol w:w="1985"/>
      </w:tblGrid>
      <w:tr w:rsidR="004E6BAD" w:rsidRPr="006923ED" w14:paraId="41C09A28" w14:textId="77777777" w:rsidTr="004E6BAD">
        <w:trPr>
          <w:trHeight w:val="20"/>
          <w:tblHeader/>
          <w:jc w:val="center"/>
        </w:trPr>
        <w:tc>
          <w:tcPr>
            <w:tcW w:w="2221" w:type="dxa"/>
          </w:tcPr>
          <w:p w14:paraId="78ED495A" w14:textId="2F153B8C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042" w:type="dxa"/>
          </w:tcPr>
          <w:p w14:paraId="4223FF0D" w14:textId="5C9A31A4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7" w:type="dxa"/>
          </w:tcPr>
          <w:p w14:paraId="79FC6B36" w14:textId="226F3ADE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14:paraId="63AA007C" w14:textId="20322BC5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803" w:type="dxa"/>
          </w:tcPr>
          <w:p w14:paraId="0BE17748" w14:textId="3FC5E53B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56" w:type="dxa"/>
          </w:tcPr>
          <w:p w14:paraId="63A9BDA6" w14:textId="25F7D8E9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14:paraId="01DD87DD" w14:textId="30491945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14:paraId="2AB1D4BF" w14:textId="7F5B2F80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09" w:type="dxa"/>
          </w:tcPr>
          <w:p w14:paraId="033B645B" w14:textId="683A2D9F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09" w:type="dxa"/>
          </w:tcPr>
          <w:p w14:paraId="1885ADAF" w14:textId="1AF50ACD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709" w:type="dxa"/>
          </w:tcPr>
          <w:p w14:paraId="5B64D603" w14:textId="45AC0C60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701" w:type="dxa"/>
          </w:tcPr>
          <w:p w14:paraId="46730DDA" w14:textId="746397AA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36" w:type="dxa"/>
          </w:tcPr>
          <w:p w14:paraId="46E73917" w14:textId="2BBE37F7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985" w:type="dxa"/>
          </w:tcPr>
          <w:p w14:paraId="2F85F97A" w14:textId="3B75C517" w:rsidR="004E6BAD" w:rsidRPr="006923ED" w:rsidRDefault="004E6BAD" w:rsidP="004E6BA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</w:tr>
      <w:tr w:rsidR="006923ED" w:rsidRPr="006923ED" w14:paraId="62A1D252" w14:textId="36116201" w:rsidTr="004E6BAD">
        <w:trPr>
          <w:trHeight w:val="20"/>
          <w:jc w:val="center"/>
        </w:trPr>
        <w:tc>
          <w:tcPr>
            <w:tcW w:w="2221" w:type="dxa"/>
            <w:hideMark/>
          </w:tcPr>
          <w:p w14:paraId="364D5E15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 Протяженность 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вых гидротехнич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ских сооружений</w:t>
            </w:r>
          </w:p>
        </w:tc>
        <w:tc>
          <w:tcPr>
            <w:tcW w:w="1042" w:type="dxa"/>
            <w:hideMark/>
          </w:tcPr>
          <w:p w14:paraId="511F2E0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км</w:t>
            </w:r>
          </w:p>
        </w:tc>
        <w:tc>
          <w:tcPr>
            <w:tcW w:w="707" w:type="dxa"/>
            <w:hideMark/>
          </w:tcPr>
          <w:p w14:paraId="3434EF8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14:paraId="6DD5B7A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03" w:type="dxa"/>
            <w:hideMark/>
          </w:tcPr>
          <w:p w14:paraId="3AF26E0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56" w:type="dxa"/>
            <w:hideMark/>
          </w:tcPr>
          <w:p w14:paraId="017515E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03D5502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2971965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4,98</w:t>
            </w:r>
          </w:p>
        </w:tc>
        <w:tc>
          <w:tcPr>
            <w:tcW w:w="709" w:type="dxa"/>
            <w:hideMark/>
          </w:tcPr>
          <w:p w14:paraId="05A1F56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314FA6BA" w14:textId="0C41BA1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  <w:hideMark/>
          </w:tcPr>
          <w:p w14:paraId="57BC01E7" w14:textId="6C63B2F4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4,98</w:t>
            </w:r>
          </w:p>
        </w:tc>
        <w:tc>
          <w:tcPr>
            <w:tcW w:w="1701" w:type="dxa"/>
            <w:vMerge w:val="restart"/>
          </w:tcPr>
          <w:p w14:paraId="29F66EBD" w14:textId="6FEA2EAE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7692D4BE" w14:textId="06FCC3F6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3E97E41" w14:textId="28F2682A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16C905F9" w14:textId="3F9D5ECD" w:rsidTr="004E6BAD">
        <w:trPr>
          <w:trHeight w:val="20"/>
          <w:jc w:val="center"/>
        </w:trPr>
        <w:tc>
          <w:tcPr>
            <w:tcW w:w="2221" w:type="dxa"/>
            <w:hideMark/>
          </w:tcPr>
          <w:p w14:paraId="750E7C63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6. Доля гидротехн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ческих сооружений с неудовлетворител</w:t>
            </w:r>
            <w:r w:rsidRPr="006923ED">
              <w:rPr>
                <w:color w:val="000000" w:themeColor="text1"/>
                <w:sz w:val="22"/>
                <w:szCs w:val="24"/>
              </w:rPr>
              <w:t>ь</w:t>
            </w:r>
            <w:r w:rsidRPr="006923ED">
              <w:rPr>
                <w:color w:val="000000" w:themeColor="text1"/>
                <w:sz w:val="22"/>
                <w:szCs w:val="24"/>
              </w:rPr>
              <w:t>ным и опасным уро</w:t>
            </w:r>
            <w:r w:rsidRPr="006923ED">
              <w:rPr>
                <w:color w:val="000000" w:themeColor="text1"/>
                <w:sz w:val="22"/>
                <w:szCs w:val="24"/>
              </w:rPr>
              <w:t>в</w:t>
            </w:r>
            <w:r w:rsidRPr="006923ED">
              <w:rPr>
                <w:color w:val="000000" w:themeColor="text1"/>
                <w:sz w:val="22"/>
                <w:szCs w:val="24"/>
              </w:rPr>
              <w:t>нем безопасности, приведенных в бе</w:t>
            </w:r>
            <w:r w:rsidRPr="006923ED">
              <w:rPr>
                <w:color w:val="000000" w:themeColor="text1"/>
                <w:sz w:val="22"/>
                <w:szCs w:val="24"/>
              </w:rPr>
              <w:t>з</w:t>
            </w:r>
            <w:r w:rsidRPr="006923ED">
              <w:rPr>
                <w:color w:val="000000" w:themeColor="text1"/>
                <w:sz w:val="22"/>
                <w:szCs w:val="24"/>
              </w:rPr>
              <w:t>опасное техническое состояние</w:t>
            </w:r>
          </w:p>
        </w:tc>
        <w:tc>
          <w:tcPr>
            <w:tcW w:w="1042" w:type="dxa"/>
            <w:hideMark/>
          </w:tcPr>
          <w:p w14:paraId="47C6D1AF" w14:textId="07845F61" w:rsidR="002F306D" w:rsidRPr="006923ED" w:rsidRDefault="004E6BA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3166F9D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14:paraId="568ABF8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03" w:type="dxa"/>
            <w:hideMark/>
          </w:tcPr>
          <w:p w14:paraId="23E3BBB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56" w:type="dxa"/>
            <w:hideMark/>
          </w:tcPr>
          <w:p w14:paraId="72A57BD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518C42C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0CEA2F7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0F2B04E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33,3</w:t>
            </w:r>
          </w:p>
        </w:tc>
        <w:tc>
          <w:tcPr>
            <w:tcW w:w="709" w:type="dxa"/>
            <w:hideMark/>
          </w:tcPr>
          <w:p w14:paraId="0066E4C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0662C916" w14:textId="55A8131B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14:paraId="066C9B6A" w14:textId="6582FB20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4B7EBC1D" w14:textId="6E030F3D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134ABA7D" w14:textId="79F873C8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3292589" w14:textId="34E102FC" w:rsidTr="004E6BAD">
        <w:trPr>
          <w:trHeight w:val="20"/>
          <w:jc w:val="center"/>
        </w:trPr>
        <w:tc>
          <w:tcPr>
            <w:tcW w:w="2221" w:type="dxa"/>
            <w:hideMark/>
          </w:tcPr>
          <w:p w14:paraId="38F6CD0D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7. Количество гидр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технических соор</w:t>
            </w:r>
            <w:r w:rsidRPr="006923ED">
              <w:rPr>
                <w:color w:val="000000" w:themeColor="text1"/>
                <w:sz w:val="22"/>
                <w:szCs w:val="24"/>
              </w:rPr>
              <w:t>у</w:t>
            </w:r>
            <w:r w:rsidRPr="006923ED">
              <w:rPr>
                <w:color w:val="000000" w:themeColor="text1"/>
                <w:sz w:val="22"/>
                <w:szCs w:val="24"/>
              </w:rPr>
              <w:t>жений с неудовлетв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рительным и опасным уровнем безопасн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сти, приведенных в текущем году в бе</w:t>
            </w:r>
            <w:r w:rsidRPr="006923ED">
              <w:rPr>
                <w:color w:val="000000" w:themeColor="text1"/>
                <w:sz w:val="22"/>
                <w:szCs w:val="24"/>
              </w:rPr>
              <w:t>з</w:t>
            </w:r>
            <w:r w:rsidRPr="006923ED">
              <w:rPr>
                <w:color w:val="000000" w:themeColor="text1"/>
                <w:sz w:val="22"/>
                <w:szCs w:val="24"/>
              </w:rPr>
              <w:t>опасное техническое состояние</w:t>
            </w:r>
          </w:p>
        </w:tc>
        <w:tc>
          <w:tcPr>
            <w:tcW w:w="1042" w:type="dxa"/>
            <w:hideMark/>
          </w:tcPr>
          <w:p w14:paraId="6F254A1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шт.</w:t>
            </w:r>
          </w:p>
        </w:tc>
        <w:tc>
          <w:tcPr>
            <w:tcW w:w="707" w:type="dxa"/>
            <w:hideMark/>
          </w:tcPr>
          <w:p w14:paraId="04985F2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14:paraId="6486116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03" w:type="dxa"/>
            <w:hideMark/>
          </w:tcPr>
          <w:p w14:paraId="0655D6B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56" w:type="dxa"/>
            <w:hideMark/>
          </w:tcPr>
          <w:p w14:paraId="261BC6F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12AD7F7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25001B3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10204FF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42A97C4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7B122BD9" w14:textId="0CE5BE2B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14:paraId="0F1743DD" w14:textId="7AC78590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1764CDF3" w14:textId="0F92D58D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373C5284" w14:textId="58037322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4EE447F0" w14:textId="20366B0C" w:rsidTr="004E6BAD">
        <w:trPr>
          <w:trHeight w:val="20"/>
          <w:jc w:val="center"/>
        </w:trPr>
        <w:tc>
          <w:tcPr>
            <w:tcW w:w="2221" w:type="dxa"/>
            <w:hideMark/>
          </w:tcPr>
          <w:p w14:paraId="5C91BC6E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8. Объем инвестиций в основной капитал, за исключением инв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стиций инфрастру</w:t>
            </w:r>
            <w:r w:rsidRPr="006923ED">
              <w:rPr>
                <w:color w:val="000000" w:themeColor="text1"/>
                <w:sz w:val="22"/>
                <w:szCs w:val="24"/>
              </w:rPr>
              <w:t>к</w:t>
            </w:r>
            <w:r w:rsidRPr="006923ED">
              <w:rPr>
                <w:color w:val="000000" w:themeColor="text1"/>
                <w:sz w:val="22"/>
                <w:szCs w:val="24"/>
              </w:rPr>
              <w:t>турных монополий (федеральные прое</w:t>
            </w:r>
            <w:r w:rsidRPr="006923ED">
              <w:rPr>
                <w:color w:val="000000" w:themeColor="text1"/>
                <w:sz w:val="22"/>
                <w:szCs w:val="24"/>
              </w:rPr>
              <w:t>к</w:t>
            </w:r>
            <w:r w:rsidRPr="006923ED">
              <w:rPr>
                <w:color w:val="000000" w:themeColor="text1"/>
                <w:sz w:val="22"/>
                <w:szCs w:val="24"/>
              </w:rPr>
              <w:t>ты) и бюджетных а</w:t>
            </w:r>
            <w:r w:rsidRPr="006923ED">
              <w:rPr>
                <w:color w:val="000000" w:themeColor="text1"/>
                <w:sz w:val="22"/>
                <w:szCs w:val="24"/>
              </w:rPr>
              <w:t>с</w:t>
            </w:r>
            <w:r w:rsidRPr="006923ED">
              <w:rPr>
                <w:color w:val="000000" w:themeColor="text1"/>
                <w:sz w:val="22"/>
                <w:szCs w:val="24"/>
              </w:rPr>
              <w:t>сигнований фед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рального бюджета</w:t>
            </w:r>
          </w:p>
        </w:tc>
        <w:tc>
          <w:tcPr>
            <w:tcW w:w="1042" w:type="dxa"/>
            <w:hideMark/>
          </w:tcPr>
          <w:p w14:paraId="2B2CA92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млн.</w:t>
            </w:r>
          </w:p>
          <w:p w14:paraId="5DF6A2A0" w14:textId="272DD55B" w:rsidR="002F306D" w:rsidRPr="006923ED" w:rsidRDefault="004E6BA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рублей</w:t>
            </w:r>
          </w:p>
        </w:tc>
        <w:tc>
          <w:tcPr>
            <w:tcW w:w="707" w:type="dxa"/>
            <w:hideMark/>
          </w:tcPr>
          <w:p w14:paraId="59C9BCB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0,37</w:t>
            </w:r>
          </w:p>
        </w:tc>
        <w:tc>
          <w:tcPr>
            <w:tcW w:w="850" w:type="dxa"/>
            <w:hideMark/>
          </w:tcPr>
          <w:p w14:paraId="2B59F4E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0,37</w:t>
            </w:r>
          </w:p>
        </w:tc>
        <w:tc>
          <w:tcPr>
            <w:tcW w:w="803" w:type="dxa"/>
            <w:hideMark/>
          </w:tcPr>
          <w:p w14:paraId="3515FB4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0,16</w:t>
            </w:r>
          </w:p>
        </w:tc>
        <w:tc>
          <w:tcPr>
            <w:tcW w:w="756" w:type="dxa"/>
            <w:hideMark/>
          </w:tcPr>
          <w:p w14:paraId="2755515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15,147</w:t>
            </w:r>
          </w:p>
        </w:tc>
        <w:tc>
          <w:tcPr>
            <w:tcW w:w="851" w:type="dxa"/>
            <w:hideMark/>
          </w:tcPr>
          <w:p w14:paraId="0F1F720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5,019</w:t>
            </w:r>
          </w:p>
        </w:tc>
        <w:tc>
          <w:tcPr>
            <w:tcW w:w="850" w:type="dxa"/>
            <w:hideMark/>
          </w:tcPr>
          <w:p w14:paraId="4466E33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4,702</w:t>
            </w:r>
          </w:p>
        </w:tc>
        <w:tc>
          <w:tcPr>
            <w:tcW w:w="709" w:type="dxa"/>
            <w:hideMark/>
          </w:tcPr>
          <w:p w14:paraId="3A2893C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4,306</w:t>
            </w:r>
          </w:p>
        </w:tc>
        <w:tc>
          <w:tcPr>
            <w:tcW w:w="709" w:type="dxa"/>
            <w:hideMark/>
          </w:tcPr>
          <w:p w14:paraId="41BABD8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4,206</w:t>
            </w:r>
          </w:p>
        </w:tc>
        <w:tc>
          <w:tcPr>
            <w:tcW w:w="709" w:type="dxa"/>
            <w:hideMark/>
          </w:tcPr>
          <w:p w14:paraId="34056AF0" w14:textId="0552B6F0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33,38</w:t>
            </w:r>
          </w:p>
        </w:tc>
        <w:tc>
          <w:tcPr>
            <w:tcW w:w="1701" w:type="dxa"/>
            <w:vMerge/>
          </w:tcPr>
          <w:p w14:paraId="4B3C0AC0" w14:textId="77192715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0362B510" w14:textId="0A932D43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62B55DB6" w14:textId="113D9AA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58DF0AE1" w14:textId="77777777" w:rsidTr="004E6BAD">
        <w:trPr>
          <w:trHeight w:val="20"/>
          <w:jc w:val="center"/>
        </w:trPr>
        <w:tc>
          <w:tcPr>
            <w:tcW w:w="15829" w:type="dxa"/>
            <w:gridSpan w:val="14"/>
          </w:tcPr>
          <w:p w14:paraId="6AFA95F1" w14:textId="7CE6F85D" w:rsidR="000A6DC5" w:rsidRPr="006923ED" w:rsidRDefault="00776473" w:rsidP="004E6BAD">
            <w:pPr>
              <w:rPr>
                <w:color w:val="000000" w:themeColor="text1"/>
                <w:sz w:val="22"/>
                <w:szCs w:val="24"/>
              </w:rPr>
            </w:pPr>
            <w:hyperlink r:id="rId25" w:anchor="RANGE!P1220" w:history="1">
              <w:r w:rsidR="000A6DC5" w:rsidRPr="006923ED">
                <w:rPr>
                  <w:color w:val="000000" w:themeColor="text1"/>
                  <w:sz w:val="22"/>
                  <w:szCs w:val="24"/>
                </w:rPr>
                <w:t xml:space="preserve">Подпрограмма 2 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«</w:t>
              </w:r>
              <w:r w:rsidR="000A6DC5" w:rsidRPr="006923ED">
                <w:rPr>
                  <w:color w:val="000000" w:themeColor="text1"/>
                  <w:sz w:val="22"/>
                  <w:szCs w:val="24"/>
                </w:rPr>
                <w:t>Развитие лесного хозяйства Республики Тыва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»</w:t>
              </w:r>
            </w:hyperlink>
          </w:p>
          <w:p w14:paraId="2A5733AA" w14:textId="77777777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Цели подпрограммы:</w:t>
            </w:r>
          </w:p>
          <w:p w14:paraId="6E65D6FF" w14:textId="698EFFB4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повышение эффективности использования, охраны, защиты и воспроизводства лесов;</w:t>
            </w:r>
          </w:p>
          <w:p w14:paraId="76313584" w14:textId="7A14F27E" w:rsidR="002F306D" w:rsidRPr="006923ED" w:rsidRDefault="000A6DC5" w:rsidP="001726CF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тенциала, а также глобальных функций лесов</w:t>
            </w:r>
            <w:r w:rsidR="004E6BAD">
              <w:rPr>
                <w:color w:val="000000" w:themeColor="text1"/>
                <w:sz w:val="22"/>
                <w:szCs w:val="24"/>
              </w:rPr>
              <w:t>.</w:t>
            </w:r>
          </w:p>
        </w:tc>
      </w:tr>
    </w:tbl>
    <w:p w14:paraId="10A7C469" w14:textId="77777777" w:rsidR="001726CF" w:rsidRDefault="001726CF"/>
    <w:p w14:paraId="0F26B48F" w14:textId="77777777" w:rsidR="001726CF" w:rsidRDefault="001726CF"/>
    <w:tbl>
      <w:tblPr>
        <w:tblStyle w:val="ab"/>
        <w:tblW w:w="158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1042"/>
        <w:gridCol w:w="707"/>
        <w:gridCol w:w="850"/>
        <w:gridCol w:w="803"/>
        <w:gridCol w:w="756"/>
        <w:gridCol w:w="772"/>
        <w:gridCol w:w="709"/>
        <w:gridCol w:w="708"/>
        <w:gridCol w:w="709"/>
        <w:gridCol w:w="851"/>
        <w:gridCol w:w="1780"/>
        <w:gridCol w:w="1936"/>
        <w:gridCol w:w="1985"/>
      </w:tblGrid>
      <w:tr w:rsidR="001726CF" w:rsidRPr="006923ED" w14:paraId="2BBA0495" w14:textId="77777777" w:rsidTr="001726CF">
        <w:trPr>
          <w:trHeight w:val="20"/>
          <w:tblHeader/>
          <w:jc w:val="center"/>
        </w:trPr>
        <w:tc>
          <w:tcPr>
            <w:tcW w:w="2221" w:type="dxa"/>
          </w:tcPr>
          <w:p w14:paraId="1012FDE7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lastRenderedPageBreak/>
              <w:t>1</w:t>
            </w:r>
          </w:p>
        </w:tc>
        <w:tc>
          <w:tcPr>
            <w:tcW w:w="1042" w:type="dxa"/>
          </w:tcPr>
          <w:p w14:paraId="43A3440F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7" w:type="dxa"/>
          </w:tcPr>
          <w:p w14:paraId="6976D5AE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14:paraId="0EF05313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803" w:type="dxa"/>
          </w:tcPr>
          <w:p w14:paraId="34AFB1BB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56" w:type="dxa"/>
          </w:tcPr>
          <w:p w14:paraId="534224C1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72" w:type="dxa"/>
          </w:tcPr>
          <w:p w14:paraId="2B88E771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709" w:type="dxa"/>
          </w:tcPr>
          <w:p w14:paraId="3E23A009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08" w:type="dxa"/>
          </w:tcPr>
          <w:p w14:paraId="77BF45C5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09" w:type="dxa"/>
          </w:tcPr>
          <w:p w14:paraId="7FE481DC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851" w:type="dxa"/>
          </w:tcPr>
          <w:p w14:paraId="7C56D951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780" w:type="dxa"/>
          </w:tcPr>
          <w:p w14:paraId="2ADBF722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36" w:type="dxa"/>
          </w:tcPr>
          <w:p w14:paraId="53A48CD2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985" w:type="dxa"/>
          </w:tcPr>
          <w:p w14:paraId="6ABB3A57" w14:textId="77777777" w:rsidR="001726CF" w:rsidRPr="006923ED" w:rsidRDefault="001726CF" w:rsidP="00F539CA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</w:tr>
      <w:tr w:rsidR="001726CF" w:rsidRPr="006923ED" w14:paraId="4178D000" w14:textId="77777777" w:rsidTr="004E6BAD">
        <w:trPr>
          <w:trHeight w:val="20"/>
          <w:jc w:val="center"/>
        </w:trPr>
        <w:tc>
          <w:tcPr>
            <w:tcW w:w="15829" w:type="dxa"/>
            <w:gridSpan w:val="14"/>
          </w:tcPr>
          <w:p w14:paraId="751977EC" w14:textId="77777777" w:rsidR="001726CF" w:rsidRPr="006923ED" w:rsidRDefault="001726CF" w:rsidP="001726CF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 xml:space="preserve">Задачи </w:t>
            </w:r>
            <w:r>
              <w:rPr>
                <w:color w:val="000000" w:themeColor="text1"/>
                <w:sz w:val="22"/>
                <w:szCs w:val="24"/>
              </w:rPr>
              <w:t>п</w:t>
            </w:r>
            <w:r w:rsidRPr="006923ED">
              <w:rPr>
                <w:color w:val="000000" w:themeColor="text1"/>
                <w:sz w:val="22"/>
                <w:szCs w:val="24"/>
              </w:rPr>
              <w:t>одпрограммы:</w:t>
            </w:r>
          </w:p>
          <w:p w14:paraId="6D1A8228" w14:textId="77777777" w:rsidR="001726CF" w:rsidRPr="006923ED" w:rsidRDefault="001726CF" w:rsidP="001726CF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эффективной охраны, защиты, воспроизводства, а также рационального многоцелевого и не истощительного использования лесов при сохранении их экологических функций и биологического разнообразия;</w:t>
            </w:r>
          </w:p>
          <w:p w14:paraId="6134CBBC" w14:textId="2D002840" w:rsidR="001726CF" w:rsidRDefault="001726CF" w:rsidP="001726CF">
            <w:r w:rsidRPr="006923ED">
              <w:rPr>
                <w:color w:val="000000" w:themeColor="text1"/>
                <w:sz w:val="22"/>
                <w:szCs w:val="24"/>
              </w:rPr>
              <w:t>обеспечение эффективного управления лесами и устойчивого раз</w:t>
            </w:r>
            <w:r>
              <w:rPr>
                <w:color w:val="000000" w:themeColor="text1"/>
                <w:sz w:val="22"/>
                <w:szCs w:val="24"/>
              </w:rPr>
              <w:t>вития лесного сектора экономики</w:t>
            </w:r>
          </w:p>
        </w:tc>
      </w:tr>
      <w:tr w:rsidR="006923ED" w:rsidRPr="006923ED" w14:paraId="230471E7" w14:textId="76B892BC" w:rsidTr="001726CF">
        <w:trPr>
          <w:trHeight w:val="20"/>
          <w:jc w:val="center"/>
        </w:trPr>
        <w:tc>
          <w:tcPr>
            <w:tcW w:w="2221" w:type="dxa"/>
            <w:hideMark/>
          </w:tcPr>
          <w:p w14:paraId="5DAB1A7E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1. Лесистость терр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тории Республики Тыва</w:t>
            </w:r>
          </w:p>
        </w:tc>
        <w:tc>
          <w:tcPr>
            <w:tcW w:w="1042" w:type="dxa"/>
            <w:hideMark/>
          </w:tcPr>
          <w:p w14:paraId="082442E5" w14:textId="530E6206" w:rsidR="002F306D" w:rsidRPr="006923ED" w:rsidRDefault="004E6BA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72270CF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49,7</w:t>
            </w:r>
          </w:p>
        </w:tc>
        <w:tc>
          <w:tcPr>
            <w:tcW w:w="850" w:type="dxa"/>
            <w:hideMark/>
          </w:tcPr>
          <w:p w14:paraId="5F29BF1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49,7</w:t>
            </w:r>
          </w:p>
        </w:tc>
        <w:tc>
          <w:tcPr>
            <w:tcW w:w="803" w:type="dxa"/>
            <w:hideMark/>
          </w:tcPr>
          <w:p w14:paraId="5F94C15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49,7</w:t>
            </w:r>
          </w:p>
        </w:tc>
        <w:tc>
          <w:tcPr>
            <w:tcW w:w="756" w:type="dxa"/>
            <w:hideMark/>
          </w:tcPr>
          <w:p w14:paraId="68C9838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49,7</w:t>
            </w:r>
          </w:p>
        </w:tc>
        <w:tc>
          <w:tcPr>
            <w:tcW w:w="772" w:type="dxa"/>
            <w:hideMark/>
          </w:tcPr>
          <w:p w14:paraId="15C81EA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49,7</w:t>
            </w:r>
          </w:p>
        </w:tc>
        <w:tc>
          <w:tcPr>
            <w:tcW w:w="709" w:type="dxa"/>
            <w:hideMark/>
          </w:tcPr>
          <w:p w14:paraId="394D88A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49,4</w:t>
            </w:r>
          </w:p>
        </w:tc>
        <w:tc>
          <w:tcPr>
            <w:tcW w:w="708" w:type="dxa"/>
            <w:hideMark/>
          </w:tcPr>
          <w:p w14:paraId="6E800BD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49,4</w:t>
            </w:r>
          </w:p>
        </w:tc>
        <w:tc>
          <w:tcPr>
            <w:tcW w:w="709" w:type="dxa"/>
            <w:hideMark/>
          </w:tcPr>
          <w:p w14:paraId="41521DA7" w14:textId="40C02033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49,4</w:t>
            </w:r>
          </w:p>
        </w:tc>
        <w:tc>
          <w:tcPr>
            <w:tcW w:w="851" w:type="dxa"/>
            <w:hideMark/>
          </w:tcPr>
          <w:p w14:paraId="06486983" w14:textId="5EC06A7A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49,4</w:t>
            </w:r>
          </w:p>
        </w:tc>
        <w:tc>
          <w:tcPr>
            <w:tcW w:w="1780" w:type="dxa"/>
            <w:vMerge w:val="restart"/>
          </w:tcPr>
          <w:p w14:paraId="690993EB" w14:textId="5B5DCED5" w:rsidR="002F306D" w:rsidRPr="006923ED" w:rsidRDefault="002F306D" w:rsidP="00F95F8F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Министерство лесного</w:t>
            </w:r>
            <w:r w:rsidR="00F95F8F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6923ED">
              <w:rPr>
                <w:color w:val="000000" w:themeColor="text1"/>
                <w:sz w:val="22"/>
                <w:szCs w:val="24"/>
              </w:rPr>
              <w:t>хозя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ства и природ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пользования</w:t>
            </w:r>
          </w:p>
        </w:tc>
        <w:tc>
          <w:tcPr>
            <w:tcW w:w="1936" w:type="dxa"/>
            <w:vMerge w:val="restart"/>
          </w:tcPr>
          <w:p w14:paraId="1647F757" w14:textId="112BE4CA" w:rsidR="002F306D" w:rsidRPr="006923ED" w:rsidRDefault="00F95F8F" w:rsidP="00F95F8F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беспечение б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ланса выбытия и воспроизводства лесов в соотнош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е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нии 100</w:t>
            </w:r>
            <w:r>
              <w:rPr>
                <w:color w:val="000000" w:themeColor="text1"/>
                <w:sz w:val="22"/>
                <w:szCs w:val="24"/>
              </w:rPr>
              <w:t xml:space="preserve"> процентов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 xml:space="preserve"> и сокращение ущерба от лесных пожаров почти в три раза</w:t>
            </w:r>
          </w:p>
          <w:p w14:paraId="3B09D8D1" w14:textId="642FBBE4" w:rsidR="002F306D" w:rsidRPr="006923ED" w:rsidRDefault="002F306D" w:rsidP="00F95F8F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1E236E0" w14:textId="210D17AB" w:rsidR="002F306D" w:rsidRPr="006923ED" w:rsidRDefault="00F95F8F" w:rsidP="00F95F8F">
            <w:pPr>
              <w:keepNext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втоматизирова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ная система упра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в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ления госуда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ственными пр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граммами и прое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к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тами Республики Тыва</w:t>
            </w:r>
          </w:p>
        </w:tc>
      </w:tr>
      <w:tr w:rsidR="006923ED" w:rsidRPr="006923ED" w14:paraId="6AC63F0B" w14:textId="7E5FFD86" w:rsidTr="001726CF">
        <w:trPr>
          <w:trHeight w:val="20"/>
          <w:jc w:val="center"/>
        </w:trPr>
        <w:tc>
          <w:tcPr>
            <w:tcW w:w="2221" w:type="dxa"/>
            <w:hideMark/>
          </w:tcPr>
          <w:p w14:paraId="7C925DF1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2. Доля площади з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мель лесного фонда, переданных в польз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вание, в общей пл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щади земель лесного фонда</w:t>
            </w:r>
          </w:p>
        </w:tc>
        <w:tc>
          <w:tcPr>
            <w:tcW w:w="1042" w:type="dxa"/>
            <w:hideMark/>
          </w:tcPr>
          <w:p w14:paraId="162ADB24" w14:textId="774D23A6" w:rsidR="002F306D" w:rsidRPr="006923ED" w:rsidRDefault="004E6BA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0525BFD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0,6</w:t>
            </w:r>
          </w:p>
        </w:tc>
        <w:tc>
          <w:tcPr>
            <w:tcW w:w="850" w:type="dxa"/>
            <w:hideMark/>
          </w:tcPr>
          <w:p w14:paraId="143D1A5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</w:t>
            </w:r>
          </w:p>
        </w:tc>
        <w:tc>
          <w:tcPr>
            <w:tcW w:w="803" w:type="dxa"/>
            <w:hideMark/>
          </w:tcPr>
          <w:p w14:paraId="0728F5F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0,7</w:t>
            </w:r>
          </w:p>
        </w:tc>
        <w:tc>
          <w:tcPr>
            <w:tcW w:w="756" w:type="dxa"/>
            <w:hideMark/>
          </w:tcPr>
          <w:p w14:paraId="496FF31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1,5</w:t>
            </w:r>
          </w:p>
        </w:tc>
        <w:tc>
          <w:tcPr>
            <w:tcW w:w="772" w:type="dxa"/>
            <w:hideMark/>
          </w:tcPr>
          <w:p w14:paraId="66CCCF2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1,5</w:t>
            </w:r>
          </w:p>
        </w:tc>
        <w:tc>
          <w:tcPr>
            <w:tcW w:w="709" w:type="dxa"/>
            <w:hideMark/>
          </w:tcPr>
          <w:p w14:paraId="5A35092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1,6</w:t>
            </w:r>
          </w:p>
        </w:tc>
        <w:tc>
          <w:tcPr>
            <w:tcW w:w="708" w:type="dxa"/>
            <w:hideMark/>
          </w:tcPr>
          <w:p w14:paraId="3FACF72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1,6</w:t>
            </w:r>
          </w:p>
        </w:tc>
        <w:tc>
          <w:tcPr>
            <w:tcW w:w="709" w:type="dxa"/>
            <w:hideMark/>
          </w:tcPr>
          <w:p w14:paraId="69929923" w14:textId="25A0150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1,6</w:t>
            </w:r>
          </w:p>
        </w:tc>
        <w:tc>
          <w:tcPr>
            <w:tcW w:w="851" w:type="dxa"/>
            <w:hideMark/>
          </w:tcPr>
          <w:p w14:paraId="3809CB3A" w14:textId="7242817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1,6</w:t>
            </w:r>
          </w:p>
        </w:tc>
        <w:tc>
          <w:tcPr>
            <w:tcW w:w="1780" w:type="dxa"/>
            <w:vMerge/>
          </w:tcPr>
          <w:p w14:paraId="55C339CA" w14:textId="5CFD442E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4E323A3D" w14:textId="2F7C7C8F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38DE8D4" w14:textId="03CF9921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210F5A0B" w14:textId="3629DD44" w:rsidTr="001726CF">
        <w:trPr>
          <w:trHeight w:val="20"/>
          <w:jc w:val="center"/>
        </w:trPr>
        <w:tc>
          <w:tcPr>
            <w:tcW w:w="2221" w:type="dxa"/>
            <w:hideMark/>
          </w:tcPr>
          <w:p w14:paraId="526D7411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3. Отношение площ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ди лесовосстановл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ния и лесоразведения к площади вырубле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ных и погибших ле</w:t>
            </w:r>
            <w:r w:rsidRPr="006923ED">
              <w:rPr>
                <w:color w:val="000000" w:themeColor="text1"/>
                <w:sz w:val="22"/>
                <w:szCs w:val="24"/>
              </w:rPr>
              <w:t>с</w:t>
            </w:r>
            <w:r w:rsidRPr="006923ED">
              <w:rPr>
                <w:color w:val="000000" w:themeColor="text1"/>
                <w:sz w:val="22"/>
                <w:szCs w:val="24"/>
              </w:rPr>
              <w:t>ных насаждений</w:t>
            </w:r>
          </w:p>
        </w:tc>
        <w:tc>
          <w:tcPr>
            <w:tcW w:w="1042" w:type="dxa"/>
            <w:hideMark/>
          </w:tcPr>
          <w:p w14:paraId="4C0A9FBE" w14:textId="6D81945B" w:rsidR="002F306D" w:rsidRPr="006923ED" w:rsidRDefault="004E6BA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4E9F279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90,6</w:t>
            </w:r>
          </w:p>
        </w:tc>
        <w:tc>
          <w:tcPr>
            <w:tcW w:w="850" w:type="dxa"/>
            <w:hideMark/>
          </w:tcPr>
          <w:p w14:paraId="4ABFD24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90,6</w:t>
            </w:r>
          </w:p>
        </w:tc>
        <w:tc>
          <w:tcPr>
            <w:tcW w:w="803" w:type="dxa"/>
            <w:hideMark/>
          </w:tcPr>
          <w:p w14:paraId="3BF3E87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56" w:type="dxa"/>
            <w:hideMark/>
          </w:tcPr>
          <w:p w14:paraId="172A90F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72" w:type="dxa"/>
            <w:hideMark/>
          </w:tcPr>
          <w:p w14:paraId="5708759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7A936F6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8" w:type="dxa"/>
            <w:hideMark/>
          </w:tcPr>
          <w:p w14:paraId="05269F7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35BF427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05657A3E" w14:textId="7D8501BE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1780" w:type="dxa"/>
            <w:vMerge/>
          </w:tcPr>
          <w:p w14:paraId="5D51F06A" w14:textId="7B2D83EE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776411A2" w14:textId="3D8CCAEE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7F1A41C8" w14:textId="77F1194A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6B51B1AA" w14:textId="2D5A8BD2" w:rsidTr="001726CF">
        <w:trPr>
          <w:trHeight w:val="20"/>
          <w:jc w:val="center"/>
        </w:trPr>
        <w:tc>
          <w:tcPr>
            <w:tcW w:w="2221" w:type="dxa"/>
            <w:hideMark/>
          </w:tcPr>
          <w:p w14:paraId="64FE1057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 Объем платежей в бюджетную систему Российской Федер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ции от использования лесов, расположе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ных на землях лесн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го фонда, в расчете на 1 га земель лесного фонда</w:t>
            </w:r>
          </w:p>
        </w:tc>
        <w:tc>
          <w:tcPr>
            <w:tcW w:w="1042" w:type="dxa"/>
            <w:hideMark/>
          </w:tcPr>
          <w:p w14:paraId="01C5CA3A" w14:textId="4ED8BE94" w:rsidR="002F306D" w:rsidRPr="006923ED" w:rsidRDefault="00F95F8F" w:rsidP="00F95F8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уб</w:t>
            </w:r>
            <w:r w:rsidR="004E6BAD">
              <w:rPr>
                <w:color w:val="000000" w:themeColor="text1"/>
                <w:sz w:val="22"/>
                <w:szCs w:val="24"/>
              </w:rPr>
              <w:t>.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/га</w:t>
            </w:r>
          </w:p>
        </w:tc>
        <w:tc>
          <w:tcPr>
            <w:tcW w:w="707" w:type="dxa"/>
            <w:hideMark/>
          </w:tcPr>
          <w:p w14:paraId="1BEBC6C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6,9</w:t>
            </w:r>
          </w:p>
        </w:tc>
        <w:tc>
          <w:tcPr>
            <w:tcW w:w="850" w:type="dxa"/>
            <w:hideMark/>
          </w:tcPr>
          <w:p w14:paraId="3F355A2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7,9</w:t>
            </w:r>
          </w:p>
        </w:tc>
        <w:tc>
          <w:tcPr>
            <w:tcW w:w="803" w:type="dxa"/>
            <w:hideMark/>
          </w:tcPr>
          <w:p w14:paraId="7CD0217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5,6</w:t>
            </w:r>
          </w:p>
        </w:tc>
        <w:tc>
          <w:tcPr>
            <w:tcW w:w="756" w:type="dxa"/>
            <w:hideMark/>
          </w:tcPr>
          <w:p w14:paraId="57A0E53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11,3</w:t>
            </w:r>
          </w:p>
        </w:tc>
        <w:tc>
          <w:tcPr>
            <w:tcW w:w="772" w:type="dxa"/>
            <w:hideMark/>
          </w:tcPr>
          <w:p w14:paraId="52873DA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10,8</w:t>
            </w:r>
          </w:p>
        </w:tc>
        <w:tc>
          <w:tcPr>
            <w:tcW w:w="709" w:type="dxa"/>
            <w:hideMark/>
          </w:tcPr>
          <w:p w14:paraId="29564B5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11,9</w:t>
            </w:r>
          </w:p>
        </w:tc>
        <w:tc>
          <w:tcPr>
            <w:tcW w:w="708" w:type="dxa"/>
            <w:hideMark/>
          </w:tcPr>
          <w:p w14:paraId="6E94867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12,4</w:t>
            </w:r>
          </w:p>
        </w:tc>
        <w:tc>
          <w:tcPr>
            <w:tcW w:w="709" w:type="dxa"/>
            <w:hideMark/>
          </w:tcPr>
          <w:p w14:paraId="52F68E57" w14:textId="09527DFD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12,4</w:t>
            </w:r>
          </w:p>
        </w:tc>
        <w:tc>
          <w:tcPr>
            <w:tcW w:w="851" w:type="dxa"/>
            <w:hideMark/>
          </w:tcPr>
          <w:p w14:paraId="57BF9205" w14:textId="5E750DBC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12,4</w:t>
            </w:r>
          </w:p>
        </w:tc>
        <w:tc>
          <w:tcPr>
            <w:tcW w:w="1780" w:type="dxa"/>
            <w:vMerge/>
          </w:tcPr>
          <w:p w14:paraId="0DBE0F93" w14:textId="1C2B3EE5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4B5F248F" w14:textId="2B80F830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05B2BC01" w14:textId="5505677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7E218CD7" w14:textId="34E31522" w:rsidTr="001726CF">
        <w:trPr>
          <w:trHeight w:val="20"/>
          <w:jc w:val="center"/>
        </w:trPr>
        <w:tc>
          <w:tcPr>
            <w:tcW w:w="2221" w:type="dxa"/>
            <w:hideMark/>
          </w:tcPr>
          <w:p w14:paraId="3819BD85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 Отношение факт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ческого объема заг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товки древесины к установленному д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пустимому объему изъятия древесины</w:t>
            </w:r>
          </w:p>
        </w:tc>
        <w:tc>
          <w:tcPr>
            <w:tcW w:w="1042" w:type="dxa"/>
            <w:hideMark/>
          </w:tcPr>
          <w:p w14:paraId="4E886D69" w14:textId="4FCC3F95" w:rsidR="002F306D" w:rsidRPr="006923ED" w:rsidRDefault="00F95F8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62DA23A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3,2</w:t>
            </w:r>
          </w:p>
        </w:tc>
        <w:tc>
          <w:tcPr>
            <w:tcW w:w="850" w:type="dxa"/>
            <w:hideMark/>
          </w:tcPr>
          <w:p w14:paraId="65973EB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5,1</w:t>
            </w:r>
          </w:p>
        </w:tc>
        <w:tc>
          <w:tcPr>
            <w:tcW w:w="803" w:type="dxa"/>
            <w:hideMark/>
          </w:tcPr>
          <w:p w14:paraId="764F073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756" w:type="dxa"/>
            <w:hideMark/>
          </w:tcPr>
          <w:p w14:paraId="50D5B7E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6,8</w:t>
            </w:r>
          </w:p>
        </w:tc>
        <w:tc>
          <w:tcPr>
            <w:tcW w:w="772" w:type="dxa"/>
            <w:hideMark/>
          </w:tcPr>
          <w:p w14:paraId="31FD05C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7,1</w:t>
            </w:r>
          </w:p>
        </w:tc>
        <w:tc>
          <w:tcPr>
            <w:tcW w:w="709" w:type="dxa"/>
            <w:hideMark/>
          </w:tcPr>
          <w:p w14:paraId="52D3ED4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7,4</w:t>
            </w:r>
          </w:p>
        </w:tc>
        <w:tc>
          <w:tcPr>
            <w:tcW w:w="708" w:type="dxa"/>
            <w:hideMark/>
          </w:tcPr>
          <w:p w14:paraId="2743716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7,5</w:t>
            </w:r>
          </w:p>
        </w:tc>
        <w:tc>
          <w:tcPr>
            <w:tcW w:w="709" w:type="dxa"/>
            <w:hideMark/>
          </w:tcPr>
          <w:p w14:paraId="61631CE4" w14:textId="3CB81659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7,5</w:t>
            </w:r>
          </w:p>
        </w:tc>
        <w:tc>
          <w:tcPr>
            <w:tcW w:w="851" w:type="dxa"/>
            <w:hideMark/>
          </w:tcPr>
          <w:p w14:paraId="32583CCF" w14:textId="6A99ADBA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7,5</w:t>
            </w:r>
          </w:p>
        </w:tc>
        <w:tc>
          <w:tcPr>
            <w:tcW w:w="1780" w:type="dxa"/>
            <w:vMerge/>
          </w:tcPr>
          <w:p w14:paraId="6ACBE160" w14:textId="42188D5D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5AF37B3" w14:textId="4F682E7A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06AE779F" w14:textId="1C0A641C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7B9BFD6A" w14:textId="6E2FC010" w:rsidTr="001726CF">
        <w:trPr>
          <w:trHeight w:val="20"/>
          <w:jc w:val="center"/>
        </w:trPr>
        <w:tc>
          <w:tcPr>
            <w:tcW w:w="2221" w:type="dxa"/>
            <w:hideMark/>
          </w:tcPr>
          <w:p w14:paraId="6825046C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6. Доля лесных пож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ров, ликвидирова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ных в течение первых суток с момента о</w:t>
            </w:r>
            <w:r w:rsidRPr="006923ED">
              <w:rPr>
                <w:color w:val="000000" w:themeColor="text1"/>
                <w:sz w:val="22"/>
                <w:szCs w:val="24"/>
              </w:rPr>
              <w:t>б</w:t>
            </w:r>
            <w:r w:rsidRPr="006923ED">
              <w:rPr>
                <w:color w:val="000000" w:themeColor="text1"/>
                <w:sz w:val="22"/>
                <w:szCs w:val="24"/>
              </w:rPr>
              <w:t>наружения, в общем количестве лесных пожаров</w:t>
            </w:r>
          </w:p>
        </w:tc>
        <w:tc>
          <w:tcPr>
            <w:tcW w:w="1042" w:type="dxa"/>
            <w:hideMark/>
          </w:tcPr>
          <w:p w14:paraId="6F2787DC" w14:textId="25452C36" w:rsidR="002F306D" w:rsidRPr="006923ED" w:rsidRDefault="00F95F8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lastRenderedPageBreak/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5A9400F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65,7</w:t>
            </w:r>
          </w:p>
        </w:tc>
        <w:tc>
          <w:tcPr>
            <w:tcW w:w="850" w:type="dxa"/>
            <w:hideMark/>
          </w:tcPr>
          <w:p w14:paraId="7AF5583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66,7</w:t>
            </w:r>
          </w:p>
        </w:tc>
        <w:tc>
          <w:tcPr>
            <w:tcW w:w="803" w:type="dxa"/>
            <w:hideMark/>
          </w:tcPr>
          <w:p w14:paraId="314561E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66,3</w:t>
            </w:r>
          </w:p>
        </w:tc>
        <w:tc>
          <w:tcPr>
            <w:tcW w:w="756" w:type="dxa"/>
            <w:hideMark/>
          </w:tcPr>
          <w:p w14:paraId="4DCA094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67,1</w:t>
            </w:r>
          </w:p>
        </w:tc>
        <w:tc>
          <w:tcPr>
            <w:tcW w:w="772" w:type="dxa"/>
            <w:hideMark/>
          </w:tcPr>
          <w:p w14:paraId="5AD2B64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67,9</w:t>
            </w:r>
          </w:p>
        </w:tc>
        <w:tc>
          <w:tcPr>
            <w:tcW w:w="709" w:type="dxa"/>
            <w:hideMark/>
          </w:tcPr>
          <w:p w14:paraId="60A747D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68,7</w:t>
            </w:r>
          </w:p>
        </w:tc>
        <w:tc>
          <w:tcPr>
            <w:tcW w:w="708" w:type="dxa"/>
            <w:hideMark/>
          </w:tcPr>
          <w:p w14:paraId="0C7CB81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69,5</w:t>
            </w:r>
          </w:p>
        </w:tc>
        <w:tc>
          <w:tcPr>
            <w:tcW w:w="709" w:type="dxa"/>
            <w:hideMark/>
          </w:tcPr>
          <w:p w14:paraId="27AFE74F" w14:textId="07D3608A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69,5</w:t>
            </w:r>
          </w:p>
        </w:tc>
        <w:tc>
          <w:tcPr>
            <w:tcW w:w="851" w:type="dxa"/>
            <w:hideMark/>
          </w:tcPr>
          <w:p w14:paraId="22499313" w14:textId="6DEDD5EC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69,5</w:t>
            </w:r>
          </w:p>
        </w:tc>
        <w:tc>
          <w:tcPr>
            <w:tcW w:w="1780" w:type="dxa"/>
            <w:vMerge/>
          </w:tcPr>
          <w:p w14:paraId="3DE36AB1" w14:textId="42F40F23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07AB9D0E" w14:textId="2A91FEA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38E81395" w14:textId="3DF8AA5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2236B95C" w14:textId="3A441904" w:rsidTr="001726CF">
        <w:trPr>
          <w:trHeight w:val="20"/>
          <w:jc w:val="center"/>
        </w:trPr>
        <w:tc>
          <w:tcPr>
            <w:tcW w:w="2221" w:type="dxa"/>
            <w:hideMark/>
          </w:tcPr>
          <w:p w14:paraId="2A55D095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7. Доля площади п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гибших и поврежде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ных лесных насажд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ний с учетом пров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денных мероприятий по защите леса в о</w:t>
            </w:r>
            <w:r w:rsidRPr="006923ED">
              <w:rPr>
                <w:color w:val="000000" w:themeColor="text1"/>
                <w:sz w:val="22"/>
                <w:szCs w:val="24"/>
              </w:rPr>
              <w:t>б</w:t>
            </w:r>
            <w:r w:rsidRPr="006923ED">
              <w:rPr>
                <w:color w:val="000000" w:themeColor="text1"/>
                <w:sz w:val="22"/>
                <w:szCs w:val="24"/>
              </w:rPr>
              <w:t>щей площади земель лесного фонда, зан</w:t>
            </w:r>
            <w:r w:rsidRPr="006923ED">
              <w:rPr>
                <w:color w:val="000000" w:themeColor="text1"/>
                <w:sz w:val="22"/>
                <w:szCs w:val="24"/>
              </w:rPr>
              <w:t>я</w:t>
            </w:r>
            <w:r w:rsidRPr="006923ED">
              <w:rPr>
                <w:color w:val="000000" w:themeColor="text1"/>
                <w:sz w:val="22"/>
                <w:szCs w:val="24"/>
              </w:rPr>
              <w:t>тых лесными наса</w:t>
            </w:r>
            <w:r w:rsidRPr="006923ED">
              <w:rPr>
                <w:color w:val="000000" w:themeColor="text1"/>
                <w:sz w:val="22"/>
                <w:szCs w:val="24"/>
              </w:rPr>
              <w:t>ж</w:t>
            </w:r>
            <w:r w:rsidRPr="006923ED">
              <w:rPr>
                <w:color w:val="000000" w:themeColor="text1"/>
                <w:sz w:val="22"/>
                <w:szCs w:val="24"/>
              </w:rPr>
              <w:t>дениями</w:t>
            </w:r>
          </w:p>
        </w:tc>
        <w:tc>
          <w:tcPr>
            <w:tcW w:w="1042" w:type="dxa"/>
            <w:hideMark/>
          </w:tcPr>
          <w:p w14:paraId="392FAE62" w14:textId="3503C1EB" w:rsidR="002F306D" w:rsidRPr="006923ED" w:rsidRDefault="00F95F8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7541BFA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</w:t>
            </w:r>
          </w:p>
        </w:tc>
        <w:tc>
          <w:tcPr>
            <w:tcW w:w="850" w:type="dxa"/>
            <w:hideMark/>
          </w:tcPr>
          <w:p w14:paraId="7662C35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1,37</w:t>
            </w:r>
          </w:p>
        </w:tc>
        <w:tc>
          <w:tcPr>
            <w:tcW w:w="803" w:type="dxa"/>
            <w:hideMark/>
          </w:tcPr>
          <w:p w14:paraId="45EC875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1,34</w:t>
            </w:r>
          </w:p>
        </w:tc>
        <w:tc>
          <w:tcPr>
            <w:tcW w:w="756" w:type="dxa"/>
            <w:hideMark/>
          </w:tcPr>
          <w:p w14:paraId="1E11115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1,409</w:t>
            </w:r>
          </w:p>
        </w:tc>
        <w:tc>
          <w:tcPr>
            <w:tcW w:w="772" w:type="dxa"/>
            <w:hideMark/>
          </w:tcPr>
          <w:p w14:paraId="0FD3E0D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1,409</w:t>
            </w:r>
          </w:p>
        </w:tc>
        <w:tc>
          <w:tcPr>
            <w:tcW w:w="709" w:type="dxa"/>
            <w:hideMark/>
          </w:tcPr>
          <w:p w14:paraId="4E64AF6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1,409</w:t>
            </w:r>
          </w:p>
        </w:tc>
        <w:tc>
          <w:tcPr>
            <w:tcW w:w="708" w:type="dxa"/>
            <w:hideMark/>
          </w:tcPr>
          <w:p w14:paraId="07AAF25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1,409</w:t>
            </w:r>
          </w:p>
        </w:tc>
        <w:tc>
          <w:tcPr>
            <w:tcW w:w="709" w:type="dxa"/>
            <w:hideMark/>
          </w:tcPr>
          <w:p w14:paraId="441EE1B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1,409</w:t>
            </w:r>
          </w:p>
        </w:tc>
        <w:tc>
          <w:tcPr>
            <w:tcW w:w="851" w:type="dxa"/>
            <w:hideMark/>
          </w:tcPr>
          <w:p w14:paraId="6FC636F1" w14:textId="4D1A4505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1,409</w:t>
            </w:r>
          </w:p>
        </w:tc>
        <w:tc>
          <w:tcPr>
            <w:tcW w:w="1780" w:type="dxa"/>
            <w:vMerge/>
          </w:tcPr>
          <w:p w14:paraId="63E62B72" w14:textId="27F59034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7FFE49A0" w14:textId="5880E536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618078C8" w14:textId="5DB4E692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28886BCA" w14:textId="18A671B1" w:rsidTr="001726CF">
        <w:trPr>
          <w:trHeight w:val="20"/>
          <w:jc w:val="center"/>
        </w:trPr>
        <w:tc>
          <w:tcPr>
            <w:tcW w:w="2221" w:type="dxa"/>
            <w:hideMark/>
          </w:tcPr>
          <w:p w14:paraId="2871B100" w14:textId="0AC3F545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8. Средняя числе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ность должностных лиц, осуществля</w:t>
            </w:r>
            <w:r w:rsidRPr="006923ED">
              <w:rPr>
                <w:color w:val="000000" w:themeColor="text1"/>
                <w:sz w:val="22"/>
                <w:szCs w:val="24"/>
              </w:rPr>
              <w:t>ю</w:t>
            </w:r>
            <w:r w:rsidRPr="006923ED">
              <w:rPr>
                <w:color w:val="000000" w:themeColor="text1"/>
                <w:sz w:val="22"/>
                <w:szCs w:val="24"/>
              </w:rPr>
              <w:t>щих федеральный государственный ле</w:t>
            </w:r>
            <w:r w:rsidRPr="006923ED">
              <w:rPr>
                <w:color w:val="000000" w:themeColor="text1"/>
                <w:sz w:val="22"/>
                <w:szCs w:val="24"/>
              </w:rPr>
              <w:t>с</w:t>
            </w:r>
            <w:r w:rsidRPr="006923ED">
              <w:rPr>
                <w:color w:val="000000" w:themeColor="text1"/>
                <w:sz w:val="22"/>
                <w:szCs w:val="24"/>
              </w:rPr>
              <w:t>ной надзор (лесную охрану)</w:t>
            </w:r>
            <w:r w:rsidR="00E053F4">
              <w:rPr>
                <w:color w:val="000000" w:themeColor="text1"/>
                <w:sz w:val="22"/>
                <w:szCs w:val="24"/>
              </w:rPr>
              <w:t>,</w:t>
            </w:r>
            <w:r w:rsidRPr="006923ED">
              <w:rPr>
                <w:color w:val="000000" w:themeColor="text1"/>
                <w:sz w:val="22"/>
                <w:szCs w:val="24"/>
              </w:rPr>
              <w:t xml:space="preserve"> на 50 тыс. га земель лесного фонда</w:t>
            </w:r>
          </w:p>
        </w:tc>
        <w:tc>
          <w:tcPr>
            <w:tcW w:w="1042" w:type="dxa"/>
            <w:hideMark/>
          </w:tcPr>
          <w:p w14:paraId="2CA017C8" w14:textId="77668AD7" w:rsidR="002F306D" w:rsidRPr="006923ED" w:rsidRDefault="00F95F8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человек</w:t>
            </w:r>
          </w:p>
        </w:tc>
        <w:tc>
          <w:tcPr>
            <w:tcW w:w="707" w:type="dxa"/>
            <w:hideMark/>
          </w:tcPr>
          <w:p w14:paraId="14BD11C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0,9</w:t>
            </w:r>
          </w:p>
        </w:tc>
        <w:tc>
          <w:tcPr>
            <w:tcW w:w="850" w:type="dxa"/>
            <w:hideMark/>
          </w:tcPr>
          <w:p w14:paraId="345FA2A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0,95</w:t>
            </w:r>
          </w:p>
        </w:tc>
        <w:tc>
          <w:tcPr>
            <w:tcW w:w="803" w:type="dxa"/>
            <w:hideMark/>
          </w:tcPr>
          <w:p w14:paraId="53EFFD0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0,98</w:t>
            </w:r>
          </w:p>
        </w:tc>
        <w:tc>
          <w:tcPr>
            <w:tcW w:w="756" w:type="dxa"/>
            <w:hideMark/>
          </w:tcPr>
          <w:p w14:paraId="38CB6C0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72" w:type="dxa"/>
            <w:hideMark/>
          </w:tcPr>
          <w:p w14:paraId="6EFD45D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056DA43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5A40F07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08572C4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14:paraId="134A681A" w14:textId="5B49F8A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80" w:type="dxa"/>
            <w:vMerge/>
          </w:tcPr>
          <w:p w14:paraId="5C429E9E" w14:textId="12A9D03E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23E90571" w14:textId="101DA4A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4644F65" w14:textId="595B701E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43E4EE74" w14:textId="5746A317" w:rsidTr="001726CF">
        <w:trPr>
          <w:trHeight w:val="20"/>
          <w:jc w:val="center"/>
        </w:trPr>
        <w:tc>
          <w:tcPr>
            <w:tcW w:w="2221" w:type="dxa"/>
            <w:hideMark/>
          </w:tcPr>
          <w:p w14:paraId="149BDCA8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9. Доля выписок, предоставленных гражданам и юрид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ческим лицам, обр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тившимся в орган государственной вл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сти субъекта Росси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ской Федерации в о</w:t>
            </w:r>
            <w:r w:rsidRPr="006923ED">
              <w:rPr>
                <w:color w:val="000000" w:themeColor="text1"/>
                <w:sz w:val="22"/>
                <w:szCs w:val="24"/>
              </w:rPr>
              <w:t>б</w:t>
            </w:r>
            <w:r w:rsidRPr="006923ED">
              <w:rPr>
                <w:color w:val="000000" w:themeColor="text1"/>
                <w:sz w:val="22"/>
                <w:szCs w:val="24"/>
              </w:rPr>
              <w:t>ласти лесных отн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шений за получением государственной услуги по предоста</w:t>
            </w:r>
            <w:r w:rsidRPr="006923ED">
              <w:rPr>
                <w:color w:val="000000" w:themeColor="text1"/>
                <w:sz w:val="22"/>
                <w:szCs w:val="24"/>
              </w:rPr>
              <w:t>в</w:t>
            </w:r>
            <w:r w:rsidRPr="006923ED">
              <w:rPr>
                <w:color w:val="000000" w:themeColor="text1"/>
                <w:sz w:val="22"/>
                <w:szCs w:val="24"/>
              </w:rPr>
              <w:t xml:space="preserve">лению выписки из </w:t>
            </w: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государственного лесного реестра, в общем количестве принятых заявок на предоставление да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ной услуг</w:t>
            </w:r>
          </w:p>
        </w:tc>
        <w:tc>
          <w:tcPr>
            <w:tcW w:w="1042" w:type="dxa"/>
            <w:hideMark/>
          </w:tcPr>
          <w:p w14:paraId="3A6CDC51" w14:textId="03D98FC6" w:rsidR="002F306D" w:rsidRPr="00F95F8F" w:rsidRDefault="00F95F8F" w:rsidP="00BA795F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lastRenderedPageBreak/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7D4CED9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90</w:t>
            </w:r>
          </w:p>
        </w:tc>
        <w:tc>
          <w:tcPr>
            <w:tcW w:w="850" w:type="dxa"/>
            <w:hideMark/>
          </w:tcPr>
          <w:p w14:paraId="0B445FE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803" w:type="dxa"/>
            <w:hideMark/>
          </w:tcPr>
          <w:p w14:paraId="591EE4E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56" w:type="dxa"/>
            <w:hideMark/>
          </w:tcPr>
          <w:p w14:paraId="114115B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72" w:type="dxa"/>
            <w:hideMark/>
          </w:tcPr>
          <w:p w14:paraId="08E9E69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1041018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8" w:type="dxa"/>
            <w:hideMark/>
          </w:tcPr>
          <w:p w14:paraId="28E498D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64C8798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79EAE876" w14:textId="54A4A4C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1780" w:type="dxa"/>
            <w:vMerge/>
          </w:tcPr>
          <w:p w14:paraId="6398777F" w14:textId="17A69A9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528BF14" w14:textId="02CBE83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BEB9B8C" w14:textId="3D829206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0016307" w14:textId="28BB1CCF" w:rsidTr="001726CF">
        <w:trPr>
          <w:trHeight w:val="20"/>
          <w:jc w:val="center"/>
        </w:trPr>
        <w:tc>
          <w:tcPr>
            <w:tcW w:w="2221" w:type="dxa"/>
            <w:hideMark/>
          </w:tcPr>
          <w:p w14:paraId="409CAE15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10. Динамика предо</w:t>
            </w:r>
            <w:r w:rsidRPr="006923ED">
              <w:rPr>
                <w:color w:val="000000" w:themeColor="text1"/>
                <w:sz w:val="22"/>
                <w:szCs w:val="24"/>
              </w:rPr>
              <w:t>т</w:t>
            </w:r>
            <w:r w:rsidRPr="006923ED">
              <w:rPr>
                <w:color w:val="000000" w:themeColor="text1"/>
                <w:sz w:val="22"/>
                <w:szCs w:val="24"/>
              </w:rPr>
              <w:t>вращения возникн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вения нарушений лесного законод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тельства, причиня</w:t>
            </w:r>
            <w:r w:rsidRPr="006923ED">
              <w:rPr>
                <w:color w:val="000000" w:themeColor="text1"/>
                <w:sz w:val="22"/>
                <w:szCs w:val="24"/>
              </w:rPr>
              <w:t>ю</w:t>
            </w:r>
            <w:r w:rsidRPr="006923ED">
              <w:rPr>
                <w:color w:val="000000" w:themeColor="text1"/>
                <w:sz w:val="22"/>
                <w:szCs w:val="24"/>
              </w:rPr>
              <w:t>щих вред лесам, о</w:t>
            </w:r>
            <w:r w:rsidRPr="006923ED">
              <w:rPr>
                <w:color w:val="000000" w:themeColor="text1"/>
                <w:sz w:val="22"/>
                <w:szCs w:val="24"/>
              </w:rPr>
              <w:t>т</w:t>
            </w:r>
            <w:r w:rsidRPr="006923ED">
              <w:rPr>
                <w:color w:val="000000" w:themeColor="text1"/>
                <w:sz w:val="22"/>
                <w:szCs w:val="24"/>
              </w:rPr>
              <w:t>носительно уровня нарушений предыд</w:t>
            </w:r>
            <w:r w:rsidRPr="006923ED">
              <w:rPr>
                <w:color w:val="000000" w:themeColor="text1"/>
                <w:sz w:val="22"/>
                <w:szCs w:val="24"/>
              </w:rPr>
              <w:t>у</w:t>
            </w:r>
            <w:r w:rsidRPr="006923ED">
              <w:rPr>
                <w:color w:val="000000" w:themeColor="text1"/>
                <w:sz w:val="22"/>
                <w:szCs w:val="24"/>
              </w:rPr>
              <w:t>щего года</w:t>
            </w:r>
          </w:p>
        </w:tc>
        <w:tc>
          <w:tcPr>
            <w:tcW w:w="1042" w:type="dxa"/>
            <w:hideMark/>
          </w:tcPr>
          <w:p w14:paraId="55CF4294" w14:textId="1B682CCB" w:rsidR="002F306D" w:rsidRPr="006923ED" w:rsidRDefault="00F95F8F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0B3A17A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14:paraId="4EA982F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3,4</w:t>
            </w:r>
          </w:p>
        </w:tc>
        <w:tc>
          <w:tcPr>
            <w:tcW w:w="803" w:type="dxa"/>
            <w:hideMark/>
          </w:tcPr>
          <w:p w14:paraId="5811DA6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6,1</w:t>
            </w:r>
          </w:p>
        </w:tc>
        <w:tc>
          <w:tcPr>
            <w:tcW w:w="756" w:type="dxa"/>
            <w:hideMark/>
          </w:tcPr>
          <w:p w14:paraId="3FF5773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6,5</w:t>
            </w:r>
          </w:p>
        </w:tc>
        <w:tc>
          <w:tcPr>
            <w:tcW w:w="772" w:type="dxa"/>
            <w:hideMark/>
          </w:tcPr>
          <w:p w14:paraId="46EC51B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5,2</w:t>
            </w:r>
          </w:p>
        </w:tc>
        <w:tc>
          <w:tcPr>
            <w:tcW w:w="709" w:type="dxa"/>
            <w:hideMark/>
          </w:tcPr>
          <w:p w14:paraId="73081BF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5,2</w:t>
            </w:r>
          </w:p>
        </w:tc>
        <w:tc>
          <w:tcPr>
            <w:tcW w:w="708" w:type="dxa"/>
            <w:hideMark/>
          </w:tcPr>
          <w:p w14:paraId="1926CDC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5,2</w:t>
            </w:r>
          </w:p>
        </w:tc>
        <w:tc>
          <w:tcPr>
            <w:tcW w:w="709" w:type="dxa"/>
            <w:hideMark/>
          </w:tcPr>
          <w:p w14:paraId="00B1BB9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5,2</w:t>
            </w:r>
          </w:p>
        </w:tc>
        <w:tc>
          <w:tcPr>
            <w:tcW w:w="851" w:type="dxa"/>
            <w:hideMark/>
          </w:tcPr>
          <w:p w14:paraId="3D765756" w14:textId="2A4D27F8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5,2</w:t>
            </w:r>
          </w:p>
        </w:tc>
        <w:tc>
          <w:tcPr>
            <w:tcW w:w="1780" w:type="dxa"/>
            <w:vMerge/>
          </w:tcPr>
          <w:p w14:paraId="3DCE9F36" w14:textId="6D8551F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E9377C3" w14:textId="6B2D2418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2D4CE799" w14:textId="1737465F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5A588DE8" w14:textId="77777777" w:rsidTr="004E6BAD">
        <w:trPr>
          <w:trHeight w:val="20"/>
          <w:jc w:val="center"/>
        </w:trPr>
        <w:tc>
          <w:tcPr>
            <w:tcW w:w="15829" w:type="dxa"/>
            <w:gridSpan w:val="14"/>
          </w:tcPr>
          <w:p w14:paraId="75FBD0BB" w14:textId="1CF546F3" w:rsidR="00C471E2" w:rsidRPr="006923ED" w:rsidRDefault="00776473" w:rsidP="004E6BAD">
            <w:pPr>
              <w:rPr>
                <w:color w:val="000000" w:themeColor="text1"/>
                <w:sz w:val="22"/>
                <w:szCs w:val="24"/>
              </w:rPr>
            </w:pPr>
            <w:hyperlink r:id="rId26" w:anchor="RANGE!P1220" w:history="1">
              <w:r w:rsidR="00C471E2" w:rsidRPr="006923ED">
                <w:rPr>
                  <w:color w:val="000000" w:themeColor="text1"/>
                  <w:sz w:val="22"/>
                  <w:szCs w:val="24"/>
                </w:rPr>
                <w:t xml:space="preserve">Подпрограмма 3 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«</w:t>
              </w:r>
              <w:r w:rsidR="00C471E2" w:rsidRPr="006923ED">
                <w:rPr>
                  <w:color w:val="000000" w:themeColor="text1"/>
                  <w:sz w:val="22"/>
                  <w:szCs w:val="24"/>
                </w:rPr>
                <w:t xml:space="preserve"> Охрана и воспроизводство объектов животного мира 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«</w:t>
              </w:r>
            </w:hyperlink>
          </w:p>
          <w:p w14:paraId="58839B3B" w14:textId="77777777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Цели подпрограммы:</w:t>
            </w:r>
          </w:p>
          <w:p w14:paraId="72F33B43" w14:textId="068B366D" w:rsidR="00376F2F" w:rsidRPr="006923ED" w:rsidRDefault="00376F2F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создание условий для развития в Республике Тыва современной охотхозяйственной инфраструктуры, повышение эффективности контроля за состоянием объектов животного мира и среды их обитания;</w:t>
            </w:r>
          </w:p>
          <w:p w14:paraId="0F6F39F7" w14:textId="35F47086" w:rsidR="00C471E2" w:rsidRPr="006923ED" w:rsidRDefault="00C471E2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 xml:space="preserve">Задачи </w:t>
            </w:r>
            <w:r w:rsidR="00E053F4">
              <w:rPr>
                <w:color w:val="000000" w:themeColor="text1"/>
                <w:sz w:val="22"/>
                <w:szCs w:val="24"/>
              </w:rPr>
              <w:t>п</w:t>
            </w:r>
            <w:r w:rsidRPr="006923ED">
              <w:rPr>
                <w:color w:val="000000" w:themeColor="text1"/>
                <w:sz w:val="22"/>
                <w:szCs w:val="24"/>
              </w:rPr>
              <w:t>одпрограммы:</w:t>
            </w:r>
          </w:p>
          <w:p w14:paraId="5284A52E" w14:textId="6D5A0551" w:rsidR="00376F2F" w:rsidRPr="006923ED" w:rsidRDefault="00376F2F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сохранения и воспроизводства объектов животного мира и среды их обитания;</w:t>
            </w:r>
          </w:p>
          <w:p w14:paraId="45C1AA74" w14:textId="70DA6EDF" w:rsidR="00376F2F" w:rsidRPr="006923ED" w:rsidRDefault="00376F2F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рационального и устойчивого использования ресурсов животного мира;</w:t>
            </w:r>
          </w:p>
          <w:p w14:paraId="64EC5A7E" w14:textId="63078932" w:rsidR="00C471E2" w:rsidRPr="006923ED" w:rsidRDefault="00376F2F" w:rsidP="00520F95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защищенности населения и животноводческой отрасли республики от негативного возд</w:t>
            </w:r>
            <w:r w:rsidR="00520F95">
              <w:rPr>
                <w:color w:val="000000" w:themeColor="text1"/>
                <w:sz w:val="22"/>
                <w:szCs w:val="24"/>
              </w:rPr>
              <w:t>ействия объектов животного мира</w:t>
            </w:r>
          </w:p>
        </w:tc>
      </w:tr>
      <w:tr w:rsidR="006923ED" w:rsidRPr="006923ED" w14:paraId="563174E8" w14:textId="77777777" w:rsidTr="001726CF">
        <w:trPr>
          <w:trHeight w:val="20"/>
          <w:jc w:val="center"/>
        </w:trPr>
        <w:tc>
          <w:tcPr>
            <w:tcW w:w="2221" w:type="dxa"/>
          </w:tcPr>
          <w:p w14:paraId="0879CEAF" w14:textId="4FAF1C9A" w:rsidR="00520F95" w:rsidRPr="006923ED" w:rsidRDefault="00C471E2" w:rsidP="00520F95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1. Доля видов охо</w:t>
            </w:r>
            <w:r w:rsidRPr="006923ED">
              <w:rPr>
                <w:color w:val="000000" w:themeColor="text1"/>
                <w:sz w:val="22"/>
                <w:szCs w:val="24"/>
              </w:rPr>
              <w:t>т</w:t>
            </w:r>
            <w:r w:rsidRPr="006923ED">
              <w:rPr>
                <w:color w:val="000000" w:themeColor="text1"/>
                <w:sz w:val="22"/>
                <w:szCs w:val="24"/>
              </w:rPr>
              <w:t>ничьих ресурсов, по которым ведется учет их численности в рамках государстве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ного мониторинга охотничьих ресурсов и среды их обитания, в общем количестве видов охотничьих ресурсов, обитающих на территории Ре</w:t>
            </w:r>
            <w:r w:rsidRPr="006923ED">
              <w:rPr>
                <w:color w:val="000000" w:themeColor="text1"/>
                <w:sz w:val="22"/>
                <w:szCs w:val="24"/>
              </w:rPr>
              <w:t>с</w:t>
            </w:r>
            <w:r w:rsidRPr="006923ED">
              <w:rPr>
                <w:color w:val="000000" w:themeColor="text1"/>
                <w:sz w:val="22"/>
                <w:szCs w:val="24"/>
              </w:rPr>
              <w:t>публики Тыва</w:t>
            </w:r>
          </w:p>
        </w:tc>
        <w:tc>
          <w:tcPr>
            <w:tcW w:w="1042" w:type="dxa"/>
          </w:tcPr>
          <w:p w14:paraId="43FAB6C3" w14:textId="0247F63B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0442309C" w14:textId="2E510C0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35</w:t>
            </w:r>
          </w:p>
        </w:tc>
        <w:tc>
          <w:tcPr>
            <w:tcW w:w="850" w:type="dxa"/>
          </w:tcPr>
          <w:p w14:paraId="7A4F7502" w14:textId="7647861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35</w:t>
            </w:r>
          </w:p>
        </w:tc>
        <w:tc>
          <w:tcPr>
            <w:tcW w:w="803" w:type="dxa"/>
          </w:tcPr>
          <w:p w14:paraId="5548D199" w14:textId="65425DF2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36</w:t>
            </w:r>
          </w:p>
        </w:tc>
        <w:tc>
          <w:tcPr>
            <w:tcW w:w="756" w:type="dxa"/>
          </w:tcPr>
          <w:p w14:paraId="659DCECB" w14:textId="17040A7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35</w:t>
            </w:r>
          </w:p>
        </w:tc>
        <w:tc>
          <w:tcPr>
            <w:tcW w:w="772" w:type="dxa"/>
          </w:tcPr>
          <w:p w14:paraId="72133761" w14:textId="11125AF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36</w:t>
            </w:r>
          </w:p>
        </w:tc>
        <w:tc>
          <w:tcPr>
            <w:tcW w:w="709" w:type="dxa"/>
          </w:tcPr>
          <w:p w14:paraId="66408B2F" w14:textId="0838602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36</w:t>
            </w:r>
          </w:p>
        </w:tc>
        <w:tc>
          <w:tcPr>
            <w:tcW w:w="708" w:type="dxa"/>
          </w:tcPr>
          <w:p w14:paraId="55286928" w14:textId="75CD1792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37</w:t>
            </w:r>
          </w:p>
        </w:tc>
        <w:tc>
          <w:tcPr>
            <w:tcW w:w="709" w:type="dxa"/>
          </w:tcPr>
          <w:p w14:paraId="0A5710A1" w14:textId="580E3BB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37</w:t>
            </w:r>
          </w:p>
        </w:tc>
        <w:tc>
          <w:tcPr>
            <w:tcW w:w="851" w:type="dxa"/>
          </w:tcPr>
          <w:p w14:paraId="4925B5F2" w14:textId="3515C91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</w:tcPr>
          <w:p w14:paraId="46C1ED5D" w14:textId="46DBD223" w:rsidR="00C471E2" w:rsidRPr="006923ED" w:rsidRDefault="00C471E2" w:rsidP="00520F95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36" w:type="dxa"/>
          </w:tcPr>
          <w:p w14:paraId="63839108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  <w:p w14:paraId="18BBEA92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78A7C315" w14:textId="77777777" w:rsidR="00C471E2" w:rsidRPr="006923ED" w:rsidRDefault="00C471E2" w:rsidP="006923ED">
            <w:pPr>
              <w:keepNext/>
              <w:rPr>
                <w:color w:val="000000" w:themeColor="text1"/>
                <w:sz w:val="22"/>
                <w:szCs w:val="24"/>
              </w:rPr>
            </w:pPr>
          </w:p>
          <w:p w14:paraId="7C229816" w14:textId="39209262" w:rsidR="00C471E2" w:rsidRPr="006923ED" w:rsidRDefault="00C471E2" w:rsidP="00520F95">
            <w:pPr>
              <w:keepNext/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42621A8E" w14:textId="77777777" w:rsidR="00520F95" w:rsidRDefault="00520F95"/>
    <w:tbl>
      <w:tblPr>
        <w:tblStyle w:val="ab"/>
        <w:tblW w:w="158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1042"/>
        <w:gridCol w:w="707"/>
        <w:gridCol w:w="850"/>
        <w:gridCol w:w="803"/>
        <w:gridCol w:w="756"/>
        <w:gridCol w:w="772"/>
        <w:gridCol w:w="709"/>
        <w:gridCol w:w="708"/>
        <w:gridCol w:w="709"/>
        <w:gridCol w:w="851"/>
        <w:gridCol w:w="1780"/>
        <w:gridCol w:w="1936"/>
        <w:gridCol w:w="1985"/>
      </w:tblGrid>
      <w:tr w:rsidR="00520F95" w:rsidRPr="006923ED" w14:paraId="3D1EC362" w14:textId="77777777" w:rsidTr="00550499">
        <w:trPr>
          <w:trHeight w:val="20"/>
          <w:tblHeader/>
          <w:jc w:val="center"/>
        </w:trPr>
        <w:tc>
          <w:tcPr>
            <w:tcW w:w="2221" w:type="dxa"/>
          </w:tcPr>
          <w:p w14:paraId="6EBD1B12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042" w:type="dxa"/>
          </w:tcPr>
          <w:p w14:paraId="67C479D6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7" w:type="dxa"/>
          </w:tcPr>
          <w:p w14:paraId="7782E560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14:paraId="73A67D85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803" w:type="dxa"/>
          </w:tcPr>
          <w:p w14:paraId="552A5C03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56" w:type="dxa"/>
          </w:tcPr>
          <w:p w14:paraId="5518D34D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72" w:type="dxa"/>
          </w:tcPr>
          <w:p w14:paraId="346F269C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709" w:type="dxa"/>
          </w:tcPr>
          <w:p w14:paraId="27290F42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08" w:type="dxa"/>
          </w:tcPr>
          <w:p w14:paraId="6D3B0F9F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09" w:type="dxa"/>
          </w:tcPr>
          <w:p w14:paraId="0DD32CE4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851" w:type="dxa"/>
          </w:tcPr>
          <w:p w14:paraId="796DF07B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780" w:type="dxa"/>
          </w:tcPr>
          <w:p w14:paraId="09AF8DBB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36" w:type="dxa"/>
          </w:tcPr>
          <w:p w14:paraId="2EDCF9E7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985" w:type="dxa"/>
          </w:tcPr>
          <w:p w14:paraId="6E6BEAE2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</w:tr>
      <w:tr w:rsidR="006923ED" w:rsidRPr="006923ED" w14:paraId="1A0E3D3C" w14:textId="77777777" w:rsidTr="00550499">
        <w:trPr>
          <w:trHeight w:val="20"/>
          <w:jc w:val="center"/>
        </w:trPr>
        <w:tc>
          <w:tcPr>
            <w:tcW w:w="2221" w:type="dxa"/>
          </w:tcPr>
          <w:p w14:paraId="1992DA5E" w14:textId="0498E22E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2. Доля нарушений, выявленных при ос</w:t>
            </w:r>
            <w:r w:rsidRPr="006923ED">
              <w:rPr>
                <w:color w:val="000000" w:themeColor="text1"/>
                <w:sz w:val="22"/>
                <w:szCs w:val="24"/>
              </w:rPr>
              <w:t>у</w:t>
            </w:r>
            <w:r w:rsidRPr="006923ED">
              <w:rPr>
                <w:color w:val="000000" w:themeColor="text1"/>
                <w:sz w:val="22"/>
                <w:szCs w:val="24"/>
              </w:rPr>
              <w:t>ществлении фед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рального госуда</w:t>
            </w:r>
            <w:r w:rsidRPr="006923ED">
              <w:rPr>
                <w:color w:val="000000" w:themeColor="text1"/>
                <w:sz w:val="22"/>
                <w:szCs w:val="24"/>
              </w:rPr>
              <w:t>р</w:t>
            </w:r>
            <w:r w:rsidRPr="006923ED">
              <w:rPr>
                <w:color w:val="000000" w:themeColor="text1"/>
                <w:sz w:val="22"/>
                <w:szCs w:val="24"/>
              </w:rPr>
              <w:t>ственного охотничь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го надзора, по кот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рым вынесены пост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новления о привлеч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нии к администр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тивной ответственн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сти, к общему кол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честву выявленных нарушений</w:t>
            </w:r>
          </w:p>
        </w:tc>
        <w:tc>
          <w:tcPr>
            <w:tcW w:w="1042" w:type="dxa"/>
          </w:tcPr>
          <w:p w14:paraId="31D0139A" w14:textId="1C1847BD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168CD16A" w14:textId="30F1065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80</w:t>
            </w:r>
          </w:p>
        </w:tc>
        <w:tc>
          <w:tcPr>
            <w:tcW w:w="850" w:type="dxa"/>
          </w:tcPr>
          <w:p w14:paraId="334A9A83" w14:textId="298DF32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89</w:t>
            </w:r>
          </w:p>
        </w:tc>
        <w:tc>
          <w:tcPr>
            <w:tcW w:w="803" w:type="dxa"/>
          </w:tcPr>
          <w:p w14:paraId="5016669C" w14:textId="3E1AE96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80</w:t>
            </w:r>
          </w:p>
        </w:tc>
        <w:tc>
          <w:tcPr>
            <w:tcW w:w="756" w:type="dxa"/>
          </w:tcPr>
          <w:p w14:paraId="066B5268" w14:textId="1FD0BA52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80</w:t>
            </w:r>
          </w:p>
        </w:tc>
        <w:tc>
          <w:tcPr>
            <w:tcW w:w="772" w:type="dxa"/>
          </w:tcPr>
          <w:p w14:paraId="5E450A30" w14:textId="2588A76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81</w:t>
            </w:r>
          </w:p>
        </w:tc>
        <w:tc>
          <w:tcPr>
            <w:tcW w:w="709" w:type="dxa"/>
          </w:tcPr>
          <w:p w14:paraId="19A4CC4D" w14:textId="068A8BBC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81</w:t>
            </w:r>
          </w:p>
        </w:tc>
        <w:tc>
          <w:tcPr>
            <w:tcW w:w="708" w:type="dxa"/>
          </w:tcPr>
          <w:p w14:paraId="623E58EC" w14:textId="0C1F6E1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82</w:t>
            </w:r>
          </w:p>
        </w:tc>
        <w:tc>
          <w:tcPr>
            <w:tcW w:w="709" w:type="dxa"/>
          </w:tcPr>
          <w:p w14:paraId="0CE6435C" w14:textId="2CCE093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82</w:t>
            </w:r>
          </w:p>
        </w:tc>
        <w:tc>
          <w:tcPr>
            <w:tcW w:w="851" w:type="dxa"/>
          </w:tcPr>
          <w:p w14:paraId="78B2C9EE" w14:textId="7744860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  <w:vMerge w:val="restart"/>
          </w:tcPr>
          <w:p w14:paraId="7DF9A16C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6CB2B71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26441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44030F76" w14:textId="77777777" w:rsidTr="00550499">
        <w:trPr>
          <w:trHeight w:val="20"/>
          <w:jc w:val="center"/>
        </w:trPr>
        <w:tc>
          <w:tcPr>
            <w:tcW w:w="2221" w:type="dxa"/>
          </w:tcPr>
          <w:p w14:paraId="46037688" w14:textId="7829BD59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3. Индекс численн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сти волка (соотнош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ние численности во</w:t>
            </w:r>
            <w:r w:rsidRPr="006923ED">
              <w:rPr>
                <w:color w:val="000000" w:themeColor="text1"/>
                <w:sz w:val="22"/>
                <w:szCs w:val="24"/>
              </w:rPr>
              <w:t>л</w:t>
            </w:r>
            <w:r w:rsidRPr="006923ED">
              <w:rPr>
                <w:color w:val="000000" w:themeColor="text1"/>
                <w:sz w:val="22"/>
                <w:szCs w:val="24"/>
              </w:rPr>
              <w:t>ка по окончании охотничьего сезона в текущем году к его численности по око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чании охотничьего сезона 2019/20 годов)</w:t>
            </w:r>
          </w:p>
        </w:tc>
        <w:tc>
          <w:tcPr>
            <w:tcW w:w="1042" w:type="dxa"/>
          </w:tcPr>
          <w:p w14:paraId="0DE7235D" w14:textId="63650907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77446619" w14:textId="45B50E8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95</w:t>
            </w:r>
          </w:p>
        </w:tc>
        <w:tc>
          <w:tcPr>
            <w:tcW w:w="850" w:type="dxa"/>
          </w:tcPr>
          <w:p w14:paraId="160DB995" w14:textId="4DFC480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98</w:t>
            </w:r>
          </w:p>
        </w:tc>
        <w:tc>
          <w:tcPr>
            <w:tcW w:w="803" w:type="dxa"/>
          </w:tcPr>
          <w:p w14:paraId="27953D35" w14:textId="2977E743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95</w:t>
            </w:r>
          </w:p>
        </w:tc>
        <w:tc>
          <w:tcPr>
            <w:tcW w:w="756" w:type="dxa"/>
          </w:tcPr>
          <w:p w14:paraId="2359D6F3" w14:textId="1AD6AED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90</w:t>
            </w:r>
          </w:p>
        </w:tc>
        <w:tc>
          <w:tcPr>
            <w:tcW w:w="772" w:type="dxa"/>
          </w:tcPr>
          <w:p w14:paraId="4897E0B3" w14:textId="38FDF79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91</w:t>
            </w:r>
          </w:p>
        </w:tc>
        <w:tc>
          <w:tcPr>
            <w:tcW w:w="709" w:type="dxa"/>
          </w:tcPr>
          <w:p w14:paraId="05940441" w14:textId="02116B3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91</w:t>
            </w:r>
          </w:p>
        </w:tc>
        <w:tc>
          <w:tcPr>
            <w:tcW w:w="708" w:type="dxa"/>
          </w:tcPr>
          <w:p w14:paraId="1A73E132" w14:textId="714B491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92</w:t>
            </w:r>
          </w:p>
        </w:tc>
        <w:tc>
          <w:tcPr>
            <w:tcW w:w="709" w:type="dxa"/>
          </w:tcPr>
          <w:p w14:paraId="6A92FBC0" w14:textId="703FD9F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92</w:t>
            </w:r>
          </w:p>
        </w:tc>
        <w:tc>
          <w:tcPr>
            <w:tcW w:w="851" w:type="dxa"/>
          </w:tcPr>
          <w:p w14:paraId="23D0E49F" w14:textId="5C99A4C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  <w:vMerge/>
          </w:tcPr>
          <w:p w14:paraId="1FDF6282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7D2D849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EC05829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25E0978C" w14:textId="77777777" w:rsidTr="00550499">
        <w:trPr>
          <w:trHeight w:val="20"/>
          <w:jc w:val="center"/>
        </w:trPr>
        <w:tc>
          <w:tcPr>
            <w:tcW w:w="2221" w:type="dxa"/>
          </w:tcPr>
          <w:p w14:paraId="5C11854F" w14:textId="7451F9D6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 Индекс численн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сти охотничьих р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сурсов в охотничьих угодьях (соотношение численности охотн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чьих ресурсов по окончании охотнич</w:t>
            </w:r>
            <w:r w:rsidRPr="006923ED">
              <w:rPr>
                <w:color w:val="000000" w:themeColor="text1"/>
                <w:sz w:val="22"/>
                <w:szCs w:val="24"/>
              </w:rPr>
              <w:t>ь</w:t>
            </w:r>
            <w:r w:rsidRPr="006923ED">
              <w:rPr>
                <w:color w:val="000000" w:themeColor="text1"/>
                <w:sz w:val="22"/>
                <w:szCs w:val="24"/>
              </w:rPr>
              <w:t>его сезона в текущем году к их численн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сти по окончании охотничьего сезона 2019/20 годов) по в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дам:</w:t>
            </w:r>
          </w:p>
        </w:tc>
        <w:tc>
          <w:tcPr>
            <w:tcW w:w="1042" w:type="dxa"/>
          </w:tcPr>
          <w:p w14:paraId="27340B95" w14:textId="5B6FBBCD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12AD0B7A" w14:textId="6265458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0" w:type="dxa"/>
          </w:tcPr>
          <w:p w14:paraId="139E1194" w14:textId="622A5E2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03" w:type="dxa"/>
          </w:tcPr>
          <w:p w14:paraId="32150E78" w14:textId="77EFB19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105</w:t>
            </w:r>
          </w:p>
        </w:tc>
        <w:tc>
          <w:tcPr>
            <w:tcW w:w="756" w:type="dxa"/>
          </w:tcPr>
          <w:p w14:paraId="6CD8D1CE" w14:textId="0D53749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72" w:type="dxa"/>
          </w:tcPr>
          <w:p w14:paraId="54F5BF39" w14:textId="55AC4F7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72B5E36B" w14:textId="4E728D0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8" w:type="dxa"/>
          </w:tcPr>
          <w:p w14:paraId="46E2676C" w14:textId="1B995A3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76A67545" w14:textId="65263EC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1" w:type="dxa"/>
          </w:tcPr>
          <w:p w14:paraId="6AEDCC81" w14:textId="07423EF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  <w:vMerge/>
          </w:tcPr>
          <w:p w14:paraId="3FCB5531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76901B07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1169E0C5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37D0E757" w14:textId="77777777" w:rsidTr="00550499">
        <w:trPr>
          <w:trHeight w:val="20"/>
          <w:jc w:val="center"/>
        </w:trPr>
        <w:tc>
          <w:tcPr>
            <w:tcW w:w="2221" w:type="dxa"/>
          </w:tcPr>
          <w:p w14:paraId="796D4F35" w14:textId="07EA8659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4.1. лось</w:t>
            </w:r>
          </w:p>
        </w:tc>
        <w:tc>
          <w:tcPr>
            <w:tcW w:w="1042" w:type="dxa"/>
          </w:tcPr>
          <w:p w14:paraId="71848A27" w14:textId="4260FDB2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04B4FB93" w14:textId="0E6C05B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0" w:type="dxa"/>
          </w:tcPr>
          <w:p w14:paraId="2E23DE31" w14:textId="61252D9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03" w:type="dxa"/>
          </w:tcPr>
          <w:p w14:paraId="310FC296" w14:textId="417C7C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105</w:t>
            </w:r>
          </w:p>
        </w:tc>
        <w:tc>
          <w:tcPr>
            <w:tcW w:w="756" w:type="dxa"/>
          </w:tcPr>
          <w:p w14:paraId="44A8C497" w14:textId="137757B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72" w:type="dxa"/>
          </w:tcPr>
          <w:p w14:paraId="198AB55E" w14:textId="646BC45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795C88D3" w14:textId="1559244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8" w:type="dxa"/>
          </w:tcPr>
          <w:p w14:paraId="6DF9F0E6" w14:textId="17D1F21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289B9746" w14:textId="6C403F1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851" w:type="dxa"/>
          </w:tcPr>
          <w:p w14:paraId="74072BAC" w14:textId="77C0D85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1780" w:type="dxa"/>
            <w:vMerge/>
          </w:tcPr>
          <w:p w14:paraId="52235E1E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1DE8FD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2404CD9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4693A2E5" w14:textId="77777777" w:rsidTr="00550499">
        <w:trPr>
          <w:trHeight w:val="20"/>
          <w:jc w:val="center"/>
        </w:trPr>
        <w:tc>
          <w:tcPr>
            <w:tcW w:w="2221" w:type="dxa"/>
          </w:tcPr>
          <w:p w14:paraId="07F24007" w14:textId="4B30C4B2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4.2. косуля</w:t>
            </w:r>
          </w:p>
        </w:tc>
        <w:tc>
          <w:tcPr>
            <w:tcW w:w="1042" w:type="dxa"/>
          </w:tcPr>
          <w:p w14:paraId="738EFFA4" w14:textId="50D9CA59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4FF23222" w14:textId="6A53562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0" w:type="dxa"/>
          </w:tcPr>
          <w:p w14:paraId="197A306D" w14:textId="1A1CA42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03" w:type="dxa"/>
          </w:tcPr>
          <w:p w14:paraId="7FA0728D" w14:textId="5FBFCB4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105</w:t>
            </w:r>
          </w:p>
        </w:tc>
        <w:tc>
          <w:tcPr>
            <w:tcW w:w="756" w:type="dxa"/>
          </w:tcPr>
          <w:p w14:paraId="49578AD3" w14:textId="3C38D8B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72" w:type="dxa"/>
          </w:tcPr>
          <w:p w14:paraId="3E75A761" w14:textId="6BDF1DE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42A30F34" w14:textId="698BFC7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8" w:type="dxa"/>
          </w:tcPr>
          <w:p w14:paraId="048B0500" w14:textId="3A6051E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644B92EF" w14:textId="1C3285A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851" w:type="dxa"/>
          </w:tcPr>
          <w:p w14:paraId="4250D508" w14:textId="593EFC43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1780" w:type="dxa"/>
            <w:vMerge/>
          </w:tcPr>
          <w:p w14:paraId="32097790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03C991E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1FCAEA85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71B6BCEA" w14:textId="77777777" w:rsidTr="00550499">
        <w:trPr>
          <w:trHeight w:val="20"/>
          <w:jc w:val="center"/>
        </w:trPr>
        <w:tc>
          <w:tcPr>
            <w:tcW w:w="2221" w:type="dxa"/>
          </w:tcPr>
          <w:p w14:paraId="06B29172" w14:textId="28F6BBA1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4.3. благородный олень</w:t>
            </w:r>
          </w:p>
        </w:tc>
        <w:tc>
          <w:tcPr>
            <w:tcW w:w="1042" w:type="dxa"/>
          </w:tcPr>
          <w:p w14:paraId="0B826A21" w14:textId="519376C2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252E31CE" w14:textId="57D3514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0" w:type="dxa"/>
          </w:tcPr>
          <w:p w14:paraId="7839800D" w14:textId="60E1DF1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03" w:type="dxa"/>
          </w:tcPr>
          <w:p w14:paraId="50F27938" w14:textId="5BE5574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105</w:t>
            </w:r>
          </w:p>
        </w:tc>
        <w:tc>
          <w:tcPr>
            <w:tcW w:w="756" w:type="dxa"/>
          </w:tcPr>
          <w:p w14:paraId="012134FC" w14:textId="60607BF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72" w:type="dxa"/>
          </w:tcPr>
          <w:p w14:paraId="71FA60A4" w14:textId="707FB213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2D5A5D28" w14:textId="6DDF87D3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8" w:type="dxa"/>
          </w:tcPr>
          <w:p w14:paraId="7EB483FF" w14:textId="336A8C7C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6E38BDE0" w14:textId="199C3B0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851" w:type="dxa"/>
          </w:tcPr>
          <w:p w14:paraId="11D93E7A" w14:textId="1990538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1780" w:type="dxa"/>
            <w:vMerge/>
          </w:tcPr>
          <w:p w14:paraId="563E8AC9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85F314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36F1B4ED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7C6F9B78" w14:textId="77777777" w:rsidTr="00550499">
        <w:trPr>
          <w:trHeight w:val="20"/>
          <w:jc w:val="center"/>
        </w:trPr>
        <w:tc>
          <w:tcPr>
            <w:tcW w:w="2221" w:type="dxa"/>
          </w:tcPr>
          <w:p w14:paraId="135057A6" w14:textId="1C88D699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4.4. сибирский го</w:t>
            </w:r>
            <w:r w:rsidRPr="006923ED">
              <w:rPr>
                <w:color w:val="000000" w:themeColor="text1"/>
                <w:sz w:val="22"/>
                <w:szCs w:val="24"/>
              </w:rPr>
              <w:t>р</w:t>
            </w:r>
            <w:r w:rsidRPr="006923ED">
              <w:rPr>
                <w:color w:val="000000" w:themeColor="text1"/>
                <w:sz w:val="22"/>
                <w:szCs w:val="24"/>
              </w:rPr>
              <w:t>ный козел</w:t>
            </w:r>
          </w:p>
        </w:tc>
        <w:tc>
          <w:tcPr>
            <w:tcW w:w="1042" w:type="dxa"/>
          </w:tcPr>
          <w:p w14:paraId="0C3F3407" w14:textId="2A82F198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6FBBB746" w14:textId="54386E7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0" w:type="dxa"/>
          </w:tcPr>
          <w:p w14:paraId="0F72E441" w14:textId="13F1ACE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03" w:type="dxa"/>
          </w:tcPr>
          <w:p w14:paraId="45AB53C6" w14:textId="0852106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105</w:t>
            </w:r>
          </w:p>
        </w:tc>
        <w:tc>
          <w:tcPr>
            <w:tcW w:w="756" w:type="dxa"/>
          </w:tcPr>
          <w:p w14:paraId="58B9BBAE" w14:textId="50E23F4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72" w:type="dxa"/>
          </w:tcPr>
          <w:p w14:paraId="6861D980" w14:textId="12A29F0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09" w:type="dxa"/>
          </w:tcPr>
          <w:p w14:paraId="0CE1F4CC" w14:textId="03BC6CC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08" w:type="dxa"/>
          </w:tcPr>
          <w:p w14:paraId="5378DBCC" w14:textId="6EA694F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09" w:type="dxa"/>
          </w:tcPr>
          <w:p w14:paraId="5E9508F5" w14:textId="07AEA7AC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851" w:type="dxa"/>
          </w:tcPr>
          <w:p w14:paraId="168595C5" w14:textId="52632B6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1780" w:type="dxa"/>
            <w:vMerge/>
          </w:tcPr>
          <w:p w14:paraId="1DCF5639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62B9044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04A4616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30C4B283" w14:textId="77777777" w:rsidTr="00550499">
        <w:trPr>
          <w:trHeight w:val="20"/>
          <w:jc w:val="center"/>
        </w:trPr>
        <w:tc>
          <w:tcPr>
            <w:tcW w:w="2221" w:type="dxa"/>
          </w:tcPr>
          <w:p w14:paraId="4C593985" w14:textId="489D6D85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4.5. соболь</w:t>
            </w:r>
          </w:p>
        </w:tc>
        <w:tc>
          <w:tcPr>
            <w:tcW w:w="1042" w:type="dxa"/>
          </w:tcPr>
          <w:p w14:paraId="160077D7" w14:textId="1BB151FD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2B022263" w14:textId="3983218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50" w:type="dxa"/>
          </w:tcPr>
          <w:p w14:paraId="0BEDFB0C" w14:textId="76AA7C2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103</w:t>
            </w:r>
          </w:p>
        </w:tc>
        <w:tc>
          <w:tcPr>
            <w:tcW w:w="803" w:type="dxa"/>
          </w:tcPr>
          <w:p w14:paraId="43C4AEFC" w14:textId="4F4B9EC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105</w:t>
            </w:r>
          </w:p>
        </w:tc>
        <w:tc>
          <w:tcPr>
            <w:tcW w:w="756" w:type="dxa"/>
          </w:tcPr>
          <w:p w14:paraId="6B79D927" w14:textId="4184F7EB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101</w:t>
            </w:r>
          </w:p>
        </w:tc>
        <w:tc>
          <w:tcPr>
            <w:tcW w:w="772" w:type="dxa"/>
          </w:tcPr>
          <w:p w14:paraId="3C8CA4AE" w14:textId="2527C29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7A967642" w14:textId="016215D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8" w:type="dxa"/>
          </w:tcPr>
          <w:p w14:paraId="7943B404" w14:textId="2AECCF4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709" w:type="dxa"/>
          </w:tcPr>
          <w:p w14:paraId="355DE8FA" w14:textId="59D84EB3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851" w:type="dxa"/>
          </w:tcPr>
          <w:p w14:paraId="6EBF8B78" w14:textId="5A501D0D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102</w:t>
            </w:r>
          </w:p>
        </w:tc>
        <w:tc>
          <w:tcPr>
            <w:tcW w:w="1780" w:type="dxa"/>
            <w:vMerge/>
          </w:tcPr>
          <w:p w14:paraId="455673D4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20A661F6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2A08DAF5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49970560" w14:textId="77777777" w:rsidTr="00550499">
        <w:trPr>
          <w:trHeight w:val="20"/>
          <w:jc w:val="center"/>
        </w:trPr>
        <w:tc>
          <w:tcPr>
            <w:tcW w:w="2221" w:type="dxa"/>
          </w:tcPr>
          <w:p w14:paraId="7276F046" w14:textId="5A7F5B29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 Соотношение фа</w:t>
            </w:r>
            <w:r w:rsidRPr="006923ED">
              <w:rPr>
                <w:color w:val="000000" w:themeColor="text1"/>
                <w:sz w:val="22"/>
                <w:szCs w:val="24"/>
              </w:rPr>
              <w:t>к</w:t>
            </w:r>
            <w:r w:rsidRPr="006923ED">
              <w:rPr>
                <w:color w:val="000000" w:themeColor="text1"/>
                <w:sz w:val="22"/>
                <w:szCs w:val="24"/>
              </w:rPr>
              <w:t>тической добычи охотничьих ресурсов к установленным л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митам добычи по в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дам:</w:t>
            </w:r>
          </w:p>
        </w:tc>
        <w:tc>
          <w:tcPr>
            <w:tcW w:w="1042" w:type="dxa"/>
          </w:tcPr>
          <w:p w14:paraId="57EC9488" w14:textId="15E9489B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2A0AFCD9" w14:textId="0568E56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850" w:type="dxa"/>
          </w:tcPr>
          <w:p w14:paraId="0292E9B3" w14:textId="2434FA4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803" w:type="dxa"/>
          </w:tcPr>
          <w:p w14:paraId="591C3BD6" w14:textId="2315FE1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756" w:type="dxa"/>
          </w:tcPr>
          <w:p w14:paraId="2B306959" w14:textId="4E77732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772" w:type="dxa"/>
          </w:tcPr>
          <w:p w14:paraId="7B463553" w14:textId="5789B3E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709" w:type="dxa"/>
          </w:tcPr>
          <w:p w14:paraId="4F78A19E" w14:textId="58C76DB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708" w:type="dxa"/>
          </w:tcPr>
          <w:p w14:paraId="61DD1CF6" w14:textId="75CA278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709" w:type="dxa"/>
          </w:tcPr>
          <w:p w14:paraId="7AACFF27" w14:textId="675A6803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851" w:type="dxa"/>
          </w:tcPr>
          <w:p w14:paraId="59C569B0" w14:textId="1255278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от 40 до 84</w:t>
            </w:r>
          </w:p>
        </w:tc>
        <w:tc>
          <w:tcPr>
            <w:tcW w:w="1780" w:type="dxa"/>
            <w:vMerge/>
          </w:tcPr>
          <w:p w14:paraId="05745BC9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BF1CF2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66A4567E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9DCC2C7" w14:textId="77777777" w:rsidTr="00550499">
        <w:trPr>
          <w:trHeight w:val="20"/>
          <w:jc w:val="center"/>
        </w:trPr>
        <w:tc>
          <w:tcPr>
            <w:tcW w:w="2221" w:type="dxa"/>
          </w:tcPr>
          <w:p w14:paraId="1B3B31AA" w14:textId="62D9178C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5.1. лось</w:t>
            </w:r>
          </w:p>
        </w:tc>
        <w:tc>
          <w:tcPr>
            <w:tcW w:w="1042" w:type="dxa"/>
          </w:tcPr>
          <w:p w14:paraId="48ED0985" w14:textId="737B08E5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48930716" w14:textId="1F72648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850" w:type="dxa"/>
          </w:tcPr>
          <w:p w14:paraId="4B83B3AE" w14:textId="0287C772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</w:t>
            </w:r>
          </w:p>
        </w:tc>
        <w:tc>
          <w:tcPr>
            <w:tcW w:w="803" w:type="dxa"/>
          </w:tcPr>
          <w:p w14:paraId="1690E824" w14:textId="1DC1D07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756" w:type="dxa"/>
          </w:tcPr>
          <w:p w14:paraId="50265CF5" w14:textId="67D9A00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772" w:type="dxa"/>
          </w:tcPr>
          <w:p w14:paraId="6AC8FF77" w14:textId="22DE46A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709" w:type="dxa"/>
          </w:tcPr>
          <w:p w14:paraId="3BFD579D" w14:textId="4448468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708" w:type="dxa"/>
          </w:tcPr>
          <w:p w14:paraId="011704B8" w14:textId="23C6CA8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709" w:type="dxa"/>
          </w:tcPr>
          <w:p w14:paraId="6B1CC2C9" w14:textId="1C53EE2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851" w:type="dxa"/>
          </w:tcPr>
          <w:p w14:paraId="49697ED9" w14:textId="5AE399CB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1780" w:type="dxa"/>
            <w:vMerge/>
          </w:tcPr>
          <w:p w14:paraId="6F342A83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F4FE212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76A09764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56E5A7B1" w14:textId="77777777" w:rsidTr="00550499">
        <w:trPr>
          <w:trHeight w:val="20"/>
          <w:jc w:val="center"/>
        </w:trPr>
        <w:tc>
          <w:tcPr>
            <w:tcW w:w="2221" w:type="dxa"/>
          </w:tcPr>
          <w:p w14:paraId="1DD548A7" w14:textId="3D694607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5.2. косуля</w:t>
            </w:r>
          </w:p>
        </w:tc>
        <w:tc>
          <w:tcPr>
            <w:tcW w:w="1042" w:type="dxa"/>
          </w:tcPr>
          <w:p w14:paraId="1A5103A4" w14:textId="7801FE63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31055D4E" w14:textId="2DFB149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61</w:t>
            </w:r>
          </w:p>
        </w:tc>
        <w:tc>
          <w:tcPr>
            <w:tcW w:w="850" w:type="dxa"/>
          </w:tcPr>
          <w:p w14:paraId="35D9520D" w14:textId="1450C25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73</w:t>
            </w:r>
          </w:p>
        </w:tc>
        <w:tc>
          <w:tcPr>
            <w:tcW w:w="803" w:type="dxa"/>
          </w:tcPr>
          <w:p w14:paraId="6D2D98F5" w14:textId="2F670E5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61</w:t>
            </w:r>
          </w:p>
        </w:tc>
        <w:tc>
          <w:tcPr>
            <w:tcW w:w="756" w:type="dxa"/>
          </w:tcPr>
          <w:p w14:paraId="0951DFD9" w14:textId="688FDBDB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772" w:type="dxa"/>
          </w:tcPr>
          <w:p w14:paraId="25055097" w14:textId="71F25BF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709" w:type="dxa"/>
          </w:tcPr>
          <w:p w14:paraId="57F172A4" w14:textId="79BEF2C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708" w:type="dxa"/>
          </w:tcPr>
          <w:p w14:paraId="64C7E9D9" w14:textId="2D750421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709" w:type="dxa"/>
          </w:tcPr>
          <w:p w14:paraId="646315BA" w14:textId="7D2C2A3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851" w:type="dxa"/>
          </w:tcPr>
          <w:p w14:paraId="48456FFD" w14:textId="225D9EE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1780" w:type="dxa"/>
            <w:vMerge/>
          </w:tcPr>
          <w:p w14:paraId="2AE61A92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8962ED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148F420D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64D4C010" w14:textId="77777777" w:rsidTr="00550499">
        <w:trPr>
          <w:trHeight w:val="20"/>
          <w:jc w:val="center"/>
        </w:trPr>
        <w:tc>
          <w:tcPr>
            <w:tcW w:w="2221" w:type="dxa"/>
          </w:tcPr>
          <w:p w14:paraId="170A6793" w14:textId="0AB0512A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5.3. благородный олень</w:t>
            </w:r>
          </w:p>
        </w:tc>
        <w:tc>
          <w:tcPr>
            <w:tcW w:w="1042" w:type="dxa"/>
          </w:tcPr>
          <w:p w14:paraId="0534231C" w14:textId="4794EB9D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3C339F32" w14:textId="793C4EE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48</w:t>
            </w:r>
          </w:p>
        </w:tc>
        <w:tc>
          <w:tcPr>
            <w:tcW w:w="850" w:type="dxa"/>
          </w:tcPr>
          <w:p w14:paraId="236F1995" w14:textId="19AC092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803" w:type="dxa"/>
          </w:tcPr>
          <w:p w14:paraId="7835297D" w14:textId="1F9EFB4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48</w:t>
            </w:r>
          </w:p>
        </w:tc>
        <w:tc>
          <w:tcPr>
            <w:tcW w:w="756" w:type="dxa"/>
          </w:tcPr>
          <w:p w14:paraId="2A85A1BD" w14:textId="7CA70DF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772" w:type="dxa"/>
          </w:tcPr>
          <w:p w14:paraId="639A96EA" w14:textId="2FCFA01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51</w:t>
            </w:r>
          </w:p>
        </w:tc>
        <w:tc>
          <w:tcPr>
            <w:tcW w:w="709" w:type="dxa"/>
          </w:tcPr>
          <w:p w14:paraId="3C9C853F" w14:textId="4B3D407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51</w:t>
            </w:r>
          </w:p>
        </w:tc>
        <w:tc>
          <w:tcPr>
            <w:tcW w:w="708" w:type="dxa"/>
          </w:tcPr>
          <w:p w14:paraId="5BB08D7D" w14:textId="07DDD75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51</w:t>
            </w:r>
          </w:p>
        </w:tc>
        <w:tc>
          <w:tcPr>
            <w:tcW w:w="709" w:type="dxa"/>
          </w:tcPr>
          <w:p w14:paraId="1F30D8D1" w14:textId="649BD9FC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51</w:t>
            </w:r>
          </w:p>
        </w:tc>
        <w:tc>
          <w:tcPr>
            <w:tcW w:w="851" w:type="dxa"/>
          </w:tcPr>
          <w:p w14:paraId="2FFA8CB0" w14:textId="4A06722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51</w:t>
            </w:r>
          </w:p>
        </w:tc>
        <w:tc>
          <w:tcPr>
            <w:tcW w:w="1780" w:type="dxa"/>
            <w:vMerge/>
          </w:tcPr>
          <w:p w14:paraId="39F40FB5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630B6F70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48BF0FFA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F071BC6" w14:textId="77777777" w:rsidTr="00550499">
        <w:trPr>
          <w:trHeight w:val="20"/>
          <w:jc w:val="center"/>
        </w:trPr>
        <w:tc>
          <w:tcPr>
            <w:tcW w:w="2221" w:type="dxa"/>
          </w:tcPr>
          <w:p w14:paraId="5EB45CB3" w14:textId="29266AD6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5.4. сибирский го</w:t>
            </w:r>
            <w:r w:rsidRPr="006923ED">
              <w:rPr>
                <w:color w:val="000000" w:themeColor="text1"/>
                <w:sz w:val="22"/>
                <w:szCs w:val="24"/>
              </w:rPr>
              <w:t>р</w:t>
            </w:r>
            <w:r w:rsidRPr="006923ED">
              <w:rPr>
                <w:color w:val="000000" w:themeColor="text1"/>
                <w:sz w:val="22"/>
                <w:szCs w:val="24"/>
              </w:rPr>
              <w:t>ный козел</w:t>
            </w:r>
          </w:p>
        </w:tc>
        <w:tc>
          <w:tcPr>
            <w:tcW w:w="1042" w:type="dxa"/>
          </w:tcPr>
          <w:p w14:paraId="48552FCB" w14:textId="5B07A3E7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071766C0" w14:textId="77E8D69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45</w:t>
            </w:r>
          </w:p>
        </w:tc>
        <w:tc>
          <w:tcPr>
            <w:tcW w:w="850" w:type="dxa"/>
          </w:tcPr>
          <w:p w14:paraId="27CD8BB9" w14:textId="3A7D577E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49</w:t>
            </w:r>
          </w:p>
        </w:tc>
        <w:tc>
          <w:tcPr>
            <w:tcW w:w="803" w:type="dxa"/>
          </w:tcPr>
          <w:p w14:paraId="137605FC" w14:textId="311A7F1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45</w:t>
            </w:r>
          </w:p>
        </w:tc>
        <w:tc>
          <w:tcPr>
            <w:tcW w:w="756" w:type="dxa"/>
          </w:tcPr>
          <w:p w14:paraId="31D05CDB" w14:textId="74567206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46</w:t>
            </w:r>
          </w:p>
        </w:tc>
        <w:tc>
          <w:tcPr>
            <w:tcW w:w="772" w:type="dxa"/>
          </w:tcPr>
          <w:p w14:paraId="2186FBE7" w14:textId="336135E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709" w:type="dxa"/>
          </w:tcPr>
          <w:p w14:paraId="527A8530" w14:textId="335EDF1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708" w:type="dxa"/>
          </w:tcPr>
          <w:p w14:paraId="41546C16" w14:textId="59A0C028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709" w:type="dxa"/>
          </w:tcPr>
          <w:p w14:paraId="5EC3662D" w14:textId="06F899B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851" w:type="dxa"/>
          </w:tcPr>
          <w:p w14:paraId="0933B28E" w14:textId="0A2E03DC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1780" w:type="dxa"/>
            <w:vMerge/>
          </w:tcPr>
          <w:p w14:paraId="1F559BC6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245B886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37C4ABFF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9949826" w14:textId="77777777" w:rsidTr="00550499">
        <w:trPr>
          <w:trHeight w:val="20"/>
          <w:jc w:val="center"/>
        </w:trPr>
        <w:tc>
          <w:tcPr>
            <w:tcW w:w="2221" w:type="dxa"/>
          </w:tcPr>
          <w:p w14:paraId="29248076" w14:textId="41DD5E85" w:rsidR="00C471E2" w:rsidRPr="006923ED" w:rsidRDefault="00C471E2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5.5. соболь</w:t>
            </w:r>
          </w:p>
        </w:tc>
        <w:tc>
          <w:tcPr>
            <w:tcW w:w="1042" w:type="dxa"/>
          </w:tcPr>
          <w:p w14:paraId="78610003" w14:textId="4405B081" w:rsidR="00C471E2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</w:tcPr>
          <w:p w14:paraId="3C4A686E" w14:textId="7592415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84</w:t>
            </w:r>
          </w:p>
        </w:tc>
        <w:tc>
          <w:tcPr>
            <w:tcW w:w="850" w:type="dxa"/>
          </w:tcPr>
          <w:p w14:paraId="0D9508D3" w14:textId="06E13B70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86</w:t>
            </w:r>
          </w:p>
        </w:tc>
        <w:tc>
          <w:tcPr>
            <w:tcW w:w="803" w:type="dxa"/>
          </w:tcPr>
          <w:p w14:paraId="2980375C" w14:textId="6089E32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84</w:t>
            </w:r>
          </w:p>
        </w:tc>
        <w:tc>
          <w:tcPr>
            <w:tcW w:w="756" w:type="dxa"/>
          </w:tcPr>
          <w:p w14:paraId="36D87A72" w14:textId="2256C47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84</w:t>
            </w:r>
          </w:p>
        </w:tc>
        <w:tc>
          <w:tcPr>
            <w:tcW w:w="772" w:type="dxa"/>
          </w:tcPr>
          <w:p w14:paraId="29DE3FD5" w14:textId="75BD111A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85</w:t>
            </w:r>
          </w:p>
        </w:tc>
        <w:tc>
          <w:tcPr>
            <w:tcW w:w="709" w:type="dxa"/>
          </w:tcPr>
          <w:p w14:paraId="4E438EBE" w14:textId="714611E5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85</w:t>
            </w:r>
          </w:p>
        </w:tc>
        <w:tc>
          <w:tcPr>
            <w:tcW w:w="708" w:type="dxa"/>
          </w:tcPr>
          <w:p w14:paraId="10C7E9FD" w14:textId="28297D59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85</w:t>
            </w:r>
          </w:p>
        </w:tc>
        <w:tc>
          <w:tcPr>
            <w:tcW w:w="709" w:type="dxa"/>
          </w:tcPr>
          <w:p w14:paraId="60685604" w14:textId="5ABA7C3F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85</w:t>
            </w:r>
          </w:p>
        </w:tc>
        <w:tc>
          <w:tcPr>
            <w:tcW w:w="851" w:type="dxa"/>
          </w:tcPr>
          <w:p w14:paraId="1DB8BFC1" w14:textId="3F3D7094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85</w:t>
            </w:r>
          </w:p>
        </w:tc>
        <w:tc>
          <w:tcPr>
            <w:tcW w:w="1780" w:type="dxa"/>
            <w:vMerge/>
          </w:tcPr>
          <w:p w14:paraId="53A122F5" w14:textId="77777777" w:rsidR="00C471E2" w:rsidRPr="006923ED" w:rsidRDefault="00C471E2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67C6F4A8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14:paraId="56A4C133" w14:textId="77777777" w:rsidR="00C471E2" w:rsidRPr="006923ED" w:rsidRDefault="00C471E2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2B60D5FC" w14:textId="77777777" w:rsidTr="004E6BAD">
        <w:trPr>
          <w:trHeight w:val="20"/>
          <w:jc w:val="center"/>
        </w:trPr>
        <w:tc>
          <w:tcPr>
            <w:tcW w:w="15829" w:type="dxa"/>
            <w:gridSpan w:val="14"/>
          </w:tcPr>
          <w:p w14:paraId="67B70089" w14:textId="7CE8CEA9" w:rsidR="000A6DC5" w:rsidRPr="006923ED" w:rsidRDefault="00776473" w:rsidP="004E6BAD">
            <w:pPr>
              <w:rPr>
                <w:color w:val="000000" w:themeColor="text1"/>
                <w:sz w:val="22"/>
                <w:szCs w:val="24"/>
              </w:rPr>
            </w:pPr>
            <w:hyperlink r:id="rId27" w:anchor="RANGE!P2091" w:history="1">
              <w:r w:rsidR="000A6DC5" w:rsidRPr="006923ED">
                <w:rPr>
                  <w:color w:val="000000" w:themeColor="text1"/>
                  <w:sz w:val="22"/>
                  <w:szCs w:val="24"/>
                </w:rPr>
                <w:t xml:space="preserve">Подпрограмма 4 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«</w:t>
              </w:r>
              <w:r w:rsidR="000A6DC5" w:rsidRPr="006923ED">
                <w:rPr>
                  <w:color w:val="000000" w:themeColor="text1"/>
                  <w:sz w:val="22"/>
                  <w:szCs w:val="24"/>
                </w:rPr>
                <w:t>Охрана окружающей среды</w:t>
              </w:r>
              <w:r w:rsidR="00D64B31" w:rsidRPr="006923ED">
                <w:rPr>
                  <w:color w:val="000000" w:themeColor="text1"/>
                  <w:sz w:val="22"/>
                  <w:szCs w:val="24"/>
                </w:rPr>
                <w:t>»</w:t>
              </w:r>
            </w:hyperlink>
          </w:p>
          <w:p w14:paraId="729C82B9" w14:textId="77777777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Цели подпрограммы:</w:t>
            </w:r>
          </w:p>
          <w:p w14:paraId="794FF62E" w14:textId="7698EDE5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устойчивого природопользования;</w:t>
            </w:r>
          </w:p>
          <w:p w14:paraId="0BA43009" w14:textId="73D6E28E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снижение загрязнения окружающей среды и ресурсосбережение;</w:t>
            </w:r>
          </w:p>
          <w:p w14:paraId="34D37D59" w14:textId="3E94F241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сохранение и восстановление природной среды;</w:t>
            </w:r>
          </w:p>
          <w:p w14:paraId="307C7C06" w14:textId="03E9039D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безопасности при осуществлении потенциально опасных видов деятельности;</w:t>
            </w:r>
          </w:p>
          <w:p w14:paraId="32AED0F7" w14:textId="7D4BD8B8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предотвращение и снижение экологических последствий и другие.</w:t>
            </w:r>
          </w:p>
          <w:p w14:paraId="779364F3" w14:textId="77777777" w:rsidR="000A6DC5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Задачи подпрограммы:</w:t>
            </w:r>
          </w:p>
          <w:p w14:paraId="6C94BA95" w14:textId="17677140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совершенствование системы государственного управления охраной окружающей среды и природопользования;</w:t>
            </w:r>
          </w:p>
          <w:p w14:paraId="20C6CD28" w14:textId="239F36A1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совершенствование системы государственного регулирования вопросов обращения с отходами;</w:t>
            </w:r>
          </w:p>
          <w:p w14:paraId="05B94815" w14:textId="2710275F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обеспечение сохранности уникальных природных экосистем Республики Тыва и биологического разнообразия на территории Республики Тыва;</w:t>
            </w:r>
          </w:p>
          <w:p w14:paraId="300F0B39" w14:textId="66D0E836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проведения научно-исследовательских работ, направленных на изучение объектов животного и растительного мира Республики Тыва;</w:t>
            </w:r>
          </w:p>
          <w:p w14:paraId="4C2E4905" w14:textId="7D410E36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воспроизводство, развитие и рациональное использование минерально-сырьевой базы Республики Тыва;</w:t>
            </w:r>
          </w:p>
          <w:p w14:paraId="26B43150" w14:textId="4AD2643D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обеспечение потребности российских и местных предприятий в продукции минерально-сырьевого комплекса;</w:t>
            </w:r>
          </w:p>
          <w:p w14:paraId="69D4A480" w14:textId="14CEEC89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      </w:r>
          </w:p>
          <w:p w14:paraId="1DB7A58F" w14:textId="56370794" w:rsidR="000A6DC5" w:rsidRPr="006923ED" w:rsidRDefault="000A6DC5" w:rsidP="004E6B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формирование основ экологической культуры в обществе, воспитание бережного отношения к природе;</w:t>
            </w:r>
          </w:p>
          <w:p w14:paraId="2E772205" w14:textId="59F91731" w:rsidR="002F306D" w:rsidRPr="006923ED" w:rsidRDefault="000A6DC5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создание инфраструктуры для экологического туризма на территории особо охраняемых природных те</w:t>
            </w:r>
            <w:r w:rsidR="00520F95">
              <w:rPr>
                <w:color w:val="000000" w:themeColor="text1"/>
                <w:sz w:val="22"/>
                <w:szCs w:val="24"/>
              </w:rPr>
              <w:t>рриторий регионального значения</w:t>
            </w:r>
          </w:p>
        </w:tc>
      </w:tr>
      <w:tr w:rsidR="006923ED" w:rsidRPr="006923ED" w14:paraId="059B964B" w14:textId="628C12E3" w:rsidTr="00550499">
        <w:trPr>
          <w:trHeight w:val="20"/>
          <w:jc w:val="center"/>
        </w:trPr>
        <w:tc>
          <w:tcPr>
            <w:tcW w:w="2221" w:type="dxa"/>
            <w:hideMark/>
          </w:tcPr>
          <w:p w14:paraId="395A5365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lastRenderedPageBreak/>
              <w:t>1. Качество окруж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ющей среды, в том числе:</w:t>
            </w:r>
          </w:p>
        </w:tc>
        <w:tc>
          <w:tcPr>
            <w:tcW w:w="1042" w:type="dxa"/>
            <w:hideMark/>
          </w:tcPr>
          <w:p w14:paraId="593E204F" w14:textId="26464A9F" w:rsidR="002F306D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3F6A4FA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14:paraId="6C7E115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803" w:type="dxa"/>
            <w:hideMark/>
          </w:tcPr>
          <w:p w14:paraId="3B6CB48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52,21</w:t>
            </w:r>
          </w:p>
        </w:tc>
        <w:tc>
          <w:tcPr>
            <w:tcW w:w="756" w:type="dxa"/>
            <w:hideMark/>
          </w:tcPr>
          <w:p w14:paraId="5456DBF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52,3</w:t>
            </w:r>
          </w:p>
        </w:tc>
        <w:tc>
          <w:tcPr>
            <w:tcW w:w="772" w:type="dxa"/>
            <w:hideMark/>
          </w:tcPr>
          <w:p w14:paraId="23405CC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54</w:t>
            </w:r>
          </w:p>
        </w:tc>
        <w:tc>
          <w:tcPr>
            <w:tcW w:w="709" w:type="dxa"/>
            <w:hideMark/>
          </w:tcPr>
          <w:p w14:paraId="773523C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58</w:t>
            </w:r>
          </w:p>
        </w:tc>
        <w:tc>
          <w:tcPr>
            <w:tcW w:w="708" w:type="dxa"/>
            <w:hideMark/>
          </w:tcPr>
          <w:p w14:paraId="4CAA541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14:paraId="3D681B2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851" w:type="dxa"/>
            <w:hideMark/>
          </w:tcPr>
          <w:p w14:paraId="5DE71849" w14:textId="4E2C8AE9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  <w:vMerge w:val="restart"/>
          </w:tcPr>
          <w:p w14:paraId="34287AD8" w14:textId="76FCD89A" w:rsidR="002F306D" w:rsidRPr="006923ED" w:rsidRDefault="002F306D" w:rsidP="00520F95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Министерство лесного</w:t>
            </w:r>
            <w:r w:rsidR="00520F95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6923ED">
              <w:rPr>
                <w:color w:val="000000" w:themeColor="text1"/>
                <w:sz w:val="22"/>
                <w:szCs w:val="24"/>
              </w:rPr>
              <w:t>хозя</w:t>
            </w:r>
            <w:r w:rsidRPr="006923ED">
              <w:rPr>
                <w:color w:val="000000" w:themeColor="text1"/>
                <w:sz w:val="22"/>
                <w:szCs w:val="24"/>
              </w:rPr>
              <w:t>й</w:t>
            </w:r>
            <w:r w:rsidRPr="006923ED">
              <w:rPr>
                <w:color w:val="000000" w:themeColor="text1"/>
                <w:sz w:val="22"/>
                <w:szCs w:val="24"/>
              </w:rPr>
              <w:t>ства и природ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пользования</w:t>
            </w:r>
          </w:p>
        </w:tc>
        <w:tc>
          <w:tcPr>
            <w:tcW w:w="1936" w:type="dxa"/>
            <w:vMerge w:val="restart"/>
          </w:tcPr>
          <w:p w14:paraId="54148DE6" w14:textId="09E11E35" w:rsidR="002F306D" w:rsidRPr="006923ED" w:rsidRDefault="00520F95" w:rsidP="00520F95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нижение выбр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сов опасных з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грязняющих в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е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ществ, оказыва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ю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щих наибольшее негативное во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з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действие на окр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у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жающую среду и здоровье человека, в два раза;</w:t>
            </w:r>
          </w:p>
          <w:p w14:paraId="5FB63C2F" w14:textId="5012B572" w:rsidR="002F306D" w:rsidRPr="006923ED" w:rsidRDefault="002F306D" w:rsidP="00520F95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ликвидация наиболее опасных объектов нако</w:t>
            </w:r>
            <w:r w:rsidRPr="006923ED">
              <w:rPr>
                <w:color w:val="000000" w:themeColor="text1"/>
                <w:sz w:val="22"/>
                <w:szCs w:val="24"/>
              </w:rPr>
              <w:t>п</w:t>
            </w:r>
            <w:r w:rsidRPr="006923ED">
              <w:rPr>
                <w:color w:val="000000" w:themeColor="text1"/>
                <w:sz w:val="22"/>
                <w:szCs w:val="24"/>
              </w:rPr>
              <w:t>ленного вреда окружающей сре</w:t>
            </w:r>
            <w:r w:rsidR="00520F95">
              <w:rPr>
                <w:color w:val="000000" w:themeColor="text1"/>
                <w:sz w:val="22"/>
                <w:szCs w:val="24"/>
              </w:rPr>
              <w:t>де</w:t>
            </w:r>
          </w:p>
        </w:tc>
        <w:tc>
          <w:tcPr>
            <w:tcW w:w="1985" w:type="dxa"/>
            <w:vMerge w:val="restart"/>
          </w:tcPr>
          <w:p w14:paraId="32BD6A67" w14:textId="575A4B74" w:rsidR="002F306D" w:rsidRPr="006923ED" w:rsidRDefault="00520F95" w:rsidP="00520F95">
            <w:pPr>
              <w:keepNext/>
              <w:keepLines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втоматизирова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ная система упра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в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ления госуда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ственными пр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о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граммами и прое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к</w:t>
            </w:r>
            <w:r w:rsidR="002F306D" w:rsidRPr="006923ED">
              <w:rPr>
                <w:color w:val="000000" w:themeColor="text1"/>
                <w:sz w:val="22"/>
                <w:szCs w:val="24"/>
              </w:rPr>
              <w:t>тами Республики Тыва</w:t>
            </w:r>
          </w:p>
        </w:tc>
      </w:tr>
      <w:tr w:rsidR="006923ED" w:rsidRPr="006923ED" w14:paraId="087102F7" w14:textId="27A7C663" w:rsidTr="00550499">
        <w:trPr>
          <w:trHeight w:val="20"/>
          <w:jc w:val="center"/>
        </w:trPr>
        <w:tc>
          <w:tcPr>
            <w:tcW w:w="2221" w:type="dxa"/>
            <w:hideMark/>
          </w:tcPr>
          <w:p w14:paraId="3CE172B2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2. Количество пров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денных аналитич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ских и экспертных работ в рамках фун</w:t>
            </w:r>
            <w:r w:rsidRPr="006923ED">
              <w:rPr>
                <w:color w:val="000000" w:themeColor="text1"/>
                <w:sz w:val="22"/>
                <w:szCs w:val="24"/>
              </w:rPr>
              <w:t>к</w:t>
            </w:r>
            <w:r w:rsidRPr="006923ED">
              <w:rPr>
                <w:color w:val="000000" w:themeColor="text1"/>
                <w:sz w:val="22"/>
                <w:szCs w:val="24"/>
              </w:rPr>
              <w:t>ционирования терр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ториальной системы мониторинга окр</w:t>
            </w:r>
            <w:r w:rsidRPr="006923ED">
              <w:rPr>
                <w:color w:val="000000" w:themeColor="text1"/>
                <w:sz w:val="22"/>
                <w:szCs w:val="24"/>
              </w:rPr>
              <w:t>у</w:t>
            </w:r>
            <w:r w:rsidRPr="006923ED">
              <w:rPr>
                <w:color w:val="000000" w:themeColor="text1"/>
                <w:sz w:val="22"/>
                <w:szCs w:val="24"/>
              </w:rPr>
              <w:t>жающей среды</w:t>
            </w:r>
          </w:p>
        </w:tc>
        <w:tc>
          <w:tcPr>
            <w:tcW w:w="1042" w:type="dxa"/>
            <w:hideMark/>
          </w:tcPr>
          <w:p w14:paraId="2FF9DA07" w14:textId="1F54E17B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кол-во</w:t>
            </w:r>
          </w:p>
        </w:tc>
        <w:tc>
          <w:tcPr>
            <w:tcW w:w="707" w:type="dxa"/>
            <w:hideMark/>
          </w:tcPr>
          <w:p w14:paraId="1F2DFD5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14:paraId="425C87F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03" w:type="dxa"/>
            <w:hideMark/>
          </w:tcPr>
          <w:p w14:paraId="72D8B94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56" w:type="dxa"/>
            <w:hideMark/>
          </w:tcPr>
          <w:p w14:paraId="7F492C5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14:paraId="3535F09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715B067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4C135BD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1DB64C7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759FA45A" w14:textId="0D6EB032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1780" w:type="dxa"/>
            <w:vMerge/>
          </w:tcPr>
          <w:p w14:paraId="0C484F08" w14:textId="2D450C2B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C5A7362" w14:textId="0FFD879D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6A729D0D" w14:textId="6D2FC30B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2CD15B8A" w14:textId="49FFFACD" w:rsidTr="00550499">
        <w:trPr>
          <w:trHeight w:val="20"/>
          <w:jc w:val="center"/>
        </w:trPr>
        <w:tc>
          <w:tcPr>
            <w:tcW w:w="2221" w:type="dxa"/>
            <w:hideMark/>
          </w:tcPr>
          <w:p w14:paraId="728B715A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3. Доля проверок, по итогам которых в</w:t>
            </w:r>
            <w:r w:rsidRPr="006923ED">
              <w:rPr>
                <w:color w:val="000000" w:themeColor="text1"/>
                <w:sz w:val="22"/>
                <w:szCs w:val="24"/>
              </w:rPr>
              <w:t>ы</w:t>
            </w:r>
            <w:r w:rsidRPr="006923ED">
              <w:rPr>
                <w:color w:val="000000" w:themeColor="text1"/>
                <w:sz w:val="22"/>
                <w:szCs w:val="24"/>
              </w:rPr>
              <w:t>явлены правонаруш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ния природоохранн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го законодательства, от общего количества проведенных план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вых и внеплановых проверок</w:t>
            </w:r>
          </w:p>
        </w:tc>
        <w:tc>
          <w:tcPr>
            <w:tcW w:w="1042" w:type="dxa"/>
            <w:hideMark/>
          </w:tcPr>
          <w:p w14:paraId="6A888FAA" w14:textId="0C4DEE4A" w:rsidR="002F306D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13FC644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850" w:type="dxa"/>
            <w:hideMark/>
          </w:tcPr>
          <w:p w14:paraId="549F7A0A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803" w:type="dxa"/>
            <w:hideMark/>
          </w:tcPr>
          <w:p w14:paraId="0519BCB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756" w:type="dxa"/>
            <w:hideMark/>
          </w:tcPr>
          <w:p w14:paraId="476934E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75</w:t>
            </w:r>
          </w:p>
        </w:tc>
        <w:tc>
          <w:tcPr>
            <w:tcW w:w="772" w:type="dxa"/>
            <w:hideMark/>
          </w:tcPr>
          <w:p w14:paraId="2A1EA6B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14:paraId="74EF2B9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60</w:t>
            </w:r>
          </w:p>
        </w:tc>
        <w:tc>
          <w:tcPr>
            <w:tcW w:w="708" w:type="dxa"/>
            <w:hideMark/>
          </w:tcPr>
          <w:p w14:paraId="16687A5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14:paraId="412AAC9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851" w:type="dxa"/>
            <w:hideMark/>
          </w:tcPr>
          <w:p w14:paraId="1D2B9A76" w14:textId="028E6082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  <w:vMerge/>
          </w:tcPr>
          <w:p w14:paraId="76905FD7" w14:textId="4CF0A00B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2154513E" w14:textId="4D0C93D6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7C4566B5" w14:textId="15095025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B4E01F0" w14:textId="0D821E99" w:rsidTr="00550499">
        <w:trPr>
          <w:trHeight w:val="20"/>
          <w:jc w:val="center"/>
        </w:trPr>
        <w:tc>
          <w:tcPr>
            <w:tcW w:w="2221" w:type="dxa"/>
            <w:hideMark/>
          </w:tcPr>
          <w:p w14:paraId="76B17939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4. Доля устраненных нарушений из числа выявленных наруш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ний в сфере охраны окружающей среды и природопользования</w:t>
            </w:r>
          </w:p>
        </w:tc>
        <w:tc>
          <w:tcPr>
            <w:tcW w:w="1042" w:type="dxa"/>
            <w:hideMark/>
          </w:tcPr>
          <w:p w14:paraId="11847379" w14:textId="41E83555" w:rsidR="002F306D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214EB4D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75</w:t>
            </w:r>
          </w:p>
        </w:tc>
        <w:tc>
          <w:tcPr>
            <w:tcW w:w="850" w:type="dxa"/>
            <w:hideMark/>
          </w:tcPr>
          <w:p w14:paraId="637D35D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86</w:t>
            </w:r>
          </w:p>
        </w:tc>
        <w:tc>
          <w:tcPr>
            <w:tcW w:w="803" w:type="dxa"/>
            <w:hideMark/>
          </w:tcPr>
          <w:p w14:paraId="55872B62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80</w:t>
            </w:r>
          </w:p>
        </w:tc>
        <w:tc>
          <w:tcPr>
            <w:tcW w:w="756" w:type="dxa"/>
            <w:hideMark/>
          </w:tcPr>
          <w:p w14:paraId="3D9823D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75</w:t>
            </w:r>
          </w:p>
        </w:tc>
        <w:tc>
          <w:tcPr>
            <w:tcW w:w="772" w:type="dxa"/>
            <w:hideMark/>
          </w:tcPr>
          <w:p w14:paraId="10A4F09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55</w:t>
            </w:r>
          </w:p>
        </w:tc>
        <w:tc>
          <w:tcPr>
            <w:tcW w:w="709" w:type="dxa"/>
            <w:hideMark/>
          </w:tcPr>
          <w:p w14:paraId="22AF7F4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70</w:t>
            </w:r>
          </w:p>
        </w:tc>
        <w:tc>
          <w:tcPr>
            <w:tcW w:w="708" w:type="dxa"/>
            <w:hideMark/>
          </w:tcPr>
          <w:p w14:paraId="41B23170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86</w:t>
            </w:r>
          </w:p>
        </w:tc>
        <w:tc>
          <w:tcPr>
            <w:tcW w:w="709" w:type="dxa"/>
            <w:hideMark/>
          </w:tcPr>
          <w:p w14:paraId="6C1F787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80</w:t>
            </w:r>
          </w:p>
        </w:tc>
        <w:tc>
          <w:tcPr>
            <w:tcW w:w="851" w:type="dxa"/>
            <w:hideMark/>
          </w:tcPr>
          <w:p w14:paraId="0E5C7054" w14:textId="44F477FE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80" w:type="dxa"/>
            <w:vMerge/>
          </w:tcPr>
          <w:p w14:paraId="3EF79B96" w14:textId="46389858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1225D500" w14:textId="1BB9B8EA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53DC9C56" w14:textId="3ABD7B0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603A5400" w14:textId="77777777" w:rsidR="00520F95" w:rsidRDefault="00520F95"/>
    <w:p w14:paraId="38B57631" w14:textId="77777777" w:rsidR="00520F95" w:rsidRDefault="00520F95"/>
    <w:p w14:paraId="248408C0" w14:textId="77777777" w:rsidR="00520F95" w:rsidRDefault="00520F95"/>
    <w:p w14:paraId="78506425" w14:textId="77777777" w:rsidR="00520F95" w:rsidRDefault="00520F95"/>
    <w:tbl>
      <w:tblPr>
        <w:tblStyle w:val="ab"/>
        <w:tblW w:w="158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1042"/>
        <w:gridCol w:w="707"/>
        <w:gridCol w:w="850"/>
        <w:gridCol w:w="803"/>
        <w:gridCol w:w="756"/>
        <w:gridCol w:w="780"/>
        <w:gridCol w:w="709"/>
        <w:gridCol w:w="709"/>
        <w:gridCol w:w="708"/>
        <w:gridCol w:w="851"/>
        <w:gridCol w:w="1772"/>
        <w:gridCol w:w="1936"/>
        <w:gridCol w:w="1985"/>
      </w:tblGrid>
      <w:tr w:rsidR="00520F95" w:rsidRPr="006923ED" w14:paraId="30D88B7C" w14:textId="77777777" w:rsidTr="0086089B">
        <w:trPr>
          <w:trHeight w:val="20"/>
          <w:tblHeader/>
          <w:jc w:val="center"/>
        </w:trPr>
        <w:tc>
          <w:tcPr>
            <w:tcW w:w="2221" w:type="dxa"/>
          </w:tcPr>
          <w:p w14:paraId="57258983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042" w:type="dxa"/>
          </w:tcPr>
          <w:p w14:paraId="56193E54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07" w:type="dxa"/>
          </w:tcPr>
          <w:p w14:paraId="21791142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14:paraId="3C97C44E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803" w:type="dxa"/>
          </w:tcPr>
          <w:p w14:paraId="2552A813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56" w:type="dxa"/>
          </w:tcPr>
          <w:p w14:paraId="6F069C2B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80" w:type="dxa"/>
          </w:tcPr>
          <w:p w14:paraId="6BA21175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709" w:type="dxa"/>
          </w:tcPr>
          <w:p w14:paraId="4384AED0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09" w:type="dxa"/>
          </w:tcPr>
          <w:p w14:paraId="54333E66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08" w:type="dxa"/>
          </w:tcPr>
          <w:p w14:paraId="4CEDAAEB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851" w:type="dxa"/>
          </w:tcPr>
          <w:p w14:paraId="54C2C75F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772" w:type="dxa"/>
          </w:tcPr>
          <w:p w14:paraId="4F6764B9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36" w:type="dxa"/>
          </w:tcPr>
          <w:p w14:paraId="4C8FE58C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985" w:type="dxa"/>
          </w:tcPr>
          <w:p w14:paraId="47660B9E" w14:textId="77777777" w:rsidR="00520F95" w:rsidRPr="006923ED" w:rsidRDefault="00520F95" w:rsidP="007B7A8D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</w:tr>
      <w:tr w:rsidR="006923ED" w:rsidRPr="006923ED" w14:paraId="7914E715" w14:textId="51667764" w:rsidTr="0086089B">
        <w:trPr>
          <w:trHeight w:val="20"/>
          <w:jc w:val="center"/>
        </w:trPr>
        <w:tc>
          <w:tcPr>
            <w:tcW w:w="2221" w:type="dxa"/>
            <w:hideMark/>
          </w:tcPr>
          <w:p w14:paraId="4AAD093D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5. Количество с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зданных особо охр</w:t>
            </w:r>
            <w:r w:rsidRPr="006923ED">
              <w:rPr>
                <w:color w:val="000000" w:themeColor="text1"/>
                <w:sz w:val="22"/>
                <w:szCs w:val="24"/>
              </w:rPr>
              <w:t>а</w:t>
            </w:r>
            <w:r w:rsidRPr="006923ED">
              <w:rPr>
                <w:color w:val="000000" w:themeColor="text1"/>
                <w:sz w:val="22"/>
                <w:szCs w:val="24"/>
              </w:rPr>
              <w:t>няемых природных территорий реги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нального значения</w:t>
            </w:r>
          </w:p>
        </w:tc>
        <w:tc>
          <w:tcPr>
            <w:tcW w:w="1042" w:type="dxa"/>
            <w:hideMark/>
          </w:tcPr>
          <w:p w14:paraId="6B4833B6" w14:textId="12E44A46" w:rsidR="002F306D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единиц</w:t>
            </w:r>
          </w:p>
        </w:tc>
        <w:tc>
          <w:tcPr>
            <w:tcW w:w="707" w:type="dxa"/>
            <w:hideMark/>
          </w:tcPr>
          <w:p w14:paraId="4BF4C30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14:paraId="07EBC65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03" w:type="dxa"/>
            <w:hideMark/>
          </w:tcPr>
          <w:p w14:paraId="7B2460F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56" w:type="dxa"/>
            <w:hideMark/>
          </w:tcPr>
          <w:p w14:paraId="3DA9363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80" w:type="dxa"/>
            <w:hideMark/>
          </w:tcPr>
          <w:p w14:paraId="1F914B9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240D025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14:paraId="221FCFCC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3973992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14:paraId="22C84BE9" w14:textId="20E7E29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72" w:type="dxa"/>
            <w:vMerge w:val="restart"/>
          </w:tcPr>
          <w:p w14:paraId="15FCFF8C" w14:textId="0439335A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6A435DFD" w14:textId="3C189445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14:paraId="62FF2399" w14:textId="5069147A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36EAF162" w14:textId="7105907A" w:rsidTr="0086089B">
        <w:trPr>
          <w:trHeight w:val="20"/>
          <w:jc w:val="center"/>
        </w:trPr>
        <w:tc>
          <w:tcPr>
            <w:tcW w:w="2221" w:type="dxa"/>
            <w:hideMark/>
          </w:tcPr>
          <w:p w14:paraId="31F20EBC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6. Доля контрольных мероприятий по с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блюдению режима особо охраняемых природных террит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рий в общем колич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стве контрольных м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роприятий в области охраны окружающей среды и природопол</w:t>
            </w:r>
            <w:r w:rsidRPr="006923ED">
              <w:rPr>
                <w:color w:val="000000" w:themeColor="text1"/>
                <w:sz w:val="22"/>
                <w:szCs w:val="24"/>
              </w:rPr>
              <w:t>ь</w:t>
            </w:r>
            <w:r w:rsidRPr="006923ED">
              <w:rPr>
                <w:color w:val="000000" w:themeColor="text1"/>
                <w:sz w:val="22"/>
                <w:szCs w:val="24"/>
              </w:rPr>
              <w:t>зования</w:t>
            </w:r>
          </w:p>
        </w:tc>
        <w:tc>
          <w:tcPr>
            <w:tcW w:w="1042" w:type="dxa"/>
            <w:hideMark/>
          </w:tcPr>
          <w:p w14:paraId="2E2C10C0" w14:textId="1E5FEF32" w:rsidR="002F306D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проце</w:t>
            </w:r>
            <w:r>
              <w:rPr>
                <w:color w:val="000000" w:themeColor="text1"/>
                <w:sz w:val="22"/>
                <w:szCs w:val="24"/>
              </w:rPr>
              <w:t>н</w:t>
            </w:r>
            <w:r>
              <w:rPr>
                <w:color w:val="000000" w:themeColor="text1"/>
                <w:sz w:val="22"/>
                <w:szCs w:val="24"/>
              </w:rPr>
              <w:t>тов</w:t>
            </w:r>
          </w:p>
        </w:tc>
        <w:tc>
          <w:tcPr>
            <w:tcW w:w="707" w:type="dxa"/>
            <w:hideMark/>
          </w:tcPr>
          <w:p w14:paraId="6B8B500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38</w:t>
            </w:r>
          </w:p>
        </w:tc>
        <w:tc>
          <w:tcPr>
            <w:tcW w:w="850" w:type="dxa"/>
            <w:hideMark/>
          </w:tcPr>
          <w:p w14:paraId="5A8A9BF9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38</w:t>
            </w:r>
          </w:p>
        </w:tc>
        <w:tc>
          <w:tcPr>
            <w:tcW w:w="803" w:type="dxa"/>
            <w:hideMark/>
          </w:tcPr>
          <w:p w14:paraId="128E818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47,1</w:t>
            </w:r>
          </w:p>
        </w:tc>
        <w:tc>
          <w:tcPr>
            <w:tcW w:w="756" w:type="dxa"/>
            <w:hideMark/>
          </w:tcPr>
          <w:p w14:paraId="000C5C0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31,9</w:t>
            </w:r>
          </w:p>
        </w:tc>
        <w:tc>
          <w:tcPr>
            <w:tcW w:w="780" w:type="dxa"/>
            <w:hideMark/>
          </w:tcPr>
          <w:p w14:paraId="75346584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32,5</w:t>
            </w:r>
          </w:p>
        </w:tc>
        <w:tc>
          <w:tcPr>
            <w:tcW w:w="709" w:type="dxa"/>
            <w:hideMark/>
          </w:tcPr>
          <w:p w14:paraId="7627706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33</w:t>
            </w:r>
          </w:p>
        </w:tc>
        <w:tc>
          <w:tcPr>
            <w:tcW w:w="709" w:type="dxa"/>
            <w:hideMark/>
          </w:tcPr>
          <w:p w14:paraId="620F821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38</w:t>
            </w:r>
          </w:p>
        </w:tc>
        <w:tc>
          <w:tcPr>
            <w:tcW w:w="708" w:type="dxa"/>
            <w:hideMark/>
          </w:tcPr>
          <w:p w14:paraId="07FFB85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851" w:type="dxa"/>
            <w:hideMark/>
          </w:tcPr>
          <w:p w14:paraId="78502D68" w14:textId="5519F38F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72" w:type="dxa"/>
            <w:vMerge/>
          </w:tcPr>
          <w:p w14:paraId="4666DB81" w14:textId="2173ACD5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18C7F1FC" w14:textId="25E46797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7D8487BC" w14:textId="3579B2AA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070230EA" w14:textId="60583B65" w:rsidTr="0086089B">
        <w:trPr>
          <w:trHeight w:val="20"/>
          <w:jc w:val="center"/>
        </w:trPr>
        <w:tc>
          <w:tcPr>
            <w:tcW w:w="2221" w:type="dxa"/>
            <w:hideMark/>
          </w:tcPr>
          <w:p w14:paraId="6E3B0727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7. Создание эколог</w:t>
            </w:r>
            <w:r w:rsidRPr="006923ED">
              <w:rPr>
                <w:color w:val="000000" w:themeColor="text1"/>
                <w:sz w:val="22"/>
                <w:szCs w:val="24"/>
              </w:rPr>
              <w:t>и</w:t>
            </w:r>
            <w:r w:rsidRPr="006923ED">
              <w:rPr>
                <w:color w:val="000000" w:themeColor="text1"/>
                <w:sz w:val="22"/>
                <w:szCs w:val="24"/>
              </w:rPr>
              <w:t>ческих троп на особо охраняемых приро</w:t>
            </w:r>
            <w:r w:rsidRPr="006923ED">
              <w:rPr>
                <w:color w:val="000000" w:themeColor="text1"/>
                <w:sz w:val="22"/>
                <w:szCs w:val="24"/>
              </w:rPr>
              <w:t>д</w:t>
            </w:r>
            <w:r w:rsidRPr="006923ED">
              <w:rPr>
                <w:color w:val="000000" w:themeColor="text1"/>
                <w:sz w:val="22"/>
                <w:szCs w:val="24"/>
              </w:rPr>
              <w:t>ных территориях р</w:t>
            </w:r>
            <w:r w:rsidRPr="006923ED">
              <w:rPr>
                <w:color w:val="000000" w:themeColor="text1"/>
                <w:sz w:val="22"/>
                <w:szCs w:val="24"/>
              </w:rPr>
              <w:t>е</w:t>
            </w:r>
            <w:r w:rsidRPr="006923ED">
              <w:rPr>
                <w:color w:val="000000" w:themeColor="text1"/>
                <w:sz w:val="22"/>
                <w:szCs w:val="24"/>
              </w:rPr>
              <w:t>гионального значения</w:t>
            </w:r>
          </w:p>
        </w:tc>
        <w:tc>
          <w:tcPr>
            <w:tcW w:w="1042" w:type="dxa"/>
            <w:hideMark/>
          </w:tcPr>
          <w:p w14:paraId="698E591A" w14:textId="115A48FF" w:rsidR="002F306D" w:rsidRPr="006923ED" w:rsidRDefault="00520F95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единиц</w:t>
            </w:r>
          </w:p>
        </w:tc>
        <w:tc>
          <w:tcPr>
            <w:tcW w:w="707" w:type="dxa"/>
            <w:hideMark/>
          </w:tcPr>
          <w:p w14:paraId="14FD370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14:paraId="5135CA2F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03" w:type="dxa"/>
            <w:hideMark/>
          </w:tcPr>
          <w:p w14:paraId="179A4C76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56" w:type="dxa"/>
            <w:hideMark/>
          </w:tcPr>
          <w:p w14:paraId="1574071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1F41988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14:paraId="32849D2D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14:paraId="248E9B0B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0DDECAB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3713A087" w14:textId="546BA3A1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1772" w:type="dxa"/>
            <w:vMerge/>
          </w:tcPr>
          <w:p w14:paraId="58990E80" w14:textId="6DBA3680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5E9981F3" w14:textId="72FFC0EC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33EB7486" w14:textId="499B1C4D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6923ED" w:rsidRPr="006923ED" w14:paraId="39EA82FF" w14:textId="6AE2028F" w:rsidTr="0086089B">
        <w:trPr>
          <w:trHeight w:val="20"/>
          <w:jc w:val="center"/>
        </w:trPr>
        <w:tc>
          <w:tcPr>
            <w:tcW w:w="2221" w:type="dxa"/>
            <w:hideMark/>
          </w:tcPr>
          <w:p w14:paraId="7A1B3AA0" w14:textId="77777777" w:rsidR="002F306D" w:rsidRPr="006923ED" w:rsidRDefault="002F306D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8. Прирост запасов минерального сырья общераспростране</w:t>
            </w:r>
            <w:r w:rsidRPr="006923ED">
              <w:rPr>
                <w:color w:val="000000" w:themeColor="text1"/>
                <w:sz w:val="22"/>
                <w:szCs w:val="24"/>
              </w:rPr>
              <w:t>н</w:t>
            </w:r>
            <w:r w:rsidRPr="006923ED">
              <w:rPr>
                <w:color w:val="000000" w:themeColor="text1"/>
                <w:sz w:val="22"/>
                <w:szCs w:val="24"/>
              </w:rPr>
              <w:t>ных полезных иск</w:t>
            </w:r>
            <w:r w:rsidRPr="006923ED">
              <w:rPr>
                <w:color w:val="000000" w:themeColor="text1"/>
                <w:sz w:val="22"/>
                <w:szCs w:val="24"/>
              </w:rPr>
              <w:t>о</w:t>
            </w:r>
            <w:r w:rsidRPr="006923ED">
              <w:rPr>
                <w:color w:val="000000" w:themeColor="text1"/>
                <w:sz w:val="22"/>
                <w:szCs w:val="24"/>
              </w:rPr>
              <w:t>паемых</w:t>
            </w:r>
          </w:p>
        </w:tc>
        <w:tc>
          <w:tcPr>
            <w:tcW w:w="1042" w:type="dxa"/>
            <w:hideMark/>
          </w:tcPr>
          <w:p w14:paraId="3B5789B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тыс.</w:t>
            </w:r>
          </w:p>
          <w:p w14:paraId="01A5001E" w14:textId="4C5711A9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куб. м</w:t>
            </w:r>
          </w:p>
        </w:tc>
        <w:tc>
          <w:tcPr>
            <w:tcW w:w="707" w:type="dxa"/>
            <w:hideMark/>
          </w:tcPr>
          <w:p w14:paraId="32023945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1550</w:t>
            </w:r>
          </w:p>
        </w:tc>
        <w:tc>
          <w:tcPr>
            <w:tcW w:w="850" w:type="dxa"/>
            <w:hideMark/>
          </w:tcPr>
          <w:p w14:paraId="1A5BD2A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2602</w:t>
            </w:r>
          </w:p>
        </w:tc>
        <w:tc>
          <w:tcPr>
            <w:tcW w:w="803" w:type="dxa"/>
            <w:hideMark/>
          </w:tcPr>
          <w:p w14:paraId="4FAD13B1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1560</w:t>
            </w:r>
          </w:p>
        </w:tc>
        <w:tc>
          <w:tcPr>
            <w:tcW w:w="756" w:type="dxa"/>
            <w:hideMark/>
          </w:tcPr>
          <w:p w14:paraId="3DD9464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1400</w:t>
            </w:r>
          </w:p>
        </w:tc>
        <w:tc>
          <w:tcPr>
            <w:tcW w:w="780" w:type="dxa"/>
            <w:hideMark/>
          </w:tcPr>
          <w:p w14:paraId="5369F333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1500</w:t>
            </w:r>
          </w:p>
        </w:tc>
        <w:tc>
          <w:tcPr>
            <w:tcW w:w="709" w:type="dxa"/>
            <w:hideMark/>
          </w:tcPr>
          <w:p w14:paraId="22A3CA77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1530</w:t>
            </w:r>
          </w:p>
        </w:tc>
        <w:tc>
          <w:tcPr>
            <w:tcW w:w="709" w:type="dxa"/>
            <w:hideMark/>
          </w:tcPr>
          <w:p w14:paraId="009AF008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2602</w:t>
            </w:r>
          </w:p>
        </w:tc>
        <w:tc>
          <w:tcPr>
            <w:tcW w:w="708" w:type="dxa"/>
            <w:hideMark/>
          </w:tcPr>
          <w:p w14:paraId="52F70A3E" w14:textId="7777777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1560</w:t>
            </w:r>
          </w:p>
        </w:tc>
        <w:tc>
          <w:tcPr>
            <w:tcW w:w="851" w:type="dxa"/>
            <w:hideMark/>
          </w:tcPr>
          <w:p w14:paraId="6A50D439" w14:textId="591830B7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8592</w:t>
            </w:r>
          </w:p>
        </w:tc>
        <w:tc>
          <w:tcPr>
            <w:tcW w:w="1772" w:type="dxa"/>
            <w:vMerge/>
          </w:tcPr>
          <w:p w14:paraId="3A90E8B5" w14:textId="1BC9C583" w:rsidR="002F306D" w:rsidRPr="006923ED" w:rsidRDefault="002F306D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26E0816A" w14:textId="02CE2C94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14:paraId="7B890588" w14:textId="421B2829" w:rsidR="002F306D" w:rsidRPr="006923ED" w:rsidRDefault="002F306D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86089B" w:rsidRPr="006923ED" w14:paraId="30D55EB5" w14:textId="7E6BDAC7" w:rsidTr="0086089B">
        <w:trPr>
          <w:trHeight w:val="20"/>
          <w:jc w:val="center"/>
        </w:trPr>
        <w:tc>
          <w:tcPr>
            <w:tcW w:w="2221" w:type="dxa"/>
            <w:hideMark/>
          </w:tcPr>
          <w:p w14:paraId="74B046E0" w14:textId="77777777" w:rsidR="0086089B" w:rsidRPr="006923ED" w:rsidRDefault="0086089B" w:rsidP="004E6BAD">
            <w:pPr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9. Объем добычи о</w:t>
            </w:r>
            <w:r w:rsidRPr="006923ED">
              <w:rPr>
                <w:color w:val="000000" w:themeColor="text1"/>
                <w:sz w:val="22"/>
                <w:szCs w:val="24"/>
              </w:rPr>
              <w:t>б</w:t>
            </w:r>
            <w:r w:rsidRPr="006923ED">
              <w:rPr>
                <w:color w:val="000000" w:themeColor="text1"/>
                <w:sz w:val="22"/>
                <w:szCs w:val="24"/>
              </w:rPr>
              <w:t>щераспространенных полезных ископаемых</w:t>
            </w:r>
          </w:p>
        </w:tc>
        <w:tc>
          <w:tcPr>
            <w:tcW w:w="1042" w:type="dxa"/>
            <w:hideMark/>
          </w:tcPr>
          <w:p w14:paraId="63628A6C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тыс.</w:t>
            </w:r>
          </w:p>
          <w:p w14:paraId="299C0234" w14:textId="434D58F6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куб. м</w:t>
            </w:r>
          </w:p>
        </w:tc>
        <w:tc>
          <w:tcPr>
            <w:tcW w:w="707" w:type="dxa"/>
            <w:hideMark/>
          </w:tcPr>
          <w:p w14:paraId="610D3E0F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320</w:t>
            </w:r>
          </w:p>
        </w:tc>
        <w:tc>
          <w:tcPr>
            <w:tcW w:w="850" w:type="dxa"/>
            <w:hideMark/>
          </w:tcPr>
          <w:p w14:paraId="5412B5FE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352</w:t>
            </w:r>
          </w:p>
        </w:tc>
        <w:tc>
          <w:tcPr>
            <w:tcW w:w="803" w:type="dxa"/>
            <w:hideMark/>
          </w:tcPr>
          <w:p w14:paraId="6CDCA45E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330</w:t>
            </w:r>
          </w:p>
        </w:tc>
        <w:tc>
          <w:tcPr>
            <w:tcW w:w="756" w:type="dxa"/>
            <w:hideMark/>
          </w:tcPr>
          <w:p w14:paraId="679A94D8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408,4</w:t>
            </w:r>
          </w:p>
        </w:tc>
        <w:tc>
          <w:tcPr>
            <w:tcW w:w="780" w:type="dxa"/>
            <w:hideMark/>
          </w:tcPr>
          <w:p w14:paraId="304D157C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302</w:t>
            </w:r>
          </w:p>
        </w:tc>
        <w:tc>
          <w:tcPr>
            <w:tcW w:w="709" w:type="dxa"/>
            <w:hideMark/>
          </w:tcPr>
          <w:p w14:paraId="183E08EC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310</w:t>
            </w:r>
          </w:p>
        </w:tc>
        <w:tc>
          <w:tcPr>
            <w:tcW w:w="709" w:type="dxa"/>
            <w:hideMark/>
          </w:tcPr>
          <w:p w14:paraId="1EE8F52B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352</w:t>
            </w:r>
          </w:p>
        </w:tc>
        <w:tc>
          <w:tcPr>
            <w:tcW w:w="708" w:type="dxa"/>
            <w:hideMark/>
          </w:tcPr>
          <w:p w14:paraId="6A122545" w14:textId="77777777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330</w:t>
            </w:r>
          </w:p>
        </w:tc>
        <w:tc>
          <w:tcPr>
            <w:tcW w:w="851" w:type="dxa"/>
            <w:hideMark/>
          </w:tcPr>
          <w:p w14:paraId="552CC02D" w14:textId="7689A826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923ED">
              <w:rPr>
                <w:color w:val="000000" w:themeColor="text1"/>
                <w:sz w:val="22"/>
                <w:szCs w:val="24"/>
              </w:rPr>
              <w:t>1702,4</w:t>
            </w:r>
          </w:p>
        </w:tc>
        <w:tc>
          <w:tcPr>
            <w:tcW w:w="1772" w:type="dxa"/>
            <w:vMerge/>
          </w:tcPr>
          <w:p w14:paraId="744068D3" w14:textId="26AAF38E" w:rsidR="0086089B" w:rsidRPr="006923ED" w:rsidRDefault="0086089B" w:rsidP="00BA795F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36" w:type="dxa"/>
            <w:vMerge/>
          </w:tcPr>
          <w:p w14:paraId="3C53C43F" w14:textId="643C3169" w:rsidR="0086089B" w:rsidRPr="006923ED" w:rsidRDefault="0086089B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extDirection w:val="btLr"/>
          </w:tcPr>
          <w:p w14:paraId="4C32A4F4" w14:textId="0DD19527" w:rsidR="0086089B" w:rsidRPr="006923ED" w:rsidRDefault="0086089B" w:rsidP="006923ED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2CAB3188" w14:textId="3F41F352" w:rsidR="004232F4" w:rsidRPr="006F6DB4" w:rsidRDefault="004232F4"/>
    <w:p w14:paraId="5B707473" w14:textId="77777777" w:rsidR="0086089B" w:rsidRDefault="0086089B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761C71F" w14:textId="3A9A170F" w:rsidR="004232F4" w:rsidRPr="00154700" w:rsidRDefault="004232F4" w:rsidP="00154700">
      <w:pPr>
        <w:ind w:left="9498"/>
        <w:jc w:val="center"/>
        <w:rPr>
          <w:sz w:val="28"/>
          <w:szCs w:val="28"/>
        </w:rPr>
      </w:pPr>
      <w:r w:rsidRPr="00154700">
        <w:rPr>
          <w:sz w:val="28"/>
          <w:szCs w:val="28"/>
        </w:rPr>
        <w:lastRenderedPageBreak/>
        <w:t xml:space="preserve">Приложение № </w:t>
      </w:r>
      <w:r w:rsidR="0086089B">
        <w:rPr>
          <w:sz w:val="28"/>
          <w:szCs w:val="28"/>
        </w:rPr>
        <w:t>3</w:t>
      </w:r>
    </w:p>
    <w:p w14:paraId="5D20D44A" w14:textId="555B8399" w:rsidR="004232F4" w:rsidRPr="00154700" w:rsidRDefault="004232F4" w:rsidP="00154700">
      <w:pPr>
        <w:ind w:left="9498"/>
        <w:jc w:val="center"/>
        <w:rPr>
          <w:sz w:val="28"/>
          <w:szCs w:val="28"/>
        </w:rPr>
      </w:pPr>
      <w:r w:rsidRPr="00154700">
        <w:rPr>
          <w:sz w:val="28"/>
          <w:szCs w:val="28"/>
        </w:rPr>
        <w:t>к государственной программе Республики Тыва</w:t>
      </w:r>
    </w:p>
    <w:p w14:paraId="4F7D0787" w14:textId="707F2D6A" w:rsidR="004232F4" w:rsidRPr="00154700" w:rsidRDefault="00D64B31" w:rsidP="00154700">
      <w:pPr>
        <w:ind w:left="9498"/>
        <w:jc w:val="center"/>
        <w:rPr>
          <w:sz w:val="28"/>
          <w:szCs w:val="28"/>
        </w:rPr>
      </w:pPr>
      <w:r w:rsidRPr="00154700">
        <w:rPr>
          <w:sz w:val="28"/>
          <w:szCs w:val="28"/>
        </w:rPr>
        <w:t>«</w:t>
      </w:r>
      <w:r w:rsidR="004232F4" w:rsidRPr="00154700">
        <w:rPr>
          <w:sz w:val="28"/>
          <w:szCs w:val="28"/>
        </w:rPr>
        <w:t>Воспроизводство и использование природных</w:t>
      </w:r>
    </w:p>
    <w:p w14:paraId="0A96AE6C" w14:textId="78D1A87E" w:rsidR="004232F4" w:rsidRPr="00154700" w:rsidRDefault="00154700" w:rsidP="00154700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ресурсов на 2021-</w:t>
      </w:r>
      <w:r w:rsidR="004232F4" w:rsidRPr="00154700">
        <w:rPr>
          <w:sz w:val="28"/>
          <w:szCs w:val="28"/>
        </w:rPr>
        <w:t>2025 годы</w:t>
      </w:r>
      <w:r w:rsidR="00D64B31" w:rsidRPr="00154700">
        <w:rPr>
          <w:sz w:val="28"/>
          <w:szCs w:val="28"/>
        </w:rPr>
        <w:t>»</w:t>
      </w:r>
    </w:p>
    <w:p w14:paraId="1F1C2E1C" w14:textId="77777777" w:rsidR="004232F4" w:rsidRDefault="004232F4" w:rsidP="00154700">
      <w:pPr>
        <w:jc w:val="center"/>
        <w:rPr>
          <w:sz w:val="28"/>
          <w:szCs w:val="28"/>
        </w:rPr>
      </w:pPr>
    </w:p>
    <w:p w14:paraId="1E39D4C6" w14:textId="77777777" w:rsidR="00154700" w:rsidRPr="00154700" w:rsidRDefault="00154700" w:rsidP="00154700">
      <w:pPr>
        <w:jc w:val="center"/>
        <w:rPr>
          <w:sz w:val="28"/>
          <w:szCs w:val="28"/>
        </w:rPr>
      </w:pPr>
    </w:p>
    <w:p w14:paraId="1721B25B" w14:textId="5E6F6BB8" w:rsidR="004232F4" w:rsidRPr="00154700" w:rsidRDefault="004232F4" w:rsidP="00154700">
      <w:pPr>
        <w:jc w:val="center"/>
        <w:rPr>
          <w:sz w:val="28"/>
          <w:szCs w:val="28"/>
        </w:rPr>
      </w:pPr>
      <w:r w:rsidRPr="00154700">
        <w:rPr>
          <w:sz w:val="28"/>
          <w:szCs w:val="28"/>
        </w:rPr>
        <w:t>П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Е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Р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Е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Ч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Е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Н</w:t>
      </w:r>
      <w:r w:rsidR="00154700">
        <w:rPr>
          <w:sz w:val="28"/>
          <w:szCs w:val="28"/>
        </w:rPr>
        <w:t xml:space="preserve"> </w:t>
      </w:r>
      <w:r w:rsidRPr="00154700">
        <w:rPr>
          <w:sz w:val="28"/>
          <w:szCs w:val="28"/>
        </w:rPr>
        <w:t>Ь</w:t>
      </w:r>
    </w:p>
    <w:p w14:paraId="40DF93B9" w14:textId="7278AC4F" w:rsidR="00227B65" w:rsidRPr="00154700" w:rsidRDefault="00227B65" w:rsidP="00154700">
      <w:pPr>
        <w:jc w:val="center"/>
        <w:rPr>
          <w:sz w:val="28"/>
          <w:szCs w:val="28"/>
        </w:rPr>
      </w:pPr>
      <w:r w:rsidRPr="00154700">
        <w:rPr>
          <w:sz w:val="28"/>
          <w:szCs w:val="28"/>
        </w:rPr>
        <w:t>основных мероприятий государственной программы Республики Тыва</w:t>
      </w:r>
    </w:p>
    <w:p w14:paraId="38832B08" w14:textId="59AD32ED" w:rsidR="004232F4" w:rsidRDefault="00D64B31" w:rsidP="00154700">
      <w:pPr>
        <w:jc w:val="center"/>
        <w:rPr>
          <w:sz w:val="28"/>
          <w:szCs w:val="28"/>
        </w:rPr>
      </w:pPr>
      <w:r w:rsidRPr="00154700">
        <w:rPr>
          <w:sz w:val="28"/>
          <w:szCs w:val="28"/>
        </w:rPr>
        <w:t>«</w:t>
      </w:r>
      <w:r w:rsidR="00227B65" w:rsidRPr="00154700">
        <w:rPr>
          <w:sz w:val="28"/>
          <w:szCs w:val="28"/>
        </w:rPr>
        <w:t>Воспроизводство и использование природных</w:t>
      </w:r>
      <w:r w:rsidR="00836D57" w:rsidRPr="00154700">
        <w:rPr>
          <w:sz w:val="28"/>
          <w:szCs w:val="28"/>
        </w:rPr>
        <w:t xml:space="preserve"> </w:t>
      </w:r>
      <w:r w:rsidR="00154700">
        <w:rPr>
          <w:sz w:val="28"/>
          <w:szCs w:val="28"/>
        </w:rPr>
        <w:t>ресурсов на 2021-</w:t>
      </w:r>
      <w:r w:rsidR="00227B65" w:rsidRPr="00154700">
        <w:rPr>
          <w:sz w:val="28"/>
          <w:szCs w:val="28"/>
        </w:rPr>
        <w:t>2025 годы</w:t>
      </w:r>
      <w:r w:rsidRPr="00154700">
        <w:rPr>
          <w:sz w:val="28"/>
          <w:szCs w:val="28"/>
        </w:rPr>
        <w:t>»</w:t>
      </w:r>
    </w:p>
    <w:p w14:paraId="2BA47218" w14:textId="77777777" w:rsidR="00154700" w:rsidRPr="00154700" w:rsidRDefault="00154700" w:rsidP="00154700">
      <w:pPr>
        <w:jc w:val="center"/>
        <w:rPr>
          <w:sz w:val="28"/>
          <w:szCs w:val="28"/>
        </w:rPr>
      </w:pPr>
    </w:p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7B7A8D" w:rsidRPr="007B7A8D" w14:paraId="3894FF88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4FD5ED" w14:textId="77777777" w:rsid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1B169EA3" w14:textId="4CCECB13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D086B1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Источники финансиров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CC05F9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Объем ф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нансиров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ния, всего, млн. рублей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0DFAD8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250F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Сроки испо</w:t>
            </w:r>
            <w:r w:rsidRPr="007B7A8D">
              <w:rPr>
                <w:color w:val="000000"/>
                <w:sz w:val="24"/>
                <w:szCs w:val="24"/>
              </w:rPr>
              <w:t>л</w:t>
            </w:r>
            <w:r w:rsidRPr="007B7A8D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37C33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Ответстве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ные за и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полнение</w:t>
            </w:r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AE8E" w14:textId="77777777" w:rsid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Ожидаемый </w:t>
            </w:r>
          </w:p>
          <w:p w14:paraId="07A0A2DF" w14:textId="0A764C0A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7B7A8D" w:rsidRPr="007B7A8D" w14:paraId="7A7761ED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1BD8ED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5DD1BE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44311A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C8C6F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45DEE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46AF9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8A16E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5E409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39F666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AE8BAF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31903E" w14:textId="77777777" w:rsidR="007B7A8D" w:rsidRPr="007B7A8D" w:rsidRDefault="007B7A8D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32F4" w:rsidRPr="007B7A8D" w14:paraId="6DCC4EE7" w14:textId="77777777" w:rsidTr="007B7A8D">
        <w:trPr>
          <w:trHeight w:val="2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545" w14:textId="358B0B98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0D1CA" w14:textId="32488A8E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D178A" w14:textId="23F8363D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CC4DA" w14:textId="04459509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8B01F" w14:textId="7C7329B2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94F54" w14:textId="6913910A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540F4" w14:textId="2EB024BF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998CD" w14:textId="367E6D62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7A0E0" w14:textId="2B3712B5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39841" w14:textId="7AD575E1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4B839" w14:textId="6A18278E" w:rsidR="004232F4" w:rsidRPr="007B7A8D" w:rsidRDefault="004232F4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3E47" w:rsidRPr="007B7A8D" w14:paraId="7919B932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D8D8" w14:textId="669F2346" w:rsidR="00633E47" w:rsidRPr="007B7A8D" w:rsidRDefault="00776473" w:rsidP="007B7A8D">
            <w:pPr>
              <w:rPr>
                <w:bCs/>
                <w:sz w:val="24"/>
                <w:szCs w:val="24"/>
              </w:rPr>
            </w:pPr>
            <w:hyperlink r:id="rId28" w:anchor="RANGE!P593" w:history="1">
              <w:r w:rsidR="00633E47" w:rsidRPr="007B7A8D">
                <w:rPr>
                  <w:bCs/>
                  <w:sz w:val="24"/>
                  <w:szCs w:val="24"/>
                </w:rPr>
                <w:t xml:space="preserve">1. Подпрограмма 1 </w:t>
              </w:r>
              <w:r w:rsidR="00D64B31" w:rsidRPr="007B7A8D">
                <w:rPr>
                  <w:bCs/>
                  <w:sz w:val="24"/>
                  <w:szCs w:val="24"/>
                </w:rPr>
                <w:t>«</w:t>
              </w:r>
              <w:r w:rsidR="00633E47" w:rsidRPr="007B7A8D">
                <w:rPr>
                  <w:bCs/>
                  <w:sz w:val="24"/>
                  <w:szCs w:val="24"/>
                </w:rPr>
                <w:t>Обеспечение з</w:t>
              </w:r>
              <w:r w:rsidR="00633E47" w:rsidRPr="007B7A8D">
                <w:rPr>
                  <w:bCs/>
                  <w:sz w:val="24"/>
                  <w:szCs w:val="24"/>
                </w:rPr>
                <w:t>а</w:t>
              </w:r>
              <w:r w:rsidR="00633E47" w:rsidRPr="007B7A8D">
                <w:rPr>
                  <w:bCs/>
                  <w:sz w:val="24"/>
                  <w:szCs w:val="24"/>
                </w:rPr>
                <w:t>щиты населения и объектов эконом</w:t>
              </w:r>
              <w:r w:rsidR="00633E47" w:rsidRPr="007B7A8D">
                <w:rPr>
                  <w:bCs/>
                  <w:sz w:val="24"/>
                  <w:szCs w:val="24"/>
                </w:rPr>
                <w:t>и</w:t>
              </w:r>
              <w:r w:rsidR="00633E47" w:rsidRPr="007B7A8D">
                <w:rPr>
                  <w:bCs/>
                  <w:sz w:val="24"/>
                  <w:szCs w:val="24"/>
                </w:rPr>
                <w:t>ки от негативного воздействия вод на территории Ре</w:t>
              </w:r>
              <w:r w:rsidR="00633E47" w:rsidRPr="007B7A8D">
                <w:rPr>
                  <w:bCs/>
                  <w:sz w:val="24"/>
                  <w:szCs w:val="24"/>
                </w:rPr>
                <w:t>с</w:t>
              </w:r>
              <w:r w:rsidR="00633E47" w:rsidRPr="007B7A8D">
                <w:rPr>
                  <w:bCs/>
                  <w:sz w:val="24"/>
                  <w:szCs w:val="24"/>
                </w:rPr>
                <w:t>публики Тыва</w:t>
              </w:r>
            </w:hyperlink>
            <w:r w:rsidR="001B1C6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A1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76BE2" w14:textId="134026B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584789,33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2984A" w14:textId="646E47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92AE6" w14:textId="34AFACF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501814,7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F6F21" w14:textId="488A75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49415,7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719F6" w14:textId="49F1E7D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14205,9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BB37C" w14:textId="294DC71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1499A" w14:textId="109EFF4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51839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313DB9" w14:textId="75786EBD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щенного ущерба – 827620,0 тыс. рублей</w:t>
            </w:r>
            <w:r w:rsidR="00F539CA">
              <w:rPr>
                <w:color w:val="000000"/>
                <w:sz w:val="24"/>
                <w:szCs w:val="24"/>
              </w:rPr>
              <w:t xml:space="preserve">, </w:t>
            </w:r>
            <w:r w:rsidRPr="007B7A8D">
              <w:rPr>
                <w:color w:val="000000"/>
                <w:sz w:val="24"/>
                <w:szCs w:val="24"/>
              </w:rPr>
              <w:t>3260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028028B3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AEF1" w14:textId="77777777" w:rsidR="00633E47" w:rsidRPr="007B7A8D" w:rsidRDefault="00633E47" w:rsidP="007B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E567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76034" w14:textId="160622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555615,5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29059" w14:textId="5133D9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8578F" w14:textId="663D63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496795,9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EFC0" w14:textId="7468A58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17AAF" w14:textId="221161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C4E8F" w14:textId="31279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4EACA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41467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3878D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51AC9EB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F9AD" w14:textId="77777777" w:rsidR="00633E47" w:rsidRPr="007B7A8D" w:rsidRDefault="00633E47" w:rsidP="007B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8207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468D" w14:textId="7FB6DB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29173,83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65009" w14:textId="0518EF7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947AD" w14:textId="3CBFE3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5018,83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FB2F5" w14:textId="04ADFDA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12543" w14:textId="65CFE08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F6763" w14:textId="464EB50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4E17F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F9E76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2FF6C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CDADCD4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ADB" w14:textId="77777777" w:rsidR="00633E47" w:rsidRPr="007B7A8D" w:rsidRDefault="00633E47" w:rsidP="007B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01F4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C807E" w14:textId="6538A7D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A473A" w14:textId="168AE0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B53A9" w14:textId="09D182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56132" w14:textId="0B17D7B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E9D19" w14:textId="19B126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D8B11" w14:textId="25E16F6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7CF3D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A3C28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6A375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AE04835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760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1.1. Строительство и реконструкция, в том числе: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A93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94438" w14:textId="1E1932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487831,46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F183" w14:textId="59DC198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FE7E8" w14:textId="368BF4D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473343,6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0ADC2" w14:textId="7DDDE8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6DCB1" w14:textId="7CFDD6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5DC0" w14:textId="499BA35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E25483" w14:textId="3EB39E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2022- 2025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D0DD3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C24BBC" w14:textId="72B6EE3A" w:rsidR="00633E47" w:rsidRPr="007B7A8D" w:rsidRDefault="00633E47" w:rsidP="00F539CA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558380 тыс. рублей</w:t>
            </w:r>
            <w:r w:rsidR="00F539CA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2482 человек</w:t>
            </w:r>
            <w:r w:rsidR="00F539CA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, 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щищенн</w:t>
            </w:r>
            <w:r w:rsidR="00F539CA">
              <w:rPr>
                <w:color w:val="000000"/>
                <w:sz w:val="24"/>
                <w:szCs w:val="24"/>
              </w:rPr>
              <w:t>ого</w:t>
            </w:r>
            <w:r w:rsidRPr="007B7A8D">
              <w:rPr>
                <w:color w:val="000000"/>
                <w:sz w:val="24"/>
                <w:szCs w:val="24"/>
              </w:rPr>
              <w:t xml:space="preserve">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1092F7CF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FC1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9A1F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6A578" w14:textId="27DBE22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6BD4B" w14:textId="05DF4C5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8B1C5" w14:textId="61F1789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468609,5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8D65D" w14:textId="478512E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49B1B" w14:textId="7CCBBA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F352D" w14:textId="63E539A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F7B51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EA567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03244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7C460AF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6F0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54D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C737D" w14:textId="26F7CC9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73969" w14:textId="61788F0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23110" w14:textId="34A7CE6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4734,06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0E3F7" w14:textId="11CB12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65A91" w14:textId="1D9EBF5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D2C5E" w14:textId="3B1317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6BD4C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CE02A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49656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56CB61D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6D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4353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AF411" w14:textId="2DFCC2F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23600" w14:textId="3401A9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E615C" w14:textId="49721C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9EB93" w14:textId="12B49E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F487C" w14:textId="483609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C8DF9" w14:textId="089636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AF438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BE63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ED3DE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29DEE5B" w14:textId="77777777" w:rsidR="00D0662C" w:rsidRDefault="00D0662C"/>
    <w:p w14:paraId="5FCDF9A4" w14:textId="77777777" w:rsidR="00D0662C" w:rsidRDefault="00D0662C"/>
    <w:p w14:paraId="28764927" w14:textId="77777777" w:rsidR="00D0662C" w:rsidRDefault="00D0662C"/>
    <w:p w14:paraId="13A75C1C" w14:textId="77777777" w:rsidR="00F539CA" w:rsidRDefault="00F539CA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D0662C" w:rsidRPr="007B7A8D" w14:paraId="3F0A382E" w14:textId="77777777" w:rsidTr="00D0662C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BD8D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AB68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7ED0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B6B8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A3C9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2213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F463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70B9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6596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196A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CF7" w14:textId="77777777" w:rsidR="00D0662C" w:rsidRPr="007B7A8D" w:rsidRDefault="00D0662C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3E47" w:rsidRPr="007B7A8D" w14:paraId="67753A42" w14:textId="77777777" w:rsidTr="00D0662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6C9FED" w14:textId="5C47B228" w:rsidR="00D0662C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1.1.1. </w:t>
            </w:r>
            <w:r w:rsidR="00F539CA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ерегоукр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 xml:space="preserve">пительные работы на р. Хемчик у </w:t>
            </w:r>
          </w:p>
          <w:p w14:paraId="26933F4B" w14:textId="4740159F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с. Баян-Тала Дзун-Хемчикского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FE20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392F" w14:textId="781DF1E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15F51" w14:textId="435B77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9CD1" w14:textId="30F6E0C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6C82E" w14:textId="2BF00E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A66C6" w14:textId="3998C1F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5A081" w14:textId="40B99DF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5B684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BB54F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B748EB" w14:textId="4610C562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15900 тыс. рублей, 76 человек, защище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в период выпо</w:t>
            </w:r>
            <w:r w:rsidRPr="007B7A8D">
              <w:rPr>
                <w:color w:val="000000"/>
                <w:sz w:val="24"/>
                <w:szCs w:val="24"/>
              </w:rPr>
              <w:t>л</w:t>
            </w:r>
            <w:r w:rsidRPr="007B7A8D">
              <w:rPr>
                <w:color w:val="000000"/>
                <w:sz w:val="24"/>
                <w:szCs w:val="24"/>
              </w:rPr>
              <w:t>нения мероприятий</w:t>
            </w:r>
          </w:p>
        </w:tc>
      </w:tr>
      <w:tr w:rsidR="00633E47" w:rsidRPr="007B7A8D" w14:paraId="43A32D33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48DC7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F20B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7EC7E" w14:textId="516550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884F2" w14:textId="60FBC81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13CB0" w14:textId="3BB2654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200B0" w14:textId="45E5185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0FDC2" w14:textId="00E35B2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3E08F" w14:textId="2D2CE5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2A8E2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9CAE4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D6F5D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3E70061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09D86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0410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AD626" w14:textId="6CD7E9E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64347" w14:textId="2C01588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FBB9C" w14:textId="2E5BDD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D07B8" w14:textId="154192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F297" w14:textId="0F987E5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04F0B" w14:textId="6832D6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B517B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5B7C3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B9B87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AE2A508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065DD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A90F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9273B" w14:textId="502BB48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2DCCC" w14:textId="77670A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D5A33" w14:textId="0149E8F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A1311" w14:textId="0B7BAE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A6A64" w14:textId="22F216A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0316E" w14:textId="01BE844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351E2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D2AC2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23939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C38CEFF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E20A2F" w14:textId="70A9664C" w:rsidR="00633E47" w:rsidRPr="007B7A8D" w:rsidRDefault="00633E47" w:rsidP="00F539CA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1.1.2. </w:t>
            </w:r>
            <w:r w:rsidR="00F539CA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стройство защитных соор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жений в с. Ак-Дуруг Чаа-Хольского кожу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на от затопления наледями и паво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ковыми водами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D849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474B0" w14:textId="573571B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D69FD" w14:textId="0C83F9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7F7E3" w14:textId="56F0C2A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D854C" w14:textId="4FCDD65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F998A" w14:textId="7B9486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21063" w14:textId="285B2B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EB63D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62A3B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30B266" w14:textId="73EF2758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54700 тыс. рублей, 150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0BEC08EC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69BB3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1129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3E9C0" w14:textId="641C07C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B46FD" w14:textId="333DF5F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F2265" w14:textId="3C5C139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71EEE" w14:textId="3368874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A910B" w14:textId="4C1A4A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AFAC9" w14:textId="27A98BB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23B5C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026FE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8D045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ED3971D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1F099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0E1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9AC68" w14:textId="5CE660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7C5EF" w14:textId="1BFAD7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1257C" w14:textId="2E6286B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7E0B6" w14:textId="14D6BEA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477B6" w14:textId="0D5D9C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179E8" w14:textId="5B38C1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1E654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1FAD1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3FCE2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F2B7AC5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59062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EF9F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837BE" w14:textId="0385819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F6B02" w14:textId="4FD406B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16A6" w14:textId="2B65C00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6BFDE" w14:textId="7984677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47CB" w14:textId="67813BE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E0DA9" w14:textId="5B48DB0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DF013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3E2EE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9A86A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A1EC4E8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72703B" w14:textId="302314A8" w:rsidR="00D0662C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1.1.3. </w:t>
            </w:r>
            <w:r w:rsidR="00F539CA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стройство защитной дамбы на р. Енисей в 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падной части </w:t>
            </w:r>
          </w:p>
          <w:p w14:paraId="0211BED2" w14:textId="34484DB8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г. Кызыла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23D4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6A9F7" w14:textId="7A0153C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487831,46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31E02" w14:textId="6D9CF5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EBD3" w14:textId="646AAF9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473343,6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DC0DE" w14:textId="1A7C07A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CB580" w14:textId="46C1BF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BD9D3" w14:textId="68B85BF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0043D4" w14:textId="510A33CF" w:rsidR="00633E47" w:rsidRPr="007B7A8D" w:rsidRDefault="00633E47" w:rsidP="00D0662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2022- 2023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36DD2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E0EE8" w14:textId="043DC70F" w:rsidR="00633E47" w:rsidRPr="007B7A8D" w:rsidRDefault="00633E47" w:rsidP="00D0662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686590</w:t>
            </w:r>
            <w:r w:rsidR="00D0662C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рублей, 1976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72F61F64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74BDF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883B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225A0" w14:textId="18FFD11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A47AA" w14:textId="686A94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C04BE" w14:textId="6528AB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468609,5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EF1E0" w14:textId="30D6F5D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1D3CC" w14:textId="63E415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72681" w14:textId="3989BC2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3D043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D6CA2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15374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62A022E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1F2A8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03A5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BE524" w14:textId="3CE2BF0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6A5F" w14:textId="5415642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7A59E" w14:textId="4A5E05B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4734,06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94F7A" w14:textId="551272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AD430" w14:textId="4025A0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AF93F" w14:textId="4786473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08CE7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E65AC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34E46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67EA650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A2673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F88C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EBFD7" w14:textId="4304CB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25F84" w14:textId="14798F2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71E92" w14:textId="7E9BB8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CBC26" w14:textId="37030C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FA57" w14:textId="0B0C14D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28ABB" w14:textId="42831E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2131C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067B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17435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AC1CB20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DA4DDB" w14:textId="38D54E55" w:rsidR="00D0662C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1.1.4. </w:t>
            </w:r>
            <w:r w:rsidR="00F539CA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ерегоукр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 xml:space="preserve">пительные работы на р. Эрзин у </w:t>
            </w:r>
          </w:p>
          <w:p w14:paraId="03BF18EB" w14:textId="55E9A55F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с. Морен Эрзи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ского кожууна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B984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E2BE" w14:textId="32B031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04BAB" w14:textId="5A15370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3C540" w14:textId="5179F6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2F1E8" w14:textId="15AA493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719F7" w14:textId="15E2D2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BD38D" w14:textId="45072B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EF924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CA8CC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875482" w14:textId="6B293F82" w:rsidR="00633E47" w:rsidRPr="007B7A8D" w:rsidRDefault="00633E47" w:rsidP="00D0662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35400</w:t>
            </w:r>
            <w:r w:rsidR="00D0662C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рублей, 100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1728891F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A8AE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988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C7B38" w14:textId="1F8560B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FE218" w14:textId="1CA1FC3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188E3" w14:textId="69872F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D41F5" w14:textId="024392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83783" w14:textId="754C2D0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65876" w14:textId="0BBDBB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3C5F5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234AF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00361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313602C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211F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3AA3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65CA5" w14:textId="46C1CC2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CFD29" w14:textId="66F0DF2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D1DB" w14:textId="06684D7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78EBC" w14:textId="6A70E2F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B836A" w14:textId="07BFE6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D2710" w14:textId="6FF9CBC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607B7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C3D7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7E1C5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BE48CF4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5D54F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197E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CF1F2" w14:textId="4141263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AD54F" w14:textId="41242A1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63666" w14:textId="67FCEB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1ED41" w14:textId="6CD2D3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79660" w14:textId="6F0203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0D0D2" w14:textId="257B75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F7CA0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0D474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7544F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9E36E3B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004DD3" w14:textId="0BB4016D" w:rsidR="00633E47" w:rsidRPr="007B7A8D" w:rsidRDefault="00633E47" w:rsidP="00F539CA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1.1.5. </w:t>
            </w:r>
            <w:r w:rsidR="00F539CA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стройство защитных соор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жений на р. Х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мчик в с. Алдан-Маадыр Сут-Хольского кожу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661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11B9B" w14:textId="2B3EA2C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CD1C4" w14:textId="7E29EF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8187B" w14:textId="52543F3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FFD14" w14:textId="194AA5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CAC4E" w14:textId="06DB675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ADD1D" w14:textId="72B107E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1184E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23F31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32D35D" w14:textId="46930BE9" w:rsidR="00633E47" w:rsidRPr="007B7A8D" w:rsidRDefault="00633E47" w:rsidP="00D0662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36840</w:t>
            </w:r>
            <w:r w:rsidR="00D0662C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рублей, 180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2FD601A4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087FE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0DDF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1683C" w14:textId="211BF7F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8B584" w14:textId="5B450D2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85C32" w14:textId="3B4A32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5E2CD" w14:textId="2874EB5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A9709" w14:textId="2875BC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0EF77" w14:textId="09ED41A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9F6EB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681F9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903F3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7BDA8C5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09B03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929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5B428" w14:textId="629F601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20BA" w14:textId="2328209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D29E7" w14:textId="47C1EE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D74D0" w14:textId="75F80AB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706A3" w14:textId="47BFB15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66219" w14:textId="5A28461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2E2C79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6D248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1F319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19EE806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007BA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3FDE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11B2F" w14:textId="30FE5F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C8277" w14:textId="0448434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5BF0A" w14:textId="200282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E91C4" w14:textId="1B53C36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AC958" w14:textId="777B4A4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B1734" w14:textId="1260C1E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D5DE6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C1542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C6545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2E00ABC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37F429" w14:textId="34869331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1.2. Капитальный ремонт</w:t>
            </w:r>
            <w:r w:rsidR="00851737">
              <w:rPr>
                <w:color w:val="000000"/>
                <w:sz w:val="24"/>
                <w:szCs w:val="24"/>
              </w:rPr>
              <w:t>, в том чи</w:t>
            </w:r>
            <w:r w:rsidR="00851737">
              <w:rPr>
                <w:color w:val="000000"/>
                <w:sz w:val="24"/>
                <w:szCs w:val="24"/>
              </w:rPr>
              <w:t>с</w:t>
            </w:r>
            <w:r w:rsidR="00851737">
              <w:rPr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EBB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ECC5" w14:textId="49A1E6D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81810,87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945F8" w14:textId="3F5221D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DED12" w14:textId="3BC5B90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28471,17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CAB4C" w14:textId="6DBAB4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461B2" w14:textId="3AA15D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14205,9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4B065" w14:textId="2736F4C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3FFE83" w14:textId="123CC6C9" w:rsidR="00633E47" w:rsidRPr="007B7A8D" w:rsidRDefault="00633E47" w:rsidP="00D0662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2022- 2024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13D00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20F191" w14:textId="5D9275AA" w:rsidR="00633E47" w:rsidRPr="007B7A8D" w:rsidRDefault="00633E47" w:rsidP="008517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D0662C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164590</w:t>
            </w:r>
            <w:r w:rsidR="00D0662C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851737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694 человек</w:t>
            </w:r>
            <w:r w:rsidR="00851737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</w:t>
            </w:r>
            <w:r w:rsidR="00851737">
              <w:rPr>
                <w:color w:val="000000"/>
                <w:sz w:val="24"/>
                <w:szCs w:val="24"/>
              </w:rPr>
              <w:t>ого</w:t>
            </w:r>
            <w:r w:rsidRPr="007B7A8D">
              <w:rPr>
                <w:color w:val="000000"/>
                <w:sz w:val="24"/>
                <w:szCs w:val="24"/>
              </w:rPr>
              <w:t xml:space="preserve">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351AED6B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08BD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92E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F8548" w14:textId="45BAB4E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8DB11" w14:textId="4038863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9190F" w14:textId="1E8CD87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28186,4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30DEA" w14:textId="7E121B4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9D66C" w14:textId="71920F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3D65B" w14:textId="08E3AE6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435B3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0E43A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45A01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D83D480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12E6A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78B2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15180" w14:textId="79CEC38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9147,77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04D2E" w14:textId="5687B9B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A198" w14:textId="50102C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284,77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D33CA" w14:textId="25CB27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8919E" w14:textId="4D2F71F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72DF2" w14:textId="6DF83AF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AA64B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E5DAF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0D97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240CD33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7C295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AA56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74BAF" w14:textId="45F8EC7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636D" w14:textId="2647CB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600D3" w14:textId="57C5E81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A6948" w14:textId="5DD557A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5C5B3" w14:textId="44B5B4D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E3600" w14:textId="1DF8719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5A6CE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1097A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6FBA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879DBB5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0CD281" w14:textId="4B5941AC" w:rsidR="00633E47" w:rsidRPr="007B7A8D" w:rsidRDefault="00633E47" w:rsidP="00157C6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1.2.1. </w:t>
            </w:r>
            <w:r w:rsidR="00157C6C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защитной дамбы на р. Ба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лык у с. Шуй Бай-Тайгинского ко</w:t>
            </w:r>
            <w:r w:rsidR="00851737">
              <w:rPr>
                <w:color w:val="000000"/>
                <w:sz w:val="24"/>
                <w:szCs w:val="24"/>
              </w:rPr>
              <w:t>-</w:t>
            </w:r>
            <w:r w:rsidRPr="007B7A8D">
              <w:rPr>
                <w:color w:val="000000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4627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1C078" w14:textId="5AAD5C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178FD" w14:textId="7D735AA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B5A18" w14:textId="747472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C0D4C" w14:textId="04E634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6CBD1" w14:textId="7995DD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5D508" w14:textId="61E6A04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1A986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54A07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9D16A1" w14:textId="3D483165" w:rsidR="00633E47" w:rsidRPr="007B7A8D" w:rsidRDefault="00633E47" w:rsidP="008517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53780</w:t>
            </w:r>
            <w:r w:rsidR="00B15E7B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851737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115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653A55C6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E719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8889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D07C8" w14:textId="54F2899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07851" w14:textId="64B10D5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4B496" w14:textId="4FDCC70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0AD65" w14:textId="63CB431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B96F" w14:textId="07DA698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EA493" w14:textId="0B20969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AC7FA8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AA2B5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4E9F1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73D66D2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F989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A0A2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3B696" w14:textId="71FBC50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0521D" w14:textId="3A5622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AF02A" w14:textId="610F50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C35A0" w14:textId="23907D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22812" w14:textId="7933C4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8186D" w14:textId="3A74D16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DD7E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81802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1D547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2EAAAA4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9E374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A833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84821" w14:textId="26A055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4013E" w14:textId="4EA329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06689" w14:textId="51FE8A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A8CC1" w14:textId="2D0A8F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6B309" w14:textId="093B30B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41D4" w14:textId="46886A8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AD288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F8739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7830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DB24F2F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A11C29" w14:textId="3F3D7E7B" w:rsidR="00633E47" w:rsidRPr="007B7A8D" w:rsidRDefault="00633E47" w:rsidP="00157C6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1.2.2. </w:t>
            </w:r>
            <w:r w:rsidR="00157C6C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защитной дамбы от склонн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го стока в м. Хе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бис г. Кызыла и Кызылского ко</w:t>
            </w:r>
            <w:r w:rsidR="00851737">
              <w:rPr>
                <w:color w:val="000000"/>
                <w:sz w:val="24"/>
                <w:szCs w:val="24"/>
              </w:rPr>
              <w:t>-</w:t>
            </w:r>
            <w:r w:rsidRPr="007B7A8D">
              <w:rPr>
                <w:color w:val="000000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22EC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978FD" w14:textId="2BB986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33C94" w14:textId="068C114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7DC38" w14:textId="4B12A6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8441B" w14:textId="436DC8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9B213" w14:textId="6C9C11B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15CD1" w14:textId="254B33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A2969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770D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5ECB84" w14:textId="1C482CCF" w:rsidR="00633E47" w:rsidRPr="007B7A8D" w:rsidRDefault="00633E47" w:rsidP="00157C6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21300</w:t>
            </w:r>
            <w:r w:rsidR="00B15E7B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157C6C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295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58896949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949B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A36F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B1811" w14:textId="5785FF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70D88" w14:textId="691AE9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EED94" w14:textId="3EC8D1B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D1212" w14:textId="39234A2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B0513" w14:textId="19DFA1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E56C9" w14:textId="7A6765D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742F4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4714A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F044B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1E565FB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990DE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8395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2B7F" w14:textId="56AD02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D9B21" w14:textId="671E1F5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4FB5C" w14:textId="333985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BBF02" w14:textId="40C00EB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B72B6" w14:textId="23009E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C98CB" w14:textId="164B3F2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4E742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CA857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6EC76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C9876D0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862FA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F72A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E986E" w14:textId="469C02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AA879" w14:textId="597AD0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E151B" w14:textId="69D42E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C7CE9" w14:textId="0C13A9F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B0CB" w14:textId="696D27F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B0D6D" w14:textId="1153BD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AED27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CDBF4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2F03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D075AF6" w14:textId="77777777" w:rsidR="00B15E7B" w:rsidRDefault="00B15E7B"/>
    <w:p w14:paraId="0E396D7B" w14:textId="77777777" w:rsidR="00B15E7B" w:rsidRDefault="00B15E7B"/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B15E7B" w:rsidRPr="007B7A8D" w14:paraId="27B5B38C" w14:textId="77777777" w:rsidTr="00177EB9">
        <w:trPr>
          <w:trHeight w:val="20"/>
          <w:tblHeader/>
          <w:jc w:val="center"/>
        </w:trPr>
        <w:tc>
          <w:tcPr>
            <w:tcW w:w="2117" w:type="dxa"/>
            <w:shd w:val="clear" w:color="auto" w:fill="auto"/>
            <w:hideMark/>
          </w:tcPr>
          <w:p w14:paraId="662A8D31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09777A14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  <w:hideMark/>
          </w:tcPr>
          <w:p w14:paraId="47930C9C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F57911D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auto"/>
            <w:hideMark/>
          </w:tcPr>
          <w:p w14:paraId="0D66FA94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hideMark/>
          </w:tcPr>
          <w:p w14:paraId="42A7A8C0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3501B54D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1D9525DD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DDA4F6C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3B25CEA8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8" w:type="dxa"/>
            <w:shd w:val="clear" w:color="auto" w:fill="auto"/>
            <w:hideMark/>
          </w:tcPr>
          <w:p w14:paraId="3475D694" w14:textId="77777777" w:rsidR="00B15E7B" w:rsidRPr="007B7A8D" w:rsidRDefault="00B15E7B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3E47" w:rsidRPr="007B7A8D" w14:paraId="541F479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012D145" w14:textId="2B4DA767" w:rsidR="00633E47" w:rsidRPr="007B7A8D" w:rsidRDefault="00633E47" w:rsidP="00157C6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1.2.3. </w:t>
            </w:r>
            <w:r w:rsidR="00157C6C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защитной дамбы на р. Чадан в г. Чадане Дзун-Хемчикского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CF3176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4D50A35" w14:textId="71C4FB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73398,87</w:t>
            </w:r>
          </w:p>
        </w:tc>
        <w:tc>
          <w:tcPr>
            <w:tcW w:w="1134" w:type="dxa"/>
            <w:shd w:val="clear" w:color="auto" w:fill="auto"/>
            <w:hideMark/>
          </w:tcPr>
          <w:p w14:paraId="7BF5538A" w14:textId="2DBEB0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D92CF7E" w14:textId="28A8A17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28471,17</w:t>
            </w:r>
          </w:p>
        </w:tc>
        <w:tc>
          <w:tcPr>
            <w:tcW w:w="1257" w:type="dxa"/>
            <w:shd w:val="clear" w:color="auto" w:fill="auto"/>
            <w:hideMark/>
          </w:tcPr>
          <w:p w14:paraId="542EE013" w14:textId="2E3EE6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34927,8</w:t>
            </w:r>
          </w:p>
        </w:tc>
        <w:tc>
          <w:tcPr>
            <w:tcW w:w="1134" w:type="dxa"/>
            <w:shd w:val="clear" w:color="auto" w:fill="auto"/>
            <w:hideMark/>
          </w:tcPr>
          <w:p w14:paraId="255727CC" w14:textId="469448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9999,9</w:t>
            </w:r>
          </w:p>
        </w:tc>
        <w:tc>
          <w:tcPr>
            <w:tcW w:w="1134" w:type="dxa"/>
            <w:shd w:val="clear" w:color="auto" w:fill="auto"/>
            <w:hideMark/>
          </w:tcPr>
          <w:p w14:paraId="1B9E905B" w14:textId="48AA636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14C555" w14:textId="4FC65E9B" w:rsidR="00633E47" w:rsidRPr="007B7A8D" w:rsidRDefault="00633E47" w:rsidP="00B15E7B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2022- 2024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0E3124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72417480" w14:textId="27A06120" w:rsidR="00633E47" w:rsidRPr="007B7A8D" w:rsidRDefault="00633E47" w:rsidP="00157C6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141022</w:t>
            </w:r>
            <w:r w:rsidR="00B15E7B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157C6C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284 человек</w:t>
            </w:r>
            <w:r w:rsidR="00157C6C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</w:t>
            </w:r>
            <w:r w:rsidR="00157C6C">
              <w:rPr>
                <w:color w:val="000000"/>
                <w:sz w:val="24"/>
                <w:szCs w:val="24"/>
              </w:rPr>
              <w:t>ого</w:t>
            </w:r>
            <w:r w:rsidRPr="007B7A8D">
              <w:rPr>
                <w:color w:val="000000"/>
                <w:sz w:val="24"/>
                <w:szCs w:val="24"/>
              </w:rPr>
              <w:t xml:space="preserve">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7E2D714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F0B284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A15084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3EA8500" w14:textId="3F3C6D4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72663,1</w:t>
            </w:r>
          </w:p>
        </w:tc>
        <w:tc>
          <w:tcPr>
            <w:tcW w:w="1134" w:type="dxa"/>
            <w:shd w:val="clear" w:color="auto" w:fill="auto"/>
            <w:hideMark/>
          </w:tcPr>
          <w:p w14:paraId="26FD0D52" w14:textId="763FA2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4F4BEBB" w14:textId="53EB7F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28186,4</w:t>
            </w:r>
          </w:p>
        </w:tc>
        <w:tc>
          <w:tcPr>
            <w:tcW w:w="1257" w:type="dxa"/>
            <w:shd w:val="clear" w:color="auto" w:fill="auto"/>
            <w:hideMark/>
          </w:tcPr>
          <w:p w14:paraId="4C45F1C3" w14:textId="3168FA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34576,8</w:t>
            </w:r>
          </w:p>
        </w:tc>
        <w:tc>
          <w:tcPr>
            <w:tcW w:w="1134" w:type="dxa"/>
            <w:shd w:val="clear" w:color="auto" w:fill="auto"/>
            <w:hideMark/>
          </w:tcPr>
          <w:p w14:paraId="325899E9" w14:textId="710C54E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134" w:type="dxa"/>
            <w:shd w:val="clear" w:color="auto" w:fill="auto"/>
            <w:hideMark/>
          </w:tcPr>
          <w:p w14:paraId="0C1551D8" w14:textId="18976D9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8F188E9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51E2A6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14CE65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5CEE54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60345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5C5012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C98E82" w14:textId="10016B2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735,77</w:t>
            </w:r>
          </w:p>
        </w:tc>
        <w:tc>
          <w:tcPr>
            <w:tcW w:w="1134" w:type="dxa"/>
            <w:shd w:val="clear" w:color="auto" w:fill="auto"/>
            <w:hideMark/>
          </w:tcPr>
          <w:p w14:paraId="4C6CCF31" w14:textId="2E6341A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5556CF6" w14:textId="4C1183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284,77</w:t>
            </w:r>
          </w:p>
        </w:tc>
        <w:tc>
          <w:tcPr>
            <w:tcW w:w="1257" w:type="dxa"/>
            <w:shd w:val="clear" w:color="auto" w:fill="auto"/>
            <w:hideMark/>
          </w:tcPr>
          <w:p w14:paraId="3941CAE5" w14:textId="3C2F5D8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4" w:type="dxa"/>
            <w:shd w:val="clear" w:color="auto" w:fill="auto"/>
            <w:hideMark/>
          </w:tcPr>
          <w:p w14:paraId="2C118F81" w14:textId="144795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38BB1950" w14:textId="523817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7CC6D68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321937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A226D7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9F7A99F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D3E5CE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C7E3B9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C1FD5C" w14:textId="7324334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A21678C" w14:textId="1BAADF7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E8E3761" w14:textId="1BA460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0EF760F" w14:textId="0C1F28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90CD8D" w14:textId="2269E5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72A8B97" w14:textId="133560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639F2E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8275F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9785F9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84BA7C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D333871" w14:textId="7884DAAA" w:rsidR="00633E47" w:rsidRPr="007B7A8D" w:rsidRDefault="00633E47" w:rsidP="002766A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1.2.4. </w:t>
            </w:r>
            <w:r w:rsidR="002766A4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защитных дамб на р. Баян-Кол у с. Баян-Кол Кызылского ко</w:t>
            </w:r>
            <w:r w:rsidR="002766A4">
              <w:rPr>
                <w:color w:val="000000"/>
                <w:sz w:val="24"/>
                <w:szCs w:val="24"/>
              </w:rPr>
              <w:t>-</w:t>
            </w:r>
            <w:r w:rsidRPr="007B7A8D">
              <w:rPr>
                <w:color w:val="000000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1090E4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376BC92" w14:textId="7FC08A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1299,6</w:t>
            </w:r>
          </w:p>
        </w:tc>
        <w:tc>
          <w:tcPr>
            <w:tcW w:w="1134" w:type="dxa"/>
            <w:shd w:val="clear" w:color="auto" w:fill="auto"/>
            <w:hideMark/>
          </w:tcPr>
          <w:p w14:paraId="2D2D1F02" w14:textId="2C57584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70B4DD8" w14:textId="7A73346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47B62133" w14:textId="36E2A12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124712D" w14:textId="3B0380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134" w:type="dxa"/>
            <w:shd w:val="clear" w:color="auto" w:fill="auto"/>
            <w:hideMark/>
          </w:tcPr>
          <w:p w14:paraId="5E16A868" w14:textId="3F719D7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478E8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23478D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520D6E41" w14:textId="5BD843D4" w:rsidR="00633E47" w:rsidRPr="007B7A8D" w:rsidRDefault="00633E47" w:rsidP="00B15E7B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366189,6</w:t>
            </w:r>
            <w:r w:rsidR="00B15E7B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2766A4">
              <w:rPr>
                <w:color w:val="000000"/>
                <w:sz w:val="24"/>
                <w:szCs w:val="24"/>
              </w:rPr>
              <w:t xml:space="preserve">, </w:t>
            </w:r>
            <w:r w:rsidRPr="007B7A8D">
              <w:rPr>
                <w:color w:val="000000"/>
                <w:sz w:val="24"/>
                <w:szCs w:val="24"/>
              </w:rPr>
              <w:t>129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28190C0E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96F5F6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0AC709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2679609" w14:textId="337D98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AF3C0EC" w14:textId="06ABCD5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43CE118" w14:textId="538F69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6E943ADF" w14:textId="3FD911B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7A35F18" w14:textId="058881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83ECB7" w14:textId="60DB03E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1D1D0FE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F71E0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948C77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290280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3F0372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8174C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E695E9E" w14:textId="4C50A96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1299,6</w:t>
            </w:r>
          </w:p>
        </w:tc>
        <w:tc>
          <w:tcPr>
            <w:tcW w:w="1134" w:type="dxa"/>
            <w:shd w:val="clear" w:color="auto" w:fill="auto"/>
            <w:hideMark/>
          </w:tcPr>
          <w:p w14:paraId="1B5F9DF4" w14:textId="217B9B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E3B6937" w14:textId="4D326B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08403914" w14:textId="3ECC33A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2DA5C6E" w14:textId="21EFE94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18A93A" w14:textId="0A1198D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992" w:type="dxa"/>
            <w:vMerge/>
            <w:hideMark/>
          </w:tcPr>
          <w:p w14:paraId="0320D19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1463B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2416A1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ADD733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F5CAAC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1104F0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9B4F5B2" w14:textId="16501E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E4276F2" w14:textId="27A52E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6D9EE1E" w14:textId="22473DA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190C453" w14:textId="2215C7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C86C4E" w14:textId="389449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8EFE977" w14:textId="1F016E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36DC611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8631B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A2DD1F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9A03DB6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C9A9199" w14:textId="481E6217" w:rsidR="00633E47" w:rsidRPr="007B7A8D" w:rsidRDefault="00633E47" w:rsidP="002766A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1.2.5. </w:t>
            </w:r>
            <w:r w:rsidR="002766A4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защитной дамбы (Д-З Звер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ферма)</w:t>
            </w:r>
            <w:r w:rsidR="002766A4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г. Кызыл</w:t>
            </w:r>
          </w:p>
        </w:tc>
        <w:tc>
          <w:tcPr>
            <w:tcW w:w="1658" w:type="dxa"/>
            <w:shd w:val="clear" w:color="auto" w:fill="auto"/>
            <w:hideMark/>
          </w:tcPr>
          <w:p w14:paraId="60D07B7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91D58C0" w14:textId="759020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7112,4</w:t>
            </w:r>
          </w:p>
        </w:tc>
        <w:tc>
          <w:tcPr>
            <w:tcW w:w="1134" w:type="dxa"/>
            <w:shd w:val="clear" w:color="auto" w:fill="auto"/>
            <w:hideMark/>
          </w:tcPr>
          <w:p w14:paraId="35E29365" w14:textId="3223331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03D54C5" w14:textId="2F4A74E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BE9E38E" w14:textId="17A77F6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6CB9E32" w14:textId="476473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3556,2</w:t>
            </w:r>
          </w:p>
        </w:tc>
        <w:tc>
          <w:tcPr>
            <w:tcW w:w="1134" w:type="dxa"/>
            <w:shd w:val="clear" w:color="auto" w:fill="auto"/>
            <w:hideMark/>
          </w:tcPr>
          <w:p w14:paraId="3C80B550" w14:textId="3AD221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3556,2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B88D0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3077D5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1606219" w14:textId="066BCB3E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834259,2 тыс. рублей</w:t>
            </w:r>
            <w:r w:rsidR="002766A4">
              <w:rPr>
                <w:color w:val="000000"/>
                <w:sz w:val="24"/>
                <w:szCs w:val="24"/>
              </w:rPr>
              <w:t xml:space="preserve">, </w:t>
            </w:r>
            <w:r w:rsidRPr="007B7A8D">
              <w:rPr>
                <w:color w:val="000000"/>
                <w:sz w:val="24"/>
                <w:szCs w:val="24"/>
              </w:rPr>
              <w:t>1837 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163CC79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36C46C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BE4546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187B769" w14:textId="60A097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E93FA81" w14:textId="578A9A0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DFE0C04" w14:textId="2BE4F8A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261FD789" w14:textId="0A247D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9C73B2" w14:textId="34E9DF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0F2DBC" w14:textId="0B34051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385A565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CB0428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0F4B1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6CBD42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4C0A11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CF1285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AA5F098" w14:textId="4A77994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7112,4</w:t>
            </w:r>
          </w:p>
        </w:tc>
        <w:tc>
          <w:tcPr>
            <w:tcW w:w="1134" w:type="dxa"/>
            <w:shd w:val="clear" w:color="auto" w:fill="auto"/>
            <w:hideMark/>
          </w:tcPr>
          <w:p w14:paraId="3B0BC046" w14:textId="61782D8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CDC1B17" w14:textId="65B41DA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33081D25" w14:textId="75E9E28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52DB79" w14:textId="282C7D5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3556,2</w:t>
            </w:r>
          </w:p>
        </w:tc>
        <w:tc>
          <w:tcPr>
            <w:tcW w:w="1134" w:type="dxa"/>
            <w:shd w:val="clear" w:color="auto" w:fill="auto"/>
            <w:hideMark/>
          </w:tcPr>
          <w:p w14:paraId="5ABA924A" w14:textId="599235E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3556,2</w:t>
            </w:r>
          </w:p>
        </w:tc>
        <w:tc>
          <w:tcPr>
            <w:tcW w:w="992" w:type="dxa"/>
            <w:vMerge/>
            <w:hideMark/>
          </w:tcPr>
          <w:p w14:paraId="428AF8D9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879801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834A5D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47DE20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496668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8E7659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0321073" w14:textId="587D0A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BADF281" w14:textId="0AE612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B3D19D4" w14:textId="49E2180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214A120" w14:textId="01C1DE7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C760A8F" w14:textId="0580BE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7800A28" w14:textId="64D52C7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612843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F65EF3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497F42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6ACA9D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C54A499" w14:textId="0D81D03D" w:rsidR="00633E47" w:rsidRPr="007B7A8D" w:rsidRDefault="00633E47" w:rsidP="002766A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1.2.6. </w:t>
            </w:r>
            <w:r w:rsidR="002766A4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защитных дамб у с. Усть-Элегест Кызылск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го кожууна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63B3FB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A077FC2" w14:textId="58A7E65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CBD0521" w14:textId="00D9F5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A7A79B0" w14:textId="351589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79B1F57" w14:textId="37244E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50E349B" w14:textId="3D8591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D04FCA5" w14:textId="5CEC27E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5D13B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4CA422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E589082" w14:textId="3C2B0D52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366189,6 тыс. рублей</w:t>
            </w:r>
            <w:r w:rsidR="002766A4">
              <w:rPr>
                <w:color w:val="000000"/>
                <w:sz w:val="24"/>
                <w:szCs w:val="24"/>
              </w:rPr>
              <w:t xml:space="preserve">, </w:t>
            </w:r>
            <w:r w:rsidRPr="007B7A8D">
              <w:rPr>
                <w:color w:val="000000"/>
                <w:sz w:val="24"/>
                <w:szCs w:val="24"/>
              </w:rPr>
              <w:t>247</w:t>
            </w:r>
            <w:r w:rsidRPr="007B7A8D">
              <w:rPr>
                <w:color w:val="FF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2EFC796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8FD469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7892D3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498C9E8" w14:textId="135E32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86C032" w14:textId="0EAEA70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087FBD4" w14:textId="06ED5CB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BD4E0A9" w14:textId="5B0B1F5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BB9BC6" w14:textId="54BE294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53AF62" w14:textId="1E42F0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0D7BFBC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876A5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AA8F64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700B10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6CA311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5C9526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76B5BF1" w14:textId="5896E43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CB2DF34" w14:textId="2568795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5299FA3" w14:textId="09049E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8DE1093" w14:textId="1136F38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2EA182" w14:textId="042987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F6C45B" w14:textId="484B32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5AD79F8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0F573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09248D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B4BC5B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9516D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9AFFA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F4E0ADF" w14:textId="286F0E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003F41E" w14:textId="691CFD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2B8D3FA" w14:textId="07EFEF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7A8F6B0" w14:textId="1ABA2DD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80C81BF" w14:textId="737D3E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2DA64FD" w14:textId="26D124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2F61074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8608EE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55F2A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108656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9AF43D1" w14:textId="7F6BDB25" w:rsidR="00B15E7B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1.2.7. </w:t>
            </w:r>
            <w:r w:rsidR="00055E9C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апитальный ремонт ГТС вод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ема сезонного 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 xml:space="preserve">гулирования на </w:t>
            </w:r>
          </w:p>
          <w:p w14:paraId="04EDDD46" w14:textId="43C97D72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р. Ээрбек К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зылского кожууна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344E725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0853804" w14:textId="7457C42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1C2C513" w14:textId="12E465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80F38A7" w14:textId="49B099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AFD34D6" w14:textId="1CD729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EE0CB3D" w14:textId="52DE7F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0E1A04E" w14:textId="67B816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ACF8C3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74285B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7E11EEF0" w14:textId="6CDB42E3" w:rsidR="00633E47" w:rsidRPr="007B7A8D" w:rsidRDefault="00633E47" w:rsidP="00055E9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62914</w:t>
            </w:r>
            <w:r w:rsidR="00B15E7B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055E9C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140</w:t>
            </w:r>
            <w:r w:rsidRPr="007B7A8D">
              <w:rPr>
                <w:color w:val="FF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человек,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щенных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2CA4DE78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A25D4D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863021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953F8DC" w14:textId="365967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57ED4DB" w14:textId="575F8D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DB8B398" w14:textId="406E7B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1CEA67C" w14:textId="699149E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FD5BBD7" w14:textId="05CC431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93E3F3" w14:textId="0836709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059CA7A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5D7E13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5E711D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8AB8C1F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BF7684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D67441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DAC8605" w14:textId="0F9A5B3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E9E28EF" w14:textId="0847861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4953EBB" w14:textId="2B8B3E2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C94409D" w14:textId="17DB64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F6EC0" w14:textId="56BC02B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C87990" w14:textId="05C0CA7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4AEC83E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8CC85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9EDF3B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942379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82B568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A36E0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5C00AF5" w14:textId="0B7D88E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37136BD" w14:textId="0719D5B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94DD36A" w14:textId="502358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9B472EF" w14:textId="7704EF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AA041B" w14:textId="13730B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76C4C03" w14:textId="3F89AD6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00ACDE8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2E1361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4E5A6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9F5756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C5A6FD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1.3. Государстве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ный мониторинг водных объектов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482134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D2B5CA6" w14:textId="7170C32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34" w:type="dxa"/>
            <w:shd w:val="clear" w:color="auto" w:fill="auto"/>
            <w:hideMark/>
          </w:tcPr>
          <w:p w14:paraId="538E0074" w14:textId="0A642E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53" w:type="dxa"/>
            <w:shd w:val="clear" w:color="auto" w:fill="auto"/>
            <w:hideMark/>
          </w:tcPr>
          <w:p w14:paraId="09B44C2B" w14:textId="60DDF6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4DAC1EB" w14:textId="3467C8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74E4C55" w14:textId="3A29150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1D32B4D" w14:textId="3FF9645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30FB52" w14:textId="509DEFA1" w:rsidR="00633E47" w:rsidRPr="007B7A8D" w:rsidRDefault="00633E47" w:rsidP="00B15E7B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26442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1611F51F" w14:textId="71FB542A" w:rsidR="00633E47" w:rsidRPr="007B7A8D" w:rsidRDefault="00633E47" w:rsidP="00055E9C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ориентировочная сумма предотвр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щенного ущерба </w:t>
            </w:r>
            <w:r w:rsidR="00B15E7B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164590</w:t>
            </w:r>
            <w:r w:rsidR="00B15E7B">
              <w:rPr>
                <w:color w:val="000000"/>
                <w:sz w:val="24"/>
                <w:szCs w:val="24"/>
              </w:rPr>
              <w:t xml:space="preserve"> </w:t>
            </w:r>
            <w:r w:rsidRPr="007B7A8D">
              <w:rPr>
                <w:color w:val="000000"/>
                <w:sz w:val="24"/>
                <w:szCs w:val="24"/>
              </w:rPr>
              <w:t>тыс. рублей</w:t>
            </w:r>
            <w:r w:rsidR="00055E9C">
              <w:rPr>
                <w:color w:val="000000"/>
                <w:sz w:val="24"/>
                <w:szCs w:val="24"/>
              </w:rPr>
              <w:t>,</w:t>
            </w:r>
            <w:r w:rsidRPr="007B7A8D">
              <w:rPr>
                <w:color w:val="000000"/>
                <w:sz w:val="24"/>
                <w:szCs w:val="24"/>
              </w:rPr>
              <w:t xml:space="preserve"> 694 человек</w:t>
            </w:r>
            <w:r w:rsidR="00055E9C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, защ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щенн</w:t>
            </w:r>
            <w:r w:rsidR="00055E9C">
              <w:rPr>
                <w:color w:val="000000"/>
                <w:sz w:val="24"/>
                <w:szCs w:val="24"/>
              </w:rPr>
              <w:t>ого</w:t>
            </w:r>
            <w:r w:rsidRPr="007B7A8D">
              <w:rPr>
                <w:color w:val="000000"/>
                <w:sz w:val="24"/>
                <w:szCs w:val="24"/>
              </w:rPr>
              <w:t xml:space="preserve"> в период выполнения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</w:t>
            </w:r>
          </w:p>
        </w:tc>
      </w:tr>
      <w:tr w:rsidR="00633E47" w:rsidRPr="007B7A8D" w14:paraId="3F12CCBE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8A5299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33A2CE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9DA3F1E" w14:textId="229DDE5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4B40C29" w14:textId="4664AEC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A434574" w14:textId="1FCE6F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1CC54B2" w14:textId="4D876B1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DA1D88" w14:textId="5F24269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8ABE7B0" w14:textId="38BA81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5E4196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AAECB9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EC678B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D7BE38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F4565F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464D55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B598868" w14:textId="410B1CA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34" w:type="dxa"/>
            <w:shd w:val="clear" w:color="auto" w:fill="auto"/>
            <w:hideMark/>
          </w:tcPr>
          <w:p w14:paraId="54D2C5C9" w14:textId="2E0C3D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153" w:type="dxa"/>
            <w:shd w:val="clear" w:color="auto" w:fill="auto"/>
            <w:hideMark/>
          </w:tcPr>
          <w:p w14:paraId="34FA9F37" w14:textId="08EA96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DBAC9BD" w14:textId="2AA525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1DA1972" w14:textId="1CA807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70F16B0" w14:textId="75295F0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58E62378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FEBA2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DB32AC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3251DB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4D4EC2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774E89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B0BC0D3" w14:textId="1C11901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CF11B91" w14:textId="2FD9E4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8BB7D5D" w14:textId="4F2EB90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BC54402" w14:textId="4E7C16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9CED7CB" w14:textId="0982D21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F396322" w14:textId="6F7063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79CE7C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97430E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985F56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182671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1F16AB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1.4. Субсидиров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ние из республ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канского бюджета Республики Тыва бюджетам мун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ципальных образ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ваний Республики Тыва на выполн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ние мероприятий по защите насел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и объектов экономики от негативного во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действия вод</w:t>
            </w:r>
          </w:p>
        </w:tc>
        <w:tc>
          <w:tcPr>
            <w:tcW w:w="1658" w:type="dxa"/>
            <w:shd w:val="clear" w:color="auto" w:fill="auto"/>
            <w:hideMark/>
          </w:tcPr>
          <w:p w14:paraId="1596DC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7885B18" w14:textId="544D19D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51B97E3" w14:textId="07715F7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E9EB615" w14:textId="48F1C8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9BC1C92" w14:textId="7EF720B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0A0D7D1" w14:textId="5616D67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5845168" w14:textId="4B2818E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33CC84" w14:textId="03F246C2" w:rsidR="00633E47" w:rsidRPr="007B7A8D" w:rsidRDefault="00055E9C" w:rsidP="007B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</w:t>
            </w:r>
            <w:r w:rsidR="00633E47" w:rsidRPr="007B7A8D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E398D3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70EC3A3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3E47" w:rsidRPr="007B7A8D" w14:paraId="342DA06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2BA853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896A73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698CC75" w14:textId="7282B4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EE86D42" w14:textId="55A4EB4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5B46520" w14:textId="7AC1C71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498690C" w14:textId="76FFB34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02C4D4" w14:textId="4A8E1A7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345E031" w14:textId="681857D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AB6964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9B04A3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B1C9FD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4F14CC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56E5A7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5916E0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7370AD7" w14:textId="1FE478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A79D17" w14:textId="00CE926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A426408" w14:textId="489B09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004573C" w14:textId="7ED96F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93417C" w14:textId="768E622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943FDBA" w14:textId="4F59A73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50699B7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7D13D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F6F1E7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525D58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81BE8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1A41DE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01C6623" w14:textId="57AC2E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C87152C" w14:textId="3D87542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5440542" w14:textId="3D71232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D8AB1BB" w14:textId="385F5DA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CD13D68" w14:textId="3D987D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2D9CE4" w14:textId="1E05FE7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hideMark/>
          </w:tcPr>
          <w:p w14:paraId="0AE8B61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9D587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B584A4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69DB6E9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BFF6DD6" w14:textId="7F24E1EC" w:rsidR="00633E47" w:rsidRPr="007B7A8D" w:rsidRDefault="00776473" w:rsidP="007B7A8D">
            <w:pPr>
              <w:rPr>
                <w:bCs/>
                <w:sz w:val="24"/>
                <w:szCs w:val="24"/>
              </w:rPr>
            </w:pPr>
            <w:hyperlink r:id="rId29" w:anchor="RANGE!P1220" w:history="1">
              <w:r w:rsidR="00633E47" w:rsidRPr="007B7A8D">
                <w:rPr>
                  <w:bCs/>
                  <w:sz w:val="24"/>
                  <w:szCs w:val="24"/>
                </w:rPr>
                <w:t xml:space="preserve">2. Подпрограмма 2 </w:t>
              </w:r>
              <w:r w:rsidR="00D64B31" w:rsidRPr="007B7A8D">
                <w:rPr>
                  <w:bCs/>
                  <w:sz w:val="24"/>
                  <w:szCs w:val="24"/>
                </w:rPr>
                <w:t>«</w:t>
              </w:r>
              <w:r w:rsidR="00633E47" w:rsidRPr="007B7A8D">
                <w:rPr>
                  <w:bCs/>
                  <w:sz w:val="24"/>
                  <w:szCs w:val="24"/>
                </w:rPr>
                <w:t>Развитие лесного хозяйства Респу</w:t>
              </w:r>
              <w:r w:rsidR="00633E47" w:rsidRPr="007B7A8D">
                <w:rPr>
                  <w:bCs/>
                  <w:sz w:val="24"/>
                  <w:szCs w:val="24"/>
                </w:rPr>
                <w:t>б</w:t>
              </w:r>
              <w:r w:rsidR="00633E47" w:rsidRPr="007B7A8D">
                <w:rPr>
                  <w:bCs/>
                  <w:sz w:val="24"/>
                  <w:szCs w:val="24"/>
                </w:rPr>
                <w:lastRenderedPageBreak/>
                <w:t>лики Тыва</w:t>
              </w:r>
            </w:hyperlink>
            <w:r w:rsidR="00055E9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58" w:type="dxa"/>
            <w:shd w:val="clear" w:color="auto" w:fill="auto"/>
            <w:hideMark/>
          </w:tcPr>
          <w:p w14:paraId="712592B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97B615C" w14:textId="661DF0E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3060863,5</w:t>
            </w:r>
          </w:p>
        </w:tc>
        <w:tc>
          <w:tcPr>
            <w:tcW w:w="1134" w:type="dxa"/>
            <w:shd w:val="clear" w:color="auto" w:fill="auto"/>
            <w:hideMark/>
          </w:tcPr>
          <w:p w14:paraId="1D52D446" w14:textId="037568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504866,4</w:t>
            </w:r>
          </w:p>
        </w:tc>
        <w:tc>
          <w:tcPr>
            <w:tcW w:w="1153" w:type="dxa"/>
            <w:shd w:val="clear" w:color="auto" w:fill="auto"/>
            <w:hideMark/>
          </w:tcPr>
          <w:p w14:paraId="0DA650B5" w14:textId="44C0E9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877734,1</w:t>
            </w:r>
          </w:p>
        </w:tc>
        <w:tc>
          <w:tcPr>
            <w:tcW w:w="1257" w:type="dxa"/>
            <w:shd w:val="clear" w:color="auto" w:fill="auto"/>
            <w:hideMark/>
          </w:tcPr>
          <w:p w14:paraId="4072E9F9" w14:textId="4176D5D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590311,8</w:t>
            </w:r>
          </w:p>
        </w:tc>
        <w:tc>
          <w:tcPr>
            <w:tcW w:w="1134" w:type="dxa"/>
            <w:shd w:val="clear" w:color="auto" w:fill="auto"/>
            <w:hideMark/>
          </w:tcPr>
          <w:p w14:paraId="1386D478" w14:textId="4D3947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545327,2</w:t>
            </w:r>
          </w:p>
        </w:tc>
        <w:tc>
          <w:tcPr>
            <w:tcW w:w="1134" w:type="dxa"/>
            <w:shd w:val="clear" w:color="auto" w:fill="auto"/>
            <w:hideMark/>
          </w:tcPr>
          <w:p w14:paraId="3691BF5C" w14:textId="5B32B00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542624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66F601" w14:textId="62EB3D7D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8F8461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 xml:space="preserve">ство лесного хозяйства и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7A52C3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33E47" w:rsidRPr="007B7A8D" w14:paraId="757E059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B7ED154" w14:textId="77777777" w:rsidR="00633E47" w:rsidRPr="007B7A8D" w:rsidRDefault="00633E47" w:rsidP="007B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B313E5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B313345" w14:textId="6E2C693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3060574,8</w:t>
            </w:r>
          </w:p>
        </w:tc>
        <w:tc>
          <w:tcPr>
            <w:tcW w:w="1134" w:type="dxa"/>
            <w:shd w:val="clear" w:color="auto" w:fill="auto"/>
            <w:hideMark/>
          </w:tcPr>
          <w:p w14:paraId="3988C997" w14:textId="40508F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504775,1</w:t>
            </w:r>
          </w:p>
        </w:tc>
        <w:tc>
          <w:tcPr>
            <w:tcW w:w="1153" w:type="dxa"/>
            <w:shd w:val="clear" w:color="auto" w:fill="auto"/>
            <w:hideMark/>
          </w:tcPr>
          <w:p w14:paraId="4FAA726E" w14:textId="1715B8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877734,1</w:t>
            </w:r>
          </w:p>
        </w:tc>
        <w:tc>
          <w:tcPr>
            <w:tcW w:w="1257" w:type="dxa"/>
            <w:shd w:val="clear" w:color="auto" w:fill="auto"/>
            <w:hideMark/>
          </w:tcPr>
          <w:p w14:paraId="58F4D83A" w14:textId="7AD701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590114,4</w:t>
            </w:r>
          </w:p>
        </w:tc>
        <w:tc>
          <w:tcPr>
            <w:tcW w:w="1134" w:type="dxa"/>
            <w:shd w:val="clear" w:color="auto" w:fill="auto"/>
            <w:hideMark/>
          </w:tcPr>
          <w:p w14:paraId="441802FC" w14:textId="519A891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545327,2</w:t>
            </w:r>
          </w:p>
        </w:tc>
        <w:tc>
          <w:tcPr>
            <w:tcW w:w="1134" w:type="dxa"/>
            <w:shd w:val="clear" w:color="auto" w:fill="auto"/>
            <w:hideMark/>
          </w:tcPr>
          <w:p w14:paraId="6837562F" w14:textId="3EEFF83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542624</w:t>
            </w:r>
          </w:p>
        </w:tc>
        <w:tc>
          <w:tcPr>
            <w:tcW w:w="992" w:type="dxa"/>
            <w:vMerge/>
            <w:hideMark/>
          </w:tcPr>
          <w:p w14:paraId="2DF244B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242A25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15B454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2CD566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EAA6127" w14:textId="77777777" w:rsidR="00633E47" w:rsidRPr="007B7A8D" w:rsidRDefault="00633E47" w:rsidP="007B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5DFE9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5FCD693" w14:textId="4FE14AF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288,7</w:t>
            </w:r>
          </w:p>
        </w:tc>
        <w:tc>
          <w:tcPr>
            <w:tcW w:w="1134" w:type="dxa"/>
            <w:shd w:val="clear" w:color="auto" w:fill="auto"/>
            <w:hideMark/>
          </w:tcPr>
          <w:p w14:paraId="5FC09892" w14:textId="1CD68E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53" w:type="dxa"/>
            <w:shd w:val="clear" w:color="auto" w:fill="auto"/>
            <w:hideMark/>
          </w:tcPr>
          <w:p w14:paraId="7AAA0AB4" w14:textId="05E62DC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8698A48" w14:textId="446254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134" w:type="dxa"/>
            <w:shd w:val="clear" w:color="auto" w:fill="auto"/>
            <w:hideMark/>
          </w:tcPr>
          <w:p w14:paraId="33EAE5C4" w14:textId="2EA2DA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7D6279" w14:textId="18467E5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637A6B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004278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A6E415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5D5E11F7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369BB2D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2.1. Обеспечение использования, охраны, защиты и воспроизводства лесов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A3E6611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DE8746" w14:textId="40CDCAC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2061736,1</w:t>
            </w:r>
          </w:p>
        </w:tc>
        <w:tc>
          <w:tcPr>
            <w:tcW w:w="1134" w:type="dxa"/>
            <w:shd w:val="clear" w:color="auto" w:fill="auto"/>
            <w:hideMark/>
          </w:tcPr>
          <w:p w14:paraId="41F84DE3" w14:textId="54F27E78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324173,4</w:t>
            </w:r>
          </w:p>
        </w:tc>
        <w:tc>
          <w:tcPr>
            <w:tcW w:w="1153" w:type="dxa"/>
            <w:shd w:val="clear" w:color="auto" w:fill="auto"/>
            <w:hideMark/>
          </w:tcPr>
          <w:p w14:paraId="6DD0E5EA" w14:textId="485ED4B2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688013</w:t>
            </w:r>
          </w:p>
        </w:tc>
        <w:tc>
          <w:tcPr>
            <w:tcW w:w="1257" w:type="dxa"/>
            <w:shd w:val="clear" w:color="auto" w:fill="auto"/>
            <w:hideMark/>
          </w:tcPr>
          <w:p w14:paraId="021123CB" w14:textId="5A66255B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345683,2</w:t>
            </w:r>
          </w:p>
        </w:tc>
        <w:tc>
          <w:tcPr>
            <w:tcW w:w="1134" w:type="dxa"/>
            <w:shd w:val="clear" w:color="auto" w:fill="auto"/>
            <w:hideMark/>
          </w:tcPr>
          <w:p w14:paraId="6696D7DE" w14:textId="652CAF0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356782,9</w:t>
            </w:r>
          </w:p>
        </w:tc>
        <w:tc>
          <w:tcPr>
            <w:tcW w:w="1134" w:type="dxa"/>
            <w:shd w:val="clear" w:color="auto" w:fill="auto"/>
            <w:hideMark/>
          </w:tcPr>
          <w:p w14:paraId="43E45789" w14:textId="692AA16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347083,6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FF053A" w14:textId="75A2D5A0" w:rsidR="00CC2993" w:rsidRPr="007B7A8D" w:rsidRDefault="00CC2993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7784F79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4FC2307" w14:textId="77777777" w:rsidR="00CC2993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 результате реализ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ции I этапа подпр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граммы предполаг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ется: </w:t>
            </w:r>
          </w:p>
          <w:p w14:paraId="6E706F5F" w14:textId="77777777" w:rsidR="00CC2993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сохранение лесист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 территории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Тыва на уровне 49,7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та; </w:t>
            </w:r>
          </w:p>
          <w:p w14:paraId="062408C5" w14:textId="77777777" w:rsidR="00CC2993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сохранение на уровне 0,6 процента площ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ди земель лесного фонда, переданных в пользование, в общей площади земель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ного фонда; </w:t>
            </w:r>
          </w:p>
          <w:p w14:paraId="2072672A" w14:textId="77777777" w:rsidR="00CC2993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достижение отнош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площади лес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восстановления и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соразведения к пл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щади вырубленных и погибших лесных насаждений на уровне 81,3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та; </w:t>
            </w:r>
          </w:p>
          <w:p w14:paraId="1D8DA0C9" w14:textId="7AF04136" w:rsidR="00CC2993" w:rsidRPr="007B7A8D" w:rsidRDefault="00CC2993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повышение объема платежей в бюдже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ную систему Росси</w:t>
            </w:r>
            <w:r w:rsidRPr="007B7A8D">
              <w:rPr>
                <w:color w:val="000000"/>
                <w:sz w:val="24"/>
                <w:szCs w:val="24"/>
              </w:rPr>
              <w:t>й</w:t>
            </w:r>
            <w:r w:rsidRPr="007B7A8D">
              <w:rPr>
                <w:color w:val="000000"/>
                <w:sz w:val="24"/>
                <w:szCs w:val="24"/>
              </w:rPr>
              <w:t xml:space="preserve">ской Федерации от </w:t>
            </w:r>
          </w:p>
        </w:tc>
      </w:tr>
      <w:tr w:rsidR="00CC2993" w:rsidRPr="007B7A8D" w14:paraId="02C8A05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CE40D7D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3E66FAB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A56C551" w14:textId="3C2799E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2061736,1</w:t>
            </w:r>
          </w:p>
        </w:tc>
        <w:tc>
          <w:tcPr>
            <w:tcW w:w="1134" w:type="dxa"/>
            <w:shd w:val="clear" w:color="auto" w:fill="auto"/>
            <w:hideMark/>
          </w:tcPr>
          <w:p w14:paraId="7DDC983A" w14:textId="0B5C28D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324173,4</w:t>
            </w:r>
          </w:p>
        </w:tc>
        <w:tc>
          <w:tcPr>
            <w:tcW w:w="1153" w:type="dxa"/>
            <w:shd w:val="clear" w:color="auto" w:fill="auto"/>
            <w:hideMark/>
          </w:tcPr>
          <w:p w14:paraId="12C8E72D" w14:textId="5D9C5A3E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688013</w:t>
            </w:r>
          </w:p>
        </w:tc>
        <w:tc>
          <w:tcPr>
            <w:tcW w:w="1257" w:type="dxa"/>
            <w:shd w:val="clear" w:color="auto" w:fill="auto"/>
            <w:hideMark/>
          </w:tcPr>
          <w:p w14:paraId="405977CC" w14:textId="50EEB13B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345683,2</w:t>
            </w:r>
          </w:p>
        </w:tc>
        <w:tc>
          <w:tcPr>
            <w:tcW w:w="1134" w:type="dxa"/>
            <w:shd w:val="clear" w:color="auto" w:fill="auto"/>
            <w:hideMark/>
          </w:tcPr>
          <w:p w14:paraId="4355ADC4" w14:textId="7E5189B8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356782,9</w:t>
            </w:r>
          </w:p>
        </w:tc>
        <w:tc>
          <w:tcPr>
            <w:tcW w:w="1134" w:type="dxa"/>
            <w:shd w:val="clear" w:color="auto" w:fill="auto"/>
            <w:hideMark/>
          </w:tcPr>
          <w:p w14:paraId="48F81E2E" w14:textId="132134A1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347083,6</w:t>
            </w:r>
          </w:p>
        </w:tc>
        <w:tc>
          <w:tcPr>
            <w:tcW w:w="992" w:type="dxa"/>
            <w:vMerge/>
            <w:hideMark/>
          </w:tcPr>
          <w:p w14:paraId="71AAACB7" w14:textId="7777777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BB0D8CC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A79EEBE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70CF923A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79EAB4E" w14:textId="031B51B0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2.1.1. Охрана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3D1E7FBD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6175C89" w14:textId="4659CDDF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1749408,8</w:t>
            </w:r>
          </w:p>
        </w:tc>
        <w:tc>
          <w:tcPr>
            <w:tcW w:w="1134" w:type="dxa"/>
            <w:shd w:val="clear" w:color="auto" w:fill="auto"/>
            <w:hideMark/>
          </w:tcPr>
          <w:p w14:paraId="5945DCAB" w14:textId="56B5516F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260568,6</w:t>
            </w:r>
          </w:p>
        </w:tc>
        <w:tc>
          <w:tcPr>
            <w:tcW w:w="1153" w:type="dxa"/>
            <w:shd w:val="clear" w:color="auto" w:fill="auto"/>
            <w:hideMark/>
          </w:tcPr>
          <w:p w14:paraId="682F7159" w14:textId="3571C0E5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541462,2</w:t>
            </w:r>
          </w:p>
        </w:tc>
        <w:tc>
          <w:tcPr>
            <w:tcW w:w="1257" w:type="dxa"/>
            <w:shd w:val="clear" w:color="auto" w:fill="auto"/>
            <w:hideMark/>
          </w:tcPr>
          <w:p w14:paraId="7F1C4C61" w14:textId="2D601B0B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305201,8</w:t>
            </w:r>
          </w:p>
        </w:tc>
        <w:tc>
          <w:tcPr>
            <w:tcW w:w="1134" w:type="dxa"/>
            <w:shd w:val="clear" w:color="auto" w:fill="auto"/>
            <w:hideMark/>
          </w:tcPr>
          <w:p w14:paraId="7BAB1866" w14:textId="4F19C02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325872,3</w:t>
            </w:r>
          </w:p>
        </w:tc>
        <w:tc>
          <w:tcPr>
            <w:tcW w:w="1134" w:type="dxa"/>
            <w:shd w:val="clear" w:color="auto" w:fill="auto"/>
            <w:hideMark/>
          </w:tcPr>
          <w:p w14:paraId="6DD4084C" w14:textId="0189AB3D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316303,9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4F4690" w14:textId="02EA4694" w:rsidR="00CC2993" w:rsidRPr="007B7A8D" w:rsidRDefault="00CC2993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E53055D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2018EC9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09AAF80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629B9C6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C8C0C3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597DEE4" w14:textId="1FAA81FE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1749408,8</w:t>
            </w:r>
          </w:p>
        </w:tc>
        <w:tc>
          <w:tcPr>
            <w:tcW w:w="1134" w:type="dxa"/>
            <w:shd w:val="clear" w:color="auto" w:fill="auto"/>
            <w:hideMark/>
          </w:tcPr>
          <w:p w14:paraId="3E4EB9CE" w14:textId="0256CB1D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260568,6</w:t>
            </w:r>
          </w:p>
        </w:tc>
        <w:tc>
          <w:tcPr>
            <w:tcW w:w="1153" w:type="dxa"/>
            <w:shd w:val="clear" w:color="auto" w:fill="auto"/>
            <w:hideMark/>
          </w:tcPr>
          <w:p w14:paraId="6D3AD9AB" w14:textId="5475E182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541462,2</w:t>
            </w:r>
          </w:p>
        </w:tc>
        <w:tc>
          <w:tcPr>
            <w:tcW w:w="1257" w:type="dxa"/>
            <w:shd w:val="clear" w:color="auto" w:fill="auto"/>
            <w:hideMark/>
          </w:tcPr>
          <w:p w14:paraId="05BD5A0E" w14:textId="7AC8F451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305201,8</w:t>
            </w:r>
          </w:p>
        </w:tc>
        <w:tc>
          <w:tcPr>
            <w:tcW w:w="1134" w:type="dxa"/>
            <w:shd w:val="clear" w:color="auto" w:fill="auto"/>
            <w:hideMark/>
          </w:tcPr>
          <w:p w14:paraId="4C3471F9" w14:textId="7D0E2C8C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325872,3</w:t>
            </w:r>
          </w:p>
        </w:tc>
        <w:tc>
          <w:tcPr>
            <w:tcW w:w="1134" w:type="dxa"/>
            <w:shd w:val="clear" w:color="auto" w:fill="auto"/>
            <w:hideMark/>
          </w:tcPr>
          <w:p w14:paraId="130541B7" w14:textId="7AF5A1C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316303,9</w:t>
            </w:r>
          </w:p>
        </w:tc>
        <w:tc>
          <w:tcPr>
            <w:tcW w:w="992" w:type="dxa"/>
            <w:vMerge/>
            <w:hideMark/>
          </w:tcPr>
          <w:p w14:paraId="4BB6BE4E" w14:textId="7777777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CAF9259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68E3C45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504B36F9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4D7DF92" w14:textId="4F26B6C5" w:rsidR="00CC2993" w:rsidRPr="007B7A8D" w:rsidRDefault="00CC2993" w:rsidP="00D00F2A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2.1.1.1.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оздание лесных дорог, предназначенных для охраны лесов от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8A8A0BB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82B04B8" w14:textId="3F1DBB1F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23919</w:t>
            </w:r>
          </w:p>
        </w:tc>
        <w:tc>
          <w:tcPr>
            <w:tcW w:w="1134" w:type="dxa"/>
            <w:shd w:val="clear" w:color="auto" w:fill="auto"/>
            <w:hideMark/>
          </w:tcPr>
          <w:p w14:paraId="6560D810" w14:textId="0E455D49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53" w:type="dxa"/>
            <w:shd w:val="clear" w:color="auto" w:fill="auto"/>
            <w:hideMark/>
          </w:tcPr>
          <w:p w14:paraId="4F4DDA1E" w14:textId="448168A2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2635,2</w:t>
            </w:r>
          </w:p>
        </w:tc>
        <w:tc>
          <w:tcPr>
            <w:tcW w:w="1257" w:type="dxa"/>
            <w:shd w:val="clear" w:color="auto" w:fill="auto"/>
            <w:hideMark/>
          </w:tcPr>
          <w:p w14:paraId="78B597D9" w14:textId="65C69FF8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698F4FB3" w14:textId="1BD20F0F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39F16736" w14:textId="492E5CDE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6380,6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D114CA5" w14:textId="70A23B28" w:rsidR="00CC2993" w:rsidRPr="007B7A8D" w:rsidRDefault="00CC2993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BB64177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9FA3EE2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5A4CA39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088C43F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9DDA444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6F39673" w14:textId="27B4E2ED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23919</w:t>
            </w:r>
          </w:p>
        </w:tc>
        <w:tc>
          <w:tcPr>
            <w:tcW w:w="1134" w:type="dxa"/>
            <w:shd w:val="clear" w:color="auto" w:fill="auto"/>
            <w:hideMark/>
          </w:tcPr>
          <w:p w14:paraId="59DF9A22" w14:textId="7ECF0B19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53" w:type="dxa"/>
            <w:shd w:val="clear" w:color="auto" w:fill="auto"/>
            <w:hideMark/>
          </w:tcPr>
          <w:p w14:paraId="7228FAD1" w14:textId="0D3B880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2635,2</w:t>
            </w:r>
          </w:p>
        </w:tc>
        <w:tc>
          <w:tcPr>
            <w:tcW w:w="1257" w:type="dxa"/>
            <w:shd w:val="clear" w:color="auto" w:fill="auto"/>
            <w:hideMark/>
          </w:tcPr>
          <w:p w14:paraId="292B166B" w14:textId="3171055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7507CF53" w14:textId="2E8A17C5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47A995CB" w14:textId="68896A65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6380,6</w:t>
            </w:r>
          </w:p>
        </w:tc>
        <w:tc>
          <w:tcPr>
            <w:tcW w:w="992" w:type="dxa"/>
            <w:vMerge/>
            <w:hideMark/>
          </w:tcPr>
          <w:p w14:paraId="4FE4634A" w14:textId="7777777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7C1DFDC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3B5A376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6C67DBA5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2CA6C2D" w14:textId="45D9C1E9" w:rsidR="00CC2993" w:rsidRPr="007B7A8D" w:rsidRDefault="00CC2993" w:rsidP="00D00F2A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2.1.1.2.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еко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струкция лесных дорог, предназн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ченных для охраны лесов от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AA4B3D0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B933EFB" w14:textId="39332C13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11477,5</w:t>
            </w:r>
          </w:p>
        </w:tc>
        <w:tc>
          <w:tcPr>
            <w:tcW w:w="1134" w:type="dxa"/>
            <w:shd w:val="clear" w:color="auto" w:fill="auto"/>
            <w:hideMark/>
          </w:tcPr>
          <w:p w14:paraId="7AE3E5F1" w14:textId="459FA6FA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53" w:type="dxa"/>
            <w:shd w:val="clear" w:color="auto" w:fill="auto"/>
            <w:hideMark/>
          </w:tcPr>
          <w:p w14:paraId="13F948B0" w14:textId="54FE1908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257" w:type="dxa"/>
            <w:shd w:val="clear" w:color="auto" w:fill="auto"/>
            <w:hideMark/>
          </w:tcPr>
          <w:p w14:paraId="5D663E69" w14:textId="03668702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36751E02" w14:textId="705DB990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460D00BA" w14:textId="0A4F64A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E1BCC7" w14:textId="1AC471DC" w:rsidR="00CC2993" w:rsidRPr="007B7A8D" w:rsidRDefault="00CC2993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141D00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4A94279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CC2993" w:rsidRPr="007B7A8D" w14:paraId="642A355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76231EA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D21CA48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459F1B0" w14:textId="63304BBD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11477,5</w:t>
            </w:r>
          </w:p>
        </w:tc>
        <w:tc>
          <w:tcPr>
            <w:tcW w:w="1134" w:type="dxa"/>
            <w:shd w:val="clear" w:color="auto" w:fill="auto"/>
            <w:hideMark/>
          </w:tcPr>
          <w:p w14:paraId="1999DC5C" w14:textId="17E045E2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53" w:type="dxa"/>
            <w:shd w:val="clear" w:color="auto" w:fill="auto"/>
            <w:hideMark/>
          </w:tcPr>
          <w:p w14:paraId="3EA76CB8" w14:textId="33E81EED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1407,4</w:t>
            </w:r>
          </w:p>
        </w:tc>
        <w:tc>
          <w:tcPr>
            <w:tcW w:w="1257" w:type="dxa"/>
            <w:shd w:val="clear" w:color="auto" w:fill="auto"/>
            <w:hideMark/>
          </w:tcPr>
          <w:p w14:paraId="3802AAA2" w14:textId="2AC5420F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5958CFE2" w14:textId="20D69BB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3F2BF26F" w14:textId="4BCBF8FC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992" w:type="dxa"/>
            <w:vMerge/>
            <w:hideMark/>
          </w:tcPr>
          <w:p w14:paraId="1400644B" w14:textId="77777777" w:rsidR="00CC2993" w:rsidRPr="007B7A8D" w:rsidRDefault="00CC2993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144E29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C076E96" w14:textId="77777777" w:rsidR="00CC2993" w:rsidRPr="007B7A8D" w:rsidRDefault="00CC2993" w:rsidP="007B7A8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9B2A736" w14:textId="77777777" w:rsidR="00D00F2A" w:rsidRDefault="00D00F2A" w:rsidP="00D00F2A"/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D00F2A" w:rsidRPr="007B7A8D" w14:paraId="79B2238A" w14:textId="77777777" w:rsidTr="00320D1C">
        <w:trPr>
          <w:trHeight w:val="20"/>
          <w:tblHeader/>
          <w:jc w:val="center"/>
        </w:trPr>
        <w:tc>
          <w:tcPr>
            <w:tcW w:w="2117" w:type="dxa"/>
            <w:shd w:val="clear" w:color="auto" w:fill="auto"/>
            <w:hideMark/>
          </w:tcPr>
          <w:p w14:paraId="25C58262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2527C18F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  <w:hideMark/>
          </w:tcPr>
          <w:p w14:paraId="01395EFC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10FDA515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auto"/>
            <w:hideMark/>
          </w:tcPr>
          <w:p w14:paraId="6DB2C2F3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hideMark/>
          </w:tcPr>
          <w:p w14:paraId="7DEDC754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2604E6AA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2511D90F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38C0CAFF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57387B77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8" w:type="dxa"/>
            <w:shd w:val="clear" w:color="auto" w:fill="auto"/>
            <w:hideMark/>
          </w:tcPr>
          <w:p w14:paraId="2CE57479" w14:textId="77777777" w:rsidR="00D00F2A" w:rsidRPr="007B7A8D" w:rsidRDefault="00D00F2A" w:rsidP="00320D1C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3E47" w:rsidRPr="007B7A8D" w14:paraId="4FC40156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24D94C3" w14:textId="2FD8A342" w:rsidR="00633E47" w:rsidRPr="007B7A8D" w:rsidRDefault="00633E47" w:rsidP="00D00F2A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2.1.1.3. </w:t>
            </w:r>
            <w:r w:rsidR="00D00F2A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троител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ство посадочных площадок для ве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толетов, использ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емых в целях пр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ведения авиацио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работ по охране и защите лесов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550D93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9AA5E7C" w14:textId="228B97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7F7A1C7" w14:textId="71F819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20603F8" w14:textId="31089B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BD30F2C" w14:textId="752A891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AF9C8CD" w14:textId="1A878D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B9934B2" w14:textId="5210B7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F874A6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43F5FE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hideMark/>
          </w:tcPr>
          <w:p w14:paraId="6E02B7AA" w14:textId="77777777" w:rsidR="00BA5822" w:rsidRDefault="00BA5822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использования лесов, расположенных на землях лесного фо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да, в расчете на 1 га земель лесного фонда до уровня 4,2 рубля; обеспечение баланса выбытия и воспрои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водства лесов на уровне 81,3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та; </w:t>
            </w:r>
          </w:p>
          <w:p w14:paraId="5E6B3270" w14:textId="77777777" w:rsidR="002D5173" w:rsidRDefault="00BA5822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достижение отнош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фактического объема заготовки древесины к уст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новленному доп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стимому объему из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ятия древесины на 7,1 процента.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EF9A93B" w14:textId="77777777" w:rsidR="002D5173" w:rsidRDefault="00BA5822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 результате реал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зации II этапа по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программы предп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лагается: </w:t>
            </w:r>
          </w:p>
          <w:p w14:paraId="794CE91E" w14:textId="7ADE264E" w:rsidR="00BA5822" w:rsidRDefault="00BA5822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поддержание лес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стости территории Республики Тыва на уровне 49,7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та; </w:t>
            </w:r>
          </w:p>
          <w:p w14:paraId="1698278D" w14:textId="77777777" w:rsidR="00BA5822" w:rsidRPr="007B7A8D" w:rsidRDefault="00BA5822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сохранение на уровне 0,6 процента площ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ди земель лесного </w:t>
            </w:r>
          </w:p>
          <w:p w14:paraId="23E97A74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фонда, переданных в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пользование, в общей площади земель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ного фонда; </w:t>
            </w:r>
          </w:p>
          <w:p w14:paraId="4F0B6764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достижение отнош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площади лес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восстановления и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соразведения к пл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щади вырубленных и погибших лесных насаждений на уровне 100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тов; </w:t>
            </w:r>
          </w:p>
          <w:p w14:paraId="038A4A76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повышение объема платежей в бюдже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ную систему Росси</w:t>
            </w:r>
            <w:r w:rsidRPr="007B7A8D">
              <w:rPr>
                <w:color w:val="000000"/>
                <w:sz w:val="24"/>
                <w:szCs w:val="24"/>
              </w:rPr>
              <w:t>й</w:t>
            </w:r>
            <w:r w:rsidRPr="007B7A8D">
              <w:rPr>
                <w:color w:val="000000"/>
                <w:sz w:val="24"/>
                <w:szCs w:val="24"/>
              </w:rPr>
              <w:t>ской Федерации от использования лесов, расположенных на землях лесного фо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да, до уровня 8,1 рубля в расчете на 1 га земель лесного фонда; </w:t>
            </w:r>
          </w:p>
          <w:p w14:paraId="6B575041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обеспечение баланса выбытия и воспрои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водства лесов на уровне 100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тов; </w:t>
            </w:r>
          </w:p>
          <w:p w14:paraId="0FAEC115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достижение отнош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фактического объема заготовки древесины к уст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новленному доп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стимому объему из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ятия древесины на уровне 3,2 процента. В результате реал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зации III этапа по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программы предп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лагается: </w:t>
            </w:r>
          </w:p>
          <w:p w14:paraId="3E31F2A9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сохранение лесист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 территории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Тыва на уровне 49,7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та; </w:t>
            </w:r>
          </w:p>
          <w:p w14:paraId="1D37016F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сохранение на уровне 0,6 процента площ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ди земель лесного фонда, переданных в пользование, в общей площади земель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ного фонда; </w:t>
            </w:r>
          </w:p>
          <w:p w14:paraId="623EB01A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достижение отнош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площади лес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восстановления и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соразведения к пл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щади вырубленных и погибших лесных насаждений на уровне 100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тов; </w:t>
            </w:r>
          </w:p>
          <w:p w14:paraId="19F6B8CE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повышение объема платежей в бюдже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ную систему Росси</w:t>
            </w:r>
            <w:r w:rsidRPr="007B7A8D">
              <w:rPr>
                <w:color w:val="000000"/>
                <w:sz w:val="24"/>
                <w:szCs w:val="24"/>
              </w:rPr>
              <w:t>й</w:t>
            </w:r>
            <w:r w:rsidRPr="007B7A8D">
              <w:rPr>
                <w:color w:val="000000"/>
                <w:sz w:val="24"/>
                <w:szCs w:val="24"/>
              </w:rPr>
              <w:t xml:space="preserve">ской Федерации от использования лесов,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расположенных на землях лесного фо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да, до уровня 9,5 рубля в расчете на 1 га земель лесного; достижение отнош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фактического объема заготовки древесины к уст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новленному доп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стимому объему из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ятия древесины на уровне 3,4 процента; обеспечение баланса выбытия и воспрои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водства лесов на уровне 100 проце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 xml:space="preserve">тов; </w:t>
            </w:r>
          </w:p>
          <w:p w14:paraId="291C64C5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оснащение учрежд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ний, выполняющих мероприятия по во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производству лесов, на 41,9 процента от потребности в осно</w:t>
            </w:r>
            <w:r w:rsidRPr="007B7A8D">
              <w:rPr>
                <w:color w:val="000000"/>
                <w:sz w:val="24"/>
                <w:szCs w:val="24"/>
              </w:rPr>
              <w:t>в</w:t>
            </w:r>
            <w:r w:rsidRPr="007B7A8D">
              <w:rPr>
                <w:color w:val="000000"/>
                <w:sz w:val="24"/>
                <w:szCs w:val="24"/>
              </w:rPr>
              <w:t>ной специализир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ванной технике и оборудовании для проведения компле</w:t>
            </w:r>
            <w:r w:rsidRPr="007B7A8D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са мероприятий по лесовосстановлению и лесоразведению; проведение 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ственного лесопат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логического монит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ринга наземными способами на площ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ди 17500 га ежего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но;</w:t>
            </w:r>
          </w:p>
          <w:p w14:paraId="41529A4E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снижение доли пл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щади погибших и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врежденных лесных насаждений с учетом проведенных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 по защите леса в общей площ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ди земель лесного фонда, занятых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ными насаждениями, до 0,5 процента; </w:t>
            </w:r>
          </w:p>
          <w:p w14:paraId="575AE133" w14:textId="77777777" w:rsidR="00430779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доведение средней численности дол</w:t>
            </w:r>
            <w:r w:rsidRPr="007B7A8D">
              <w:rPr>
                <w:color w:val="000000"/>
                <w:sz w:val="24"/>
                <w:szCs w:val="24"/>
              </w:rPr>
              <w:t>ж</w:t>
            </w:r>
            <w:r w:rsidRPr="007B7A8D">
              <w:rPr>
                <w:color w:val="000000"/>
                <w:sz w:val="24"/>
                <w:szCs w:val="24"/>
              </w:rPr>
              <w:t>ностных лиц, ос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ществляющих фед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ральный 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лесной надзор (лесную охрану) на 50 тыс. га земель лесного фо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да, до 0,75 человека; сохранение доли в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писок, предоставле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гражданам и юридическим лицам, обратившимся в о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ган государственной власти субъекта Ро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сийской Федерации в области лесных 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ношений за получ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нием государстве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ной услуги по пред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ставлению выписки из Государственного лесного реестра, в общем количестве принятых заявок на предоставление да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ной услуги, на уровне 90 процентов; достижение полож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тельной динамики предотвращения во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никновения наруш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ний лесного закон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дательства, прич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няющих вред лесам, относительно уровня нарушений пред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дущего года</w:t>
            </w:r>
            <w:r>
              <w:rPr>
                <w:color w:val="000000"/>
                <w:sz w:val="24"/>
                <w:szCs w:val="24"/>
              </w:rPr>
              <w:t xml:space="preserve"> не менее 5 процентов. </w:t>
            </w:r>
          </w:p>
          <w:p w14:paraId="18F679C8" w14:textId="547E428F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2021-</w:t>
            </w:r>
            <w:r w:rsidRPr="007B7A8D">
              <w:rPr>
                <w:color w:val="000000"/>
                <w:sz w:val="24"/>
                <w:szCs w:val="24"/>
              </w:rPr>
              <w:t>2025 годах предполагается ос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ществить: внедрение новых средств обн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ружения и тушения лесных пожаров, а также технологий тушения лесных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жаров, которые по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волят сократить ущерб от лесных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жаров до уровня 189,8 млн. рублей; </w:t>
            </w:r>
          </w:p>
          <w:p w14:paraId="42AAA028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ежегодное плановое осуществление наземного, авиац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онного и космич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ского мониторинга пожарной опасности в лесах и лесных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жаров на площади не менее 10882,9 тыс. га; </w:t>
            </w:r>
          </w:p>
          <w:p w14:paraId="26CF08B5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ежегодное осущест</w:t>
            </w:r>
            <w:r w:rsidRPr="007B7A8D">
              <w:rPr>
                <w:color w:val="000000"/>
                <w:sz w:val="24"/>
                <w:szCs w:val="24"/>
              </w:rPr>
              <w:t>в</w:t>
            </w:r>
            <w:r w:rsidRPr="007B7A8D">
              <w:rPr>
                <w:color w:val="000000"/>
                <w:sz w:val="24"/>
                <w:szCs w:val="24"/>
              </w:rPr>
              <w:t>ление плановых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созащитных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 на площади не менее 1750 га; оснащение специал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зированных учр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ждений органов го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ударственной власти субъектов Росси</w:t>
            </w:r>
            <w:r w:rsidRPr="007B7A8D">
              <w:rPr>
                <w:color w:val="000000"/>
                <w:sz w:val="24"/>
                <w:szCs w:val="24"/>
              </w:rPr>
              <w:t>й</w:t>
            </w:r>
            <w:r w:rsidRPr="007B7A8D">
              <w:rPr>
                <w:color w:val="000000"/>
                <w:sz w:val="24"/>
                <w:szCs w:val="24"/>
              </w:rPr>
              <w:t>ской Федерации сп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циализированной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сопожарной техн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кой и оборудованием до 85 процентов от потребности для проведения компле</w:t>
            </w:r>
            <w:r w:rsidRPr="007B7A8D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са мероприятий по охране лесов от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жаров; </w:t>
            </w:r>
          </w:p>
          <w:p w14:paraId="6F8DC9FD" w14:textId="77777777" w:rsidR="00CC2993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снижение доли пл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щади погибших и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врежденных лесных насаждений с учетом проведенных мер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приятий по защите леса в общей площ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ди земель лесного фонда, занятых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ными насаждениями, до 0,5 процента; </w:t>
            </w:r>
          </w:p>
          <w:p w14:paraId="6E4E5FF4" w14:textId="2D8ADEA1" w:rsidR="00633E47" w:rsidRPr="007B7A8D" w:rsidRDefault="00CC2993" w:rsidP="00CC2993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доведение средней численности дол</w:t>
            </w:r>
            <w:r w:rsidRPr="007B7A8D">
              <w:rPr>
                <w:color w:val="000000"/>
                <w:sz w:val="24"/>
                <w:szCs w:val="24"/>
              </w:rPr>
              <w:t>ж</w:t>
            </w:r>
            <w:r w:rsidRPr="007B7A8D">
              <w:rPr>
                <w:color w:val="000000"/>
                <w:sz w:val="24"/>
                <w:szCs w:val="24"/>
              </w:rPr>
              <w:t>ностных лиц, ос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ществляющих фед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ральный 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лесной надзор (лесную охрану) на 50 тыс. га земель лесного фо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да, до 1,73 человека; сохранение доли в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писок, предоставле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гражданам и юридическим лицам, обратившимся в о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ган государственной власти субъекта Ро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сийской Федерации в области лесных 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ношений за получ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нием государстве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ной услуги по пред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ставлению выписки из Государственного лесного реестра, в общем количестве принятых заявок на предоставление да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ной услуги, на уровне 90 процентов; сохранение полож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тельной динамики предотвращения во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никновения наруш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ний лесного закон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дательства, прич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няющих вред лесам, относительно уровня нарушений пред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дущего года, не м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нее 5 процентов</w:t>
            </w:r>
          </w:p>
        </w:tc>
      </w:tr>
      <w:tr w:rsidR="00633E47" w:rsidRPr="007B7A8D" w14:paraId="75794A5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D74171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9A66E7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0E8FCBC" w14:textId="48226F0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5349DE6" w14:textId="75F6B1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E9A6615" w14:textId="66FFBEA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744B122F" w14:textId="7C42A31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059E1D" w14:textId="2377F56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58FC748" w14:textId="4C0DA1D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7DCDBA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E3DFA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708BE4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CBD386E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925D88D" w14:textId="467569A1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2.1.1.4. </w:t>
            </w:r>
            <w:r w:rsidR="00BA5822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стройство пожарных водо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мов и подъездов к источникам прот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вопожарного вод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4BF1774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78F73F" w14:textId="5228682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1134" w:type="dxa"/>
            <w:shd w:val="clear" w:color="auto" w:fill="auto"/>
            <w:hideMark/>
          </w:tcPr>
          <w:p w14:paraId="00B1DE51" w14:textId="1BB304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53" w:type="dxa"/>
            <w:shd w:val="clear" w:color="auto" w:fill="auto"/>
            <w:hideMark/>
          </w:tcPr>
          <w:p w14:paraId="42AA8645" w14:textId="0EB507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57" w:type="dxa"/>
            <w:shd w:val="clear" w:color="auto" w:fill="auto"/>
            <w:hideMark/>
          </w:tcPr>
          <w:p w14:paraId="22EDCB6D" w14:textId="5F2E41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17A1E90B" w14:textId="5C0A28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397619AC" w14:textId="0CB94E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C3AAB0" w14:textId="1EEC99A4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77D53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B3A759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328196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22ABE5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CD5A69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B63C5AA" w14:textId="17D01A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1134" w:type="dxa"/>
            <w:shd w:val="clear" w:color="auto" w:fill="auto"/>
            <w:hideMark/>
          </w:tcPr>
          <w:p w14:paraId="3DA3056A" w14:textId="17ECFE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53" w:type="dxa"/>
            <w:shd w:val="clear" w:color="auto" w:fill="auto"/>
            <w:hideMark/>
          </w:tcPr>
          <w:p w14:paraId="32139AAF" w14:textId="30A57A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57" w:type="dxa"/>
            <w:shd w:val="clear" w:color="auto" w:fill="auto"/>
            <w:hideMark/>
          </w:tcPr>
          <w:p w14:paraId="352209FC" w14:textId="7FB6EF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75E5DD4A" w14:textId="227AC36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0E674A6F" w14:textId="51D3831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2" w:type="dxa"/>
            <w:vMerge/>
            <w:hideMark/>
          </w:tcPr>
          <w:p w14:paraId="2B9F433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E1717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ECB953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6B4EF82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4643826" w14:textId="7D834119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2.1.1.5. </w:t>
            </w:r>
            <w:r w:rsidR="00BA5822">
              <w:rPr>
                <w:color w:val="000000"/>
                <w:sz w:val="24"/>
                <w:szCs w:val="24"/>
              </w:rPr>
              <w:t>э</w:t>
            </w:r>
            <w:r w:rsidRPr="007B7A8D">
              <w:rPr>
                <w:color w:val="000000"/>
                <w:sz w:val="24"/>
                <w:szCs w:val="24"/>
              </w:rPr>
              <w:t>ксплуат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ция пожарных 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доемов и подъе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дов к источникам противопожарного водоснабжения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23CAE39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98922BE" w14:textId="237AC3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shd w:val="clear" w:color="auto" w:fill="auto"/>
            <w:hideMark/>
          </w:tcPr>
          <w:p w14:paraId="5D06B088" w14:textId="4D5ABD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53" w:type="dxa"/>
            <w:shd w:val="clear" w:color="auto" w:fill="auto"/>
            <w:hideMark/>
          </w:tcPr>
          <w:p w14:paraId="64AF459E" w14:textId="6DEC93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hideMark/>
          </w:tcPr>
          <w:p w14:paraId="330EB409" w14:textId="0BEAD4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561D9DDA" w14:textId="7E783D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493D9334" w14:textId="48911F7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A451804" w14:textId="75CEE1BF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B7416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C54A7C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87E1A14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65517E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98201C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B8B36D7" w14:textId="5636A58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shd w:val="clear" w:color="auto" w:fill="auto"/>
            <w:hideMark/>
          </w:tcPr>
          <w:p w14:paraId="76C3A035" w14:textId="299DB9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53" w:type="dxa"/>
            <w:shd w:val="clear" w:color="auto" w:fill="auto"/>
            <w:hideMark/>
          </w:tcPr>
          <w:p w14:paraId="49E603BE" w14:textId="30FE70C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hideMark/>
          </w:tcPr>
          <w:p w14:paraId="182A7ED8" w14:textId="40F20D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3150F0BF" w14:textId="7CC1922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0930A5C8" w14:textId="7997CBB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92" w:type="dxa"/>
            <w:vMerge/>
            <w:hideMark/>
          </w:tcPr>
          <w:p w14:paraId="2A54ADB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D98367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36D706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C8F262B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8BB3201" w14:textId="5DA678DF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2.1.1.6. </w:t>
            </w:r>
            <w:r w:rsidR="00BA5822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рокладка просек, против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пожарных разр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07A27C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55E2B4" w14:textId="022349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4379,8</w:t>
            </w:r>
          </w:p>
        </w:tc>
        <w:tc>
          <w:tcPr>
            <w:tcW w:w="1134" w:type="dxa"/>
            <w:shd w:val="clear" w:color="auto" w:fill="auto"/>
            <w:hideMark/>
          </w:tcPr>
          <w:p w14:paraId="3EE6D733" w14:textId="2E109C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153" w:type="dxa"/>
            <w:shd w:val="clear" w:color="auto" w:fill="auto"/>
            <w:hideMark/>
          </w:tcPr>
          <w:p w14:paraId="38DAA821" w14:textId="4311289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57" w:type="dxa"/>
            <w:shd w:val="clear" w:color="auto" w:fill="auto"/>
            <w:hideMark/>
          </w:tcPr>
          <w:p w14:paraId="3770C358" w14:textId="5FE340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7C02DA23" w14:textId="063287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14776262" w14:textId="1892560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3061235" w14:textId="1CB74CEE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AF5557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0DCAAB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2CDE763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AB8361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7FFA43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54B8AA1" w14:textId="551568E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4379,8</w:t>
            </w:r>
          </w:p>
        </w:tc>
        <w:tc>
          <w:tcPr>
            <w:tcW w:w="1134" w:type="dxa"/>
            <w:shd w:val="clear" w:color="auto" w:fill="auto"/>
            <w:hideMark/>
          </w:tcPr>
          <w:p w14:paraId="0E120241" w14:textId="4E5AA4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153" w:type="dxa"/>
            <w:shd w:val="clear" w:color="auto" w:fill="auto"/>
            <w:hideMark/>
          </w:tcPr>
          <w:p w14:paraId="63ED4131" w14:textId="6CBF8E0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57" w:type="dxa"/>
            <w:shd w:val="clear" w:color="auto" w:fill="auto"/>
            <w:hideMark/>
          </w:tcPr>
          <w:p w14:paraId="1FEADCE1" w14:textId="5459DD9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102862AE" w14:textId="1FAD7B5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785E76DD" w14:textId="7A5477A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992" w:type="dxa"/>
            <w:vMerge/>
            <w:hideMark/>
          </w:tcPr>
          <w:p w14:paraId="5B02EB5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A0AD6D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CE11AC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D2A3F2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032B4A8" w14:textId="4F40CA4A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2.1.1.7. </w:t>
            </w:r>
            <w:r w:rsidR="00BA5822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рочистка просек</w:t>
            </w:r>
          </w:p>
        </w:tc>
        <w:tc>
          <w:tcPr>
            <w:tcW w:w="1658" w:type="dxa"/>
            <w:shd w:val="clear" w:color="auto" w:fill="auto"/>
            <w:hideMark/>
          </w:tcPr>
          <w:p w14:paraId="744955E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C70E2E5" w14:textId="380FB70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430,9</w:t>
            </w:r>
          </w:p>
        </w:tc>
        <w:tc>
          <w:tcPr>
            <w:tcW w:w="1134" w:type="dxa"/>
            <w:shd w:val="clear" w:color="auto" w:fill="auto"/>
            <w:hideMark/>
          </w:tcPr>
          <w:p w14:paraId="51BD47BA" w14:textId="2EF2FFB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53" w:type="dxa"/>
            <w:shd w:val="clear" w:color="auto" w:fill="auto"/>
            <w:hideMark/>
          </w:tcPr>
          <w:p w14:paraId="657590EC" w14:textId="1693B6B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7" w:type="dxa"/>
            <w:shd w:val="clear" w:color="auto" w:fill="auto"/>
            <w:hideMark/>
          </w:tcPr>
          <w:p w14:paraId="6A458C37" w14:textId="2440215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09211C0F" w14:textId="38392F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563E2B83" w14:textId="1C2FF1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18260B" w14:textId="3F0F19B5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784B9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 xml:space="preserve">ство лесного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0F8A04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48B63F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8C68AB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3C3B77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66314AB" w14:textId="79BFFF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430,9</w:t>
            </w:r>
          </w:p>
        </w:tc>
        <w:tc>
          <w:tcPr>
            <w:tcW w:w="1134" w:type="dxa"/>
            <w:shd w:val="clear" w:color="auto" w:fill="auto"/>
            <w:hideMark/>
          </w:tcPr>
          <w:p w14:paraId="621CD14A" w14:textId="7394168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53" w:type="dxa"/>
            <w:shd w:val="clear" w:color="auto" w:fill="auto"/>
            <w:hideMark/>
          </w:tcPr>
          <w:p w14:paraId="0695F6AD" w14:textId="7A5004A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7" w:type="dxa"/>
            <w:shd w:val="clear" w:color="auto" w:fill="auto"/>
            <w:hideMark/>
          </w:tcPr>
          <w:p w14:paraId="422508D0" w14:textId="1164C5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21CFF5B9" w14:textId="234180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42126BBC" w14:textId="02198F4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992" w:type="dxa"/>
            <w:vMerge/>
            <w:hideMark/>
          </w:tcPr>
          <w:p w14:paraId="57BBE79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EB11D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BB6F2B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8AEEE5E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2873873" w14:textId="4A4AA2DB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2.1.1.8. </w:t>
            </w:r>
            <w:r w:rsidR="00BA5822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стройство противопожарных минерализованных полос</w:t>
            </w:r>
          </w:p>
        </w:tc>
        <w:tc>
          <w:tcPr>
            <w:tcW w:w="1658" w:type="dxa"/>
            <w:shd w:val="clear" w:color="auto" w:fill="auto"/>
            <w:hideMark/>
          </w:tcPr>
          <w:p w14:paraId="088D6A5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4349DC3" w14:textId="119B26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6970,3</w:t>
            </w:r>
          </w:p>
        </w:tc>
        <w:tc>
          <w:tcPr>
            <w:tcW w:w="1134" w:type="dxa"/>
            <w:shd w:val="clear" w:color="auto" w:fill="auto"/>
            <w:hideMark/>
          </w:tcPr>
          <w:p w14:paraId="619510BD" w14:textId="239EDB1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1153" w:type="dxa"/>
            <w:shd w:val="clear" w:color="auto" w:fill="auto"/>
            <w:hideMark/>
          </w:tcPr>
          <w:p w14:paraId="2EB006C4" w14:textId="2334E5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257" w:type="dxa"/>
            <w:shd w:val="clear" w:color="auto" w:fill="auto"/>
            <w:hideMark/>
          </w:tcPr>
          <w:p w14:paraId="32005A75" w14:textId="5CEC84E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529AF865" w14:textId="3A5343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1E3815E2" w14:textId="322A022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1791,8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AC34C0" w14:textId="415A0707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7085B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4C585E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6BBF3EF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9FB8B3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190C4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5F9FD2D" w14:textId="1E03C0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6970,3</w:t>
            </w:r>
          </w:p>
        </w:tc>
        <w:tc>
          <w:tcPr>
            <w:tcW w:w="1134" w:type="dxa"/>
            <w:shd w:val="clear" w:color="auto" w:fill="auto"/>
            <w:hideMark/>
          </w:tcPr>
          <w:p w14:paraId="12729652" w14:textId="042BD10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1153" w:type="dxa"/>
            <w:shd w:val="clear" w:color="auto" w:fill="auto"/>
            <w:hideMark/>
          </w:tcPr>
          <w:p w14:paraId="50FD7BB7" w14:textId="6AF7BB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257" w:type="dxa"/>
            <w:shd w:val="clear" w:color="auto" w:fill="auto"/>
            <w:hideMark/>
          </w:tcPr>
          <w:p w14:paraId="277FF09A" w14:textId="2B0073F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723E049B" w14:textId="3E149C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5043A525" w14:textId="37A819B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1791,8</w:t>
            </w:r>
          </w:p>
        </w:tc>
        <w:tc>
          <w:tcPr>
            <w:tcW w:w="992" w:type="dxa"/>
            <w:vMerge/>
            <w:hideMark/>
          </w:tcPr>
          <w:p w14:paraId="4E23599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D30542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218A69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A651ECB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728605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2.1.1.9. Прочистка противопожарных минерализованных полос и их обно</w:t>
            </w:r>
            <w:r w:rsidRPr="007B7A8D">
              <w:rPr>
                <w:color w:val="000000"/>
                <w:sz w:val="24"/>
                <w:szCs w:val="24"/>
              </w:rPr>
              <w:t>в</w:t>
            </w:r>
            <w:r w:rsidRPr="007B7A8D">
              <w:rPr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4303AF2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F647AE8" w14:textId="000C70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6492,3</w:t>
            </w:r>
          </w:p>
        </w:tc>
        <w:tc>
          <w:tcPr>
            <w:tcW w:w="1134" w:type="dxa"/>
            <w:shd w:val="clear" w:color="auto" w:fill="auto"/>
            <w:hideMark/>
          </w:tcPr>
          <w:p w14:paraId="4CCC1882" w14:textId="6DEF5E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53" w:type="dxa"/>
            <w:shd w:val="clear" w:color="auto" w:fill="auto"/>
            <w:hideMark/>
          </w:tcPr>
          <w:p w14:paraId="4CD50160" w14:textId="0505C34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257" w:type="dxa"/>
            <w:shd w:val="clear" w:color="auto" w:fill="auto"/>
            <w:hideMark/>
          </w:tcPr>
          <w:p w14:paraId="22A2AB06" w14:textId="1A20F1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5587D547" w14:textId="628C4F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570DE54D" w14:textId="081C421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1661,5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229303" w14:textId="35CC5BF4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86EC45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C6F06D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5EF686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45B4BA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D7233C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3A8CDA" w14:textId="7D0B275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6492,3</w:t>
            </w:r>
          </w:p>
        </w:tc>
        <w:tc>
          <w:tcPr>
            <w:tcW w:w="1134" w:type="dxa"/>
            <w:shd w:val="clear" w:color="auto" w:fill="auto"/>
            <w:hideMark/>
          </w:tcPr>
          <w:p w14:paraId="5E3A5C63" w14:textId="5A576C5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53" w:type="dxa"/>
            <w:shd w:val="clear" w:color="auto" w:fill="auto"/>
            <w:hideMark/>
          </w:tcPr>
          <w:p w14:paraId="7FF72FF5" w14:textId="3546E0D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257" w:type="dxa"/>
            <w:shd w:val="clear" w:color="auto" w:fill="auto"/>
            <w:hideMark/>
          </w:tcPr>
          <w:p w14:paraId="48F7BCB8" w14:textId="4FA39B2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630FBC47" w14:textId="06D7B4A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6DB6DD09" w14:textId="0B13DC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1661,5</w:t>
            </w:r>
          </w:p>
        </w:tc>
        <w:tc>
          <w:tcPr>
            <w:tcW w:w="992" w:type="dxa"/>
            <w:vMerge/>
            <w:hideMark/>
          </w:tcPr>
          <w:p w14:paraId="1B4A9C08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85098D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703C0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59D24DE" w14:textId="77777777" w:rsidTr="00177EB9">
        <w:trPr>
          <w:trHeight w:val="20"/>
          <w:jc w:val="center"/>
        </w:trPr>
        <w:tc>
          <w:tcPr>
            <w:tcW w:w="2117" w:type="dxa"/>
            <w:shd w:val="clear" w:color="auto" w:fill="auto"/>
            <w:hideMark/>
          </w:tcPr>
          <w:p w14:paraId="5545D77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2.1.1.10. Реко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струкция пожа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ных наблюдател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ных пунктов (в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шек, мачт, павил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658" w:type="dxa"/>
            <w:shd w:val="clear" w:color="auto" w:fill="auto"/>
            <w:hideMark/>
          </w:tcPr>
          <w:p w14:paraId="73672C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81476D4" w14:textId="70B69F1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1F8DA4" w14:textId="412723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9899242" w14:textId="188726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DBCEB55" w14:textId="4582077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9CF14C" w14:textId="72125BD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E1CD26" w14:textId="4B39817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F87EAC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14:paraId="5C474C3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6444F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053CE4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A343BE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2.1.1.11. Установка шлагбаумов, устройство пр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град, обеспечив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ющих ограничение пребывания гра</w:t>
            </w:r>
            <w:r w:rsidRPr="007B7A8D">
              <w:rPr>
                <w:color w:val="000000"/>
                <w:sz w:val="24"/>
                <w:szCs w:val="24"/>
              </w:rPr>
              <w:t>ж</w:t>
            </w:r>
            <w:r w:rsidRPr="007B7A8D">
              <w:rPr>
                <w:color w:val="000000"/>
                <w:sz w:val="24"/>
                <w:szCs w:val="24"/>
              </w:rPr>
              <w:t>дан в лесах в целях обеспечения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жарной безопасн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60EB35E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A7EE995" w14:textId="5BFC099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shd w:val="clear" w:color="auto" w:fill="auto"/>
            <w:hideMark/>
          </w:tcPr>
          <w:p w14:paraId="31D3C1BC" w14:textId="38B85A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53" w:type="dxa"/>
            <w:shd w:val="clear" w:color="auto" w:fill="auto"/>
            <w:hideMark/>
          </w:tcPr>
          <w:p w14:paraId="23BC2383" w14:textId="7D0F907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57" w:type="dxa"/>
            <w:shd w:val="clear" w:color="auto" w:fill="auto"/>
            <w:hideMark/>
          </w:tcPr>
          <w:p w14:paraId="03AB26BE" w14:textId="11A8A0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57FA0BCE" w14:textId="5905AEE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EA3D44D" w14:textId="587D6B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14481E" w14:textId="7BF07342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1F7EF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 xml:space="preserve">ство лесного хозяйства и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255A77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9A1854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2FDE26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0E4432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FF0AA39" w14:textId="0049780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shd w:val="clear" w:color="auto" w:fill="auto"/>
            <w:hideMark/>
          </w:tcPr>
          <w:p w14:paraId="0EBF2700" w14:textId="54F946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53" w:type="dxa"/>
            <w:shd w:val="clear" w:color="auto" w:fill="auto"/>
            <w:hideMark/>
          </w:tcPr>
          <w:p w14:paraId="5647D9C1" w14:textId="462B6B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57" w:type="dxa"/>
            <w:shd w:val="clear" w:color="auto" w:fill="auto"/>
            <w:hideMark/>
          </w:tcPr>
          <w:p w14:paraId="1D79A824" w14:textId="50F3A42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5F343D8D" w14:textId="4205BA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22A2735" w14:textId="5D87E14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92" w:type="dxa"/>
            <w:vMerge/>
            <w:hideMark/>
          </w:tcPr>
          <w:p w14:paraId="562F060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5080CD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0E1986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898464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48211E3" w14:textId="0C402323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2.1.1.12. </w:t>
            </w:r>
            <w:r w:rsidR="00BA5822">
              <w:rPr>
                <w:color w:val="000000"/>
                <w:sz w:val="24"/>
                <w:szCs w:val="24"/>
              </w:rPr>
              <w:t>э</w:t>
            </w:r>
            <w:r w:rsidRPr="007B7A8D">
              <w:rPr>
                <w:color w:val="000000"/>
                <w:sz w:val="24"/>
                <w:szCs w:val="24"/>
              </w:rPr>
              <w:t>ксплу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тация шлагбаумов, обеспечивающих ограничение пр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бывания граждан в лесах в целях обеспечения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жарной безопасн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3CF51FC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2D03DB4" w14:textId="09EF25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14:paraId="29DBEF45" w14:textId="2A6EB4B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14:paraId="7576EB7A" w14:textId="41348D7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E34971C" w14:textId="29224F9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2960DAC" w14:textId="642685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01976D1C" w14:textId="0D697C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4174C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г., 2024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F29090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44CFD2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21F30C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4CC5FA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F7EE91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2C17D4F" w14:textId="6E497B0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14:paraId="13F12B13" w14:textId="0163D2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14:paraId="260E368B" w14:textId="70CBBA7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A4F46A5" w14:textId="52BDF71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E55DABF" w14:textId="386F40E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5EB58AB5" w14:textId="5CBC471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759719DE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0C84AD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EECEB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76B54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19F0E32" w14:textId="3232D1E5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2.1.1.13. </w:t>
            </w:r>
            <w:r w:rsidR="00BA5822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становка и размещение стендов, знаков и указателей, соде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жащих информ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цию о мерах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жарной безопасн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 в лесах</w:t>
            </w:r>
          </w:p>
        </w:tc>
        <w:tc>
          <w:tcPr>
            <w:tcW w:w="1658" w:type="dxa"/>
            <w:shd w:val="clear" w:color="auto" w:fill="auto"/>
            <w:hideMark/>
          </w:tcPr>
          <w:p w14:paraId="0DF06E1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BBBCDE8" w14:textId="38A3826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1899,4</w:t>
            </w:r>
          </w:p>
        </w:tc>
        <w:tc>
          <w:tcPr>
            <w:tcW w:w="1134" w:type="dxa"/>
            <w:shd w:val="clear" w:color="auto" w:fill="auto"/>
            <w:hideMark/>
          </w:tcPr>
          <w:p w14:paraId="4ED7128D" w14:textId="3D83D60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153" w:type="dxa"/>
            <w:shd w:val="clear" w:color="auto" w:fill="auto"/>
            <w:hideMark/>
          </w:tcPr>
          <w:p w14:paraId="2BEF79D3" w14:textId="477A3B8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257" w:type="dxa"/>
            <w:shd w:val="clear" w:color="auto" w:fill="auto"/>
            <w:hideMark/>
          </w:tcPr>
          <w:p w14:paraId="1D215BE3" w14:textId="67B4457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23CECAD7" w14:textId="2E88BF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4F48567F" w14:textId="4785F6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B2F6A" w14:textId="5282A017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C6B0D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57B6FA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CF689D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4144DD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F9FE4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69BC759" w14:textId="1F785B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1899,4</w:t>
            </w:r>
          </w:p>
        </w:tc>
        <w:tc>
          <w:tcPr>
            <w:tcW w:w="1134" w:type="dxa"/>
            <w:shd w:val="clear" w:color="auto" w:fill="auto"/>
            <w:hideMark/>
          </w:tcPr>
          <w:p w14:paraId="113B82F7" w14:textId="6EC7755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153" w:type="dxa"/>
            <w:shd w:val="clear" w:color="auto" w:fill="auto"/>
            <w:hideMark/>
          </w:tcPr>
          <w:p w14:paraId="331C0B35" w14:textId="594629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257" w:type="dxa"/>
            <w:shd w:val="clear" w:color="auto" w:fill="auto"/>
            <w:hideMark/>
          </w:tcPr>
          <w:p w14:paraId="55E6C30C" w14:textId="4355EB5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10D5988D" w14:textId="5FF7792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6D4A0FFE" w14:textId="2A7729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482,8</w:t>
            </w:r>
          </w:p>
        </w:tc>
        <w:tc>
          <w:tcPr>
            <w:tcW w:w="992" w:type="dxa"/>
            <w:vMerge/>
            <w:hideMark/>
          </w:tcPr>
          <w:p w14:paraId="4D547B0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CFFDF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F37DB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CDDB50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9134B01" w14:textId="54730E5E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2.1.1.14. </w:t>
            </w:r>
            <w:r w:rsidR="00BA5822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беспеч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ние средствами предупреждения и тушения лесных пожаров, приобр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тение противоп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жарного снаряж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и инвентаря; содержание лес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пожарных форм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рований, пожарной техники и обор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дования, систем связи и оповещ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ния; создание 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зерва пожарной техники и обор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дования, против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пожарного снар</w:t>
            </w:r>
            <w:r w:rsidRPr="007B7A8D">
              <w:rPr>
                <w:color w:val="000000"/>
                <w:sz w:val="24"/>
                <w:szCs w:val="24"/>
              </w:rPr>
              <w:t>я</w:t>
            </w:r>
            <w:r w:rsidRPr="007B7A8D">
              <w:rPr>
                <w:color w:val="000000"/>
                <w:sz w:val="24"/>
                <w:szCs w:val="24"/>
              </w:rPr>
              <w:t>жения и инвентаря, а также горюче-смазочных матер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алов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4316B4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ECB398" w14:textId="6467D6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157353,4</w:t>
            </w:r>
          </w:p>
        </w:tc>
        <w:tc>
          <w:tcPr>
            <w:tcW w:w="1134" w:type="dxa"/>
            <w:shd w:val="clear" w:color="auto" w:fill="auto"/>
            <w:hideMark/>
          </w:tcPr>
          <w:p w14:paraId="61B2A85B" w14:textId="458E713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53" w:type="dxa"/>
            <w:shd w:val="clear" w:color="auto" w:fill="auto"/>
            <w:hideMark/>
          </w:tcPr>
          <w:p w14:paraId="1DF1989B" w14:textId="00CF27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32503,4</w:t>
            </w:r>
          </w:p>
        </w:tc>
        <w:tc>
          <w:tcPr>
            <w:tcW w:w="1257" w:type="dxa"/>
            <w:shd w:val="clear" w:color="auto" w:fill="auto"/>
            <w:hideMark/>
          </w:tcPr>
          <w:p w14:paraId="58783B36" w14:textId="7CF636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123000</w:t>
            </w:r>
          </w:p>
        </w:tc>
        <w:tc>
          <w:tcPr>
            <w:tcW w:w="1134" w:type="dxa"/>
            <w:shd w:val="clear" w:color="auto" w:fill="auto"/>
            <w:hideMark/>
          </w:tcPr>
          <w:p w14:paraId="17847CB5" w14:textId="29135A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0B0E96B" w14:textId="6E19367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F79A85" w14:textId="78446898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EEFA25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A334B5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DFD83A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0777DE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325DA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E298FC9" w14:textId="0F0F0F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157353,4</w:t>
            </w:r>
          </w:p>
        </w:tc>
        <w:tc>
          <w:tcPr>
            <w:tcW w:w="1134" w:type="dxa"/>
            <w:shd w:val="clear" w:color="auto" w:fill="auto"/>
            <w:hideMark/>
          </w:tcPr>
          <w:p w14:paraId="1B7E0509" w14:textId="0452B9C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53" w:type="dxa"/>
            <w:shd w:val="clear" w:color="auto" w:fill="auto"/>
            <w:hideMark/>
          </w:tcPr>
          <w:p w14:paraId="4C93FD37" w14:textId="41D58E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32503,4</w:t>
            </w:r>
          </w:p>
        </w:tc>
        <w:tc>
          <w:tcPr>
            <w:tcW w:w="1257" w:type="dxa"/>
            <w:shd w:val="clear" w:color="auto" w:fill="auto"/>
            <w:hideMark/>
          </w:tcPr>
          <w:p w14:paraId="646603BD" w14:textId="1230CC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123000</w:t>
            </w:r>
          </w:p>
        </w:tc>
        <w:tc>
          <w:tcPr>
            <w:tcW w:w="1134" w:type="dxa"/>
            <w:shd w:val="clear" w:color="auto" w:fill="auto"/>
            <w:hideMark/>
          </w:tcPr>
          <w:p w14:paraId="38AA64EB" w14:textId="3DFFA66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BEE5D7D" w14:textId="13A08D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285879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7B0479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0B800A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5C457F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1B12D23" w14:textId="271E55B1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2.1.1.15. </w:t>
            </w:r>
            <w:r w:rsidR="00BA5822">
              <w:rPr>
                <w:color w:val="000000"/>
                <w:sz w:val="24"/>
                <w:szCs w:val="24"/>
              </w:rPr>
              <w:t>м</w:t>
            </w:r>
            <w:r w:rsidRPr="007B7A8D">
              <w:rPr>
                <w:color w:val="000000"/>
                <w:sz w:val="24"/>
                <w:szCs w:val="24"/>
              </w:rPr>
              <w:t>онит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ринг пожарной опасности в лесах и лесных пожаров путем наземного патрулирования лесов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51D4E6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05602E9" w14:textId="13C91F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244043,6</w:t>
            </w:r>
          </w:p>
        </w:tc>
        <w:tc>
          <w:tcPr>
            <w:tcW w:w="1134" w:type="dxa"/>
            <w:shd w:val="clear" w:color="auto" w:fill="auto"/>
            <w:hideMark/>
          </w:tcPr>
          <w:p w14:paraId="5EBA8CA5" w14:textId="52A025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55659,7</w:t>
            </w:r>
          </w:p>
        </w:tc>
        <w:tc>
          <w:tcPr>
            <w:tcW w:w="1153" w:type="dxa"/>
            <w:shd w:val="clear" w:color="auto" w:fill="auto"/>
            <w:hideMark/>
          </w:tcPr>
          <w:p w14:paraId="35B27447" w14:textId="286983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53983,9</w:t>
            </w:r>
          </w:p>
        </w:tc>
        <w:tc>
          <w:tcPr>
            <w:tcW w:w="1257" w:type="dxa"/>
            <w:shd w:val="clear" w:color="auto" w:fill="auto"/>
            <w:hideMark/>
          </w:tcPr>
          <w:p w14:paraId="1A239592" w14:textId="0C7DD38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34" w:type="dxa"/>
            <w:shd w:val="clear" w:color="auto" w:fill="auto"/>
            <w:hideMark/>
          </w:tcPr>
          <w:p w14:paraId="622DCA58" w14:textId="155166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64800</w:t>
            </w:r>
          </w:p>
        </w:tc>
        <w:tc>
          <w:tcPr>
            <w:tcW w:w="1134" w:type="dxa"/>
            <w:shd w:val="clear" w:color="auto" w:fill="auto"/>
            <w:hideMark/>
          </w:tcPr>
          <w:p w14:paraId="11B876AD" w14:textId="79F99C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64800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CAD831E" w14:textId="736D920A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78BFF8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0D77C3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DDD494E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86E80D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252364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6F886F9" w14:textId="7C6FEF3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244043,6</w:t>
            </w:r>
          </w:p>
        </w:tc>
        <w:tc>
          <w:tcPr>
            <w:tcW w:w="1134" w:type="dxa"/>
            <w:shd w:val="clear" w:color="auto" w:fill="auto"/>
            <w:hideMark/>
          </w:tcPr>
          <w:p w14:paraId="175EE82F" w14:textId="4CD4856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55659,7</w:t>
            </w:r>
          </w:p>
        </w:tc>
        <w:tc>
          <w:tcPr>
            <w:tcW w:w="1153" w:type="dxa"/>
            <w:shd w:val="clear" w:color="auto" w:fill="auto"/>
            <w:hideMark/>
          </w:tcPr>
          <w:p w14:paraId="2EFE11DE" w14:textId="0AFE62E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53983,9</w:t>
            </w:r>
          </w:p>
        </w:tc>
        <w:tc>
          <w:tcPr>
            <w:tcW w:w="1257" w:type="dxa"/>
            <w:shd w:val="clear" w:color="auto" w:fill="auto"/>
            <w:hideMark/>
          </w:tcPr>
          <w:p w14:paraId="64002D5D" w14:textId="23BA29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34" w:type="dxa"/>
            <w:shd w:val="clear" w:color="auto" w:fill="auto"/>
            <w:hideMark/>
          </w:tcPr>
          <w:p w14:paraId="75D94011" w14:textId="0C9ACB9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64800</w:t>
            </w:r>
          </w:p>
        </w:tc>
        <w:tc>
          <w:tcPr>
            <w:tcW w:w="1134" w:type="dxa"/>
            <w:shd w:val="clear" w:color="auto" w:fill="auto"/>
            <w:hideMark/>
          </w:tcPr>
          <w:p w14:paraId="2A7BD2F9" w14:textId="4F131A2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64800</w:t>
            </w:r>
          </w:p>
        </w:tc>
        <w:tc>
          <w:tcPr>
            <w:tcW w:w="992" w:type="dxa"/>
            <w:vMerge/>
            <w:hideMark/>
          </w:tcPr>
          <w:p w14:paraId="6B596B9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081E84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2B8FD6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C1C9A6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D5211DF" w14:textId="570C756E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2.1.1.16. </w:t>
            </w:r>
            <w:r w:rsidR="00BA5822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виацио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ный мониторинг пожарной 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 в лесах и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ных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0847E5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5F0946B" w14:textId="61F046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581938,1</w:t>
            </w:r>
          </w:p>
        </w:tc>
        <w:tc>
          <w:tcPr>
            <w:tcW w:w="1134" w:type="dxa"/>
            <w:shd w:val="clear" w:color="auto" w:fill="auto"/>
            <w:hideMark/>
          </w:tcPr>
          <w:p w14:paraId="297AB686" w14:textId="460BF17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103032,8</w:t>
            </w:r>
          </w:p>
        </w:tc>
        <w:tc>
          <w:tcPr>
            <w:tcW w:w="1153" w:type="dxa"/>
            <w:shd w:val="clear" w:color="auto" w:fill="auto"/>
            <w:hideMark/>
          </w:tcPr>
          <w:p w14:paraId="63B8F60A" w14:textId="405A78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112905,3</w:t>
            </w:r>
          </w:p>
        </w:tc>
        <w:tc>
          <w:tcPr>
            <w:tcW w:w="1257" w:type="dxa"/>
            <w:shd w:val="clear" w:color="auto" w:fill="auto"/>
            <w:hideMark/>
          </w:tcPr>
          <w:p w14:paraId="49C3C2C9" w14:textId="5D0AD3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6147B19" w14:textId="181AFC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143000</w:t>
            </w:r>
          </w:p>
        </w:tc>
        <w:tc>
          <w:tcPr>
            <w:tcW w:w="1134" w:type="dxa"/>
            <w:shd w:val="clear" w:color="auto" w:fill="auto"/>
            <w:hideMark/>
          </w:tcPr>
          <w:p w14:paraId="0AC3655F" w14:textId="4F36705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514A796" w14:textId="4D888F87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6DD03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3D922E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D7C3A3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5B90B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3CBCAF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C375E8B" w14:textId="39D3FA0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581938,1</w:t>
            </w:r>
          </w:p>
        </w:tc>
        <w:tc>
          <w:tcPr>
            <w:tcW w:w="1134" w:type="dxa"/>
            <w:shd w:val="clear" w:color="auto" w:fill="auto"/>
            <w:hideMark/>
          </w:tcPr>
          <w:p w14:paraId="7332E664" w14:textId="178267A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103032,8</w:t>
            </w:r>
          </w:p>
        </w:tc>
        <w:tc>
          <w:tcPr>
            <w:tcW w:w="1153" w:type="dxa"/>
            <w:shd w:val="clear" w:color="auto" w:fill="auto"/>
            <w:hideMark/>
          </w:tcPr>
          <w:p w14:paraId="02BD79C0" w14:textId="06EFF1C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112905,3</w:t>
            </w:r>
          </w:p>
        </w:tc>
        <w:tc>
          <w:tcPr>
            <w:tcW w:w="1257" w:type="dxa"/>
            <w:shd w:val="clear" w:color="auto" w:fill="auto"/>
            <w:hideMark/>
          </w:tcPr>
          <w:p w14:paraId="39F4721F" w14:textId="1AF75B3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1CAF204" w14:textId="4542D9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143000</w:t>
            </w:r>
          </w:p>
        </w:tc>
        <w:tc>
          <w:tcPr>
            <w:tcW w:w="1134" w:type="dxa"/>
            <w:shd w:val="clear" w:color="auto" w:fill="auto"/>
            <w:hideMark/>
          </w:tcPr>
          <w:p w14:paraId="11B383BC" w14:textId="3C4C0C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143000</w:t>
            </w:r>
          </w:p>
        </w:tc>
        <w:tc>
          <w:tcPr>
            <w:tcW w:w="992" w:type="dxa"/>
            <w:vMerge/>
            <w:hideMark/>
          </w:tcPr>
          <w:p w14:paraId="2ED1759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4985DA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44E5E1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E04AD52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1D27A72" w14:textId="27D08EAB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2.1.1.17. </w:t>
            </w:r>
            <w:r w:rsidR="00BA5822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аблюд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ние и контроль за пожарной 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стью в лесах и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ными пожарами;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прием и учет 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общений о лесных пожарах, а также оповещение нас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ления и против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пожарных служб о пожарной 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 в лесах и ле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ных пожарах сп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циализированными диспетчерскими службами; орган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зация системы о</w:t>
            </w:r>
            <w:r w:rsidRPr="007B7A8D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наружения и учета лесных пожаров, системы наблюд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за их развит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ем с использован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ем наземных, авиационных или космических средств</w:t>
            </w:r>
          </w:p>
        </w:tc>
        <w:tc>
          <w:tcPr>
            <w:tcW w:w="1658" w:type="dxa"/>
            <w:shd w:val="clear" w:color="auto" w:fill="auto"/>
            <w:hideMark/>
          </w:tcPr>
          <w:p w14:paraId="02B023C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A5A7F1D" w14:textId="3848029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34" w:type="dxa"/>
            <w:shd w:val="clear" w:color="auto" w:fill="auto"/>
            <w:hideMark/>
          </w:tcPr>
          <w:p w14:paraId="3CCB4DE1" w14:textId="3EA18DB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53" w:type="dxa"/>
            <w:shd w:val="clear" w:color="auto" w:fill="auto"/>
            <w:hideMark/>
          </w:tcPr>
          <w:p w14:paraId="5E777479" w14:textId="18F813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57" w:type="dxa"/>
            <w:shd w:val="clear" w:color="auto" w:fill="auto"/>
            <w:hideMark/>
          </w:tcPr>
          <w:p w14:paraId="27BC2797" w14:textId="6F4128A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8479954" w14:textId="3CB745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DD224AC" w14:textId="79480EE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D5CFC0" w14:textId="0AF71EAA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8FB69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E5BACE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ADBDF4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47A24B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CDF592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F6ACF88" w14:textId="71D669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34" w:type="dxa"/>
            <w:shd w:val="clear" w:color="auto" w:fill="auto"/>
            <w:hideMark/>
          </w:tcPr>
          <w:p w14:paraId="7FA86301" w14:textId="425848B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53" w:type="dxa"/>
            <w:shd w:val="clear" w:color="auto" w:fill="auto"/>
            <w:hideMark/>
          </w:tcPr>
          <w:p w14:paraId="79EB0BF4" w14:textId="6373BD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57" w:type="dxa"/>
            <w:shd w:val="clear" w:color="auto" w:fill="auto"/>
            <w:hideMark/>
          </w:tcPr>
          <w:p w14:paraId="493693BD" w14:textId="116027B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CE9C7D" w14:textId="30DF3E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5657A8" w14:textId="7F6A3A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D6D7F4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CB7B56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EB82E7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E32CDD1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0118247" w14:textId="5AB74D8C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2.1.1.18. </w:t>
            </w:r>
            <w:r w:rsidR="00BA5822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ушение лесных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ABFD5A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C753FAA" w14:textId="36FA74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511121,7</w:t>
            </w:r>
          </w:p>
        </w:tc>
        <w:tc>
          <w:tcPr>
            <w:tcW w:w="1134" w:type="dxa"/>
            <w:shd w:val="clear" w:color="auto" w:fill="auto"/>
            <w:hideMark/>
          </w:tcPr>
          <w:p w14:paraId="1918333A" w14:textId="09111B3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29553,8</w:t>
            </w:r>
          </w:p>
        </w:tc>
        <w:tc>
          <w:tcPr>
            <w:tcW w:w="1153" w:type="dxa"/>
            <w:shd w:val="clear" w:color="auto" w:fill="auto"/>
            <w:hideMark/>
          </w:tcPr>
          <w:p w14:paraId="50720313" w14:textId="157820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331567,9</w:t>
            </w:r>
          </w:p>
        </w:tc>
        <w:tc>
          <w:tcPr>
            <w:tcW w:w="1257" w:type="dxa"/>
            <w:shd w:val="clear" w:color="auto" w:fill="auto"/>
            <w:hideMark/>
          </w:tcPr>
          <w:p w14:paraId="40ECC2EC" w14:textId="3CC4B8B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14:paraId="55FEBB77" w14:textId="412E1D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14:paraId="286A9501" w14:textId="11C6481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E319DD" w14:textId="45601375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63E63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D84796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AC2A971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E0EC3E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77F8F1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3A0B147" w14:textId="4EC73A4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511121,7</w:t>
            </w:r>
          </w:p>
        </w:tc>
        <w:tc>
          <w:tcPr>
            <w:tcW w:w="1134" w:type="dxa"/>
            <w:shd w:val="clear" w:color="auto" w:fill="auto"/>
            <w:hideMark/>
          </w:tcPr>
          <w:p w14:paraId="76BDE7DA" w14:textId="03B390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29553,8</w:t>
            </w:r>
          </w:p>
        </w:tc>
        <w:tc>
          <w:tcPr>
            <w:tcW w:w="1153" w:type="dxa"/>
            <w:shd w:val="clear" w:color="auto" w:fill="auto"/>
            <w:hideMark/>
          </w:tcPr>
          <w:p w14:paraId="6E748829" w14:textId="549D37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331567,9</w:t>
            </w:r>
          </w:p>
        </w:tc>
        <w:tc>
          <w:tcPr>
            <w:tcW w:w="1257" w:type="dxa"/>
            <w:shd w:val="clear" w:color="auto" w:fill="auto"/>
            <w:hideMark/>
          </w:tcPr>
          <w:p w14:paraId="07987161" w14:textId="397CBF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E4239AD" w14:textId="6BAE1AF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14:paraId="4DAB9ED4" w14:textId="11C727C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992" w:type="dxa"/>
            <w:vMerge/>
            <w:hideMark/>
          </w:tcPr>
          <w:p w14:paraId="4BF903F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1998C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007152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4505075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1509F73" w14:textId="7FD5D95B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2.1.1.19. </w:t>
            </w:r>
            <w:r w:rsidR="00BA5822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лаг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устройство зон 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дыха</w:t>
            </w:r>
          </w:p>
        </w:tc>
        <w:tc>
          <w:tcPr>
            <w:tcW w:w="1658" w:type="dxa"/>
            <w:shd w:val="clear" w:color="auto" w:fill="auto"/>
            <w:hideMark/>
          </w:tcPr>
          <w:p w14:paraId="5D01C4D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7E91937" w14:textId="36A6FDD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1134" w:type="dxa"/>
            <w:shd w:val="clear" w:color="auto" w:fill="auto"/>
            <w:hideMark/>
          </w:tcPr>
          <w:p w14:paraId="347913CB" w14:textId="3662859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3F93128" w14:textId="585E36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hideMark/>
          </w:tcPr>
          <w:p w14:paraId="29DFA047" w14:textId="6D8C45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031487FB" w14:textId="681E572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45B166E6" w14:textId="1FE1B21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C560AC" w14:textId="11D75615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C1A6C2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CB4849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AF984B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82B4EA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076293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0176804" w14:textId="44A6C67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1134" w:type="dxa"/>
            <w:shd w:val="clear" w:color="auto" w:fill="auto"/>
            <w:hideMark/>
          </w:tcPr>
          <w:p w14:paraId="1CFE16E1" w14:textId="205A6B5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AC07CC5" w14:textId="1FB133B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hideMark/>
          </w:tcPr>
          <w:p w14:paraId="257F808A" w14:textId="15A9BC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2772E1FC" w14:textId="565CBA1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7D544EB2" w14:textId="7C782C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92" w:type="dxa"/>
            <w:vMerge/>
            <w:hideMark/>
          </w:tcPr>
          <w:p w14:paraId="265BEDD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FBF14D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08E37A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A09152F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3DD51C4" w14:textId="0DF02114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2.1.1.20. </w:t>
            </w:r>
            <w:r w:rsidR="00BA5822">
              <w:rPr>
                <w:color w:val="000000"/>
                <w:sz w:val="24"/>
                <w:szCs w:val="24"/>
              </w:rPr>
              <w:t>л</w:t>
            </w:r>
            <w:r w:rsidRPr="007B7A8D">
              <w:rPr>
                <w:color w:val="000000"/>
                <w:sz w:val="24"/>
                <w:szCs w:val="24"/>
              </w:rPr>
              <w:t>есоп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жарная техника и оборудование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4C96A73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A9AC399" w14:textId="4511232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180649,3</w:t>
            </w:r>
          </w:p>
        </w:tc>
        <w:tc>
          <w:tcPr>
            <w:tcW w:w="1134" w:type="dxa"/>
            <w:shd w:val="clear" w:color="auto" w:fill="auto"/>
            <w:hideMark/>
          </w:tcPr>
          <w:p w14:paraId="2E4EA8C3" w14:textId="1A549D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63597,8</w:t>
            </w:r>
          </w:p>
        </w:tc>
        <w:tc>
          <w:tcPr>
            <w:tcW w:w="1153" w:type="dxa"/>
            <w:shd w:val="clear" w:color="auto" w:fill="auto"/>
            <w:hideMark/>
          </w:tcPr>
          <w:p w14:paraId="1AAD1510" w14:textId="32711C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2369,7</w:t>
            </w:r>
          </w:p>
        </w:tc>
        <w:tc>
          <w:tcPr>
            <w:tcW w:w="1257" w:type="dxa"/>
            <w:shd w:val="clear" w:color="auto" w:fill="auto"/>
            <w:hideMark/>
          </w:tcPr>
          <w:p w14:paraId="7D0DC094" w14:textId="312CDBB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27636,4</w:t>
            </w:r>
          </w:p>
        </w:tc>
        <w:tc>
          <w:tcPr>
            <w:tcW w:w="1134" w:type="dxa"/>
            <w:shd w:val="clear" w:color="auto" w:fill="auto"/>
            <w:hideMark/>
          </w:tcPr>
          <w:p w14:paraId="13A1EFB2" w14:textId="33395E0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48306,9</w:t>
            </w:r>
          </w:p>
        </w:tc>
        <w:tc>
          <w:tcPr>
            <w:tcW w:w="1134" w:type="dxa"/>
            <w:shd w:val="clear" w:color="auto" w:fill="auto"/>
            <w:hideMark/>
          </w:tcPr>
          <w:p w14:paraId="467531F1" w14:textId="4CB2DD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38738,5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909BFD2" w14:textId="0D0E30A9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10A9E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852580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D5723F6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97E8ED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73A444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15AAC96" w14:textId="7E897C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180649,3</w:t>
            </w:r>
          </w:p>
        </w:tc>
        <w:tc>
          <w:tcPr>
            <w:tcW w:w="1134" w:type="dxa"/>
            <w:shd w:val="clear" w:color="auto" w:fill="auto"/>
            <w:hideMark/>
          </w:tcPr>
          <w:p w14:paraId="3E9BF14D" w14:textId="39FF60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63597,8</w:t>
            </w:r>
          </w:p>
        </w:tc>
        <w:tc>
          <w:tcPr>
            <w:tcW w:w="1153" w:type="dxa"/>
            <w:shd w:val="clear" w:color="auto" w:fill="auto"/>
            <w:hideMark/>
          </w:tcPr>
          <w:p w14:paraId="7F84E5B8" w14:textId="353EBB2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2369,7</w:t>
            </w:r>
          </w:p>
        </w:tc>
        <w:tc>
          <w:tcPr>
            <w:tcW w:w="1257" w:type="dxa"/>
            <w:shd w:val="clear" w:color="auto" w:fill="auto"/>
            <w:hideMark/>
          </w:tcPr>
          <w:p w14:paraId="286DC060" w14:textId="5F5C244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27636,4</w:t>
            </w:r>
          </w:p>
        </w:tc>
        <w:tc>
          <w:tcPr>
            <w:tcW w:w="1134" w:type="dxa"/>
            <w:shd w:val="clear" w:color="auto" w:fill="auto"/>
            <w:hideMark/>
          </w:tcPr>
          <w:p w14:paraId="1579F885" w14:textId="5AB367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48306,9</w:t>
            </w:r>
          </w:p>
        </w:tc>
        <w:tc>
          <w:tcPr>
            <w:tcW w:w="1134" w:type="dxa"/>
            <w:shd w:val="clear" w:color="auto" w:fill="auto"/>
            <w:hideMark/>
          </w:tcPr>
          <w:p w14:paraId="033FD166" w14:textId="740191B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38738,5</w:t>
            </w:r>
          </w:p>
        </w:tc>
        <w:tc>
          <w:tcPr>
            <w:tcW w:w="992" w:type="dxa"/>
            <w:vMerge/>
            <w:hideMark/>
          </w:tcPr>
          <w:p w14:paraId="4250E9AE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52197D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4CA3B7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3037449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30B59E6" w14:textId="1C41486F" w:rsidR="00633E47" w:rsidRPr="007B7A8D" w:rsidRDefault="00633E47" w:rsidP="00BA582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2.1.1.21. </w:t>
            </w:r>
            <w:r w:rsidR="00BA5822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рганиз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ция системы обн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ружения и учета лесных пожаров, системы наблюд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 за их развит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ем с использован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ем наземных, авиационных или космических средств</w:t>
            </w:r>
          </w:p>
        </w:tc>
        <w:tc>
          <w:tcPr>
            <w:tcW w:w="1658" w:type="dxa"/>
            <w:shd w:val="clear" w:color="auto" w:fill="auto"/>
            <w:hideMark/>
          </w:tcPr>
          <w:p w14:paraId="7584BB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02C1D1F" w14:textId="065162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4" w:type="dxa"/>
            <w:shd w:val="clear" w:color="auto" w:fill="auto"/>
            <w:hideMark/>
          </w:tcPr>
          <w:p w14:paraId="3765E3D6" w14:textId="2E9A34C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AE25DB6" w14:textId="646F71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931F698" w14:textId="03016B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4CCDF923" w14:textId="70BA6E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14DB9E57" w14:textId="19B68D9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56354A" w14:textId="746D6C61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E472EE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BDE1CC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2E1A83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690D49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D383D9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19F54B8" w14:textId="6D25C2A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4" w:type="dxa"/>
            <w:shd w:val="clear" w:color="auto" w:fill="auto"/>
            <w:hideMark/>
          </w:tcPr>
          <w:p w14:paraId="0881FDB9" w14:textId="2946D01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14:paraId="7DEF64D1" w14:textId="1CAA43B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3FB921F" w14:textId="2DC2111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45219431" w14:textId="673CEE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343EE8FA" w14:textId="26879D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2" w:type="dxa"/>
            <w:vMerge/>
            <w:hideMark/>
          </w:tcPr>
          <w:p w14:paraId="6C7C9C1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37D971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41B35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E43E47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5FFA2A5" w14:textId="2DFC2E70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2.1.2. Защита лесов (повышение э</w:t>
            </w:r>
            <w:r w:rsidRPr="007B7A8D">
              <w:rPr>
                <w:color w:val="000000"/>
                <w:sz w:val="24"/>
                <w:szCs w:val="24"/>
              </w:rPr>
              <w:t>ф</w:t>
            </w:r>
            <w:r w:rsidRPr="007B7A8D">
              <w:rPr>
                <w:color w:val="000000"/>
                <w:sz w:val="24"/>
                <w:szCs w:val="24"/>
              </w:rPr>
              <w:t>фективности пр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ведения профила</w:t>
            </w:r>
            <w:r w:rsidRPr="007B7A8D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тики возникнов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ния, локализации и ликвидации очагов вредных органи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мов)</w:t>
            </w:r>
            <w:r w:rsidR="008B2262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7B0F6B2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98EC7DB" w14:textId="45113C5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1595ECCF" w14:textId="335F4D7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33AA8948" w14:textId="2B90218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30615EF5" w14:textId="238AF6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284A1A4" w14:textId="594204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39D2BD" w14:textId="35976D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568569" w14:textId="24E3ACCB" w:rsidR="00633E47" w:rsidRPr="007B7A8D" w:rsidRDefault="00633E47" w:rsidP="00177EB9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048E46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770679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32EADC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D9FF7A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CEBABE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82DF98E" w14:textId="72D5AA5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46CBB179" w14:textId="18E3A6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0F645696" w14:textId="796FC6E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175A73FD" w14:textId="2E87227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4206CEF" w14:textId="59BA2A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AFFACE4" w14:textId="7594A9A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D989D2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2D140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0ACE0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9C14251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2CC0FF0" w14:textId="762361FF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2.1.2.1. </w:t>
            </w:r>
            <w:r w:rsidR="008B2262">
              <w:rPr>
                <w:color w:val="000000"/>
                <w:sz w:val="24"/>
                <w:szCs w:val="24"/>
              </w:rPr>
              <w:t>л</w:t>
            </w:r>
            <w:r w:rsidRPr="007B7A8D">
              <w:rPr>
                <w:color w:val="000000"/>
                <w:sz w:val="24"/>
                <w:szCs w:val="24"/>
              </w:rPr>
              <w:t>окализ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ция и ликвидация очагов вредных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98C4B7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6372569" w14:textId="63D9A8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CA3148C" w14:textId="70F5F33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7580BCF" w14:textId="2996A3D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7C9F2F1" w14:textId="447FFA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979F339" w14:textId="7CC9148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674AC38" w14:textId="269EF9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FFCA5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0352D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 xml:space="preserve">ство лесного хозяйства и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E8CC72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D10BD9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619EFC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C104A4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7FF8833" w14:textId="5AF969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118DBBA" w14:textId="2D52A92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1B2482F" w14:textId="4AF5C91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F881634" w14:textId="5230FF0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2C8AEB9" w14:textId="3CB490C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7E39CE9" w14:textId="7623D97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2078F3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0DB8B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47379B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1345E2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6462378" w14:textId="54A6027E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2.1.2.2. </w:t>
            </w:r>
            <w:r w:rsidR="008B2262">
              <w:rPr>
                <w:color w:val="000000"/>
                <w:sz w:val="24"/>
                <w:szCs w:val="24"/>
              </w:rPr>
              <w:t>л</w:t>
            </w:r>
            <w:r w:rsidRPr="007B7A8D">
              <w:rPr>
                <w:color w:val="000000"/>
                <w:sz w:val="24"/>
                <w:szCs w:val="24"/>
              </w:rPr>
              <w:t>есопат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логические обсл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дования, в том числе инструме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тальным и (или) визуальным спос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бами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2BCB95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C3BBFF6" w14:textId="3A32536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B400D78" w14:textId="5F44C3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3518AE9" w14:textId="5490251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A4AF013" w14:textId="6270BA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7E8E42B" w14:textId="2550F1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C86023D" w14:textId="50CACDC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10B5FB" w14:textId="656DE738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2024- 2025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8220D2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D5FD9D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6E6AA6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10BCFB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D2D3E8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BC4BC14" w14:textId="568983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570087B" w14:textId="3DC579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6023FE3" w14:textId="585AB7F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F599BD6" w14:textId="2B517E9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BBC5FAB" w14:textId="70722F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4AF17EF" w14:textId="678AFC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C360C7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089B0A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D4B256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14BBA68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F239039" w14:textId="61D1AC44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2.1.2.3. </w:t>
            </w:r>
            <w:r w:rsidR="008B2262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редупр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ждение возникн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вения вредных о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ганизмов, санита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но-оздоровитель</w:t>
            </w:r>
            <w:r w:rsidR="008B2262">
              <w:rPr>
                <w:color w:val="000000"/>
                <w:sz w:val="24"/>
                <w:szCs w:val="24"/>
              </w:rPr>
              <w:t>-</w:t>
            </w:r>
            <w:r w:rsidRPr="007B7A8D">
              <w:rPr>
                <w:color w:val="000000"/>
                <w:sz w:val="24"/>
                <w:szCs w:val="24"/>
              </w:rPr>
              <w:t>ные мероприятия, уборка неликви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ной древесины</w:t>
            </w:r>
          </w:p>
        </w:tc>
        <w:tc>
          <w:tcPr>
            <w:tcW w:w="1658" w:type="dxa"/>
            <w:shd w:val="clear" w:color="auto" w:fill="auto"/>
            <w:hideMark/>
          </w:tcPr>
          <w:p w14:paraId="2260AEB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21AFA9E" w14:textId="6989594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100D6754" w14:textId="14B9DCB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6D41B297" w14:textId="1C1AED8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0C6D4A16" w14:textId="187251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7BFF1F3" w14:textId="578D7B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9B1EDD0" w14:textId="051DAF9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FD2C0A" w14:textId="444C352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8F4FA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4EE9EB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00530D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13AFF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F5B26B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6E88F53" w14:textId="320E5A6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42CF2504" w14:textId="2EBC94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1FCBD755" w14:textId="096AE8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6A10994A" w14:textId="5A04622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9D59BAE" w14:textId="75376FB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C215FD" w14:textId="6AC522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AD2521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1A42BA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22A68D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DE8E4A5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2305491" w14:textId="6E58CC9D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2.1.3. Воспрои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водство лесов</w:t>
            </w:r>
            <w:r w:rsidR="008B2262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4329270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CCBF89D" w14:textId="725B58D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306309,8</w:t>
            </w:r>
          </w:p>
        </w:tc>
        <w:tc>
          <w:tcPr>
            <w:tcW w:w="1134" w:type="dxa"/>
            <w:shd w:val="clear" w:color="auto" w:fill="auto"/>
            <w:hideMark/>
          </w:tcPr>
          <w:p w14:paraId="580D5F2C" w14:textId="6AC0A2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59055,6</w:t>
            </w:r>
          </w:p>
        </w:tc>
        <w:tc>
          <w:tcPr>
            <w:tcW w:w="1153" w:type="dxa"/>
            <w:shd w:val="clear" w:color="auto" w:fill="auto"/>
            <w:hideMark/>
          </w:tcPr>
          <w:p w14:paraId="14090769" w14:textId="388DA0D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145082,5</w:t>
            </w:r>
          </w:p>
        </w:tc>
        <w:tc>
          <w:tcPr>
            <w:tcW w:w="1257" w:type="dxa"/>
            <w:shd w:val="clear" w:color="auto" w:fill="auto"/>
            <w:hideMark/>
          </w:tcPr>
          <w:p w14:paraId="396DF441" w14:textId="7A72B2C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40481,4</w:t>
            </w:r>
          </w:p>
        </w:tc>
        <w:tc>
          <w:tcPr>
            <w:tcW w:w="1134" w:type="dxa"/>
            <w:shd w:val="clear" w:color="auto" w:fill="auto"/>
            <w:hideMark/>
          </w:tcPr>
          <w:p w14:paraId="4A40226D" w14:textId="60B707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30910,6</w:t>
            </w:r>
          </w:p>
        </w:tc>
        <w:tc>
          <w:tcPr>
            <w:tcW w:w="1134" w:type="dxa"/>
            <w:shd w:val="clear" w:color="auto" w:fill="auto"/>
            <w:hideMark/>
          </w:tcPr>
          <w:p w14:paraId="19758E03" w14:textId="123049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30779,7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5B778" w14:textId="3AA0AD0E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AEC612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957872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0AB40D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A9862F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31A3D9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0BA37E7" w14:textId="24E7FF4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306309,8</w:t>
            </w:r>
          </w:p>
        </w:tc>
        <w:tc>
          <w:tcPr>
            <w:tcW w:w="1134" w:type="dxa"/>
            <w:shd w:val="clear" w:color="auto" w:fill="auto"/>
            <w:hideMark/>
          </w:tcPr>
          <w:p w14:paraId="42FF7588" w14:textId="1665F1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59055,6</w:t>
            </w:r>
          </w:p>
        </w:tc>
        <w:tc>
          <w:tcPr>
            <w:tcW w:w="1153" w:type="dxa"/>
            <w:shd w:val="clear" w:color="auto" w:fill="auto"/>
            <w:hideMark/>
          </w:tcPr>
          <w:p w14:paraId="5D4CA95D" w14:textId="5FFFB64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145082,5</w:t>
            </w:r>
          </w:p>
        </w:tc>
        <w:tc>
          <w:tcPr>
            <w:tcW w:w="1257" w:type="dxa"/>
            <w:shd w:val="clear" w:color="auto" w:fill="auto"/>
            <w:hideMark/>
          </w:tcPr>
          <w:p w14:paraId="610A2F26" w14:textId="740BDBF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40481,4</w:t>
            </w:r>
          </w:p>
        </w:tc>
        <w:tc>
          <w:tcPr>
            <w:tcW w:w="1134" w:type="dxa"/>
            <w:shd w:val="clear" w:color="auto" w:fill="auto"/>
            <w:hideMark/>
          </w:tcPr>
          <w:p w14:paraId="5EBFA0E4" w14:textId="2581F4F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30910,6</w:t>
            </w:r>
          </w:p>
        </w:tc>
        <w:tc>
          <w:tcPr>
            <w:tcW w:w="1134" w:type="dxa"/>
            <w:shd w:val="clear" w:color="auto" w:fill="auto"/>
            <w:hideMark/>
          </w:tcPr>
          <w:p w14:paraId="788C2DBB" w14:textId="7D58CA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30779,7</w:t>
            </w:r>
          </w:p>
        </w:tc>
        <w:tc>
          <w:tcPr>
            <w:tcW w:w="992" w:type="dxa"/>
            <w:vMerge/>
            <w:hideMark/>
          </w:tcPr>
          <w:p w14:paraId="34C3562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4CCA2F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995535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E9DB6BB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5EB607D" w14:textId="4657F3C2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 </w:t>
            </w:r>
            <w:r w:rsidR="008B2262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величение площади лесово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становления, вс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го:</w:t>
            </w:r>
          </w:p>
        </w:tc>
        <w:tc>
          <w:tcPr>
            <w:tcW w:w="1658" w:type="dxa"/>
            <w:shd w:val="clear" w:color="auto" w:fill="auto"/>
            <w:hideMark/>
          </w:tcPr>
          <w:p w14:paraId="61E19FE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7BF8056" w14:textId="0605FC0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190052,5</w:t>
            </w:r>
          </w:p>
        </w:tc>
        <w:tc>
          <w:tcPr>
            <w:tcW w:w="1134" w:type="dxa"/>
            <w:shd w:val="clear" w:color="auto" w:fill="auto"/>
            <w:hideMark/>
          </w:tcPr>
          <w:p w14:paraId="78AB37E8" w14:textId="2AC877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42218,6</w:t>
            </w:r>
          </w:p>
        </w:tc>
        <w:tc>
          <w:tcPr>
            <w:tcW w:w="1153" w:type="dxa"/>
            <w:shd w:val="clear" w:color="auto" w:fill="auto"/>
            <w:hideMark/>
          </w:tcPr>
          <w:p w14:paraId="5B8CC939" w14:textId="06B096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45892,3</w:t>
            </w:r>
          </w:p>
        </w:tc>
        <w:tc>
          <w:tcPr>
            <w:tcW w:w="1257" w:type="dxa"/>
            <w:shd w:val="clear" w:color="auto" w:fill="auto"/>
            <w:hideMark/>
          </w:tcPr>
          <w:p w14:paraId="431078FB" w14:textId="4C4654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40399,2</w:t>
            </w:r>
          </w:p>
        </w:tc>
        <w:tc>
          <w:tcPr>
            <w:tcW w:w="1134" w:type="dxa"/>
            <w:shd w:val="clear" w:color="auto" w:fill="auto"/>
            <w:hideMark/>
          </w:tcPr>
          <w:p w14:paraId="69FE16E3" w14:textId="240D80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30835,2</w:t>
            </w:r>
          </w:p>
        </w:tc>
        <w:tc>
          <w:tcPr>
            <w:tcW w:w="1134" w:type="dxa"/>
            <w:shd w:val="clear" w:color="auto" w:fill="auto"/>
            <w:hideMark/>
          </w:tcPr>
          <w:p w14:paraId="53C0FD45" w14:textId="23252C3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30707,2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C1351B" w14:textId="411BC448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81F1C0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C82525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69E768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378300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4D82FF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4B547B6" w14:textId="72977DB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190052,5</w:t>
            </w:r>
          </w:p>
        </w:tc>
        <w:tc>
          <w:tcPr>
            <w:tcW w:w="1134" w:type="dxa"/>
            <w:shd w:val="clear" w:color="auto" w:fill="auto"/>
            <w:hideMark/>
          </w:tcPr>
          <w:p w14:paraId="198CEC4F" w14:textId="63C05D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42218,6</w:t>
            </w:r>
          </w:p>
        </w:tc>
        <w:tc>
          <w:tcPr>
            <w:tcW w:w="1153" w:type="dxa"/>
            <w:shd w:val="clear" w:color="auto" w:fill="auto"/>
            <w:hideMark/>
          </w:tcPr>
          <w:p w14:paraId="4E524859" w14:textId="6E904B4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45892,3</w:t>
            </w:r>
          </w:p>
        </w:tc>
        <w:tc>
          <w:tcPr>
            <w:tcW w:w="1257" w:type="dxa"/>
            <w:shd w:val="clear" w:color="auto" w:fill="auto"/>
            <w:hideMark/>
          </w:tcPr>
          <w:p w14:paraId="45AE5A45" w14:textId="20E6EFE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40399,2</w:t>
            </w:r>
          </w:p>
        </w:tc>
        <w:tc>
          <w:tcPr>
            <w:tcW w:w="1134" w:type="dxa"/>
            <w:shd w:val="clear" w:color="auto" w:fill="auto"/>
            <w:hideMark/>
          </w:tcPr>
          <w:p w14:paraId="4CC9DE09" w14:textId="3B3035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30835,2</w:t>
            </w:r>
          </w:p>
        </w:tc>
        <w:tc>
          <w:tcPr>
            <w:tcW w:w="1134" w:type="dxa"/>
            <w:shd w:val="clear" w:color="auto" w:fill="auto"/>
            <w:hideMark/>
          </w:tcPr>
          <w:p w14:paraId="7757D85B" w14:textId="03C2869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30707,2</w:t>
            </w:r>
          </w:p>
        </w:tc>
        <w:tc>
          <w:tcPr>
            <w:tcW w:w="992" w:type="dxa"/>
            <w:vMerge/>
            <w:hideMark/>
          </w:tcPr>
          <w:p w14:paraId="00141A2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E3B8CF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D9B37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1DAE34F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0C5F3A5" w14:textId="2AAAC6C3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2.1.3.1.1. </w:t>
            </w:r>
            <w:r w:rsidR="008B2262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ску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ственное лесово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становление путем посадки сеянцев, саженцев с откр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той корневой с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стемой</w:t>
            </w:r>
          </w:p>
        </w:tc>
        <w:tc>
          <w:tcPr>
            <w:tcW w:w="1658" w:type="dxa"/>
            <w:shd w:val="clear" w:color="auto" w:fill="auto"/>
            <w:hideMark/>
          </w:tcPr>
          <w:p w14:paraId="4520AF1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1EA3EBA" w14:textId="29E8E7B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60165,1</w:t>
            </w:r>
          </w:p>
        </w:tc>
        <w:tc>
          <w:tcPr>
            <w:tcW w:w="1134" w:type="dxa"/>
            <w:shd w:val="clear" w:color="auto" w:fill="auto"/>
            <w:hideMark/>
          </w:tcPr>
          <w:p w14:paraId="62751479" w14:textId="20628F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14350</w:t>
            </w:r>
          </w:p>
        </w:tc>
        <w:tc>
          <w:tcPr>
            <w:tcW w:w="1153" w:type="dxa"/>
            <w:shd w:val="clear" w:color="auto" w:fill="auto"/>
            <w:hideMark/>
          </w:tcPr>
          <w:p w14:paraId="409F5AEC" w14:textId="6282E3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13943,1</w:t>
            </w:r>
          </w:p>
        </w:tc>
        <w:tc>
          <w:tcPr>
            <w:tcW w:w="1257" w:type="dxa"/>
            <w:shd w:val="clear" w:color="auto" w:fill="auto"/>
            <w:hideMark/>
          </w:tcPr>
          <w:p w14:paraId="3C6FD7F7" w14:textId="56F2EE7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10992</w:t>
            </w:r>
          </w:p>
        </w:tc>
        <w:tc>
          <w:tcPr>
            <w:tcW w:w="1134" w:type="dxa"/>
            <w:shd w:val="clear" w:color="auto" w:fill="auto"/>
            <w:hideMark/>
          </w:tcPr>
          <w:p w14:paraId="29BCFC78" w14:textId="4CA375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522E43FC" w14:textId="2556B8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303D2" w14:textId="6145E1F6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E670F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F89BB1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16F788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54EF68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154BF6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B3F0CBC" w14:textId="684287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60165,1</w:t>
            </w:r>
          </w:p>
        </w:tc>
        <w:tc>
          <w:tcPr>
            <w:tcW w:w="1134" w:type="dxa"/>
            <w:shd w:val="clear" w:color="auto" w:fill="auto"/>
            <w:hideMark/>
          </w:tcPr>
          <w:p w14:paraId="2CD864FC" w14:textId="557011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14350</w:t>
            </w:r>
          </w:p>
        </w:tc>
        <w:tc>
          <w:tcPr>
            <w:tcW w:w="1153" w:type="dxa"/>
            <w:shd w:val="clear" w:color="auto" w:fill="auto"/>
            <w:hideMark/>
          </w:tcPr>
          <w:p w14:paraId="04A6F0FA" w14:textId="7BF3E53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13943,1</w:t>
            </w:r>
          </w:p>
        </w:tc>
        <w:tc>
          <w:tcPr>
            <w:tcW w:w="1257" w:type="dxa"/>
            <w:shd w:val="clear" w:color="auto" w:fill="auto"/>
            <w:hideMark/>
          </w:tcPr>
          <w:p w14:paraId="1377655A" w14:textId="40C98A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10992</w:t>
            </w:r>
          </w:p>
        </w:tc>
        <w:tc>
          <w:tcPr>
            <w:tcW w:w="1134" w:type="dxa"/>
            <w:shd w:val="clear" w:color="auto" w:fill="auto"/>
            <w:hideMark/>
          </w:tcPr>
          <w:p w14:paraId="6677E434" w14:textId="6326A6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207A916C" w14:textId="1BF7A3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992" w:type="dxa"/>
            <w:vMerge/>
            <w:hideMark/>
          </w:tcPr>
          <w:p w14:paraId="19299508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B47219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2E11F0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0B97C2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FC0A6B9" w14:textId="022335A5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2.1.3.1.2. </w:t>
            </w:r>
            <w:r w:rsidR="008B2262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ску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ственное лесово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становление путем посадки сеянцев, саженцев с закр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той корневой с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стемой</w:t>
            </w:r>
          </w:p>
        </w:tc>
        <w:tc>
          <w:tcPr>
            <w:tcW w:w="1658" w:type="dxa"/>
            <w:shd w:val="clear" w:color="auto" w:fill="auto"/>
            <w:hideMark/>
          </w:tcPr>
          <w:p w14:paraId="4CC8E8B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2938DEA" w14:textId="123F0B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14858,66</w:t>
            </w:r>
          </w:p>
        </w:tc>
        <w:tc>
          <w:tcPr>
            <w:tcW w:w="1134" w:type="dxa"/>
            <w:shd w:val="clear" w:color="auto" w:fill="auto"/>
            <w:hideMark/>
          </w:tcPr>
          <w:p w14:paraId="01B82C05" w14:textId="0248C8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17D5F69" w14:textId="3553C7F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1C1FD57" w14:textId="1178E07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4214,46</w:t>
            </w:r>
          </w:p>
        </w:tc>
        <w:tc>
          <w:tcPr>
            <w:tcW w:w="1134" w:type="dxa"/>
            <w:shd w:val="clear" w:color="auto" w:fill="auto"/>
            <w:hideMark/>
          </w:tcPr>
          <w:p w14:paraId="5A20B3F1" w14:textId="26019B3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34" w:type="dxa"/>
            <w:shd w:val="clear" w:color="auto" w:fill="auto"/>
            <w:hideMark/>
          </w:tcPr>
          <w:p w14:paraId="33A40D60" w14:textId="69B36B7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5544,2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A1FA23" w14:textId="50FA721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05D78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729FC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0C07A5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6DC2CD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7B23EE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C24004F" w14:textId="6E1E51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14858,66</w:t>
            </w:r>
          </w:p>
        </w:tc>
        <w:tc>
          <w:tcPr>
            <w:tcW w:w="1134" w:type="dxa"/>
            <w:shd w:val="clear" w:color="auto" w:fill="auto"/>
            <w:hideMark/>
          </w:tcPr>
          <w:p w14:paraId="5C2C88D3" w14:textId="6C58993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389F459" w14:textId="27D9FCD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E6FD12C" w14:textId="008E76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4214,46</w:t>
            </w:r>
          </w:p>
        </w:tc>
        <w:tc>
          <w:tcPr>
            <w:tcW w:w="1134" w:type="dxa"/>
            <w:shd w:val="clear" w:color="auto" w:fill="auto"/>
            <w:hideMark/>
          </w:tcPr>
          <w:p w14:paraId="32B872D5" w14:textId="2DC62CC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34" w:type="dxa"/>
            <w:shd w:val="clear" w:color="auto" w:fill="auto"/>
            <w:hideMark/>
          </w:tcPr>
          <w:p w14:paraId="691A13CB" w14:textId="3F93C0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5544,2</w:t>
            </w:r>
          </w:p>
        </w:tc>
        <w:tc>
          <w:tcPr>
            <w:tcW w:w="992" w:type="dxa"/>
            <w:vMerge/>
            <w:hideMark/>
          </w:tcPr>
          <w:p w14:paraId="2876385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5C93D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CA13D7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FF0B63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3232418" w14:textId="39B7F26E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2.1.3.1.3. </w:t>
            </w:r>
            <w:r w:rsidR="008B2262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ст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ственное лесово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становление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662C6C2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13F1B25" w14:textId="1243835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53077,1</w:t>
            </w:r>
          </w:p>
        </w:tc>
        <w:tc>
          <w:tcPr>
            <w:tcW w:w="1134" w:type="dxa"/>
            <w:shd w:val="clear" w:color="auto" w:fill="auto"/>
            <w:hideMark/>
          </w:tcPr>
          <w:p w14:paraId="7D012CA2" w14:textId="345B16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14654</w:t>
            </w:r>
          </w:p>
        </w:tc>
        <w:tc>
          <w:tcPr>
            <w:tcW w:w="1153" w:type="dxa"/>
            <w:shd w:val="clear" w:color="auto" w:fill="auto"/>
            <w:hideMark/>
          </w:tcPr>
          <w:p w14:paraId="311A4D05" w14:textId="6298A13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15885,6</w:t>
            </w:r>
          </w:p>
        </w:tc>
        <w:tc>
          <w:tcPr>
            <w:tcW w:w="1257" w:type="dxa"/>
            <w:shd w:val="clear" w:color="auto" w:fill="auto"/>
            <w:hideMark/>
          </w:tcPr>
          <w:p w14:paraId="5909908E" w14:textId="26FEEC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5EFB8C53" w14:textId="19280A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5887,5</w:t>
            </w:r>
          </w:p>
        </w:tc>
        <w:tc>
          <w:tcPr>
            <w:tcW w:w="1134" w:type="dxa"/>
            <w:shd w:val="clear" w:color="auto" w:fill="auto"/>
            <w:hideMark/>
          </w:tcPr>
          <w:p w14:paraId="734325D7" w14:textId="29C418F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0F9334" w14:textId="32F86A8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A8F138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DECC93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2136E4F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08A8D3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E58EDF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4AD2AC4" w14:textId="08C94CD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53077,1</w:t>
            </w:r>
          </w:p>
        </w:tc>
        <w:tc>
          <w:tcPr>
            <w:tcW w:w="1134" w:type="dxa"/>
            <w:shd w:val="clear" w:color="auto" w:fill="auto"/>
            <w:hideMark/>
          </w:tcPr>
          <w:p w14:paraId="224E707B" w14:textId="794F24F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14654</w:t>
            </w:r>
          </w:p>
        </w:tc>
        <w:tc>
          <w:tcPr>
            <w:tcW w:w="1153" w:type="dxa"/>
            <w:shd w:val="clear" w:color="auto" w:fill="auto"/>
            <w:hideMark/>
          </w:tcPr>
          <w:p w14:paraId="363DD8E7" w14:textId="56C031E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15885,6</w:t>
            </w:r>
          </w:p>
        </w:tc>
        <w:tc>
          <w:tcPr>
            <w:tcW w:w="1257" w:type="dxa"/>
            <w:shd w:val="clear" w:color="auto" w:fill="auto"/>
            <w:hideMark/>
          </w:tcPr>
          <w:p w14:paraId="7DB6F4EC" w14:textId="7BEDD1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6EDF0E39" w14:textId="4C97B7F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5887,5</w:t>
            </w:r>
          </w:p>
        </w:tc>
        <w:tc>
          <w:tcPr>
            <w:tcW w:w="1134" w:type="dxa"/>
            <w:shd w:val="clear" w:color="auto" w:fill="auto"/>
            <w:hideMark/>
          </w:tcPr>
          <w:p w14:paraId="7E3190B9" w14:textId="07B0D92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5850</w:t>
            </w:r>
          </w:p>
        </w:tc>
        <w:tc>
          <w:tcPr>
            <w:tcW w:w="992" w:type="dxa"/>
            <w:vMerge/>
            <w:hideMark/>
          </w:tcPr>
          <w:p w14:paraId="4E89F85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E08706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4CC061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7405BA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C743A46" w14:textId="7AFE9EDC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2.1.3.1.4. </w:t>
            </w:r>
            <w:r w:rsidR="008B2262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гроте</w:t>
            </w:r>
            <w:r w:rsidRPr="007B7A8D">
              <w:rPr>
                <w:color w:val="000000"/>
                <w:sz w:val="24"/>
                <w:szCs w:val="24"/>
              </w:rPr>
              <w:t>х</w:t>
            </w:r>
            <w:r w:rsidRPr="007B7A8D">
              <w:rPr>
                <w:color w:val="000000"/>
                <w:sz w:val="24"/>
                <w:szCs w:val="24"/>
              </w:rPr>
              <w:t>нический уход за лесными культ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41EC726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EDFE0A" w14:textId="3C80794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43820,67</w:t>
            </w:r>
          </w:p>
        </w:tc>
        <w:tc>
          <w:tcPr>
            <w:tcW w:w="1134" w:type="dxa"/>
            <w:shd w:val="clear" w:color="auto" w:fill="auto"/>
            <w:hideMark/>
          </w:tcPr>
          <w:p w14:paraId="13377B96" w14:textId="21D6FA1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7081,1</w:t>
            </w:r>
          </w:p>
        </w:tc>
        <w:tc>
          <w:tcPr>
            <w:tcW w:w="1153" w:type="dxa"/>
            <w:shd w:val="clear" w:color="auto" w:fill="auto"/>
            <w:hideMark/>
          </w:tcPr>
          <w:p w14:paraId="528CD493" w14:textId="09EEA3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12714,8</w:t>
            </w:r>
          </w:p>
        </w:tc>
        <w:tc>
          <w:tcPr>
            <w:tcW w:w="1257" w:type="dxa"/>
            <w:shd w:val="clear" w:color="auto" w:fill="auto"/>
            <w:hideMark/>
          </w:tcPr>
          <w:p w14:paraId="7FC3F63F" w14:textId="3B7F25F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11580,77</w:t>
            </w:r>
          </w:p>
        </w:tc>
        <w:tc>
          <w:tcPr>
            <w:tcW w:w="1134" w:type="dxa"/>
            <w:shd w:val="clear" w:color="auto" w:fill="auto"/>
            <w:hideMark/>
          </w:tcPr>
          <w:p w14:paraId="1BCACFD7" w14:textId="126F91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6222</w:t>
            </w:r>
          </w:p>
        </w:tc>
        <w:tc>
          <w:tcPr>
            <w:tcW w:w="1134" w:type="dxa"/>
            <w:shd w:val="clear" w:color="auto" w:fill="auto"/>
            <w:hideMark/>
          </w:tcPr>
          <w:p w14:paraId="4E9435CF" w14:textId="450186A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6222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123B6" w14:textId="7F1C568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23CA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62E5B5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A790AE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D0CB5F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BACC4A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E0210CB" w14:textId="6FCA24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43820,67</w:t>
            </w:r>
          </w:p>
        </w:tc>
        <w:tc>
          <w:tcPr>
            <w:tcW w:w="1134" w:type="dxa"/>
            <w:shd w:val="clear" w:color="auto" w:fill="auto"/>
            <w:hideMark/>
          </w:tcPr>
          <w:p w14:paraId="004AFD76" w14:textId="426BBEB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7081,1</w:t>
            </w:r>
          </w:p>
        </w:tc>
        <w:tc>
          <w:tcPr>
            <w:tcW w:w="1153" w:type="dxa"/>
            <w:shd w:val="clear" w:color="auto" w:fill="auto"/>
            <w:hideMark/>
          </w:tcPr>
          <w:p w14:paraId="57EA56CE" w14:textId="3CF57B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12714,8</w:t>
            </w:r>
          </w:p>
        </w:tc>
        <w:tc>
          <w:tcPr>
            <w:tcW w:w="1257" w:type="dxa"/>
            <w:shd w:val="clear" w:color="auto" w:fill="auto"/>
            <w:hideMark/>
          </w:tcPr>
          <w:p w14:paraId="54110CDB" w14:textId="3D1C223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11580,77</w:t>
            </w:r>
          </w:p>
        </w:tc>
        <w:tc>
          <w:tcPr>
            <w:tcW w:w="1134" w:type="dxa"/>
            <w:shd w:val="clear" w:color="auto" w:fill="auto"/>
            <w:hideMark/>
          </w:tcPr>
          <w:p w14:paraId="2D2704A0" w14:textId="60BE961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6222</w:t>
            </w:r>
          </w:p>
        </w:tc>
        <w:tc>
          <w:tcPr>
            <w:tcW w:w="1134" w:type="dxa"/>
            <w:shd w:val="clear" w:color="auto" w:fill="auto"/>
            <w:hideMark/>
          </w:tcPr>
          <w:p w14:paraId="4CE94A83" w14:textId="0ED54A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6222</w:t>
            </w:r>
          </w:p>
        </w:tc>
        <w:tc>
          <w:tcPr>
            <w:tcW w:w="992" w:type="dxa"/>
            <w:vMerge/>
            <w:hideMark/>
          </w:tcPr>
          <w:p w14:paraId="2CDC5C0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C2791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AC425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206AD0F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0A3DB92" w14:textId="3A72B6D3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2.1.3.1.5. </w:t>
            </w:r>
            <w:r w:rsidR="008B2262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бработка почвы под лесные культуры на всем участке (сплошная обработка) или на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его части (части</w:t>
            </w:r>
            <w:r w:rsidRPr="007B7A8D">
              <w:rPr>
                <w:color w:val="000000"/>
                <w:sz w:val="24"/>
                <w:szCs w:val="24"/>
              </w:rPr>
              <w:t>ч</w:t>
            </w:r>
            <w:r w:rsidRPr="007B7A8D">
              <w:rPr>
                <w:color w:val="000000"/>
                <w:sz w:val="24"/>
                <w:szCs w:val="24"/>
              </w:rPr>
              <w:t>ная обработка) м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ханическим, хим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ческим или огн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вым способами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492B247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723AEF2" w14:textId="6BB3F1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10241,3</w:t>
            </w:r>
          </w:p>
        </w:tc>
        <w:tc>
          <w:tcPr>
            <w:tcW w:w="1134" w:type="dxa"/>
            <w:shd w:val="clear" w:color="auto" w:fill="auto"/>
            <w:hideMark/>
          </w:tcPr>
          <w:p w14:paraId="4EFB4418" w14:textId="2EC561A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53" w:type="dxa"/>
            <w:shd w:val="clear" w:color="auto" w:fill="auto"/>
            <w:hideMark/>
          </w:tcPr>
          <w:p w14:paraId="18701FD1" w14:textId="617A9DC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1257" w:type="dxa"/>
            <w:shd w:val="clear" w:color="auto" w:fill="auto"/>
            <w:hideMark/>
          </w:tcPr>
          <w:p w14:paraId="20815943" w14:textId="27E32E6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34" w:type="dxa"/>
            <w:shd w:val="clear" w:color="auto" w:fill="auto"/>
            <w:hideMark/>
          </w:tcPr>
          <w:p w14:paraId="1D4A2BFE" w14:textId="01A56E6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4" w:type="dxa"/>
            <w:shd w:val="clear" w:color="auto" w:fill="auto"/>
            <w:hideMark/>
          </w:tcPr>
          <w:p w14:paraId="41868225" w14:textId="7E4225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03B9B3C" w14:textId="7D3122F4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9BF25C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51A6E4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92D311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529E28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2E52DB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D178DF0" w14:textId="285FA10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10241,3</w:t>
            </w:r>
          </w:p>
        </w:tc>
        <w:tc>
          <w:tcPr>
            <w:tcW w:w="1134" w:type="dxa"/>
            <w:shd w:val="clear" w:color="auto" w:fill="auto"/>
            <w:hideMark/>
          </w:tcPr>
          <w:p w14:paraId="7BACFC77" w14:textId="79DFEF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53" w:type="dxa"/>
            <w:shd w:val="clear" w:color="auto" w:fill="auto"/>
            <w:hideMark/>
          </w:tcPr>
          <w:p w14:paraId="365E4EA0" w14:textId="0D7DD4A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1257" w:type="dxa"/>
            <w:shd w:val="clear" w:color="auto" w:fill="auto"/>
            <w:hideMark/>
          </w:tcPr>
          <w:p w14:paraId="5AFB3175" w14:textId="523E33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34" w:type="dxa"/>
            <w:shd w:val="clear" w:color="auto" w:fill="auto"/>
            <w:hideMark/>
          </w:tcPr>
          <w:p w14:paraId="71A52D78" w14:textId="27F8D3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4" w:type="dxa"/>
            <w:shd w:val="clear" w:color="auto" w:fill="auto"/>
            <w:hideMark/>
          </w:tcPr>
          <w:p w14:paraId="68CE37DF" w14:textId="5D5638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992" w:type="dxa"/>
            <w:vMerge/>
            <w:hideMark/>
          </w:tcPr>
          <w:p w14:paraId="4A4259C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7AF3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DCDBF3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0AEF277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5C11B4B" w14:textId="73B9C39B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2.1.3.1.6. </w:t>
            </w:r>
            <w:r w:rsidR="008B2262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одг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товка лесного участка для лес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восстановления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4C40E13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00CD411" w14:textId="6E63AD3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6381,7</w:t>
            </w:r>
          </w:p>
        </w:tc>
        <w:tc>
          <w:tcPr>
            <w:tcW w:w="1134" w:type="dxa"/>
            <w:shd w:val="clear" w:color="auto" w:fill="auto"/>
            <w:hideMark/>
          </w:tcPr>
          <w:p w14:paraId="37308F41" w14:textId="42B515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153" w:type="dxa"/>
            <w:shd w:val="clear" w:color="auto" w:fill="auto"/>
            <w:hideMark/>
          </w:tcPr>
          <w:p w14:paraId="5CF48CD9" w14:textId="787D23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CCC51AD" w14:textId="2AF3B4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shd w:val="clear" w:color="auto" w:fill="auto"/>
            <w:hideMark/>
          </w:tcPr>
          <w:p w14:paraId="35662274" w14:textId="31002A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730,7</w:t>
            </w:r>
          </w:p>
        </w:tc>
        <w:tc>
          <w:tcPr>
            <w:tcW w:w="1134" w:type="dxa"/>
            <w:shd w:val="clear" w:color="auto" w:fill="auto"/>
            <w:hideMark/>
          </w:tcPr>
          <w:p w14:paraId="2A44965B" w14:textId="31B127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48EF36" w14:textId="6116F2A2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D0DAF6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10ED28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BA77FD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29870E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D305E8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3A750C3" w14:textId="61CB9A0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6381,7</w:t>
            </w:r>
          </w:p>
        </w:tc>
        <w:tc>
          <w:tcPr>
            <w:tcW w:w="1134" w:type="dxa"/>
            <w:shd w:val="clear" w:color="auto" w:fill="auto"/>
            <w:hideMark/>
          </w:tcPr>
          <w:p w14:paraId="64D21C02" w14:textId="7AACA96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153" w:type="dxa"/>
            <w:shd w:val="clear" w:color="auto" w:fill="auto"/>
            <w:hideMark/>
          </w:tcPr>
          <w:p w14:paraId="6B896A64" w14:textId="70C6CCF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1C36D3A" w14:textId="4CB570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shd w:val="clear" w:color="auto" w:fill="auto"/>
            <w:hideMark/>
          </w:tcPr>
          <w:p w14:paraId="1141F6F5" w14:textId="0801BB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730,7</w:t>
            </w:r>
          </w:p>
        </w:tc>
        <w:tc>
          <w:tcPr>
            <w:tcW w:w="1134" w:type="dxa"/>
            <w:shd w:val="clear" w:color="auto" w:fill="auto"/>
            <w:hideMark/>
          </w:tcPr>
          <w:p w14:paraId="2AABC0EA" w14:textId="55C7CB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vMerge/>
            <w:hideMark/>
          </w:tcPr>
          <w:p w14:paraId="1A14956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2B4FD7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46D998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4541CFB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67DE023" w14:textId="53CE21C2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2.1.3.1.7. </w:t>
            </w:r>
            <w:r w:rsidR="008B2262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оздание объектов лесного семеноводства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660C769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72D84BA" w14:textId="6B0CFB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156,4</w:t>
            </w:r>
          </w:p>
        </w:tc>
        <w:tc>
          <w:tcPr>
            <w:tcW w:w="1134" w:type="dxa"/>
            <w:shd w:val="clear" w:color="auto" w:fill="auto"/>
            <w:hideMark/>
          </w:tcPr>
          <w:p w14:paraId="78498432" w14:textId="6782136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53" w:type="dxa"/>
            <w:shd w:val="clear" w:color="auto" w:fill="auto"/>
            <w:hideMark/>
          </w:tcPr>
          <w:p w14:paraId="37616DF2" w14:textId="088A837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57" w:type="dxa"/>
            <w:shd w:val="clear" w:color="auto" w:fill="auto"/>
            <w:hideMark/>
          </w:tcPr>
          <w:p w14:paraId="2FC3B974" w14:textId="2E665CC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02AE5722" w14:textId="708A82D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75516B78" w14:textId="7760B0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94DCAC" w14:textId="486724C4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E289A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9C6A27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41A186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9E889E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8FFFA2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F2D694A" w14:textId="12F14C4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156,4</w:t>
            </w:r>
          </w:p>
        </w:tc>
        <w:tc>
          <w:tcPr>
            <w:tcW w:w="1134" w:type="dxa"/>
            <w:shd w:val="clear" w:color="auto" w:fill="auto"/>
            <w:hideMark/>
          </w:tcPr>
          <w:p w14:paraId="4C2D06A9" w14:textId="342EBE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53" w:type="dxa"/>
            <w:shd w:val="clear" w:color="auto" w:fill="auto"/>
            <w:hideMark/>
          </w:tcPr>
          <w:p w14:paraId="766565DF" w14:textId="1EAFDB6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57" w:type="dxa"/>
            <w:shd w:val="clear" w:color="auto" w:fill="auto"/>
            <w:hideMark/>
          </w:tcPr>
          <w:p w14:paraId="2B020C1B" w14:textId="0C64FC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08973776" w14:textId="20DCBEE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2C376091" w14:textId="7568900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vMerge/>
            <w:hideMark/>
          </w:tcPr>
          <w:p w14:paraId="6380651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FB2984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188470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1D0C57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8273C73" w14:textId="4B79C6A4" w:rsidR="00633E47" w:rsidRPr="007B7A8D" w:rsidRDefault="00633E47" w:rsidP="008B2262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2.1.3.1.8. </w:t>
            </w:r>
            <w:r w:rsidR="008B2262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ход за объектами семен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4446EC7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FEB0951" w14:textId="2BCCA8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1351,6</w:t>
            </w:r>
          </w:p>
        </w:tc>
        <w:tc>
          <w:tcPr>
            <w:tcW w:w="1134" w:type="dxa"/>
            <w:shd w:val="clear" w:color="auto" w:fill="auto"/>
            <w:hideMark/>
          </w:tcPr>
          <w:p w14:paraId="26D15214" w14:textId="47A911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1153" w:type="dxa"/>
            <w:shd w:val="clear" w:color="auto" w:fill="auto"/>
            <w:hideMark/>
          </w:tcPr>
          <w:p w14:paraId="4746813D" w14:textId="3A3734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7" w:type="dxa"/>
            <w:shd w:val="clear" w:color="auto" w:fill="auto"/>
            <w:hideMark/>
          </w:tcPr>
          <w:p w14:paraId="76D8CEEF" w14:textId="192993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7687957E" w14:textId="23CF83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4A7EE78D" w14:textId="0F034BD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185F1E8" w14:textId="37FA4CF8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A9DF10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8355A2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2A6EA24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133BA2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87A0B5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D10FA64" w14:textId="70630D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1351,6</w:t>
            </w:r>
          </w:p>
        </w:tc>
        <w:tc>
          <w:tcPr>
            <w:tcW w:w="1134" w:type="dxa"/>
            <w:shd w:val="clear" w:color="auto" w:fill="auto"/>
            <w:hideMark/>
          </w:tcPr>
          <w:p w14:paraId="6F62B19B" w14:textId="19AE180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1153" w:type="dxa"/>
            <w:shd w:val="clear" w:color="auto" w:fill="auto"/>
            <w:hideMark/>
          </w:tcPr>
          <w:p w14:paraId="38447B00" w14:textId="6F4EA41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7" w:type="dxa"/>
            <w:shd w:val="clear" w:color="auto" w:fill="auto"/>
            <w:hideMark/>
          </w:tcPr>
          <w:p w14:paraId="362F73DC" w14:textId="36E7C8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557C95FD" w14:textId="2845C57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2792E74C" w14:textId="206A789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992" w:type="dxa"/>
            <w:vMerge/>
            <w:hideMark/>
          </w:tcPr>
          <w:p w14:paraId="49C0270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BA5F7E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9245A3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D08199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8715D5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2.1.3.2. Лесово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становление и 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соразведение, вс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658" w:type="dxa"/>
            <w:shd w:val="clear" w:color="auto" w:fill="auto"/>
            <w:hideMark/>
          </w:tcPr>
          <w:p w14:paraId="7015B80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C41C8F3" w14:textId="366FBE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3997</w:t>
            </w:r>
          </w:p>
        </w:tc>
        <w:tc>
          <w:tcPr>
            <w:tcW w:w="1134" w:type="dxa"/>
            <w:shd w:val="clear" w:color="auto" w:fill="auto"/>
            <w:hideMark/>
          </w:tcPr>
          <w:p w14:paraId="52C6D50A" w14:textId="7D65033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53" w:type="dxa"/>
            <w:shd w:val="clear" w:color="auto" w:fill="auto"/>
            <w:hideMark/>
          </w:tcPr>
          <w:p w14:paraId="30E7B467" w14:textId="0916C80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57" w:type="dxa"/>
            <w:shd w:val="clear" w:color="auto" w:fill="auto"/>
            <w:hideMark/>
          </w:tcPr>
          <w:p w14:paraId="4400B01B" w14:textId="397B9A2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970C9BB" w14:textId="717739D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F8078B" w14:textId="021749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461599" w14:textId="186790CD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B7479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542C18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D10723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AC96CE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C63874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148780B" w14:textId="5332A2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3997</w:t>
            </w:r>
          </w:p>
        </w:tc>
        <w:tc>
          <w:tcPr>
            <w:tcW w:w="1134" w:type="dxa"/>
            <w:shd w:val="clear" w:color="auto" w:fill="auto"/>
            <w:hideMark/>
          </w:tcPr>
          <w:p w14:paraId="44321703" w14:textId="017BA73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53" w:type="dxa"/>
            <w:shd w:val="clear" w:color="auto" w:fill="auto"/>
            <w:hideMark/>
          </w:tcPr>
          <w:p w14:paraId="50A99FD6" w14:textId="7634EC8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57" w:type="dxa"/>
            <w:shd w:val="clear" w:color="auto" w:fill="auto"/>
            <w:hideMark/>
          </w:tcPr>
          <w:p w14:paraId="1665B51A" w14:textId="7DF027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6E1708C" w14:textId="44E7CE0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1A79D5A" w14:textId="4980219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364C4E2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85EFA7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EBABD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404902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4EA7386" w14:textId="24568B67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2.1.3.2.1. </w:t>
            </w:r>
            <w:r w:rsidR="002F5459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убки осветления, пров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димые в целях ухода за лесами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615ED03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D65D307" w14:textId="0F2A98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hideMark/>
          </w:tcPr>
          <w:p w14:paraId="165D6440" w14:textId="1CF17F8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53" w:type="dxa"/>
            <w:shd w:val="clear" w:color="auto" w:fill="auto"/>
            <w:hideMark/>
          </w:tcPr>
          <w:p w14:paraId="17DBA147" w14:textId="280B82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257" w:type="dxa"/>
            <w:shd w:val="clear" w:color="auto" w:fill="auto"/>
            <w:hideMark/>
          </w:tcPr>
          <w:p w14:paraId="5FC6D2D8" w14:textId="34B262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9938F31" w14:textId="22EDD47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CE94C20" w14:textId="1608C6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D1A5518" w14:textId="582ABF9E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63F62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8A02DA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5FD948E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E19EC7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391B76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8367F6D" w14:textId="3F7C5C3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hideMark/>
          </w:tcPr>
          <w:p w14:paraId="5DC36697" w14:textId="4C5D40F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53" w:type="dxa"/>
            <w:shd w:val="clear" w:color="auto" w:fill="auto"/>
            <w:hideMark/>
          </w:tcPr>
          <w:p w14:paraId="2C43A192" w14:textId="5F853F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257" w:type="dxa"/>
            <w:shd w:val="clear" w:color="auto" w:fill="auto"/>
            <w:hideMark/>
          </w:tcPr>
          <w:p w14:paraId="399A3B67" w14:textId="15B1939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CE59E54" w14:textId="5877F7D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FF7FA65" w14:textId="2D57FA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74DD48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FDEFEB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8DF34E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38DF1E2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A3DF332" w14:textId="45DCDF25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2.1.3.2.2. </w:t>
            </w:r>
            <w:r w:rsidR="002F5459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убки прочистки, пров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димые в целях ухода за лесами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75A7A96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C1B490F" w14:textId="09E9EC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34" w:type="dxa"/>
            <w:shd w:val="clear" w:color="auto" w:fill="auto"/>
            <w:hideMark/>
          </w:tcPr>
          <w:p w14:paraId="7DCEA088" w14:textId="46B1058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53" w:type="dxa"/>
            <w:shd w:val="clear" w:color="auto" w:fill="auto"/>
            <w:hideMark/>
          </w:tcPr>
          <w:p w14:paraId="7AF18AAC" w14:textId="37694C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257" w:type="dxa"/>
            <w:shd w:val="clear" w:color="auto" w:fill="auto"/>
            <w:hideMark/>
          </w:tcPr>
          <w:p w14:paraId="1F61DFB3" w14:textId="216717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8CF8935" w14:textId="774415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CCF6C0E" w14:textId="573366F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C711898" w14:textId="7B06049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9724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0331A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4E596C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785251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9ECFA3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346CFA4" w14:textId="70E07CA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34" w:type="dxa"/>
            <w:shd w:val="clear" w:color="auto" w:fill="auto"/>
            <w:hideMark/>
          </w:tcPr>
          <w:p w14:paraId="6E989600" w14:textId="125E6D1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53" w:type="dxa"/>
            <w:shd w:val="clear" w:color="auto" w:fill="auto"/>
            <w:hideMark/>
          </w:tcPr>
          <w:p w14:paraId="6EBF6C84" w14:textId="67707D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257" w:type="dxa"/>
            <w:shd w:val="clear" w:color="auto" w:fill="auto"/>
            <w:hideMark/>
          </w:tcPr>
          <w:p w14:paraId="40B30129" w14:textId="0D6D150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404974" w14:textId="2CCD9B4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34EAC85" w14:textId="1618C61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C3D722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C5174D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FD71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DB3401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2C66425" w14:textId="76BB905F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2.1.3.2.3. </w:t>
            </w:r>
            <w:r w:rsidR="002F5459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убки прореживания, проводимые в ц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лях ухода за лес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658" w:type="dxa"/>
            <w:shd w:val="clear" w:color="auto" w:fill="auto"/>
            <w:hideMark/>
          </w:tcPr>
          <w:p w14:paraId="2FFC9D2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26E154" w14:textId="4634C8B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9F1168" w14:textId="41125EA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86B9DF7" w14:textId="5FA3FE8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3980F1B" w14:textId="7FF3E63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B885AC0" w14:textId="233CC27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90E265C" w14:textId="3A8CD9E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E24A25" w14:textId="30EBCA50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436C8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7A7068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070A7F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0AD94C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E3196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F789708" w14:textId="067B65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046F4EE" w14:textId="366E0E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D2F454D" w14:textId="66CA701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9825199" w14:textId="7F3B343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7811E04" w14:textId="1D4FFB1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696B94" w14:textId="2060E08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A50C45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789F51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28C038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3AFCF4E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667CB3F" w14:textId="1E222157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2.1.3.2.4. </w:t>
            </w:r>
            <w:r w:rsidR="002F5459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рохо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ные рубки, пров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димые в целях ухода за лесами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16ED19F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10ABA2E" w14:textId="00E152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954430" w14:textId="25D24FB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065B83D" w14:textId="04764DF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959A49F" w14:textId="122D0E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0D44E6" w14:textId="7A2019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B190B51" w14:textId="755227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D3DB26" w14:textId="60BD196E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8B07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CACFE9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845DD7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AB0C51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A86EB4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4FE269D" w14:textId="0833D3A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51C4AF9" w14:textId="09B3689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975088D" w14:textId="3F914F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9D5D7C0" w14:textId="44B66D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BC2A203" w14:textId="258C45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4CE2EF2" w14:textId="115B6B6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4EBDC4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76F160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BAD73F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9775FB1" w14:textId="77777777" w:rsidTr="00177EB9">
        <w:trPr>
          <w:trHeight w:val="20"/>
          <w:jc w:val="center"/>
        </w:trPr>
        <w:tc>
          <w:tcPr>
            <w:tcW w:w="2117" w:type="dxa"/>
            <w:shd w:val="clear" w:color="auto" w:fill="auto"/>
            <w:hideMark/>
          </w:tcPr>
          <w:p w14:paraId="13E5F005" w14:textId="42B705BC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2.1.3.3. </w:t>
            </w:r>
            <w:r w:rsidR="002F5459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аготовка семян лесных ра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тений на объектах лесного семен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водства, а также в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плюсовых и но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мальных насажд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1658" w:type="dxa"/>
            <w:shd w:val="clear" w:color="auto" w:fill="auto"/>
            <w:hideMark/>
          </w:tcPr>
          <w:p w14:paraId="77359AA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E7BB4CA" w14:textId="307DD00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AD39069" w14:textId="334B968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157DC9E" w14:textId="39A0F42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2B77663" w14:textId="2D9D76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3457767" w14:textId="5C00F2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B02702D" w14:textId="0A4DED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7964C4E" w14:textId="51857DE8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г., 2024- 2025 гг.</w:t>
            </w:r>
          </w:p>
        </w:tc>
        <w:tc>
          <w:tcPr>
            <w:tcW w:w="1559" w:type="dxa"/>
            <w:shd w:val="clear" w:color="auto" w:fill="auto"/>
            <w:hideMark/>
          </w:tcPr>
          <w:p w14:paraId="0BFA440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B0F6A8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3F39EC9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6236C26" w14:textId="4DD36DC5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2.1.3.4. </w:t>
            </w:r>
            <w:r w:rsidR="002F5459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осадо</w:t>
            </w:r>
            <w:r w:rsidRPr="007B7A8D">
              <w:rPr>
                <w:color w:val="000000"/>
                <w:sz w:val="24"/>
                <w:szCs w:val="24"/>
              </w:rPr>
              <w:t>ч</w:t>
            </w:r>
            <w:r w:rsidRPr="007B7A8D">
              <w:rPr>
                <w:color w:val="000000"/>
                <w:sz w:val="24"/>
                <w:szCs w:val="24"/>
              </w:rPr>
              <w:t>ный материал с открытой корневой системой</w:t>
            </w:r>
          </w:p>
        </w:tc>
        <w:tc>
          <w:tcPr>
            <w:tcW w:w="1658" w:type="dxa"/>
            <w:shd w:val="clear" w:color="auto" w:fill="auto"/>
            <w:hideMark/>
          </w:tcPr>
          <w:p w14:paraId="57F8BFB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CDF2452" w14:textId="2406897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7814604" w14:textId="62905C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567D467" w14:textId="08314A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B4C622A" w14:textId="71225E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5EAA92" w14:textId="57316C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C25731" w14:textId="39E123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97B67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г., 2023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3FA78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80ADE0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C8B596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41F575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1677C8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A21168C" w14:textId="7CB2935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26AA19F" w14:textId="321721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FC72368" w14:textId="7B3413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5A63408" w14:textId="17E880F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426FC48" w14:textId="4DA7F69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A94D24" w14:textId="3FACED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801490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45A668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1D427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932DC56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4D539DA" w14:textId="4B509CB8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2.1.3.5. </w:t>
            </w:r>
            <w:r w:rsidR="002F5459">
              <w:rPr>
                <w:color w:val="000000"/>
                <w:sz w:val="24"/>
                <w:szCs w:val="24"/>
              </w:rPr>
              <w:t>л</w:t>
            </w:r>
            <w:r w:rsidRPr="007B7A8D">
              <w:rPr>
                <w:color w:val="000000"/>
                <w:sz w:val="24"/>
                <w:szCs w:val="24"/>
              </w:rPr>
              <w:t>есохозя</w:t>
            </w:r>
            <w:r w:rsidRPr="007B7A8D">
              <w:rPr>
                <w:color w:val="000000"/>
                <w:sz w:val="24"/>
                <w:szCs w:val="24"/>
              </w:rPr>
              <w:t>й</w:t>
            </w:r>
            <w:r w:rsidRPr="007B7A8D">
              <w:rPr>
                <w:color w:val="000000"/>
                <w:sz w:val="24"/>
                <w:szCs w:val="24"/>
              </w:rPr>
              <w:t>ственная техника: техника и обор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>дование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231937B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97B20F4" w14:textId="16A3D3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112030,2</w:t>
            </w:r>
          </w:p>
        </w:tc>
        <w:tc>
          <w:tcPr>
            <w:tcW w:w="1134" w:type="dxa"/>
            <w:shd w:val="clear" w:color="auto" w:fill="auto"/>
            <w:hideMark/>
          </w:tcPr>
          <w:p w14:paraId="23ABF055" w14:textId="026C20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14855</w:t>
            </w:r>
          </w:p>
        </w:tc>
        <w:tc>
          <w:tcPr>
            <w:tcW w:w="1153" w:type="dxa"/>
            <w:shd w:val="clear" w:color="auto" w:fill="auto"/>
            <w:hideMark/>
          </w:tcPr>
          <w:p w14:paraId="162FAF7E" w14:textId="099CF59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97175,2</w:t>
            </w:r>
          </w:p>
        </w:tc>
        <w:tc>
          <w:tcPr>
            <w:tcW w:w="1257" w:type="dxa"/>
            <w:shd w:val="clear" w:color="auto" w:fill="auto"/>
            <w:hideMark/>
          </w:tcPr>
          <w:p w14:paraId="3E6C3A9B" w14:textId="5F63F64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911313C" w14:textId="101B012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39ABE57" w14:textId="77015A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4C687" w14:textId="093C0B2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AC1085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A6A405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5CBE19F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F3BB8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133C0E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97B802F" w14:textId="3E7059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112030,2</w:t>
            </w:r>
          </w:p>
        </w:tc>
        <w:tc>
          <w:tcPr>
            <w:tcW w:w="1134" w:type="dxa"/>
            <w:shd w:val="clear" w:color="auto" w:fill="auto"/>
            <w:hideMark/>
          </w:tcPr>
          <w:p w14:paraId="51F15BFF" w14:textId="5B25DF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14855</w:t>
            </w:r>
          </w:p>
        </w:tc>
        <w:tc>
          <w:tcPr>
            <w:tcW w:w="1153" w:type="dxa"/>
            <w:shd w:val="clear" w:color="auto" w:fill="auto"/>
            <w:hideMark/>
          </w:tcPr>
          <w:p w14:paraId="33633189" w14:textId="411CD0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97175,2</w:t>
            </w:r>
          </w:p>
        </w:tc>
        <w:tc>
          <w:tcPr>
            <w:tcW w:w="1257" w:type="dxa"/>
            <w:shd w:val="clear" w:color="auto" w:fill="auto"/>
            <w:hideMark/>
          </w:tcPr>
          <w:p w14:paraId="7F701DD2" w14:textId="681C78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B350551" w14:textId="2750A8D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C19AA01" w14:textId="3068D9F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F9B96F8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EFB813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197C0C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DE7587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99B5B3E" w14:textId="047CAA6B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2.1.3.6. </w:t>
            </w:r>
            <w:r w:rsidR="002F5459">
              <w:rPr>
                <w:color w:val="000000"/>
                <w:sz w:val="24"/>
                <w:szCs w:val="24"/>
              </w:rPr>
              <w:t>ф</w:t>
            </w:r>
            <w:r w:rsidRPr="007B7A8D">
              <w:rPr>
                <w:color w:val="000000"/>
                <w:sz w:val="24"/>
                <w:szCs w:val="24"/>
              </w:rPr>
              <w:t>ормир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вание запаса семян для лесовосстан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валения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808222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B122633" w14:textId="1EC9F7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134" w:type="dxa"/>
            <w:shd w:val="clear" w:color="auto" w:fill="auto"/>
            <w:hideMark/>
          </w:tcPr>
          <w:p w14:paraId="3250670B" w14:textId="1DE2AEE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18DD5DB" w14:textId="0CAD34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495209A0" w14:textId="5F95C5A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6B481B82" w14:textId="1D45BF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14:paraId="48544901" w14:textId="2FC3DBD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819217" w14:textId="5F853AF3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9CE575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BF8ABE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3761E4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F3AAD9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236A2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EAB44C4" w14:textId="2581642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134" w:type="dxa"/>
            <w:shd w:val="clear" w:color="auto" w:fill="auto"/>
            <w:hideMark/>
          </w:tcPr>
          <w:p w14:paraId="5B79BF56" w14:textId="5C6A83E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14:paraId="68AE1F8E" w14:textId="070196B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AFD7834" w14:textId="181BA2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68F95920" w14:textId="7464B01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14:paraId="40DD12BE" w14:textId="6FBA17F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992" w:type="dxa"/>
            <w:vMerge/>
            <w:hideMark/>
          </w:tcPr>
          <w:p w14:paraId="7C24CEF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2613E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ED599B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F0113CF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57450C0" w14:textId="5241656A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2.1.4. Использов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ние лесов</w:t>
            </w:r>
            <w:r w:rsidR="002F5459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4A4AB01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E5324A0" w14:textId="5995717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46B0CAAB" w14:textId="56D8A70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075BD2F9" w14:textId="2767F7F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8B94D8E" w14:textId="5E9C841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7E13C25" w14:textId="530C40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6CD1F14" w14:textId="65AFC06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2DE84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A33E2F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39750B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EC9602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761F26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39CF2D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71C2BDF" w14:textId="7751327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7ECBCBB8" w14:textId="6BAF40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6B535D82" w14:textId="18AF68F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837343E" w14:textId="4B6F08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8DC1DA4" w14:textId="5F08C2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F6A04CE" w14:textId="00F0C4B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11471FC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09B50C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176348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28C295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E7B8F58" w14:textId="734FBEFD" w:rsidR="00633E47" w:rsidRPr="007B7A8D" w:rsidRDefault="00633E47" w:rsidP="002F545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2.1.4.1. </w:t>
            </w:r>
            <w:r w:rsidR="002F5459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рганиз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 xml:space="preserve">ция использования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лесов с учетом 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хранения их экол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гического поте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циала, лесное пл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нирование и 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гламентирование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3536D3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34F2AC7" w14:textId="3068C49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5F28E331" w14:textId="59D4EB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3EA0B2E8" w14:textId="5643A88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5FC3B89" w14:textId="7CC0ED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884B4A9" w14:textId="0D6213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6139296" w14:textId="3247D6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EB3A2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62253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 xml:space="preserve">ство лесного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DD7956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466CED6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61A2D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56159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2BD2DD5" w14:textId="66371E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3E9433B9" w14:textId="681E00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569116E6" w14:textId="7D52B3B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7285577" w14:textId="68C5774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1637CE4" w14:textId="7A7DCC1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0BAF551" w14:textId="470C4E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7F6210F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032F38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DB4993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702EADA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719CB5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2.2. Стратегич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ское управление лесным хозя</w:t>
            </w:r>
            <w:r w:rsidRPr="007B7A8D">
              <w:rPr>
                <w:color w:val="000000"/>
                <w:sz w:val="24"/>
                <w:szCs w:val="24"/>
              </w:rPr>
              <w:t>й</w:t>
            </w:r>
            <w:r w:rsidRPr="007B7A8D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658" w:type="dxa"/>
            <w:shd w:val="clear" w:color="auto" w:fill="auto"/>
            <w:hideMark/>
          </w:tcPr>
          <w:p w14:paraId="7399F1F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3E551A5" w14:textId="76C0927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999127,4</w:t>
            </w:r>
          </w:p>
        </w:tc>
        <w:tc>
          <w:tcPr>
            <w:tcW w:w="1134" w:type="dxa"/>
            <w:shd w:val="clear" w:color="auto" w:fill="auto"/>
            <w:hideMark/>
          </w:tcPr>
          <w:p w14:paraId="3F7A25F2" w14:textId="3A8D257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180693</w:t>
            </w:r>
          </w:p>
        </w:tc>
        <w:tc>
          <w:tcPr>
            <w:tcW w:w="1153" w:type="dxa"/>
            <w:shd w:val="clear" w:color="auto" w:fill="auto"/>
            <w:hideMark/>
          </w:tcPr>
          <w:p w14:paraId="4C0E8A42" w14:textId="4F2C17D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64DADB8B" w14:textId="1CC0618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244628,6</w:t>
            </w:r>
          </w:p>
        </w:tc>
        <w:tc>
          <w:tcPr>
            <w:tcW w:w="1134" w:type="dxa"/>
            <w:shd w:val="clear" w:color="auto" w:fill="auto"/>
            <w:hideMark/>
          </w:tcPr>
          <w:p w14:paraId="3B254DF8" w14:textId="316D829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212D0135" w14:textId="4F780D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940720" w14:textId="15335D50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7E22B4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0AA3BFD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содержание органа исполнительной вл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сти Республики Тыва в области лесного хозяйства и лесн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честв</w:t>
            </w:r>
          </w:p>
        </w:tc>
      </w:tr>
      <w:tr w:rsidR="00633E47" w:rsidRPr="007B7A8D" w14:paraId="314119D4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5F887E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A83B46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9AC2EA0" w14:textId="7AD4A4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998838,7</w:t>
            </w:r>
          </w:p>
        </w:tc>
        <w:tc>
          <w:tcPr>
            <w:tcW w:w="1134" w:type="dxa"/>
            <w:shd w:val="clear" w:color="auto" w:fill="auto"/>
            <w:hideMark/>
          </w:tcPr>
          <w:p w14:paraId="0D85A936" w14:textId="2E105FC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180601,7</w:t>
            </w:r>
          </w:p>
        </w:tc>
        <w:tc>
          <w:tcPr>
            <w:tcW w:w="1153" w:type="dxa"/>
            <w:shd w:val="clear" w:color="auto" w:fill="auto"/>
            <w:hideMark/>
          </w:tcPr>
          <w:p w14:paraId="5BB94479" w14:textId="6E12BF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6D84B736" w14:textId="46E970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244431,2</w:t>
            </w:r>
          </w:p>
        </w:tc>
        <w:tc>
          <w:tcPr>
            <w:tcW w:w="1134" w:type="dxa"/>
            <w:shd w:val="clear" w:color="auto" w:fill="auto"/>
            <w:hideMark/>
          </w:tcPr>
          <w:p w14:paraId="177589FB" w14:textId="0FB741A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133B234D" w14:textId="3289D4E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/>
            <w:hideMark/>
          </w:tcPr>
          <w:p w14:paraId="5EC5EE8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A5C9BA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DCCB4C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F750933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988AF8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BC1F1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A63752A" w14:textId="020CAC6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288,7</w:t>
            </w:r>
          </w:p>
        </w:tc>
        <w:tc>
          <w:tcPr>
            <w:tcW w:w="1134" w:type="dxa"/>
            <w:shd w:val="clear" w:color="auto" w:fill="auto"/>
            <w:hideMark/>
          </w:tcPr>
          <w:p w14:paraId="3492AB31" w14:textId="62D736C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53" w:type="dxa"/>
            <w:shd w:val="clear" w:color="auto" w:fill="auto"/>
            <w:hideMark/>
          </w:tcPr>
          <w:p w14:paraId="79BE55F5" w14:textId="2D586A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5F48C12" w14:textId="68A822A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134" w:type="dxa"/>
            <w:shd w:val="clear" w:color="auto" w:fill="auto"/>
            <w:hideMark/>
          </w:tcPr>
          <w:p w14:paraId="61AE4FF3" w14:textId="447E450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73E0D11" w14:textId="030698B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28845AE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0E5EB7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F872A7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5CC6E9E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7EEA7A5" w14:textId="77C000B9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2.2.1. Проведение мероприятий лес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устройства, вед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ние Государстве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ного лесного р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естра</w:t>
            </w:r>
            <w:r w:rsidR="00E15D64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59A22EA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DE54C22" w14:textId="7897DCA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20A6916A" w14:textId="7F72A8F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312559EA" w14:textId="137AE36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0F727A6" w14:textId="31062BD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B8C347" w14:textId="444F5A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284891" w14:textId="24523B5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74DCD9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9493DD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9D6F04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CB8969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EBC7E4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0459D0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9A5B53E" w14:textId="613E0A6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0526B8A2" w14:textId="5C2A58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3985DFAA" w14:textId="2C3B6F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FE25B2A" w14:textId="1685227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9D0555E" w14:textId="716539A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867BB56" w14:textId="3BC362D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5E8A90F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4E7E21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EDA6D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B9694D6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076B344" w14:textId="473B040E" w:rsidR="00633E47" w:rsidRPr="007B7A8D" w:rsidRDefault="00633E47" w:rsidP="00E15D6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2.2.1.1. </w:t>
            </w:r>
            <w:r w:rsidR="00E15D64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остановка на кадастровый учет лесных учас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ков в составе з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мель лесного фо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да, предназначе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для передачи их в пользование или аренду (в ра</w:t>
            </w:r>
            <w:r w:rsidRPr="007B7A8D">
              <w:rPr>
                <w:color w:val="000000"/>
                <w:sz w:val="24"/>
                <w:szCs w:val="24"/>
              </w:rPr>
              <w:t>м</w:t>
            </w:r>
            <w:r w:rsidRPr="007B7A8D">
              <w:rPr>
                <w:color w:val="000000"/>
                <w:sz w:val="24"/>
                <w:szCs w:val="24"/>
              </w:rPr>
              <w:t>ках организации работы по пред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ставлению лесных участков, расп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ложенных в гран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цах земель лесного фонда, в постоя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ное (бессрочное) пользование, аре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ду, безвозмездное пользование)</w:t>
            </w:r>
          </w:p>
        </w:tc>
        <w:tc>
          <w:tcPr>
            <w:tcW w:w="1658" w:type="dxa"/>
            <w:shd w:val="clear" w:color="auto" w:fill="auto"/>
            <w:hideMark/>
          </w:tcPr>
          <w:p w14:paraId="24C8145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AC02E62" w14:textId="6F54D41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9C03FF7" w14:textId="0A1CD3E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F62C2D1" w14:textId="43DE5CC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AD8AED5" w14:textId="50EDFBC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5B7F23B" w14:textId="2B6F4CB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CD47488" w14:textId="777E982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D8780F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26B4B7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939DB1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3A7518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AD8B84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72229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4AA652E" w14:textId="5BC94B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7F86908" w14:textId="4243C70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FE23125" w14:textId="3E3BA9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3843F18" w14:textId="11ED9B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3754FDE" w14:textId="6368C8A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685AA74" w14:textId="5BFEE2D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0E8DD7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084CFF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22BC16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162868C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4EE8779" w14:textId="20815E8B" w:rsidR="00633E47" w:rsidRPr="007B7A8D" w:rsidRDefault="00633E47" w:rsidP="00E15D6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2.2.1.2. </w:t>
            </w:r>
            <w:r w:rsidR="00E15D64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аксация лесов (подготов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тельные работы)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0DCFFCF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F2902B8" w14:textId="1AB775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635A4F5E" w14:textId="7B56B3D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1AA3B32D" w14:textId="765744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51D79A7" w14:textId="2694AB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D0A6E7" w14:textId="76C7D72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D9FBE57" w14:textId="5DBB261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55E1F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DCA190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D2EA45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FBDC3C8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BD0A1D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DDEA8E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20264EF" w14:textId="21316A9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40E6F573" w14:textId="429B313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77630155" w14:textId="45E76F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2C3721CD" w14:textId="5A9C86F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A187C21" w14:textId="41F2768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5EE2D7" w14:textId="19DDA58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B313EA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B3E545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136007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C682CD4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E0C999C" w14:textId="1BAD8C42" w:rsidR="00633E47" w:rsidRPr="007B7A8D" w:rsidRDefault="00633E47" w:rsidP="00E15D6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2.2.1.3. </w:t>
            </w:r>
            <w:r w:rsidR="00E15D64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аксация лесов I разряда глазомерно-измерительным способом</w:t>
            </w:r>
          </w:p>
        </w:tc>
        <w:tc>
          <w:tcPr>
            <w:tcW w:w="1658" w:type="dxa"/>
            <w:shd w:val="clear" w:color="auto" w:fill="auto"/>
            <w:hideMark/>
          </w:tcPr>
          <w:p w14:paraId="446DE5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712EFF4" w14:textId="4414CCA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C8C463F" w14:textId="1FB5D7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C6FBA39" w14:textId="0329FF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54806A9" w14:textId="6AF7646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7342EE1" w14:textId="54BA71B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7F72B07" w14:textId="6745AF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03A9BB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3746BC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458C4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A1E37A4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38CA5E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5C4223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0619FC1" w14:textId="4E6423F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3A67B0" w14:textId="752C344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7A883BC" w14:textId="0DB9760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6D290FF" w14:textId="1EF2B1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7116E56" w14:textId="5F85FC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2C2C212" w14:textId="29E7C7E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49BE47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B97638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9D0CB9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33430AE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44970BC" w14:textId="200230C9" w:rsidR="00633E47" w:rsidRPr="007B7A8D" w:rsidRDefault="00633E47" w:rsidP="00E15D6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2.2.1.4. </w:t>
            </w:r>
            <w:r w:rsidR="00E15D64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аксация лесов (камерал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ные работы)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3076B43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4EB71C0" w14:textId="59A6911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777A432" w14:textId="63C9EB1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3E2FD02" w14:textId="43526D8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61136AD" w14:textId="153A03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D6B7BEA" w14:textId="3FC31B4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7D9D84" w14:textId="22C7455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10C52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B68D1E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F491EE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2CFCBD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43C613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B6B862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7065EF5" w14:textId="5C9667A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A75C048" w14:textId="401327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25E7DD9" w14:textId="3233983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E0EB2B1" w14:textId="0062F2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4EA075F" w14:textId="6EFC5E1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297D89" w14:textId="620259D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FC1C92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4FF6C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EBBF18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0128C55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7E8C9D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2.2.2. Содержание органа исполн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 xml:space="preserve">тельной власти Республики Тыва в области лесного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хозяйства и лесн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честв</w:t>
            </w:r>
          </w:p>
        </w:tc>
        <w:tc>
          <w:tcPr>
            <w:tcW w:w="1658" w:type="dxa"/>
            <w:shd w:val="clear" w:color="auto" w:fill="auto"/>
            <w:hideMark/>
          </w:tcPr>
          <w:p w14:paraId="0892DA7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4D335DD" w14:textId="528F00B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995230</w:t>
            </w:r>
          </w:p>
        </w:tc>
        <w:tc>
          <w:tcPr>
            <w:tcW w:w="1134" w:type="dxa"/>
            <w:shd w:val="clear" w:color="auto" w:fill="auto"/>
            <w:hideMark/>
          </w:tcPr>
          <w:p w14:paraId="35C608B9" w14:textId="367F6F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176993</w:t>
            </w:r>
          </w:p>
        </w:tc>
        <w:tc>
          <w:tcPr>
            <w:tcW w:w="1153" w:type="dxa"/>
            <w:shd w:val="clear" w:color="auto" w:fill="auto"/>
            <w:hideMark/>
          </w:tcPr>
          <w:p w14:paraId="094965D8" w14:textId="2D45D7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5FD4D1A1" w14:textId="250540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244431,2</w:t>
            </w:r>
          </w:p>
        </w:tc>
        <w:tc>
          <w:tcPr>
            <w:tcW w:w="1134" w:type="dxa"/>
            <w:shd w:val="clear" w:color="auto" w:fill="auto"/>
            <w:hideMark/>
          </w:tcPr>
          <w:p w14:paraId="027AF63E" w14:textId="2F06D92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42455974" w14:textId="1B6E4BA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858211" w14:textId="6E8F8227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DBCF9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8B7D92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A3D8CA1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29E403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C1265A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8D3BAAD" w14:textId="04B87D4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995138,7</w:t>
            </w:r>
          </w:p>
        </w:tc>
        <w:tc>
          <w:tcPr>
            <w:tcW w:w="1134" w:type="dxa"/>
            <w:shd w:val="clear" w:color="auto" w:fill="auto"/>
            <w:hideMark/>
          </w:tcPr>
          <w:p w14:paraId="0DAD3912" w14:textId="18A1461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176901,7</w:t>
            </w:r>
          </w:p>
        </w:tc>
        <w:tc>
          <w:tcPr>
            <w:tcW w:w="1153" w:type="dxa"/>
            <w:shd w:val="clear" w:color="auto" w:fill="auto"/>
            <w:hideMark/>
          </w:tcPr>
          <w:p w14:paraId="4973202F" w14:textId="6C7BDB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60A69133" w14:textId="0396ABE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244431,2</w:t>
            </w:r>
          </w:p>
        </w:tc>
        <w:tc>
          <w:tcPr>
            <w:tcW w:w="1134" w:type="dxa"/>
            <w:shd w:val="clear" w:color="auto" w:fill="auto"/>
            <w:hideMark/>
          </w:tcPr>
          <w:p w14:paraId="711D4178" w14:textId="0F76AF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0A6580AC" w14:textId="2C1915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/>
            <w:hideMark/>
          </w:tcPr>
          <w:p w14:paraId="7306057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90DD01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1F6203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B63CF7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648E95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62D455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1C9E90E" w14:textId="7D6C4D8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34" w:type="dxa"/>
            <w:shd w:val="clear" w:color="auto" w:fill="auto"/>
            <w:hideMark/>
          </w:tcPr>
          <w:p w14:paraId="29FE9EBF" w14:textId="213737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53" w:type="dxa"/>
            <w:shd w:val="clear" w:color="auto" w:fill="auto"/>
            <w:hideMark/>
          </w:tcPr>
          <w:p w14:paraId="281CC501" w14:textId="62B2DE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72BE7301" w14:textId="03218C85" w:rsidR="00C94026" w:rsidRPr="007B7A8D" w:rsidRDefault="00C94026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134" w:type="dxa"/>
            <w:shd w:val="clear" w:color="auto" w:fill="auto"/>
            <w:hideMark/>
          </w:tcPr>
          <w:p w14:paraId="0F4EDDAF" w14:textId="391880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F9B40D7" w14:textId="7C0341E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2134FC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9E8265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A138F0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bookmarkStart w:id="2" w:name="_Hlk149558969"/>
      <w:tr w:rsidR="00633E47" w:rsidRPr="007B7A8D" w14:paraId="1880F6AA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26DF54C0" w14:textId="657C585D" w:rsidR="00633E47" w:rsidRPr="007B7A8D" w:rsidRDefault="00697C95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sz w:val="24"/>
                <w:szCs w:val="24"/>
              </w:rPr>
              <w:lastRenderedPageBreak/>
              <w:fldChar w:fldCharType="begin"/>
            </w:r>
            <w:r w:rsidRPr="007B7A8D">
              <w:rPr>
                <w:sz w:val="24"/>
                <w:szCs w:val="24"/>
              </w:rPr>
              <w:instrText xml:space="preserve"> HYPERLINK "file:///C:\\Users\\Veron\\AppData\\Local\\Microsoft\\Windows\\Temporary%20Internet%20Files\\Content.MSO\\36EED356.xlsx" \l "RANGE!P2091" </w:instrText>
            </w:r>
            <w:r w:rsidRPr="007B7A8D">
              <w:rPr>
                <w:sz w:val="24"/>
                <w:szCs w:val="24"/>
              </w:rPr>
              <w:fldChar w:fldCharType="separate"/>
            </w:r>
            <w:r w:rsidR="00633E47" w:rsidRPr="007B7A8D">
              <w:rPr>
                <w:bCs/>
                <w:sz w:val="24"/>
                <w:szCs w:val="24"/>
              </w:rPr>
              <w:t xml:space="preserve">3. Подпрограмма 3 </w:t>
            </w:r>
            <w:r w:rsidR="00D64B31" w:rsidRPr="007B7A8D">
              <w:rPr>
                <w:bCs/>
                <w:sz w:val="24"/>
                <w:szCs w:val="24"/>
              </w:rPr>
              <w:t>«</w:t>
            </w:r>
            <w:r w:rsidR="00633E47" w:rsidRPr="007B7A8D">
              <w:rPr>
                <w:bCs/>
                <w:sz w:val="24"/>
                <w:szCs w:val="24"/>
              </w:rPr>
              <w:t>Охрана и воспр</w:t>
            </w:r>
            <w:r w:rsidR="00633E47" w:rsidRPr="007B7A8D">
              <w:rPr>
                <w:bCs/>
                <w:sz w:val="24"/>
                <w:szCs w:val="24"/>
              </w:rPr>
              <w:t>о</w:t>
            </w:r>
            <w:r w:rsidR="00633E47" w:rsidRPr="007B7A8D">
              <w:rPr>
                <w:bCs/>
                <w:sz w:val="24"/>
                <w:szCs w:val="24"/>
              </w:rPr>
              <w:t>изводство объе</w:t>
            </w:r>
            <w:r w:rsidR="00633E47" w:rsidRPr="007B7A8D">
              <w:rPr>
                <w:bCs/>
                <w:sz w:val="24"/>
                <w:szCs w:val="24"/>
              </w:rPr>
              <w:t>к</w:t>
            </w:r>
            <w:r w:rsidR="00633E47" w:rsidRPr="007B7A8D">
              <w:rPr>
                <w:bCs/>
                <w:sz w:val="24"/>
                <w:szCs w:val="24"/>
              </w:rPr>
              <w:t>тов животного м</w:t>
            </w:r>
            <w:r w:rsidR="00633E47" w:rsidRPr="007B7A8D">
              <w:rPr>
                <w:bCs/>
                <w:sz w:val="24"/>
                <w:szCs w:val="24"/>
              </w:rPr>
              <w:t>и</w:t>
            </w:r>
            <w:r w:rsidR="00633E47" w:rsidRPr="007B7A8D">
              <w:rPr>
                <w:bCs/>
                <w:sz w:val="24"/>
                <w:szCs w:val="24"/>
              </w:rPr>
              <w:t>ра в Республике Тыва</w:t>
            </w:r>
            <w:r w:rsidRPr="007B7A8D">
              <w:rPr>
                <w:bCs/>
                <w:sz w:val="24"/>
                <w:szCs w:val="24"/>
              </w:rPr>
              <w:fldChar w:fldCharType="end"/>
            </w:r>
            <w:r w:rsidR="00C9695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58" w:type="dxa"/>
            <w:shd w:val="clear" w:color="auto" w:fill="auto"/>
          </w:tcPr>
          <w:p w14:paraId="60C3223D" w14:textId="623A18CB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39056BDB" w14:textId="157D349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36577,4</w:t>
            </w:r>
          </w:p>
        </w:tc>
        <w:tc>
          <w:tcPr>
            <w:tcW w:w="1134" w:type="dxa"/>
            <w:shd w:val="clear" w:color="auto" w:fill="auto"/>
          </w:tcPr>
          <w:p w14:paraId="20078767" w14:textId="285090C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7652,5</w:t>
            </w:r>
          </w:p>
        </w:tc>
        <w:tc>
          <w:tcPr>
            <w:tcW w:w="1153" w:type="dxa"/>
            <w:shd w:val="clear" w:color="auto" w:fill="auto"/>
          </w:tcPr>
          <w:p w14:paraId="5BE241E6" w14:textId="3BCB9EB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7200,9</w:t>
            </w:r>
          </w:p>
        </w:tc>
        <w:tc>
          <w:tcPr>
            <w:tcW w:w="1257" w:type="dxa"/>
            <w:shd w:val="clear" w:color="auto" w:fill="auto"/>
          </w:tcPr>
          <w:p w14:paraId="1206F956" w14:textId="3143DE6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7293</w:t>
            </w:r>
          </w:p>
        </w:tc>
        <w:tc>
          <w:tcPr>
            <w:tcW w:w="1134" w:type="dxa"/>
            <w:shd w:val="clear" w:color="auto" w:fill="auto"/>
          </w:tcPr>
          <w:p w14:paraId="3098177C" w14:textId="706E0F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7231</w:t>
            </w:r>
          </w:p>
        </w:tc>
        <w:tc>
          <w:tcPr>
            <w:tcW w:w="1134" w:type="dxa"/>
            <w:shd w:val="clear" w:color="auto" w:fill="auto"/>
          </w:tcPr>
          <w:p w14:paraId="55C9AF36" w14:textId="41A312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992" w:type="dxa"/>
            <w:vMerge w:val="restart"/>
          </w:tcPr>
          <w:p w14:paraId="3553892D" w14:textId="128105EF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60C26607" w14:textId="089490BB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 w:val="restart"/>
          </w:tcPr>
          <w:p w14:paraId="1CD0FCD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B15AB30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34416A5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C9856F4" w14:textId="69D61A81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bCs/>
                <w:color w:val="000000"/>
                <w:sz w:val="24"/>
                <w:szCs w:val="24"/>
              </w:rPr>
              <w:t>н</w:t>
            </w:r>
            <w:r w:rsidRPr="007B7A8D">
              <w:rPr>
                <w:bCs/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B4CAAF5" w14:textId="498501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36577,4</w:t>
            </w:r>
          </w:p>
        </w:tc>
        <w:tc>
          <w:tcPr>
            <w:tcW w:w="1134" w:type="dxa"/>
            <w:shd w:val="clear" w:color="auto" w:fill="auto"/>
          </w:tcPr>
          <w:p w14:paraId="17472417" w14:textId="4B525BB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7652,5</w:t>
            </w:r>
          </w:p>
        </w:tc>
        <w:tc>
          <w:tcPr>
            <w:tcW w:w="1153" w:type="dxa"/>
            <w:shd w:val="clear" w:color="auto" w:fill="auto"/>
          </w:tcPr>
          <w:p w14:paraId="1F404AD8" w14:textId="5708BA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7200,9</w:t>
            </w:r>
          </w:p>
        </w:tc>
        <w:tc>
          <w:tcPr>
            <w:tcW w:w="1257" w:type="dxa"/>
            <w:shd w:val="clear" w:color="auto" w:fill="auto"/>
          </w:tcPr>
          <w:p w14:paraId="0083F4B3" w14:textId="47DA844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7293</w:t>
            </w:r>
          </w:p>
        </w:tc>
        <w:tc>
          <w:tcPr>
            <w:tcW w:w="1134" w:type="dxa"/>
            <w:shd w:val="clear" w:color="auto" w:fill="auto"/>
          </w:tcPr>
          <w:p w14:paraId="614F1B4A" w14:textId="1B85A3B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7231</w:t>
            </w:r>
          </w:p>
        </w:tc>
        <w:tc>
          <w:tcPr>
            <w:tcW w:w="1134" w:type="dxa"/>
            <w:shd w:val="clear" w:color="auto" w:fill="auto"/>
          </w:tcPr>
          <w:p w14:paraId="32D6E2CA" w14:textId="2F3DDB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992" w:type="dxa"/>
            <w:vMerge/>
          </w:tcPr>
          <w:p w14:paraId="78C73CD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750B2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3B3A6A8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EB50448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686820F2" w14:textId="63472D61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3.1. Биотехнич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ские мероприятия, в том числе прио</w:t>
            </w:r>
            <w:r w:rsidRPr="007B7A8D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ретение соли и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севного материала (кормовых кул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тур) для создания системы подко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мочных полей; устройство соло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цов</w:t>
            </w:r>
          </w:p>
        </w:tc>
        <w:tc>
          <w:tcPr>
            <w:tcW w:w="1658" w:type="dxa"/>
            <w:shd w:val="clear" w:color="auto" w:fill="auto"/>
          </w:tcPr>
          <w:p w14:paraId="7DC4C5B1" w14:textId="3B33A705" w:rsidR="00633E47" w:rsidRPr="007B7A8D" w:rsidRDefault="00633E47" w:rsidP="007B7A8D">
            <w:pPr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00E11915" w14:textId="7B8A5D4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1492,8</w:t>
            </w:r>
          </w:p>
        </w:tc>
        <w:tc>
          <w:tcPr>
            <w:tcW w:w="1134" w:type="dxa"/>
            <w:shd w:val="clear" w:color="auto" w:fill="auto"/>
          </w:tcPr>
          <w:p w14:paraId="568BDED1" w14:textId="74D8B1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53" w:type="dxa"/>
            <w:shd w:val="clear" w:color="auto" w:fill="auto"/>
          </w:tcPr>
          <w:p w14:paraId="4EEFEDDD" w14:textId="382FD4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257" w:type="dxa"/>
            <w:shd w:val="clear" w:color="auto" w:fill="auto"/>
          </w:tcPr>
          <w:p w14:paraId="658518D7" w14:textId="25B542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4" w:type="dxa"/>
            <w:shd w:val="clear" w:color="auto" w:fill="auto"/>
          </w:tcPr>
          <w:p w14:paraId="3E16DCFA" w14:textId="375FD6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14:paraId="0E2839BE" w14:textId="63946BF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992" w:type="dxa"/>
            <w:vMerge w:val="restart"/>
          </w:tcPr>
          <w:p w14:paraId="383BD61C" w14:textId="7ACD6DB9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6A91D0D4" w14:textId="285C5DFE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 w:val="restart"/>
          </w:tcPr>
          <w:p w14:paraId="77053AFD" w14:textId="7A8E9F2E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обеспечение по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кормки диких ж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вотных в общед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ступных охотничьих угодьях; создание улучшенных условий существования в зимний период; обеспечение сохра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ности репродукти</w:t>
            </w:r>
            <w:r w:rsidRPr="007B7A8D">
              <w:rPr>
                <w:color w:val="000000"/>
                <w:sz w:val="24"/>
                <w:szCs w:val="24"/>
              </w:rPr>
              <w:t>в</w:t>
            </w:r>
            <w:r w:rsidRPr="007B7A8D">
              <w:rPr>
                <w:color w:val="000000"/>
                <w:sz w:val="24"/>
                <w:szCs w:val="24"/>
              </w:rPr>
              <w:t>ного ядра диких ж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вотных</w:t>
            </w:r>
          </w:p>
        </w:tc>
      </w:tr>
      <w:tr w:rsidR="00633E47" w:rsidRPr="007B7A8D" w14:paraId="27396F8A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7019A03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222548C9" w14:textId="1283E2DC" w:rsidR="00633E47" w:rsidRPr="007B7A8D" w:rsidRDefault="00633E47" w:rsidP="007B7A8D">
            <w:pPr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B660DFB" w14:textId="63F7C32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1492,8</w:t>
            </w:r>
          </w:p>
        </w:tc>
        <w:tc>
          <w:tcPr>
            <w:tcW w:w="1134" w:type="dxa"/>
            <w:shd w:val="clear" w:color="auto" w:fill="auto"/>
          </w:tcPr>
          <w:p w14:paraId="65330A2F" w14:textId="3B70021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153" w:type="dxa"/>
            <w:shd w:val="clear" w:color="auto" w:fill="auto"/>
          </w:tcPr>
          <w:p w14:paraId="721A8929" w14:textId="2765629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257" w:type="dxa"/>
            <w:shd w:val="clear" w:color="auto" w:fill="auto"/>
          </w:tcPr>
          <w:p w14:paraId="7F0CCCCC" w14:textId="2BB4484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4" w:type="dxa"/>
            <w:shd w:val="clear" w:color="auto" w:fill="auto"/>
          </w:tcPr>
          <w:p w14:paraId="2919A552" w14:textId="6C1032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14:paraId="57E81454" w14:textId="44812DF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992" w:type="dxa"/>
            <w:vMerge/>
          </w:tcPr>
          <w:p w14:paraId="7D60B6A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4CF4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D552A0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2FD3CEC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4DB98B99" w14:textId="70281136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3.2. Укрепление материально-технической базы</w:t>
            </w:r>
            <w:r w:rsidR="00E15D64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</w:tcPr>
          <w:p w14:paraId="622D51E2" w14:textId="568180D3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FAB3B1E" w14:textId="0E09652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35922,7</w:t>
            </w:r>
          </w:p>
        </w:tc>
        <w:tc>
          <w:tcPr>
            <w:tcW w:w="1134" w:type="dxa"/>
            <w:shd w:val="clear" w:color="auto" w:fill="auto"/>
          </w:tcPr>
          <w:p w14:paraId="6707DCF1" w14:textId="584E519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7273,2</w:t>
            </w:r>
          </w:p>
        </w:tc>
        <w:tc>
          <w:tcPr>
            <w:tcW w:w="1153" w:type="dxa"/>
            <w:shd w:val="clear" w:color="auto" w:fill="auto"/>
          </w:tcPr>
          <w:p w14:paraId="33B3EAE2" w14:textId="55681B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6835</w:t>
            </w:r>
          </w:p>
        </w:tc>
        <w:tc>
          <w:tcPr>
            <w:tcW w:w="1257" w:type="dxa"/>
            <w:shd w:val="clear" w:color="auto" w:fill="auto"/>
          </w:tcPr>
          <w:p w14:paraId="1846B812" w14:textId="553169A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1134" w:type="dxa"/>
            <w:shd w:val="clear" w:color="auto" w:fill="auto"/>
          </w:tcPr>
          <w:p w14:paraId="6C104774" w14:textId="4DC36EC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7162,2</w:t>
            </w:r>
          </w:p>
        </w:tc>
        <w:tc>
          <w:tcPr>
            <w:tcW w:w="1134" w:type="dxa"/>
            <w:shd w:val="clear" w:color="auto" w:fill="auto"/>
          </w:tcPr>
          <w:p w14:paraId="479220D4" w14:textId="28EC8ED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7725,3</w:t>
            </w:r>
          </w:p>
        </w:tc>
        <w:tc>
          <w:tcPr>
            <w:tcW w:w="992" w:type="dxa"/>
            <w:vMerge w:val="restart"/>
          </w:tcPr>
          <w:p w14:paraId="4C02503D" w14:textId="35F7527C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0FCD0B3B" w14:textId="5245463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 w:val="restart"/>
          </w:tcPr>
          <w:p w14:paraId="48348C75" w14:textId="2137D87D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повышение эффе</w:t>
            </w:r>
            <w:r w:rsidRPr="007B7A8D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тивности меропри</w:t>
            </w:r>
            <w:r w:rsidRPr="007B7A8D">
              <w:rPr>
                <w:color w:val="000000"/>
                <w:sz w:val="24"/>
                <w:szCs w:val="24"/>
              </w:rPr>
              <w:t>я</w:t>
            </w:r>
            <w:r w:rsidRPr="007B7A8D">
              <w:rPr>
                <w:color w:val="000000"/>
                <w:sz w:val="24"/>
                <w:szCs w:val="24"/>
              </w:rPr>
              <w:t>тий по охране объе</w:t>
            </w:r>
            <w:r w:rsidRPr="007B7A8D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тов животного мира и среды их обитания, государственного учета и мониторинга охотничьих ресурсов</w:t>
            </w:r>
          </w:p>
        </w:tc>
      </w:tr>
      <w:tr w:rsidR="00633E47" w:rsidRPr="007B7A8D" w14:paraId="5C370B0E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07CFD07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A7D5300" w14:textId="207F2366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44E604CF" w14:textId="05881A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34889,2</w:t>
            </w:r>
          </w:p>
        </w:tc>
        <w:tc>
          <w:tcPr>
            <w:tcW w:w="1134" w:type="dxa"/>
            <w:shd w:val="clear" w:color="auto" w:fill="auto"/>
          </w:tcPr>
          <w:p w14:paraId="475362EC" w14:textId="6B28C71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7273,2</w:t>
            </w:r>
          </w:p>
        </w:tc>
        <w:tc>
          <w:tcPr>
            <w:tcW w:w="1153" w:type="dxa"/>
            <w:shd w:val="clear" w:color="auto" w:fill="auto"/>
          </w:tcPr>
          <w:p w14:paraId="6506DCE3" w14:textId="7963A8C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6835</w:t>
            </w:r>
          </w:p>
        </w:tc>
        <w:tc>
          <w:tcPr>
            <w:tcW w:w="1257" w:type="dxa"/>
            <w:shd w:val="clear" w:color="auto" w:fill="auto"/>
          </w:tcPr>
          <w:p w14:paraId="5354D28C" w14:textId="067E8F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1134" w:type="dxa"/>
            <w:shd w:val="clear" w:color="auto" w:fill="auto"/>
          </w:tcPr>
          <w:p w14:paraId="781E15C7" w14:textId="6C6A7F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1134" w:type="dxa"/>
            <w:shd w:val="clear" w:color="auto" w:fill="auto"/>
          </w:tcPr>
          <w:p w14:paraId="35367A17" w14:textId="788284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992" w:type="dxa"/>
            <w:vMerge/>
          </w:tcPr>
          <w:p w14:paraId="05F6958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D244D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0A7B0D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AC8E501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091A1760" w14:textId="66C35824" w:rsidR="00633E47" w:rsidRPr="007B7A8D" w:rsidRDefault="00633E47" w:rsidP="00E15D6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3.2.1. </w:t>
            </w:r>
            <w:r w:rsidR="00E15D64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риобрет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 xml:space="preserve">ние служебного оружия, средств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связи и навигации, программного обеспечения, сл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жения и фиксации доказательств</w:t>
            </w:r>
          </w:p>
        </w:tc>
        <w:tc>
          <w:tcPr>
            <w:tcW w:w="1658" w:type="dxa"/>
            <w:shd w:val="clear" w:color="auto" w:fill="auto"/>
          </w:tcPr>
          <w:p w14:paraId="48FF6ECE" w14:textId="0A957C30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0A4A9FC5" w14:textId="6A1506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16769,7</w:t>
            </w:r>
          </w:p>
        </w:tc>
        <w:tc>
          <w:tcPr>
            <w:tcW w:w="1134" w:type="dxa"/>
            <w:shd w:val="clear" w:color="auto" w:fill="auto"/>
          </w:tcPr>
          <w:p w14:paraId="6BDFEE41" w14:textId="7E3882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53" w:type="dxa"/>
            <w:shd w:val="clear" w:color="auto" w:fill="auto"/>
          </w:tcPr>
          <w:p w14:paraId="08C41B78" w14:textId="50839E5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2562,5</w:t>
            </w:r>
          </w:p>
        </w:tc>
        <w:tc>
          <w:tcPr>
            <w:tcW w:w="1257" w:type="dxa"/>
            <w:shd w:val="clear" w:color="auto" w:fill="auto"/>
          </w:tcPr>
          <w:p w14:paraId="665E74C7" w14:textId="3AFF1F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50B2DA3F" w14:textId="6F69AF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1134" w:type="dxa"/>
            <w:shd w:val="clear" w:color="auto" w:fill="auto"/>
          </w:tcPr>
          <w:p w14:paraId="786B8890" w14:textId="2E67B02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4042,2</w:t>
            </w:r>
          </w:p>
        </w:tc>
        <w:tc>
          <w:tcPr>
            <w:tcW w:w="992" w:type="dxa"/>
            <w:vMerge w:val="restart"/>
          </w:tcPr>
          <w:p w14:paraId="5062E8CF" w14:textId="6C2437AF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7D8A27A2" w14:textId="46A37F2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митет по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381F7B4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5C42577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0D352B0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BBF7D69" w14:textId="1B6C4153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C3AF9E4" w14:textId="703E777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14524,5</w:t>
            </w:r>
          </w:p>
        </w:tc>
        <w:tc>
          <w:tcPr>
            <w:tcW w:w="1134" w:type="dxa"/>
            <w:shd w:val="clear" w:color="auto" w:fill="auto"/>
          </w:tcPr>
          <w:p w14:paraId="4D916403" w14:textId="298087D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53" w:type="dxa"/>
            <w:shd w:val="clear" w:color="auto" w:fill="auto"/>
          </w:tcPr>
          <w:p w14:paraId="5DB6AC2B" w14:textId="05CF93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2562,5</w:t>
            </w:r>
          </w:p>
        </w:tc>
        <w:tc>
          <w:tcPr>
            <w:tcW w:w="1257" w:type="dxa"/>
            <w:shd w:val="clear" w:color="auto" w:fill="auto"/>
          </w:tcPr>
          <w:p w14:paraId="43F7C8BC" w14:textId="3D7CE13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13DCA958" w14:textId="6E0CCF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134" w:type="dxa"/>
            <w:shd w:val="clear" w:color="auto" w:fill="auto"/>
          </w:tcPr>
          <w:p w14:paraId="13594EAB" w14:textId="6AD3F3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992" w:type="dxa"/>
            <w:vMerge/>
          </w:tcPr>
          <w:p w14:paraId="642BA45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4CED4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1738B6A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827B8D3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27E0CB11" w14:textId="363FBCD4" w:rsidR="00633E47" w:rsidRPr="007B7A8D" w:rsidRDefault="00633E47" w:rsidP="00E15D64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3.2.2. </w:t>
            </w:r>
            <w:r w:rsidR="00E15D64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ехническое оснащение инспе</w:t>
            </w:r>
            <w:r w:rsidRPr="007B7A8D">
              <w:rPr>
                <w:color w:val="000000"/>
                <w:sz w:val="24"/>
                <w:szCs w:val="24"/>
              </w:rPr>
              <w:t>к</w:t>
            </w:r>
            <w:r w:rsidRPr="007B7A8D">
              <w:rPr>
                <w:color w:val="000000"/>
                <w:sz w:val="24"/>
                <w:szCs w:val="24"/>
              </w:rPr>
              <w:t>торского состава, в том числе прио</w:t>
            </w:r>
            <w:r w:rsidRPr="007B7A8D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ретение:</w:t>
            </w:r>
          </w:p>
        </w:tc>
        <w:tc>
          <w:tcPr>
            <w:tcW w:w="1658" w:type="dxa"/>
            <w:shd w:val="clear" w:color="auto" w:fill="auto"/>
          </w:tcPr>
          <w:p w14:paraId="75DB132E" w14:textId="7F23D3EE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07BBAE7" w14:textId="349438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22332,4</w:t>
            </w:r>
          </w:p>
        </w:tc>
        <w:tc>
          <w:tcPr>
            <w:tcW w:w="1134" w:type="dxa"/>
            <w:shd w:val="clear" w:color="auto" w:fill="auto"/>
          </w:tcPr>
          <w:p w14:paraId="55BE1F09" w14:textId="0A6401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6600,2</w:t>
            </w:r>
          </w:p>
        </w:tc>
        <w:tc>
          <w:tcPr>
            <w:tcW w:w="1153" w:type="dxa"/>
            <w:shd w:val="clear" w:color="auto" w:fill="auto"/>
          </w:tcPr>
          <w:p w14:paraId="79B9847E" w14:textId="6CD12A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5D1CC903" w14:textId="331590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134" w:type="dxa"/>
            <w:shd w:val="clear" w:color="auto" w:fill="auto"/>
          </w:tcPr>
          <w:p w14:paraId="34586004" w14:textId="51B017E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3414,6</w:t>
            </w:r>
          </w:p>
        </w:tc>
        <w:tc>
          <w:tcPr>
            <w:tcW w:w="1134" w:type="dxa"/>
            <w:shd w:val="clear" w:color="auto" w:fill="auto"/>
          </w:tcPr>
          <w:p w14:paraId="3D6850D2" w14:textId="57C7663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3683,1</w:t>
            </w:r>
          </w:p>
        </w:tc>
        <w:tc>
          <w:tcPr>
            <w:tcW w:w="992" w:type="dxa"/>
            <w:vMerge w:val="restart"/>
          </w:tcPr>
          <w:p w14:paraId="65F15A2F" w14:textId="44793035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771DAB5E" w14:textId="52790CB4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48441D6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24CBD1C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0DC8E10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6E6E05E9" w14:textId="6108E508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DE5AE37" w14:textId="25B397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20364,7</w:t>
            </w:r>
          </w:p>
        </w:tc>
        <w:tc>
          <w:tcPr>
            <w:tcW w:w="1134" w:type="dxa"/>
            <w:shd w:val="clear" w:color="auto" w:fill="auto"/>
          </w:tcPr>
          <w:p w14:paraId="3F591D1E" w14:textId="72B99CE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6600,2</w:t>
            </w:r>
          </w:p>
        </w:tc>
        <w:tc>
          <w:tcPr>
            <w:tcW w:w="1153" w:type="dxa"/>
            <w:shd w:val="clear" w:color="auto" w:fill="auto"/>
          </w:tcPr>
          <w:p w14:paraId="58BED706" w14:textId="0242518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2C4BD3D4" w14:textId="1CEF531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134" w:type="dxa"/>
            <w:shd w:val="clear" w:color="auto" w:fill="auto"/>
          </w:tcPr>
          <w:p w14:paraId="740A2CE7" w14:textId="5D4A129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45697F4C" w14:textId="760635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992" w:type="dxa"/>
            <w:vMerge/>
          </w:tcPr>
          <w:p w14:paraId="7B45574E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333D3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EC0B78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17E367E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73F49DB4" w14:textId="0470F0E2" w:rsidR="00633E47" w:rsidRPr="007B7A8D" w:rsidRDefault="00633E47" w:rsidP="00C96950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3.2.2.1. </w:t>
            </w:r>
            <w:r w:rsidR="00C96950">
              <w:rPr>
                <w:color w:val="000000"/>
                <w:sz w:val="24"/>
                <w:szCs w:val="24"/>
              </w:rPr>
              <w:t>в</w:t>
            </w:r>
            <w:r w:rsidRPr="007B7A8D">
              <w:rPr>
                <w:color w:val="000000"/>
                <w:sz w:val="24"/>
                <w:szCs w:val="24"/>
              </w:rPr>
              <w:t>одной техники (лодка ПВХ с дополн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тельным оборуд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ванием, лодочный мотор, прицеп для перевозки лодки)</w:t>
            </w:r>
          </w:p>
        </w:tc>
        <w:tc>
          <w:tcPr>
            <w:tcW w:w="1658" w:type="dxa"/>
            <w:shd w:val="clear" w:color="auto" w:fill="auto"/>
          </w:tcPr>
          <w:p w14:paraId="0A52F2A3" w14:textId="3275BBBF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2B3319FA" w14:textId="3FD5A4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134" w:type="dxa"/>
            <w:shd w:val="clear" w:color="auto" w:fill="auto"/>
          </w:tcPr>
          <w:p w14:paraId="62785F97" w14:textId="1B0BFD6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153" w:type="dxa"/>
            <w:shd w:val="clear" w:color="auto" w:fill="auto"/>
          </w:tcPr>
          <w:p w14:paraId="3EF8008B" w14:textId="2406BC4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4B39A26C" w14:textId="173FD6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18DF79" w14:textId="6A4D808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4227C8" w14:textId="090C67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992" w:type="dxa"/>
            <w:vMerge w:val="restart"/>
          </w:tcPr>
          <w:p w14:paraId="0AFD0332" w14:textId="783B3000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277038FB" w14:textId="08E94124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1746C84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C629489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2442201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17D6103D" w14:textId="4A044A34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A39ADA2" w14:textId="5B8A035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134" w:type="dxa"/>
            <w:shd w:val="clear" w:color="auto" w:fill="auto"/>
          </w:tcPr>
          <w:p w14:paraId="61C6DF8A" w14:textId="2483BD7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937,9</w:t>
            </w:r>
          </w:p>
        </w:tc>
        <w:tc>
          <w:tcPr>
            <w:tcW w:w="1153" w:type="dxa"/>
            <w:shd w:val="clear" w:color="auto" w:fill="auto"/>
          </w:tcPr>
          <w:p w14:paraId="257A9A1C" w14:textId="2403C17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6EA01" w14:textId="3F20B80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FC0D4B" w14:textId="6540FCA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</w:tcPr>
          <w:p w14:paraId="1F96C380" w14:textId="09293B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</w:tcPr>
          <w:p w14:paraId="75D6C36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12AE8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6BDDA0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97174FF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43B75576" w14:textId="550AFE6F" w:rsidR="00633E47" w:rsidRPr="007B7A8D" w:rsidRDefault="00A97E5F" w:rsidP="00C969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3.2.2.2. </w:t>
            </w:r>
            <w:r w:rsidR="00C96950">
              <w:rPr>
                <w:color w:val="000000"/>
                <w:sz w:val="24"/>
                <w:szCs w:val="24"/>
              </w:rPr>
              <w:t>а</w:t>
            </w:r>
            <w:r w:rsidR="00633E47" w:rsidRPr="007B7A8D">
              <w:rPr>
                <w:color w:val="000000"/>
                <w:sz w:val="24"/>
                <w:szCs w:val="24"/>
              </w:rPr>
              <w:t>втотран</w:t>
            </w:r>
            <w:r w:rsidR="00633E47" w:rsidRPr="007B7A8D">
              <w:rPr>
                <w:color w:val="000000"/>
                <w:sz w:val="24"/>
                <w:szCs w:val="24"/>
              </w:rPr>
              <w:t>с</w:t>
            </w:r>
            <w:r w:rsidR="00633E47" w:rsidRPr="007B7A8D">
              <w:rPr>
                <w:color w:val="000000"/>
                <w:sz w:val="24"/>
                <w:szCs w:val="24"/>
              </w:rPr>
              <w:t>портных средств (автомобилей п</w:t>
            </w:r>
            <w:r w:rsidR="00633E47" w:rsidRPr="007B7A8D">
              <w:rPr>
                <w:color w:val="000000"/>
                <w:sz w:val="24"/>
                <w:szCs w:val="24"/>
              </w:rPr>
              <w:t>о</w:t>
            </w:r>
            <w:r w:rsidR="00633E47" w:rsidRPr="007B7A8D">
              <w:rPr>
                <w:color w:val="000000"/>
                <w:sz w:val="24"/>
                <w:szCs w:val="24"/>
              </w:rPr>
              <w:t>вышенной прох</w:t>
            </w:r>
            <w:r w:rsidR="00633E47" w:rsidRPr="007B7A8D">
              <w:rPr>
                <w:color w:val="000000"/>
                <w:sz w:val="24"/>
                <w:szCs w:val="24"/>
              </w:rPr>
              <w:t>о</w:t>
            </w:r>
            <w:r w:rsidR="00633E47" w:rsidRPr="007B7A8D">
              <w:rPr>
                <w:color w:val="000000"/>
                <w:sz w:val="24"/>
                <w:szCs w:val="24"/>
              </w:rPr>
              <w:t>димости)</w:t>
            </w:r>
          </w:p>
        </w:tc>
        <w:tc>
          <w:tcPr>
            <w:tcW w:w="1658" w:type="dxa"/>
            <w:shd w:val="clear" w:color="auto" w:fill="auto"/>
          </w:tcPr>
          <w:p w14:paraId="6B5675D8" w14:textId="2A18AC48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6EF3C179" w14:textId="12A8D6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17841,8</w:t>
            </w:r>
          </w:p>
        </w:tc>
        <w:tc>
          <w:tcPr>
            <w:tcW w:w="1134" w:type="dxa"/>
            <w:shd w:val="clear" w:color="auto" w:fill="auto"/>
          </w:tcPr>
          <w:p w14:paraId="18522F47" w14:textId="4C37105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4077,3</w:t>
            </w:r>
          </w:p>
        </w:tc>
        <w:tc>
          <w:tcPr>
            <w:tcW w:w="1153" w:type="dxa"/>
            <w:shd w:val="clear" w:color="auto" w:fill="auto"/>
          </w:tcPr>
          <w:p w14:paraId="23EC750F" w14:textId="1229F06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4153981E" w14:textId="6ABEEA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134" w:type="dxa"/>
            <w:shd w:val="clear" w:color="auto" w:fill="auto"/>
          </w:tcPr>
          <w:p w14:paraId="3EFF7E4E" w14:textId="4053850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6A9D5425" w14:textId="12C3ADE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992" w:type="dxa"/>
            <w:vMerge w:val="restart"/>
          </w:tcPr>
          <w:p w14:paraId="30B1F92B" w14:textId="11AD6C89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36B0A569" w14:textId="7774BD32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31C68F3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0A32B5A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21FA2C7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158832BD" w14:textId="2E6E965A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250F32E9" w14:textId="622AF9C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17841,8</w:t>
            </w:r>
          </w:p>
        </w:tc>
        <w:tc>
          <w:tcPr>
            <w:tcW w:w="1134" w:type="dxa"/>
            <w:shd w:val="clear" w:color="auto" w:fill="auto"/>
          </w:tcPr>
          <w:p w14:paraId="5320DB9A" w14:textId="5E0FA7A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4077,3</w:t>
            </w:r>
          </w:p>
        </w:tc>
        <w:tc>
          <w:tcPr>
            <w:tcW w:w="1153" w:type="dxa"/>
            <w:shd w:val="clear" w:color="auto" w:fill="auto"/>
          </w:tcPr>
          <w:p w14:paraId="2E957D4F" w14:textId="4ABACB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37F51BC9" w14:textId="7129EC4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134" w:type="dxa"/>
            <w:shd w:val="clear" w:color="auto" w:fill="auto"/>
          </w:tcPr>
          <w:p w14:paraId="5137D0ED" w14:textId="3815657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6556E4F1" w14:textId="2AB03EB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992" w:type="dxa"/>
            <w:vMerge/>
          </w:tcPr>
          <w:p w14:paraId="5199F16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CDEB6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0BCDC8F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35B1514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4C3692CC" w14:textId="3ABA5289" w:rsidR="00633E47" w:rsidRPr="007B7A8D" w:rsidRDefault="00A97E5F" w:rsidP="00C969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3.2.2.3. </w:t>
            </w:r>
            <w:r w:rsidR="00C96950">
              <w:rPr>
                <w:color w:val="000000"/>
                <w:sz w:val="24"/>
                <w:szCs w:val="24"/>
              </w:rPr>
              <w:t>с</w:t>
            </w:r>
            <w:r w:rsidR="00633E47" w:rsidRPr="007B7A8D">
              <w:rPr>
                <w:color w:val="000000"/>
                <w:sz w:val="24"/>
                <w:szCs w:val="24"/>
              </w:rPr>
              <w:t>негохо</w:t>
            </w:r>
            <w:r w:rsidR="00633E47" w:rsidRPr="007B7A8D">
              <w:rPr>
                <w:color w:val="000000"/>
                <w:sz w:val="24"/>
                <w:szCs w:val="24"/>
              </w:rPr>
              <w:t>д</w:t>
            </w:r>
            <w:r w:rsidR="00633E47" w:rsidRPr="007B7A8D">
              <w:rPr>
                <w:color w:val="000000"/>
                <w:sz w:val="24"/>
                <w:szCs w:val="24"/>
              </w:rPr>
              <w:t>ной техники, к к</w:t>
            </w:r>
            <w:r w:rsidR="00633E47" w:rsidRPr="007B7A8D">
              <w:rPr>
                <w:color w:val="000000"/>
                <w:sz w:val="24"/>
                <w:szCs w:val="24"/>
              </w:rPr>
              <w:t>о</w:t>
            </w:r>
            <w:r w:rsidR="00633E47" w:rsidRPr="007B7A8D">
              <w:rPr>
                <w:color w:val="000000"/>
                <w:sz w:val="24"/>
                <w:szCs w:val="24"/>
              </w:rPr>
              <w:t>торой относятся сани (пена)</w:t>
            </w:r>
          </w:p>
        </w:tc>
        <w:tc>
          <w:tcPr>
            <w:tcW w:w="1658" w:type="dxa"/>
            <w:shd w:val="clear" w:color="auto" w:fill="auto"/>
          </w:tcPr>
          <w:p w14:paraId="64AA85AE" w14:textId="5292D5C3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CD761CA" w14:textId="7AD1DE0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14:paraId="6DCF6CB4" w14:textId="6F192B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53" w:type="dxa"/>
            <w:shd w:val="clear" w:color="auto" w:fill="auto"/>
          </w:tcPr>
          <w:p w14:paraId="498A2C00" w14:textId="159130C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54C6EA85" w14:textId="17227BD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1FC715" w14:textId="7D56E0A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255781" w14:textId="0DE81CF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 w:val="restart"/>
          </w:tcPr>
          <w:p w14:paraId="379AD8D7" w14:textId="4529730D" w:rsidR="00633E47" w:rsidRPr="007B7A8D" w:rsidRDefault="00633E47" w:rsidP="00331FC1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4A7D75F0" w14:textId="548B0D11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4A225D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34C565C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67F13A2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2C509866" w14:textId="7524D45D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2AF35DAB" w14:textId="5C2D63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14:paraId="555D3014" w14:textId="502205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53" w:type="dxa"/>
            <w:shd w:val="clear" w:color="auto" w:fill="auto"/>
          </w:tcPr>
          <w:p w14:paraId="730A49A0" w14:textId="1CABDC0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B78193" w14:textId="0824465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F2C762" w14:textId="72AB5CF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</w:tcPr>
          <w:p w14:paraId="3AD7D27E" w14:textId="331B002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</w:tcPr>
          <w:p w14:paraId="04B3081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4A057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9BF848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50F522B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57BA2668" w14:textId="18FD1223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3.2.2.4. прицеп</w:t>
            </w:r>
            <w:r w:rsidR="00C9695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658" w:type="dxa"/>
            <w:shd w:val="clear" w:color="auto" w:fill="auto"/>
          </w:tcPr>
          <w:p w14:paraId="1B6046D7" w14:textId="7613092C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578A5E86" w14:textId="49C1BF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14:paraId="72593243" w14:textId="0427739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53" w:type="dxa"/>
            <w:shd w:val="clear" w:color="auto" w:fill="auto"/>
          </w:tcPr>
          <w:p w14:paraId="62EA30A5" w14:textId="56D1041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4D5910F8" w14:textId="015B66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ECCA90" w14:textId="4E27AF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23F9A9" w14:textId="0EDB63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262DB245" w14:textId="2FCBC7DB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421CCDCB" w14:textId="75812036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660FBE9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ED22DD1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2F7224B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8F7876D" w14:textId="630951F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5B133F9B" w14:textId="40D706C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14:paraId="0C7C0370" w14:textId="6272C7C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53" w:type="dxa"/>
            <w:shd w:val="clear" w:color="auto" w:fill="auto"/>
          </w:tcPr>
          <w:p w14:paraId="0C9CA945" w14:textId="2DE25C8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167DC7" w14:textId="6005220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E4209A" w14:textId="3FF8399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</w:tcPr>
          <w:p w14:paraId="78C3573C" w14:textId="17CD4F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8F687D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C6247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070B4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6DF17F1" w14:textId="77777777" w:rsidTr="00177EB9">
        <w:trPr>
          <w:trHeight w:val="20"/>
          <w:jc w:val="center"/>
        </w:trPr>
        <w:tc>
          <w:tcPr>
            <w:tcW w:w="2117" w:type="dxa"/>
            <w:vMerge w:val="restart"/>
          </w:tcPr>
          <w:p w14:paraId="06292E31" w14:textId="37B1EAC8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3.3. Содержание инфраструктуры и обеспечение де</w:t>
            </w:r>
            <w:r w:rsidRPr="007B7A8D">
              <w:rPr>
                <w:color w:val="000000"/>
                <w:sz w:val="24"/>
                <w:szCs w:val="24"/>
              </w:rPr>
              <w:t>я</w:t>
            </w:r>
            <w:r w:rsidRPr="007B7A8D">
              <w:rPr>
                <w:color w:val="000000"/>
                <w:sz w:val="24"/>
                <w:szCs w:val="24"/>
              </w:rPr>
              <w:t>тельности егерск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го кордона на оз. Чойган-Хол То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жинского кожууна</w:t>
            </w:r>
          </w:p>
        </w:tc>
        <w:tc>
          <w:tcPr>
            <w:tcW w:w="1658" w:type="dxa"/>
            <w:shd w:val="clear" w:color="auto" w:fill="auto"/>
          </w:tcPr>
          <w:p w14:paraId="74DDBD87" w14:textId="3F88C74F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9BCD8EE" w14:textId="67A1EA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shd w:val="clear" w:color="auto" w:fill="auto"/>
          </w:tcPr>
          <w:p w14:paraId="5CDB0A16" w14:textId="311B5CA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53" w:type="dxa"/>
            <w:shd w:val="clear" w:color="auto" w:fill="auto"/>
          </w:tcPr>
          <w:p w14:paraId="5A1ECFEC" w14:textId="690609A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6B1B7A15" w14:textId="4DB7E0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27604E" w14:textId="7543026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A660BC" w14:textId="259EDC2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3ED9E251" w14:textId="37BEDFEC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47CC04FB" w14:textId="75BDAC0E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Госуда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ственный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митет по охране об</w:t>
            </w:r>
            <w:r w:rsidRPr="007B7A8D">
              <w:rPr>
                <w:color w:val="000000"/>
                <w:sz w:val="24"/>
                <w:szCs w:val="24"/>
              </w:rPr>
              <w:t>ъ</w:t>
            </w:r>
            <w:r w:rsidRPr="007B7A8D">
              <w:rPr>
                <w:color w:val="000000"/>
                <w:sz w:val="24"/>
                <w:szCs w:val="24"/>
              </w:rPr>
              <w:t>ектов живо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78E7FCE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F8F81F3" w14:textId="77777777" w:rsidTr="00177EB9">
        <w:trPr>
          <w:trHeight w:val="20"/>
          <w:jc w:val="center"/>
        </w:trPr>
        <w:tc>
          <w:tcPr>
            <w:tcW w:w="2117" w:type="dxa"/>
            <w:vMerge/>
          </w:tcPr>
          <w:p w14:paraId="7A6D363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AC56CEA" w14:textId="4F6311EE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12F028F3" w14:textId="26C1F11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shd w:val="clear" w:color="auto" w:fill="auto"/>
          </w:tcPr>
          <w:p w14:paraId="225FA0E3" w14:textId="45B2196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53" w:type="dxa"/>
            <w:shd w:val="clear" w:color="auto" w:fill="auto"/>
          </w:tcPr>
          <w:p w14:paraId="49ABD731" w14:textId="30C653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6B4B84" w14:textId="4370342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3CE331" w14:textId="428E0FE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shd w:val="clear" w:color="auto" w:fill="auto"/>
          </w:tcPr>
          <w:p w14:paraId="2DE49948" w14:textId="417296C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5D927C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D73E0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A746D3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bookmarkEnd w:id="2"/>
      <w:tr w:rsidR="00633E47" w:rsidRPr="007B7A8D" w14:paraId="6E306287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1757D87" w14:textId="7772A398" w:rsidR="00633E47" w:rsidRPr="007B7A8D" w:rsidRDefault="00697C95" w:rsidP="007B7A8D">
            <w:pPr>
              <w:rPr>
                <w:bCs/>
                <w:sz w:val="24"/>
                <w:szCs w:val="24"/>
              </w:rPr>
            </w:pPr>
            <w:r w:rsidRPr="007B7A8D">
              <w:rPr>
                <w:sz w:val="24"/>
                <w:szCs w:val="24"/>
              </w:rPr>
              <w:fldChar w:fldCharType="begin"/>
            </w:r>
            <w:r w:rsidRPr="007B7A8D">
              <w:rPr>
                <w:sz w:val="24"/>
                <w:szCs w:val="24"/>
              </w:rPr>
              <w:instrText xml:space="preserve"> HYPERLINK "file:///C:\\Users\\Veron\\AppData\\Local\\Microsoft\\Windows\\Temporary%20Internet%20Files\\Content.MSO\\36EED356.xlsx" \l "RANGE!P2091" </w:instrText>
            </w:r>
            <w:r w:rsidRPr="007B7A8D">
              <w:rPr>
                <w:sz w:val="24"/>
                <w:szCs w:val="24"/>
              </w:rPr>
              <w:fldChar w:fldCharType="separate"/>
            </w:r>
            <w:r w:rsidR="00633E47" w:rsidRPr="007B7A8D">
              <w:rPr>
                <w:bCs/>
                <w:sz w:val="24"/>
                <w:szCs w:val="24"/>
              </w:rPr>
              <w:t xml:space="preserve">4. Подпрограмма 4 </w:t>
            </w:r>
            <w:r w:rsidR="00D64B31" w:rsidRPr="007B7A8D">
              <w:rPr>
                <w:bCs/>
                <w:sz w:val="24"/>
                <w:szCs w:val="24"/>
              </w:rPr>
              <w:t>«</w:t>
            </w:r>
            <w:r w:rsidR="00633E47" w:rsidRPr="007B7A8D">
              <w:rPr>
                <w:bCs/>
                <w:sz w:val="24"/>
                <w:szCs w:val="24"/>
              </w:rPr>
              <w:t>Охрана окруж</w:t>
            </w:r>
            <w:r w:rsidR="00633E47" w:rsidRPr="007B7A8D">
              <w:rPr>
                <w:bCs/>
                <w:sz w:val="24"/>
                <w:szCs w:val="24"/>
              </w:rPr>
              <w:t>а</w:t>
            </w:r>
            <w:r w:rsidR="00633E47" w:rsidRPr="007B7A8D">
              <w:rPr>
                <w:bCs/>
                <w:sz w:val="24"/>
                <w:szCs w:val="24"/>
              </w:rPr>
              <w:t>ющей среды в Ре</w:t>
            </w:r>
            <w:r w:rsidR="00633E47" w:rsidRPr="007B7A8D">
              <w:rPr>
                <w:bCs/>
                <w:sz w:val="24"/>
                <w:szCs w:val="24"/>
              </w:rPr>
              <w:t>с</w:t>
            </w:r>
            <w:r w:rsidR="00633E47" w:rsidRPr="007B7A8D">
              <w:rPr>
                <w:bCs/>
                <w:sz w:val="24"/>
                <w:szCs w:val="24"/>
              </w:rPr>
              <w:t>публике Тыва</w:t>
            </w:r>
            <w:r w:rsidRPr="007B7A8D">
              <w:rPr>
                <w:bCs/>
                <w:sz w:val="24"/>
                <w:szCs w:val="24"/>
              </w:rPr>
              <w:fldChar w:fldCharType="end"/>
            </w:r>
            <w:r w:rsidR="00C9695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58" w:type="dxa"/>
            <w:shd w:val="clear" w:color="auto" w:fill="auto"/>
            <w:hideMark/>
          </w:tcPr>
          <w:p w14:paraId="435D9722" w14:textId="77777777" w:rsidR="00633E47" w:rsidRPr="007B7A8D" w:rsidRDefault="00633E47" w:rsidP="007B7A8D">
            <w:pPr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87BCD30" w14:textId="49EF18C3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43154</w:t>
            </w:r>
          </w:p>
        </w:tc>
        <w:tc>
          <w:tcPr>
            <w:tcW w:w="1134" w:type="dxa"/>
            <w:shd w:val="clear" w:color="auto" w:fill="auto"/>
            <w:hideMark/>
          </w:tcPr>
          <w:p w14:paraId="407BA279" w14:textId="3122EBAB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1153" w:type="dxa"/>
            <w:shd w:val="clear" w:color="auto" w:fill="auto"/>
            <w:hideMark/>
          </w:tcPr>
          <w:p w14:paraId="6214D57F" w14:textId="5ED7695E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7383</w:t>
            </w:r>
          </w:p>
        </w:tc>
        <w:tc>
          <w:tcPr>
            <w:tcW w:w="1257" w:type="dxa"/>
            <w:shd w:val="clear" w:color="auto" w:fill="auto"/>
            <w:hideMark/>
          </w:tcPr>
          <w:p w14:paraId="544F454C" w14:textId="49A904C1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8850</w:t>
            </w:r>
          </w:p>
        </w:tc>
        <w:tc>
          <w:tcPr>
            <w:tcW w:w="1134" w:type="dxa"/>
            <w:shd w:val="clear" w:color="auto" w:fill="auto"/>
            <w:hideMark/>
          </w:tcPr>
          <w:p w14:paraId="00225E7D" w14:textId="47E7C46E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11915</w:t>
            </w:r>
          </w:p>
        </w:tc>
        <w:tc>
          <w:tcPr>
            <w:tcW w:w="1134" w:type="dxa"/>
            <w:shd w:val="clear" w:color="auto" w:fill="auto"/>
            <w:hideMark/>
          </w:tcPr>
          <w:p w14:paraId="418F87C6" w14:textId="1DDEBAF9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11456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A5890C5" w14:textId="30A11F87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B6B59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66628FB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3E47" w:rsidRPr="007B7A8D" w14:paraId="328A2103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140C955" w14:textId="77777777" w:rsidR="00633E47" w:rsidRPr="007B7A8D" w:rsidRDefault="00633E47" w:rsidP="007B7A8D">
            <w:pPr>
              <w:rPr>
                <w:bCs/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D78981F" w14:textId="77777777" w:rsidR="00633E47" w:rsidRPr="007B7A8D" w:rsidRDefault="00633E47" w:rsidP="007B7A8D">
            <w:pPr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bCs/>
                <w:color w:val="000000"/>
                <w:sz w:val="24"/>
                <w:szCs w:val="24"/>
              </w:rPr>
              <w:t>н</w:t>
            </w:r>
            <w:r w:rsidRPr="007B7A8D">
              <w:rPr>
                <w:bCs/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670B9B9" w14:textId="1352F43D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42154</w:t>
            </w:r>
          </w:p>
        </w:tc>
        <w:tc>
          <w:tcPr>
            <w:tcW w:w="1134" w:type="dxa"/>
            <w:shd w:val="clear" w:color="auto" w:fill="auto"/>
            <w:hideMark/>
          </w:tcPr>
          <w:p w14:paraId="3D91CD97" w14:textId="280FD932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53" w:type="dxa"/>
            <w:shd w:val="clear" w:color="auto" w:fill="auto"/>
            <w:hideMark/>
          </w:tcPr>
          <w:p w14:paraId="1D88FC77" w14:textId="0407DDF9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6883</w:t>
            </w:r>
          </w:p>
        </w:tc>
        <w:tc>
          <w:tcPr>
            <w:tcW w:w="1257" w:type="dxa"/>
            <w:shd w:val="clear" w:color="auto" w:fill="auto"/>
            <w:hideMark/>
          </w:tcPr>
          <w:p w14:paraId="2B4A1635" w14:textId="4296A756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8850</w:t>
            </w:r>
          </w:p>
        </w:tc>
        <w:tc>
          <w:tcPr>
            <w:tcW w:w="1134" w:type="dxa"/>
            <w:shd w:val="clear" w:color="auto" w:fill="auto"/>
            <w:hideMark/>
          </w:tcPr>
          <w:p w14:paraId="5442B2D7" w14:textId="61115388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11915</w:t>
            </w:r>
          </w:p>
        </w:tc>
        <w:tc>
          <w:tcPr>
            <w:tcW w:w="1134" w:type="dxa"/>
            <w:shd w:val="clear" w:color="auto" w:fill="auto"/>
            <w:hideMark/>
          </w:tcPr>
          <w:p w14:paraId="1DD3B5CE" w14:textId="54052E76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11456</w:t>
            </w:r>
          </w:p>
        </w:tc>
        <w:tc>
          <w:tcPr>
            <w:tcW w:w="992" w:type="dxa"/>
            <w:vMerge/>
            <w:hideMark/>
          </w:tcPr>
          <w:p w14:paraId="5DF24F30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3D4DCD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82946B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E6C928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8213DB6" w14:textId="77777777" w:rsidR="00633E47" w:rsidRPr="007B7A8D" w:rsidRDefault="00633E47" w:rsidP="007B7A8D">
            <w:pPr>
              <w:rPr>
                <w:bCs/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E497637" w14:textId="77777777" w:rsidR="00633E47" w:rsidRPr="007B7A8D" w:rsidRDefault="00633E47" w:rsidP="007B7A8D">
            <w:pPr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внебюдже</w:t>
            </w:r>
            <w:r w:rsidRPr="007B7A8D">
              <w:rPr>
                <w:bCs/>
                <w:color w:val="000000"/>
                <w:sz w:val="24"/>
                <w:szCs w:val="24"/>
              </w:rPr>
              <w:t>т</w:t>
            </w:r>
            <w:r w:rsidRPr="007B7A8D">
              <w:rPr>
                <w:bCs/>
                <w:color w:val="000000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5348E2A3" w14:textId="1C1464CE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2E2B6C12" w14:textId="2A6BFA56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52DDB4BF" w14:textId="4E729119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1E6BE4CC" w14:textId="4404722E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C351EAF" w14:textId="1E266F84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E6D860" w14:textId="28657FF1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F07823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E1B395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572C14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2F210F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63D7266" w14:textId="77777777" w:rsidR="00633E47" w:rsidRPr="007B7A8D" w:rsidRDefault="00633E47" w:rsidP="007B7A8D">
            <w:pPr>
              <w:rPr>
                <w:bCs/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E5A7F8F" w14:textId="77777777" w:rsidR="00633E47" w:rsidRPr="007B7A8D" w:rsidRDefault="00633E47" w:rsidP="007B7A8D">
            <w:pPr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bCs/>
                <w:color w:val="000000"/>
                <w:sz w:val="24"/>
                <w:szCs w:val="24"/>
              </w:rPr>
              <w:t>д</w:t>
            </w:r>
            <w:r w:rsidRPr="007B7A8D">
              <w:rPr>
                <w:bCs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0DC55E3" w14:textId="2437ABB7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FD79D22" w14:textId="0D07FB06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DB41FFB" w14:textId="566B7D34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423BB920" w14:textId="7E96E399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839CB68" w14:textId="71365EA1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7A8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C3D12E6" w14:textId="5F0569FC" w:rsidR="00633E47" w:rsidRPr="007B7A8D" w:rsidRDefault="00633E47" w:rsidP="007B7A8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E0ACB49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257F2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C8C71A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AC1CFB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B822ED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4.1. Охрана атм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сферного воздуха в Республике Тыва,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3C4B0CA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3023E7" w14:textId="54582B4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24933</w:t>
            </w:r>
          </w:p>
        </w:tc>
        <w:tc>
          <w:tcPr>
            <w:tcW w:w="1134" w:type="dxa"/>
            <w:shd w:val="clear" w:color="auto" w:fill="auto"/>
            <w:hideMark/>
          </w:tcPr>
          <w:p w14:paraId="1FDE1D3A" w14:textId="3D0D3A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713F86A" w14:textId="5B6176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442DB2C7" w14:textId="1BCA43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7350</w:t>
            </w:r>
          </w:p>
        </w:tc>
        <w:tc>
          <w:tcPr>
            <w:tcW w:w="1134" w:type="dxa"/>
            <w:shd w:val="clear" w:color="auto" w:fill="auto"/>
            <w:hideMark/>
          </w:tcPr>
          <w:p w14:paraId="283065F2" w14:textId="47A78F1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7350</w:t>
            </w:r>
          </w:p>
        </w:tc>
        <w:tc>
          <w:tcPr>
            <w:tcW w:w="1134" w:type="dxa"/>
            <w:shd w:val="clear" w:color="auto" w:fill="auto"/>
            <w:hideMark/>
          </w:tcPr>
          <w:p w14:paraId="63C3ACBC" w14:textId="11CC6D2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C68E7F" w14:textId="1E0BBEC4" w:rsidR="00633E47" w:rsidRPr="007B7A8D" w:rsidRDefault="00A97E5F" w:rsidP="007B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633E47" w:rsidRPr="007B7A8D">
              <w:rPr>
                <w:color w:val="000000"/>
                <w:sz w:val="24"/>
                <w:szCs w:val="24"/>
              </w:rPr>
              <w:t>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5950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5E43D15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улучшение качества окружающей среды и обеспечение экол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гической безопасн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633E47" w:rsidRPr="007B7A8D" w14:paraId="5E4A07A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84B722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16742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810727" w14:textId="096DF25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24933</w:t>
            </w:r>
          </w:p>
        </w:tc>
        <w:tc>
          <w:tcPr>
            <w:tcW w:w="1134" w:type="dxa"/>
            <w:shd w:val="clear" w:color="auto" w:fill="auto"/>
            <w:hideMark/>
          </w:tcPr>
          <w:p w14:paraId="6DFC1BBD" w14:textId="5415F5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BC100D1" w14:textId="69255B4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36494624" w14:textId="012A7C8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7350</w:t>
            </w:r>
          </w:p>
        </w:tc>
        <w:tc>
          <w:tcPr>
            <w:tcW w:w="1134" w:type="dxa"/>
            <w:shd w:val="clear" w:color="auto" w:fill="auto"/>
            <w:hideMark/>
          </w:tcPr>
          <w:p w14:paraId="3414A26E" w14:textId="100E46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7350</w:t>
            </w:r>
          </w:p>
        </w:tc>
        <w:tc>
          <w:tcPr>
            <w:tcW w:w="1134" w:type="dxa"/>
            <w:shd w:val="clear" w:color="auto" w:fill="auto"/>
            <w:hideMark/>
          </w:tcPr>
          <w:p w14:paraId="16A81727" w14:textId="127A74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7350</w:t>
            </w:r>
          </w:p>
        </w:tc>
        <w:tc>
          <w:tcPr>
            <w:tcW w:w="992" w:type="dxa"/>
            <w:vMerge/>
            <w:hideMark/>
          </w:tcPr>
          <w:p w14:paraId="498CE7B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DA157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1B23FE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B245521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914C5B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CF2103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D63F44E" w14:textId="6F577C5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EA01945" w14:textId="6C3E459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EF64A1B" w14:textId="2B2FE68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9859FB5" w14:textId="30DEC7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64CE1E8" w14:textId="1113727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E83647D" w14:textId="6DBFCA8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1B2D5C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4BFAF8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8BE648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21AA30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BE2C002" w14:textId="7793B5CD" w:rsidR="00633E47" w:rsidRPr="007B7A8D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4.1.1. </w:t>
            </w:r>
            <w:r w:rsidR="00625696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убсидир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вание проектов, направленных на улучшение экол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гической ситуации республики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4ECF1A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0FF8748" w14:textId="76D0D50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5F5B97D" w14:textId="71E90F8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ED9AC34" w14:textId="17E6029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FB01EC8" w14:textId="51DE414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299BAF9" w14:textId="56F9C8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EA68D8A" w14:textId="279B3B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690D1F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CD47BC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E9D42D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4963A1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2EC0FD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5297B7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372201B" w14:textId="714075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46752B" w14:textId="7D9C2FB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6099F6F" w14:textId="71CA738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A360A44" w14:textId="7EBF59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349B3C" w14:textId="0DE3659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B34200A" w14:textId="67BCD39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9BE184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B5D3A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68482A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F0F797F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23F0E8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81DDF4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D0CBA5B" w14:textId="4C86E78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C561B0A" w14:textId="468164C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E580A5A" w14:textId="520DB56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291EF9F" w14:textId="72F5D63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3A260D5" w14:textId="5C27B79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699C73" w14:textId="7ABC3F1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9A3ED27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0CDB0E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E098A6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E400A95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FB4BC13" w14:textId="6F43B26D" w:rsidR="00633E47" w:rsidRPr="007B7A8D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4.1.2. </w:t>
            </w:r>
            <w:r w:rsidR="00625696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нвентариз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ция объема выбр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сов и поглощения парниковых газов на территории Республики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33A014E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F4F6A6B" w14:textId="7F0A38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4B245B1" w14:textId="6D3CD69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6286155" w14:textId="6F119EC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62ABF09" w14:textId="0EB151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0EFAF36" w14:textId="6C4B2C4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6217685" w14:textId="4F0CB0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CCA63C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211FE1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74CF42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E10713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9E2E4B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06D6AF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0AC824E" w14:textId="1C625BA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0FD39C" w14:textId="008326B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B35E961" w14:textId="22CCC6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E4702AF" w14:textId="24F437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53EC240" w14:textId="47F4132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3AEE074" w14:textId="0E6944B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36E5756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BD5607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3E24E4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67FA9ED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2C1BAB5" w14:textId="77777777" w:rsidR="00625696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4.1.3. </w:t>
            </w:r>
            <w:r w:rsidR="00625696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азработка сводных томов предельно доп</w:t>
            </w:r>
            <w:r w:rsidRPr="007B7A8D">
              <w:rPr>
                <w:color w:val="000000"/>
                <w:sz w:val="24"/>
                <w:szCs w:val="24"/>
              </w:rPr>
              <w:t>у</w:t>
            </w:r>
            <w:r w:rsidRPr="007B7A8D">
              <w:rPr>
                <w:color w:val="000000"/>
                <w:sz w:val="24"/>
                <w:szCs w:val="24"/>
              </w:rPr>
              <w:t xml:space="preserve">стимых выбросов (далее </w:t>
            </w:r>
            <w:r w:rsidR="00625696">
              <w:rPr>
                <w:color w:val="000000"/>
                <w:sz w:val="24"/>
                <w:szCs w:val="24"/>
              </w:rPr>
              <w:t>–</w:t>
            </w:r>
            <w:r w:rsidRPr="007B7A8D">
              <w:rPr>
                <w:color w:val="000000"/>
                <w:sz w:val="24"/>
                <w:szCs w:val="24"/>
              </w:rPr>
              <w:t xml:space="preserve"> ПДВ) для крупных населе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пунктов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 xml:space="preserve">публики Тыва </w:t>
            </w:r>
          </w:p>
          <w:p w14:paraId="3E2EAD58" w14:textId="77777777" w:rsidR="00625696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(г. Кызыл, </w:t>
            </w:r>
          </w:p>
          <w:p w14:paraId="02D96096" w14:textId="1FBCCE34" w:rsidR="00633E47" w:rsidRPr="007B7A8D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пгт. Каа-Хем К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зылского кожууна, г. Шагонар Улуг-Хемского кожууна, г. Чадан Дзун-Хемчикского к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жууна)</w:t>
            </w:r>
          </w:p>
        </w:tc>
        <w:tc>
          <w:tcPr>
            <w:tcW w:w="1658" w:type="dxa"/>
            <w:shd w:val="clear" w:color="auto" w:fill="auto"/>
            <w:hideMark/>
          </w:tcPr>
          <w:p w14:paraId="685B178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A3A438" w14:textId="2D5C5C2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20583</w:t>
            </w:r>
          </w:p>
        </w:tc>
        <w:tc>
          <w:tcPr>
            <w:tcW w:w="1134" w:type="dxa"/>
            <w:shd w:val="clear" w:color="auto" w:fill="auto"/>
            <w:hideMark/>
          </w:tcPr>
          <w:p w14:paraId="65DFA599" w14:textId="39A2C1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FE0D3B2" w14:textId="6735D36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7F2629D4" w14:textId="66E753C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14:paraId="761FA5DE" w14:textId="4373E19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14:paraId="372B3F98" w14:textId="3A7CA89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1336D22" w14:textId="43A21F46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2022- 2025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CEE6CB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1CCBD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63BF30D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AA698E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444AB6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970BEA7" w14:textId="6BD1321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20583</w:t>
            </w:r>
          </w:p>
        </w:tc>
        <w:tc>
          <w:tcPr>
            <w:tcW w:w="1134" w:type="dxa"/>
            <w:shd w:val="clear" w:color="auto" w:fill="auto"/>
            <w:hideMark/>
          </w:tcPr>
          <w:p w14:paraId="654EC889" w14:textId="349CCD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A700EA2" w14:textId="3E280AA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57EE0EAE" w14:textId="73F2D3C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14:paraId="62B5FB08" w14:textId="2A7B2CA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14:paraId="7A6C493B" w14:textId="587C43F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5900</w:t>
            </w:r>
          </w:p>
        </w:tc>
        <w:tc>
          <w:tcPr>
            <w:tcW w:w="992" w:type="dxa"/>
            <w:vMerge/>
            <w:hideMark/>
          </w:tcPr>
          <w:p w14:paraId="274248C8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4EEED4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D12C29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11E9AC1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8C13465" w14:textId="022BBB6B" w:rsidR="00633E47" w:rsidRPr="007B7A8D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4.1.4. </w:t>
            </w:r>
            <w:r w:rsidR="00625696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олучение информации о з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грязнении атм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сферного воздуха</w:t>
            </w:r>
          </w:p>
        </w:tc>
        <w:tc>
          <w:tcPr>
            <w:tcW w:w="1658" w:type="dxa"/>
            <w:shd w:val="clear" w:color="auto" w:fill="auto"/>
            <w:hideMark/>
          </w:tcPr>
          <w:p w14:paraId="6703D87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993210C" w14:textId="2C12050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3C679377" w14:textId="7B23DD6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C91085B" w14:textId="50A2504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2FA79E1" w14:textId="6E8704A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2E227917" w14:textId="1813647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7B8C44B6" w14:textId="453CCA8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3506C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51181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 xml:space="preserve">ство лесного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2152AF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960E521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E23A11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7E83B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349359B" w14:textId="489925E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5A9A6D2E" w14:textId="486111A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15B6316" w14:textId="7990A0E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9F539FA" w14:textId="17E1266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2FBE16BF" w14:textId="5BF06B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2A7B5895" w14:textId="3E8EA07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/>
            <w:hideMark/>
          </w:tcPr>
          <w:p w14:paraId="590212A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91CE2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79DBCC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8DD293C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54308F6" w14:textId="1FB239E2" w:rsidR="00633E47" w:rsidRPr="007B7A8D" w:rsidRDefault="00633E47" w:rsidP="00625696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4.1.4.1</w:t>
            </w:r>
            <w:r w:rsidR="00625696">
              <w:rPr>
                <w:color w:val="000000"/>
                <w:sz w:val="24"/>
                <w:szCs w:val="24"/>
              </w:rPr>
              <w:t>.</w:t>
            </w:r>
            <w:r w:rsidRPr="007B7A8D">
              <w:rPr>
                <w:color w:val="000000"/>
                <w:sz w:val="24"/>
                <w:szCs w:val="24"/>
              </w:rPr>
              <w:t xml:space="preserve"> </w:t>
            </w:r>
            <w:r w:rsidR="00625696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роведение количественного химического ан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лиза в контрол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ных точках</w:t>
            </w:r>
          </w:p>
        </w:tc>
        <w:tc>
          <w:tcPr>
            <w:tcW w:w="1658" w:type="dxa"/>
            <w:shd w:val="clear" w:color="auto" w:fill="auto"/>
            <w:hideMark/>
          </w:tcPr>
          <w:p w14:paraId="27BBCDB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AD0959D" w14:textId="5C8487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5F088C96" w14:textId="676C355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6064DB3" w14:textId="153E8F1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ADFCBDC" w14:textId="5256631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169C65C1" w14:textId="03580C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08F864C0" w14:textId="40D308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3DBFBD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F1930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9A20D1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FAF79A6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783C2A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4CE80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126171C" w14:textId="5CE4E7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7D515300" w14:textId="460B6B3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3EA324B" w14:textId="3C79ABE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A98347F" w14:textId="3C31EEE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7C22D063" w14:textId="524B30A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5EA16784" w14:textId="047095D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/>
            <w:hideMark/>
          </w:tcPr>
          <w:p w14:paraId="710D0F0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06D58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A3ADFF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3ACD0182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9DAAA7F" w14:textId="016078DD" w:rsidR="00633E47" w:rsidRPr="007B7A8D" w:rsidRDefault="00633E47" w:rsidP="009D6B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4.1.5. </w:t>
            </w:r>
            <w:r w:rsidR="009D6B37">
              <w:rPr>
                <w:color w:val="000000"/>
                <w:sz w:val="24"/>
                <w:szCs w:val="24"/>
              </w:rPr>
              <w:t>п</w:t>
            </w:r>
            <w:r w:rsidRPr="007B7A8D">
              <w:rPr>
                <w:color w:val="000000"/>
                <w:sz w:val="24"/>
                <w:szCs w:val="24"/>
              </w:rPr>
              <w:t>олучение прогноза для оп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ративного опов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щения о возникн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вении периодов неблагоприятных метеорологических условий в г. Кыз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658" w:type="dxa"/>
            <w:shd w:val="clear" w:color="auto" w:fill="auto"/>
            <w:hideMark/>
          </w:tcPr>
          <w:p w14:paraId="54CBB82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63BCB5" w14:textId="0B9FE70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B4B22C0" w14:textId="65EA644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C810606" w14:textId="2597D81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CD11210" w14:textId="4517EF4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BAEA948" w14:textId="538F1A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A11536" w14:textId="4438D2A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77B6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6050C0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AAA856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C0A4E3C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5BFB56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6A0620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1DD864D" w14:textId="37119AF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A76170F" w14:textId="12F1402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F5F612E" w14:textId="22C4FC5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9200D88" w14:textId="7A1232C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B402DC" w14:textId="273308E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DE6D57" w14:textId="6BEA90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9157E0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90505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3681C16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8DC0C53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268304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4.2. Развитие и и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пользование мин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t>рально-сырьевой базы общераспр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страненных поле</w:t>
            </w:r>
            <w:r w:rsidRPr="007B7A8D">
              <w:rPr>
                <w:color w:val="000000"/>
                <w:sz w:val="24"/>
                <w:szCs w:val="24"/>
              </w:rPr>
              <w:t>з</w:t>
            </w:r>
            <w:r w:rsidRPr="007B7A8D">
              <w:rPr>
                <w:color w:val="000000"/>
                <w:sz w:val="24"/>
                <w:szCs w:val="24"/>
              </w:rPr>
              <w:t>ных ископаемых в Республике Тыва,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4210335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28F3308" w14:textId="672289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4AA56EE1" w14:textId="1853C08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479B97B0" w14:textId="15CAF64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371725A3" w14:textId="638F76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E0BAADF" w14:textId="7EEAF79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0A6D984" w14:textId="2009C15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F3991C" w14:textId="6D4538D7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B45A04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1922030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обеспечение сохра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ности уникальных природных экос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стем Республики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 на территории Республики Тыва</w:t>
            </w:r>
          </w:p>
        </w:tc>
      </w:tr>
      <w:tr w:rsidR="00633E47" w:rsidRPr="007B7A8D" w14:paraId="7FE86D05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CD196A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F8C8D7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E1B9BB7" w14:textId="323DF2C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431AFFE" w14:textId="61DEA66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1398E6B" w14:textId="35C8DC3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8199554" w14:textId="54762B8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882BE64" w14:textId="2E37418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ACEB402" w14:textId="539DA0F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6DC749E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272743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BE233C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997847E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2AB46F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FCE25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внебюдже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328D32E4" w14:textId="1FB5769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6DE6339C" w14:textId="2B07D6E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3356DF42" w14:textId="360E3C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26BFBCEC" w14:textId="2FB0AAC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BF6A53" w14:textId="5795E34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E5EBBA8" w14:textId="1C83CA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7351FD23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69112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8C35B6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F38C84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4C2C797" w14:textId="1DC0A8CA" w:rsidR="00633E47" w:rsidRPr="007B7A8D" w:rsidRDefault="00633E47" w:rsidP="009D6B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4.2.1. </w:t>
            </w:r>
            <w:r w:rsidR="009D6B37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ктуализация сведений о геол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гическом строении территории по м</w:t>
            </w:r>
            <w:r w:rsidRPr="007B7A8D">
              <w:rPr>
                <w:color w:val="000000"/>
                <w:sz w:val="24"/>
                <w:szCs w:val="24"/>
              </w:rPr>
              <w:t>е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сторождениям о</w:t>
            </w:r>
            <w:r w:rsidRPr="007B7A8D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щераспростране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ных полезных и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копаемых и учас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кам недр местного значения в разрезе муниципальных районов Республ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7F6FC26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D819506" w14:textId="4851A73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F3EFC97" w14:textId="4626968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E6D1EF8" w14:textId="7D54253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B4A0283" w14:textId="5CB7A45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14F1D15" w14:textId="0B5AD57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31B58AA" w14:textId="6D16B6C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2547C6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3F705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CC490C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0DABD0B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9629CD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726B0F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25F4EDD" w14:textId="09D66C4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D616667" w14:textId="793E323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CA24966" w14:textId="20B3195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8E68893" w14:textId="11DECD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F1243EC" w14:textId="2B8382D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C48A62" w14:textId="6F3F346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0FD765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6B0DB6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9DE511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11041BC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2934456" w14:textId="4EF09B09" w:rsidR="00633E47" w:rsidRPr="007B7A8D" w:rsidRDefault="00633E47" w:rsidP="009D6B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4.2.2. </w:t>
            </w:r>
            <w:r w:rsidR="009D6B37">
              <w:rPr>
                <w:color w:val="000000"/>
                <w:sz w:val="24"/>
                <w:szCs w:val="24"/>
              </w:rPr>
              <w:t>г</w:t>
            </w:r>
            <w:r w:rsidRPr="007B7A8D">
              <w:rPr>
                <w:color w:val="000000"/>
                <w:sz w:val="24"/>
                <w:szCs w:val="24"/>
              </w:rPr>
              <w:t>еолого-разведочные и п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исково-оценочные работы на участках недр местного зн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чения на террит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рии муниципал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6B15C1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D272883" w14:textId="099EF4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724A05F9" w14:textId="0F8A9B1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1CD4203D" w14:textId="58AF860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10E58487" w14:textId="2A42136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019E3A4" w14:textId="325E770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3EF80D" w14:textId="29C4703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BECCA8" w14:textId="13A27F3A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BE433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E265ED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C2A47A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7B6798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E61EF2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E20F47F" w14:textId="1BA959A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150AEF7" w14:textId="1E9FE98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F54F2E7" w14:textId="66CABD3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8F75219" w14:textId="0AC8F63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31567AE" w14:textId="5A9A67A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37513A" w14:textId="520DBE4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034282A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BF5A41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9A5794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85D6EE0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D0A8CC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8C6BAD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внебюдже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6AFA3460" w14:textId="1E073CC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1BB82D28" w14:textId="5E986CA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03A908C3" w14:textId="79B0AB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06C1E148" w14:textId="76C24EE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6EC42B9" w14:textId="624FE3D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0C89C8E" w14:textId="47BC336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B2ADC42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650C6A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3E236C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E10598B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37372C0" w14:textId="4EF5FFE5" w:rsidR="00633E47" w:rsidRPr="007B7A8D" w:rsidRDefault="00633E47" w:rsidP="009D6B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4.2.3. </w:t>
            </w:r>
            <w:r w:rsidR="009D6B37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беспечение надлежащего ка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4F05EE6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1974679" w14:textId="52F2578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3776920" w14:textId="6067C49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708A9F1" w14:textId="5ED662F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26C8107" w14:textId="6DD263C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79EDAC3" w14:textId="66CC75E6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43B2FED" w14:textId="77EA3F7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AA5CB5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B35BC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AD4BAD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2A2B1989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447ED0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65C327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A0865FB" w14:textId="0C2D200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F3D1FEE" w14:textId="49193F0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6FECDD2" w14:textId="7087836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82ABB65" w14:textId="19C8EB6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63DDD2" w14:textId="4BFC626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44189BF" w14:textId="2C56FC6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14E30A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FADC02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7B15C3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B3162E0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27F6872" w14:textId="6C84BF2F" w:rsidR="00633E47" w:rsidRPr="007B7A8D" w:rsidRDefault="00633E47" w:rsidP="009D6B37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4.3. </w:t>
            </w:r>
            <w:r w:rsidR="009D6B37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охранение биоразнообразия и развитие особо охраняемых пр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родных террит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 xml:space="preserve">рий регионального 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значения Респу</w:t>
            </w:r>
            <w:r w:rsidRPr="007B7A8D">
              <w:rPr>
                <w:color w:val="000000"/>
                <w:sz w:val="24"/>
                <w:szCs w:val="24"/>
              </w:rPr>
              <w:t>б</w:t>
            </w:r>
            <w:r w:rsidRPr="007B7A8D">
              <w:rPr>
                <w:color w:val="000000"/>
                <w:sz w:val="24"/>
                <w:szCs w:val="24"/>
              </w:rPr>
              <w:t>лики Тыва</w:t>
            </w:r>
            <w:r w:rsidR="00B43219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7CD6C8C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6E1AC06" w14:textId="56D4DD0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17221</w:t>
            </w:r>
          </w:p>
        </w:tc>
        <w:tc>
          <w:tcPr>
            <w:tcW w:w="1134" w:type="dxa"/>
            <w:shd w:val="clear" w:color="auto" w:fill="auto"/>
            <w:hideMark/>
          </w:tcPr>
          <w:p w14:paraId="2A913653" w14:textId="63EAEA2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53" w:type="dxa"/>
            <w:shd w:val="clear" w:color="auto" w:fill="auto"/>
            <w:hideMark/>
          </w:tcPr>
          <w:p w14:paraId="1FDDE752" w14:textId="5F557B1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1EFFEE1D" w14:textId="0AFCE00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14:paraId="5B5E8049" w14:textId="78B818E1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34" w:type="dxa"/>
            <w:shd w:val="clear" w:color="auto" w:fill="auto"/>
            <w:hideMark/>
          </w:tcPr>
          <w:p w14:paraId="536C61BC" w14:textId="05E9730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4106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EE54BE" w14:textId="5BF795EE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35E8F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30384EBD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>обеспечение биол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гического разнообр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зия на территории Республики Тыва</w:t>
            </w:r>
          </w:p>
        </w:tc>
      </w:tr>
      <w:tr w:rsidR="00633E47" w:rsidRPr="007B7A8D" w14:paraId="565B06A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AB30C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279F58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BCC9289" w14:textId="58D5152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17221</w:t>
            </w:r>
          </w:p>
        </w:tc>
        <w:tc>
          <w:tcPr>
            <w:tcW w:w="1134" w:type="dxa"/>
            <w:shd w:val="clear" w:color="auto" w:fill="auto"/>
            <w:hideMark/>
          </w:tcPr>
          <w:p w14:paraId="421E537B" w14:textId="48BD417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53" w:type="dxa"/>
            <w:shd w:val="clear" w:color="auto" w:fill="auto"/>
            <w:hideMark/>
          </w:tcPr>
          <w:p w14:paraId="20757AFD" w14:textId="3D5E3BB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55FC0590" w14:textId="404C848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14:paraId="406E545B" w14:textId="48DCE01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34" w:type="dxa"/>
            <w:shd w:val="clear" w:color="auto" w:fill="auto"/>
            <w:hideMark/>
          </w:tcPr>
          <w:p w14:paraId="63A7083D" w14:textId="37CAC24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4106</w:t>
            </w:r>
          </w:p>
        </w:tc>
        <w:tc>
          <w:tcPr>
            <w:tcW w:w="992" w:type="dxa"/>
            <w:vMerge/>
            <w:hideMark/>
          </w:tcPr>
          <w:p w14:paraId="19F3FC8E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02C98BF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9ECA3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759D5CAC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D1A4EC3" w14:textId="1E758B9D" w:rsidR="00633E47" w:rsidRPr="007B7A8D" w:rsidRDefault="00633E47" w:rsidP="00B4321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lastRenderedPageBreak/>
              <w:t xml:space="preserve">4.3.1. </w:t>
            </w:r>
            <w:r w:rsidR="00B43219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азвитие особо охраняемых природных терр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торий регионал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ного значения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754C8DD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4EA6CD1" w14:textId="4B9FAED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4" w:type="dxa"/>
            <w:shd w:val="clear" w:color="auto" w:fill="auto"/>
            <w:hideMark/>
          </w:tcPr>
          <w:p w14:paraId="005D3D36" w14:textId="450DB0F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53" w:type="dxa"/>
            <w:shd w:val="clear" w:color="auto" w:fill="auto"/>
            <w:hideMark/>
          </w:tcPr>
          <w:p w14:paraId="1401E556" w14:textId="309BFDF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7C7C7DF" w14:textId="5CB7759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64B7DA0" w14:textId="66F715B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91F3759" w14:textId="4BE4B53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D9B0B1B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005C003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7A3E53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020BDB42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F92FB1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A760DB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A3B9D4E" w14:textId="735D79E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4" w:type="dxa"/>
            <w:shd w:val="clear" w:color="auto" w:fill="auto"/>
            <w:hideMark/>
          </w:tcPr>
          <w:p w14:paraId="6C0E9AD1" w14:textId="59CFDEB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53" w:type="dxa"/>
            <w:shd w:val="clear" w:color="auto" w:fill="auto"/>
            <w:hideMark/>
          </w:tcPr>
          <w:p w14:paraId="075629D5" w14:textId="201DDB1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F8F850F" w14:textId="346B4C9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F0382A" w14:textId="1364FB2B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A76114" w14:textId="240465B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943EA1F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D79876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A4C0940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11C953B8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BE721E2" w14:textId="43779297" w:rsidR="00633E47" w:rsidRPr="007B7A8D" w:rsidRDefault="00633E47" w:rsidP="00B4321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4.3.2. </w:t>
            </w:r>
            <w:r w:rsidR="00B43219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охранение и восстановление биологического разнообразия ос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бо охраняемых природных терр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торий регионал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ного значения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0D0BA9B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37A3DA1" w14:textId="5EE7302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34" w:type="dxa"/>
            <w:shd w:val="clear" w:color="auto" w:fill="auto"/>
            <w:hideMark/>
          </w:tcPr>
          <w:p w14:paraId="539AF7CB" w14:textId="2CFE253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53" w:type="dxa"/>
            <w:shd w:val="clear" w:color="auto" w:fill="auto"/>
            <w:hideMark/>
          </w:tcPr>
          <w:p w14:paraId="7B210A53" w14:textId="3FAF48D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D95FB5A" w14:textId="38514BB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DD8866F" w14:textId="4C9DFC4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6AA28E4" w14:textId="6EE84DEE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8EF812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739A1B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8FD8AF9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965BCEA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39D647A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82483B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BDE1D29" w14:textId="388D9923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34" w:type="dxa"/>
            <w:shd w:val="clear" w:color="auto" w:fill="auto"/>
            <w:hideMark/>
          </w:tcPr>
          <w:p w14:paraId="0311765B" w14:textId="351CB82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53" w:type="dxa"/>
            <w:shd w:val="clear" w:color="auto" w:fill="auto"/>
            <w:hideMark/>
          </w:tcPr>
          <w:p w14:paraId="4FF626F9" w14:textId="57BE965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141F4DA" w14:textId="459B3DCF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A5B2A3C" w14:textId="6F9F07B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6700DE0" w14:textId="42F8B9D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3D10831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534140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9F0E3F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59CA3F12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F0D3C78" w14:textId="6B2B374E" w:rsidR="00633E47" w:rsidRPr="007B7A8D" w:rsidRDefault="00633E47" w:rsidP="00B4321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 xml:space="preserve">4.3.3. </w:t>
            </w:r>
            <w:r w:rsidR="00B43219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оздание и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фраструктуры для экологического туризма на терр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тории особо охр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няемых природных территорий реги</w:t>
            </w:r>
            <w:r w:rsidRPr="007B7A8D">
              <w:rPr>
                <w:color w:val="000000"/>
                <w:sz w:val="24"/>
                <w:szCs w:val="24"/>
              </w:rPr>
              <w:t>о</w:t>
            </w:r>
            <w:r w:rsidRPr="007B7A8D">
              <w:rPr>
                <w:color w:val="000000"/>
                <w:sz w:val="24"/>
                <w:szCs w:val="24"/>
              </w:rPr>
              <w:t>нального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29D58ACE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03AD80F" w14:textId="3C6614B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11820</w:t>
            </w:r>
          </w:p>
        </w:tc>
        <w:tc>
          <w:tcPr>
            <w:tcW w:w="1134" w:type="dxa"/>
            <w:shd w:val="clear" w:color="auto" w:fill="auto"/>
            <w:hideMark/>
          </w:tcPr>
          <w:p w14:paraId="6C7F550B" w14:textId="0C046022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53" w:type="dxa"/>
            <w:shd w:val="clear" w:color="auto" w:fill="auto"/>
            <w:hideMark/>
          </w:tcPr>
          <w:p w14:paraId="6BEE7D88" w14:textId="5F1D554C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3752C045" w14:textId="50972759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CA6E643" w14:textId="503D80FD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3320</w:t>
            </w:r>
          </w:p>
        </w:tc>
        <w:tc>
          <w:tcPr>
            <w:tcW w:w="1134" w:type="dxa"/>
            <w:shd w:val="clear" w:color="auto" w:fill="auto"/>
            <w:hideMark/>
          </w:tcPr>
          <w:p w14:paraId="29DC9852" w14:textId="6F3BB89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CC3E8F" w14:textId="443FBEB3" w:rsidR="00633E47" w:rsidRPr="007B7A8D" w:rsidRDefault="00633E47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C88B357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354DDB5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633E47" w:rsidRPr="007B7A8D" w14:paraId="421EC857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EE278F8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479D5C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36C8F0B" w14:textId="4C6F80C4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11820</w:t>
            </w:r>
          </w:p>
        </w:tc>
        <w:tc>
          <w:tcPr>
            <w:tcW w:w="1134" w:type="dxa"/>
            <w:shd w:val="clear" w:color="auto" w:fill="auto"/>
            <w:hideMark/>
          </w:tcPr>
          <w:p w14:paraId="76B84A72" w14:textId="15ACACBA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53" w:type="dxa"/>
            <w:shd w:val="clear" w:color="auto" w:fill="auto"/>
            <w:hideMark/>
          </w:tcPr>
          <w:p w14:paraId="170CF320" w14:textId="54CDB2C5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66D7C1E7" w14:textId="5AFD9750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E36AC5B" w14:textId="3F2C9AF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3320</w:t>
            </w:r>
          </w:p>
        </w:tc>
        <w:tc>
          <w:tcPr>
            <w:tcW w:w="1134" w:type="dxa"/>
            <w:shd w:val="clear" w:color="auto" w:fill="auto"/>
            <w:hideMark/>
          </w:tcPr>
          <w:p w14:paraId="127F1F6A" w14:textId="50BF25F8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2" w:type="dxa"/>
            <w:vMerge/>
            <w:hideMark/>
          </w:tcPr>
          <w:p w14:paraId="31E4DED4" w14:textId="77777777" w:rsidR="00633E47" w:rsidRPr="007B7A8D" w:rsidRDefault="00633E47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4454322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02D3A34" w14:textId="77777777" w:rsidR="00633E47" w:rsidRPr="007B7A8D" w:rsidRDefault="00633E47" w:rsidP="007B7A8D">
            <w:pPr>
              <w:rPr>
                <w:color w:val="000000"/>
                <w:sz w:val="24"/>
                <w:szCs w:val="24"/>
              </w:rPr>
            </w:pPr>
          </w:p>
        </w:tc>
      </w:tr>
      <w:tr w:rsidR="00B43219" w:rsidRPr="007B7A8D" w14:paraId="067D1777" w14:textId="77777777" w:rsidTr="00177EB9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1F87737" w14:textId="56B820ED" w:rsidR="00B43219" w:rsidRPr="007B7A8D" w:rsidRDefault="00B43219" w:rsidP="00B4321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4.3.4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B7A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зменение и установление гр</w:t>
            </w:r>
            <w:r w:rsidRPr="007B7A8D">
              <w:rPr>
                <w:color w:val="000000"/>
                <w:sz w:val="24"/>
                <w:szCs w:val="24"/>
              </w:rPr>
              <w:t>а</w:t>
            </w:r>
            <w:r w:rsidRPr="007B7A8D">
              <w:rPr>
                <w:color w:val="000000"/>
                <w:sz w:val="24"/>
                <w:szCs w:val="24"/>
              </w:rPr>
              <w:t>ниц особо охран</w:t>
            </w:r>
            <w:r w:rsidRPr="007B7A8D">
              <w:rPr>
                <w:color w:val="000000"/>
                <w:sz w:val="24"/>
                <w:szCs w:val="24"/>
              </w:rPr>
              <w:t>я</w:t>
            </w:r>
            <w:r w:rsidRPr="007B7A8D">
              <w:rPr>
                <w:color w:val="000000"/>
                <w:sz w:val="24"/>
                <w:szCs w:val="24"/>
              </w:rPr>
              <w:t xml:space="preserve">емых природных территорий для </w:t>
            </w:r>
          </w:p>
        </w:tc>
        <w:tc>
          <w:tcPr>
            <w:tcW w:w="1658" w:type="dxa"/>
            <w:shd w:val="clear" w:color="auto" w:fill="auto"/>
            <w:hideMark/>
          </w:tcPr>
          <w:p w14:paraId="24024902" w14:textId="77777777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6B784E8" w14:textId="095DB90D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3851</w:t>
            </w:r>
          </w:p>
        </w:tc>
        <w:tc>
          <w:tcPr>
            <w:tcW w:w="1134" w:type="dxa"/>
            <w:shd w:val="clear" w:color="auto" w:fill="auto"/>
            <w:hideMark/>
          </w:tcPr>
          <w:p w14:paraId="49726E14" w14:textId="2E27D15B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5F5DF24" w14:textId="7444E889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47E34CF" w14:textId="2D8DC617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14:paraId="78BC9CAC" w14:textId="037BD0B6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134" w:type="dxa"/>
            <w:shd w:val="clear" w:color="auto" w:fill="auto"/>
            <w:hideMark/>
          </w:tcPr>
          <w:p w14:paraId="76D36A84" w14:textId="3E5C6742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AA49DC" w14:textId="5C83C0CD" w:rsidR="00B43219" w:rsidRPr="007B7A8D" w:rsidRDefault="00B43219" w:rsidP="00A97E5F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E032CC" w14:textId="5F9B39B8" w:rsidR="00B43219" w:rsidRPr="007B7A8D" w:rsidRDefault="00B43219" w:rsidP="00B43219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Рес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03EE6750" w14:textId="77777777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 </w:t>
            </w:r>
          </w:p>
          <w:p w14:paraId="16098697" w14:textId="6BFE23C7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3219" w:rsidRPr="007B7A8D" w14:paraId="48046C31" w14:textId="77777777" w:rsidTr="00177EB9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7F9E416" w14:textId="77777777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8AFC7C8" w14:textId="77777777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A900871" w14:textId="5B2B7F0D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3851</w:t>
            </w:r>
          </w:p>
        </w:tc>
        <w:tc>
          <w:tcPr>
            <w:tcW w:w="1134" w:type="dxa"/>
            <w:shd w:val="clear" w:color="auto" w:fill="auto"/>
            <w:hideMark/>
          </w:tcPr>
          <w:p w14:paraId="72A0A725" w14:textId="4DA2B2BA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14:paraId="18393D51" w14:textId="75AF5B2A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6F1FE1A" w14:textId="303CCE00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14:paraId="6CAE15B1" w14:textId="49AB81C4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134" w:type="dxa"/>
            <w:shd w:val="clear" w:color="auto" w:fill="auto"/>
            <w:hideMark/>
          </w:tcPr>
          <w:p w14:paraId="6D8316DE" w14:textId="711708CE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992" w:type="dxa"/>
            <w:vMerge/>
            <w:hideMark/>
          </w:tcPr>
          <w:p w14:paraId="59112E52" w14:textId="77777777" w:rsidR="00B43219" w:rsidRPr="007B7A8D" w:rsidRDefault="00B43219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32ADA62" w14:textId="77777777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14:paraId="1E0885DF" w14:textId="6A561848" w:rsidR="00B43219" w:rsidRPr="007B7A8D" w:rsidRDefault="00B43219" w:rsidP="007B7A8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EA430C4" w14:textId="77777777" w:rsidR="00B43219" w:rsidRDefault="00B43219"/>
    <w:p w14:paraId="6BEFA55E" w14:textId="77777777" w:rsidR="00B43219" w:rsidRDefault="00B43219"/>
    <w:p w14:paraId="63A80301" w14:textId="77777777" w:rsidR="00B43219" w:rsidRDefault="00B43219"/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046"/>
        <w:gridCol w:w="343"/>
      </w:tblGrid>
      <w:tr w:rsidR="00B7721A" w:rsidRPr="007B7A8D" w14:paraId="7237BEFB" w14:textId="10D6785B" w:rsidTr="00B7721A">
        <w:trPr>
          <w:trHeight w:val="20"/>
          <w:tblHeader/>
          <w:jc w:val="center"/>
        </w:trPr>
        <w:tc>
          <w:tcPr>
            <w:tcW w:w="2117" w:type="dxa"/>
            <w:shd w:val="clear" w:color="auto" w:fill="auto"/>
            <w:hideMark/>
          </w:tcPr>
          <w:p w14:paraId="045DEE7E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229309FA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  <w:hideMark/>
          </w:tcPr>
          <w:p w14:paraId="7DF28A1E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5CA999FB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auto"/>
            <w:hideMark/>
          </w:tcPr>
          <w:p w14:paraId="71852067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hideMark/>
          </w:tcPr>
          <w:p w14:paraId="1B38F0AD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275EDD8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31325EDF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46E5DF6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4917951C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8C03ED8" w14:textId="77777777" w:rsidR="00B7721A" w:rsidRPr="007B7A8D" w:rsidRDefault="00B7721A" w:rsidP="00896E1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D3FD60" w14:textId="77777777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</w:p>
        </w:tc>
      </w:tr>
      <w:tr w:rsidR="00B7721A" w:rsidRPr="007B7A8D" w14:paraId="04143A46" w14:textId="75ABF5D5" w:rsidTr="00B7721A">
        <w:trPr>
          <w:trHeight w:val="20"/>
          <w:jc w:val="center"/>
        </w:trPr>
        <w:tc>
          <w:tcPr>
            <w:tcW w:w="2117" w:type="dxa"/>
          </w:tcPr>
          <w:p w14:paraId="301E7AF2" w14:textId="70D3F864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внесения сведений в государственный кадастр недвиж</w:t>
            </w:r>
            <w:r w:rsidRPr="007B7A8D">
              <w:rPr>
                <w:color w:val="000000"/>
                <w:sz w:val="24"/>
                <w:szCs w:val="24"/>
              </w:rPr>
              <w:t>и</w:t>
            </w:r>
            <w:r w:rsidRPr="007B7A8D">
              <w:rPr>
                <w:color w:val="000000"/>
                <w:sz w:val="24"/>
                <w:szCs w:val="24"/>
              </w:rPr>
              <w:t>мости</w:t>
            </w:r>
          </w:p>
        </w:tc>
        <w:tc>
          <w:tcPr>
            <w:tcW w:w="1658" w:type="dxa"/>
            <w:shd w:val="clear" w:color="auto" w:fill="auto"/>
          </w:tcPr>
          <w:p w14:paraId="1C5F63D8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286055A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8803CB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14:paraId="0F066222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EF6E99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72988F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36989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49778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33A33E" w14:textId="610241D3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shd w:val="clear" w:color="auto" w:fill="auto"/>
          </w:tcPr>
          <w:p w14:paraId="430A7AC2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02E1CA" w14:textId="77777777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</w:p>
        </w:tc>
      </w:tr>
      <w:tr w:rsidR="00B7721A" w:rsidRPr="007B7A8D" w14:paraId="26BC309F" w14:textId="469CF480" w:rsidTr="00B7721A"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CB77CC6" w14:textId="1D14D2D8" w:rsidR="00B7721A" w:rsidRPr="007B7A8D" w:rsidRDefault="00B7721A" w:rsidP="007B7A8D">
            <w:pPr>
              <w:rPr>
                <w:color w:val="0563C1"/>
                <w:sz w:val="24"/>
                <w:szCs w:val="24"/>
              </w:rPr>
            </w:pPr>
            <w:r w:rsidRPr="00F45D34">
              <w:rPr>
                <w:color w:val="000000" w:themeColor="text1"/>
                <w:sz w:val="24"/>
                <w:szCs w:val="24"/>
              </w:rPr>
              <w:t>Всего по Програ</w:t>
            </w:r>
            <w:r w:rsidRPr="00F45D34">
              <w:rPr>
                <w:color w:val="000000" w:themeColor="text1"/>
                <w:sz w:val="24"/>
                <w:szCs w:val="24"/>
              </w:rPr>
              <w:t>м</w:t>
            </w:r>
            <w:r w:rsidRPr="00F45D34">
              <w:rPr>
                <w:color w:val="000000" w:themeColor="text1"/>
                <w:sz w:val="24"/>
                <w:szCs w:val="24"/>
              </w:rPr>
              <w:t>ме</w:t>
            </w:r>
          </w:p>
        </w:tc>
        <w:tc>
          <w:tcPr>
            <w:tcW w:w="1658" w:type="dxa"/>
            <w:shd w:val="clear" w:color="auto" w:fill="auto"/>
            <w:hideMark/>
          </w:tcPr>
          <w:p w14:paraId="563AA420" w14:textId="5F6654E8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2B7448E" w14:textId="406EE3E1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3725384,23</w:t>
            </w:r>
          </w:p>
        </w:tc>
        <w:tc>
          <w:tcPr>
            <w:tcW w:w="1134" w:type="dxa"/>
            <w:shd w:val="clear" w:color="auto" w:fill="auto"/>
            <w:hideMark/>
          </w:tcPr>
          <w:p w14:paraId="6BCDC8C2" w14:textId="38882CED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531215,9</w:t>
            </w:r>
          </w:p>
        </w:tc>
        <w:tc>
          <w:tcPr>
            <w:tcW w:w="1153" w:type="dxa"/>
            <w:shd w:val="clear" w:color="auto" w:fill="auto"/>
            <w:hideMark/>
          </w:tcPr>
          <w:p w14:paraId="509BBE20" w14:textId="68C91FED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1394133</w:t>
            </w:r>
          </w:p>
        </w:tc>
        <w:tc>
          <w:tcPr>
            <w:tcW w:w="1257" w:type="dxa"/>
            <w:shd w:val="clear" w:color="auto" w:fill="auto"/>
            <w:hideMark/>
          </w:tcPr>
          <w:p w14:paraId="01D9B103" w14:textId="106D7A0C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655870,5</w:t>
            </w:r>
          </w:p>
        </w:tc>
        <w:tc>
          <w:tcPr>
            <w:tcW w:w="1134" w:type="dxa"/>
            <w:shd w:val="clear" w:color="auto" w:fill="auto"/>
            <w:hideMark/>
          </w:tcPr>
          <w:p w14:paraId="17687C56" w14:textId="55E749B0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578679,1</w:t>
            </w:r>
          </w:p>
        </w:tc>
        <w:tc>
          <w:tcPr>
            <w:tcW w:w="1134" w:type="dxa"/>
            <w:shd w:val="clear" w:color="auto" w:fill="auto"/>
            <w:hideMark/>
          </w:tcPr>
          <w:p w14:paraId="1E76A439" w14:textId="77ADCF52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565486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86D2EF" w14:textId="64C80E18" w:rsidR="00B7721A" w:rsidRPr="007B7A8D" w:rsidRDefault="00B7721A" w:rsidP="00F45D34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756E573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Министе</w:t>
            </w:r>
            <w:r w:rsidRPr="007B7A8D">
              <w:rPr>
                <w:color w:val="000000"/>
                <w:sz w:val="24"/>
                <w:szCs w:val="24"/>
              </w:rPr>
              <w:t>р</w:t>
            </w:r>
            <w:r w:rsidRPr="007B7A8D">
              <w:rPr>
                <w:color w:val="000000"/>
                <w:sz w:val="24"/>
                <w:szCs w:val="24"/>
              </w:rPr>
              <w:t>ство лесного хозяйства и природопол</w:t>
            </w:r>
            <w:r w:rsidRPr="007B7A8D">
              <w:rPr>
                <w:color w:val="000000"/>
                <w:sz w:val="24"/>
                <w:szCs w:val="24"/>
              </w:rPr>
              <w:t>ь</w:t>
            </w:r>
            <w:r w:rsidRPr="007B7A8D">
              <w:rPr>
                <w:color w:val="000000"/>
                <w:sz w:val="24"/>
                <w:szCs w:val="24"/>
              </w:rPr>
              <w:t>зования Ре</w:t>
            </w:r>
            <w:r w:rsidRPr="007B7A8D">
              <w:rPr>
                <w:color w:val="000000"/>
                <w:sz w:val="24"/>
                <w:szCs w:val="24"/>
              </w:rPr>
              <w:t>с</w:t>
            </w:r>
            <w:r w:rsidRPr="007B7A8D">
              <w:rPr>
                <w:color w:val="000000"/>
                <w:sz w:val="24"/>
                <w:szCs w:val="24"/>
              </w:rPr>
              <w:t>публики Т</w:t>
            </w:r>
            <w:r w:rsidRPr="007B7A8D">
              <w:rPr>
                <w:color w:val="000000"/>
                <w:sz w:val="24"/>
                <w:szCs w:val="24"/>
              </w:rPr>
              <w:t>ы</w:t>
            </w:r>
            <w:r w:rsidRPr="007B7A8D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04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5BAD69AE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C9E7B" w14:textId="77777777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</w:p>
        </w:tc>
      </w:tr>
      <w:tr w:rsidR="00B7721A" w:rsidRPr="007B7A8D" w14:paraId="36A0531A" w14:textId="12388F35" w:rsidTr="00B7721A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CA219A2" w14:textId="77777777" w:rsidR="00B7721A" w:rsidRPr="007B7A8D" w:rsidRDefault="00B7721A" w:rsidP="007B7A8D">
            <w:pPr>
              <w:rPr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BE1579" w14:textId="4AC1DE1B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44A9095" w14:textId="6DB3F754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3616190,3</w:t>
            </w:r>
          </w:p>
        </w:tc>
        <w:tc>
          <w:tcPr>
            <w:tcW w:w="1134" w:type="dxa"/>
            <w:shd w:val="clear" w:color="auto" w:fill="auto"/>
            <w:hideMark/>
          </w:tcPr>
          <w:p w14:paraId="7B9984DC" w14:textId="07D2F802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504775,1</w:t>
            </w:r>
          </w:p>
        </w:tc>
        <w:tc>
          <w:tcPr>
            <w:tcW w:w="1153" w:type="dxa"/>
            <w:shd w:val="clear" w:color="auto" w:fill="auto"/>
            <w:hideMark/>
          </w:tcPr>
          <w:p w14:paraId="4B8AD8DE" w14:textId="48540E0A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1374530</w:t>
            </w:r>
          </w:p>
        </w:tc>
        <w:tc>
          <w:tcPr>
            <w:tcW w:w="1257" w:type="dxa"/>
            <w:shd w:val="clear" w:color="auto" w:fill="auto"/>
            <w:hideMark/>
          </w:tcPr>
          <w:p w14:paraId="28AE9AAF" w14:textId="5BBD9CAB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639034,1</w:t>
            </w:r>
          </w:p>
        </w:tc>
        <w:tc>
          <w:tcPr>
            <w:tcW w:w="1134" w:type="dxa"/>
            <w:shd w:val="clear" w:color="auto" w:fill="auto"/>
            <w:hideMark/>
          </w:tcPr>
          <w:p w14:paraId="4D7103D7" w14:textId="1A4C1094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555227,1</w:t>
            </w:r>
          </w:p>
        </w:tc>
        <w:tc>
          <w:tcPr>
            <w:tcW w:w="1134" w:type="dxa"/>
            <w:shd w:val="clear" w:color="auto" w:fill="auto"/>
            <w:hideMark/>
          </w:tcPr>
          <w:p w14:paraId="03AD27E6" w14:textId="64EF23D1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542624</w:t>
            </w:r>
          </w:p>
        </w:tc>
        <w:tc>
          <w:tcPr>
            <w:tcW w:w="992" w:type="dxa"/>
            <w:vMerge/>
            <w:hideMark/>
          </w:tcPr>
          <w:p w14:paraId="24E05F66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EB89269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  <w:hideMark/>
          </w:tcPr>
          <w:p w14:paraId="19D5B57E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DA9269" w14:textId="77777777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</w:p>
        </w:tc>
      </w:tr>
      <w:tr w:rsidR="00B7721A" w:rsidRPr="007B7A8D" w14:paraId="2B4BF1C0" w14:textId="422F9BCA" w:rsidTr="00B7721A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FA0EC5B" w14:textId="77777777" w:rsidR="00B7721A" w:rsidRPr="007B7A8D" w:rsidRDefault="00B7721A" w:rsidP="007B7A8D">
            <w:pPr>
              <w:rPr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B9825B8" w14:textId="29754D11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республика</w:t>
            </w:r>
            <w:r w:rsidRPr="007B7A8D">
              <w:rPr>
                <w:color w:val="000000"/>
                <w:sz w:val="24"/>
                <w:szCs w:val="24"/>
              </w:rPr>
              <w:t>н</w:t>
            </w:r>
            <w:r w:rsidRPr="007B7A8D">
              <w:rPr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6EBC256" w14:textId="77A08C4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108193,93</w:t>
            </w:r>
          </w:p>
        </w:tc>
        <w:tc>
          <w:tcPr>
            <w:tcW w:w="1134" w:type="dxa"/>
            <w:shd w:val="clear" w:color="auto" w:fill="auto"/>
            <w:hideMark/>
          </w:tcPr>
          <w:p w14:paraId="0D8B2374" w14:textId="5D5F6BA4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25940,8</w:t>
            </w:r>
          </w:p>
        </w:tc>
        <w:tc>
          <w:tcPr>
            <w:tcW w:w="1153" w:type="dxa"/>
            <w:shd w:val="clear" w:color="auto" w:fill="auto"/>
            <w:hideMark/>
          </w:tcPr>
          <w:p w14:paraId="2DDBD430" w14:textId="1F03BD11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19102,73</w:t>
            </w:r>
          </w:p>
        </w:tc>
        <w:tc>
          <w:tcPr>
            <w:tcW w:w="1257" w:type="dxa"/>
            <w:shd w:val="clear" w:color="auto" w:fill="auto"/>
            <w:hideMark/>
          </w:tcPr>
          <w:p w14:paraId="6567EE02" w14:textId="574209A2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16836,4</w:t>
            </w:r>
          </w:p>
        </w:tc>
        <w:tc>
          <w:tcPr>
            <w:tcW w:w="1134" w:type="dxa"/>
            <w:shd w:val="clear" w:color="auto" w:fill="auto"/>
            <w:hideMark/>
          </w:tcPr>
          <w:p w14:paraId="5F22A1E2" w14:textId="780CA480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23452</w:t>
            </w:r>
          </w:p>
        </w:tc>
        <w:tc>
          <w:tcPr>
            <w:tcW w:w="1134" w:type="dxa"/>
            <w:shd w:val="clear" w:color="auto" w:fill="auto"/>
            <w:hideMark/>
          </w:tcPr>
          <w:p w14:paraId="4EA94F2A" w14:textId="2DECD950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22862</w:t>
            </w:r>
          </w:p>
        </w:tc>
        <w:tc>
          <w:tcPr>
            <w:tcW w:w="992" w:type="dxa"/>
            <w:vMerge/>
            <w:hideMark/>
          </w:tcPr>
          <w:p w14:paraId="504EE5F5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DD8D0D3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  <w:hideMark/>
          </w:tcPr>
          <w:p w14:paraId="01D03348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85F76" w14:textId="77777777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</w:p>
        </w:tc>
      </w:tr>
      <w:tr w:rsidR="00B7721A" w:rsidRPr="007B7A8D" w14:paraId="4AA97785" w14:textId="1FF30BDC" w:rsidTr="00B7721A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B862D1E" w14:textId="77777777" w:rsidR="00B7721A" w:rsidRPr="007B7A8D" w:rsidRDefault="00B7721A" w:rsidP="007B7A8D">
            <w:pPr>
              <w:rPr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57DA4A1" w14:textId="452F6B6C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местный бю</w:t>
            </w:r>
            <w:r w:rsidRPr="007B7A8D">
              <w:rPr>
                <w:color w:val="000000"/>
                <w:sz w:val="24"/>
                <w:szCs w:val="24"/>
              </w:rPr>
              <w:t>д</w:t>
            </w:r>
            <w:r w:rsidRPr="007B7A8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02167F7" w14:textId="74BA335F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C9E4067" w14:textId="299A578F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E1988CF" w14:textId="0D6ACC6B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4A23B6C" w14:textId="4F9AAC7A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ECE905A" w14:textId="18854BF5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58498C0" w14:textId="7447F224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AE4BF3C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489578E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  <w:hideMark/>
          </w:tcPr>
          <w:p w14:paraId="03F0DF0C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1AB02B" w14:textId="77777777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</w:p>
        </w:tc>
      </w:tr>
      <w:tr w:rsidR="00B7721A" w:rsidRPr="007B7A8D" w14:paraId="17029C8D" w14:textId="7CE532C4" w:rsidTr="00B7721A"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25B10F1" w14:textId="77777777" w:rsidR="00B7721A" w:rsidRPr="007B7A8D" w:rsidRDefault="00B7721A" w:rsidP="007B7A8D">
            <w:pPr>
              <w:rPr>
                <w:color w:val="0563C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AA5CF68" w14:textId="517FD58E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внебюдже</w:t>
            </w:r>
            <w:r w:rsidRPr="007B7A8D">
              <w:rPr>
                <w:color w:val="000000"/>
                <w:sz w:val="24"/>
                <w:szCs w:val="24"/>
              </w:rPr>
              <w:t>т</w:t>
            </w:r>
            <w:r w:rsidRPr="007B7A8D">
              <w:rPr>
                <w:color w:val="000000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2612AB2A" w14:textId="20C0B360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353D30B1" w14:textId="045218B9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0781C641" w14:textId="5E565E69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189F57D3" w14:textId="2EF32A2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F8F393" w14:textId="6ECA7290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0A51189" w14:textId="166A664C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  <w:r w:rsidRPr="007B7A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79EAB63" w14:textId="77777777" w:rsidR="00B7721A" w:rsidRPr="007B7A8D" w:rsidRDefault="00B7721A" w:rsidP="007B7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D2196C1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  <w:hideMark/>
          </w:tcPr>
          <w:p w14:paraId="3CA1673E" w14:textId="77777777" w:rsidR="00B7721A" w:rsidRPr="007B7A8D" w:rsidRDefault="00B7721A" w:rsidP="007B7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D97E8A" w14:textId="6D68864C" w:rsidR="00B7721A" w:rsidRPr="007B7A8D" w:rsidRDefault="00B7721A" w:rsidP="00B772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14:paraId="5A3C9DB2" w14:textId="47F384EB" w:rsidR="004232F4" w:rsidRPr="006F6DB4" w:rsidRDefault="004232F4" w:rsidP="004232F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643F1971" w14:textId="7EF8AFCF" w:rsidR="00753E38" w:rsidRPr="00B7721A" w:rsidRDefault="00B7721A" w:rsidP="00B7721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9) дополнить приложением № 4 следующего содержания:</w:t>
      </w:r>
    </w:p>
    <w:p w14:paraId="5528A90C" w14:textId="13EA18D7" w:rsidR="00753E38" w:rsidRPr="006F6DB4" w:rsidRDefault="00753E38" w:rsidP="00753E38">
      <w:pPr>
        <w:rPr>
          <w:sz w:val="24"/>
          <w:szCs w:val="24"/>
        </w:rPr>
      </w:pPr>
    </w:p>
    <w:p w14:paraId="16C79DAA" w14:textId="02F84706" w:rsidR="00753E38" w:rsidRPr="006F6DB4" w:rsidRDefault="00753E38" w:rsidP="00753E38">
      <w:pPr>
        <w:rPr>
          <w:sz w:val="24"/>
          <w:szCs w:val="24"/>
        </w:rPr>
      </w:pPr>
    </w:p>
    <w:p w14:paraId="7EB1FAD8" w14:textId="77777777" w:rsidR="002E55BF" w:rsidRPr="006F6DB4" w:rsidRDefault="002E55BF" w:rsidP="00753E38">
      <w:pPr>
        <w:tabs>
          <w:tab w:val="left" w:pos="9660"/>
        </w:tabs>
        <w:rPr>
          <w:sz w:val="24"/>
          <w:szCs w:val="24"/>
        </w:rPr>
      </w:pPr>
      <w:r w:rsidRPr="006F6DB4">
        <w:rPr>
          <w:sz w:val="24"/>
          <w:szCs w:val="24"/>
        </w:rPr>
        <w:br w:type="page"/>
      </w:r>
    </w:p>
    <w:p w14:paraId="1B7D8CE4" w14:textId="65517337" w:rsidR="002E55BF" w:rsidRPr="00F45D34" w:rsidRDefault="002D3F75" w:rsidP="00F45D34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E55BF" w:rsidRPr="00F45D3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14:paraId="3A92BBBA" w14:textId="77777777" w:rsidR="002E55BF" w:rsidRPr="00F45D34" w:rsidRDefault="002E55BF" w:rsidP="00F45D34">
      <w:pPr>
        <w:ind w:left="9639"/>
        <w:jc w:val="center"/>
        <w:rPr>
          <w:sz w:val="28"/>
          <w:szCs w:val="28"/>
        </w:rPr>
      </w:pPr>
      <w:r w:rsidRPr="00F45D34">
        <w:rPr>
          <w:sz w:val="28"/>
          <w:szCs w:val="28"/>
        </w:rPr>
        <w:t>к государственной программе Республики Тыва</w:t>
      </w:r>
    </w:p>
    <w:p w14:paraId="2A38B18D" w14:textId="2682D9D4" w:rsidR="002E55BF" w:rsidRPr="00F45D34" w:rsidRDefault="00D64B31" w:rsidP="00F45D34">
      <w:pPr>
        <w:ind w:left="9639"/>
        <w:jc w:val="center"/>
        <w:rPr>
          <w:sz w:val="28"/>
          <w:szCs w:val="28"/>
        </w:rPr>
      </w:pPr>
      <w:r w:rsidRPr="00F45D34">
        <w:rPr>
          <w:sz w:val="28"/>
          <w:szCs w:val="28"/>
        </w:rPr>
        <w:t>«</w:t>
      </w:r>
      <w:r w:rsidR="002E55BF" w:rsidRPr="00F45D34">
        <w:rPr>
          <w:sz w:val="28"/>
          <w:szCs w:val="28"/>
        </w:rPr>
        <w:t>Воспроизводство и использование природных</w:t>
      </w:r>
    </w:p>
    <w:p w14:paraId="5C00460A" w14:textId="157D2B67" w:rsidR="002E55BF" w:rsidRPr="00F45D34" w:rsidRDefault="00F45D34" w:rsidP="00F45D34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ресурсов на 2021-</w:t>
      </w:r>
      <w:r w:rsidR="002E55BF" w:rsidRPr="00F45D34">
        <w:rPr>
          <w:sz w:val="28"/>
          <w:szCs w:val="28"/>
        </w:rPr>
        <w:t>2025 годы</w:t>
      </w:r>
      <w:r w:rsidR="00D64B31" w:rsidRPr="00F45D34">
        <w:rPr>
          <w:sz w:val="28"/>
          <w:szCs w:val="28"/>
        </w:rPr>
        <w:t>»</w:t>
      </w:r>
    </w:p>
    <w:p w14:paraId="118BC2FB" w14:textId="77777777" w:rsidR="002E55BF" w:rsidRDefault="002E55BF" w:rsidP="00F45D34">
      <w:pPr>
        <w:jc w:val="center"/>
        <w:rPr>
          <w:sz w:val="28"/>
          <w:szCs w:val="28"/>
        </w:rPr>
      </w:pPr>
    </w:p>
    <w:p w14:paraId="7DF6C6B0" w14:textId="77777777" w:rsidR="00F45D34" w:rsidRPr="00F45D34" w:rsidRDefault="00F45D34" w:rsidP="00F45D34">
      <w:pPr>
        <w:jc w:val="center"/>
        <w:rPr>
          <w:sz w:val="28"/>
          <w:szCs w:val="28"/>
        </w:rPr>
      </w:pPr>
    </w:p>
    <w:p w14:paraId="39C3C664" w14:textId="77777777" w:rsidR="002E55BF" w:rsidRPr="00F45D34" w:rsidRDefault="002E55BF" w:rsidP="00F45D34">
      <w:pPr>
        <w:jc w:val="center"/>
        <w:rPr>
          <w:sz w:val="28"/>
          <w:szCs w:val="28"/>
        </w:rPr>
      </w:pPr>
      <w:r w:rsidRPr="00F45D34">
        <w:rPr>
          <w:sz w:val="28"/>
          <w:szCs w:val="28"/>
        </w:rPr>
        <w:t>КОМПЛЕКСНЫЙ ПЛАН</w:t>
      </w:r>
    </w:p>
    <w:p w14:paraId="269EAE71" w14:textId="77777777" w:rsidR="002E55BF" w:rsidRPr="00F45D34" w:rsidRDefault="002E55BF" w:rsidP="00F45D34">
      <w:pPr>
        <w:jc w:val="center"/>
        <w:rPr>
          <w:sz w:val="28"/>
          <w:szCs w:val="28"/>
        </w:rPr>
      </w:pPr>
      <w:r w:rsidRPr="00F45D34">
        <w:rPr>
          <w:sz w:val="28"/>
          <w:szCs w:val="28"/>
        </w:rPr>
        <w:t>по реализации основных мероприятий государственной программы Республики Тыва</w:t>
      </w:r>
    </w:p>
    <w:p w14:paraId="3096DCCC" w14:textId="34D59732" w:rsidR="002E55BF" w:rsidRPr="00F45D34" w:rsidRDefault="00D64B31" w:rsidP="00F45D34">
      <w:pPr>
        <w:jc w:val="center"/>
        <w:rPr>
          <w:sz w:val="28"/>
          <w:szCs w:val="28"/>
        </w:rPr>
      </w:pPr>
      <w:r w:rsidRPr="00F45D34">
        <w:rPr>
          <w:sz w:val="28"/>
          <w:szCs w:val="28"/>
        </w:rPr>
        <w:t>«</w:t>
      </w:r>
      <w:r w:rsidR="002E55BF" w:rsidRPr="00F45D34">
        <w:rPr>
          <w:sz w:val="28"/>
          <w:szCs w:val="28"/>
        </w:rPr>
        <w:t>Воспроизводство и использование природных ресурсов на 2021-2025 годы</w:t>
      </w:r>
      <w:r w:rsidRPr="00F45D34">
        <w:rPr>
          <w:sz w:val="28"/>
          <w:szCs w:val="28"/>
        </w:rPr>
        <w:t>»</w:t>
      </w:r>
      <w:r w:rsidR="002E55BF" w:rsidRPr="00F45D34">
        <w:rPr>
          <w:sz w:val="28"/>
          <w:szCs w:val="28"/>
        </w:rPr>
        <w:cr/>
      </w: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6"/>
        <w:gridCol w:w="569"/>
        <w:gridCol w:w="567"/>
        <w:gridCol w:w="567"/>
        <w:gridCol w:w="567"/>
        <w:gridCol w:w="567"/>
        <w:gridCol w:w="508"/>
        <w:gridCol w:w="663"/>
        <w:gridCol w:w="530"/>
        <w:gridCol w:w="567"/>
        <w:gridCol w:w="567"/>
        <w:gridCol w:w="567"/>
        <w:gridCol w:w="567"/>
        <w:gridCol w:w="567"/>
        <w:gridCol w:w="567"/>
        <w:gridCol w:w="567"/>
        <w:gridCol w:w="709"/>
        <w:gridCol w:w="565"/>
        <w:gridCol w:w="533"/>
        <w:gridCol w:w="564"/>
        <w:gridCol w:w="554"/>
        <w:gridCol w:w="1984"/>
      </w:tblGrid>
      <w:tr w:rsidR="00470432" w:rsidRPr="00470432" w14:paraId="318C73A7" w14:textId="77777777" w:rsidTr="00470432">
        <w:trPr>
          <w:trHeight w:val="20"/>
          <w:jc w:val="center"/>
        </w:trPr>
        <w:tc>
          <w:tcPr>
            <w:tcW w:w="2486" w:type="dxa"/>
            <w:vMerge w:val="restart"/>
            <w:shd w:val="clear" w:color="auto" w:fill="auto"/>
            <w:hideMark/>
          </w:tcPr>
          <w:p w14:paraId="26A15D58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Наименование подпр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граммы, контрольного события Программы</w:t>
            </w:r>
          </w:p>
        </w:tc>
        <w:tc>
          <w:tcPr>
            <w:tcW w:w="11432" w:type="dxa"/>
            <w:gridSpan w:val="20"/>
            <w:shd w:val="clear" w:color="auto" w:fill="auto"/>
            <w:hideMark/>
          </w:tcPr>
          <w:p w14:paraId="1786CDA4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Срок наступления контрольного события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98BC9CC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Ответственные за исполнение</w:t>
            </w:r>
          </w:p>
        </w:tc>
      </w:tr>
      <w:tr w:rsidR="00470432" w:rsidRPr="00470432" w14:paraId="411A33A2" w14:textId="77777777" w:rsidTr="00470432">
        <w:trPr>
          <w:trHeight w:val="20"/>
          <w:jc w:val="center"/>
        </w:trPr>
        <w:tc>
          <w:tcPr>
            <w:tcW w:w="2486" w:type="dxa"/>
            <w:vMerge/>
            <w:hideMark/>
          </w:tcPr>
          <w:p w14:paraId="743DA64E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7C21F9F7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2021 г.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3E7F6DD8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2022 г.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39A5CDB6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2023 г.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28D19B95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2024 г.</w:t>
            </w:r>
          </w:p>
        </w:tc>
        <w:tc>
          <w:tcPr>
            <w:tcW w:w="2216" w:type="dxa"/>
            <w:gridSpan w:val="4"/>
            <w:shd w:val="clear" w:color="auto" w:fill="auto"/>
            <w:hideMark/>
          </w:tcPr>
          <w:p w14:paraId="0C4A5C27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hideMark/>
          </w:tcPr>
          <w:p w14:paraId="1BBE006A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0432" w:rsidRPr="00470432" w14:paraId="245321A6" w14:textId="77777777" w:rsidTr="00470432">
        <w:trPr>
          <w:trHeight w:val="20"/>
          <w:jc w:val="center"/>
        </w:trPr>
        <w:tc>
          <w:tcPr>
            <w:tcW w:w="2486" w:type="dxa"/>
            <w:vMerge/>
            <w:hideMark/>
          </w:tcPr>
          <w:p w14:paraId="253BA18C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14:paraId="7BB14D93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5BF9F8D0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1FCB1982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4D9E50D0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IV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4D8F2B6E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 кв.</w:t>
            </w:r>
          </w:p>
        </w:tc>
        <w:tc>
          <w:tcPr>
            <w:tcW w:w="508" w:type="dxa"/>
            <w:shd w:val="clear" w:color="auto" w:fill="auto"/>
            <w:hideMark/>
          </w:tcPr>
          <w:p w14:paraId="0881FC12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 кв.</w:t>
            </w:r>
          </w:p>
        </w:tc>
        <w:tc>
          <w:tcPr>
            <w:tcW w:w="663" w:type="dxa"/>
            <w:shd w:val="clear" w:color="auto" w:fill="auto"/>
            <w:hideMark/>
          </w:tcPr>
          <w:p w14:paraId="7DB00199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III кв.</w:t>
            </w:r>
          </w:p>
        </w:tc>
        <w:tc>
          <w:tcPr>
            <w:tcW w:w="530" w:type="dxa"/>
            <w:shd w:val="clear" w:color="auto" w:fill="auto"/>
            <w:hideMark/>
          </w:tcPr>
          <w:p w14:paraId="643A3A39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IV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28D88F6D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1702FF99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6914507E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4B60EFA7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IV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60D6B980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2897498E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 кв.</w:t>
            </w:r>
          </w:p>
        </w:tc>
        <w:tc>
          <w:tcPr>
            <w:tcW w:w="567" w:type="dxa"/>
            <w:shd w:val="clear" w:color="auto" w:fill="auto"/>
            <w:hideMark/>
          </w:tcPr>
          <w:p w14:paraId="4EED8F32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III кв.</w:t>
            </w:r>
          </w:p>
        </w:tc>
        <w:tc>
          <w:tcPr>
            <w:tcW w:w="709" w:type="dxa"/>
            <w:shd w:val="clear" w:color="auto" w:fill="auto"/>
            <w:hideMark/>
          </w:tcPr>
          <w:p w14:paraId="0A9B5D5D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IV кв.</w:t>
            </w:r>
          </w:p>
        </w:tc>
        <w:tc>
          <w:tcPr>
            <w:tcW w:w="565" w:type="dxa"/>
            <w:shd w:val="clear" w:color="auto" w:fill="auto"/>
            <w:hideMark/>
          </w:tcPr>
          <w:p w14:paraId="0559775B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 кв.</w:t>
            </w:r>
          </w:p>
        </w:tc>
        <w:tc>
          <w:tcPr>
            <w:tcW w:w="533" w:type="dxa"/>
            <w:shd w:val="clear" w:color="auto" w:fill="auto"/>
            <w:hideMark/>
          </w:tcPr>
          <w:p w14:paraId="544484DF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 кв.</w:t>
            </w:r>
          </w:p>
        </w:tc>
        <w:tc>
          <w:tcPr>
            <w:tcW w:w="564" w:type="dxa"/>
            <w:shd w:val="clear" w:color="auto" w:fill="auto"/>
            <w:hideMark/>
          </w:tcPr>
          <w:p w14:paraId="63AA3C4C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III кв.</w:t>
            </w:r>
          </w:p>
        </w:tc>
        <w:tc>
          <w:tcPr>
            <w:tcW w:w="554" w:type="dxa"/>
            <w:shd w:val="clear" w:color="auto" w:fill="auto"/>
            <w:hideMark/>
          </w:tcPr>
          <w:p w14:paraId="14D80EEC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IV кв.</w:t>
            </w:r>
          </w:p>
        </w:tc>
        <w:tc>
          <w:tcPr>
            <w:tcW w:w="1984" w:type="dxa"/>
            <w:vMerge/>
            <w:hideMark/>
          </w:tcPr>
          <w:p w14:paraId="3FC12902" w14:textId="77777777" w:rsidR="00470432" w:rsidRPr="00470432" w:rsidRDefault="00470432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0432" w:rsidRPr="00470432" w14:paraId="017087C4" w14:textId="77777777" w:rsidTr="00470432">
        <w:trPr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43EB499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auto"/>
            <w:hideMark/>
          </w:tcPr>
          <w:p w14:paraId="14A31C83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08999A4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49D8106E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00FB1C5D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14:paraId="3C7BCB71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08" w:type="dxa"/>
            <w:shd w:val="clear" w:color="auto" w:fill="auto"/>
            <w:hideMark/>
          </w:tcPr>
          <w:p w14:paraId="7438759B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63" w:type="dxa"/>
            <w:shd w:val="clear" w:color="auto" w:fill="auto"/>
            <w:hideMark/>
          </w:tcPr>
          <w:p w14:paraId="3504B285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0" w:type="dxa"/>
            <w:shd w:val="clear" w:color="auto" w:fill="auto"/>
            <w:hideMark/>
          </w:tcPr>
          <w:p w14:paraId="104171DC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14:paraId="39B9BAB9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53D0EB8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26A7592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392D3BE1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75EF86A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316CAD89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14:paraId="314A2EFF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14:paraId="05F9B865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5" w:type="dxa"/>
            <w:shd w:val="clear" w:color="auto" w:fill="auto"/>
            <w:hideMark/>
          </w:tcPr>
          <w:p w14:paraId="5823A04E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33" w:type="dxa"/>
            <w:shd w:val="clear" w:color="auto" w:fill="auto"/>
            <w:hideMark/>
          </w:tcPr>
          <w:p w14:paraId="69C9B137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hideMark/>
          </w:tcPr>
          <w:p w14:paraId="79A085DC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54" w:type="dxa"/>
            <w:shd w:val="clear" w:color="auto" w:fill="auto"/>
            <w:hideMark/>
          </w:tcPr>
          <w:p w14:paraId="1E3C44EE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14:paraId="092D299E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470432" w:rsidRPr="00470432" w14:paraId="749C7217" w14:textId="77777777" w:rsidTr="00470432">
        <w:trPr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hideMark/>
          </w:tcPr>
          <w:p w14:paraId="5515155C" w14:textId="6D6033BA" w:rsidR="00F45D34" w:rsidRPr="00470432" w:rsidRDefault="00776473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30" w:anchor="RANGE!P593" w:history="1">
              <w:r w:rsidR="00F45D34" w:rsidRPr="00470432">
                <w:rPr>
                  <w:color w:val="000000" w:themeColor="text1"/>
                  <w:sz w:val="22"/>
                  <w:szCs w:val="22"/>
                </w:rPr>
                <w:t>Подпрограмма 1 «Обеспечение защиты населения и объектов экономики</w:t>
              </w:r>
            </w:hyperlink>
            <w:r w:rsidR="002D3F75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470432" w:rsidRPr="00470432" w14:paraId="1242E33E" w14:textId="77777777" w:rsidTr="00470432">
        <w:trPr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hideMark/>
          </w:tcPr>
          <w:p w14:paraId="30D1C5B5" w14:textId="77777777" w:rsidR="00F45D34" w:rsidRPr="00470432" w:rsidRDefault="00F45D34" w:rsidP="00470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1.1. Строительство и реконструкция</w:t>
            </w:r>
          </w:p>
        </w:tc>
      </w:tr>
      <w:tr w:rsidR="00470432" w:rsidRPr="00470432" w14:paraId="0D17A6A9" w14:textId="77777777" w:rsidTr="00470432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B14887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1.1.1. Берегоукрепител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ные работы на р. Хемчик у с. Баян-Тала Дзун-Хемчикского кожууна</w:t>
            </w:r>
          </w:p>
        </w:tc>
        <w:tc>
          <w:tcPr>
            <w:tcW w:w="569" w:type="dxa"/>
            <w:shd w:val="clear" w:color="auto" w:fill="auto"/>
            <w:textDirection w:val="btLr"/>
            <w:hideMark/>
          </w:tcPr>
          <w:p w14:paraId="4DC4B10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DC8F5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717CF95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62758FA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531439C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14:paraId="49F87D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14:paraId="5CEAD0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14:paraId="37460D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156FF8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3A2F05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1CEB12F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1448E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3E29800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5921CB9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08D0C0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3E12E85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hideMark/>
          </w:tcPr>
          <w:p w14:paraId="766756B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hideMark/>
          </w:tcPr>
          <w:p w14:paraId="7576E0B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14:paraId="6C97500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hideMark/>
          </w:tcPr>
          <w:p w14:paraId="03E4FE8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03050B2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E113C62" w14:textId="77777777" w:rsidTr="00470432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5B52C5F5" w14:textId="77777777" w:rsidR="002176E4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1.1.2. Устройство з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щитных сооружений в </w:t>
            </w:r>
          </w:p>
          <w:p w14:paraId="5F615146" w14:textId="11813A1F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с. Ак-Дуруг Чаа-Хольского кожууна от затопления наледями и паводковыми водами</w:t>
            </w:r>
          </w:p>
        </w:tc>
        <w:tc>
          <w:tcPr>
            <w:tcW w:w="569" w:type="dxa"/>
            <w:shd w:val="clear" w:color="auto" w:fill="auto"/>
            <w:textDirection w:val="btLr"/>
            <w:hideMark/>
          </w:tcPr>
          <w:p w14:paraId="3377C6E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1515F8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6E012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5D27F0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6030BFF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14:paraId="49407A9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14:paraId="49AC886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14:paraId="7AF936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45A7D6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52E6172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601335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5BE8B23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90988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4DD7A91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657FD1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739E4AC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hideMark/>
          </w:tcPr>
          <w:p w14:paraId="1AA880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hideMark/>
          </w:tcPr>
          <w:p w14:paraId="4D463E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14:paraId="1AD5E08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hideMark/>
          </w:tcPr>
          <w:p w14:paraId="1A13310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D4B88F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483E02C" w14:textId="77777777" w:rsidTr="00470432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64654C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1.1.3. Устройство з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щитной дамбы на р. Енисей в западной части г. Кызыла</w:t>
            </w:r>
          </w:p>
        </w:tc>
        <w:tc>
          <w:tcPr>
            <w:tcW w:w="569" w:type="dxa"/>
            <w:shd w:val="clear" w:color="auto" w:fill="auto"/>
            <w:textDirection w:val="btLr"/>
            <w:hideMark/>
          </w:tcPr>
          <w:p w14:paraId="532EC2E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43F756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2C15CF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4F18F4A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B6DB07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14:paraId="0A1785E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14:paraId="437872A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14:paraId="7ED3C0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1C9622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46C2BE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380FA01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4A7DFD1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5E63D1B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367162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36E350B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499CCD2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hideMark/>
          </w:tcPr>
          <w:p w14:paraId="1F774C5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hideMark/>
          </w:tcPr>
          <w:p w14:paraId="3EB8E3D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14:paraId="5609DCC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hideMark/>
          </w:tcPr>
          <w:p w14:paraId="53680CD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9C29888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</w:tbl>
    <w:p w14:paraId="398F4170" w14:textId="77777777" w:rsidR="002176E4" w:rsidRDefault="002176E4"/>
    <w:p w14:paraId="47CE4226" w14:textId="77777777" w:rsidR="002176E4" w:rsidRDefault="002176E4"/>
    <w:p w14:paraId="4ECC8B30" w14:textId="77777777" w:rsidR="002176E4" w:rsidRDefault="002176E4"/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6"/>
        <w:gridCol w:w="569"/>
        <w:gridCol w:w="567"/>
        <w:gridCol w:w="567"/>
        <w:gridCol w:w="567"/>
        <w:gridCol w:w="567"/>
        <w:gridCol w:w="508"/>
        <w:gridCol w:w="663"/>
        <w:gridCol w:w="530"/>
        <w:gridCol w:w="567"/>
        <w:gridCol w:w="567"/>
        <w:gridCol w:w="567"/>
        <w:gridCol w:w="567"/>
        <w:gridCol w:w="567"/>
        <w:gridCol w:w="567"/>
        <w:gridCol w:w="567"/>
        <w:gridCol w:w="709"/>
        <w:gridCol w:w="565"/>
        <w:gridCol w:w="533"/>
        <w:gridCol w:w="564"/>
        <w:gridCol w:w="554"/>
        <w:gridCol w:w="1984"/>
      </w:tblGrid>
      <w:tr w:rsidR="002176E4" w:rsidRPr="00470432" w14:paraId="4B6A0613" w14:textId="77777777" w:rsidTr="002176E4">
        <w:trPr>
          <w:trHeight w:val="20"/>
          <w:tblHeader/>
          <w:jc w:val="center"/>
        </w:trPr>
        <w:tc>
          <w:tcPr>
            <w:tcW w:w="2486" w:type="dxa"/>
            <w:shd w:val="clear" w:color="auto" w:fill="auto"/>
            <w:hideMark/>
          </w:tcPr>
          <w:p w14:paraId="7FA2EED3" w14:textId="77777777" w:rsidR="002176E4" w:rsidRPr="00470432" w:rsidRDefault="002176E4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B10EB7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E48D7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D2917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E07B0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9A47B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1E97EFB5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5D3B152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54663F7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5D804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CF0C3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D447B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8DBC7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44ADD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8FDDD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FF19B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4BDD9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F3EF18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9284D93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A34E2EE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9F2BF31" w14:textId="77777777" w:rsidR="002176E4" w:rsidRPr="00470432" w:rsidRDefault="002176E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14:paraId="509DA905" w14:textId="77777777" w:rsidR="002176E4" w:rsidRPr="00470432" w:rsidRDefault="002176E4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470432" w:rsidRPr="00470432" w14:paraId="0588BE7D" w14:textId="77777777" w:rsidTr="002176E4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  <w:hideMark/>
          </w:tcPr>
          <w:p w14:paraId="023BE95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1.1.4. Берегоукрепител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ные работы на р. Эрзин у с. Морен Эрзинского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F73F4C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82D41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0F0D4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7D73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BE0DD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925F7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0900AE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0FED8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B30A9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A93E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BF8A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3395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DFCF0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BA44EC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6ED2C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B98F5C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618E8A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4A2D6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5FFE9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59F2380" w14:textId="77777777" w:rsidR="00F45D34" w:rsidRPr="00470432" w:rsidRDefault="00F45D34" w:rsidP="002176E4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2521CC2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A9EC478" w14:textId="77777777" w:rsidTr="002176E4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  <w:hideMark/>
          </w:tcPr>
          <w:p w14:paraId="6A0082F8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1.1.5. Устройство з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щитных сооружений на р. Хемчик у с. Алдан-Маадыр Сут-Хольского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0AD61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68EAD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AA4C22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DB93A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02019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602FF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C0ECE9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F1791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62958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44123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7CD8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8C4E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B1FD5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50AD9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1FB85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2F0D1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B9F364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5F279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23545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0A85FBF" w14:textId="77777777" w:rsidR="00F45D34" w:rsidRPr="00470432" w:rsidRDefault="00F45D34" w:rsidP="002176E4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266DD47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3B84762" w14:textId="77777777" w:rsidTr="002176E4">
        <w:trPr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vAlign w:val="center"/>
            <w:hideMark/>
          </w:tcPr>
          <w:p w14:paraId="47E41D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 Капитальный ремонт</w:t>
            </w:r>
          </w:p>
        </w:tc>
      </w:tr>
      <w:tr w:rsidR="00470432" w:rsidRPr="00470432" w14:paraId="136CAEA9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F9737E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1.2.1.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защитной дамбы на р. Барлык у с. Шуй Бай-Тайгинского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74815F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380AE4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AA9CC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192E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148A4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3091C8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F977D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1C3A06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EDA6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2990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8E57B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C7B0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7D52C4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0FF71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87BA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D0355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3FAE8C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BC1CC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4C499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530423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376A190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21D1CA8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B753D2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1.2.2.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защитной дамбы от склонного стока в м. Хербис г. Кызыла и К</w:t>
            </w:r>
            <w:r w:rsidRPr="00470432">
              <w:rPr>
                <w:color w:val="000000" w:themeColor="text1"/>
                <w:sz w:val="22"/>
                <w:szCs w:val="22"/>
              </w:rPr>
              <w:t>ы</w:t>
            </w:r>
            <w:r w:rsidRPr="00470432">
              <w:rPr>
                <w:color w:val="000000" w:themeColor="text1"/>
                <w:sz w:val="22"/>
                <w:szCs w:val="22"/>
              </w:rPr>
              <w:t>зылского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BB888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4CA2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03E4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46EF71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0A88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F357A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1B967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0C978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26B7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66D79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6AAA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F1DE17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5FE1A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5FD5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486AF8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E08D5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4052B3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5589A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531BBF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A96B0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31F014B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5B7314E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1E1173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1.2.3.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защитной дамбы на р. Чадан в г. Чадане Дзун-Хемчикского к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344B66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167F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1ED7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3020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35F60F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D1837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503EA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237AF4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4BD8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AF8A0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4F548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69E5E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A4BCB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E943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D0539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92438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D9F16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B38655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D93BCA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7B91F9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3FEDF3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12542F3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FEB4F4F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1.2.4.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защитных дамб на р. Баян-Кол у с. Баян-Кол Кызылского кожу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14E58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5A9C9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AB32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B13FB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9E5447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B814B6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A374A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6254EF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52BFB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19241A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ED59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690F3F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EC86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EDDDD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56342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C032B4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09F9F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6C25BF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94F84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A9069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311A281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213F72F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D86022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1.2.5.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защитной дамбы (Д-З Звероферма) г. К</w:t>
            </w:r>
            <w:r w:rsidRPr="00470432">
              <w:rPr>
                <w:color w:val="000000" w:themeColor="text1"/>
                <w:sz w:val="22"/>
                <w:szCs w:val="22"/>
              </w:rPr>
              <w:t>ы</w:t>
            </w:r>
            <w:r w:rsidRPr="00470432">
              <w:rPr>
                <w:color w:val="000000" w:themeColor="text1"/>
                <w:sz w:val="22"/>
                <w:szCs w:val="22"/>
              </w:rPr>
              <w:t>зыл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90E3E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6E9B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4C7C2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943FE2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79B5B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83C48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BC3AF3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D256B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9FD8F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5403E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2786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6A0E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6AAFF4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10948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1F907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1F5AA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8AB18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6D598C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B53733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7B7907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D0ED0B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268639F9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2FE999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1.2.6.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защитных дамб у с. Усть-Элегест Кызылск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C5830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4B1E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E8DA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0557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03E4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261B9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A07C40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6F95F9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7D441F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F4CB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2DBF4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C0F47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47401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7288E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FAB1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D7C36D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14FA9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8282D7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865CEC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4BA95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4FC230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C94C21B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66AC18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1.2.7. Капитальный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монт ГТС водоема с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зонного регулирования на р. Ээрбек Кызылского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8900BA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91AC4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30297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7E324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5ABC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50459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2DA9B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79D95E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8C12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B9836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AF222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6299C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72DB5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548BE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877F0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920D0D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AF787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525F9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CDC71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7FFDF9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4D671E2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50DB1C6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1E7916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1.3. Государственный мониторинг водных об</w:t>
            </w:r>
            <w:r w:rsidRPr="00470432">
              <w:rPr>
                <w:color w:val="000000" w:themeColor="text1"/>
                <w:sz w:val="22"/>
                <w:szCs w:val="22"/>
              </w:rPr>
              <w:t>ъ</w:t>
            </w:r>
            <w:r w:rsidRPr="00470432">
              <w:rPr>
                <w:color w:val="000000" w:themeColor="text1"/>
                <w:sz w:val="22"/>
                <w:szCs w:val="22"/>
              </w:rPr>
              <w:t>ектов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BC1DF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9BBB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771A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3686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6CC1B3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F3CA02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3D931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E5CC2D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AC5E7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B1E92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4B68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FA611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16BF0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EE62E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5458B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6DB10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D180A41" w14:textId="3D77D7E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E4E4F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D51C28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4A0BC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56FB6E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71E2C6A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5969F22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1.4. Субсидирование из республиканского бю</w:t>
            </w:r>
            <w:r w:rsidRPr="00470432">
              <w:rPr>
                <w:color w:val="000000" w:themeColor="text1"/>
                <w:sz w:val="22"/>
                <w:szCs w:val="22"/>
              </w:rPr>
              <w:t>д</w:t>
            </w:r>
            <w:r w:rsidRPr="00470432">
              <w:rPr>
                <w:color w:val="000000" w:themeColor="text1"/>
                <w:sz w:val="22"/>
                <w:szCs w:val="22"/>
              </w:rPr>
              <w:t>жета Республики Тыва бюджетам муниципал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ных образований Ре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публики Тыва на выпо</w:t>
            </w:r>
            <w:r w:rsidRPr="00470432">
              <w:rPr>
                <w:color w:val="000000" w:themeColor="text1"/>
                <w:sz w:val="22"/>
                <w:szCs w:val="22"/>
              </w:rPr>
              <w:t>л</w:t>
            </w:r>
            <w:r w:rsidRPr="00470432">
              <w:rPr>
                <w:color w:val="000000" w:themeColor="text1"/>
                <w:sz w:val="22"/>
                <w:szCs w:val="22"/>
              </w:rPr>
              <w:t>нение мероприятий по защите населения и об</w:t>
            </w:r>
            <w:r w:rsidRPr="00470432">
              <w:rPr>
                <w:color w:val="000000" w:themeColor="text1"/>
                <w:sz w:val="22"/>
                <w:szCs w:val="22"/>
              </w:rPr>
              <w:t>ъ</w:t>
            </w:r>
            <w:r w:rsidRPr="00470432">
              <w:rPr>
                <w:color w:val="000000" w:themeColor="text1"/>
                <w:sz w:val="22"/>
                <w:szCs w:val="22"/>
              </w:rPr>
              <w:t>ектов экономики от негативного воздействия вод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07C0B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C0CA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2E86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FE7242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62432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1B82E3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1D149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4F7A79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E5E2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1E6A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E050A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820FB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A200E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0874F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7B9DD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0631BD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530060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5E64559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A3394C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7DEC4B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782CC1E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</w:tbl>
    <w:p w14:paraId="4D2B6A34" w14:textId="77777777" w:rsidR="00435AE7" w:rsidRDefault="00435AE7"/>
    <w:p w14:paraId="15963305" w14:textId="77777777" w:rsidR="00435AE7" w:rsidRDefault="00435AE7"/>
    <w:p w14:paraId="3E301065" w14:textId="77777777" w:rsidR="00435AE7" w:rsidRDefault="00435AE7"/>
    <w:p w14:paraId="54F1DAC4" w14:textId="77777777" w:rsidR="00435AE7" w:rsidRDefault="00435AE7"/>
    <w:p w14:paraId="5D627681" w14:textId="77777777" w:rsidR="00435AE7" w:rsidRDefault="00435AE7"/>
    <w:p w14:paraId="256922E2" w14:textId="77777777" w:rsidR="00435AE7" w:rsidRDefault="00435AE7"/>
    <w:p w14:paraId="4D6C00C8" w14:textId="77777777" w:rsidR="00435AE7" w:rsidRDefault="00435AE7"/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6"/>
        <w:gridCol w:w="569"/>
        <w:gridCol w:w="567"/>
        <w:gridCol w:w="567"/>
        <w:gridCol w:w="567"/>
        <w:gridCol w:w="567"/>
        <w:gridCol w:w="508"/>
        <w:gridCol w:w="663"/>
        <w:gridCol w:w="530"/>
        <w:gridCol w:w="567"/>
        <w:gridCol w:w="567"/>
        <w:gridCol w:w="567"/>
        <w:gridCol w:w="567"/>
        <w:gridCol w:w="567"/>
        <w:gridCol w:w="567"/>
        <w:gridCol w:w="567"/>
        <w:gridCol w:w="709"/>
        <w:gridCol w:w="565"/>
        <w:gridCol w:w="533"/>
        <w:gridCol w:w="564"/>
        <w:gridCol w:w="554"/>
        <w:gridCol w:w="1984"/>
      </w:tblGrid>
      <w:tr w:rsidR="00435AE7" w:rsidRPr="00470432" w14:paraId="0AD148A3" w14:textId="77777777" w:rsidTr="00500A43">
        <w:trPr>
          <w:trHeight w:val="20"/>
          <w:tblHeader/>
          <w:jc w:val="center"/>
        </w:trPr>
        <w:tc>
          <w:tcPr>
            <w:tcW w:w="2486" w:type="dxa"/>
            <w:shd w:val="clear" w:color="auto" w:fill="auto"/>
            <w:hideMark/>
          </w:tcPr>
          <w:p w14:paraId="69AD1EDF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18643F4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9B38C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9B569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155C8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4D549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760746A1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02D8B19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E3DF441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047F7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5AD36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2F2B2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56BB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D0306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D4C5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4705E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7A815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17F09D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9769FB5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6D9D971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E779319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14:paraId="2C531820" w14:textId="77777777" w:rsidR="00435AE7" w:rsidRPr="00470432" w:rsidRDefault="00435AE7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470432" w:rsidRPr="00470432" w14:paraId="7F418A5E" w14:textId="77777777" w:rsidTr="002176E4">
        <w:trPr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vAlign w:val="center"/>
            <w:hideMark/>
          </w:tcPr>
          <w:p w14:paraId="2B9A8C11" w14:textId="1D497995" w:rsidR="00F45D34" w:rsidRPr="00470432" w:rsidRDefault="00776473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31" w:anchor="RANGE!P1220" w:history="1">
              <w:r w:rsidR="00F45D34" w:rsidRPr="00470432">
                <w:rPr>
                  <w:color w:val="000000" w:themeColor="text1"/>
                  <w:sz w:val="22"/>
                  <w:szCs w:val="22"/>
                </w:rPr>
                <w:t>Подпрограмма 2 «Развитие лесного хозяйства Республики Тыва</w:t>
              </w:r>
            </w:hyperlink>
            <w:r w:rsidR="002D3F75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470432" w:rsidRPr="00470432" w14:paraId="59DD38A5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066358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 Обеспечение и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пользования, охраны, защиты и воспроизво</w:t>
            </w:r>
            <w:r w:rsidRPr="00470432">
              <w:rPr>
                <w:color w:val="000000" w:themeColor="text1"/>
                <w:sz w:val="22"/>
                <w:szCs w:val="22"/>
              </w:rPr>
              <w:t>д</w:t>
            </w:r>
            <w:r w:rsidRPr="00470432">
              <w:rPr>
                <w:color w:val="000000" w:themeColor="text1"/>
                <w:sz w:val="22"/>
                <w:szCs w:val="22"/>
              </w:rPr>
              <w:t>ства лесов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C1F6B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66659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5327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20DE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FF214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5AB66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B77A7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86FB5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97D45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BA6BF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CDCD4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4A27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EC07A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EF1C4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1C1AD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C3DB40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62FF37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89BF9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2B77CA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435D44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101E92A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AE55A8B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6D2F6B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 Охрана лесов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64FD6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FE2B8F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DDD4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1F18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0945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6BC25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AF0DB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524DBB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0CD2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FD9AC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271F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3F3617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EEA68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77B8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E3567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B792BC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2919C7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72C6C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E50A4D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6D0E77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174B558F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93B17A9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BCF6FC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2.1.1.1. Создание лесных дорог, предназначенных для охраны лесов от 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жаров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FFFBA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099E3E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AC7D7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91DC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D523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0B9F07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84AC49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765D4D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A3F89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850F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ABB1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B76EB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1E7A7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D4D960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8160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250FC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7F924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BE8E5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0CABC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7CB4F6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4550AD0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25A27834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B07B49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2.1.1.2. Реконструкция лесных дорог, предн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значенных для охраны лесов от пожаров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1A7EAF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EE8F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7F8869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4F703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69104D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4726B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749A2DC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9DA37C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399BD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0DA80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F2FD4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EAD7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57FDA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AB470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9D0194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F6694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D677E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67746E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8E7BEC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D8F586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F3F150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1FD9B13F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4EA3A4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2.1.1.3. Строительство посадочных площадок для вертолетов, испол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зуемых в целях провед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авиационных работ по охране и защите 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8C9C7E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05A44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7D2C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235D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BAE2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B85216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D5F934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6A21EB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80A8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6C53B5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820FE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3A923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AD4237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761B3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3D4B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C98558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B157C8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256024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58A25E72" w14:textId="39A279F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80E108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7E9D186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8D2EB35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D718F5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2.1.1.4. Устройство 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жарных водоемов и подъездов к источникам противопожарного вод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снабжения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8949AB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00AC4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DF2B4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8B9E0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395F1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70196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304E4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DAF17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257E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7FC2D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61950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A02A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80665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E2A9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D88307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CB95E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E6D9F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E99D9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F4311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6AFBE2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C1B410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F7E11D0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E96004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2.1.1.5. Эксплуатация пожарных водоемов и подъездов к источникам противопожарного вод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снабжения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B95B48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93C82B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16FFD0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049C44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FB215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53A1E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1B4F5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640DD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7431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9319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39CFE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E8C06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293A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BCFF3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9727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9C53A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E6FFF4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59A0720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B4425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006FE0B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F0BE03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C7A275D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27DFF4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2.1.1.6. Прокладка пр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сек, противопожарных разрывов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6B803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6311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F9C055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8524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C804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154BA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A956B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1422D1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C85C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9A9D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A83A5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D25DB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E620D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BED0C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D5CAC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747F4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E7DAA0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5EFA79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5FDA47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0E9B948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019D6EA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786B92A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544D3F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2.1.1.7. Прочистка пр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сек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C8598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299B2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3202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96F8D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D4174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58D14B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05FC2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4BD95F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2FC48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93717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275D1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F9D10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6D605F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B097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0A0776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11EA3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553D9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4CD113E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BF4C4D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4830D3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143991C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2DB185A3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67A54D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2.1.1.8. Устройство пр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тивопожарных минер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лизованных полос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E160B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CFCB2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4B197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1FE82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F19D8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D9CA9D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E2BAAF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C4B939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6AB08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01D6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8ACD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F0863B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FE6217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A9DF4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BF3CE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B8F3C8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112217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F9AE0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39B86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60734A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41F64164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994CA26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E609CB4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2.1.1.9. Прочистка пр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тивопожарных минер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лизованных полос и их обновление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B685A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6DEB1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E0907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123D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BB362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519CB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994D9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E73DC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DE668F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5680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9E292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E9C56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EA543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509DCF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6F56C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86223E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8094E6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811C9A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D726F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3A2A6FC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09103AA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E881412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5C1C0D1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2.1.1.10. Реконструкция пожарных наблюдател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ных пунктов (вышек, мачт, павильонов и др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гих наблюдательных пунктов), пунктов с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средоточения против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пожарного инвентаря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B2FEE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D88E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DAC6E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20C5C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48BED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4CDD1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6DFEAA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73A8B1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F703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5E0CF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92320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9D6D1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6E2AD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6EA27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5BB50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E3D9D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CC843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9DEDFF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64349F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7E7A7C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3C10A5A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ED86298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576CD8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2.1.1.11. Установка шлагбаумов, устройство преград, обеспечива</w:t>
            </w:r>
            <w:r w:rsidRPr="00470432">
              <w:rPr>
                <w:color w:val="000000" w:themeColor="text1"/>
                <w:sz w:val="22"/>
                <w:szCs w:val="22"/>
              </w:rPr>
              <w:t>ю</w:t>
            </w:r>
            <w:r w:rsidRPr="00470432">
              <w:rPr>
                <w:color w:val="000000" w:themeColor="text1"/>
                <w:sz w:val="22"/>
                <w:szCs w:val="22"/>
              </w:rPr>
              <w:t>щих ограничение пр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бывания граждан в лесах в целях обеспечения 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жарной безопасности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9B7AF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E10E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EA2DC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EB7C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1222C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70CAB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C2989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0848D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2651F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239F6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A682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E21F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E8660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A0237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7D7A2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DC3EFA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0CCB5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85EAA5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2B968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1DE061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4412ACB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933B7AE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E4B4D6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2.1.1.12. Эксплуатация шлагбаумов, обеспеч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вающих ограничение пребывания граждан в лесах в целях обеспеч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пожарной безопа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9E5C07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1455D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D2EDC9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D0AC5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70AD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ECEE2A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1D904A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D94E73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7713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3AC6D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EBDF2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7DCD75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3D64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3897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13D1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55C12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8331C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5BE86C6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E92DA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62DDACF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6D4278B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1769D3AE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01A543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2.1.1.13. Установка и размещение стендов, знаков и указателей, с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держащих информацию о мерах пожарной бе</w:t>
            </w:r>
            <w:r w:rsidRPr="00470432">
              <w:rPr>
                <w:color w:val="000000" w:themeColor="text1"/>
                <w:sz w:val="22"/>
                <w:szCs w:val="22"/>
              </w:rPr>
              <w:t>з</w:t>
            </w:r>
            <w:r w:rsidRPr="00470432">
              <w:rPr>
                <w:color w:val="000000" w:themeColor="text1"/>
                <w:sz w:val="22"/>
                <w:szCs w:val="22"/>
              </w:rPr>
              <w:t>опасности в лесах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D1CCEA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313B0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B366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618B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3292D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537D89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3A7CB8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DCC4C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9331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6CD2C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832972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DDA3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D7208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08099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64B19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8FD09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E6BF1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E1030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E2D00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3F6E0C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BDCD8BF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ADD3277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51EA87B0" w14:textId="15E7E829" w:rsidR="00F45D34" w:rsidRPr="00470432" w:rsidRDefault="00F45D34" w:rsidP="00435AE7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2.1.1.14. Обеспечение средствами предупр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ждения и тушения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пожаров, приобр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тение противопожарного снаряжения и инвентаря; содержание лесопожа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ных формирований, 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жарной техники и об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рудования, систем связи и оповещения; создание резерва пожарной те</w:t>
            </w:r>
            <w:r w:rsidRPr="00470432">
              <w:rPr>
                <w:color w:val="000000" w:themeColor="text1"/>
                <w:sz w:val="22"/>
                <w:szCs w:val="22"/>
              </w:rPr>
              <w:t>х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ники и оборудования, </w:t>
            </w:r>
            <w:r w:rsidR="00435AE7" w:rsidRPr="00470432">
              <w:rPr>
                <w:color w:val="000000" w:themeColor="text1"/>
                <w:sz w:val="22"/>
                <w:szCs w:val="22"/>
              </w:rPr>
              <w:t>противопожарного сн</w:t>
            </w:r>
            <w:r w:rsidR="00435AE7" w:rsidRPr="00470432">
              <w:rPr>
                <w:color w:val="000000" w:themeColor="text1"/>
                <w:sz w:val="22"/>
                <w:szCs w:val="22"/>
              </w:rPr>
              <w:t>а</w:t>
            </w:r>
            <w:r w:rsidR="00435AE7" w:rsidRPr="00470432">
              <w:rPr>
                <w:color w:val="000000" w:themeColor="text1"/>
                <w:sz w:val="22"/>
                <w:szCs w:val="22"/>
              </w:rPr>
              <w:t>ряжения и инвентаря, 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D643DB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A1241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F396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DD988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3051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4AD9D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339031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DC293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9ACF7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16BD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6963E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72982F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91D1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1107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751077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A9702A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E4E2F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8885D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274634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261093D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6504C08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35AE7" w:rsidRPr="00470432" w14:paraId="59EAE23B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</w:tcPr>
          <w:p w14:paraId="487F0650" w14:textId="12099D65" w:rsidR="00435AE7" w:rsidRPr="00470432" w:rsidRDefault="00435AE7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также горюче-смазочных материалов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4C21FF82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53ECE7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4291E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9A3D83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336ADB8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73B35198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414E27AF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6E553AF7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C40021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45C921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41DA57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623643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FC88F70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C33B97D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75FEFB6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67C0A55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3FA54A54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43213E20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6D5921A5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tbRl"/>
            <w:vAlign w:val="center"/>
          </w:tcPr>
          <w:p w14:paraId="0F6CB6D9" w14:textId="77777777" w:rsidR="00435AE7" w:rsidRPr="00470432" w:rsidRDefault="00435AE7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AF58B4" w14:textId="77777777" w:rsidR="00435AE7" w:rsidRPr="00470432" w:rsidRDefault="00435AE7" w:rsidP="0047043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0432" w:rsidRPr="00470432" w14:paraId="53A1E700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2E5D9F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2.1.1.15. Мониторинг пожарной опасности в лесах и лесных пожаров путем наземного патр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лирования лесов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6E7EE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ABBB4F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1B47D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9F0B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788B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A991923" w14:textId="292D78F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E66146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октября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D289D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A372C1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A3CB3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B8F5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9B498F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5D87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142F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79EED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октября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4CD69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7431C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49983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054147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октября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74A0E1B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B00A2F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C1F6008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527D01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2.1.1.16. Авиационный мониторинг пожарной опасности в лесах и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пожаров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3666A60" w14:textId="5086176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0BE048" w14:textId="433BF64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A80A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9CB4B9" w14:textId="6E63B5F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4CE07C2" w14:textId="0247C89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F0C5C32" w14:textId="16E68A2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8399EE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5924C0E" w14:textId="254E5FA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7C6EC8" w14:textId="4AB8223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B2C340" w14:textId="1506948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F94AD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B9C73E" w14:textId="387D612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1D6FE2" w14:textId="3D05DC8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5A338D" w14:textId="24EA177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788B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E8121B5" w14:textId="4391E8D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AF6F219" w14:textId="4F9E996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5EB27EA6" w14:textId="12701D0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0B190C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370C0067" w14:textId="72172F4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2784EA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234C4969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AB411C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ления и противопожа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ных служб о пожарной опасности в лесах и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пожарах специал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зированными диспе</w:t>
            </w:r>
            <w:r w:rsidRPr="00470432">
              <w:rPr>
                <w:color w:val="000000" w:themeColor="text1"/>
                <w:sz w:val="22"/>
                <w:szCs w:val="22"/>
              </w:rPr>
              <w:t>т</w:t>
            </w:r>
            <w:r w:rsidRPr="00470432">
              <w:rPr>
                <w:color w:val="000000" w:themeColor="text1"/>
                <w:sz w:val="22"/>
                <w:szCs w:val="22"/>
              </w:rPr>
              <w:t>черскими службами; о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ганизация системы о</w:t>
            </w:r>
            <w:r w:rsidRPr="00470432">
              <w:rPr>
                <w:color w:val="000000" w:themeColor="text1"/>
                <w:sz w:val="22"/>
                <w:szCs w:val="22"/>
              </w:rPr>
              <w:t>б</w:t>
            </w:r>
            <w:r w:rsidRPr="00470432">
              <w:rPr>
                <w:color w:val="000000" w:themeColor="text1"/>
                <w:sz w:val="22"/>
                <w:szCs w:val="22"/>
              </w:rPr>
              <w:t>наружения и учета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пожаров, системы наблюдения за их разв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тием с использованием наземных, авиационных или космических средств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91A2D3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46A7B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D9C416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85581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9259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57225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725ADE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B8CF7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0ECD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EF9CD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761CEE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4B87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9839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E833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1DD64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2B25C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F8BCF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19651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EBD8E3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7906D8B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16B47F1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E5FAAEF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0A901F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2.1.1.18. Тушение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пожаров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EBCF26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ACA14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B2FECC" w14:textId="7E7D691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E5BD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797B5A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21F972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30F5F5A7" w14:textId="2C34ACE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6DDDC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6632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A4B3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075D5F5" w14:textId="7BD92FB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9E08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C6356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FCE3E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6BFE311" w14:textId="56097D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A76EE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FA496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81FFF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E9F5BB7" w14:textId="451F185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28E889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711A241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A6C4F60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72D74F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2.1.1.19. Благоустро</w:t>
            </w:r>
            <w:r w:rsidRPr="00470432">
              <w:rPr>
                <w:color w:val="000000" w:themeColor="text1"/>
                <w:sz w:val="22"/>
                <w:szCs w:val="22"/>
              </w:rPr>
              <w:t>й</w:t>
            </w:r>
            <w:r w:rsidRPr="00470432">
              <w:rPr>
                <w:color w:val="000000" w:themeColor="text1"/>
                <w:sz w:val="22"/>
                <w:szCs w:val="22"/>
              </w:rPr>
              <w:t>ство зон отдыха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5ED99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164A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2CD1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66375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65B9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87EED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864CAC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DC4CE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43134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47084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142BF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2E826E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F288FD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22AF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A91D8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DDEE5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B28FC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E6648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4EA44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A42735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024F42F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314BFA5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82E0ED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2.1.1.20. Лесопожарная техника и оборудование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9FAFBA3" w14:textId="54F6BBB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C9446EC" w14:textId="188B649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71BA1A" w14:textId="369E04C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FD66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5A4A35" w14:textId="672990D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EDD90EB" w14:textId="40A7814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50D7405" w14:textId="7518029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028A5D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6E90D5" w14:textId="3529689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B6F48C" w14:textId="109DAEF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3D08F68" w14:textId="0C4CF75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1A4C8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F64595" w14:textId="7FBAA43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D858F8" w14:textId="363BC93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D9F4E4" w14:textId="2EA35C5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E949DA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670ECCE" w14:textId="4C1B084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45396C48" w14:textId="4419FB0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6FBF101" w14:textId="33C087A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A598D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8A79444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AA4474E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E08EBF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2.1.2. Защита лесов (п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вышение эффективности проведения профила</w:t>
            </w:r>
            <w:r w:rsidRPr="00470432">
              <w:rPr>
                <w:color w:val="000000" w:themeColor="text1"/>
                <w:sz w:val="22"/>
                <w:szCs w:val="22"/>
              </w:rPr>
              <w:t>к</w:t>
            </w:r>
            <w:r w:rsidRPr="00470432">
              <w:rPr>
                <w:color w:val="000000" w:themeColor="text1"/>
                <w:sz w:val="22"/>
                <w:szCs w:val="22"/>
              </w:rPr>
              <w:t>тики возникновения, локализации и ликвид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ции очагов вредных о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ганизмов)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7523AF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AC67A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11306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379FA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99413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0BDDBBC" w14:textId="7C20BD0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EA3B64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993B8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0F500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D7DF6E9" w14:textId="0F017C1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75FE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DAC3F0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FBCCE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DF1C64A" w14:textId="4701FBE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F50DA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BCAF8E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4BB5BE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2C1B0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BA269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60C3CE1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2C58EB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1BA53C2A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B506788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6A0BF3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D3C57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4C54E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63065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F787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50329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54F67D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24F30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1664B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D22E3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E880EB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A99E1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2355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8A3BF4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ED2B3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1A051A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E681C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B24B3D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A152C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294EB28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4B235F0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BD3BC4B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D01D2A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2.1.2.2. Лесопатологич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ские обследования, в том числе инструме</w:t>
            </w:r>
            <w:r w:rsidRPr="00470432">
              <w:rPr>
                <w:color w:val="000000" w:themeColor="text1"/>
                <w:sz w:val="22"/>
                <w:szCs w:val="22"/>
              </w:rPr>
              <w:t>н</w:t>
            </w:r>
            <w:r w:rsidRPr="00470432">
              <w:rPr>
                <w:color w:val="000000" w:themeColor="text1"/>
                <w:sz w:val="22"/>
                <w:szCs w:val="22"/>
              </w:rPr>
              <w:t>тальным и (или) виз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альным способами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9FC124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555E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2646C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75A3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0669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FFC24F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7236C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50D0B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749C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B2C0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93802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DA8387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98A7D4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F4DD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D0B71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E0C4A1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88232C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5E417B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A6EFD0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EEDFA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6AA30A6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C5EFE4A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4EB6B6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2.1.2.3. Предупреждение возникновения вредных организмов, санитарно-оздоровительные мер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приятия, уборка нели</w:t>
            </w:r>
            <w:r w:rsidRPr="00470432">
              <w:rPr>
                <w:color w:val="000000" w:themeColor="text1"/>
                <w:sz w:val="22"/>
                <w:szCs w:val="22"/>
              </w:rPr>
              <w:t>к</w:t>
            </w:r>
            <w:r w:rsidRPr="00470432">
              <w:rPr>
                <w:color w:val="000000" w:themeColor="text1"/>
                <w:sz w:val="22"/>
                <w:szCs w:val="22"/>
              </w:rPr>
              <w:t>видной древесины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684264F" w14:textId="3228E72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6BE8104" w14:textId="66391CD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68218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DB6F9F" w14:textId="38140AC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55DAFC" w14:textId="73EDF6E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7BEE68A" w14:textId="0B26569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19F12A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E9C48D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A26F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9068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0769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70A8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0276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A93193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3B2E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183C25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6C35CB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FC7F1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483FDF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6B1C90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2D79565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AEF38C3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34E413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C2896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2D01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B1715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5606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37B1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1A474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D1CD8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6AF72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D3116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4FD0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F1F87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D57D7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3C0E3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F9F3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FA87D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839EE0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16DD2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D3301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8C6BD7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B5F892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B1D478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A55B93F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6617E1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 Увеличение площади лесовосстано</w:t>
            </w:r>
            <w:r w:rsidRPr="00470432">
              <w:rPr>
                <w:color w:val="000000" w:themeColor="text1"/>
                <w:sz w:val="22"/>
                <w:szCs w:val="22"/>
              </w:rPr>
              <w:t>в</w:t>
            </w:r>
            <w:r w:rsidRPr="00470432">
              <w:rPr>
                <w:color w:val="000000" w:themeColor="text1"/>
                <w:sz w:val="22"/>
                <w:szCs w:val="22"/>
              </w:rPr>
              <w:t>ления, всего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52EE58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28A6F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9B19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E21579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2B2F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3D5986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44555F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30051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51427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70921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FA197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52DDDD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A4597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084A3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1539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139181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65EB2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A00366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532F14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E5EA93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08EE2A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CA715CA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5B05F2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2.1.3.1.1. Искусственное лесовосстановление п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тем посадки сеянцев, саженцев с открытой корневой системой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A3E6C8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F62C6D3" w14:textId="77777777" w:rsidR="003673BC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 xml:space="preserve">1 мая, </w:t>
            </w:r>
          </w:p>
          <w:p w14:paraId="37D5397A" w14:textId="1B726D3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0AC2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9C2760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371BE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FD575CF" w14:textId="77777777" w:rsidR="003673BC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 xml:space="preserve">1 мая, </w:t>
            </w:r>
          </w:p>
          <w:p w14:paraId="21361E39" w14:textId="0B1545F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343238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59F8E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24AF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A29DE4F" w14:textId="77777777" w:rsidR="003673BC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 xml:space="preserve">1 мая, </w:t>
            </w:r>
          </w:p>
          <w:p w14:paraId="7B74FE73" w14:textId="434264C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2528A3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8D7DB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61C49C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20E53B" w14:textId="77777777" w:rsidR="003673BC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 xml:space="preserve">1 мая, </w:t>
            </w:r>
          </w:p>
          <w:p w14:paraId="2647BDB3" w14:textId="3A06F87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94544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15E357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6357DA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87642D2" w14:textId="77777777" w:rsidR="003673BC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 xml:space="preserve">1 мая, </w:t>
            </w:r>
          </w:p>
          <w:p w14:paraId="7D2259B0" w14:textId="2BEE537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9D7B60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536F76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61930B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C284B30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0FBF17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2.1.3.1.2. Искусственное лесовосстановление п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тем посадки сеянцев, саженцев с закрытой корневой системой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C6AA7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A550C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1959E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9BE5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5C67B4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A75434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FA3538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7C9817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77CC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FAAA4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9623809" w14:textId="58D386F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80C82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F6F1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6A3E06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7E5CB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5C965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A393FB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14D0C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3DA8C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624EA6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E50E68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00B469E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0D95CC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DC963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EA20B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F53C3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148F0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BFF97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6D19E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2CA9E0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21D21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96278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7672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1675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49849E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5817B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9341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4823D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993846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B4A93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71982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8C08EC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3E32F3A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43B991A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82042F4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BA0FB9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2.1.3.1.4. Агротехнич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ский уход за лесными культурами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9E14BD6" w14:textId="45EE65F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274B8E" w14:textId="65CB58B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8A2EE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35FCC1" w14:textId="4517ABC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F2E68BB" w14:textId="3826448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274A812" w14:textId="2F1F578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060A8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 августа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71D1D0D" w14:textId="606D3B7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2F03305" w14:textId="598E4BB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3E230F8" w14:textId="42FCB53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77D8A8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6398271" w14:textId="73C15FE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74DF183" w14:textId="5C8978C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36D481" w14:textId="20EB9CB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832F4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 августа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1B8BB04" w14:textId="09E7452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6EB393C" w14:textId="0855105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8FF6FCB" w14:textId="42606FE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A7083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 августа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7978883E" w14:textId="08B3029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200FB128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18B5F82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58B548C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2.1.3.1.5. Обработка почвы под лесные кул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туры на всем участке (сплошная обработка) или на его части (ч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стичная обработка) м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ханическим, химич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ским или огневым сп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собами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DB5043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6F34E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94D5EF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418D9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E19B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B170F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EAB72F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2659C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34E4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3B9E0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929C2D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2238A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8D708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24154F" w14:textId="5677EBE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525F1A" w14:textId="51A1862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71735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068527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D2F5800" w14:textId="3CA3AD4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C4FAC26" w14:textId="6E3C52D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478C17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647AFAC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29A8C4D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ADBF75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2.1.3.1.6. Подготовка лесного участка для 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совосстановления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3AB7F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5573B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97607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5D5C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B074B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47AF25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BAED2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4CD750C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43FF3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A3085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84F64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E822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27CE7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BF17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EFA08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8EE23C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2E0315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4DD17D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8BCAF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79A753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232E733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02C3E49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E0533D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2.1.3.1.7. Создание об</w:t>
            </w:r>
            <w:r w:rsidRPr="00470432">
              <w:rPr>
                <w:color w:val="000000" w:themeColor="text1"/>
                <w:sz w:val="22"/>
                <w:szCs w:val="22"/>
              </w:rPr>
              <w:t>ъ</w:t>
            </w:r>
            <w:r w:rsidRPr="00470432">
              <w:rPr>
                <w:color w:val="000000" w:themeColor="text1"/>
                <w:sz w:val="22"/>
                <w:szCs w:val="22"/>
              </w:rPr>
              <w:t>ектов лесного семен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водства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8A1F4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3E08A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DFDA3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C37C7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8AF79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84A0AB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B89EF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5BC16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BC5E86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71F2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82BA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26B5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FF2A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067CC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ECB51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FECA11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3ED49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12B57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6C0FD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4D9C4D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4162175F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CB89BDC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C5E501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2.1.3.1.8. Уход за объе</w:t>
            </w:r>
            <w:r w:rsidRPr="00470432">
              <w:rPr>
                <w:color w:val="000000" w:themeColor="text1"/>
                <w:sz w:val="22"/>
                <w:szCs w:val="22"/>
              </w:rPr>
              <w:t>к</w:t>
            </w:r>
            <w:r w:rsidRPr="00470432">
              <w:rPr>
                <w:color w:val="000000" w:themeColor="text1"/>
                <w:sz w:val="22"/>
                <w:szCs w:val="22"/>
              </w:rPr>
              <w:t>тами семеноводства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9322B9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4BFE9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6F6C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A590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C9EDE8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5CCA0C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640350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83E2AD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FFA01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ADDF4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95BC5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A8C25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345FC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4ACC1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183E7F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C67D5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6678B3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D5449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559A0D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1F7F6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0B38CD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9246F7D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140238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2.1.3.2. Лесовосстано</w:t>
            </w:r>
            <w:r w:rsidRPr="00470432">
              <w:rPr>
                <w:color w:val="000000" w:themeColor="text1"/>
                <w:sz w:val="22"/>
                <w:szCs w:val="22"/>
              </w:rPr>
              <w:t>в</w:t>
            </w:r>
            <w:r w:rsidRPr="00470432">
              <w:rPr>
                <w:color w:val="000000" w:themeColor="text1"/>
                <w:sz w:val="22"/>
                <w:szCs w:val="22"/>
              </w:rPr>
              <w:t>ление и лесоразведение, всего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4A005BA" w14:textId="1B42E33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A088AEE" w14:textId="7013780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C6CEE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9FCA38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1B29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903710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41308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93C1D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47A97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23DB1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3BDD9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4529F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6708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0C76D7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DBE4AA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84321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26C82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7E2263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9E0297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27A30017" w14:textId="35F1074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334727A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94421E6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65D5E5A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2.1.3.2.1. Рубки осветл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ния, проводимые в целях ухода за лесами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9D7157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5EAC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A1DCD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6B390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77D2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FD471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июля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40356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F1A297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B69B1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D67C2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94F5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90D7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B1386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CF052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060C6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917883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6D17E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DFEEE8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810FC1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0EA3084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1F810EB8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2D3AA25D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5D55C8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2.1.3.2.2. Рубки прочис</w:t>
            </w:r>
            <w:r w:rsidRPr="00470432">
              <w:rPr>
                <w:color w:val="000000" w:themeColor="text1"/>
                <w:sz w:val="22"/>
                <w:szCs w:val="22"/>
              </w:rPr>
              <w:t>т</w:t>
            </w:r>
            <w:r w:rsidRPr="00470432">
              <w:rPr>
                <w:color w:val="000000" w:themeColor="text1"/>
                <w:sz w:val="22"/>
                <w:szCs w:val="22"/>
              </w:rPr>
              <w:t>ки, проводимые в целях ухода за лесами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54C91EC" w14:textId="7AB0FB2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86D896" w14:textId="729F97C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2FC1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295CC8" w14:textId="6F8F79E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DD96A06" w14:textId="6E44521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8C574AC" w14:textId="4E0DCE4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A19B4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72091C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84A0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143D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8823A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ECB9FF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4C3D3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89E0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7C6F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3CAFBF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D301C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9C22D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5947EB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3734808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433A96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72C7223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D738BA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2.1.3.2.3. Рубки прор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живания, проводимые в целях ухода за лесами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4C12C2F" w14:textId="02AECA1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C8C87C" w14:textId="068AACF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EC02C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D850E3E" w14:textId="111A61D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804E13" w14:textId="3C27507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93FD172" w14:textId="4B4746C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3052D22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4546CBE" w14:textId="08740CF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DCA1AB" w14:textId="672298E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3305A5" w14:textId="354FC33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6C73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79F24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F4BA62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31CB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66786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72624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D54BE8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71D958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4FD88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0D591CD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2EB312F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1D73DAD2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F23784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ECA84F9" w14:textId="5000AF6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5C3959" w14:textId="4556ED5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10CC9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85C514" w14:textId="32DD2A4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0E64C4A" w14:textId="69AAEA2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E0952F4" w14:textId="5CE60BF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6C02A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52EC0ED" w14:textId="00662A9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AC32FE" w14:textId="6A7BF81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22D0D84" w14:textId="30E91DB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6C799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D815A6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76761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99C30D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0A40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C4F04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E597BC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9EE138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D6EF4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tbRl"/>
            <w:vAlign w:val="center"/>
            <w:hideMark/>
          </w:tcPr>
          <w:p w14:paraId="54ACC5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0312118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FB89816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09E621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2.1.3.3. Заготовка семян лесных растений на об</w:t>
            </w:r>
            <w:r w:rsidRPr="00470432">
              <w:rPr>
                <w:color w:val="000000" w:themeColor="text1"/>
                <w:sz w:val="22"/>
                <w:szCs w:val="22"/>
              </w:rPr>
              <w:t>ъ</w:t>
            </w:r>
            <w:r w:rsidRPr="00470432">
              <w:rPr>
                <w:color w:val="000000" w:themeColor="text1"/>
                <w:sz w:val="22"/>
                <w:szCs w:val="22"/>
              </w:rPr>
              <w:t>ектах лесного семен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водства, а также в пл</w:t>
            </w:r>
            <w:r w:rsidRPr="00470432">
              <w:rPr>
                <w:color w:val="000000" w:themeColor="text1"/>
                <w:sz w:val="22"/>
                <w:szCs w:val="22"/>
              </w:rPr>
              <w:t>ю</w:t>
            </w:r>
            <w:r w:rsidRPr="00470432">
              <w:rPr>
                <w:color w:val="000000" w:themeColor="text1"/>
                <w:sz w:val="22"/>
                <w:szCs w:val="22"/>
              </w:rPr>
              <w:t>совых и нормальных насаждениях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726B2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февраля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95DD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A5C67A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014F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4D3C4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D0F60A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1FC3B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49357E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39FEED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9B8C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5A5F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11184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DCB3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февраля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DB7A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F23C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E19C14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октября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D176E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февраля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7042F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6B09B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04B557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октября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451BBF9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E0FE3DB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7AF415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2.1.3.4. Посадочный м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териал с открытой ко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невой системой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96B37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314BA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306BB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A0EC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98FA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2C3D3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D9B153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18ABD2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8620B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A0AB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F0481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0B500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A0A386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224D56" w14:textId="7A24CBE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FDCEF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6FADA4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0941D1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D2C2890" w14:textId="70AFCE2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21CDA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802D7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5000A26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9B8C77F" w14:textId="77777777" w:rsidTr="003673BC">
        <w:trPr>
          <w:cantSplit/>
          <w:trHeight w:val="2842"/>
          <w:jc w:val="center"/>
        </w:trPr>
        <w:tc>
          <w:tcPr>
            <w:tcW w:w="2486" w:type="dxa"/>
            <w:shd w:val="clear" w:color="auto" w:fill="auto"/>
            <w:hideMark/>
          </w:tcPr>
          <w:p w14:paraId="52A5164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2.1.3.5. Лесохозяйстве</w:t>
            </w:r>
            <w:r w:rsidRPr="00470432">
              <w:rPr>
                <w:color w:val="000000" w:themeColor="text1"/>
                <w:sz w:val="22"/>
                <w:szCs w:val="22"/>
              </w:rPr>
              <w:t>н</w:t>
            </w:r>
            <w:r w:rsidRPr="00470432">
              <w:rPr>
                <w:color w:val="000000" w:themeColor="text1"/>
                <w:sz w:val="22"/>
                <w:szCs w:val="22"/>
              </w:rPr>
              <w:t>ная техника: техника и оборудование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253C9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6CDA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0DD6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F424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C1D5E9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DC2C2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3A084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00907C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7B79B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CF92BF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1844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1ADE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E01A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688DC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133E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445BB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229FA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F6F41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A30AB5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829D8F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487428B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68D3D72" w14:textId="77777777" w:rsidTr="003673BC">
        <w:trPr>
          <w:cantSplit/>
          <w:trHeight w:val="2555"/>
          <w:jc w:val="center"/>
        </w:trPr>
        <w:tc>
          <w:tcPr>
            <w:tcW w:w="2486" w:type="dxa"/>
            <w:shd w:val="clear" w:color="auto" w:fill="auto"/>
            <w:hideMark/>
          </w:tcPr>
          <w:p w14:paraId="10CA195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2.1.4. Использование лесов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43B26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3C0FC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73757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1F32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D2B6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2C1E4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35C0A0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CFACEA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D576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423F3C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4B88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6BB097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66DE1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63EE1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5B2470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35C448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5BE50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411D6D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10FFAA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7D0F269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4949485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5CCF169" w14:textId="77777777" w:rsidTr="003673BC">
        <w:trPr>
          <w:cantSplit/>
          <w:trHeight w:val="2536"/>
          <w:jc w:val="center"/>
        </w:trPr>
        <w:tc>
          <w:tcPr>
            <w:tcW w:w="2486" w:type="dxa"/>
            <w:shd w:val="clear" w:color="auto" w:fill="auto"/>
            <w:hideMark/>
          </w:tcPr>
          <w:p w14:paraId="637B14C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2.1.4.1. Организация и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пользования лесов с уч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том сохранения их эк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логического потенциала, лесное планирование и регламентирование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3DA0D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3A8DF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64138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4E8FC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EF1F7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E97AF7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C34274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47D392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AC06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83F23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EFFB2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82D27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D1347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2D772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E56694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41299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8A11F0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82F7B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0AF11C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74A6A0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1CD304E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57CDC6D" w14:textId="77777777" w:rsidTr="003673BC">
        <w:trPr>
          <w:cantSplit/>
          <w:trHeight w:val="2559"/>
          <w:jc w:val="center"/>
        </w:trPr>
        <w:tc>
          <w:tcPr>
            <w:tcW w:w="2486" w:type="dxa"/>
            <w:shd w:val="clear" w:color="auto" w:fill="auto"/>
            <w:hideMark/>
          </w:tcPr>
          <w:p w14:paraId="52564D18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2.2. Стратегическое управление лесным х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зяйством. Содержание органа исполнительной власти Республики Тыва в области лесного хозя</w:t>
            </w:r>
            <w:r w:rsidRPr="00470432">
              <w:rPr>
                <w:color w:val="000000" w:themeColor="text1"/>
                <w:sz w:val="22"/>
                <w:szCs w:val="22"/>
              </w:rPr>
              <w:t>й</w:t>
            </w:r>
            <w:r w:rsidRPr="00470432">
              <w:rPr>
                <w:color w:val="000000" w:themeColor="text1"/>
                <w:sz w:val="22"/>
                <w:szCs w:val="22"/>
              </w:rPr>
              <w:t>ства и лесничеств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3D8669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FE5672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B346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9F60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33321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2B894C9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D4B2F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8578C3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1AAD2B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620A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92B331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5395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8B0D8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939E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D22818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FCF219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84824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12A569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ECA51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294C4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0036EBD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CFDBC98" w14:textId="77777777" w:rsidTr="003673BC">
        <w:trPr>
          <w:cantSplit/>
          <w:trHeight w:val="2551"/>
          <w:jc w:val="center"/>
        </w:trPr>
        <w:tc>
          <w:tcPr>
            <w:tcW w:w="2486" w:type="dxa"/>
            <w:shd w:val="clear" w:color="auto" w:fill="auto"/>
            <w:hideMark/>
          </w:tcPr>
          <w:p w14:paraId="2220FC7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2.2.1. Ведение Госуда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ственного лесного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естра и осуществление государственного к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дастрового учета лесных участков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6833E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0BF2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974E1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EA51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F4EAB5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80FB66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DD504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014CB5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CA5A2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F203F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8F7E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ECA9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11CA08B" w14:textId="2385DCC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247E735" w14:textId="6173BA4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7DE00D" w14:textId="2FBEE70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70940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8EAC0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0E2658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85D0F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51D3C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5D9653E2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E41946E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D38F16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2.2.1.1. Постановка на кадастровый учет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участков в составе земель лесного фонда, предназначенных для передачи их в 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ние или в аренду (в ра</w:t>
            </w:r>
            <w:r w:rsidRPr="00470432">
              <w:rPr>
                <w:color w:val="000000" w:themeColor="text1"/>
                <w:sz w:val="22"/>
                <w:szCs w:val="22"/>
              </w:rPr>
              <w:t>м</w:t>
            </w:r>
            <w:r w:rsidRPr="00470432">
              <w:rPr>
                <w:color w:val="000000" w:themeColor="text1"/>
                <w:sz w:val="22"/>
                <w:szCs w:val="22"/>
              </w:rPr>
              <w:t>ках организации работы по предоставлению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ных участков, распол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женных в границах з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мель лесного фонда, в постоянное (бессрочное) пользование, аренду, безвозмездное 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ние)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C91E29F" w14:textId="49B2B7B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3AFBE50" w14:textId="683EA0B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24C0A7" w14:textId="45A8D0B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FFAC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F839877" w14:textId="785BF1D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67CE7AB" w14:textId="7A58C9F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0D06E2D" w14:textId="3B4A2B3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71F93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5C5093" w14:textId="2768559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8BED58" w14:textId="68A74FD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C1D2FEB" w14:textId="75AE3BA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C43A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FB1745" w14:textId="3834368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B87521" w14:textId="461C115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723C45" w14:textId="3DD1F09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F7EEF4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3ADF97F" w14:textId="3A080E0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44491EEE" w14:textId="620FD4D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434673A" w14:textId="146577A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296902F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3CA2E6D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EBA0B39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4E8332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2.2.1.2. Таксация лесов (подготовительные р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боты)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AFE3382" w14:textId="13AC0DF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0AD6C0" w14:textId="4A9FD34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DD3307" w14:textId="707A41B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FFB84F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F299188" w14:textId="1D38A07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8C11460" w14:textId="206FCC1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2379E63" w14:textId="7BF6762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4AC40B04" w14:textId="391FE5E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E76421" w14:textId="17C29A4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F9315D" w14:textId="1FA4FF0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E77B6D" w14:textId="17D80DE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76D8BE" w14:textId="569A1B6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65CA2F" w14:textId="711A190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0A7320" w14:textId="113E2C5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AEF4474" w14:textId="1938759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821E7F7" w14:textId="260466E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7CCAFB2" w14:textId="11ED144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527D05A5" w14:textId="4F2F7F2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14E7DCF" w14:textId="6C2E883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B3D3322" w14:textId="502D4A0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5DF7D63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1FDDD64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24D6CF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2.2.1.3. Таксация лесов I разряда глазомерно-измерительным спос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бом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F5AF33C" w14:textId="747EB00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F323006" w14:textId="3B35196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3691DE4" w14:textId="7F1C31E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AC60C9" w14:textId="77B3283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A09D842" w14:textId="2F1A699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16BA42A2" w14:textId="2350EAA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29AEE7D" w14:textId="724779C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0CBBD647" w14:textId="3B1801C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18235C" w14:textId="2309804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11486B" w14:textId="3E8AA16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1410D1" w14:textId="675E80B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D5FF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AF79CB" w14:textId="2F7D1BA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AE05EA0" w14:textId="6D9B162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C9AFFF5" w14:textId="71ADEEB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15A400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E584210" w14:textId="38AC022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AEB25B9" w14:textId="39DB6F0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A12EFBD" w14:textId="323E553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38415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3D297E0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E9FF130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32300C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2.2.1.4. Таксация лесов (камеральные работы)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0E07ACD" w14:textId="1C58601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D3EC06" w14:textId="056A6FC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312878F" w14:textId="5F4DF11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8E749A7" w14:textId="4C26DF1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0130D5" w14:textId="0A4A3A9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4BB38D1" w14:textId="5CB7AC7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D7F70CE" w14:textId="0D61499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D178897" w14:textId="685134A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E00F6E" w14:textId="0E5E65E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0BCAB21" w14:textId="56782A5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FDE55B" w14:textId="5AFCC96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754C2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9A83F62" w14:textId="2EC876E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9472CE" w14:textId="5B862BA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0551BB" w14:textId="45454DD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F1D476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14822E9" w14:textId="0EC7A5A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27703A35" w14:textId="1C2A667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775DCDF" w14:textId="21A892B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FA713C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ноября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7AE9F0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6FD749D" w14:textId="77777777" w:rsidTr="002176E4">
        <w:trPr>
          <w:cantSplit/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vAlign w:val="center"/>
          </w:tcPr>
          <w:p w14:paraId="57F15A6F" w14:textId="00F6609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Подпрограмма 3 «Охрана и воспроизводство объектов животного мира в Республике Тыва»</w:t>
            </w:r>
          </w:p>
        </w:tc>
      </w:tr>
      <w:tr w:rsidR="00470432" w:rsidRPr="00470432" w14:paraId="3E94CF77" w14:textId="77777777" w:rsidTr="003673BC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</w:tcPr>
          <w:p w14:paraId="2C23B4D4" w14:textId="66A834A0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3.1. Биотехнические м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роприятия, в том числе приобретение соли и посевного материала (кормовых культур) для создания системы по</w:t>
            </w:r>
            <w:r w:rsidRPr="00470432">
              <w:rPr>
                <w:color w:val="000000" w:themeColor="text1"/>
                <w:sz w:val="22"/>
                <w:szCs w:val="22"/>
              </w:rPr>
              <w:t>д</w:t>
            </w:r>
            <w:r w:rsidRPr="00470432">
              <w:rPr>
                <w:color w:val="000000" w:themeColor="text1"/>
                <w:sz w:val="22"/>
                <w:szCs w:val="22"/>
              </w:rPr>
              <w:t>кормочных полей; устройство солонцов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70DCEF85" w14:textId="5DF7DD4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DBE98" w14:textId="08F0D00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E5C208" w14:textId="1968565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518D91" w14:textId="52C5D06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3B0B34A" w14:textId="09D8D61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3CDAFFE4" w14:textId="5E9AD01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3897A62B" w14:textId="742D7C4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2CCE9F62" w14:textId="1005E16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DC52B53" w14:textId="4CA3E63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1BD5E2" w14:textId="46C454C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6E92AED" w14:textId="74F52CF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A20882F" w14:textId="7CCB9F7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1554DB" w14:textId="2AB1122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66530F9" w14:textId="661293D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148B04" w14:textId="71BDD2D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25C1AB" w14:textId="1A4DEC4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41836CDA" w14:textId="3A6F255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69F3B5B8" w14:textId="54F8F6A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58F3B78" w14:textId="6E1BB31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22E94C74" w14:textId="37B289AB" w:rsidR="00F45D34" w:rsidRPr="00470432" w:rsidRDefault="00F45D34" w:rsidP="003673B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октября</w:t>
            </w:r>
          </w:p>
        </w:tc>
        <w:tc>
          <w:tcPr>
            <w:tcW w:w="1984" w:type="dxa"/>
            <w:shd w:val="clear" w:color="auto" w:fill="auto"/>
          </w:tcPr>
          <w:p w14:paraId="6B26BA28" w14:textId="575838F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1778DE01" w14:textId="77777777" w:rsidTr="002176E4">
        <w:trPr>
          <w:cantSplit/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vAlign w:val="center"/>
          </w:tcPr>
          <w:p w14:paraId="1ACF7686" w14:textId="3137521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3.2. Укрепление материально-технической базы</w:t>
            </w:r>
          </w:p>
        </w:tc>
      </w:tr>
      <w:tr w:rsidR="00470432" w:rsidRPr="00470432" w14:paraId="2C1E4A0F" w14:textId="77777777" w:rsidTr="003673BC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</w:tcPr>
          <w:p w14:paraId="2870EB2E" w14:textId="1DC96A38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3.2.1. Приобретение служебного оружия, средств связи и навиг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ции, программного обеспечения, слежения и фиксации доказательств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0EFB12FD" w14:textId="52FC9A6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1142E21" w14:textId="3FBCDDE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3A8700" w14:textId="4B9AABE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CAC3" w14:textId="07C0CE5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DC48AC8" w14:textId="0AB81C1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280D02E2" w14:textId="541AABA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1634650E" w14:textId="1E38AEF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73159277" w14:textId="7F9E010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DA0CAE8" w14:textId="6B99DFE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C94DA82" w14:textId="092E841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58F77DB" w14:textId="588E5FF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F5E319" w14:textId="6904590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3162E6C" w14:textId="66D73FC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FF8DC6" w14:textId="6AB6628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AEEA2AC" w14:textId="71EF89F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FE384BB" w14:textId="0D8CEBA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2667C5D6" w14:textId="72382EC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761D7CA7" w14:textId="706706A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644411AB" w14:textId="3B76C21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2266C8D4" w14:textId="560066E2" w:rsidR="00F45D34" w:rsidRPr="00470432" w:rsidRDefault="00F45D34" w:rsidP="003673B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C334295" w14:textId="6877E256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02051247" w14:textId="77777777" w:rsidTr="003673BC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</w:tcPr>
          <w:p w14:paraId="1F6393B4" w14:textId="5A32EF35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3.2.2. Техническое оснащение инспекто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ского состава, в том числе приобретение: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4A2611EB" w14:textId="6F0FA8A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18A40AF" w14:textId="46C61E2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FE04B06" w14:textId="397FB86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AAE9A9" w14:textId="73D11E8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D2F95A" w14:textId="388D113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7DB49608" w14:textId="16DA1B5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13ECB4C8" w14:textId="4856859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июля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7AE02A81" w14:textId="3A50785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CB8C81" w14:textId="3C25135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FD9EB3C" w14:textId="7564E9B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222361" w14:textId="3B67194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B41E1F" w14:textId="7D408B2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F47BF4" w14:textId="3028693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C4420AB" w14:textId="1959F0A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A648F0" w14:textId="2A71DF9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июля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2491319" w14:textId="6D9B115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786EA635" w14:textId="70F5625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47EB3078" w14:textId="10CA89B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24AF571E" w14:textId="4512BAF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июля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75ADE679" w14:textId="7A9AEB51" w:rsidR="00F45D34" w:rsidRPr="00470432" w:rsidRDefault="00F45D34" w:rsidP="003673B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B6FA239" w14:textId="244289F9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5A537B75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</w:tcPr>
          <w:p w14:paraId="329C43A6" w14:textId="27B3DF90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3.2.2.1. водной техники (лодка ПВХ с дополн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тельным оборудованием, лодочный мотор, прицеп для перевозки лодки)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2FDBF546" w14:textId="3A94637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45D3A39" w14:textId="69B7AE8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апреля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8F749A" w14:textId="46AE7D8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78EDE5" w14:textId="2F11944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B4B3BA3" w14:textId="50716C0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203BC711" w14:textId="2A49863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30508B67" w14:textId="61AF68C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1D00B90D" w14:textId="2153E1A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C7D7E7" w14:textId="2A0590F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B28AE3" w14:textId="329691B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C871BBB" w14:textId="556118B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3F92C0" w14:textId="08FDC1E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EDA3F8" w14:textId="0A0589B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B8413B" w14:textId="1180616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AB29A2" w14:textId="0524BFC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690458" w14:textId="6DDDDA3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25D86B4D" w14:textId="7309F85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7A993FD0" w14:textId="608881C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6431FC68" w14:textId="6FE6E82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6CAD06B5" w14:textId="086644D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4E7414B" w14:textId="566AD593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0BEC6571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</w:tcPr>
          <w:p w14:paraId="7FA6024F" w14:textId="5B904576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3.2.2.2. автотранспор</w:t>
            </w:r>
            <w:r w:rsidRPr="00470432">
              <w:rPr>
                <w:color w:val="000000" w:themeColor="text1"/>
                <w:sz w:val="22"/>
                <w:szCs w:val="22"/>
              </w:rPr>
              <w:t>т</w:t>
            </w:r>
            <w:r w:rsidRPr="00470432">
              <w:rPr>
                <w:color w:val="000000" w:themeColor="text1"/>
                <w:sz w:val="22"/>
                <w:szCs w:val="22"/>
              </w:rPr>
              <w:t>ных средств (автомоб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лей повышенной прох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димости)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1EB39433" w14:textId="48C5B0A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A4939F9" w14:textId="63161ED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41F04F" w14:textId="62AA6F8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ACBAEC" w14:textId="3F85822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8BE0BA" w14:textId="7FE00D6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4439161D" w14:textId="516E26F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5D122881" w14:textId="09D8CA3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1CA8D221" w14:textId="5CD156B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91F9BB" w14:textId="65F8D56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226482F" w14:textId="161F438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AC1753" w14:textId="486E88F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07CCB3" w14:textId="5388DC9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44F17B" w14:textId="448398E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FF0B84D" w14:textId="078D75B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DB39CA" w14:textId="58E8BB6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44CFB9" w14:textId="736934E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1BE1E824" w14:textId="26206D3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44937130" w14:textId="450BDB2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мая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676A1C8C" w14:textId="72E476F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6CD60617" w14:textId="41B5846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9B49B63" w14:textId="6BA44731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4F33F733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</w:tcPr>
          <w:p w14:paraId="534CD77A" w14:textId="184C075B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3.2.2.3. снегоходной техники, к которой о</w:t>
            </w:r>
            <w:r w:rsidRPr="00470432">
              <w:rPr>
                <w:color w:val="000000" w:themeColor="text1"/>
                <w:sz w:val="22"/>
                <w:szCs w:val="22"/>
              </w:rPr>
              <w:t>т</w:t>
            </w:r>
            <w:r w:rsidRPr="00470432">
              <w:rPr>
                <w:color w:val="000000" w:themeColor="text1"/>
                <w:sz w:val="22"/>
                <w:szCs w:val="22"/>
              </w:rPr>
              <w:t>носятся сани (пена)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45F33EA8" w14:textId="37C2FEE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FB79CFB" w14:textId="4EB9E3B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20E1CE0" w14:textId="4C62EB9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76B975" w14:textId="09F47AC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B58F8D" w14:textId="0316573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6350EA17" w14:textId="0B1BD02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32315457" w14:textId="450D9B2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297D5B3C" w14:textId="3606D57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921C72A" w14:textId="3F39309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E28334" w14:textId="100B022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FD03FC7" w14:textId="115F5DF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2B7FA0" w14:textId="12A418C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CBD7CC" w14:textId="3C58756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226933" w14:textId="289C866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42ABD4B" w14:textId="17DBCCD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ACB214" w14:textId="664D53C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7A3855D8" w14:textId="3F92E72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5E424297" w14:textId="01BBC84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F019644" w14:textId="1BFEE2E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6AEE6865" w14:textId="1C525CC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727E5A6" w14:textId="1EBD3D7E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6BCFC855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</w:tcPr>
          <w:p w14:paraId="4BC5153C" w14:textId="5CECDB65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3.2.2.4. прицеп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62CC7915" w14:textId="05A99C9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4E161C" w14:textId="56EA149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B31733" w14:textId="6D24D1B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88DD001" w14:textId="388EA37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716CFC" w14:textId="5322C0D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116EE959" w14:textId="774D9894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66FAC117" w14:textId="76E34BB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3CCE6D51" w14:textId="08DD9A1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448DB9" w14:textId="386DCEC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EFDCF1F" w14:textId="67A39C3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FF94BC" w14:textId="0AAD9D1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CF993D0" w14:textId="417129EB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DA87025" w14:textId="2D61E1A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E336A0" w14:textId="1F1BAAB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B36347" w14:textId="0371653C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0F47BC0" w14:textId="30456319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2E3C503D" w14:textId="70F787A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5ADF05AE" w14:textId="631CF0A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8E9D607" w14:textId="6848493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7DC4A102" w14:textId="382CF4E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B61BB17" w14:textId="2FBC37C8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57254B17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</w:tcPr>
          <w:p w14:paraId="72C03A80" w14:textId="62B4C2C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3.3. Содержание инфр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структуры и обеспеч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ние деятельности еге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ского кордона на оз. Чойган-Хол Тоджинск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кожууна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53912414" w14:textId="4BA1454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221FC8B" w14:textId="04EC823A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CE21BD6" w14:textId="004CAA1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52DB8D" w14:textId="1825DE9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BD95E7" w14:textId="7FDA17F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14:paraId="162C850E" w14:textId="6CD601E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14:paraId="44F91E29" w14:textId="6914D11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2406EDF4" w14:textId="5EA734A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E36210" w14:textId="4F9BD2D1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35D10A" w14:textId="27F3883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A11C36" w14:textId="44BCD210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C42A92" w14:textId="1AD378D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A1EC8B" w14:textId="3DD0BA4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FC719B" w14:textId="0B88447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99F0A5E" w14:textId="05B8367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5DA7CA" w14:textId="070D6E6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14:paraId="54FAE319" w14:textId="29507D92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37E71372" w14:textId="0FEE06F6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6E1BC54" w14:textId="398DB255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0D02BA09" w14:textId="0BFF2BB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CA7A4BD" w14:textId="573DC8BA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Государственный комитет по охране объектов животн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го мира Республ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ки Тыва</w:t>
            </w:r>
          </w:p>
        </w:tc>
      </w:tr>
      <w:tr w:rsidR="00470432" w:rsidRPr="00470432" w14:paraId="28A6B19B" w14:textId="77777777" w:rsidTr="002176E4">
        <w:trPr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vAlign w:val="center"/>
            <w:hideMark/>
          </w:tcPr>
          <w:p w14:paraId="28F47B81" w14:textId="6736DF9B" w:rsidR="00F45D34" w:rsidRPr="00470432" w:rsidRDefault="00776473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32" w:anchor="RANGE!P2091" w:history="1">
              <w:r w:rsidR="00F45D34" w:rsidRPr="00470432">
                <w:rPr>
                  <w:color w:val="000000" w:themeColor="text1"/>
                  <w:sz w:val="22"/>
                  <w:szCs w:val="22"/>
                </w:rPr>
                <w:t>Подпрограмма 4 «Охрана окружающей среды</w:t>
              </w:r>
            </w:hyperlink>
            <w:r w:rsidR="00754E18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470432" w:rsidRPr="00470432" w14:paraId="557EB6A9" w14:textId="77777777" w:rsidTr="002176E4">
        <w:trPr>
          <w:trHeight w:val="20"/>
          <w:jc w:val="center"/>
        </w:trPr>
        <w:tc>
          <w:tcPr>
            <w:tcW w:w="15902" w:type="dxa"/>
            <w:gridSpan w:val="22"/>
            <w:shd w:val="clear" w:color="auto" w:fill="auto"/>
            <w:vAlign w:val="center"/>
            <w:hideMark/>
          </w:tcPr>
          <w:p w14:paraId="1DF85F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</w:tr>
      <w:tr w:rsidR="00470432" w:rsidRPr="00470432" w14:paraId="5E49F140" w14:textId="77777777" w:rsidTr="00B51922">
        <w:trPr>
          <w:cantSplit/>
          <w:trHeight w:val="1781"/>
          <w:jc w:val="center"/>
        </w:trPr>
        <w:tc>
          <w:tcPr>
            <w:tcW w:w="2486" w:type="dxa"/>
            <w:shd w:val="clear" w:color="auto" w:fill="auto"/>
            <w:hideMark/>
          </w:tcPr>
          <w:p w14:paraId="79325BD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4.1.1. Субсидирование проектов, направленных на улучшение эколог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ческой ситуации ре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публики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BFB31C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B0BE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D9120CA" w14:textId="5B10F02F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A3A2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A1B0C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107C3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1DFD242" w14:textId="33DB3163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291FC4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880E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8E85F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B5E9B5" w14:textId="7B027588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2D3BF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068C61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E8329F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EE57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AA66B6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D741DC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AA7F5D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88F5E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 мере поступл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заявок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F253D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62B55E8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E6BCF04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55B9149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4.1.2. Инвентаризация объема выбросов и 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глощения парниковых газов на территории Республики Тыва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856E3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581F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AF26E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7363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B07C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B9AB6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964C3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9A524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F69F64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F1A5F3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C344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27D0F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87A3B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BA068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3C9E8E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3F9D7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72BD650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6D95E9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C0E7E6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30 декабря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3131992" w14:textId="2863E90E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EC8B0B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DB06DBC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26184486" w14:textId="77777777" w:rsidR="00B5192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4.1.3. Разработка сво</w:t>
            </w:r>
            <w:r w:rsidRPr="00470432">
              <w:rPr>
                <w:color w:val="000000" w:themeColor="text1"/>
                <w:sz w:val="22"/>
                <w:szCs w:val="22"/>
              </w:rPr>
              <w:t>д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ных томов предельно допустимых выбросов (далее </w:t>
            </w:r>
            <w:r w:rsidR="00B51922">
              <w:rPr>
                <w:color w:val="000000" w:themeColor="text1"/>
                <w:sz w:val="22"/>
                <w:szCs w:val="22"/>
              </w:rPr>
              <w:t>–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 ПДВ) для кру</w:t>
            </w:r>
            <w:r w:rsidRPr="00470432">
              <w:rPr>
                <w:color w:val="000000" w:themeColor="text1"/>
                <w:sz w:val="22"/>
                <w:szCs w:val="22"/>
              </w:rPr>
              <w:t>п</w:t>
            </w:r>
            <w:r w:rsidRPr="00470432">
              <w:rPr>
                <w:color w:val="000000" w:themeColor="text1"/>
                <w:sz w:val="22"/>
                <w:szCs w:val="22"/>
              </w:rPr>
              <w:t>ных населенных пунктов Республики Тыва (г. К</w:t>
            </w:r>
            <w:r w:rsidRPr="00470432">
              <w:rPr>
                <w:color w:val="000000" w:themeColor="text1"/>
                <w:sz w:val="22"/>
                <w:szCs w:val="22"/>
              </w:rPr>
              <w:t>ы</w:t>
            </w:r>
            <w:r w:rsidRPr="00470432">
              <w:rPr>
                <w:color w:val="000000" w:themeColor="text1"/>
                <w:sz w:val="22"/>
                <w:szCs w:val="22"/>
              </w:rPr>
              <w:t>зыл, пгт. Каа-Хем К</w:t>
            </w:r>
            <w:r w:rsidRPr="00470432">
              <w:rPr>
                <w:color w:val="000000" w:themeColor="text1"/>
                <w:sz w:val="22"/>
                <w:szCs w:val="22"/>
              </w:rPr>
              <w:t>ы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зылского кожууна, </w:t>
            </w:r>
          </w:p>
          <w:p w14:paraId="1FC2577F" w14:textId="77777777" w:rsidR="00713B4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 xml:space="preserve">г. Шагонар Улуг-Хемского кожууна, </w:t>
            </w:r>
          </w:p>
          <w:p w14:paraId="18F1BEA6" w14:textId="7DA3606D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г. Чадан Дзун-Хемчикского кожууна)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D2B92E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AEEB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82E4F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96A9DB" w14:textId="1BF0814D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FEED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CD827C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B7A7E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5565DE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D5CA5C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51AF9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CA397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0AEBD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90547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9F867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4F76A8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2BDFC2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ноября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D7F58D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97FB61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379CB4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2792A3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ноября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0D55EA6F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40380BC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46EB40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4.1.4. Получение и</w:t>
            </w:r>
            <w:r w:rsidRPr="00470432">
              <w:rPr>
                <w:color w:val="000000" w:themeColor="text1"/>
                <w:sz w:val="22"/>
                <w:szCs w:val="22"/>
              </w:rPr>
              <w:t>н</w:t>
            </w:r>
            <w:r w:rsidRPr="00470432">
              <w:rPr>
                <w:color w:val="000000" w:themeColor="text1"/>
                <w:sz w:val="22"/>
                <w:szCs w:val="22"/>
              </w:rPr>
              <w:t>формации о загрязнении атмосферного воздуха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5FDCF4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06BDD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AE17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D6073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DFE74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0B96DC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4B47DD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B4BD3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EBA96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9CEC9E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249B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7EBA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BFCDB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438F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EE309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7CAA5A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443177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CE7476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FAB36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64B1F1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0AF38F2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6CAF82A4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56E92B9" w14:textId="7FB725C3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4.1.4.1</w:t>
            </w:r>
            <w:r w:rsidR="00713B42">
              <w:rPr>
                <w:color w:val="000000" w:themeColor="text1"/>
                <w:sz w:val="22"/>
                <w:szCs w:val="22"/>
              </w:rPr>
              <w:t>.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 Проведение к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личественного химич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ского анализа в ко</w:t>
            </w:r>
            <w:r w:rsidRPr="00470432">
              <w:rPr>
                <w:color w:val="000000" w:themeColor="text1"/>
                <w:sz w:val="22"/>
                <w:szCs w:val="22"/>
              </w:rPr>
              <w:t>н</w:t>
            </w:r>
            <w:r w:rsidRPr="00470432">
              <w:rPr>
                <w:color w:val="000000" w:themeColor="text1"/>
                <w:sz w:val="22"/>
                <w:szCs w:val="22"/>
              </w:rPr>
              <w:t>трольных точках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DFFA8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F633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71494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82100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7AE601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7A95A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6FBFC2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5C05F6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D9257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47FBC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апреля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7B95B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2C382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72BE0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F1038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апреля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21754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D9E50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D71385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B8A6D8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апреля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899397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93EB7D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361F87A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7917A035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3030A6E5" w14:textId="77777777" w:rsidR="00713B4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4.1.5. Получение пр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гноза для оперативного оповещения о возникн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вении периодов небл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гоприятных метеорол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гических условий в </w:t>
            </w:r>
          </w:p>
          <w:p w14:paraId="2433CE15" w14:textId="557F7F2C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г. Кызыле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275C2E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AC24E5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442B5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40346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270E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05444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4BD2C8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706995B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A1C43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1F1E6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817FE8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8D358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34B286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559BF4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F0BC1B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1124DE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644B13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44FCB0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42C6D9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2773F2C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26355805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5A574824" w14:textId="77777777" w:rsidTr="00B51922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  <w:hideMark/>
          </w:tcPr>
          <w:p w14:paraId="1A6A022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lastRenderedPageBreak/>
              <w:t>4.2. Развитие и испол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зование минерально-сырьевой базы общера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пространенных поле</w:t>
            </w:r>
            <w:r w:rsidRPr="00470432">
              <w:rPr>
                <w:color w:val="000000" w:themeColor="text1"/>
                <w:sz w:val="22"/>
                <w:szCs w:val="22"/>
              </w:rPr>
              <w:t>з</w:t>
            </w:r>
            <w:r w:rsidRPr="00470432">
              <w:rPr>
                <w:color w:val="000000" w:themeColor="text1"/>
                <w:sz w:val="22"/>
                <w:szCs w:val="22"/>
              </w:rPr>
              <w:t>ных ископаемых в Ре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публике Тыва, в том числе: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FE221A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13120E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C87B8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3912E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9664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69C90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6F62398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2645D4D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0261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752D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54E48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BCF324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C8D2F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5138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3FBD9D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FE226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ноября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1FD9B6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93EED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E2FB42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71DF9A7" w14:textId="77777777" w:rsidR="00F45D34" w:rsidRPr="00470432" w:rsidRDefault="00F45D34" w:rsidP="00B51922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ноября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63FF6730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1A88626E" w14:textId="77777777" w:rsidTr="00B51922">
        <w:trPr>
          <w:cantSplit/>
          <w:trHeight w:val="1134"/>
          <w:jc w:val="center"/>
        </w:trPr>
        <w:tc>
          <w:tcPr>
            <w:tcW w:w="2486" w:type="dxa"/>
            <w:shd w:val="clear" w:color="auto" w:fill="auto"/>
            <w:hideMark/>
          </w:tcPr>
          <w:p w14:paraId="617766FE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4.2.1. Актуализация св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дений о геологическом строении территории по месторождениям общ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распространенных п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лезных ископаемых и участкам недр местного значения в разрезе м</w:t>
            </w:r>
            <w:r w:rsidRPr="00470432">
              <w:rPr>
                <w:color w:val="000000" w:themeColor="text1"/>
                <w:sz w:val="22"/>
                <w:szCs w:val="22"/>
              </w:rPr>
              <w:t>у</w:t>
            </w:r>
            <w:r w:rsidRPr="00470432">
              <w:rPr>
                <w:color w:val="000000" w:themeColor="text1"/>
                <w:sz w:val="22"/>
                <w:szCs w:val="22"/>
              </w:rPr>
              <w:t>ниципальных районов Республики Тыва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3CB6F6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22B444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E7266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EB8B8E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F9B137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6B46C55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150DD09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4E08AC1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BEC9C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B4F551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D8155D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C6C8D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613884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65F805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CAF8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DA736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62F1B59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DD18B1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1AD12A7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5574463" w14:textId="77777777" w:rsidR="00F45D34" w:rsidRPr="00470432" w:rsidRDefault="00F45D34" w:rsidP="00B51922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5FE7816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7DB9392" w14:textId="77777777" w:rsidTr="00B51922">
        <w:trPr>
          <w:cantSplit/>
          <w:trHeight w:val="1925"/>
          <w:jc w:val="center"/>
        </w:trPr>
        <w:tc>
          <w:tcPr>
            <w:tcW w:w="2486" w:type="dxa"/>
            <w:shd w:val="clear" w:color="auto" w:fill="auto"/>
            <w:hideMark/>
          </w:tcPr>
          <w:p w14:paraId="7D34DEB7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7050FAA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DABDEE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59364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 мере поступл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заявок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7773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9CD5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AB228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5FD2310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 мере поступл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заявок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DAFCD3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C613BA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93A731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5E629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 мере поступл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заявок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9FA2D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B9FD3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34C28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16DBA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 мере поступл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заявок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9F57B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98142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4EEEA94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34E1850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по мере поступл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ния заявок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AB83A46" w14:textId="77777777" w:rsidR="00F45D34" w:rsidRPr="00470432" w:rsidRDefault="00F45D34" w:rsidP="00B51922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18A07124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2B4C0846" w14:textId="77777777" w:rsidTr="002176E4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7DB9173C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4.2.3. Обеспечение надлежащего картогр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фического и аналитич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ского информационного сопровождения инв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стиционных предлож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ний по участкам недр местного значения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0BD58C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03870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161303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8307F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D6719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7ED0914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26278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6C073C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26CB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6438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C6613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8CAB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8E38F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12CB1F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AB39D0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9C090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481273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6E78D8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7C2DAC2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7F31C6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3388E7C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</w:tbl>
    <w:p w14:paraId="6598FD6C" w14:textId="77777777" w:rsidR="00B51922" w:rsidRDefault="00B51922"/>
    <w:p w14:paraId="393F0242" w14:textId="77777777" w:rsidR="00B51922" w:rsidRDefault="00B51922"/>
    <w:p w14:paraId="414678A4" w14:textId="77777777" w:rsidR="00B51922" w:rsidRDefault="00B51922"/>
    <w:p w14:paraId="478EFD2D" w14:textId="77777777" w:rsidR="00B51922" w:rsidRDefault="00B51922"/>
    <w:p w14:paraId="539379C5" w14:textId="77777777" w:rsidR="00B51922" w:rsidRDefault="00B51922"/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6"/>
        <w:gridCol w:w="569"/>
        <w:gridCol w:w="567"/>
        <w:gridCol w:w="567"/>
        <w:gridCol w:w="567"/>
        <w:gridCol w:w="567"/>
        <w:gridCol w:w="508"/>
        <w:gridCol w:w="663"/>
        <w:gridCol w:w="530"/>
        <w:gridCol w:w="567"/>
        <w:gridCol w:w="567"/>
        <w:gridCol w:w="567"/>
        <w:gridCol w:w="567"/>
        <w:gridCol w:w="567"/>
        <w:gridCol w:w="567"/>
        <w:gridCol w:w="567"/>
        <w:gridCol w:w="709"/>
        <w:gridCol w:w="565"/>
        <w:gridCol w:w="533"/>
        <w:gridCol w:w="564"/>
        <w:gridCol w:w="554"/>
        <w:gridCol w:w="1984"/>
        <w:gridCol w:w="315"/>
      </w:tblGrid>
      <w:tr w:rsidR="00B51922" w:rsidRPr="00470432" w14:paraId="4E053471" w14:textId="77777777" w:rsidTr="00B51922">
        <w:trPr>
          <w:gridAfter w:val="1"/>
          <w:wAfter w:w="315" w:type="dxa"/>
          <w:trHeight w:val="20"/>
          <w:tblHeader/>
          <w:jc w:val="center"/>
        </w:trPr>
        <w:tc>
          <w:tcPr>
            <w:tcW w:w="2486" w:type="dxa"/>
            <w:shd w:val="clear" w:color="auto" w:fill="auto"/>
            <w:hideMark/>
          </w:tcPr>
          <w:p w14:paraId="29093D77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87CD5A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DEEB5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B56A4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7B6F4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2A5B4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54EBB5FE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1B1B5AD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99396F9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3A24D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647A1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6B54B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5D4DD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3FB39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9AAD9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C2B76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C2588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58C02E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BD15C28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9C95442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BB226C5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14:paraId="4C860F49" w14:textId="77777777" w:rsidR="00B51922" w:rsidRPr="00470432" w:rsidRDefault="00B51922" w:rsidP="0050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470432" w:rsidRPr="00470432" w14:paraId="3B24B6F4" w14:textId="77777777" w:rsidTr="00B51922">
        <w:trPr>
          <w:gridAfter w:val="1"/>
          <w:wAfter w:w="315" w:type="dxa"/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1EE6396D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4.3. Сохранение биора</w:t>
            </w:r>
            <w:r w:rsidRPr="00470432">
              <w:rPr>
                <w:color w:val="000000" w:themeColor="text1"/>
                <w:sz w:val="22"/>
                <w:szCs w:val="22"/>
              </w:rPr>
              <w:t>з</w:t>
            </w:r>
            <w:r w:rsidRPr="00470432">
              <w:rPr>
                <w:color w:val="000000" w:themeColor="text1"/>
                <w:sz w:val="22"/>
                <w:szCs w:val="22"/>
              </w:rPr>
              <w:t>нообразия и развитие особо охраняемых пр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родных территорий р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гионального значения Республики Тыва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0135D5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58E79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2B8F0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E125B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7720D5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марта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3D76383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7B5680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407E1AA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0D22A9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9B921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E573B9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396F0E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A53D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E228D8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E9C746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32A264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330C291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492594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2D791DB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A76C72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20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59C422A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010A5082" w14:textId="77777777" w:rsidTr="00B51922">
        <w:trPr>
          <w:gridAfter w:val="1"/>
          <w:wAfter w:w="315" w:type="dxa"/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A8B8749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4.3.1. Развитие особо охраняемых природных территорий регионал</w:t>
            </w:r>
            <w:r w:rsidRPr="00470432">
              <w:rPr>
                <w:color w:val="000000" w:themeColor="text1"/>
                <w:sz w:val="22"/>
                <w:szCs w:val="22"/>
              </w:rPr>
              <w:t>ь</w:t>
            </w:r>
            <w:r w:rsidRPr="00470432">
              <w:rPr>
                <w:color w:val="000000" w:themeColor="text1"/>
                <w:sz w:val="22"/>
                <w:szCs w:val="22"/>
              </w:rPr>
              <w:t>ного значения Респу</w:t>
            </w:r>
            <w:r w:rsidRPr="00470432">
              <w:rPr>
                <w:color w:val="000000" w:themeColor="text1"/>
                <w:sz w:val="22"/>
                <w:szCs w:val="22"/>
              </w:rPr>
              <w:t>б</w:t>
            </w:r>
            <w:r w:rsidRPr="00470432">
              <w:rPr>
                <w:color w:val="000000" w:themeColor="text1"/>
                <w:sz w:val="22"/>
                <w:szCs w:val="22"/>
              </w:rPr>
              <w:t>лики Тыва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25D1AA6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783E63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22FAC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AFAC23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0F974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CF249C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060585B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1CE805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15392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3D763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1EBE90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587AD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76DE2F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DA8516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D46CC8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02247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1E0B3FB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3098327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59D4B0A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4F8AFEEB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226252F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4928E5E1" w14:textId="77777777" w:rsidTr="00B51922">
        <w:trPr>
          <w:gridAfter w:val="1"/>
          <w:wAfter w:w="315" w:type="dxa"/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03BF441A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4.3.2. Сохранение и во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становление биологич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ского разнообразия ос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бо охраняемых приро</w:t>
            </w:r>
            <w:r w:rsidRPr="00470432">
              <w:rPr>
                <w:color w:val="000000" w:themeColor="text1"/>
                <w:sz w:val="22"/>
                <w:szCs w:val="22"/>
              </w:rPr>
              <w:t>д</w:t>
            </w:r>
            <w:r w:rsidRPr="00470432">
              <w:rPr>
                <w:color w:val="000000" w:themeColor="text1"/>
                <w:sz w:val="22"/>
                <w:szCs w:val="22"/>
              </w:rPr>
              <w:t>ных территорий реги</w:t>
            </w:r>
            <w:r w:rsidRPr="00470432">
              <w:rPr>
                <w:color w:val="000000" w:themeColor="text1"/>
                <w:sz w:val="22"/>
                <w:szCs w:val="22"/>
              </w:rPr>
              <w:t>о</w:t>
            </w:r>
            <w:r w:rsidRPr="00470432">
              <w:rPr>
                <w:color w:val="000000" w:themeColor="text1"/>
                <w:sz w:val="22"/>
                <w:szCs w:val="22"/>
              </w:rPr>
              <w:t>нального значения Ре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публики Тыва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5BA447C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617FD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71B1E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C27B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B13561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5FDB61B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7E3F7DF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4D075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C3A6FC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8DED8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82BEF5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8AC6A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EF40F40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F9B32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5B0C7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8FA835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0D8D13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8376A8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00FE586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891D9B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15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4E59C56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470432" w:rsidRPr="00470432" w14:paraId="3A6B78E7" w14:textId="77777777" w:rsidTr="00B51922">
        <w:trPr>
          <w:gridAfter w:val="1"/>
          <w:wAfter w:w="315" w:type="dxa"/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107C4E6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4.3.3. Создание инфр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структуры для эколог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ческого туризма на те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ритории особо охраня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>мых природных терр</w:t>
            </w:r>
            <w:r w:rsidRPr="00470432">
              <w:rPr>
                <w:color w:val="000000" w:themeColor="text1"/>
                <w:sz w:val="22"/>
                <w:szCs w:val="22"/>
              </w:rPr>
              <w:t>и</w:t>
            </w:r>
            <w:r w:rsidRPr="00470432">
              <w:rPr>
                <w:color w:val="000000" w:themeColor="text1"/>
                <w:sz w:val="22"/>
                <w:szCs w:val="22"/>
              </w:rPr>
              <w:t>торий регионального значения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6219956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A8669B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1915EC6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0EDC9F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69E21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42148D7D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984C02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64CCD73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69F9A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99C5CB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E9E479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92CC3E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564EF6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4124D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A3072C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FB00832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2F37401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75A217E7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667BF48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C6193F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1984" w:type="dxa"/>
            <w:shd w:val="clear" w:color="auto" w:fill="auto"/>
            <w:hideMark/>
          </w:tcPr>
          <w:p w14:paraId="06768DA1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</w:tr>
      <w:tr w:rsidR="00B51922" w:rsidRPr="00470432" w14:paraId="3C9301D9" w14:textId="47276D1F" w:rsidTr="00B51922">
        <w:trPr>
          <w:cantSplit/>
          <w:trHeight w:val="20"/>
          <w:jc w:val="center"/>
        </w:trPr>
        <w:tc>
          <w:tcPr>
            <w:tcW w:w="2486" w:type="dxa"/>
            <w:shd w:val="clear" w:color="auto" w:fill="auto"/>
            <w:hideMark/>
          </w:tcPr>
          <w:p w14:paraId="480A1826" w14:textId="38B9B37C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4.3.4</w:t>
            </w:r>
            <w:r w:rsidR="00B51922">
              <w:rPr>
                <w:color w:val="000000" w:themeColor="text1"/>
                <w:sz w:val="22"/>
                <w:szCs w:val="22"/>
              </w:rPr>
              <w:t>.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 Изменение и уст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новление границ особо охраняемых природных территорий для внесения сведений в госуда</w:t>
            </w:r>
            <w:r w:rsidRPr="00470432">
              <w:rPr>
                <w:color w:val="000000" w:themeColor="text1"/>
                <w:sz w:val="22"/>
                <w:szCs w:val="22"/>
              </w:rPr>
              <w:t>р</w:t>
            </w:r>
            <w:r w:rsidRPr="00470432">
              <w:rPr>
                <w:color w:val="000000" w:themeColor="text1"/>
                <w:sz w:val="22"/>
                <w:szCs w:val="22"/>
              </w:rPr>
              <w:t>ственный кадастр н</w:t>
            </w:r>
            <w:r w:rsidRPr="00470432">
              <w:rPr>
                <w:color w:val="000000" w:themeColor="text1"/>
                <w:sz w:val="22"/>
                <w:szCs w:val="22"/>
              </w:rPr>
              <w:t>е</w:t>
            </w:r>
            <w:r w:rsidRPr="00470432">
              <w:rPr>
                <w:color w:val="000000" w:themeColor="text1"/>
                <w:sz w:val="22"/>
                <w:szCs w:val="22"/>
              </w:rPr>
              <w:t xml:space="preserve">движимости 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464D48A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DE979F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0F8311A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C807368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6D849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14:paraId="027A43A5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14:paraId="2781BD7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14:paraId="374DBA93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BFB630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613FF2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82F762C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FD5400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3059E9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9A2B99E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2B787F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5E6F319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14:paraId="5808C65F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марта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63AEFE8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14:paraId="4B668C74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8272611" w14:textId="77777777" w:rsidR="00F45D34" w:rsidRPr="00470432" w:rsidRDefault="00F45D34" w:rsidP="00217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1 декабря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0EC318B" w14:textId="77777777" w:rsidR="00F45D34" w:rsidRPr="00470432" w:rsidRDefault="00F45D34" w:rsidP="00470432">
            <w:pPr>
              <w:rPr>
                <w:color w:val="000000" w:themeColor="text1"/>
                <w:sz w:val="22"/>
                <w:szCs w:val="22"/>
              </w:rPr>
            </w:pPr>
            <w:r w:rsidRPr="00470432">
              <w:rPr>
                <w:color w:val="000000" w:themeColor="text1"/>
                <w:sz w:val="22"/>
                <w:szCs w:val="22"/>
              </w:rPr>
              <w:t>Министерство ле</w:t>
            </w:r>
            <w:r w:rsidRPr="00470432">
              <w:rPr>
                <w:color w:val="000000" w:themeColor="text1"/>
                <w:sz w:val="22"/>
                <w:szCs w:val="22"/>
              </w:rPr>
              <w:t>с</w:t>
            </w:r>
            <w:r w:rsidRPr="00470432">
              <w:rPr>
                <w:color w:val="000000" w:themeColor="text1"/>
                <w:sz w:val="22"/>
                <w:szCs w:val="22"/>
              </w:rPr>
              <w:t>ного хозяйства и природопользов</w:t>
            </w:r>
            <w:r w:rsidRPr="00470432">
              <w:rPr>
                <w:color w:val="000000" w:themeColor="text1"/>
                <w:sz w:val="22"/>
                <w:szCs w:val="22"/>
              </w:rPr>
              <w:t>а</w:t>
            </w:r>
            <w:r w:rsidRPr="00470432">
              <w:rPr>
                <w:color w:val="000000" w:themeColor="text1"/>
                <w:sz w:val="22"/>
                <w:szCs w:val="22"/>
              </w:rPr>
              <w:t>ния Республики Тыва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920644" w14:textId="7CEE38E4" w:rsidR="00B51922" w:rsidRPr="00470432" w:rsidRDefault="00B51922" w:rsidP="00B519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».</w:t>
            </w:r>
          </w:p>
        </w:tc>
      </w:tr>
    </w:tbl>
    <w:p w14:paraId="6EBAB36D" w14:textId="77777777" w:rsidR="002E55BF" w:rsidRPr="006F6DB4" w:rsidRDefault="002E55BF" w:rsidP="002E55BF">
      <w:pPr>
        <w:spacing w:after="1"/>
        <w:jc w:val="center"/>
        <w:rPr>
          <w:sz w:val="22"/>
          <w:szCs w:val="22"/>
        </w:rPr>
      </w:pPr>
    </w:p>
    <w:p w14:paraId="20EDB79B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5B210A8" w14:textId="77777777" w:rsidR="0071558B" w:rsidRPr="006F6DB4" w:rsidRDefault="0071558B" w:rsidP="0071558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  <w:sectPr w:rsidR="0071558B" w:rsidRPr="006F6DB4" w:rsidSect="00C134B6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7F58B973" w14:textId="25A967FE" w:rsidR="00AC2105" w:rsidRPr="00B51922" w:rsidRDefault="00AC2105" w:rsidP="00B51922">
      <w:pPr>
        <w:spacing w:line="360" w:lineRule="atLeast"/>
        <w:ind w:firstLine="709"/>
        <w:jc w:val="both"/>
        <w:rPr>
          <w:sz w:val="28"/>
          <w:szCs w:val="28"/>
        </w:rPr>
      </w:pPr>
      <w:r w:rsidRPr="00B51922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D64B31" w:rsidRPr="00B51922">
        <w:rPr>
          <w:sz w:val="28"/>
          <w:szCs w:val="28"/>
        </w:rPr>
        <w:t>«</w:t>
      </w:r>
      <w:r w:rsidRPr="00B51922">
        <w:rPr>
          <w:sz w:val="28"/>
          <w:szCs w:val="28"/>
        </w:rPr>
        <w:t>Официальном интернет-портале правовой информации</w:t>
      </w:r>
      <w:r w:rsidR="00D64B31" w:rsidRPr="00B51922">
        <w:rPr>
          <w:sz w:val="28"/>
          <w:szCs w:val="28"/>
        </w:rPr>
        <w:t>»</w:t>
      </w:r>
      <w:r w:rsidRPr="00B51922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64B31" w:rsidRPr="00B51922">
        <w:rPr>
          <w:sz w:val="28"/>
          <w:szCs w:val="28"/>
        </w:rPr>
        <w:t>«</w:t>
      </w:r>
      <w:r w:rsidRPr="00B51922">
        <w:rPr>
          <w:sz w:val="28"/>
          <w:szCs w:val="28"/>
        </w:rPr>
        <w:t>Интернет</w:t>
      </w:r>
      <w:r w:rsidR="00D64B31" w:rsidRPr="00B51922">
        <w:rPr>
          <w:sz w:val="28"/>
          <w:szCs w:val="28"/>
        </w:rPr>
        <w:t>»</w:t>
      </w:r>
      <w:r w:rsidRPr="00B51922">
        <w:rPr>
          <w:sz w:val="28"/>
          <w:szCs w:val="28"/>
        </w:rPr>
        <w:t>.</w:t>
      </w:r>
    </w:p>
    <w:p w14:paraId="09CF77CD" w14:textId="77777777" w:rsidR="00AC2105" w:rsidRPr="00B51922" w:rsidRDefault="00AC2105" w:rsidP="00B51922">
      <w:pPr>
        <w:spacing w:line="360" w:lineRule="atLeast"/>
        <w:rPr>
          <w:sz w:val="28"/>
          <w:szCs w:val="28"/>
        </w:rPr>
      </w:pPr>
    </w:p>
    <w:p w14:paraId="7733B33C" w14:textId="0AA9EB10" w:rsidR="00AC2105" w:rsidRPr="00B51922" w:rsidRDefault="00AC2105" w:rsidP="00B51922">
      <w:pPr>
        <w:spacing w:line="360" w:lineRule="atLeast"/>
        <w:rPr>
          <w:sz w:val="28"/>
          <w:szCs w:val="28"/>
        </w:rPr>
      </w:pPr>
    </w:p>
    <w:p w14:paraId="156FF4BE" w14:textId="77777777" w:rsidR="00AC2105" w:rsidRPr="00B51922" w:rsidRDefault="00AC2105" w:rsidP="00B51922">
      <w:pPr>
        <w:spacing w:line="360" w:lineRule="atLeast"/>
        <w:rPr>
          <w:sz w:val="28"/>
          <w:szCs w:val="28"/>
        </w:rPr>
      </w:pPr>
    </w:p>
    <w:p w14:paraId="030CDEE4" w14:textId="5E002001" w:rsidR="00AC2105" w:rsidRPr="00B51922" w:rsidRDefault="00AC2105" w:rsidP="00B51922">
      <w:pPr>
        <w:spacing w:line="360" w:lineRule="atLeast"/>
        <w:rPr>
          <w:sz w:val="28"/>
          <w:szCs w:val="28"/>
        </w:rPr>
      </w:pPr>
      <w:r w:rsidRPr="00B51922">
        <w:rPr>
          <w:sz w:val="28"/>
          <w:szCs w:val="28"/>
        </w:rPr>
        <w:t xml:space="preserve">Глава Республики Тыва                                    </w:t>
      </w:r>
      <w:r w:rsidR="004820B9" w:rsidRPr="00B51922">
        <w:rPr>
          <w:sz w:val="28"/>
          <w:szCs w:val="28"/>
        </w:rPr>
        <w:t xml:space="preserve">                           </w:t>
      </w:r>
      <w:r w:rsidR="00B51922">
        <w:rPr>
          <w:sz w:val="28"/>
          <w:szCs w:val="28"/>
        </w:rPr>
        <w:t xml:space="preserve"> </w:t>
      </w:r>
      <w:r w:rsidR="004820B9" w:rsidRPr="00B51922">
        <w:rPr>
          <w:sz w:val="28"/>
          <w:szCs w:val="28"/>
        </w:rPr>
        <w:t xml:space="preserve">   </w:t>
      </w:r>
      <w:r w:rsidR="00B51922">
        <w:rPr>
          <w:sz w:val="28"/>
          <w:szCs w:val="28"/>
        </w:rPr>
        <w:t xml:space="preserve">                </w:t>
      </w:r>
      <w:r w:rsidR="004820B9" w:rsidRPr="00B51922">
        <w:rPr>
          <w:sz w:val="28"/>
          <w:szCs w:val="28"/>
        </w:rPr>
        <w:t xml:space="preserve"> </w:t>
      </w:r>
      <w:r w:rsidRPr="00B51922">
        <w:rPr>
          <w:sz w:val="28"/>
          <w:szCs w:val="28"/>
        </w:rPr>
        <w:t xml:space="preserve"> В. Ховалыг</w:t>
      </w:r>
    </w:p>
    <w:p w14:paraId="69C8ACDD" w14:textId="6F872EF1" w:rsidR="004820B9" w:rsidRPr="00B51922" w:rsidRDefault="004820B9" w:rsidP="00B51922">
      <w:pPr>
        <w:spacing w:line="360" w:lineRule="atLeast"/>
        <w:rPr>
          <w:sz w:val="28"/>
          <w:szCs w:val="28"/>
        </w:rPr>
      </w:pPr>
    </w:p>
    <w:sectPr w:rsidR="004820B9" w:rsidRPr="00B51922" w:rsidSect="00B519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DD198" w14:textId="77777777" w:rsidR="00776473" w:rsidRDefault="00776473" w:rsidP="00617B47">
      <w:r>
        <w:separator/>
      </w:r>
    </w:p>
  </w:endnote>
  <w:endnote w:type="continuationSeparator" w:id="0">
    <w:p w14:paraId="35795106" w14:textId="77777777" w:rsidR="00776473" w:rsidRDefault="00776473" w:rsidP="0061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51C4A" w14:textId="77777777" w:rsidR="00776473" w:rsidRDefault="00776473" w:rsidP="00617B47">
      <w:r>
        <w:separator/>
      </w:r>
    </w:p>
  </w:footnote>
  <w:footnote w:type="continuationSeparator" w:id="0">
    <w:p w14:paraId="1772B7EB" w14:textId="77777777" w:rsidR="00776473" w:rsidRDefault="00776473" w:rsidP="0061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6692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54ACAA" w14:textId="5D829904" w:rsidR="00320D1C" w:rsidRPr="00617B47" w:rsidRDefault="009F1483">
        <w:pPr>
          <w:pStyle w:val="a5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351CF8" wp14:editId="0F5B36C6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63F92E" w14:textId="0EAC5764" w:rsidR="009F1483" w:rsidRPr="009F1483" w:rsidRDefault="009F1483" w:rsidP="009F14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620200099/27977(6)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4472c4 [3204]" stroked="f" strokecolor="#1f3763 [1604]" strokeweight="1pt">
                  <v:textbox inset="0,0,0,0">
                    <w:txbxContent>
                      <w:p w14:paraId="4D63F92E" w14:textId="0EAC5764" w:rsidR="009F1483" w:rsidRPr="009F1483" w:rsidRDefault="009F1483" w:rsidP="009F14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620200099/27977(6)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20D1C" w:rsidRPr="00617B47">
          <w:rPr>
            <w:sz w:val="24"/>
          </w:rPr>
          <w:fldChar w:fldCharType="begin"/>
        </w:r>
        <w:r w:rsidR="00320D1C" w:rsidRPr="00617B47">
          <w:rPr>
            <w:sz w:val="24"/>
          </w:rPr>
          <w:instrText>PAGE   \* MERGEFORMAT</w:instrText>
        </w:r>
        <w:r w:rsidR="00320D1C" w:rsidRPr="00617B47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320D1C" w:rsidRPr="00617B4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20071A0"/>
    <w:multiLevelType w:val="hybridMultilevel"/>
    <w:tmpl w:val="558C4466"/>
    <w:lvl w:ilvl="0" w:tplc="B9E416A0">
      <w:start w:val="3"/>
      <w:numFmt w:val="decimal"/>
      <w:lvlText w:val="%1.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4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9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82370"/>
    <w:multiLevelType w:val="hybridMultilevel"/>
    <w:tmpl w:val="529EDCCC"/>
    <w:lvl w:ilvl="0" w:tplc="17E02C1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2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6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C5B04C6"/>
    <w:multiLevelType w:val="hybridMultilevel"/>
    <w:tmpl w:val="B54EEA88"/>
    <w:lvl w:ilvl="0" w:tplc="275EAF4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603584"/>
    <w:multiLevelType w:val="multilevel"/>
    <w:tmpl w:val="5A18A39E"/>
    <w:lvl w:ilvl="0">
      <w:start w:val="1"/>
      <w:numFmt w:val="decimal"/>
      <w:suff w:val="space"/>
      <w:lvlText w:val="%1."/>
      <w:lvlJc w:val="left"/>
      <w:pPr>
        <w:ind w:left="1339" w:hanging="63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9"/>
  </w:num>
  <w:num w:numId="5">
    <w:abstractNumId w:val="23"/>
  </w:num>
  <w:num w:numId="6">
    <w:abstractNumId w:val="17"/>
  </w:num>
  <w:num w:numId="7">
    <w:abstractNumId w:val="4"/>
  </w:num>
  <w:num w:numId="8">
    <w:abstractNumId w:val="9"/>
  </w:num>
  <w:num w:numId="9">
    <w:abstractNumId w:val="22"/>
  </w:num>
  <w:num w:numId="10">
    <w:abstractNumId w:val="30"/>
  </w:num>
  <w:num w:numId="11">
    <w:abstractNumId w:val="5"/>
  </w:num>
  <w:num w:numId="12">
    <w:abstractNumId w:val="21"/>
  </w:num>
  <w:num w:numId="13">
    <w:abstractNumId w:val="18"/>
  </w:num>
  <w:num w:numId="14">
    <w:abstractNumId w:val="19"/>
  </w:num>
  <w:num w:numId="15">
    <w:abstractNumId w:val="24"/>
  </w:num>
  <w:num w:numId="16">
    <w:abstractNumId w:val="7"/>
  </w:num>
  <w:num w:numId="17">
    <w:abstractNumId w:val="26"/>
  </w:num>
  <w:num w:numId="18">
    <w:abstractNumId w:val="15"/>
  </w:num>
  <w:num w:numId="19">
    <w:abstractNumId w:val="1"/>
  </w:num>
  <w:num w:numId="20">
    <w:abstractNumId w:val="3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"/>
  </w:num>
  <w:num w:numId="26">
    <w:abstractNumId w:val="13"/>
  </w:num>
  <w:num w:numId="27">
    <w:abstractNumId w:val="6"/>
  </w:num>
  <w:num w:numId="28">
    <w:abstractNumId w:val="28"/>
  </w:num>
  <w:num w:numId="29">
    <w:abstractNumId w:val="20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6ae9cd-484d-4f64-a961-1b4b436a698a"/>
  </w:docVars>
  <w:rsids>
    <w:rsidRoot w:val="0049223D"/>
    <w:rsid w:val="00000EB2"/>
    <w:rsid w:val="000066AC"/>
    <w:rsid w:val="0000746B"/>
    <w:rsid w:val="00015EAC"/>
    <w:rsid w:val="00021529"/>
    <w:rsid w:val="00026205"/>
    <w:rsid w:val="00026773"/>
    <w:rsid w:val="000346C6"/>
    <w:rsid w:val="000364B4"/>
    <w:rsid w:val="00042D5E"/>
    <w:rsid w:val="00047AC8"/>
    <w:rsid w:val="00050127"/>
    <w:rsid w:val="00055B54"/>
    <w:rsid w:val="00055E9C"/>
    <w:rsid w:val="00062DA2"/>
    <w:rsid w:val="00070A05"/>
    <w:rsid w:val="000733FA"/>
    <w:rsid w:val="00090EA9"/>
    <w:rsid w:val="00097BC1"/>
    <w:rsid w:val="000A6DC5"/>
    <w:rsid w:val="000B0CB1"/>
    <w:rsid w:val="000B56D3"/>
    <w:rsid w:val="000C19AB"/>
    <w:rsid w:val="000D1AFF"/>
    <w:rsid w:val="000D740E"/>
    <w:rsid w:val="000E34D3"/>
    <w:rsid w:val="000F42BE"/>
    <w:rsid w:val="00113809"/>
    <w:rsid w:val="001211CF"/>
    <w:rsid w:val="0014493D"/>
    <w:rsid w:val="00150E85"/>
    <w:rsid w:val="00154700"/>
    <w:rsid w:val="00156731"/>
    <w:rsid w:val="00157C6C"/>
    <w:rsid w:val="0016041A"/>
    <w:rsid w:val="001726CF"/>
    <w:rsid w:val="00177EB9"/>
    <w:rsid w:val="00187BB1"/>
    <w:rsid w:val="00195639"/>
    <w:rsid w:val="001B18A2"/>
    <w:rsid w:val="001B1C62"/>
    <w:rsid w:val="001C26DD"/>
    <w:rsid w:val="001D05FE"/>
    <w:rsid w:val="001E29B2"/>
    <w:rsid w:val="001E3B7D"/>
    <w:rsid w:val="001E66BD"/>
    <w:rsid w:val="002029A2"/>
    <w:rsid w:val="00211FC8"/>
    <w:rsid w:val="002176E4"/>
    <w:rsid w:val="00217C3D"/>
    <w:rsid w:val="002269B6"/>
    <w:rsid w:val="00227B65"/>
    <w:rsid w:val="00232A29"/>
    <w:rsid w:val="0026032C"/>
    <w:rsid w:val="002657AE"/>
    <w:rsid w:val="002766A4"/>
    <w:rsid w:val="002A0694"/>
    <w:rsid w:val="002A0A47"/>
    <w:rsid w:val="002A4CEE"/>
    <w:rsid w:val="002A568D"/>
    <w:rsid w:val="002B4044"/>
    <w:rsid w:val="002B70C9"/>
    <w:rsid w:val="002C4B44"/>
    <w:rsid w:val="002D3F75"/>
    <w:rsid w:val="002D5173"/>
    <w:rsid w:val="002E55BF"/>
    <w:rsid w:val="002E64A0"/>
    <w:rsid w:val="002F06B4"/>
    <w:rsid w:val="002F306D"/>
    <w:rsid w:val="002F5459"/>
    <w:rsid w:val="0030215A"/>
    <w:rsid w:val="0030583C"/>
    <w:rsid w:val="00320D1C"/>
    <w:rsid w:val="003211F5"/>
    <w:rsid w:val="003246DC"/>
    <w:rsid w:val="00331FC1"/>
    <w:rsid w:val="003503AE"/>
    <w:rsid w:val="003578FD"/>
    <w:rsid w:val="00363507"/>
    <w:rsid w:val="003673BC"/>
    <w:rsid w:val="0037102C"/>
    <w:rsid w:val="003726C6"/>
    <w:rsid w:val="00376F2F"/>
    <w:rsid w:val="003776FE"/>
    <w:rsid w:val="003802A6"/>
    <w:rsid w:val="00391CEF"/>
    <w:rsid w:val="003A0722"/>
    <w:rsid w:val="003A3A52"/>
    <w:rsid w:val="003A5AB9"/>
    <w:rsid w:val="003D10DB"/>
    <w:rsid w:val="003E4920"/>
    <w:rsid w:val="003E615A"/>
    <w:rsid w:val="003E65A3"/>
    <w:rsid w:val="003F10C9"/>
    <w:rsid w:val="003F20B5"/>
    <w:rsid w:val="00416DAB"/>
    <w:rsid w:val="004232F4"/>
    <w:rsid w:val="00424EE9"/>
    <w:rsid w:val="00426E77"/>
    <w:rsid w:val="00430779"/>
    <w:rsid w:val="00435AE7"/>
    <w:rsid w:val="00444B72"/>
    <w:rsid w:val="0046224E"/>
    <w:rsid w:val="00470432"/>
    <w:rsid w:val="004820B9"/>
    <w:rsid w:val="0049223D"/>
    <w:rsid w:val="00494D2A"/>
    <w:rsid w:val="004958ED"/>
    <w:rsid w:val="004A1BF6"/>
    <w:rsid w:val="004B05D0"/>
    <w:rsid w:val="004C6A21"/>
    <w:rsid w:val="004D7F4E"/>
    <w:rsid w:val="004E65C8"/>
    <w:rsid w:val="004E6BAD"/>
    <w:rsid w:val="004E7476"/>
    <w:rsid w:val="004F1E6A"/>
    <w:rsid w:val="004F3A57"/>
    <w:rsid w:val="00500A43"/>
    <w:rsid w:val="00520F95"/>
    <w:rsid w:val="00550499"/>
    <w:rsid w:val="00550EF9"/>
    <w:rsid w:val="0055109C"/>
    <w:rsid w:val="00563CA2"/>
    <w:rsid w:val="00567A3B"/>
    <w:rsid w:val="0057775D"/>
    <w:rsid w:val="0058160B"/>
    <w:rsid w:val="00590EB6"/>
    <w:rsid w:val="005942E8"/>
    <w:rsid w:val="005961B6"/>
    <w:rsid w:val="00597517"/>
    <w:rsid w:val="00597E85"/>
    <w:rsid w:val="005A158E"/>
    <w:rsid w:val="005B29FE"/>
    <w:rsid w:val="005C69F8"/>
    <w:rsid w:val="005E4B55"/>
    <w:rsid w:val="00610AB7"/>
    <w:rsid w:val="00610E7C"/>
    <w:rsid w:val="00614246"/>
    <w:rsid w:val="00617B47"/>
    <w:rsid w:val="00617B74"/>
    <w:rsid w:val="006200A3"/>
    <w:rsid w:val="006229EB"/>
    <w:rsid w:val="00624638"/>
    <w:rsid w:val="00625696"/>
    <w:rsid w:val="00633E47"/>
    <w:rsid w:val="00635084"/>
    <w:rsid w:val="006507E1"/>
    <w:rsid w:val="00671E06"/>
    <w:rsid w:val="006742CC"/>
    <w:rsid w:val="006910A7"/>
    <w:rsid w:val="006923ED"/>
    <w:rsid w:val="00694A40"/>
    <w:rsid w:val="00697C95"/>
    <w:rsid w:val="006A162B"/>
    <w:rsid w:val="006B71F2"/>
    <w:rsid w:val="006C6BD6"/>
    <w:rsid w:val="006D657C"/>
    <w:rsid w:val="006F1EBB"/>
    <w:rsid w:val="006F6DB4"/>
    <w:rsid w:val="006F77B0"/>
    <w:rsid w:val="00704037"/>
    <w:rsid w:val="00706A04"/>
    <w:rsid w:val="00713B42"/>
    <w:rsid w:val="007141E5"/>
    <w:rsid w:val="0071558B"/>
    <w:rsid w:val="007268CE"/>
    <w:rsid w:val="00751130"/>
    <w:rsid w:val="00753E38"/>
    <w:rsid w:val="00754E18"/>
    <w:rsid w:val="00756321"/>
    <w:rsid w:val="00756487"/>
    <w:rsid w:val="00760D43"/>
    <w:rsid w:val="00765DBD"/>
    <w:rsid w:val="00767643"/>
    <w:rsid w:val="00776473"/>
    <w:rsid w:val="00776AF9"/>
    <w:rsid w:val="00777754"/>
    <w:rsid w:val="007903FE"/>
    <w:rsid w:val="007A576F"/>
    <w:rsid w:val="007A7A10"/>
    <w:rsid w:val="007B2CE4"/>
    <w:rsid w:val="007B743B"/>
    <w:rsid w:val="007B7A8D"/>
    <w:rsid w:val="007C2547"/>
    <w:rsid w:val="007D1772"/>
    <w:rsid w:val="007D2B84"/>
    <w:rsid w:val="007D40A6"/>
    <w:rsid w:val="007E7041"/>
    <w:rsid w:val="007F2A0F"/>
    <w:rsid w:val="007F2E15"/>
    <w:rsid w:val="00803D58"/>
    <w:rsid w:val="008048C6"/>
    <w:rsid w:val="00804BA9"/>
    <w:rsid w:val="00820AB2"/>
    <w:rsid w:val="0083132D"/>
    <w:rsid w:val="00834C0F"/>
    <w:rsid w:val="00836D57"/>
    <w:rsid w:val="008409FE"/>
    <w:rsid w:val="00851737"/>
    <w:rsid w:val="008558FD"/>
    <w:rsid w:val="0086089B"/>
    <w:rsid w:val="008621BD"/>
    <w:rsid w:val="00873C9B"/>
    <w:rsid w:val="00874B0A"/>
    <w:rsid w:val="008833DB"/>
    <w:rsid w:val="00883C1D"/>
    <w:rsid w:val="008879B8"/>
    <w:rsid w:val="00897494"/>
    <w:rsid w:val="008A1585"/>
    <w:rsid w:val="008A476F"/>
    <w:rsid w:val="008A627A"/>
    <w:rsid w:val="008A7710"/>
    <w:rsid w:val="008A77A0"/>
    <w:rsid w:val="008B2262"/>
    <w:rsid w:val="008B6868"/>
    <w:rsid w:val="008C3BB4"/>
    <w:rsid w:val="008D3EAE"/>
    <w:rsid w:val="008D444A"/>
    <w:rsid w:val="008D67F8"/>
    <w:rsid w:val="008D7776"/>
    <w:rsid w:val="008D7BAD"/>
    <w:rsid w:val="00900033"/>
    <w:rsid w:val="00900A43"/>
    <w:rsid w:val="0092573E"/>
    <w:rsid w:val="00942B61"/>
    <w:rsid w:val="00952B37"/>
    <w:rsid w:val="00956C5A"/>
    <w:rsid w:val="00976D77"/>
    <w:rsid w:val="00983404"/>
    <w:rsid w:val="009D6B37"/>
    <w:rsid w:val="009F1483"/>
    <w:rsid w:val="009F4B8A"/>
    <w:rsid w:val="00A011B3"/>
    <w:rsid w:val="00A03A1C"/>
    <w:rsid w:val="00A040E6"/>
    <w:rsid w:val="00A17613"/>
    <w:rsid w:val="00A34412"/>
    <w:rsid w:val="00A352E3"/>
    <w:rsid w:val="00A378BF"/>
    <w:rsid w:val="00A7382B"/>
    <w:rsid w:val="00A84AA6"/>
    <w:rsid w:val="00A9311E"/>
    <w:rsid w:val="00A97E5F"/>
    <w:rsid w:val="00AA4798"/>
    <w:rsid w:val="00AB2DF0"/>
    <w:rsid w:val="00AB4948"/>
    <w:rsid w:val="00AC2105"/>
    <w:rsid w:val="00AC4335"/>
    <w:rsid w:val="00AD70AF"/>
    <w:rsid w:val="00AE2FB0"/>
    <w:rsid w:val="00AE3AF4"/>
    <w:rsid w:val="00AE7E7D"/>
    <w:rsid w:val="00AF6E62"/>
    <w:rsid w:val="00B15E7B"/>
    <w:rsid w:val="00B24D18"/>
    <w:rsid w:val="00B27E31"/>
    <w:rsid w:val="00B36473"/>
    <w:rsid w:val="00B43219"/>
    <w:rsid w:val="00B51922"/>
    <w:rsid w:val="00B530C0"/>
    <w:rsid w:val="00B554A1"/>
    <w:rsid w:val="00B64781"/>
    <w:rsid w:val="00B703DE"/>
    <w:rsid w:val="00B7721A"/>
    <w:rsid w:val="00B803DE"/>
    <w:rsid w:val="00B857F1"/>
    <w:rsid w:val="00BA5822"/>
    <w:rsid w:val="00BA5B1F"/>
    <w:rsid w:val="00BA795F"/>
    <w:rsid w:val="00BB27E8"/>
    <w:rsid w:val="00BB7F9E"/>
    <w:rsid w:val="00BC26EF"/>
    <w:rsid w:val="00BE0D1E"/>
    <w:rsid w:val="00BE3E2D"/>
    <w:rsid w:val="00BF5060"/>
    <w:rsid w:val="00C023B8"/>
    <w:rsid w:val="00C134B6"/>
    <w:rsid w:val="00C173B9"/>
    <w:rsid w:val="00C17DF2"/>
    <w:rsid w:val="00C471E2"/>
    <w:rsid w:val="00C50B37"/>
    <w:rsid w:val="00C56E32"/>
    <w:rsid w:val="00C757A9"/>
    <w:rsid w:val="00C8440A"/>
    <w:rsid w:val="00C87489"/>
    <w:rsid w:val="00C94026"/>
    <w:rsid w:val="00C94449"/>
    <w:rsid w:val="00C96950"/>
    <w:rsid w:val="00CA632E"/>
    <w:rsid w:val="00CA663A"/>
    <w:rsid w:val="00CB1089"/>
    <w:rsid w:val="00CB5CB8"/>
    <w:rsid w:val="00CB624B"/>
    <w:rsid w:val="00CC2993"/>
    <w:rsid w:val="00CC3571"/>
    <w:rsid w:val="00CD7231"/>
    <w:rsid w:val="00D007D7"/>
    <w:rsid w:val="00D00F2A"/>
    <w:rsid w:val="00D04B4E"/>
    <w:rsid w:val="00D0662C"/>
    <w:rsid w:val="00D06A32"/>
    <w:rsid w:val="00D218E1"/>
    <w:rsid w:val="00D257A3"/>
    <w:rsid w:val="00D329F1"/>
    <w:rsid w:val="00D3620B"/>
    <w:rsid w:val="00D37216"/>
    <w:rsid w:val="00D53C01"/>
    <w:rsid w:val="00D64B31"/>
    <w:rsid w:val="00D85C9C"/>
    <w:rsid w:val="00D8671C"/>
    <w:rsid w:val="00D93F4E"/>
    <w:rsid w:val="00DA499D"/>
    <w:rsid w:val="00DB0FFF"/>
    <w:rsid w:val="00DD3EB2"/>
    <w:rsid w:val="00DF2CCE"/>
    <w:rsid w:val="00E053F4"/>
    <w:rsid w:val="00E06634"/>
    <w:rsid w:val="00E133FE"/>
    <w:rsid w:val="00E14C96"/>
    <w:rsid w:val="00E15D64"/>
    <w:rsid w:val="00E204E5"/>
    <w:rsid w:val="00E413D8"/>
    <w:rsid w:val="00E422AB"/>
    <w:rsid w:val="00E504A9"/>
    <w:rsid w:val="00E57313"/>
    <w:rsid w:val="00E7643E"/>
    <w:rsid w:val="00E76FA9"/>
    <w:rsid w:val="00E77934"/>
    <w:rsid w:val="00E87EE1"/>
    <w:rsid w:val="00E902DB"/>
    <w:rsid w:val="00E952A3"/>
    <w:rsid w:val="00EA1521"/>
    <w:rsid w:val="00EA3D4C"/>
    <w:rsid w:val="00EA6472"/>
    <w:rsid w:val="00EA649E"/>
    <w:rsid w:val="00EB056D"/>
    <w:rsid w:val="00EB05B9"/>
    <w:rsid w:val="00EB73B5"/>
    <w:rsid w:val="00ED03F3"/>
    <w:rsid w:val="00EF12D5"/>
    <w:rsid w:val="00F00C50"/>
    <w:rsid w:val="00F01F00"/>
    <w:rsid w:val="00F03973"/>
    <w:rsid w:val="00F05342"/>
    <w:rsid w:val="00F176AD"/>
    <w:rsid w:val="00F27615"/>
    <w:rsid w:val="00F45D34"/>
    <w:rsid w:val="00F539CA"/>
    <w:rsid w:val="00F64AF2"/>
    <w:rsid w:val="00F71663"/>
    <w:rsid w:val="00F90E8C"/>
    <w:rsid w:val="00F9234C"/>
    <w:rsid w:val="00F95F8F"/>
    <w:rsid w:val="00FA709F"/>
    <w:rsid w:val="00FB0A15"/>
    <w:rsid w:val="00FB4FE4"/>
    <w:rsid w:val="00FB5634"/>
    <w:rsid w:val="00FC274B"/>
    <w:rsid w:val="00FE227B"/>
    <w:rsid w:val="00FE324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B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8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A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A84A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A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84AA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84AA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84AA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84A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84AA6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A84AA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A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A84A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4AA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4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4AA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4AA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4AA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4AA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84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84AA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A84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4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A84AA6"/>
    <w:rPr>
      <w:rFonts w:ascii="Tahoma" w:hAnsi="Tahoma"/>
      <w:sz w:val="16"/>
    </w:rPr>
  </w:style>
  <w:style w:type="table" w:styleId="ab">
    <w:name w:val="Table Grid"/>
    <w:basedOn w:val="a1"/>
    <w:uiPriority w:val="39"/>
    <w:rsid w:val="00A84A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84AA6"/>
    <w:rPr>
      <w:rFonts w:cs="Times New Roman"/>
    </w:rPr>
  </w:style>
  <w:style w:type="character" w:styleId="ac">
    <w:name w:val="page number"/>
    <w:uiPriority w:val="99"/>
    <w:rsid w:val="00A84AA6"/>
    <w:rPr>
      <w:rFonts w:cs="Times New Roman"/>
    </w:rPr>
  </w:style>
  <w:style w:type="paragraph" w:customStyle="1" w:styleId="ConsPlusNonformat">
    <w:name w:val="ConsPlusNonformat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8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8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A84AA6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4AA6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A84AA6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A84A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A84A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84A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A84A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A84AA6"/>
    <w:rPr>
      <w:rFonts w:cs="Times New Roman"/>
      <w:b/>
    </w:rPr>
  </w:style>
  <w:style w:type="character" w:styleId="af5">
    <w:name w:val="Emphasis"/>
    <w:uiPriority w:val="99"/>
    <w:qFormat/>
    <w:rsid w:val="00A84AA6"/>
    <w:rPr>
      <w:rFonts w:cs="Times New Roman"/>
      <w:i/>
    </w:rPr>
  </w:style>
  <w:style w:type="paragraph" w:styleId="af6">
    <w:name w:val="No Spacing"/>
    <w:link w:val="af7"/>
    <w:uiPriority w:val="99"/>
    <w:qFormat/>
    <w:rsid w:val="00A84A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A84AA6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A84AA6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A84AA6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A84AA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A84AA6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A84AA6"/>
    <w:rPr>
      <w:i/>
      <w:color w:val="808080"/>
    </w:rPr>
  </w:style>
  <w:style w:type="character" w:styleId="afb">
    <w:name w:val="Intense Emphasis"/>
    <w:uiPriority w:val="99"/>
    <w:qFormat/>
    <w:rsid w:val="00A84AA6"/>
    <w:rPr>
      <w:b/>
      <w:i/>
      <w:color w:val="4F81BD"/>
    </w:rPr>
  </w:style>
  <w:style w:type="character" w:styleId="afc">
    <w:name w:val="Subtle Reference"/>
    <w:uiPriority w:val="99"/>
    <w:qFormat/>
    <w:rsid w:val="00A84AA6"/>
    <w:rPr>
      <w:smallCaps/>
      <w:color w:val="C0504D"/>
      <w:u w:val="single"/>
    </w:rPr>
  </w:style>
  <w:style w:type="character" w:styleId="afd">
    <w:name w:val="Intense Reference"/>
    <w:uiPriority w:val="99"/>
    <w:qFormat/>
    <w:rsid w:val="00A84AA6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A84AA6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A84AA6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A84AA6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A84AA6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A84AA6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A84AA6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84AA6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A84A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4AA6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4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A84AA6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A84AA6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A84AA6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A84AA6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A84AA6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A84AA6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A84AA6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A84AA6"/>
    <w:rPr>
      <w:sz w:val="24"/>
    </w:rPr>
  </w:style>
  <w:style w:type="paragraph" w:customStyle="1" w:styleId="book">
    <w:name w:val="book"/>
    <w:basedOn w:val="a"/>
    <w:uiPriority w:val="99"/>
    <w:rsid w:val="00A84AA6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A84AA6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A84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A84AA6"/>
  </w:style>
  <w:style w:type="character" w:customStyle="1" w:styleId="nobr">
    <w:name w:val="nobr"/>
    <w:uiPriority w:val="99"/>
    <w:rsid w:val="00A84AA6"/>
  </w:style>
  <w:style w:type="paragraph" w:customStyle="1" w:styleId="310">
    <w:name w:val="Основной текст с отступом 31"/>
    <w:basedOn w:val="a"/>
    <w:uiPriority w:val="99"/>
    <w:rsid w:val="00A84AA6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A84AA6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A84AA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84AA6"/>
  </w:style>
  <w:style w:type="paragraph" w:customStyle="1" w:styleId="15">
    <w:name w:val="Абзац списка1"/>
    <w:basedOn w:val="a"/>
    <w:uiPriority w:val="99"/>
    <w:rsid w:val="00A84AA6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A84AA6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A84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A84AA6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A84A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A84AA6"/>
  </w:style>
  <w:style w:type="character" w:customStyle="1" w:styleId="selectionindex">
    <w:name w:val="selection_index"/>
    <w:uiPriority w:val="99"/>
    <w:rsid w:val="00A84AA6"/>
  </w:style>
  <w:style w:type="character" w:styleId="affd">
    <w:name w:val="FollowedHyperlink"/>
    <w:uiPriority w:val="99"/>
    <w:rsid w:val="00A84AA6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A84AA6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84AA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A84AA6"/>
  </w:style>
  <w:style w:type="paragraph" w:customStyle="1" w:styleId="TableParagraph">
    <w:name w:val="Table Paragraph"/>
    <w:basedOn w:val="a"/>
    <w:uiPriority w:val="99"/>
    <w:rsid w:val="00A84AA6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A84AA6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8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84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8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84A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A84AA6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4AA6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A84AA6"/>
  </w:style>
  <w:style w:type="character" w:customStyle="1" w:styleId="afff">
    <w:name w:val="Текст примечания Знак"/>
    <w:basedOn w:val="a0"/>
    <w:link w:val="affe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A84AA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A8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A84AA6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A84AA6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A84A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8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84A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A84A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84A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84A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8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A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A84A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A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84AA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84AA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84AA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84A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84AA6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A84AA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A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A84A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4AA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4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4AA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4AA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4AA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4AA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84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84AA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A84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4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A84AA6"/>
    <w:rPr>
      <w:rFonts w:ascii="Tahoma" w:hAnsi="Tahoma"/>
      <w:sz w:val="16"/>
    </w:rPr>
  </w:style>
  <w:style w:type="table" w:styleId="ab">
    <w:name w:val="Table Grid"/>
    <w:basedOn w:val="a1"/>
    <w:uiPriority w:val="39"/>
    <w:rsid w:val="00A84A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84AA6"/>
    <w:rPr>
      <w:rFonts w:cs="Times New Roman"/>
    </w:rPr>
  </w:style>
  <w:style w:type="character" w:styleId="ac">
    <w:name w:val="page number"/>
    <w:uiPriority w:val="99"/>
    <w:rsid w:val="00A84AA6"/>
    <w:rPr>
      <w:rFonts w:cs="Times New Roman"/>
    </w:rPr>
  </w:style>
  <w:style w:type="paragraph" w:customStyle="1" w:styleId="ConsPlusNonformat">
    <w:name w:val="ConsPlusNonformat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8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8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A84AA6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4AA6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A84AA6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A84A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A84A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84A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A84A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A84AA6"/>
    <w:rPr>
      <w:rFonts w:cs="Times New Roman"/>
      <w:b/>
    </w:rPr>
  </w:style>
  <w:style w:type="character" w:styleId="af5">
    <w:name w:val="Emphasis"/>
    <w:uiPriority w:val="99"/>
    <w:qFormat/>
    <w:rsid w:val="00A84AA6"/>
    <w:rPr>
      <w:rFonts w:cs="Times New Roman"/>
      <w:i/>
    </w:rPr>
  </w:style>
  <w:style w:type="paragraph" w:styleId="af6">
    <w:name w:val="No Spacing"/>
    <w:link w:val="af7"/>
    <w:uiPriority w:val="99"/>
    <w:qFormat/>
    <w:rsid w:val="00A84A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A84AA6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A84AA6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A84AA6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A84AA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A84AA6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A84AA6"/>
    <w:rPr>
      <w:i/>
      <w:color w:val="808080"/>
    </w:rPr>
  </w:style>
  <w:style w:type="character" w:styleId="afb">
    <w:name w:val="Intense Emphasis"/>
    <w:uiPriority w:val="99"/>
    <w:qFormat/>
    <w:rsid w:val="00A84AA6"/>
    <w:rPr>
      <w:b/>
      <w:i/>
      <w:color w:val="4F81BD"/>
    </w:rPr>
  </w:style>
  <w:style w:type="character" w:styleId="afc">
    <w:name w:val="Subtle Reference"/>
    <w:uiPriority w:val="99"/>
    <w:qFormat/>
    <w:rsid w:val="00A84AA6"/>
    <w:rPr>
      <w:smallCaps/>
      <w:color w:val="C0504D"/>
      <w:u w:val="single"/>
    </w:rPr>
  </w:style>
  <w:style w:type="character" w:styleId="afd">
    <w:name w:val="Intense Reference"/>
    <w:uiPriority w:val="99"/>
    <w:qFormat/>
    <w:rsid w:val="00A84AA6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A84AA6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A84AA6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A84AA6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A84AA6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A84AA6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A84AA6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84AA6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A84A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4AA6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4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A84AA6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A84AA6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A84AA6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A84AA6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A84AA6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A84AA6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A84AA6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A84AA6"/>
    <w:rPr>
      <w:sz w:val="24"/>
    </w:rPr>
  </w:style>
  <w:style w:type="paragraph" w:customStyle="1" w:styleId="book">
    <w:name w:val="book"/>
    <w:basedOn w:val="a"/>
    <w:uiPriority w:val="99"/>
    <w:rsid w:val="00A84AA6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A84AA6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A84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A84AA6"/>
  </w:style>
  <w:style w:type="character" w:customStyle="1" w:styleId="nobr">
    <w:name w:val="nobr"/>
    <w:uiPriority w:val="99"/>
    <w:rsid w:val="00A84AA6"/>
  </w:style>
  <w:style w:type="paragraph" w:customStyle="1" w:styleId="310">
    <w:name w:val="Основной текст с отступом 31"/>
    <w:basedOn w:val="a"/>
    <w:uiPriority w:val="99"/>
    <w:rsid w:val="00A84AA6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A84AA6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A84AA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84AA6"/>
  </w:style>
  <w:style w:type="paragraph" w:customStyle="1" w:styleId="15">
    <w:name w:val="Абзац списка1"/>
    <w:basedOn w:val="a"/>
    <w:uiPriority w:val="99"/>
    <w:rsid w:val="00A84AA6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A84AA6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A84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A84AA6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A84A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A84AA6"/>
  </w:style>
  <w:style w:type="character" w:customStyle="1" w:styleId="selectionindex">
    <w:name w:val="selection_index"/>
    <w:uiPriority w:val="99"/>
    <w:rsid w:val="00A84AA6"/>
  </w:style>
  <w:style w:type="character" w:styleId="affd">
    <w:name w:val="FollowedHyperlink"/>
    <w:uiPriority w:val="99"/>
    <w:rsid w:val="00A84AA6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A84AA6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84AA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A84AA6"/>
  </w:style>
  <w:style w:type="paragraph" w:customStyle="1" w:styleId="TableParagraph">
    <w:name w:val="Table Paragraph"/>
    <w:basedOn w:val="a"/>
    <w:uiPriority w:val="99"/>
    <w:rsid w:val="00A84AA6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A84AA6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8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84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8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84A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A84AA6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4AA6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A84AA6"/>
  </w:style>
  <w:style w:type="character" w:customStyle="1" w:styleId="afff">
    <w:name w:val="Текст примечания Знак"/>
    <w:basedOn w:val="a0"/>
    <w:link w:val="affe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A84AA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A8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A84AA6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A84AA6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A84A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8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84A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A84A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84A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84A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8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26" Type="http://schemas.openxmlformats.org/officeDocument/2006/relationships/hyperlink" Target="file:///C:\Users\Veron\AppData\Local\Microsoft\Windows\Temporary%20Internet%20Files\Content.MSO\36EED356.xls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22DC61E048883210921FA182C6D283F39FC283D46322D0504BE291AB3F0F1E347228371735989D0B1B6287D883A7EA10E6FD3F21CD42D0E44E35JDu9E" TargetMode="External"/><Relationship Id="rId17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25" Type="http://schemas.openxmlformats.org/officeDocument/2006/relationships/hyperlink" Target="file:///C:\Users\Veron\AppData\Local\Microsoft\Windows\Temporary%20Internet%20Files\Content.MSO\36EED356.xls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0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9" Type="http://schemas.openxmlformats.org/officeDocument/2006/relationships/hyperlink" Target="file:///C:\Users\Veron\AppData\Local\Microsoft\Windows\Temporary%20Internet%20Files\Content.MSO\36EED356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4" Type="http://schemas.openxmlformats.org/officeDocument/2006/relationships/hyperlink" Target="file:///C:\Users\Veron\AppData\Local\Microsoft\Windows\Temporary%20Internet%20Files\Content.MSO\36EED356.xlsx" TargetMode="External"/><Relationship Id="rId32" Type="http://schemas.openxmlformats.org/officeDocument/2006/relationships/hyperlink" Target="file:///C:\Users\&#1060;&#1054;\AppData\Local\Microsoft\Windows\INetCache\Content.MSO\29A053A2.xls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3" Type="http://schemas.openxmlformats.org/officeDocument/2006/relationships/header" Target="header1.xml"/><Relationship Id="rId28" Type="http://schemas.openxmlformats.org/officeDocument/2006/relationships/hyperlink" Target="file:///C:\Users\Veron\AppData\Local\Microsoft\Windows\Temporary%20Internet%20Files\Content.MSO\36EED356.xlsx" TargetMode="External"/><Relationship Id="rId10" Type="http://schemas.openxmlformats.org/officeDocument/2006/relationships/hyperlink" Target="consultantplus://offline/ref=8522DC61E048883210921FA182C6D283F39FC283D46322D0504BE291AB3F0F1E347228371735989D0A1F6286D883A7EA10E6FD3F21CD42D0E44E35JDu9E" TargetMode="External"/><Relationship Id="rId19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31" Type="http://schemas.openxmlformats.org/officeDocument/2006/relationships/hyperlink" Target="file:///C:\Users\&#1060;&#1054;\AppData\Local\Microsoft\Windows\INetCache\Content.MSO\29A053A2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22DC61E048883210921FA182C6D283F39FC283D46322D0504BE291AB3F0F1E347228371735989D0A1B6082D883A7EA10E6FD3F21CD42D0E44E35JDu9E" TargetMode="External"/><Relationship Id="rId14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22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7" Type="http://schemas.openxmlformats.org/officeDocument/2006/relationships/hyperlink" Target="file:///C:\Users\Veron\AppData\Local\Microsoft\Windows\Temporary%20Internet%20Files\Content.MSO\36EED356.xlsx" TargetMode="External"/><Relationship Id="rId30" Type="http://schemas.openxmlformats.org/officeDocument/2006/relationships/hyperlink" Target="file:///C:\Users\&#1060;&#1054;\AppData\Local\Microsoft\Windows\INetCache\Content.MSO\29A053A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B814-9738-4F28-B116-C3F4D256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20304</Words>
  <Characters>115735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Грецких О.П.</cp:lastModifiedBy>
  <cp:revision>2</cp:revision>
  <cp:lastPrinted>2023-11-09T08:04:00Z</cp:lastPrinted>
  <dcterms:created xsi:type="dcterms:W3CDTF">2023-11-09T08:04:00Z</dcterms:created>
  <dcterms:modified xsi:type="dcterms:W3CDTF">2023-11-09T08:04:00Z</dcterms:modified>
</cp:coreProperties>
</file>