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B2" w:rsidRDefault="004A63B2" w:rsidP="004A63B2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03C4F" w:rsidRDefault="00D03C4F" w:rsidP="004A63B2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03C4F" w:rsidRDefault="00D03C4F" w:rsidP="004A63B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A63B2" w:rsidRPr="0025472A" w:rsidRDefault="004A63B2" w:rsidP="004A63B2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A63B2" w:rsidRPr="004C14FF" w:rsidRDefault="004A63B2" w:rsidP="004A63B2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E7085" w:rsidRDefault="003E7085" w:rsidP="003E70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7085" w:rsidRDefault="003E7085" w:rsidP="003E70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7085" w:rsidRDefault="000C2274" w:rsidP="000C227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 декабря 2022 г. № 807</w:t>
      </w:r>
    </w:p>
    <w:p w:rsidR="000C2274" w:rsidRPr="003E7085" w:rsidRDefault="000C2274" w:rsidP="000C227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Кызыл</w:t>
      </w:r>
    </w:p>
    <w:p w:rsidR="004052E5" w:rsidRPr="003E7085" w:rsidRDefault="004052E5" w:rsidP="003E70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7085" w:rsidRDefault="00100D2E" w:rsidP="003E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412332" w:rsidRPr="003E7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постановления </w:t>
      </w:r>
    </w:p>
    <w:p w:rsidR="00AF01AF" w:rsidRPr="003E7085" w:rsidRDefault="00412332" w:rsidP="003E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Правительства </w:t>
      </w:r>
      <w:r w:rsidR="00AA77E2" w:rsidRPr="003E7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Тыва</w:t>
      </w:r>
    </w:p>
    <w:p w:rsidR="003E7085" w:rsidRDefault="00412332" w:rsidP="003E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24 ноября 2021 г. № 625 и </w:t>
      </w:r>
    </w:p>
    <w:p w:rsidR="00100D2E" w:rsidRPr="003E7085" w:rsidRDefault="00412332" w:rsidP="003E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13 апреля 2022 г. № 186</w:t>
      </w:r>
    </w:p>
    <w:p w:rsidR="00412332" w:rsidRDefault="00412332" w:rsidP="003E70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7085" w:rsidRPr="003E7085" w:rsidRDefault="003E7085" w:rsidP="003E70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7085" w:rsidRDefault="008E379E" w:rsidP="003E7085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7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 Правительство Республики Тыва ПОСТАНОВЛЯЕТ:</w:t>
      </w:r>
    </w:p>
    <w:p w:rsidR="003E7085" w:rsidRDefault="003E7085" w:rsidP="003E7085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0DC" w:rsidRDefault="003E7085" w:rsidP="003E7085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E08DF" w:rsidRPr="000F1F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3B82" w:rsidRPr="000F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государственную </w:t>
      </w:r>
      <w:hyperlink r:id="rId8" w:history="1">
        <w:r w:rsidR="005D3B82" w:rsidRPr="000F1F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="005D3B82" w:rsidRPr="000F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="003D3D4E" w:rsidRPr="000F1F97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</w:t>
      </w:r>
      <w:r w:rsidR="003D3D4E" w:rsidRPr="000F1F97">
        <w:rPr>
          <w:rFonts w:ascii="Times New Roman" w:hAnsi="Times New Roman" w:cs="Times New Roman"/>
          <w:sz w:val="28"/>
          <w:szCs w:val="28"/>
        </w:rPr>
        <w:t xml:space="preserve"> </w:t>
      </w:r>
      <w:r w:rsidR="00D35334">
        <w:rPr>
          <w:rFonts w:ascii="Times New Roman" w:hAnsi="Times New Roman" w:cs="Times New Roman"/>
          <w:sz w:val="28"/>
          <w:szCs w:val="28"/>
        </w:rPr>
        <w:t>«</w:t>
      </w:r>
      <w:r w:rsidR="003D3D4E" w:rsidRPr="000F1F97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Республике Тыва</w:t>
      </w:r>
      <w:r w:rsidR="00D35334">
        <w:rPr>
          <w:rFonts w:ascii="Times New Roman" w:hAnsi="Times New Roman" w:cs="Times New Roman"/>
          <w:sz w:val="28"/>
          <w:szCs w:val="28"/>
        </w:rPr>
        <w:t>»</w:t>
      </w:r>
      <w:r w:rsidR="001843B0" w:rsidRPr="000F1F97">
        <w:rPr>
          <w:rFonts w:ascii="Times New Roman" w:hAnsi="Times New Roman" w:cs="Times New Roman"/>
          <w:sz w:val="28"/>
          <w:szCs w:val="28"/>
        </w:rPr>
        <w:t>, утвержденную</w:t>
      </w:r>
      <w:r w:rsidR="005D3B82" w:rsidRPr="000F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Республики Тыва от 2</w:t>
      </w:r>
      <w:r w:rsidR="003D3D4E" w:rsidRPr="000F1F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3B82" w:rsidRPr="000F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D4E" w:rsidRPr="000F1F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2021</w:t>
      </w:r>
      <w:r w:rsidR="005D3B82" w:rsidRPr="000F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3D3D4E" w:rsidRPr="000F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625</w:t>
      </w:r>
      <w:r w:rsidR="005D3B82" w:rsidRPr="000F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3D3D4E" w:rsidRPr="000F1F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E4A8E" w:rsidRPr="000F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F794C" w:rsidRPr="000F1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рограмма), следующие изменения</w:t>
      </w:r>
      <w:r w:rsidR="00CF35DD" w:rsidRPr="000F1F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5DDC" w:rsidRDefault="003E7085" w:rsidP="00755DDC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F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F4418" w:rsidRPr="00821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</w:t>
      </w:r>
      <w:r w:rsidR="003F44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4418" w:rsidRPr="0082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4418" w:rsidRPr="00821E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Программы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EE4" w:rsidRPr="00821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3F44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1EE4" w:rsidRPr="00821EE4">
        <w:rPr>
          <w:rFonts w:ascii="Times New Roman" w:eastAsia="Times New Roman" w:hAnsi="Times New Roman" w:cs="Times New Roman"/>
          <w:sz w:val="28"/>
          <w:szCs w:val="28"/>
          <w:lang w:eastAsia="ru-RU"/>
        </w:rPr>
        <w:t>1393567,3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7513">
        <w:rPr>
          <w:rFonts w:ascii="Times New Roman" w:eastAsia="Times New Roman" w:hAnsi="Times New Roman" w:cs="Times New Roman"/>
          <w:sz w:val="28"/>
          <w:szCs w:val="28"/>
          <w:lang w:eastAsia="ru-RU"/>
        </w:rPr>
        <w:t>1390</w:t>
      </w:r>
      <w:r w:rsidR="004C7513" w:rsidRPr="004C7513">
        <w:rPr>
          <w:rFonts w:ascii="Times New Roman" w:eastAsia="Times New Roman" w:hAnsi="Times New Roman" w:cs="Times New Roman"/>
          <w:sz w:val="28"/>
          <w:szCs w:val="28"/>
          <w:lang w:eastAsia="ru-RU"/>
        </w:rPr>
        <w:t>928,3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1EE4" w:rsidRPr="00821EE4">
        <w:rPr>
          <w:rFonts w:ascii="Times New Roman" w:eastAsia="Times New Roman" w:hAnsi="Times New Roman" w:cs="Times New Roman"/>
          <w:sz w:val="28"/>
          <w:szCs w:val="28"/>
          <w:lang w:eastAsia="ru-RU"/>
        </w:rPr>
        <w:t>206434,6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7513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="004C7513" w:rsidRPr="004C7513">
        <w:rPr>
          <w:rFonts w:ascii="Times New Roman" w:eastAsia="Times New Roman" w:hAnsi="Times New Roman" w:cs="Times New Roman"/>
          <w:sz w:val="28"/>
          <w:szCs w:val="28"/>
          <w:lang w:eastAsia="ru-RU"/>
        </w:rPr>
        <w:t>795,6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3FDD" w:rsidRPr="00973FDD">
        <w:rPr>
          <w:rFonts w:ascii="Times New Roman" w:eastAsia="Times New Roman" w:hAnsi="Times New Roman" w:cs="Times New Roman"/>
          <w:sz w:val="28"/>
          <w:szCs w:val="28"/>
          <w:lang w:eastAsia="ru-RU"/>
        </w:rPr>
        <w:t>178699</w:t>
      </w:r>
      <w:r w:rsidR="00973FDD">
        <w:rPr>
          <w:rFonts w:ascii="Times New Roman" w:hAnsi="Times New Roman" w:cs="Times New Roman"/>
          <w:sz w:val="28"/>
          <w:szCs w:val="28"/>
        </w:rPr>
        <w:t>,3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2D29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="00B92D29" w:rsidRPr="00B92D29">
        <w:rPr>
          <w:rFonts w:ascii="Times New Roman" w:eastAsia="Times New Roman" w:hAnsi="Times New Roman" w:cs="Times New Roman"/>
          <w:sz w:val="28"/>
          <w:szCs w:val="28"/>
          <w:lang w:eastAsia="ru-RU"/>
        </w:rPr>
        <w:t>060,3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3FDD">
        <w:rPr>
          <w:rFonts w:ascii="Times New Roman" w:hAnsi="Times New Roman" w:cs="Times New Roman"/>
          <w:sz w:val="28"/>
          <w:szCs w:val="28"/>
        </w:rPr>
        <w:t>9212,1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2D2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2D29" w:rsidRPr="00B92D29">
        <w:rPr>
          <w:rFonts w:ascii="Times New Roman" w:eastAsia="Times New Roman" w:hAnsi="Times New Roman" w:cs="Times New Roman"/>
          <w:sz w:val="28"/>
          <w:szCs w:val="28"/>
          <w:lang w:eastAsia="ru-RU"/>
        </w:rPr>
        <w:t>573,1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58E4" w:rsidRPr="00BB58E4">
        <w:rPr>
          <w:rFonts w:ascii="Times New Roman" w:eastAsia="Times New Roman" w:hAnsi="Times New Roman" w:cs="Times New Roman"/>
          <w:sz w:val="28"/>
          <w:szCs w:val="28"/>
          <w:lang w:eastAsia="ru-RU"/>
        </w:rPr>
        <w:t>73746,0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2DD5" w:rsidRPr="00DA2DD5">
        <w:rPr>
          <w:rFonts w:ascii="Times New Roman" w:eastAsia="Times New Roman" w:hAnsi="Times New Roman" w:cs="Times New Roman"/>
          <w:sz w:val="28"/>
          <w:szCs w:val="28"/>
          <w:lang w:eastAsia="ru-RU"/>
        </w:rPr>
        <w:t>71107,0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58E4" w:rsidRPr="00BB58E4">
        <w:rPr>
          <w:rFonts w:ascii="Times New Roman" w:eastAsia="Times New Roman" w:hAnsi="Times New Roman" w:cs="Times New Roman"/>
          <w:sz w:val="28"/>
          <w:szCs w:val="28"/>
          <w:lang w:eastAsia="ru-RU"/>
        </w:rPr>
        <w:t>28699,3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2D2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B92D29" w:rsidRPr="00B92D29">
        <w:rPr>
          <w:rFonts w:ascii="Times New Roman" w:eastAsia="Times New Roman" w:hAnsi="Times New Roman" w:cs="Times New Roman"/>
          <w:sz w:val="28"/>
          <w:szCs w:val="28"/>
          <w:lang w:eastAsia="ru-RU"/>
        </w:rPr>
        <w:t>060,3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5D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5DDC" w:rsidRDefault="003E7085" w:rsidP="00755DDC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F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3F4418" w:rsidRPr="003F4418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 w:rsidR="0075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179" w:rsidRPr="0022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0179" w:rsidRPr="00220179">
        <w:rPr>
          <w:rFonts w:ascii="Times New Roman" w:eastAsia="Times New Roman" w:hAnsi="Times New Roman" w:cs="Times New Roman"/>
          <w:sz w:val="28"/>
          <w:szCs w:val="28"/>
          <w:lang w:eastAsia="ru-RU"/>
        </w:rPr>
        <w:t>1393567,3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0179" w:rsidRPr="0022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0179" w:rsidRPr="00220179">
        <w:rPr>
          <w:rFonts w:ascii="Times New Roman" w:eastAsia="Times New Roman" w:hAnsi="Times New Roman" w:cs="Times New Roman"/>
          <w:sz w:val="28"/>
          <w:szCs w:val="28"/>
          <w:lang w:eastAsia="ru-RU"/>
        </w:rPr>
        <w:t>1390928,3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0179" w:rsidRPr="0022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0179" w:rsidRPr="00220179">
        <w:rPr>
          <w:rFonts w:ascii="Times New Roman" w:eastAsia="Times New Roman" w:hAnsi="Times New Roman" w:cs="Times New Roman"/>
          <w:sz w:val="28"/>
          <w:szCs w:val="28"/>
          <w:lang w:eastAsia="ru-RU"/>
        </w:rPr>
        <w:t>206434,6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0179" w:rsidRPr="0022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0179" w:rsidRPr="00220179">
        <w:rPr>
          <w:rFonts w:ascii="Times New Roman" w:eastAsia="Times New Roman" w:hAnsi="Times New Roman" w:cs="Times New Roman"/>
          <w:sz w:val="28"/>
          <w:szCs w:val="28"/>
          <w:lang w:eastAsia="ru-RU"/>
        </w:rPr>
        <w:t>203795,6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0179" w:rsidRPr="0022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0179" w:rsidRPr="00220179">
        <w:rPr>
          <w:rFonts w:ascii="Times New Roman" w:eastAsia="Times New Roman" w:hAnsi="Times New Roman" w:cs="Times New Roman"/>
          <w:sz w:val="28"/>
          <w:szCs w:val="28"/>
          <w:lang w:eastAsia="ru-RU"/>
        </w:rPr>
        <w:t>178699,3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0179" w:rsidRPr="0022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0179" w:rsidRPr="00220179">
        <w:rPr>
          <w:rFonts w:ascii="Times New Roman" w:eastAsia="Times New Roman" w:hAnsi="Times New Roman" w:cs="Times New Roman"/>
          <w:sz w:val="28"/>
          <w:szCs w:val="28"/>
          <w:lang w:eastAsia="ru-RU"/>
        </w:rPr>
        <w:t>176060,3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0179" w:rsidRPr="0022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0179" w:rsidRPr="00220179">
        <w:rPr>
          <w:rFonts w:ascii="Times New Roman" w:hAnsi="Times New Roman" w:cs="Times New Roman"/>
          <w:sz w:val="28"/>
          <w:szCs w:val="28"/>
        </w:rPr>
        <w:t>9212,1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0179" w:rsidRPr="0022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0179" w:rsidRPr="00220179">
        <w:rPr>
          <w:rFonts w:ascii="Times New Roman" w:eastAsia="Times New Roman" w:hAnsi="Times New Roman" w:cs="Times New Roman"/>
          <w:sz w:val="28"/>
          <w:szCs w:val="28"/>
          <w:lang w:eastAsia="ru-RU"/>
        </w:rPr>
        <w:t>6573,1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5D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0F65" w:rsidRDefault="003E7085" w:rsidP="00755DDC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71351" w:rsidRPr="0087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85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</w:t>
      </w:r>
      <w:r w:rsidR="002850BF" w:rsidRPr="009F2F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1351" w:rsidRPr="0087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1351" w:rsidRPr="0087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малого 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предпринимательства»</w:t>
      </w:r>
      <w:r w:rsidR="008713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0A36" w:rsidRPr="00871351" w:rsidRDefault="003E7085" w:rsidP="00755DDC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D0A36" w:rsidRPr="00DD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позиции </w:t>
      </w:r>
      <w:r w:rsidR="00D35334" w:rsidRPr="00DD40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0A36" w:rsidRPr="00DD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</w:t>
      </w:r>
      <w:r w:rsidR="00B47B87" w:rsidRPr="00B47B8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</w:t>
      </w:r>
      <w:r w:rsidR="00B4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A36" w:rsidRPr="00DD4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="00D35334" w:rsidRPr="00DD40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850BF" w:rsidRPr="00DD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</w:t>
      </w:r>
      <w:r w:rsidR="0075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513" w:rsidRPr="00DD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</w:t>
      </w:r>
      <w:r w:rsidR="00D35334" w:rsidRPr="00DD40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7513" w:rsidRPr="004C7513">
        <w:rPr>
          <w:rFonts w:ascii="Times New Roman" w:eastAsia="Times New Roman" w:hAnsi="Times New Roman" w:cs="Times New Roman"/>
          <w:sz w:val="28"/>
          <w:szCs w:val="28"/>
          <w:lang w:eastAsia="ru-RU"/>
        </w:rPr>
        <w:t>73746,0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7513" w:rsidRPr="004C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3107" w:rsidRPr="00DA2DD5">
        <w:rPr>
          <w:rFonts w:ascii="Times New Roman" w:eastAsia="Times New Roman" w:hAnsi="Times New Roman" w:cs="Times New Roman"/>
          <w:sz w:val="28"/>
          <w:szCs w:val="28"/>
          <w:lang w:eastAsia="ru-RU"/>
        </w:rPr>
        <w:t>71107,0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0A36" w:rsidRPr="008D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0A36" w:rsidRPr="008D0A36">
        <w:rPr>
          <w:rFonts w:ascii="Times New Roman" w:eastAsia="Times New Roman" w:hAnsi="Times New Roman" w:cs="Times New Roman"/>
          <w:sz w:val="28"/>
          <w:szCs w:val="28"/>
          <w:lang w:eastAsia="ru-RU"/>
        </w:rPr>
        <w:t>25332,7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0A36" w:rsidRPr="008D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310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63107" w:rsidRPr="00663107">
        <w:rPr>
          <w:rFonts w:ascii="Times New Roman" w:eastAsia="Times New Roman" w:hAnsi="Times New Roman" w:cs="Times New Roman"/>
          <w:sz w:val="28"/>
          <w:szCs w:val="28"/>
          <w:lang w:eastAsia="ru-RU"/>
        </w:rPr>
        <w:t>693,7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0A36" w:rsidRPr="008D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0A36" w:rsidRPr="008D0A36">
        <w:rPr>
          <w:rFonts w:ascii="Times New Roman" w:eastAsia="Times New Roman" w:hAnsi="Times New Roman" w:cs="Times New Roman"/>
          <w:sz w:val="28"/>
          <w:szCs w:val="28"/>
          <w:lang w:eastAsia="ru-RU"/>
        </w:rPr>
        <w:t>9212,1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0A36" w:rsidRPr="008D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5334" w:rsidRP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6573,1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0A36" w:rsidRPr="008D0A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74C9" w:rsidRPr="00DD40D5" w:rsidRDefault="009B61E5" w:rsidP="00755DDC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EB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EB74C9" w:rsidRPr="00DD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 </w:t>
      </w:r>
      <w:r w:rsidR="007B414F" w:rsidRPr="00DD40D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«7374</w:t>
      </w:r>
      <w:r w:rsidRPr="00DD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6,0» заменить цифрами «71107,0», </w:t>
      </w:r>
      <w:r w:rsidR="00EB74C9" w:rsidRPr="00DD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</w:t>
      </w:r>
      <w:r w:rsidR="00D35334" w:rsidRPr="00DD40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74C9" w:rsidRPr="00DD40D5">
        <w:rPr>
          <w:rFonts w:ascii="Times New Roman" w:eastAsia="Times New Roman" w:hAnsi="Times New Roman" w:cs="Times New Roman"/>
          <w:sz w:val="28"/>
          <w:szCs w:val="28"/>
          <w:lang w:eastAsia="ru-RU"/>
        </w:rPr>
        <w:t>28699,3</w:t>
      </w:r>
      <w:r w:rsidR="00D35334" w:rsidRPr="00DD40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74C9" w:rsidRPr="00DD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</w:t>
      </w:r>
      <w:r w:rsidR="00D35334" w:rsidRPr="00DD40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414F" w:rsidRPr="00DD40D5">
        <w:rPr>
          <w:rFonts w:ascii="Times New Roman" w:eastAsia="Times New Roman" w:hAnsi="Times New Roman" w:cs="Times New Roman"/>
          <w:sz w:val="28"/>
          <w:szCs w:val="28"/>
          <w:lang w:eastAsia="ru-RU"/>
        </w:rPr>
        <w:t>26060,3</w:t>
      </w:r>
      <w:r w:rsidR="00D35334" w:rsidRPr="00DD40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74C9" w:rsidRPr="00DD40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16AB" w:rsidRPr="00DD40D5" w:rsidRDefault="003E7085" w:rsidP="00755DDC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5D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6AB" w:rsidRPr="00DD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2 </w:t>
      </w:r>
      <w:r w:rsidR="009B61E5" w:rsidRPr="00DD40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</w:t>
      </w:r>
      <w:r w:rsidR="00E616AB" w:rsidRPr="00DD40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7D5E" w:rsidRDefault="00D61598" w:rsidP="00755DD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FA7D5E" w:rsidRPr="00DD4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1</w:t>
      </w:r>
      <w:r w:rsidR="00BF2EAA" w:rsidRPr="00DD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D5E" w:rsidRPr="00DD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427BC0" w:rsidRPr="00DD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="00FA7D5E" w:rsidRPr="00DD40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FA7D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7D5E" w:rsidRDefault="00FA7D5E" w:rsidP="000F1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1E5" w:rsidRDefault="009B61E5" w:rsidP="000F1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61E5" w:rsidSect="00FA196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992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5"/>
        <w:tblW w:w="1587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3"/>
        <w:gridCol w:w="2605"/>
        <w:gridCol w:w="2030"/>
        <w:gridCol w:w="1160"/>
        <w:gridCol w:w="1218"/>
        <w:gridCol w:w="1218"/>
        <w:gridCol w:w="1218"/>
        <w:gridCol w:w="1102"/>
        <w:gridCol w:w="1947"/>
        <w:gridCol w:w="2656"/>
        <w:gridCol w:w="339"/>
      </w:tblGrid>
      <w:tr w:rsidR="003E7085" w:rsidRPr="003E7085" w:rsidTr="003E7085">
        <w:trPr>
          <w:gridAfter w:val="1"/>
          <w:wAfter w:w="339" w:type="dxa"/>
          <w:jc w:val="center"/>
        </w:trPr>
        <w:tc>
          <w:tcPr>
            <w:tcW w:w="3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</w:p>
        </w:tc>
        <w:tc>
          <w:tcPr>
            <w:tcW w:w="2605" w:type="dxa"/>
            <w:vMerge w:val="restart"/>
            <w:tcBorders>
              <w:left w:val="single" w:sz="4" w:space="0" w:color="auto"/>
            </w:tcBorders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15" w:history="1">
              <w:r w:rsidRPr="003E7085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Pr="003E708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предпринимательства», в том числе:</w:t>
            </w:r>
          </w:p>
        </w:tc>
        <w:tc>
          <w:tcPr>
            <w:tcW w:w="2030" w:type="dxa"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60" w:type="dxa"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71107,0</w:t>
            </w:r>
          </w:p>
        </w:tc>
        <w:tc>
          <w:tcPr>
            <w:tcW w:w="1218" w:type="dxa"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22693,7</w:t>
            </w:r>
          </w:p>
        </w:tc>
        <w:tc>
          <w:tcPr>
            <w:tcW w:w="1218" w:type="dxa"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24088,0</w:t>
            </w:r>
          </w:p>
        </w:tc>
        <w:tc>
          <w:tcPr>
            <w:tcW w:w="1218" w:type="dxa"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24325,3</w:t>
            </w:r>
          </w:p>
        </w:tc>
        <w:tc>
          <w:tcPr>
            <w:tcW w:w="1102" w:type="dxa"/>
            <w:vMerge w:val="restart"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1947" w:type="dxa"/>
            <w:vMerge w:val="restart"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 w:val="restart"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85" w:rsidRPr="003E7085" w:rsidTr="003E7085">
        <w:trPr>
          <w:gridAfter w:val="1"/>
          <w:wAfter w:w="339" w:type="dxa"/>
          <w:jc w:val="center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</w:tcBorders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0" w:type="dxa"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vMerge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05" w:rsidRPr="003E7085" w:rsidTr="003E7085">
        <w:trPr>
          <w:gridBefore w:val="1"/>
          <w:gridAfter w:val="1"/>
          <w:wBefore w:w="383" w:type="dxa"/>
          <w:wAfter w:w="339" w:type="dxa"/>
          <w:jc w:val="center"/>
        </w:trPr>
        <w:tc>
          <w:tcPr>
            <w:tcW w:w="2605" w:type="dxa"/>
            <w:vMerge/>
          </w:tcPr>
          <w:p w:rsidR="005D5405" w:rsidRPr="003E7085" w:rsidRDefault="005D540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D5405" w:rsidRPr="003E7085" w:rsidRDefault="005D5405" w:rsidP="003E7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60" w:type="dxa"/>
          </w:tcPr>
          <w:p w:rsidR="005D5405" w:rsidRPr="003E7085" w:rsidRDefault="00F221BE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D5405" w:rsidRPr="003E7085">
              <w:rPr>
                <w:rFonts w:ascii="Times New Roman" w:hAnsi="Times New Roman" w:cs="Times New Roman"/>
                <w:sz w:val="24"/>
                <w:szCs w:val="24"/>
              </w:rPr>
              <w:t>046,7</w:t>
            </w:r>
          </w:p>
        </w:tc>
        <w:tc>
          <w:tcPr>
            <w:tcW w:w="1218" w:type="dxa"/>
          </w:tcPr>
          <w:p w:rsidR="005D5405" w:rsidRPr="003E7085" w:rsidRDefault="00F221BE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D5405" w:rsidRPr="003E7085"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1218" w:type="dxa"/>
          </w:tcPr>
          <w:p w:rsidR="005D5405" w:rsidRPr="003E7085" w:rsidRDefault="005D540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14392,0</w:t>
            </w:r>
          </w:p>
        </w:tc>
        <w:tc>
          <w:tcPr>
            <w:tcW w:w="1218" w:type="dxa"/>
          </w:tcPr>
          <w:p w:rsidR="005D5405" w:rsidRPr="003E7085" w:rsidRDefault="005D540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14534,1</w:t>
            </w:r>
          </w:p>
        </w:tc>
        <w:tc>
          <w:tcPr>
            <w:tcW w:w="1102" w:type="dxa"/>
            <w:vMerge/>
          </w:tcPr>
          <w:p w:rsidR="005D5405" w:rsidRPr="003E7085" w:rsidRDefault="005D540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5D5405" w:rsidRPr="003E7085" w:rsidRDefault="005D540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5D5405" w:rsidRPr="003E7085" w:rsidRDefault="005D540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05" w:rsidRPr="003E7085" w:rsidTr="003E7085">
        <w:trPr>
          <w:gridBefore w:val="1"/>
          <w:gridAfter w:val="1"/>
          <w:wBefore w:w="383" w:type="dxa"/>
          <w:wAfter w:w="339" w:type="dxa"/>
          <w:jc w:val="center"/>
        </w:trPr>
        <w:tc>
          <w:tcPr>
            <w:tcW w:w="2605" w:type="dxa"/>
            <w:vMerge/>
          </w:tcPr>
          <w:p w:rsidR="005D5405" w:rsidRPr="003E7085" w:rsidRDefault="005D540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D5405" w:rsidRPr="003E7085" w:rsidRDefault="005D5405" w:rsidP="003E7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0" w:type="dxa"/>
          </w:tcPr>
          <w:p w:rsidR="005D5405" w:rsidRPr="003E7085" w:rsidRDefault="005D540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</w:tcPr>
          <w:p w:rsidR="005D5405" w:rsidRPr="003E7085" w:rsidRDefault="005D540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</w:tcPr>
          <w:p w:rsidR="005D5405" w:rsidRPr="003E7085" w:rsidRDefault="005D540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</w:tcPr>
          <w:p w:rsidR="005D5405" w:rsidRPr="003E7085" w:rsidRDefault="005D540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vMerge/>
          </w:tcPr>
          <w:p w:rsidR="005D5405" w:rsidRPr="003E7085" w:rsidRDefault="005D540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5D5405" w:rsidRPr="003E7085" w:rsidRDefault="005D540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5D5405" w:rsidRPr="003E7085" w:rsidRDefault="005D540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85" w:rsidRPr="003E7085" w:rsidTr="003E7085">
        <w:trPr>
          <w:gridBefore w:val="1"/>
          <w:wBefore w:w="383" w:type="dxa"/>
          <w:jc w:val="center"/>
        </w:trPr>
        <w:tc>
          <w:tcPr>
            <w:tcW w:w="2605" w:type="dxa"/>
            <w:vMerge/>
          </w:tcPr>
          <w:p w:rsidR="005D5405" w:rsidRPr="003E7085" w:rsidRDefault="005D540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D5405" w:rsidRPr="003E7085" w:rsidRDefault="005D5405" w:rsidP="003E7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0" w:type="dxa"/>
          </w:tcPr>
          <w:p w:rsidR="005D5405" w:rsidRPr="003E7085" w:rsidRDefault="00F221BE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D5405" w:rsidRPr="003E7085">
              <w:rPr>
                <w:rFonts w:ascii="Times New Roman" w:hAnsi="Times New Roman" w:cs="Times New Roman"/>
                <w:sz w:val="24"/>
                <w:szCs w:val="24"/>
              </w:rPr>
              <w:t>060,3</w:t>
            </w:r>
          </w:p>
        </w:tc>
        <w:tc>
          <w:tcPr>
            <w:tcW w:w="1218" w:type="dxa"/>
          </w:tcPr>
          <w:p w:rsidR="005D5405" w:rsidRPr="003E7085" w:rsidRDefault="00F221BE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5405" w:rsidRPr="003E7085">
              <w:rPr>
                <w:rFonts w:ascii="Times New Roman" w:hAnsi="Times New Roman" w:cs="Times New Roman"/>
                <w:sz w:val="24"/>
                <w:szCs w:val="24"/>
              </w:rPr>
              <w:t>573,1</w:t>
            </w:r>
          </w:p>
        </w:tc>
        <w:tc>
          <w:tcPr>
            <w:tcW w:w="1218" w:type="dxa"/>
          </w:tcPr>
          <w:p w:rsidR="005D5405" w:rsidRPr="003E7085" w:rsidRDefault="005D540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9696,0</w:t>
            </w:r>
          </w:p>
        </w:tc>
        <w:tc>
          <w:tcPr>
            <w:tcW w:w="1218" w:type="dxa"/>
          </w:tcPr>
          <w:p w:rsidR="005D5405" w:rsidRPr="003E7085" w:rsidRDefault="005D540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9791,2</w:t>
            </w:r>
          </w:p>
        </w:tc>
        <w:tc>
          <w:tcPr>
            <w:tcW w:w="1102" w:type="dxa"/>
            <w:vMerge/>
          </w:tcPr>
          <w:p w:rsidR="005D5405" w:rsidRPr="003E7085" w:rsidRDefault="005D540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5D5405" w:rsidRPr="003E7085" w:rsidRDefault="005D540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right w:val="single" w:sz="4" w:space="0" w:color="auto"/>
            </w:tcBorders>
          </w:tcPr>
          <w:p w:rsidR="005D5405" w:rsidRPr="003E7085" w:rsidRDefault="005D540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7085" w:rsidRPr="003E7085" w:rsidRDefault="003E7085" w:rsidP="003E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3D588B" w:rsidRDefault="003D588B" w:rsidP="00D237A8">
      <w:pPr>
        <w:spacing w:after="0" w:line="240" w:lineRule="auto"/>
        <w:ind w:left="1347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8B" w:rsidRDefault="00A8032A" w:rsidP="003E7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3D588B" w:rsidRPr="00B2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позицию 1.2 изложить в </w:t>
      </w:r>
      <w:r w:rsidRPr="00B2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="003D588B" w:rsidRPr="00B262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D237A8" w:rsidRDefault="00D237A8" w:rsidP="003D5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587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9"/>
        <w:gridCol w:w="2577"/>
        <w:gridCol w:w="2092"/>
        <w:gridCol w:w="1064"/>
        <w:gridCol w:w="1204"/>
        <w:gridCol w:w="1275"/>
        <w:gridCol w:w="1276"/>
        <w:gridCol w:w="992"/>
        <w:gridCol w:w="1985"/>
        <w:gridCol w:w="2693"/>
        <w:gridCol w:w="339"/>
      </w:tblGrid>
      <w:tr w:rsidR="003E7085" w:rsidRPr="003E7085" w:rsidTr="003E7085">
        <w:trPr>
          <w:gridAfter w:val="1"/>
          <w:wAfter w:w="339" w:type="dxa"/>
          <w:jc w:val="center"/>
        </w:trPr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577" w:type="dxa"/>
            <w:vMerge w:val="restart"/>
            <w:tcBorders>
              <w:left w:val="single" w:sz="4" w:space="0" w:color="auto"/>
            </w:tcBorders>
          </w:tcPr>
          <w:p w:rsidR="005D5405" w:rsidRPr="003E7085" w:rsidRDefault="005D5405" w:rsidP="005D5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1.2. Субсидирование части затрат субъектов малого и среднего предпринимательства, связанных с приобретением оборудования, в целях создания и (или) развития либо модернизации производства товаров (работ, услуг)</w:t>
            </w:r>
          </w:p>
        </w:tc>
        <w:tc>
          <w:tcPr>
            <w:tcW w:w="2092" w:type="dxa"/>
          </w:tcPr>
          <w:p w:rsidR="005D5405" w:rsidRPr="003E7085" w:rsidRDefault="005D5405" w:rsidP="005D5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64" w:type="dxa"/>
          </w:tcPr>
          <w:p w:rsidR="005D5405" w:rsidRPr="003E7085" w:rsidRDefault="00F221BE" w:rsidP="005D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D5405" w:rsidRPr="003E7085">
              <w:rPr>
                <w:rFonts w:ascii="Times New Roman" w:hAnsi="Times New Roman" w:cs="Times New Roman"/>
                <w:sz w:val="24"/>
                <w:szCs w:val="24"/>
              </w:rPr>
              <w:t>820,7</w:t>
            </w:r>
          </w:p>
        </w:tc>
        <w:tc>
          <w:tcPr>
            <w:tcW w:w="1204" w:type="dxa"/>
          </w:tcPr>
          <w:p w:rsidR="005D5405" w:rsidRPr="003E7085" w:rsidRDefault="00F221BE" w:rsidP="005D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5405" w:rsidRPr="003E7085">
              <w:rPr>
                <w:rFonts w:ascii="Times New Roman" w:hAnsi="Times New Roman" w:cs="Times New Roman"/>
                <w:sz w:val="24"/>
                <w:szCs w:val="24"/>
              </w:rPr>
              <w:t>046,3</w:t>
            </w:r>
          </w:p>
        </w:tc>
        <w:tc>
          <w:tcPr>
            <w:tcW w:w="1275" w:type="dxa"/>
          </w:tcPr>
          <w:p w:rsidR="005D5405" w:rsidRPr="003E7085" w:rsidRDefault="005D5405" w:rsidP="005D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19292,0</w:t>
            </w:r>
          </w:p>
        </w:tc>
        <w:tc>
          <w:tcPr>
            <w:tcW w:w="1276" w:type="dxa"/>
          </w:tcPr>
          <w:p w:rsidR="005D5405" w:rsidRPr="003E7085" w:rsidRDefault="005D5405" w:rsidP="005D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19482,4</w:t>
            </w:r>
          </w:p>
        </w:tc>
        <w:tc>
          <w:tcPr>
            <w:tcW w:w="992" w:type="dxa"/>
            <w:vMerge w:val="restart"/>
          </w:tcPr>
          <w:p w:rsidR="005D5405" w:rsidRPr="003E7085" w:rsidRDefault="003E7085" w:rsidP="005D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5D5405" w:rsidRPr="003E7085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1985" w:type="dxa"/>
            <w:vMerge w:val="restart"/>
          </w:tcPr>
          <w:p w:rsidR="005D5405" w:rsidRPr="003E7085" w:rsidRDefault="005D5405" w:rsidP="005D5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администрации муниципальных образований (по согласованию)</w:t>
            </w:r>
          </w:p>
        </w:tc>
        <w:tc>
          <w:tcPr>
            <w:tcW w:w="2693" w:type="dxa"/>
            <w:vMerge w:val="restart"/>
          </w:tcPr>
          <w:p w:rsidR="005D5405" w:rsidRPr="003E7085" w:rsidRDefault="005D5405" w:rsidP="005D5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а) количество получате</w:t>
            </w:r>
            <w:r w:rsidR="003E7085">
              <w:rPr>
                <w:rFonts w:ascii="Times New Roman" w:hAnsi="Times New Roman" w:cs="Times New Roman"/>
                <w:sz w:val="24"/>
                <w:szCs w:val="24"/>
              </w:rPr>
              <w:t>лей поддержки в 2022 году –</w:t>
            </w: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 xml:space="preserve"> 10 ед., в 2023 го</w:t>
            </w:r>
            <w:r w:rsidR="003E7085">
              <w:rPr>
                <w:rFonts w:ascii="Times New Roman" w:hAnsi="Times New Roman" w:cs="Times New Roman"/>
                <w:sz w:val="24"/>
                <w:szCs w:val="24"/>
              </w:rPr>
              <w:t>ду –</w:t>
            </w: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 xml:space="preserve"> 10 ед., в 2024 году </w:t>
            </w:r>
            <w:r w:rsidR="003E70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 xml:space="preserve"> 10 ед.;</w:t>
            </w:r>
          </w:p>
          <w:p w:rsidR="005D5405" w:rsidRPr="003E7085" w:rsidRDefault="005D5405" w:rsidP="003E7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б) количество вновь созданных рабочих мест получателями поддержки в 2022 го</w:t>
            </w:r>
            <w:r w:rsidR="003E7085">
              <w:rPr>
                <w:rFonts w:ascii="Times New Roman" w:hAnsi="Times New Roman" w:cs="Times New Roman"/>
                <w:sz w:val="24"/>
                <w:szCs w:val="24"/>
              </w:rPr>
              <w:t>ду –</w:t>
            </w: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3E7085">
              <w:rPr>
                <w:rFonts w:ascii="Times New Roman" w:hAnsi="Times New Roman" w:cs="Times New Roman"/>
                <w:sz w:val="24"/>
                <w:szCs w:val="24"/>
              </w:rPr>
              <w:t xml:space="preserve"> ед., в 2023 году –</w:t>
            </w: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 xml:space="preserve"> 20 ед., в 2024 году </w:t>
            </w:r>
            <w:r w:rsidR="003E70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 xml:space="preserve"> 20 ед.</w:t>
            </w:r>
          </w:p>
        </w:tc>
      </w:tr>
      <w:tr w:rsidR="005D5405" w:rsidRPr="003E7085" w:rsidTr="003E7085">
        <w:trPr>
          <w:gridBefore w:val="1"/>
          <w:gridAfter w:val="1"/>
          <w:wBefore w:w="379" w:type="dxa"/>
          <w:wAfter w:w="339" w:type="dxa"/>
          <w:jc w:val="center"/>
        </w:trPr>
        <w:tc>
          <w:tcPr>
            <w:tcW w:w="2577" w:type="dxa"/>
            <w:vMerge/>
          </w:tcPr>
          <w:p w:rsidR="005D5405" w:rsidRPr="003E7085" w:rsidRDefault="005D5405" w:rsidP="005D5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D5405" w:rsidRPr="003E7085" w:rsidRDefault="005D5405" w:rsidP="005D5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4" w:type="dxa"/>
          </w:tcPr>
          <w:p w:rsidR="005D5405" w:rsidRPr="003E7085" w:rsidRDefault="005D5405" w:rsidP="005D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4" w:type="dxa"/>
          </w:tcPr>
          <w:p w:rsidR="005D5405" w:rsidRPr="003E7085" w:rsidRDefault="005D5405" w:rsidP="005D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D5405" w:rsidRPr="003E7085" w:rsidRDefault="005D5405" w:rsidP="005D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5405" w:rsidRPr="003E7085" w:rsidRDefault="005D5405" w:rsidP="005D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</w:tcPr>
          <w:p w:rsidR="005D5405" w:rsidRPr="003E7085" w:rsidRDefault="005D5405" w:rsidP="005D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D5405" w:rsidRPr="003E7085" w:rsidRDefault="005D5405" w:rsidP="005D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5405" w:rsidRPr="003E7085" w:rsidRDefault="005D5405" w:rsidP="005D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05" w:rsidRPr="003E7085" w:rsidTr="003E7085">
        <w:trPr>
          <w:gridBefore w:val="1"/>
          <w:gridAfter w:val="1"/>
          <w:wBefore w:w="379" w:type="dxa"/>
          <w:wAfter w:w="339" w:type="dxa"/>
          <w:jc w:val="center"/>
        </w:trPr>
        <w:tc>
          <w:tcPr>
            <w:tcW w:w="2577" w:type="dxa"/>
            <w:vMerge/>
          </w:tcPr>
          <w:p w:rsidR="005D5405" w:rsidRPr="003E7085" w:rsidRDefault="005D5405" w:rsidP="005D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D5405" w:rsidRPr="003E7085" w:rsidRDefault="005D5405" w:rsidP="005D5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4" w:type="dxa"/>
          </w:tcPr>
          <w:p w:rsidR="005D5405" w:rsidRPr="003E7085" w:rsidRDefault="00F221BE" w:rsidP="005D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D5405" w:rsidRPr="003E7085">
              <w:rPr>
                <w:rFonts w:ascii="Times New Roman" w:hAnsi="Times New Roman" w:cs="Times New Roman"/>
                <w:sz w:val="24"/>
                <w:szCs w:val="24"/>
              </w:rPr>
              <w:t>910,4</w:t>
            </w:r>
          </w:p>
        </w:tc>
        <w:tc>
          <w:tcPr>
            <w:tcW w:w="1204" w:type="dxa"/>
          </w:tcPr>
          <w:p w:rsidR="005D5405" w:rsidRPr="003E7085" w:rsidRDefault="00F221BE" w:rsidP="005D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5405" w:rsidRPr="003E7085">
              <w:rPr>
                <w:rFonts w:ascii="Times New Roman" w:hAnsi="Times New Roman" w:cs="Times New Roman"/>
                <w:sz w:val="24"/>
                <w:szCs w:val="24"/>
              </w:rPr>
              <w:t>523,2</w:t>
            </w:r>
          </w:p>
        </w:tc>
        <w:tc>
          <w:tcPr>
            <w:tcW w:w="1275" w:type="dxa"/>
          </w:tcPr>
          <w:p w:rsidR="005D5405" w:rsidRPr="003E7085" w:rsidRDefault="005D5405" w:rsidP="005D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9646,0</w:t>
            </w:r>
          </w:p>
        </w:tc>
        <w:tc>
          <w:tcPr>
            <w:tcW w:w="1276" w:type="dxa"/>
          </w:tcPr>
          <w:p w:rsidR="005D5405" w:rsidRPr="003E7085" w:rsidRDefault="005D5405" w:rsidP="005D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9741,2</w:t>
            </w:r>
          </w:p>
        </w:tc>
        <w:tc>
          <w:tcPr>
            <w:tcW w:w="992" w:type="dxa"/>
            <w:vMerge/>
          </w:tcPr>
          <w:p w:rsidR="005D5405" w:rsidRPr="003E7085" w:rsidRDefault="005D5405" w:rsidP="005D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D5405" w:rsidRPr="003E7085" w:rsidRDefault="005D5405" w:rsidP="005D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5405" w:rsidRPr="003E7085" w:rsidRDefault="005D5405" w:rsidP="005D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05" w:rsidRPr="003E7085" w:rsidTr="003E7085">
        <w:trPr>
          <w:gridBefore w:val="1"/>
          <w:gridAfter w:val="1"/>
          <w:wBefore w:w="379" w:type="dxa"/>
          <w:wAfter w:w="339" w:type="dxa"/>
          <w:jc w:val="center"/>
        </w:trPr>
        <w:tc>
          <w:tcPr>
            <w:tcW w:w="2577" w:type="dxa"/>
            <w:vMerge/>
          </w:tcPr>
          <w:p w:rsidR="005D5405" w:rsidRPr="003E7085" w:rsidRDefault="005D5405" w:rsidP="005D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D5405" w:rsidRPr="003E7085" w:rsidRDefault="005D5405" w:rsidP="005D5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4" w:type="dxa"/>
          </w:tcPr>
          <w:p w:rsidR="005D5405" w:rsidRPr="003E7085" w:rsidRDefault="005D5405" w:rsidP="005D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4" w:type="dxa"/>
          </w:tcPr>
          <w:p w:rsidR="005D5405" w:rsidRPr="003E7085" w:rsidRDefault="005D5405" w:rsidP="005D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D5405" w:rsidRPr="003E7085" w:rsidRDefault="005D5405" w:rsidP="005D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5405" w:rsidRPr="003E7085" w:rsidRDefault="005D5405" w:rsidP="005D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</w:tcPr>
          <w:p w:rsidR="005D5405" w:rsidRPr="003E7085" w:rsidRDefault="005D5405" w:rsidP="005D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D5405" w:rsidRPr="003E7085" w:rsidRDefault="005D5405" w:rsidP="005D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5405" w:rsidRPr="003E7085" w:rsidRDefault="005D5405" w:rsidP="005D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85" w:rsidRPr="003E7085" w:rsidTr="003E7085">
        <w:trPr>
          <w:gridBefore w:val="1"/>
          <w:wBefore w:w="379" w:type="dxa"/>
          <w:jc w:val="center"/>
        </w:trPr>
        <w:tc>
          <w:tcPr>
            <w:tcW w:w="2577" w:type="dxa"/>
            <w:vMerge/>
          </w:tcPr>
          <w:p w:rsidR="005D5405" w:rsidRPr="003E7085" w:rsidRDefault="005D5405" w:rsidP="005D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D5405" w:rsidRPr="003E7085" w:rsidRDefault="005D5405" w:rsidP="005D5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64" w:type="dxa"/>
          </w:tcPr>
          <w:p w:rsidR="005D5405" w:rsidRPr="003E7085" w:rsidRDefault="00F221BE" w:rsidP="005D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D5405" w:rsidRPr="003E7085">
              <w:rPr>
                <w:rFonts w:ascii="Times New Roman" w:hAnsi="Times New Roman" w:cs="Times New Roman"/>
                <w:sz w:val="24"/>
                <w:szCs w:val="24"/>
              </w:rPr>
              <w:t>910,3</w:t>
            </w:r>
          </w:p>
        </w:tc>
        <w:tc>
          <w:tcPr>
            <w:tcW w:w="1204" w:type="dxa"/>
          </w:tcPr>
          <w:p w:rsidR="005D5405" w:rsidRPr="003E7085" w:rsidRDefault="00F221BE" w:rsidP="005D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5405" w:rsidRPr="003E7085">
              <w:rPr>
                <w:rFonts w:ascii="Times New Roman" w:hAnsi="Times New Roman" w:cs="Times New Roman"/>
                <w:sz w:val="24"/>
                <w:szCs w:val="24"/>
              </w:rPr>
              <w:t>523,1</w:t>
            </w:r>
          </w:p>
        </w:tc>
        <w:tc>
          <w:tcPr>
            <w:tcW w:w="1275" w:type="dxa"/>
          </w:tcPr>
          <w:p w:rsidR="005D5405" w:rsidRPr="003E7085" w:rsidRDefault="005D5405" w:rsidP="005D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9646,0</w:t>
            </w:r>
          </w:p>
        </w:tc>
        <w:tc>
          <w:tcPr>
            <w:tcW w:w="1276" w:type="dxa"/>
          </w:tcPr>
          <w:p w:rsidR="005D5405" w:rsidRPr="003E7085" w:rsidRDefault="005D5405" w:rsidP="005D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9741,2</w:t>
            </w:r>
          </w:p>
        </w:tc>
        <w:tc>
          <w:tcPr>
            <w:tcW w:w="992" w:type="dxa"/>
            <w:vMerge/>
          </w:tcPr>
          <w:p w:rsidR="005D5405" w:rsidRPr="003E7085" w:rsidRDefault="005D5405" w:rsidP="005D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D5405" w:rsidRPr="003E7085" w:rsidRDefault="005D5405" w:rsidP="005D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D5405" w:rsidRPr="003E7085" w:rsidRDefault="005D5405" w:rsidP="005D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7085" w:rsidRPr="003E7085" w:rsidRDefault="003E7085" w:rsidP="003E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3E7085" w:rsidRDefault="003E7085" w:rsidP="003D5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8B" w:rsidRDefault="00A8032A" w:rsidP="003E7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3D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позицией 1.7 </w:t>
      </w:r>
      <w:r w:rsidR="00941970" w:rsidRPr="00B26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3D588B" w:rsidRPr="00B2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</w:t>
      </w:r>
      <w:r w:rsidR="00941970" w:rsidRPr="00B262F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D588B" w:rsidRPr="00B262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37A8" w:rsidRDefault="00D237A8" w:rsidP="003D5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587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6"/>
        <w:gridCol w:w="2555"/>
        <w:gridCol w:w="2062"/>
        <w:gridCol w:w="1156"/>
        <w:gridCol w:w="1214"/>
        <w:gridCol w:w="1214"/>
        <w:gridCol w:w="1300"/>
        <w:gridCol w:w="1011"/>
        <w:gridCol w:w="1939"/>
        <w:gridCol w:w="2720"/>
        <w:gridCol w:w="339"/>
      </w:tblGrid>
      <w:tr w:rsidR="003E7085" w:rsidRPr="003E7085" w:rsidTr="003E7085">
        <w:trPr>
          <w:gridAfter w:val="1"/>
          <w:wAfter w:w="339" w:type="dxa"/>
          <w:jc w:val="center"/>
        </w:trPr>
        <w:tc>
          <w:tcPr>
            <w:tcW w:w="3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</w:tcBorders>
          </w:tcPr>
          <w:p w:rsidR="003E7085" w:rsidRPr="003E7085" w:rsidRDefault="003E7085" w:rsidP="00F22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1.7. Субсидии на оказание антикризисной поддержки субъектам малого и среднего предпринимательства</w:t>
            </w:r>
          </w:p>
        </w:tc>
        <w:tc>
          <w:tcPr>
            <w:tcW w:w="2062" w:type="dxa"/>
          </w:tcPr>
          <w:p w:rsidR="003E7085" w:rsidRPr="003E7085" w:rsidRDefault="003E7085" w:rsidP="00F22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156" w:type="dxa"/>
          </w:tcPr>
          <w:p w:rsidR="003E7085" w:rsidRPr="003E7085" w:rsidRDefault="003E7085" w:rsidP="00F2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2638,9</w:t>
            </w:r>
          </w:p>
        </w:tc>
        <w:tc>
          <w:tcPr>
            <w:tcW w:w="1214" w:type="dxa"/>
          </w:tcPr>
          <w:p w:rsidR="003E7085" w:rsidRPr="003E7085" w:rsidRDefault="003E7085" w:rsidP="00F2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2638,9</w:t>
            </w:r>
          </w:p>
        </w:tc>
        <w:tc>
          <w:tcPr>
            <w:tcW w:w="1214" w:type="dxa"/>
          </w:tcPr>
          <w:p w:rsidR="003E7085" w:rsidRPr="003E7085" w:rsidRDefault="003E7085" w:rsidP="00F2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</w:tcPr>
          <w:p w:rsidR="003E7085" w:rsidRPr="003E7085" w:rsidRDefault="003E7085" w:rsidP="00F2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vMerge w:val="restart"/>
          </w:tcPr>
          <w:p w:rsidR="003E7085" w:rsidRPr="003E7085" w:rsidRDefault="003E7085" w:rsidP="00F2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1939" w:type="dxa"/>
            <w:vMerge w:val="restart"/>
          </w:tcPr>
          <w:p w:rsidR="003E7085" w:rsidRPr="003E7085" w:rsidRDefault="003E7085" w:rsidP="00F22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МКК «Фонд поддержки предпринимательства Республики Тыва» (по согласованию)</w:t>
            </w:r>
          </w:p>
        </w:tc>
        <w:tc>
          <w:tcPr>
            <w:tcW w:w="2720" w:type="dxa"/>
            <w:vMerge w:val="restart"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количество получате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поддержки в 2022 году –</w:t>
            </w: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 xml:space="preserve"> 5 ед., в 2023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 ед., в 2024 году –</w:t>
            </w: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 xml:space="preserve"> 0 ед.;</w:t>
            </w:r>
          </w:p>
        </w:tc>
      </w:tr>
      <w:tr w:rsidR="003E7085" w:rsidRPr="003E7085" w:rsidTr="003E7085">
        <w:trPr>
          <w:gridAfter w:val="1"/>
          <w:wAfter w:w="339" w:type="dxa"/>
          <w:jc w:val="center"/>
        </w:trPr>
        <w:tc>
          <w:tcPr>
            <w:tcW w:w="3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085" w:rsidRPr="003E7085" w:rsidRDefault="003E7085" w:rsidP="00F2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</w:tcBorders>
          </w:tcPr>
          <w:p w:rsidR="003E7085" w:rsidRPr="003E7085" w:rsidRDefault="003E7085" w:rsidP="00F2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E7085" w:rsidRPr="003E7085" w:rsidRDefault="003E7085" w:rsidP="00F22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6" w:type="dxa"/>
          </w:tcPr>
          <w:p w:rsidR="003E7085" w:rsidRPr="003E7085" w:rsidRDefault="003E7085" w:rsidP="00F2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4" w:type="dxa"/>
          </w:tcPr>
          <w:p w:rsidR="003E7085" w:rsidRPr="003E7085" w:rsidRDefault="003E7085" w:rsidP="00F2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4" w:type="dxa"/>
          </w:tcPr>
          <w:p w:rsidR="003E7085" w:rsidRPr="003E7085" w:rsidRDefault="003E7085" w:rsidP="00F2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</w:tcPr>
          <w:p w:rsidR="003E7085" w:rsidRPr="003E7085" w:rsidRDefault="003E7085" w:rsidP="00F2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vMerge/>
          </w:tcPr>
          <w:p w:rsidR="003E7085" w:rsidRPr="003E7085" w:rsidRDefault="003E7085" w:rsidP="00F2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3E7085" w:rsidRPr="003E7085" w:rsidRDefault="003E7085" w:rsidP="00F2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3E7085" w:rsidRPr="003E7085" w:rsidRDefault="003E7085" w:rsidP="00F2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BE" w:rsidRPr="003E7085" w:rsidTr="003E7085">
        <w:trPr>
          <w:gridBefore w:val="1"/>
          <w:gridAfter w:val="1"/>
          <w:wBefore w:w="366" w:type="dxa"/>
          <w:wAfter w:w="339" w:type="dxa"/>
          <w:jc w:val="center"/>
        </w:trPr>
        <w:tc>
          <w:tcPr>
            <w:tcW w:w="2555" w:type="dxa"/>
            <w:vMerge/>
          </w:tcPr>
          <w:p w:rsidR="00F221BE" w:rsidRPr="003E7085" w:rsidRDefault="00F221BE" w:rsidP="00F2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221BE" w:rsidRPr="003E7085" w:rsidRDefault="00F221BE" w:rsidP="00F22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56" w:type="dxa"/>
          </w:tcPr>
          <w:p w:rsidR="00F221BE" w:rsidRPr="003E7085" w:rsidRDefault="00F221BE" w:rsidP="00F2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2638,9</w:t>
            </w:r>
          </w:p>
        </w:tc>
        <w:tc>
          <w:tcPr>
            <w:tcW w:w="1214" w:type="dxa"/>
          </w:tcPr>
          <w:p w:rsidR="00F221BE" w:rsidRPr="003E7085" w:rsidRDefault="00F221BE" w:rsidP="00F2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2638,9</w:t>
            </w:r>
          </w:p>
        </w:tc>
        <w:tc>
          <w:tcPr>
            <w:tcW w:w="1214" w:type="dxa"/>
          </w:tcPr>
          <w:p w:rsidR="00F221BE" w:rsidRPr="003E7085" w:rsidRDefault="00F221BE" w:rsidP="00F2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</w:tcPr>
          <w:p w:rsidR="00F221BE" w:rsidRPr="003E7085" w:rsidRDefault="00F221BE" w:rsidP="00F2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vMerge/>
          </w:tcPr>
          <w:p w:rsidR="00F221BE" w:rsidRPr="003E7085" w:rsidRDefault="00F221BE" w:rsidP="00F2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F221BE" w:rsidRPr="003E7085" w:rsidRDefault="00F221BE" w:rsidP="00F2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F221BE" w:rsidRPr="003E7085" w:rsidRDefault="00F221BE" w:rsidP="00F2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BE" w:rsidRPr="003E7085" w:rsidTr="003E7085">
        <w:trPr>
          <w:gridBefore w:val="1"/>
          <w:gridAfter w:val="1"/>
          <w:wBefore w:w="366" w:type="dxa"/>
          <w:wAfter w:w="339" w:type="dxa"/>
          <w:trHeight w:val="70"/>
          <w:jc w:val="center"/>
        </w:trPr>
        <w:tc>
          <w:tcPr>
            <w:tcW w:w="2555" w:type="dxa"/>
            <w:vMerge/>
          </w:tcPr>
          <w:p w:rsidR="00F221BE" w:rsidRPr="003E7085" w:rsidRDefault="00F221BE" w:rsidP="00F2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221BE" w:rsidRPr="003E7085" w:rsidRDefault="00F221BE" w:rsidP="00F22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56" w:type="dxa"/>
          </w:tcPr>
          <w:p w:rsidR="00F221BE" w:rsidRPr="003E7085" w:rsidRDefault="00F221BE" w:rsidP="00F2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4" w:type="dxa"/>
          </w:tcPr>
          <w:p w:rsidR="00F221BE" w:rsidRPr="003E7085" w:rsidRDefault="00F221BE" w:rsidP="00F2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4" w:type="dxa"/>
          </w:tcPr>
          <w:p w:rsidR="00F221BE" w:rsidRPr="003E7085" w:rsidRDefault="00F221BE" w:rsidP="00F2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</w:tcPr>
          <w:p w:rsidR="00F221BE" w:rsidRPr="003E7085" w:rsidRDefault="00F221BE" w:rsidP="00F2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vMerge/>
          </w:tcPr>
          <w:p w:rsidR="00F221BE" w:rsidRPr="003E7085" w:rsidRDefault="00F221BE" w:rsidP="00F2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F221BE" w:rsidRPr="003E7085" w:rsidRDefault="00F221BE" w:rsidP="00F2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F221BE" w:rsidRPr="003E7085" w:rsidRDefault="00F221BE" w:rsidP="00F2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85" w:rsidRPr="003E7085" w:rsidTr="003E7085">
        <w:trPr>
          <w:gridBefore w:val="1"/>
          <w:wBefore w:w="366" w:type="dxa"/>
          <w:jc w:val="center"/>
        </w:trPr>
        <w:tc>
          <w:tcPr>
            <w:tcW w:w="2555" w:type="dxa"/>
            <w:vMerge/>
          </w:tcPr>
          <w:p w:rsidR="00F221BE" w:rsidRPr="003E7085" w:rsidRDefault="00F221BE" w:rsidP="00F2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221BE" w:rsidRPr="003E7085" w:rsidRDefault="00F221BE" w:rsidP="00F22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56" w:type="dxa"/>
          </w:tcPr>
          <w:p w:rsidR="00F221BE" w:rsidRPr="003E7085" w:rsidRDefault="00F221BE" w:rsidP="00F2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4" w:type="dxa"/>
          </w:tcPr>
          <w:p w:rsidR="00F221BE" w:rsidRPr="003E7085" w:rsidRDefault="00F221BE" w:rsidP="00F2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4" w:type="dxa"/>
          </w:tcPr>
          <w:p w:rsidR="00F221BE" w:rsidRPr="003E7085" w:rsidRDefault="00F221BE" w:rsidP="00F2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</w:tcPr>
          <w:p w:rsidR="00F221BE" w:rsidRPr="003E7085" w:rsidRDefault="00F221BE" w:rsidP="00F2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vMerge/>
          </w:tcPr>
          <w:p w:rsidR="00F221BE" w:rsidRPr="003E7085" w:rsidRDefault="00F221BE" w:rsidP="00F2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F221BE" w:rsidRPr="003E7085" w:rsidRDefault="00F221BE" w:rsidP="00F2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4" w:space="0" w:color="auto"/>
            </w:tcBorders>
          </w:tcPr>
          <w:p w:rsidR="00F221BE" w:rsidRPr="003E7085" w:rsidRDefault="00F221BE" w:rsidP="00F2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7085" w:rsidRPr="003E7085" w:rsidRDefault="003E7085" w:rsidP="003E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6A0817" w:rsidRDefault="00941970" w:rsidP="003E7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r w:rsidR="006A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позицию 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0817" w:rsidRPr="009756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 Программе</w:t>
      </w:r>
      <w:r w:rsidR="00D353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 w:rsidR="006A0817" w:rsidRPr="008C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C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="006A0817" w:rsidRPr="008C1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6A08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37A8" w:rsidRPr="003E7085" w:rsidRDefault="00D237A8" w:rsidP="006A0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5"/>
        <w:tblW w:w="1587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598"/>
        <w:gridCol w:w="1911"/>
        <w:gridCol w:w="1276"/>
        <w:gridCol w:w="1134"/>
        <w:gridCol w:w="1275"/>
        <w:gridCol w:w="1276"/>
        <w:gridCol w:w="992"/>
        <w:gridCol w:w="1985"/>
        <w:gridCol w:w="2693"/>
        <w:gridCol w:w="339"/>
      </w:tblGrid>
      <w:tr w:rsidR="003E7085" w:rsidRPr="003E7085" w:rsidTr="003E7085">
        <w:trPr>
          <w:gridAfter w:val="1"/>
          <w:wAfter w:w="339" w:type="dxa"/>
          <w:jc w:val="center"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598" w:type="dxa"/>
            <w:vMerge w:val="restart"/>
            <w:tcBorders>
              <w:left w:val="single" w:sz="4" w:space="0" w:color="auto"/>
            </w:tcBorders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911" w:type="dxa"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1390928,3</w:t>
            </w:r>
          </w:p>
        </w:tc>
        <w:tc>
          <w:tcPr>
            <w:tcW w:w="1134" w:type="dxa"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203795,6</w:t>
            </w:r>
          </w:p>
        </w:tc>
        <w:tc>
          <w:tcPr>
            <w:tcW w:w="1275" w:type="dxa"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973330,3</w:t>
            </w:r>
          </w:p>
        </w:tc>
        <w:tc>
          <w:tcPr>
            <w:tcW w:w="1276" w:type="dxa"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213802,3</w:t>
            </w:r>
          </w:p>
        </w:tc>
        <w:tc>
          <w:tcPr>
            <w:tcW w:w="992" w:type="dxa"/>
            <w:vMerge w:val="restart"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85" w:rsidRPr="003E7085" w:rsidTr="003E7085">
        <w:trPr>
          <w:gridAfter w:val="1"/>
          <w:wAfter w:w="339" w:type="dxa"/>
          <w:jc w:val="center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</w:tcBorders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1149487,0</w:t>
            </w:r>
          </w:p>
        </w:tc>
        <w:tc>
          <w:tcPr>
            <w:tcW w:w="1134" w:type="dxa"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176320,9</w:t>
            </w:r>
          </w:p>
        </w:tc>
        <w:tc>
          <w:tcPr>
            <w:tcW w:w="1275" w:type="dxa"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837930,8</w:t>
            </w:r>
          </w:p>
        </w:tc>
        <w:tc>
          <w:tcPr>
            <w:tcW w:w="1276" w:type="dxa"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135235,3</w:t>
            </w:r>
          </w:p>
        </w:tc>
        <w:tc>
          <w:tcPr>
            <w:tcW w:w="992" w:type="dxa"/>
            <w:vMerge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85" w:rsidRPr="003E7085" w:rsidTr="003E7085">
        <w:trPr>
          <w:gridBefore w:val="1"/>
          <w:gridAfter w:val="1"/>
          <w:wBefore w:w="397" w:type="dxa"/>
          <w:wAfter w:w="339" w:type="dxa"/>
          <w:jc w:val="center"/>
        </w:trPr>
        <w:tc>
          <w:tcPr>
            <w:tcW w:w="2598" w:type="dxa"/>
            <w:vMerge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65381,0</w:t>
            </w:r>
          </w:p>
        </w:tc>
        <w:tc>
          <w:tcPr>
            <w:tcW w:w="1134" w:type="dxa"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20901,6</w:t>
            </w:r>
          </w:p>
        </w:tc>
        <w:tc>
          <w:tcPr>
            <w:tcW w:w="1275" w:type="dxa"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25703,5</w:t>
            </w:r>
          </w:p>
        </w:tc>
        <w:tc>
          <w:tcPr>
            <w:tcW w:w="1276" w:type="dxa"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18775,8</w:t>
            </w:r>
          </w:p>
        </w:tc>
        <w:tc>
          <w:tcPr>
            <w:tcW w:w="992" w:type="dxa"/>
            <w:vMerge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85" w:rsidRPr="003E7085" w:rsidTr="003E7085">
        <w:trPr>
          <w:gridBefore w:val="1"/>
          <w:gridAfter w:val="1"/>
          <w:wBefore w:w="397" w:type="dxa"/>
          <w:wAfter w:w="339" w:type="dxa"/>
          <w:jc w:val="center"/>
        </w:trPr>
        <w:tc>
          <w:tcPr>
            <w:tcW w:w="2598" w:type="dxa"/>
            <w:vMerge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85" w:rsidRPr="003E7085" w:rsidTr="003E7085">
        <w:trPr>
          <w:gridBefore w:val="1"/>
          <w:wBefore w:w="397" w:type="dxa"/>
          <w:jc w:val="center"/>
        </w:trPr>
        <w:tc>
          <w:tcPr>
            <w:tcW w:w="2598" w:type="dxa"/>
            <w:vMerge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176060,3</w:t>
            </w:r>
          </w:p>
        </w:tc>
        <w:tc>
          <w:tcPr>
            <w:tcW w:w="1134" w:type="dxa"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6573,1</w:t>
            </w:r>
          </w:p>
        </w:tc>
        <w:tc>
          <w:tcPr>
            <w:tcW w:w="1275" w:type="dxa"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109696,0</w:t>
            </w:r>
          </w:p>
        </w:tc>
        <w:tc>
          <w:tcPr>
            <w:tcW w:w="1276" w:type="dxa"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59791,2</w:t>
            </w:r>
          </w:p>
        </w:tc>
        <w:tc>
          <w:tcPr>
            <w:tcW w:w="992" w:type="dxa"/>
            <w:vMerge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3E7085" w:rsidRPr="003E7085" w:rsidRDefault="003E7085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7085" w:rsidRPr="003E7085" w:rsidRDefault="003E7085" w:rsidP="003E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FA7D5E" w:rsidRPr="003E7085" w:rsidRDefault="00FA7D5E" w:rsidP="003E708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B57AF" w:rsidRDefault="00597913" w:rsidP="003E7085">
      <w:pPr>
        <w:pStyle w:val="a6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BB57AF" w:rsidRPr="00DE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2а </w:t>
      </w:r>
      <w:r w:rsidR="00AF4AEC" w:rsidRPr="00DE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B57AF" w:rsidRPr="00DE5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AF4AEC" w:rsidRPr="00DE51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7AF" w:rsidRPr="00DE5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позици</w:t>
      </w:r>
      <w:r w:rsidR="002E6AB3" w:rsidRPr="00DE51D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C303FF" w:rsidRPr="00DE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1.4., </w:t>
      </w:r>
      <w:r w:rsidR="002E6AB3" w:rsidRPr="00DE51DA">
        <w:rPr>
          <w:rFonts w:ascii="Times New Roman" w:eastAsia="Times New Roman" w:hAnsi="Times New Roman" w:cs="Times New Roman"/>
          <w:sz w:val="28"/>
          <w:szCs w:val="28"/>
          <w:lang w:eastAsia="ru-RU"/>
        </w:rPr>
        <w:t>1.4.1</w:t>
      </w:r>
      <w:r w:rsidR="00C303FF" w:rsidRPr="00DE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1.4.2, </w:t>
      </w:r>
      <w:r w:rsidR="002E6AB3" w:rsidRPr="00DE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1.4.3 </w:t>
      </w:r>
      <w:r w:rsidR="00C303FF" w:rsidRPr="00DE5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2E6AB3" w:rsidRPr="00DE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</w:t>
      </w:r>
      <w:r w:rsidR="00C303FF" w:rsidRPr="00DE51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E6AB3" w:rsidRPr="00DE51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37A8" w:rsidRPr="003E7085" w:rsidRDefault="00D237A8" w:rsidP="003E708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5"/>
        <w:tblW w:w="1646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888"/>
        <w:gridCol w:w="3542"/>
        <w:gridCol w:w="709"/>
        <w:gridCol w:w="709"/>
        <w:gridCol w:w="709"/>
        <w:gridCol w:w="708"/>
        <w:gridCol w:w="709"/>
        <w:gridCol w:w="709"/>
        <w:gridCol w:w="594"/>
        <w:gridCol w:w="709"/>
        <w:gridCol w:w="708"/>
        <w:gridCol w:w="709"/>
        <w:gridCol w:w="709"/>
        <w:gridCol w:w="709"/>
        <w:gridCol w:w="286"/>
      </w:tblGrid>
      <w:tr w:rsidR="00755DDC" w:rsidRPr="003E7085" w:rsidTr="00755DDC">
        <w:trPr>
          <w:gridAfter w:val="1"/>
          <w:wAfter w:w="286" w:type="dxa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5DDC" w:rsidRPr="003E7085" w:rsidRDefault="00755DDC" w:rsidP="00755D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888" w:type="dxa"/>
            <w:tcBorders>
              <w:left w:val="single" w:sz="4" w:space="0" w:color="auto"/>
            </w:tcBorders>
          </w:tcPr>
          <w:p w:rsidR="00BB57AF" w:rsidRPr="003E7085" w:rsidRDefault="00BB57AF" w:rsidP="00BB5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="00307196" w:rsidRPr="003E7085">
              <w:rPr>
                <w:rFonts w:ascii="Times New Roman" w:hAnsi="Times New Roman" w:cs="Times New Roman"/>
                <w:sz w:val="24"/>
                <w:szCs w:val="24"/>
              </w:rPr>
              <w:t>Субсидии на оказание антикризисной поддержки субъектам малого и среднего предпринимательства</w:t>
            </w:r>
          </w:p>
        </w:tc>
        <w:tc>
          <w:tcPr>
            <w:tcW w:w="3542" w:type="dxa"/>
          </w:tcPr>
          <w:p w:rsidR="00BB57AF" w:rsidRPr="003E7085" w:rsidRDefault="00BB57AF" w:rsidP="00BB5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 xml:space="preserve">МКК </w:t>
            </w:r>
            <w:r w:rsidR="00D35334" w:rsidRPr="003E70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Фонд поддержки предпринимательства Республики Тыва</w:t>
            </w:r>
            <w:r w:rsidR="00D35334" w:rsidRPr="003E7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09" w:type="dxa"/>
          </w:tcPr>
          <w:p w:rsidR="00BB57AF" w:rsidRPr="003E7085" w:rsidRDefault="00BB57AF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57AF" w:rsidRPr="003E7085" w:rsidRDefault="00BB57AF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57AF" w:rsidRPr="003E7085" w:rsidRDefault="00BB57AF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57AF" w:rsidRPr="003E7085" w:rsidRDefault="00BB57AF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57AF" w:rsidRPr="003E7085" w:rsidRDefault="00BB57AF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57AF" w:rsidRPr="003E7085" w:rsidRDefault="00BB57AF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BB57AF" w:rsidRPr="003E7085" w:rsidRDefault="00BB57AF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57AF" w:rsidRPr="003E7085" w:rsidRDefault="00BB57AF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57AF" w:rsidRPr="003E7085" w:rsidRDefault="00BB57AF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57AF" w:rsidRPr="003E7085" w:rsidRDefault="00BB57AF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57AF" w:rsidRPr="003E7085" w:rsidRDefault="00BB57AF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57AF" w:rsidRPr="003E7085" w:rsidRDefault="00BB57AF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85" w:rsidRPr="003E7085" w:rsidTr="00755DDC">
        <w:trPr>
          <w:gridBefore w:val="1"/>
          <w:gridAfter w:val="1"/>
          <w:wBefore w:w="360" w:type="dxa"/>
          <w:wAfter w:w="286" w:type="dxa"/>
          <w:jc w:val="center"/>
        </w:trPr>
        <w:tc>
          <w:tcPr>
            <w:tcW w:w="3888" w:type="dxa"/>
          </w:tcPr>
          <w:p w:rsidR="00BB57AF" w:rsidRPr="003E7085" w:rsidRDefault="00BB57AF" w:rsidP="00252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B2" w:rsidRPr="003E7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.1. Заключение соглашени</w:t>
            </w:r>
            <w:r w:rsidR="006221AC" w:rsidRPr="003E70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субсиди</w:t>
            </w:r>
            <w:r w:rsidR="006221AC" w:rsidRPr="003E70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1AC" w:rsidRPr="003E7085">
              <w:rPr>
                <w:rFonts w:ascii="Times New Roman" w:hAnsi="Times New Roman" w:cs="Times New Roman"/>
                <w:sz w:val="24"/>
                <w:szCs w:val="24"/>
              </w:rPr>
              <w:t xml:space="preserve">МКК </w:t>
            </w:r>
            <w:r w:rsidR="00D35334" w:rsidRPr="003E70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21AC" w:rsidRPr="003E7085">
              <w:rPr>
                <w:rFonts w:ascii="Times New Roman" w:hAnsi="Times New Roman" w:cs="Times New Roman"/>
                <w:sz w:val="24"/>
                <w:szCs w:val="24"/>
              </w:rPr>
              <w:t>Фонд поддержки предпринимательства Республики Тыва</w:t>
            </w:r>
            <w:r w:rsidR="00D35334" w:rsidRPr="003E7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2" w:type="dxa"/>
          </w:tcPr>
          <w:p w:rsidR="00BB57AF" w:rsidRPr="003E7085" w:rsidRDefault="00BB57AF" w:rsidP="00BB5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конкуренции Министерства экономического развития и промышленности Республики Тыва</w:t>
            </w:r>
          </w:p>
        </w:tc>
        <w:tc>
          <w:tcPr>
            <w:tcW w:w="709" w:type="dxa"/>
          </w:tcPr>
          <w:p w:rsidR="00BB57AF" w:rsidRPr="003E7085" w:rsidRDefault="00BB57AF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57AF" w:rsidRPr="003E7085" w:rsidRDefault="00BB57AF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57AF" w:rsidRPr="003E7085" w:rsidRDefault="00BB57AF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57AF" w:rsidRPr="003E7085" w:rsidRDefault="00BB57AF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09" w:type="dxa"/>
          </w:tcPr>
          <w:p w:rsidR="00BB57AF" w:rsidRPr="003E7085" w:rsidRDefault="00BB57AF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57AF" w:rsidRPr="003E7085" w:rsidRDefault="00BB57AF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BB57AF" w:rsidRPr="003E7085" w:rsidRDefault="00BB57AF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57AF" w:rsidRPr="003E7085" w:rsidRDefault="00BB57AF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08" w:type="dxa"/>
          </w:tcPr>
          <w:p w:rsidR="00BB57AF" w:rsidRPr="003E7085" w:rsidRDefault="00BB57AF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57AF" w:rsidRPr="003E7085" w:rsidRDefault="00BB57AF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57AF" w:rsidRPr="003E7085" w:rsidRDefault="00BB57AF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57AF" w:rsidRPr="003E7085" w:rsidRDefault="00BB57AF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3E7085" w:rsidRPr="003E7085" w:rsidTr="00755DDC">
        <w:trPr>
          <w:gridBefore w:val="1"/>
          <w:gridAfter w:val="1"/>
          <w:wBefore w:w="360" w:type="dxa"/>
          <w:wAfter w:w="286" w:type="dxa"/>
          <w:jc w:val="center"/>
        </w:trPr>
        <w:tc>
          <w:tcPr>
            <w:tcW w:w="3888" w:type="dxa"/>
          </w:tcPr>
          <w:p w:rsidR="00BB57AF" w:rsidRPr="003E7085" w:rsidRDefault="00BB57AF" w:rsidP="00252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B2" w:rsidRPr="003E7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.2. Перечисление средств субсиди</w:t>
            </w:r>
            <w:r w:rsidR="006221AC" w:rsidRPr="003E70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1AC" w:rsidRPr="003E7085">
              <w:rPr>
                <w:rFonts w:ascii="Times New Roman" w:hAnsi="Times New Roman" w:cs="Times New Roman"/>
                <w:sz w:val="24"/>
                <w:szCs w:val="24"/>
              </w:rPr>
              <w:t xml:space="preserve">МКК </w:t>
            </w:r>
            <w:r w:rsidR="00D35334" w:rsidRPr="003E70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21AC" w:rsidRPr="003E7085">
              <w:rPr>
                <w:rFonts w:ascii="Times New Roman" w:hAnsi="Times New Roman" w:cs="Times New Roman"/>
                <w:sz w:val="24"/>
                <w:szCs w:val="24"/>
              </w:rPr>
              <w:t>Фонд поддержки предпринимательства Республики Тыва</w:t>
            </w:r>
            <w:r w:rsidR="00D35334" w:rsidRPr="003E7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2" w:type="dxa"/>
          </w:tcPr>
          <w:p w:rsidR="00BB57AF" w:rsidRPr="003E7085" w:rsidRDefault="00BB57AF" w:rsidP="00660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конкуренции и отдел организационно-финансового обеспечения и контроля Министерства экономического развития и промышленности Республики Тыва</w:t>
            </w:r>
          </w:p>
        </w:tc>
        <w:tc>
          <w:tcPr>
            <w:tcW w:w="709" w:type="dxa"/>
          </w:tcPr>
          <w:p w:rsidR="00BB57AF" w:rsidRPr="003E7085" w:rsidRDefault="00BB57AF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57AF" w:rsidRPr="003E7085" w:rsidRDefault="00BB57AF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57AF" w:rsidRPr="003E7085" w:rsidRDefault="00BB57AF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57AF" w:rsidRPr="003E7085" w:rsidRDefault="006221AC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B57AF" w:rsidRPr="003E70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BB57AF" w:rsidRPr="003E7085" w:rsidRDefault="00BB57AF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57AF" w:rsidRPr="003E7085" w:rsidRDefault="00BB57AF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BB57AF" w:rsidRPr="003E7085" w:rsidRDefault="00BB57AF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57AF" w:rsidRPr="003E7085" w:rsidRDefault="00BB57AF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21AC" w:rsidRPr="003E7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</w:tcPr>
          <w:p w:rsidR="00BB57AF" w:rsidRPr="003E7085" w:rsidRDefault="00BB57AF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57AF" w:rsidRPr="003E7085" w:rsidRDefault="00BB57AF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57AF" w:rsidRPr="003E7085" w:rsidRDefault="00BB57AF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57AF" w:rsidRPr="003E7085" w:rsidRDefault="00BB57AF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21AC" w:rsidRPr="003E7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3E7085" w:rsidRPr="003E7085" w:rsidTr="00755DDC">
        <w:trPr>
          <w:gridBefore w:val="1"/>
          <w:wBefore w:w="360" w:type="dxa"/>
          <w:jc w:val="center"/>
        </w:trPr>
        <w:tc>
          <w:tcPr>
            <w:tcW w:w="3888" w:type="dxa"/>
          </w:tcPr>
          <w:p w:rsidR="00A91F22" w:rsidRPr="003E7085" w:rsidRDefault="002522B2" w:rsidP="003E7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 xml:space="preserve">1.4.3. </w:t>
            </w:r>
            <w:r w:rsidR="00AE111E" w:rsidRPr="003E7085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="006221AC" w:rsidRPr="003E7085">
              <w:rPr>
                <w:rFonts w:ascii="Times New Roman" w:hAnsi="Times New Roman" w:cs="Times New Roman"/>
                <w:sz w:val="24"/>
                <w:szCs w:val="24"/>
              </w:rPr>
              <w:t xml:space="preserve"> МКК </w:t>
            </w:r>
            <w:r w:rsidR="00D35334" w:rsidRPr="003E70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21AC" w:rsidRPr="003E7085">
              <w:rPr>
                <w:rFonts w:ascii="Times New Roman" w:hAnsi="Times New Roman" w:cs="Times New Roman"/>
                <w:sz w:val="24"/>
                <w:szCs w:val="24"/>
              </w:rPr>
              <w:t>Фонд поддержки предпринимательства Республики Тыва</w:t>
            </w:r>
            <w:r w:rsidR="00D35334" w:rsidRPr="003E7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21AC" w:rsidRPr="003E7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F22" w:rsidRPr="003E7085">
              <w:rPr>
                <w:rFonts w:ascii="Times New Roman" w:hAnsi="Times New Roman" w:cs="Times New Roman"/>
                <w:sz w:val="24"/>
                <w:szCs w:val="24"/>
              </w:rPr>
              <w:t>антикризисной поддержки субъектам малого и среднего предпри</w:t>
            </w:r>
            <w:r w:rsidR="00276FCE" w:rsidRPr="003E7085">
              <w:rPr>
                <w:rFonts w:ascii="Times New Roman" w:hAnsi="Times New Roman" w:cs="Times New Roman"/>
                <w:sz w:val="24"/>
                <w:szCs w:val="24"/>
              </w:rPr>
              <w:t xml:space="preserve">нимательства в виде </w:t>
            </w:r>
            <w:proofErr w:type="spellStart"/>
            <w:r w:rsidR="00276FCE" w:rsidRPr="003E7085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="00772577" w:rsidRPr="003E7085">
              <w:rPr>
                <w:rFonts w:ascii="Times New Roman" w:hAnsi="Times New Roman" w:cs="Times New Roman"/>
                <w:sz w:val="24"/>
                <w:szCs w:val="24"/>
              </w:rPr>
              <w:t xml:space="preserve"> на льготных условиях</w:t>
            </w:r>
          </w:p>
        </w:tc>
        <w:tc>
          <w:tcPr>
            <w:tcW w:w="3542" w:type="dxa"/>
          </w:tcPr>
          <w:p w:rsidR="006221AC" w:rsidRPr="003E7085" w:rsidRDefault="006221AC" w:rsidP="0062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 xml:space="preserve">МКК </w:t>
            </w:r>
            <w:r w:rsidR="00D35334" w:rsidRPr="003E70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Фонд поддержки предпринимательства Республики Тыва</w:t>
            </w:r>
            <w:r w:rsidR="00D35334" w:rsidRPr="003E7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09" w:type="dxa"/>
          </w:tcPr>
          <w:p w:rsidR="006221AC" w:rsidRPr="003E7085" w:rsidRDefault="006221AC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21AC" w:rsidRPr="003E7085" w:rsidRDefault="006221AC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21AC" w:rsidRPr="003E7085" w:rsidRDefault="006221AC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21AC" w:rsidRPr="003E7085" w:rsidRDefault="006221AC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21AC" w:rsidRPr="003E7085" w:rsidRDefault="00307196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09" w:type="dxa"/>
          </w:tcPr>
          <w:p w:rsidR="006221AC" w:rsidRPr="003E7085" w:rsidRDefault="006221AC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221AC" w:rsidRPr="003E7085" w:rsidRDefault="006221AC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21AC" w:rsidRPr="003E7085" w:rsidRDefault="006221AC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708" w:type="dxa"/>
          </w:tcPr>
          <w:p w:rsidR="006221AC" w:rsidRPr="003E7085" w:rsidRDefault="006221AC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21AC" w:rsidRPr="003E7085" w:rsidRDefault="006221AC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21AC" w:rsidRPr="003E7085" w:rsidRDefault="006221AC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21AC" w:rsidRPr="003E7085" w:rsidRDefault="006221AC" w:rsidP="003E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85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7085" w:rsidRPr="003E7085" w:rsidRDefault="003E7085" w:rsidP="003E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D237A8" w:rsidRPr="003E7085" w:rsidRDefault="00D237A8" w:rsidP="000F1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5C45DB" w:rsidRDefault="005C45DB" w:rsidP="000F1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45DB" w:rsidSect="003E7085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A44E70" w:rsidRDefault="003E7085" w:rsidP="003E7085">
      <w:pPr>
        <w:pStyle w:val="a6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44E70" w:rsidRPr="00A44E70">
        <w:rPr>
          <w:rFonts w:ascii="Times New Roman" w:hAnsi="Times New Roman" w:cs="Times New Roman"/>
          <w:sz w:val="28"/>
          <w:szCs w:val="28"/>
        </w:rPr>
        <w:t xml:space="preserve">Внести в Порядок предоставления субсидий </w:t>
      </w:r>
      <w:proofErr w:type="spellStart"/>
      <w:r w:rsidR="00A44E70" w:rsidRPr="00A44E70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="00A44E70" w:rsidRPr="00A44E70">
        <w:rPr>
          <w:rFonts w:ascii="Times New Roman" w:hAnsi="Times New Roman" w:cs="Times New Roman"/>
          <w:sz w:val="28"/>
          <w:szCs w:val="28"/>
        </w:rPr>
        <w:t xml:space="preserve"> компании </w:t>
      </w:r>
      <w:r w:rsidR="00D35334">
        <w:rPr>
          <w:rFonts w:ascii="Times New Roman" w:hAnsi="Times New Roman" w:cs="Times New Roman"/>
          <w:sz w:val="28"/>
          <w:szCs w:val="28"/>
        </w:rPr>
        <w:t>«</w:t>
      </w:r>
      <w:r w:rsidR="00A44E70" w:rsidRPr="00A44E70">
        <w:rPr>
          <w:rFonts w:ascii="Times New Roman" w:hAnsi="Times New Roman" w:cs="Times New Roman"/>
          <w:sz w:val="28"/>
          <w:szCs w:val="28"/>
        </w:rPr>
        <w:t>Фонд поддержки предпринимательства Республики Тыва</w:t>
      </w:r>
      <w:r w:rsidR="00D35334">
        <w:rPr>
          <w:rFonts w:ascii="Times New Roman" w:hAnsi="Times New Roman" w:cs="Times New Roman"/>
          <w:sz w:val="28"/>
          <w:szCs w:val="28"/>
        </w:rPr>
        <w:t>»</w:t>
      </w:r>
      <w:r w:rsidR="00A44E70" w:rsidRPr="00A44E70">
        <w:rPr>
          <w:rFonts w:ascii="Times New Roman" w:hAnsi="Times New Roman" w:cs="Times New Roman"/>
          <w:sz w:val="28"/>
          <w:szCs w:val="28"/>
        </w:rPr>
        <w:t>, утвержденный постановление</w:t>
      </w:r>
      <w:r w:rsidR="00A44E70">
        <w:rPr>
          <w:rFonts w:ascii="Times New Roman" w:hAnsi="Times New Roman" w:cs="Times New Roman"/>
          <w:sz w:val="28"/>
          <w:szCs w:val="28"/>
        </w:rPr>
        <w:t>м</w:t>
      </w:r>
      <w:r w:rsidR="00A44E70" w:rsidRPr="00A44E70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13 апреля 2022 г. № 186</w:t>
      </w:r>
      <w:r w:rsidR="00F06A35">
        <w:rPr>
          <w:rFonts w:ascii="Times New Roman" w:hAnsi="Times New Roman" w:cs="Times New Roman"/>
          <w:sz w:val="28"/>
          <w:szCs w:val="28"/>
        </w:rPr>
        <w:t>,</w:t>
      </w:r>
      <w:r w:rsidR="00A44E70" w:rsidRPr="00A44E7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44E70" w:rsidRDefault="003E7085" w:rsidP="003E7085">
      <w:pPr>
        <w:pStyle w:val="a6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75390">
        <w:rPr>
          <w:rFonts w:ascii="Times New Roman" w:hAnsi="Times New Roman" w:cs="Times New Roman"/>
          <w:sz w:val="28"/>
          <w:szCs w:val="28"/>
        </w:rPr>
        <w:t>п</w:t>
      </w:r>
      <w:r w:rsidR="000E740B">
        <w:rPr>
          <w:rFonts w:ascii="Times New Roman" w:hAnsi="Times New Roman" w:cs="Times New Roman"/>
          <w:sz w:val="28"/>
          <w:szCs w:val="28"/>
        </w:rPr>
        <w:t xml:space="preserve">ункт 2.1 дополнить подпунктом </w:t>
      </w:r>
      <w:r w:rsidR="00D35334">
        <w:rPr>
          <w:rFonts w:ascii="Times New Roman" w:hAnsi="Times New Roman" w:cs="Times New Roman"/>
          <w:sz w:val="28"/>
          <w:szCs w:val="28"/>
        </w:rPr>
        <w:t>«</w:t>
      </w:r>
      <w:r w:rsidR="000E740B" w:rsidRPr="00AE111E">
        <w:rPr>
          <w:rFonts w:ascii="Times New Roman" w:hAnsi="Times New Roman" w:cs="Times New Roman"/>
          <w:sz w:val="28"/>
          <w:szCs w:val="28"/>
        </w:rPr>
        <w:t>и</w:t>
      </w:r>
      <w:r w:rsidR="00D35334" w:rsidRPr="00AE111E">
        <w:rPr>
          <w:rFonts w:ascii="Times New Roman" w:hAnsi="Times New Roman" w:cs="Times New Roman"/>
          <w:sz w:val="28"/>
          <w:szCs w:val="28"/>
        </w:rPr>
        <w:t>»</w:t>
      </w:r>
      <w:r w:rsidR="00C66A50" w:rsidRPr="00AE111E">
        <w:rPr>
          <w:rFonts w:ascii="Times New Roman" w:hAnsi="Times New Roman" w:cs="Times New Roman"/>
          <w:sz w:val="28"/>
          <w:szCs w:val="28"/>
        </w:rPr>
        <w:t xml:space="preserve"> следующего</w:t>
      </w:r>
      <w:r w:rsidR="000E740B" w:rsidRPr="00AE111E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C66A50" w:rsidRPr="00AE111E">
        <w:rPr>
          <w:rFonts w:ascii="Times New Roman" w:hAnsi="Times New Roman" w:cs="Times New Roman"/>
          <w:sz w:val="28"/>
          <w:szCs w:val="28"/>
        </w:rPr>
        <w:t>я</w:t>
      </w:r>
      <w:r w:rsidR="000E740B" w:rsidRPr="00AE111E">
        <w:rPr>
          <w:rFonts w:ascii="Times New Roman" w:hAnsi="Times New Roman" w:cs="Times New Roman"/>
          <w:sz w:val="28"/>
          <w:szCs w:val="28"/>
        </w:rPr>
        <w:t>:</w:t>
      </w:r>
    </w:p>
    <w:p w:rsidR="000E740B" w:rsidRDefault="00D35334" w:rsidP="003E7085">
      <w:pPr>
        <w:pStyle w:val="a6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1E">
        <w:rPr>
          <w:rFonts w:ascii="Times New Roman" w:hAnsi="Times New Roman" w:cs="Times New Roman"/>
          <w:sz w:val="28"/>
          <w:szCs w:val="28"/>
        </w:rPr>
        <w:t>«</w:t>
      </w:r>
      <w:r w:rsidR="00AE111E" w:rsidRPr="00AE111E">
        <w:rPr>
          <w:rFonts w:ascii="Times New Roman" w:hAnsi="Times New Roman" w:cs="Times New Roman"/>
          <w:sz w:val="28"/>
          <w:szCs w:val="28"/>
        </w:rPr>
        <w:t xml:space="preserve">и) оказание </w:t>
      </w:r>
      <w:r w:rsidR="00AE111E" w:rsidRPr="00E44C7B">
        <w:rPr>
          <w:rFonts w:ascii="Times New Roman" w:hAnsi="Times New Roman" w:cs="Times New Roman"/>
          <w:sz w:val="28"/>
          <w:szCs w:val="28"/>
        </w:rPr>
        <w:t>антикризисн</w:t>
      </w:r>
      <w:r w:rsidR="00AE111E" w:rsidRPr="00AE111E">
        <w:rPr>
          <w:rFonts w:ascii="Times New Roman" w:hAnsi="Times New Roman" w:cs="Times New Roman"/>
          <w:sz w:val="28"/>
          <w:szCs w:val="28"/>
        </w:rPr>
        <w:t>ой поддержки субъектам малого и среднего предпринимательства</w:t>
      </w:r>
      <w:r w:rsidRPr="00AE111E">
        <w:rPr>
          <w:rFonts w:ascii="Times New Roman" w:hAnsi="Times New Roman" w:cs="Times New Roman"/>
          <w:sz w:val="28"/>
          <w:szCs w:val="28"/>
        </w:rPr>
        <w:t>»</w:t>
      </w:r>
      <w:r w:rsidR="00C66A50" w:rsidRPr="00AE111E">
        <w:rPr>
          <w:rFonts w:ascii="Times New Roman" w:hAnsi="Times New Roman" w:cs="Times New Roman"/>
          <w:sz w:val="28"/>
          <w:szCs w:val="28"/>
        </w:rPr>
        <w:t>;</w:t>
      </w:r>
    </w:p>
    <w:p w:rsidR="00866194" w:rsidRDefault="003E7085" w:rsidP="003E7085">
      <w:pPr>
        <w:pStyle w:val="a6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66194">
        <w:rPr>
          <w:rFonts w:ascii="Times New Roman" w:hAnsi="Times New Roman" w:cs="Times New Roman"/>
          <w:sz w:val="28"/>
          <w:szCs w:val="28"/>
        </w:rPr>
        <w:t xml:space="preserve">пункт  3.5 изложить в следующей редакции: </w:t>
      </w:r>
    </w:p>
    <w:p w:rsidR="00E44C7B" w:rsidRDefault="00866194" w:rsidP="003E708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7B">
        <w:rPr>
          <w:rFonts w:ascii="Times New Roman" w:hAnsi="Times New Roman" w:cs="Times New Roman"/>
          <w:sz w:val="28"/>
          <w:szCs w:val="28"/>
        </w:rPr>
        <w:t>«3.5. Сведения о субсидии размещаются на едином портале бюджетной системы Российской Федерации в информаци</w:t>
      </w:r>
      <w:r w:rsidR="00196944" w:rsidRPr="00E44C7B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44C7B">
        <w:rPr>
          <w:rFonts w:ascii="Times New Roman" w:hAnsi="Times New Roman" w:cs="Times New Roman"/>
          <w:sz w:val="28"/>
          <w:szCs w:val="28"/>
        </w:rPr>
        <w:t>Интернет</w:t>
      </w:r>
      <w:r w:rsidR="00196944" w:rsidRPr="00E44C7B">
        <w:rPr>
          <w:rFonts w:ascii="Times New Roman" w:hAnsi="Times New Roman" w:cs="Times New Roman"/>
          <w:sz w:val="28"/>
          <w:szCs w:val="28"/>
        </w:rPr>
        <w:t>»</w:t>
      </w:r>
      <w:r w:rsidR="00FA196D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E44C7B">
        <w:rPr>
          <w:rFonts w:ascii="Times New Roman" w:hAnsi="Times New Roman" w:cs="Times New Roman"/>
          <w:sz w:val="28"/>
          <w:szCs w:val="28"/>
        </w:rPr>
        <w:t xml:space="preserve"> единый портал) </w:t>
      </w:r>
      <w:r w:rsidR="000255F2" w:rsidRPr="00E44C7B">
        <w:rPr>
          <w:rFonts w:ascii="Times New Roman" w:hAnsi="Times New Roman" w:cs="Times New Roman"/>
          <w:sz w:val="28"/>
          <w:szCs w:val="28"/>
        </w:rPr>
        <w:t>(в разделе единого портала) не позднее 15-го рабочего дня, следующего за днем принятия закона Республики Тыва о республиканском бюджете Республики Тыва на соответствующий финансовый год и плановый период (закона Республики Тыва о внесении изменений в закон Республики Тыва о республиканском бюджете Республики Тыва на соответствующий финансовый год и плановый период) (при наличии технической возможности).</w:t>
      </w:r>
      <w:r w:rsidR="00D26BDC" w:rsidRPr="00E44C7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0255F2" w:rsidRPr="00E44C7B" w:rsidRDefault="003E7085" w:rsidP="003E7085">
      <w:pPr>
        <w:pStyle w:val="a6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2312D" w:rsidRPr="00E44C7B">
        <w:rPr>
          <w:rFonts w:ascii="Times New Roman" w:hAnsi="Times New Roman" w:cs="Times New Roman"/>
          <w:sz w:val="28"/>
          <w:szCs w:val="28"/>
        </w:rPr>
        <w:t xml:space="preserve">в </w:t>
      </w:r>
      <w:r w:rsidR="00196944" w:rsidRPr="00E44C7B">
        <w:rPr>
          <w:rFonts w:ascii="Times New Roman" w:hAnsi="Times New Roman" w:cs="Times New Roman"/>
          <w:sz w:val="28"/>
          <w:szCs w:val="28"/>
        </w:rPr>
        <w:t xml:space="preserve">подпункте «з» </w:t>
      </w:r>
      <w:r w:rsidR="00E2312D" w:rsidRPr="00E44C7B">
        <w:rPr>
          <w:rFonts w:ascii="Times New Roman" w:hAnsi="Times New Roman" w:cs="Times New Roman"/>
          <w:sz w:val="28"/>
          <w:szCs w:val="28"/>
        </w:rPr>
        <w:t>пункт</w:t>
      </w:r>
      <w:r w:rsidR="00196944" w:rsidRPr="00E44C7B">
        <w:rPr>
          <w:rFonts w:ascii="Times New Roman" w:hAnsi="Times New Roman" w:cs="Times New Roman"/>
          <w:sz w:val="28"/>
          <w:szCs w:val="28"/>
        </w:rPr>
        <w:t xml:space="preserve">а 6.1 слова </w:t>
      </w:r>
      <w:r w:rsidR="00CD5D7B" w:rsidRPr="00E44C7B">
        <w:rPr>
          <w:rFonts w:ascii="Times New Roman" w:hAnsi="Times New Roman" w:cs="Times New Roman"/>
          <w:sz w:val="28"/>
          <w:szCs w:val="28"/>
        </w:rPr>
        <w:t>«и показателей (при установлении таких показателей)</w:t>
      </w:r>
      <w:r w:rsidR="00B64AF0" w:rsidRPr="00E44C7B">
        <w:rPr>
          <w:rFonts w:ascii="Times New Roman" w:hAnsi="Times New Roman" w:cs="Times New Roman"/>
          <w:sz w:val="28"/>
          <w:szCs w:val="28"/>
        </w:rPr>
        <w:t>» исключить;</w:t>
      </w:r>
      <w:r w:rsidR="00B64AF0" w:rsidRPr="00E44C7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E6199" w:rsidRPr="00B64AF0" w:rsidRDefault="003E7085" w:rsidP="003E7085">
      <w:pPr>
        <w:pStyle w:val="a6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55DDC">
        <w:rPr>
          <w:rFonts w:ascii="Times New Roman" w:hAnsi="Times New Roman" w:cs="Times New Roman"/>
          <w:sz w:val="28"/>
          <w:szCs w:val="28"/>
        </w:rPr>
        <w:t>п</w:t>
      </w:r>
      <w:r w:rsidR="00E75136" w:rsidRPr="00B64AF0">
        <w:rPr>
          <w:rFonts w:ascii="Times New Roman" w:hAnsi="Times New Roman" w:cs="Times New Roman"/>
          <w:sz w:val="28"/>
          <w:szCs w:val="28"/>
        </w:rPr>
        <w:t>риложени</w:t>
      </w:r>
      <w:r w:rsidR="00D71F84" w:rsidRPr="00B64AF0">
        <w:rPr>
          <w:rFonts w:ascii="Times New Roman" w:hAnsi="Times New Roman" w:cs="Times New Roman"/>
          <w:sz w:val="28"/>
          <w:szCs w:val="28"/>
        </w:rPr>
        <w:t>е</w:t>
      </w:r>
      <w:r w:rsidR="0017408B" w:rsidRPr="00B64AF0">
        <w:rPr>
          <w:rFonts w:ascii="Times New Roman" w:hAnsi="Times New Roman" w:cs="Times New Roman"/>
          <w:sz w:val="28"/>
          <w:szCs w:val="28"/>
        </w:rPr>
        <w:t xml:space="preserve"> </w:t>
      </w:r>
      <w:r w:rsidR="00D71F84" w:rsidRPr="00B64AF0">
        <w:rPr>
          <w:rFonts w:ascii="Times New Roman" w:hAnsi="Times New Roman" w:cs="Times New Roman"/>
          <w:sz w:val="28"/>
          <w:szCs w:val="28"/>
        </w:rPr>
        <w:t xml:space="preserve">после абзаца </w:t>
      </w:r>
      <w:r w:rsidR="00773B35" w:rsidRPr="00B64AF0">
        <w:rPr>
          <w:rFonts w:ascii="Times New Roman" w:hAnsi="Times New Roman" w:cs="Times New Roman"/>
          <w:sz w:val="28"/>
          <w:szCs w:val="28"/>
        </w:rPr>
        <w:t xml:space="preserve">девятого </w:t>
      </w:r>
      <w:r w:rsidR="000E6199" w:rsidRPr="00B64AF0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773B35" w:rsidRPr="00B64AF0">
        <w:rPr>
          <w:rFonts w:ascii="Times New Roman" w:hAnsi="Times New Roman" w:cs="Times New Roman"/>
          <w:sz w:val="28"/>
          <w:szCs w:val="28"/>
        </w:rPr>
        <w:t>десятым следующего</w:t>
      </w:r>
      <w:r w:rsidR="000E6199" w:rsidRPr="00B64AF0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773B35" w:rsidRPr="00B64AF0">
        <w:rPr>
          <w:rFonts w:ascii="Times New Roman" w:hAnsi="Times New Roman" w:cs="Times New Roman"/>
          <w:sz w:val="28"/>
          <w:szCs w:val="28"/>
        </w:rPr>
        <w:t>я</w:t>
      </w:r>
      <w:r w:rsidR="000E6199" w:rsidRPr="00B64AF0">
        <w:rPr>
          <w:rFonts w:ascii="Times New Roman" w:hAnsi="Times New Roman" w:cs="Times New Roman"/>
          <w:sz w:val="28"/>
          <w:szCs w:val="28"/>
        </w:rPr>
        <w:t>:</w:t>
      </w:r>
    </w:p>
    <w:p w:rsidR="0017408B" w:rsidRDefault="00206EEC" w:rsidP="003E7085">
      <w:pPr>
        <w:pStyle w:val="a6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3A29" w:rsidRPr="00E43A29">
        <w:rPr>
          <w:rFonts w:ascii="Times New Roman" w:hAnsi="Times New Roman" w:cs="Times New Roman"/>
          <w:sz w:val="28"/>
          <w:szCs w:val="28"/>
        </w:rPr>
        <w:t>оказание антикризисной поддержки субъектам малого и среднего предпринимательства</w:t>
      </w:r>
      <w:r w:rsidR="000E6199" w:rsidRPr="00E43A29">
        <w:rPr>
          <w:rFonts w:ascii="Times New Roman" w:hAnsi="Times New Roman" w:cs="Times New Roman"/>
          <w:sz w:val="28"/>
          <w:szCs w:val="28"/>
        </w:rPr>
        <w:t>»</w:t>
      </w:r>
      <w:r w:rsidR="00A17163" w:rsidRPr="00E43A29">
        <w:rPr>
          <w:rFonts w:ascii="Times New Roman" w:hAnsi="Times New Roman" w:cs="Times New Roman"/>
          <w:sz w:val="28"/>
          <w:szCs w:val="28"/>
        </w:rPr>
        <w:t>.</w:t>
      </w:r>
    </w:p>
    <w:p w:rsidR="00EE50AA" w:rsidRPr="00117095" w:rsidRDefault="003E7085" w:rsidP="003E7085">
      <w:pPr>
        <w:pStyle w:val="a6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92E7D" w:rsidRPr="00C92E7D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D35334">
        <w:rPr>
          <w:rFonts w:ascii="Times New Roman" w:hAnsi="Times New Roman" w:cs="Times New Roman"/>
          <w:sz w:val="28"/>
          <w:szCs w:val="28"/>
        </w:rPr>
        <w:t>«</w:t>
      </w:r>
      <w:r w:rsidR="00C92E7D" w:rsidRPr="00C92E7D">
        <w:rPr>
          <w:rFonts w:ascii="Times New Roman" w:hAnsi="Times New Roman" w:cs="Times New Roman"/>
          <w:sz w:val="28"/>
          <w:szCs w:val="28"/>
        </w:rPr>
        <w:t xml:space="preserve">Официальном интернет-портале правовой </w:t>
      </w:r>
      <w:r w:rsidR="00C92E7D" w:rsidRPr="000E6199">
        <w:rPr>
          <w:rFonts w:ascii="Times New Roman" w:hAnsi="Times New Roman" w:cs="Times New Roman"/>
          <w:sz w:val="28"/>
          <w:szCs w:val="28"/>
        </w:rPr>
        <w:t>информации</w:t>
      </w:r>
      <w:r w:rsidR="00D35334">
        <w:rPr>
          <w:rFonts w:ascii="Times New Roman" w:hAnsi="Times New Roman" w:cs="Times New Roman"/>
          <w:sz w:val="28"/>
          <w:szCs w:val="28"/>
        </w:rPr>
        <w:t>»</w:t>
      </w:r>
      <w:r w:rsidR="00C92E7D" w:rsidRPr="00C92E7D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D35334">
        <w:rPr>
          <w:rFonts w:ascii="Times New Roman" w:hAnsi="Times New Roman" w:cs="Times New Roman"/>
          <w:sz w:val="28"/>
          <w:szCs w:val="28"/>
        </w:rPr>
        <w:t>«</w:t>
      </w:r>
      <w:r w:rsidR="00C92E7D" w:rsidRPr="00C92E7D">
        <w:rPr>
          <w:rFonts w:ascii="Times New Roman" w:hAnsi="Times New Roman" w:cs="Times New Roman"/>
          <w:sz w:val="28"/>
          <w:szCs w:val="28"/>
        </w:rPr>
        <w:t>Интернет</w:t>
      </w:r>
      <w:r w:rsidR="00D35334">
        <w:rPr>
          <w:rFonts w:ascii="Times New Roman" w:hAnsi="Times New Roman" w:cs="Times New Roman"/>
          <w:sz w:val="28"/>
          <w:szCs w:val="28"/>
        </w:rPr>
        <w:t>»</w:t>
      </w:r>
      <w:r w:rsidR="00C92E7D" w:rsidRPr="00C92E7D">
        <w:rPr>
          <w:rFonts w:ascii="Times New Roman" w:hAnsi="Times New Roman" w:cs="Times New Roman"/>
          <w:sz w:val="28"/>
          <w:szCs w:val="28"/>
        </w:rPr>
        <w:t>.</w:t>
      </w:r>
    </w:p>
    <w:p w:rsidR="00C92E7D" w:rsidRDefault="00C92E7D" w:rsidP="00FA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96D" w:rsidRDefault="00FA196D" w:rsidP="00FA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96D" w:rsidRPr="00C92E7D" w:rsidRDefault="00FA196D" w:rsidP="00FA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E7D" w:rsidRPr="00C92E7D" w:rsidRDefault="00C92E7D" w:rsidP="00FA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E7D"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460C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432F">
        <w:rPr>
          <w:rFonts w:ascii="Times New Roman" w:hAnsi="Times New Roman" w:cs="Times New Roman"/>
          <w:sz w:val="28"/>
          <w:szCs w:val="28"/>
        </w:rPr>
        <w:t>В.</w:t>
      </w:r>
      <w:r w:rsidRPr="00C92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E7D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C92E7D" w:rsidRPr="00C92E7D" w:rsidSect="003E7085">
      <w:headerReference w:type="default" r:id="rId16"/>
      <w:footerReference w:type="default" r:id="rId17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BAF" w:rsidRDefault="00855BAF">
      <w:pPr>
        <w:spacing w:after="0" w:line="240" w:lineRule="auto"/>
      </w:pPr>
      <w:r>
        <w:separator/>
      </w:r>
    </w:p>
  </w:endnote>
  <w:endnote w:type="continuationSeparator" w:id="0">
    <w:p w:rsidR="00855BAF" w:rsidRDefault="0085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249" w:rsidRDefault="001A724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249" w:rsidRDefault="001A724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249" w:rsidRDefault="001A7249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13" w:rsidRPr="003E7085" w:rsidRDefault="004C7513" w:rsidP="003E7085">
    <w:pPr>
      <w:pStyle w:val="ae"/>
      <w:rPr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BAF" w:rsidRDefault="00855BAF">
      <w:pPr>
        <w:spacing w:after="0" w:line="240" w:lineRule="auto"/>
      </w:pPr>
      <w:r>
        <w:separator/>
      </w:r>
    </w:p>
  </w:footnote>
  <w:footnote w:type="continuationSeparator" w:id="0">
    <w:p w:rsidR="00855BAF" w:rsidRDefault="00855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249" w:rsidRDefault="001A724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37336"/>
    </w:sdtPr>
    <w:sdtEndPr>
      <w:rPr>
        <w:rFonts w:ascii="Times New Roman" w:hAnsi="Times New Roman"/>
        <w:sz w:val="24"/>
      </w:rPr>
    </w:sdtEndPr>
    <w:sdtContent>
      <w:p w:rsidR="00FA196D" w:rsidRPr="00FA196D" w:rsidRDefault="005C2B45" w:rsidP="00FA196D">
        <w:pPr>
          <w:pStyle w:val="ac"/>
          <w:spacing w:after="0" w:line="240" w:lineRule="auto"/>
          <w:jc w:val="right"/>
          <w:rPr>
            <w:rFonts w:ascii="Times New Roman" w:hAnsi="Times New Roman"/>
            <w:sz w:val="24"/>
          </w:rPr>
        </w:pPr>
        <w:r w:rsidRPr="00FA196D">
          <w:rPr>
            <w:rFonts w:ascii="Times New Roman" w:hAnsi="Times New Roman"/>
            <w:sz w:val="24"/>
          </w:rPr>
          <w:fldChar w:fldCharType="begin"/>
        </w:r>
        <w:r w:rsidR="00FA196D" w:rsidRPr="00FA196D">
          <w:rPr>
            <w:rFonts w:ascii="Times New Roman" w:hAnsi="Times New Roman"/>
            <w:sz w:val="24"/>
          </w:rPr>
          <w:instrText xml:space="preserve"> PAGE   \* MERGEFORMAT </w:instrText>
        </w:r>
        <w:r w:rsidRPr="00FA196D">
          <w:rPr>
            <w:rFonts w:ascii="Times New Roman" w:hAnsi="Times New Roman"/>
            <w:sz w:val="24"/>
          </w:rPr>
          <w:fldChar w:fldCharType="separate"/>
        </w:r>
        <w:r w:rsidR="00D03C4F">
          <w:rPr>
            <w:rFonts w:ascii="Times New Roman" w:hAnsi="Times New Roman"/>
            <w:noProof/>
            <w:sz w:val="24"/>
          </w:rPr>
          <w:t>4</w:t>
        </w:r>
        <w:r w:rsidRPr="00FA196D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249" w:rsidRDefault="001A724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37335"/>
    </w:sdtPr>
    <w:sdtEndPr>
      <w:rPr>
        <w:rFonts w:ascii="Times New Roman" w:hAnsi="Times New Roman"/>
        <w:sz w:val="24"/>
      </w:rPr>
    </w:sdtEndPr>
    <w:sdtContent>
      <w:p w:rsidR="00FA196D" w:rsidRPr="00FA196D" w:rsidRDefault="005C2B45" w:rsidP="00FA196D">
        <w:pPr>
          <w:pStyle w:val="ac"/>
          <w:spacing w:after="0" w:line="240" w:lineRule="auto"/>
          <w:jc w:val="right"/>
          <w:rPr>
            <w:rFonts w:ascii="Times New Roman" w:hAnsi="Times New Roman"/>
            <w:sz w:val="24"/>
          </w:rPr>
        </w:pPr>
        <w:r w:rsidRPr="00FA196D">
          <w:rPr>
            <w:rFonts w:ascii="Times New Roman" w:hAnsi="Times New Roman"/>
            <w:sz w:val="24"/>
          </w:rPr>
          <w:fldChar w:fldCharType="begin"/>
        </w:r>
        <w:r w:rsidR="00FA196D" w:rsidRPr="00FA196D">
          <w:rPr>
            <w:rFonts w:ascii="Times New Roman" w:hAnsi="Times New Roman"/>
            <w:sz w:val="24"/>
          </w:rPr>
          <w:instrText xml:space="preserve"> PAGE   \* MERGEFORMAT </w:instrText>
        </w:r>
        <w:r w:rsidRPr="00FA196D">
          <w:rPr>
            <w:rFonts w:ascii="Times New Roman" w:hAnsi="Times New Roman"/>
            <w:sz w:val="24"/>
          </w:rPr>
          <w:fldChar w:fldCharType="separate"/>
        </w:r>
        <w:r w:rsidR="00D03C4F">
          <w:rPr>
            <w:rFonts w:ascii="Times New Roman" w:hAnsi="Times New Roman"/>
            <w:noProof/>
            <w:sz w:val="24"/>
          </w:rPr>
          <w:t>5</w:t>
        </w:r>
        <w:r w:rsidRPr="00FA196D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D51"/>
    <w:multiLevelType w:val="hybridMultilevel"/>
    <w:tmpl w:val="051C4732"/>
    <w:lvl w:ilvl="0" w:tplc="D680A5A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37A57"/>
    <w:multiLevelType w:val="hybridMultilevel"/>
    <w:tmpl w:val="B0924276"/>
    <w:lvl w:ilvl="0" w:tplc="1A64CE22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51458B"/>
    <w:multiLevelType w:val="hybridMultilevel"/>
    <w:tmpl w:val="AAF2A8D2"/>
    <w:lvl w:ilvl="0" w:tplc="8974A132">
      <w:start w:val="202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9515F9"/>
    <w:multiLevelType w:val="hybridMultilevel"/>
    <w:tmpl w:val="68C6F976"/>
    <w:lvl w:ilvl="0" w:tplc="5690242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136C27"/>
    <w:multiLevelType w:val="hybridMultilevel"/>
    <w:tmpl w:val="74EA9DCA"/>
    <w:lvl w:ilvl="0" w:tplc="A068253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1C0D"/>
    <w:multiLevelType w:val="hybridMultilevel"/>
    <w:tmpl w:val="66AC5338"/>
    <w:lvl w:ilvl="0" w:tplc="6BFADFF6">
      <w:start w:val="202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6038B6"/>
    <w:multiLevelType w:val="hybridMultilevel"/>
    <w:tmpl w:val="91444304"/>
    <w:lvl w:ilvl="0" w:tplc="777086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EC1A85"/>
    <w:multiLevelType w:val="hybridMultilevel"/>
    <w:tmpl w:val="D2E4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9505C"/>
    <w:multiLevelType w:val="multilevel"/>
    <w:tmpl w:val="00CE56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8A63038"/>
    <w:multiLevelType w:val="hybridMultilevel"/>
    <w:tmpl w:val="91444304"/>
    <w:lvl w:ilvl="0" w:tplc="777086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315C93"/>
    <w:multiLevelType w:val="multilevel"/>
    <w:tmpl w:val="84EE3748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HAnsi" w:hint="default"/>
      </w:rPr>
    </w:lvl>
  </w:abstractNum>
  <w:abstractNum w:abstractNumId="11">
    <w:nsid w:val="339F1214"/>
    <w:multiLevelType w:val="hybridMultilevel"/>
    <w:tmpl w:val="680279C8"/>
    <w:lvl w:ilvl="0" w:tplc="F66C5796">
      <w:start w:val="202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421742"/>
    <w:multiLevelType w:val="multilevel"/>
    <w:tmpl w:val="F794A9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44B5E6B"/>
    <w:multiLevelType w:val="hybridMultilevel"/>
    <w:tmpl w:val="5EECF342"/>
    <w:lvl w:ilvl="0" w:tplc="8C0E9F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C076C"/>
    <w:multiLevelType w:val="hybridMultilevel"/>
    <w:tmpl w:val="5EECF342"/>
    <w:lvl w:ilvl="0" w:tplc="8C0E9F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D3398"/>
    <w:multiLevelType w:val="hybridMultilevel"/>
    <w:tmpl w:val="60425ABC"/>
    <w:lvl w:ilvl="0" w:tplc="6054E792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4BE37E63"/>
    <w:multiLevelType w:val="hybridMultilevel"/>
    <w:tmpl w:val="051C4732"/>
    <w:lvl w:ilvl="0" w:tplc="D680A5A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454AB"/>
    <w:multiLevelType w:val="hybridMultilevel"/>
    <w:tmpl w:val="A60A7C96"/>
    <w:lvl w:ilvl="0" w:tplc="26448670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2B38A7"/>
    <w:multiLevelType w:val="hybridMultilevel"/>
    <w:tmpl w:val="C0AE6E30"/>
    <w:lvl w:ilvl="0" w:tplc="96A497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D1E5C"/>
    <w:multiLevelType w:val="hybridMultilevel"/>
    <w:tmpl w:val="C7D00134"/>
    <w:lvl w:ilvl="0" w:tplc="6602E5A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36B4014"/>
    <w:multiLevelType w:val="hybridMultilevel"/>
    <w:tmpl w:val="326A6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578B5"/>
    <w:multiLevelType w:val="hybridMultilevel"/>
    <w:tmpl w:val="CA7EE7FE"/>
    <w:lvl w:ilvl="0" w:tplc="C7E8C1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8751478"/>
    <w:multiLevelType w:val="hybridMultilevel"/>
    <w:tmpl w:val="74EA9DCA"/>
    <w:lvl w:ilvl="0" w:tplc="A068253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17136"/>
    <w:multiLevelType w:val="hybridMultilevel"/>
    <w:tmpl w:val="0D74962E"/>
    <w:lvl w:ilvl="0" w:tplc="472E1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367E8A"/>
    <w:multiLevelType w:val="hybridMultilevel"/>
    <w:tmpl w:val="6C3EFC9C"/>
    <w:lvl w:ilvl="0" w:tplc="8AF2E86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1743B7"/>
    <w:multiLevelType w:val="hybridMultilevel"/>
    <w:tmpl w:val="E1AC0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71CFE"/>
    <w:multiLevelType w:val="hybridMultilevel"/>
    <w:tmpl w:val="A0A2E1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C68C1"/>
    <w:multiLevelType w:val="hybridMultilevel"/>
    <w:tmpl w:val="E230FD00"/>
    <w:lvl w:ilvl="0" w:tplc="CB4CE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F966263"/>
    <w:multiLevelType w:val="hybridMultilevel"/>
    <w:tmpl w:val="A0A2E1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5"/>
  </w:num>
  <w:num w:numId="4">
    <w:abstractNumId w:val="28"/>
  </w:num>
  <w:num w:numId="5">
    <w:abstractNumId w:val="26"/>
  </w:num>
  <w:num w:numId="6">
    <w:abstractNumId w:val="27"/>
  </w:num>
  <w:num w:numId="7">
    <w:abstractNumId w:val="21"/>
  </w:num>
  <w:num w:numId="8">
    <w:abstractNumId w:val="17"/>
  </w:num>
  <w:num w:numId="9">
    <w:abstractNumId w:val="0"/>
  </w:num>
  <w:num w:numId="10">
    <w:abstractNumId w:val="14"/>
  </w:num>
  <w:num w:numId="11">
    <w:abstractNumId w:val="22"/>
  </w:num>
  <w:num w:numId="12">
    <w:abstractNumId w:val="16"/>
  </w:num>
  <w:num w:numId="13">
    <w:abstractNumId w:val="13"/>
  </w:num>
  <w:num w:numId="14">
    <w:abstractNumId w:val="4"/>
  </w:num>
  <w:num w:numId="15">
    <w:abstractNumId w:val="10"/>
  </w:num>
  <w:num w:numId="16">
    <w:abstractNumId w:val="15"/>
  </w:num>
  <w:num w:numId="17">
    <w:abstractNumId w:val="11"/>
  </w:num>
  <w:num w:numId="18">
    <w:abstractNumId w:val="20"/>
  </w:num>
  <w:num w:numId="19">
    <w:abstractNumId w:val="1"/>
  </w:num>
  <w:num w:numId="20">
    <w:abstractNumId w:val="2"/>
  </w:num>
  <w:num w:numId="21">
    <w:abstractNumId w:val="5"/>
  </w:num>
  <w:num w:numId="22">
    <w:abstractNumId w:val="18"/>
  </w:num>
  <w:num w:numId="23">
    <w:abstractNumId w:val="7"/>
  </w:num>
  <w:num w:numId="24">
    <w:abstractNumId w:val="8"/>
  </w:num>
  <w:num w:numId="25">
    <w:abstractNumId w:val="19"/>
  </w:num>
  <w:num w:numId="26">
    <w:abstractNumId w:val="6"/>
  </w:num>
  <w:num w:numId="27">
    <w:abstractNumId w:val="3"/>
  </w:num>
  <w:num w:numId="28">
    <w:abstractNumId w:val="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5ef52ef-89e2-47e3-8a52-0e87b60ad215"/>
  </w:docVars>
  <w:rsids>
    <w:rsidRoot w:val="005D3B82"/>
    <w:rsid w:val="00001461"/>
    <w:rsid w:val="00002897"/>
    <w:rsid w:val="00002E16"/>
    <w:rsid w:val="0001263E"/>
    <w:rsid w:val="00014B59"/>
    <w:rsid w:val="00022B29"/>
    <w:rsid w:val="00024148"/>
    <w:rsid w:val="000255F2"/>
    <w:rsid w:val="00026953"/>
    <w:rsid w:val="00026F31"/>
    <w:rsid w:val="000305E3"/>
    <w:rsid w:val="00031B7B"/>
    <w:rsid w:val="00034314"/>
    <w:rsid w:val="0003484C"/>
    <w:rsid w:val="000400DA"/>
    <w:rsid w:val="00052E1E"/>
    <w:rsid w:val="00055187"/>
    <w:rsid w:val="0005594A"/>
    <w:rsid w:val="00056E1F"/>
    <w:rsid w:val="0006139B"/>
    <w:rsid w:val="00065608"/>
    <w:rsid w:val="000702DF"/>
    <w:rsid w:val="00070B94"/>
    <w:rsid w:val="0007432F"/>
    <w:rsid w:val="00074636"/>
    <w:rsid w:val="00081CF2"/>
    <w:rsid w:val="000A0526"/>
    <w:rsid w:val="000A4833"/>
    <w:rsid w:val="000A625B"/>
    <w:rsid w:val="000C128D"/>
    <w:rsid w:val="000C2274"/>
    <w:rsid w:val="000D2C55"/>
    <w:rsid w:val="000D31EF"/>
    <w:rsid w:val="000D50C0"/>
    <w:rsid w:val="000D7B2C"/>
    <w:rsid w:val="000E256A"/>
    <w:rsid w:val="000E4AA5"/>
    <w:rsid w:val="000E6199"/>
    <w:rsid w:val="000E740B"/>
    <w:rsid w:val="000F1099"/>
    <w:rsid w:val="000F1F97"/>
    <w:rsid w:val="000F3269"/>
    <w:rsid w:val="000F4AFB"/>
    <w:rsid w:val="000F5DE6"/>
    <w:rsid w:val="000F639E"/>
    <w:rsid w:val="000F7F1D"/>
    <w:rsid w:val="00100D2E"/>
    <w:rsid w:val="0010181C"/>
    <w:rsid w:val="0010277C"/>
    <w:rsid w:val="0010353F"/>
    <w:rsid w:val="00112B86"/>
    <w:rsid w:val="00117095"/>
    <w:rsid w:val="001527BB"/>
    <w:rsid w:val="00154FBA"/>
    <w:rsid w:val="00162949"/>
    <w:rsid w:val="001703E8"/>
    <w:rsid w:val="0017408B"/>
    <w:rsid w:val="001843B0"/>
    <w:rsid w:val="00184A39"/>
    <w:rsid w:val="00196944"/>
    <w:rsid w:val="001972D8"/>
    <w:rsid w:val="001A7249"/>
    <w:rsid w:val="001A7E26"/>
    <w:rsid w:val="001B5EC9"/>
    <w:rsid w:val="001B76CC"/>
    <w:rsid w:val="001C4B6C"/>
    <w:rsid w:val="001C55D4"/>
    <w:rsid w:val="001D2B8C"/>
    <w:rsid w:val="001F21FF"/>
    <w:rsid w:val="001F31BE"/>
    <w:rsid w:val="00200EB1"/>
    <w:rsid w:val="00205189"/>
    <w:rsid w:val="00206EEC"/>
    <w:rsid w:val="002072D2"/>
    <w:rsid w:val="00210ECA"/>
    <w:rsid w:val="00220179"/>
    <w:rsid w:val="00234CC7"/>
    <w:rsid w:val="0023561A"/>
    <w:rsid w:val="002412AE"/>
    <w:rsid w:val="00242DE6"/>
    <w:rsid w:val="0024507D"/>
    <w:rsid w:val="0024709B"/>
    <w:rsid w:val="002478A5"/>
    <w:rsid w:val="00251564"/>
    <w:rsid w:val="002522B2"/>
    <w:rsid w:val="00254B7A"/>
    <w:rsid w:val="00255D72"/>
    <w:rsid w:val="00257326"/>
    <w:rsid w:val="00261374"/>
    <w:rsid w:val="00266209"/>
    <w:rsid w:val="00270789"/>
    <w:rsid w:val="00270CC9"/>
    <w:rsid w:val="0027382D"/>
    <w:rsid w:val="00276FCE"/>
    <w:rsid w:val="0027702D"/>
    <w:rsid w:val="002850BF"/>
    <w:rsid w:val="002911FD"/>
    <w:rsid w:val="0029170D"/>
    <w:rsid w:val="00297A4F"/>
    <w:rsid w:val="002A1832"/>
    <w:rsid w:val="002B3BD1"/>
    <w:rsid w:val="002C38A3"/>
    <w:rsid w:val="002D14E6"/>
    <w:rsid w:val="002D4123"/>
    <w:rsid w:val="002E2DE3"/>
    <w:rsid w:val="002E6020"/>
    <w:rsid w:val="002E6AB3"/>
    <w:rsid w:val="002F00D7"/>
    <w:rsid w:val="002F1AD7"/>
    <w:rsid w:val="002F57CA"/>
    <w:rsid w:val="002F7973"/>
    <w:rsid w:val="00303FB3"/>
    <w:rsid w:val="00307196"/>
    <w:rsid w:val="00312C4E"/>
    <w:rsid w:val="0031762B"/>
    <w:rsid w:val="00324738"/>
    <w:rsid w:val="0033425C"/>
    <w:rsid w:val="00341F89"/>
    <w:rsid w:val="00351988"/>
    <w:rsid w:val="003528EE"/>
    <w:rsid w:val="00393654"/>
    <w:rsid w:val="00395BD3"/>
    <w:rsid w:val="003A24A1"/>
    <w:rsid w:val="003A2FFB"/>
    <w:rsid w:val="003B2AA1"/>
    <w:rsid w:val="003C1845"/>
    <w:rsid w:val="003C1B6C"/>
    <w:rsid w:val="003C4CA6"/>
    <w:rsid w:val="003D3D4E"/>
    <w:rsid w:val="003D588B"/>
    <w:rsid w:val="003D75CA"/>
    <w:rsid w:val="003D7BF5"/>
    <w:rsid w:val="003D7D46"/>
    <w:rsid w:val="003E4A8E"/>
    <w:rsid w:val="003E7085"/>
    <w:rsid w:val="003F4418"/>
    <w:rsid w:val="00404AEF"/>
    <w:rsid w:val="004052E5"/>
    <w:rsid w:val="00412332"/>
    <w:rsid w:val="00413330"/>
    <w:rsid w:val="00415F61"/>
    <w:rsid w:val="004169F1"/>
    <w:rsid w:val="00422736"/>
    <w:rsid w:val="00427BC0"/>
    <w:rsid w:val="00451086"/>
    <w:rsid w:val="00456DFE"/>
    <w:rsid w:val="00457F6D"/>
    <w:rsid w:val="0046696C"/>
    <w:rsid w:val="00467B85"/>
    <w:rsid w:val="0047329A"/>
    <w:rsid w:val="00473405"/>
    <w:rsid w:val="00473F2D"/>
    <w:rsid w:val="0047519F"/>
    <w:rsid w:val="004775A2"/>
    <w:rsid w:val="004831C7"/>
    <w:rsid w:val="00483364"/>
    <w:rsid w:val="00483B32"/>
    <w:rsid w:val="00484DC0"/>
    <w:rsid w:val="004851A5"/>
    <w:rsid w:val="00492232"/>
    <w:rsid w:val="004963EA"/>
    <w:rsid w:val="004A0871"/>
    <w:rsid w:val="004A63B2"/>
    <w:rsid w:val="004B3849"/>
    <w:rsid w:val="004B3BCD"/>
    <w:rsid w:val="004B51B3"/>
    <w:rsid w:val="004C24CE"/>
    <w:rsid w:val="004C7513"/>
    <w:rsid w:val="004D36A9"/>
    <w:rsid w:val="004E0810"/>
    <w:rsid w:val="004E2D59"/>
    <w:rsid w:val="004F060E"/>
    <w:rsid w:val="004F09B1"/>
    <w:rsid w:val="004F6AA5"/>
    <w:rsid w:val="00500361"/>
    <w:rsid w:val="00505C0F"/>
    <w:rsid w:val="00515C7B"/>
    <w:rsid w:val="00524799"/>
    <w:rsid w:val="00533BD9"/>
    <w:rsid w:val="0053699E"/>
    <w:rsid w:val="00536B45"/>
    <w:rsid w:val="0053721D"/>
    <w:rsid w:val="005375BB"/>
    <w:rsid w:val="005404D8"/>
    <w:rsid w:val="005437A6"/>
    <w:rsid w:val="005440C8"/>
    <w:rsid w:val="00550086"/>
    <w:rsid w:val="00550BDE"/>
    <w:rsid w:val="00551139"/>
    <w:rsid w:val="005560DA"/>
    <w:rsid w:val="00560ABD"/>
    <w:rsid w:val="00562B01"/>
    <w:rsid w:val="00565ECE"/>
    <w:rsid w:val="005678C8"/>
    <w:rsid w:val="00567D8A"/>
    <w:rsid w:val="00575390"/>
    <w:rsid w:val="005867F2"/>
    <w:rsid w:val="00597913"/>
    <w:rsid w:val="005B2ECD"/>
    <w:rsid w:val="005B3157"/>
    <w:rsid w:val="005C2B45"/>
    <w:rsid w:val="005C45DB"/>
    <w:rsid w:val="005D3B82"/>
    <w:rsid w:val="005D5405"/>
    <w:rsid w:val="005D5AC8"/>
    <w:rsid w:val="005E6BAA"/>
    <w:rsid w:val="005F3CA5"/>
    <w:rsid w:val="005F7E0E"/>
    <w:rsid w:val="00601977"/>
    <w:rsid w:val="00621071"/>
    <w:rsid w:val="006215B0"/>
    <w:rsid w:val="006221AC"/>
    <w:rsid w:val="00624DC1"/>
    <w:rsid w:val="00626640"/>
    <w:rsid w:val="00630132"/>
    <w:rsid w:val="006314D0"/>
    <w:rsid w:val="00636377"/>
    <w:rsid w:val="00651611"/>
    <w:rsid w:val="00652D30"/>
    <w:rsid w:val="00660330"/>
    <w:rsid w:val="00660D03"/>
    <w:rsid w:val="00660D20"/>
    <w:rsid w:val="0066108D"/>
    <w:rsid w:val="00662529"/>
    <w:rsid w:val="00663107"/>
    <w:rsid w:val="00664D89"/>
    <w:rsid w:val="0066640E"/>
    <w:rsid w:val="0067010D"/>
    <w:rsid w:val="006727F1"/>
    <w:rsid w:val="00672881"/>
    <w:rsid w:val="006771F6"/>
    <w:rsid w:val="00680051"/>
    <w:rsid w:val="0068062B"/>
    <w:rsid w:val="00694904"/>
    <w:rsid w:val="006963F3"/>
    <w:rsid w:val="006A0817"/>
    <w:rsid w:val="006A3775"/>
    <w:rsid w:val="006C1B14"/>
    <w:rsid w:val="006C3742"/>
    <w:rsid w:val="006C4E6A"/>
    <w:rsid w:val="006D0F3B"/>
    <w:rsid w:val="006D640F"/>
    <w:rsid w:val="006E26AC"/>
    <w:rsid w:val="006E4D74"/>
    <w:rsid w:val="006E6E9D"/>
    <w:rsid w:val="006F0F24"/>
    <w:rsid w:val="006F331A"/>
    <w:rsid w:val="006F794C"/>
    <w:rsid w:val="00710228"/>
    <w:rsid w:val="0072195E"/>
    <w:rsid w:val="00722226"/>
    <w:rsid w:val="007245DC"/>
    <w:rsid w:val="00746001"/>
    <w:rsid w:val="00750097"/>
    <w:rsid w:val="007507B4"/>
    <w:rsid w:val="007514B3"/>
    <w:rsid w:val="00752931"/>
    <w:rsid w:val="00755DDC"/>
    <w:rsid w:val="007647E1"/>
    <w:rsid w:val="007650E6"/>
    <w:rsid w:val="007651D3"/>
    <w:rsid w:val="00767290"/>
    <w:rsid w:val="00772577"/>
    <w:rsid w:val="00773B35"/>
    <w:rsid w:val="00780A56"/>
    <w:rsid w:val="00780DF5"/>
    <w:rsid w:val="007812F8"/>
    <w:rsid w:val="0078627A"/>
    <w:rsid w:val="00793BE4"/>
    <w:rsid w:val="00794FF7"/>
    <w:rsid w:val="00795940"/>
    <w:rsid w:val="00797693"/>
    <w:rsid w:val="007A0405"/>
    <w:rsid w:val="007B1AB2"/>
    <w:rsid w:val="007B414F"/>
    <w:rsid w:val="007B74C2"/>
    <w:rsid w:val="007D06F7"/>
    <w:rsid w:val="007E677A"/>
    <w:rsid w:val="007F1D22"/>
    <w:rsid w:val="007F33CA"/>
    <w:rsid w:val="007F3D7B"/>
    <w:rsid w:val="00800DD1"/>
    <w:rsid w:val="0081059C"/>
    <w:rsid w:val="00814A25"/>
    <w:rsid w:val="00821EE4"/>
    <w:rsid w:val="00822DC1"/>
    <w:rsid w:val="008254D3"/>
    <w:rsid w:val="00825831"/>
    <w:rsid w:val="00837DF5"/>
    <w:rsid w:val="0085147B"/>
    <w:rsid w:val="00855BAF"/>
    <w:rsid w:val="00856548"/>
    <w:rsid w:val="00863FD9"/>
    <w:rsid w:val="00865379"/>
    <w:rsid w:val="00866194"/>
    <w:rsid w:val="00867E35"/>
    <w:rsid w:val="008705EC"/>
    <w:rsid w:val="00871173"/>
    <w:rsid w:val="00871351"/>
    <w:rsid w:val="00874A4D"/>
    <w:rsid w:val="00883D27"/>
    <w:rsid w:val="00884827"/>
    <w:rsid w:val="00886876"/>
    <w:rsid w:val="00887FAD"/>
    <w:rsid w:val="0089286A"/>
    <w:rsid w:val="008A0921"/>
    <w:rsid w:val="008A6500"/>
    <w:rsid w:val="008B3972"/>
    <w:rsid w:val="008C1569"/>
    <w:rsid w:val="008C16A9"/>
    <w:rsid w:val="008C2377"/>
    <w:rsid w:val="008D0A36"/>
    <w:rsid w:val="008D661C"/>
    <w:rsid w:val="008D772C"/>
    <w:rsid w:val="008E379E"/>
    <w:rsid w:val="008E3C62"/>
    <w:rsid w:val="008E5EA7"/>
    <w:rsid w:val="008E6577"/>
    <w:rsid w:val="00900ED1"/>
    <w:rsid w:val="0090108C"/>
    <w:rsid w:val="0090316C"/>
    <w:rsid w:val="00916DB4"/>
    <w:rsid w:val="0092469D"/>
    <w:rsid w:val="00925644"/>
    <w:rsid w:val="0093585A"/>
    <w:rsid w:val="009374CB"/>
    <w:rsid w:val="00941970"/>
    <w:rsid w:val="009475C5"/>
    <w:rsid w:val="0096090E"/>
    <w:rsid w:val="0096651D"/>
    <w:rsid w:val="00971A9F"/>
    <w:rsid w:val="00973FDD"/>
    <w:rsid w:val="009756FC"/>
    <w:rsid w:val="00984519"/>
    <w:rsid w:val="009920B7"/>
    <w:rsid w:val="009954B3"/>
    <w:rsid w:val="00997174"/>
    <w:rsid w:val="009A4F08"/>
    <w:rsid w:val="009A4FD2"/>
    <w:rsid w:val="009B0A70"/>
    <w:rsid w:val="009B61E5"/>
    <w:rsid w:val="009B6703"/>
    <w:rsid w:val="009C6465"/>
    <w:rsid w:val="009D70B2"/>
    <w:rsid w:val="009E10BD"/>
    <w:rsid w:val="009E3C3D"/>
    <w:rsid w:val="009E66B3"/>
    <w:rsid w:val="009F2F1C"/>
    <w:rsid w:val="009F6EB8"/>
    <w:rsid w:val="00A15936"/>
    <w:rsid w:val="00A16AD2"/>
    <w:rsid w:val="00A17163"/>
    <w:rsid w:val="00A22197"/>
    <w:rsid w:val="00A277C2"/>
    <w:rsid w:val="00A339C5"/>
    <w:rsid w:val="00A34A30"/>
    <w:rsid w:val="00A34F5C"/>
    <w:rsid w:val="00A4155B"/>
    <w:rsid w:val="00A4368C"/>
    <w:rsid w:val="00A44E70"/>
    <w:rsid w:val="00A5197A"/>
    <w:rsid w:val="00A532F1"/>
    <w:rsid w:val="00A537FF"/>
    <w:rsid w:val="00A56052"/>
    <w:rsid w:val="00A72EA0"/>
    <w:rsid w:val="00A746CB"/>
    <w:rsid w:val="00A8032A"/>
    <w:rsid w:val="00A8116C"/>
    <w:rsid w:val="00A91A83"/>
    <w:rsid w:val="00A91F22"/>
    <w:rsid w:val="00A930B3"/>
    <w:rsid w:val="00AA77E2"/>
    <w:rsid w:val="00AB28A5"/>
    <w:rsid w:val="00AC37BF"/>
    <w:rsid w:val="00AC5201"/>
    <w:rsid w:val="00AC6D36"/>
    <w:rsid w:val="00AD54B3"/>
    <w:rsid w:val="00AE004F"/>
    <w:rsid w:val="00AE111E"/>
    <w:rsid w:val="00AE1488"/>
    <w:rsid w:val="00AF01AF"/>
    <w:rsid w:val="00AF4AEC"/>
    <w:rsid w:val="00AF6CF8"/>
    <w:rsid w:val="00AF75EF"/>
    <w:rsid w:val="00B0366B"/>
    <w:rsid w:val="00B11A1F"/>
    <w:rsid w:val="00B212F8"/>
    <w:rsid w:val="00B21B8F"/>
    <w:rsid w:val="00B262F5"/>
    <w:rsid w:val="00B26D7A"/>
    <w:rsid w:val="00B308AC"/>
    <w:rsid w:val="00B3094A"/>
    <w:rsid w:val="00B319FC"/>
    <w:rsid w:val="00B47B87"/>
    <w:rsid w:val="00B51CF1"/>
    <w:rsid w:val="00B53247"/>
    <w:rsid w:val="00B532A5"/>
    <w:rsid w:val="00B57672"/>
    <w:rsid w:val="00B62D9A"/>
    <w:rsid w:val="00B64AF0"/>
    <w:rsid w:val="00B65B8A"/>
    <w:rsid w:val="00B92D29"/>
    <w:rsid w:val="00B939BE"/>
    <w:rsid w:val="00BA0F5B"/>
    <w:rsid w:val="00BA5C9C"/>
    <w:rsid w:val="00BA7852"/>
    <w:rsid w:val="00BB0643"/>
    <w:rsid w:val="00BB5120"/>
    <w:rsid w:val="00BB57AF"/>
    <w:rsid w:val="00BB58E4"/>
    <w:rsid w:val="00BC1BF6"/>
    <w:rsid w:val="00BE6C77"/>
    <w:rsid w:val="00BE6FFD"/>
    <w:rsid w:val="00BF04B7"/>
    <w:rsid w:val="00BF18C7"/>
    <w:rsid w:val="00BF2EAA"/>
    <w:rsid w:val="00BF3499"/>
    <w:rsid w:val="00BF4396"/>
    <w:rsid w:val="00BF552D"/>
    <w:rsid w:val="00C077B5"/>
    <w:rsid w:val="00C20B50"/>
    <w:rsid w:val="00C235B2"/>
    <w:rsid w:val="00C303FF"/>
    <w:rsid w:val="00C33534"/>
    <w:rsid w:val="00C53AE4"/>
    <w:rsid w:val="00C62B68"/>
    <w:rsid w:val="00C66A50"/>
    <w:rsid w:val="00C66C1A"/>
    <w:rsid w:val="00C7055B"/>
    <w:rsid w:val="00C7249E"/>
    <w:rsid w:val="00C74CA6"/>
    <w:rsid w:val="00C77E46"/>
    <w:rsid w:val="00C84AFE"/>
    <w:rsid w:val="00C85C5D"/>
    <w:rsid w:val="00C92E7D"/>
    <w:rsid w:val="00C938AF"/>
    <w:rsid w:val="00C95EB9"/>
    <w:rsid w:val="00CB5D13"/>
    <w:rsid w:val="00CB627A"/>
    <w:rsid w:val="00CB673E"/>
    <w:rsid w:val="00CC4BF3"/>
    <w:rsid w:val="00CC7A29"/>
    <w:rsid w:val="00CD5BB7"/>
    <w:rsid w:val="00CD5D7B"/>
    <w:rsid w:val="00CE4FAA"/>
    <w:rsid w:val="00CF35DD"/>
    <w:rsid w:val="00CF592E"/>
    <w:rsid w:val="00CF6EC8"/>
    <w:rsid w:val="00D03C4F"/>
    <w:rsid w:val="00D20F65"/>
    <w:rsid w:val="00D237A8"/>
    <w:rsid w:val="00D26502"/>
    <w:rsid w:val="00D26BDC"/>
    <w:rsid w:val="00D30FF1"/>
    <w:rsid w:val="00D31E2F"/>
    <w:rsid w:val="00D3242A"/>
    <w:rsid w:val="00D32CD1"/>
    <w:rsid w:val="00D35334"/>
    <w:rsid w:val="00D41104"/>
    <w:rsid w:val="00D57D3A"/>
    <w:rsid w:val="00D61598"/>
    <w:rsid w:val="00D62D2A"/>
    <w:rsid w:val="00D67D40"/>
    <w:rsid w:val="00D71F84"/>
    <w:rsid w:val="00D7518D"/>
    <w:rsid w:val="00D76AF9"/>
    <w:rsid w:val="00D76F7E"/>
    <w:rsid w:val="00D92DBF"/>
    <w:rsid w:val="00DA2DD5"/>
    <w:rsid w:val="00DB0203"/>
    <w:rsid w:val="00DC00FF"/>
    <w:rsid w:val="00DC7D7A"/>
    <w:rsid w:val="00DD09D3"/>
    <w:rsid w:val="00DD0D8B"/>
    <w:rsid w:val="00DD40D5"/>
    <w:rsid w:val="00DE08DF"/>
    <w:rsid w:val="00DE2FD7"/>
    <w:rsid w:val="00DE51DA"/>
    <w:rsid w:val="00DF745C"/>
    <w:rsid w:val="00DF77A4"/>
    <w:rsid w:val="00E00937"/>
    <w:rsid w:val="00E04447"/>
    <w:rsid w:val="00E2312D"/>
    <w:rsid w:val="00E24DB0"/>
    <w:rsid w:val="00E318A0"/>
    <w:rsid w:val="00E3578B"/>
    <w:rsid w:val="00E37891"/>
    <w:rsid w:val="00E40B64"/>
    <w:rsid w:val="00E413B2"/>
    <w:rsid w:val="00E43A29"/>
    <w:rsid w:val="00E44C7B"/>
    <w:rsid w:val="00E460CB"/>
    <w:rsid w:val="00E608F7"/>
    <w:rsid w:val="00E616AB"/>
    <w:rsid w:val="00E61F14"/>
    <w:rsid w:val="00E6306B"/>
    <w:rsid w:val="00E661DD"/>
    <w:rsid w:val="00E75136"/>
    <w:rsid w:val="00E77624"/>
    <w:rsid w:val="00E80FAF"/>
    <w:rsid w:val="00E82236"/>
    <w:rsid w:val="00E845D4"/>
    <w:rsid w:val="00E92B68"/>
    <w:rsid w:val="00E93B24"/>
    <w:rsid w:val="00EA3D0A"/>
    <w:rsid w:val="00EB010B"/>
    <w:rsid w:val="00EB145F"/>
    <w:rsid w:val="00EB74C9"/>
    <w:rsid w:val="00EC08A1"/>
    <w:rsid w:val="00EC7F53"/>
    <w:rsid w:val="00EE328D"/>
    <w:rsid w:val="00EE50AA"/>
    <w:rsid w:val="00EE71CA"/>
    <w:rsid w:val="00EF0417"/>
    <w:rsid w:val="00EF3171"/>
    <w:rsid w:val="00EF356D"/>
    <w:rsid w:val="00EF4C20"/>
    <w:rsid w:val="00F06A35"/>
    <w:rsid w:val="00F11CFB"/>
    <w:rsid w:val="00F221BE"/>
    <w:rsid w:val="00F24A51"/>
    <w:rsid w:val="00F276BF"/>
    <w:rsid w:val="00F3486A"/>
    <w:rsid w:val="00F35CDB"/>
    <w:rsid w:val="00F52117"/>
    <w:rsid w:val="00F56B8D"/>
    <w:rsid w:val="00F61202"/>
    <w:rsid w:val="00F76112"/>
    <w:rsid w:val="00F8763E"/>
    <w:rsid w:val="00F90F31"/>
    <w:rsid w:val="00F93456"/>
    <w:rsid w:val="00F94283"/>
    <w:rsid w:val="00FA196D"/>
    <w:rsid w:val="00FA60DC"/>
    <w:rsid w:val="00FA7D5E"/>
    <w:rsid w:val="00FC48CA"/>
    <w:rsid w:val="00FD30DF"/>
    <w:rsid w:val="00FD7A0D"/>
    <w:rsid w:val="00FE4330"/>
    <w:rsid w:val="00FF08C2"/>
    <w:rsid w:val="00FF17C9"/>
    <w:rsid w:val="00FF6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3F03E3-5D75-40A3-8F0C-D0E0F733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3B82"/>
  </w:style>
  <w:style w:type="paragraph" w:customStyle="1" w:styleId="msonormal0">
    <w:name w:val="msonormal"/>
    <w:basedOn w:val="a"/>
    <w:rsid w:val="005D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D3B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3B82"/>
    <w:rPr>
      <w:color w:val="800080"/>
      <w:u w:val="single"/>
    </w:rPr>
  </w:style>
  <w:style w:type="table" w:styleId="a5">
    <w:name w:val="Table Grid"/>
    <w:basedOn w:val="a1"/>
    <w:uiPriority w:val="39"/>
    <w:rsid w:val="005D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3B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3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3B8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5D3B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3B82"/>
    <w:pPr>
      <w:widowControl w:val="0"/>
      <w:shd w:val="clear" w:color="auto" w:fill="FFFFFF"/>
      <w:spacing w:before="600" w:after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3D3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00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E00937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E00937"/>
    <w:rPr>
      <w:rFonts w:eastAsiaTheme="minorEastAsia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E00937"/>
    <w:rPr>
      <w:rFonts w:eastAsiaTheme="minorEastAsia" w:cs="Times New Roman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E10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7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D7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D7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D70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9D7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D7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D70B2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9D70B2"/>
    <w:rPr>
      <w:rFonts w:eastAsiaTheme="minorEastAsia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9D70B2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D70B2"/>
    <w:rPr>
      <w:rFonts w:eastAsiaTheme="minorEastAsia" w:cs="Times New Roman"/>
      <w:lang w:eastAsia="ru-RU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9D70B2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9D70B2"/>
    <w:rPr>
      <w:rFonts w:eastAsiaTheme="minorEastAsia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33926&amp;dst=107389&amp;field=134&amp;date=04.10.2021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5054E873B2586D3DFD5D7A7E6204EA2DCAF3C638CF3859454EF57A562D7C827D9ED9A76266F6C7E2E8304954B9F6FDF97394F0E33E4DF1FCC873lEM6Q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D46F6-9648-43D2-AB8A-0A5B2B49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Насипова Самира Сергеевна</dc:creator>
  <cp:keywords/>
  <dc:description/>
  <cp:lastModifiedBy>Тас-оол Оксана Всеволодовна</cp:lastModifiedBy>
  <cp:revision>3</cp:revision>
  <cp:lastPrinted>2022-12-14T08:20:00Z</cp:lastPrinted>
  <dcterms:created xsi:type="dcterms:W3CDTF">2022-12-14T08:20:00Z</dcterms:created>
  <dcterms:modified xsi:type="dcterms:W3CDTF">2022-12-14T08:20:00Z</dcterms:modified>
</cp:coreProperties>
</file>