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F2A" w:rsidRDefault="00057F2A" w:rsidP="00057F2A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2368F" w:rsidRDefault="0032368F" w:rsidP="00057F2A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2368F" w:rsidRDefault="0032368F" w:rsidP="00057F2A">
      <w:pPr>
        <w:spacing w:after="200" w:line="276" w:lineRule="auto"/>
        <w:jc w:val="center"/>
        <w:rPr>
          <w:rFonts w:eastAsia="Calibri"/>
          <w:noProof/>
          <w:sz w:val="24"/>
          <w:szCs w:val="24"/>
        </w:rPr>
      </w:pPr>
    </w:p>
    <w:p w:rsidR="0032368F" w:rsidRPr="00057F2A" w:rsidRDefault="0032368F" w:rsidP="00057F2A">
      <w:pPr>
        <w:spacing w:after="200" w:line="276" w:lineRule="auto"/>
        <w:jc w:val="center"/>
        <w:rPr>
          <w:rFonts w:eastAsia="Calibri"/>
          <w:sz w:val="24"/>
          <w:szCs w:val="24"/>
          <w:lang w:val="en-US" w:eastAsia="en-US"/>
        </w:rPr>
      </w:pPr>
    </w:p>
    <w:p w:rsidR="00057F2A" w:rsidRPr="00057F2A" w:rsidRDefault="00057F2A" w:rsidP="00057F2A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057F2A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057F2A">
        <w:rPr>
          <w:rFonts w:eastAsia="Calibri"/>
          <w:sz w:val="36"/>
          <w:szCs w:val="36"/>
          <w:lang w:eastAsia="en-US"/>
        </w:rPr>
        <w:br/>
      </w:r>
      <w:r w:rsidRPr="00057F2A">
        <w:rPr>
          <w:rFonts w:eastAsia="Calibri"/>
          <w:b/>
          <w:sz w:val="36"/>
          <w:szCs w:val="36"/>
          <w:lang w:eastAsia="en-US"/>
        </w:rPr>
        <w:t>ДОКТААЛ</w:t>
      </w:r>
    </w:p>
    <w:p w:rsidR="00057F2A" w:rsidRPr="00057F2A" w:rsidRDefault="00057F2A" w:rsidP="00057F2A">
      <w:pPr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057F2A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057F2A">
        <w:rPr>
          <w:rFonts w:eastAsia="Calibri"/>
          <w:sz w:val="36"/>
          <w:szCs w:val="36"/>
          <w:lang w:eastAsia="en-US"/>
        </w:rPr>
        <w:br/>
      </w:r>
      <w:r w:rsidRPr="00057F2A">
        <w:rPr>
          <w:rFonts w:eastAsia="Calibri"/>
          <w:b/>
          <w:sz w:val="36"/>
          <w:szCs w:val="36"/>
          <w:lang w:eastAsia="en-US"/>
        </w:rPr>
        <w:t>ПОСТАНОВЛЕНИЕ</w:t>
      </w:r>
    </w:p>
    <w:p w:rsidR="00E26D43" w:rsidRPr="000E779A" w:rsidRDefault="00E26D43" w:rsidP="00E26D43">
      <w:pPr>
        <w:jc w:val="center"/>
        <w:rPr>
          <w:szCs w:val="28"/>
        </w:rPr>
      </w:pPr>
    </w:p>
    <w:p w:rsidR="003E777F" w:rsidRDefault="00CD1DFA" w:rsidP="00CD1DFA">
      <w:pPr>
        <w:spacing w:line="360" w:lineRule="auto"/>
        <w:jc w:val="center"/>
        <w:rPr>
          <w:szCs w:val="28"/>
        </w:rPr>
      </w:pPr>
      <w:r>
        <w:rPr>
          <w:szCs w:val="28"/>
        </w:rPr>
        <w:t>от 20 февраля 2021 г. № 77</w:t>
      </w:r>
    </w:p>
    <w:p w:rsidR="00CD1DFA" w:rsidRDefault="00CD1DFA" w:rsidP="00CD1DFA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E26D43" w:rsidRPr="00016936" w:rsidRDefault="00E26D43" w:rsidP="00E26D43">
      <w:pPr>
        <w:jc w:val="center"/>
        <w:rPr>
          <w:szCs w:val="28"/>
        </w:rPr>
      </w:pPr>
    </w:p>
    <w:p w:rsidR="00E26D43" w:rsidRDefault="003E777F" w:rsidP="00E26D43">
      <w:pPr>
        <w:jc w:val="center"/>
        <w:rPr>
          <w:b/>
          <w:szCs w:val="28"/>
        </w:rPr>
      </w:pPr>
      <w:r w:rsidRPr="00211C6D">
        <w:rPr>
          <w:b/>
          <w:szCs w:val="28"/>
        </w:rPr>
        <w:t>О внесении изменени</w:t>
      </w:r>
      <w:r w:rsidR="004F7A39">
        <w:rPr>
          <w:b/>
          <w:szCs w:val="28"/>
        </w:rPr>
        <w:t xml:space="preserve">й в постановление </w:t>
      </w:r>
    </w:p>
    <w:p w:rsidR="00E26D43" w:rsidRDefault="004F7A39" w:rsidP="00E26D43">
      <w:pPr>
        <w:jc w:val="center"/>
        <w:rPr>
          <w:b/>
          <w:szCs w:val="28"/>
        </w:rPr>
      </w:pPr>
      <w:r>
        <w:rPr>
          <w:b/>
          <w:szCs w:val="28"/>
        </w:rPr>
        <w:t>Правите</w:t>
      </w:r>
      <w:r w:rsidR="000E4782">
        <w:rPr>
          <w:b/>
          <w:szCs w:val="28"/>
        </w:rPr>
        <w:t xml:space="preserve">льства Республики Тыва </w:t>
      </w:r>
    </w:p>
    <w:p w:rsidR="003E777F" w:rsidRPr="00211C6D" w:rsidRDefault="000E4782" w:rsidP="00E26D43">
      <w:pPr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Pr="00963CF5">
        <w:rPr>
          <w:b/>
          <w:szCs w:val="28"/>
        </w:rPr>
        <w:t xml:space="preserve">29 декабря </w:t>
      </w:r>
      <w:r w:rsidR="004F7A39" w:rsidRPr="00963CF5">
        <w:rPr>
          <w:b/>
          <w:szCs w:val="28"/>
        </w:rPr>
        <w:t>2009</w:t>
      </w:r>
      <w:r w:rsidR="004F7A39">
        <w:rPr>
          <w:b/>
          <w:szCs w:val="28"/>
        </w:rPr>
        <w:t xml:space="preserve"> г. № 649</w:t>
      </w:r>
    </w:p>
    <w:p w:rsidR="003E777F" w:rsidRPr="00211C6D" w:rsidRDefault="003E777F" w:rsidP="00E26D43">
      <w:pPr>
        <w:jc w:val="center"/>
        <w:rPr>
          <w:b/>
          <w:szCs w:val="28"/>
        </w:rPr>
      </w:pPr>
    </w:p>
    <w:p w:rsidR="003E777F" w:rsidRPr="00016936" w:rsidRDefault="003E777F" w:rsidP="00E26D43">
      <w:pPr>
        <w:jc w:val="center"/>
        <w:rPr>
          <w:szCs w:val="28"/>
        </w:rPr>
      </w:pPr>
    </w:p>
    <w:p w:rsidR="00027E13" w:rsidRDefault="004F7A39" w:rsidP="00E26D43">
      <w:pPr>
        <w:spacing w:line="360" w:lineRule="atLeast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="00963CF5">
        <w:rPr>
          <w:szCs w:val="28"/>
        </w:rPr>
        <w:t xml:space="preserve">абзацем </w:t>
      </w:r>
      <w:r w:rsidR="00AB2D14">
        <w:rPr>
          <w:szCs w:val="28"/>
        </w:rPr>
        <w:t>восьмым</w:t>
      </w:r>
      <w:r w:rsidR="00391838">
        <w:rPr>
          <w:szCs w:val="28"/>
        </w:rPr>
        <w:t xml:space="preserve"> </w:t>
      </w:r>
      <w:r w:rsidR="00963CF5">
        <w:rPr>
          <w:szCs w:val="28"/>
        </w:rPr>
        <w:t xml:space="preserve">пункта 3 </w:t>
      </w:r>
      <w:r w:rsidR="00391838" w:rsidRPr="00963CF5">
        <w:rPr>
          <w:szCs w:val="28"/>
        </w:rPr>
        <w:t>Указ</w:t>
      </w:r>
      <w:r w:rsidR="00963CF5" w:rsidRPr="00963CF5">
        <w:rPr>
          <w:szCs w:val="28"/>
        </w:rPr>
        <w:t>а</w:t>
      </w:r>
      <w:r w:rsidR="00391838" w:rsidRPr="00963CF5">
        <w:rPr>
          <w:szCs w:val="28"/>
        </w:rPr>
        <w:t xml:space="preserve"> Главы Респуб</w:t>
      </w:r>
      <w:r w:rsidR="00E26D43">
        <w:rPr>
          <w:szCs w:val="28"/>
        </w:rPr>
        <w:t>лики Тыва от 22 ноября 2016 г.</w:t>
      </w:r>
      <w:r w:rsidR="00391838" w:rsidRPr="00963CF5">
        <w:rPr>
          <w:szCs w:val="28"/>
        </w:rPr>
        <w:t xml:space="preserve"> № 204</w:t>
      </w:r>
      <w:r w:rsidR="00963CF5">
        <w:rPr>
          <w:szCs w:val="28"/>
        </w:rPr>
        <w:t xml:space="preserve"> «</w:t>
      </w:r>
      <w:r w:rsidR="00963CF5" w:rsidRPr="00963CF5">
        <w:rPr>
          <w:szCs w:val="28"/>
        </w:rPr>
        <w:t>О структуре органов исполнительной власти Республики Тыва</w:t>
      </w:r>
      <w:r w:rsidR="00963CF5">
        <w:rPr>
          <w:szCs w:val="28"/>
        </w:rPr>
        <w:t>»</w:t>
      </w:r>
      <w:r w:rsidR="00483C99">
        <w:rPr>
          <w:szCs w:val="28"/>
        </w:rPr>
        <w:t xml:space="preserve"> Правительство Республики Тыва</w:t>
      </w:r>
      <w:r w:rsidR="00645785">
        <w:rPr>
          <w:szCs w:val="28"/>
        </w:rPr>
        <w:t xml:space="preserve"> ПОСТАНОВЛЯЕТ: </w:t>
      </w:r>
    </w:p>
    <w:p w:rsidR="00E26D43" w:rsidRDefault="00E26D43" w:rsidP="00E26D43">
      <w:pPr>
        <w:spacing w:line="360" w:lineRule="atLeast"/>
        <w:ind w:firstLine="709"/>
        <w:jc w:val="both"/>
        <w:rPr>
          <w:szCs w:val="28"/>
        </w:rPr>
      </w:pPr>
    </w:p>
    <w:p w:rsidR="006738DF" w:rsidRDefault="00872333" w:rsidP="00E26D43">
      <w:pPr>
        <w:numPr>
          <w:ilvl w:val="0"/>
          <w:numId w:val="2"/>
        </w:numPr>
        <w:tabs>
          <w:tab w:val="left" w:pos="993"/>
        </w:tabs>
        <w:autoSpaceDE w:val="0"/>
        <w:autoSpaceDN w:val="0"/>
        <w:spacing w:line="36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Внести в </w:t>
      </w:r>
      <w:r w:rsidR="00897BD8" w:rsidRPr="00897BD8">
        <w:rPr>
          <w:color w:val="000000"/>
          <w:szCs w:val="28"/>
        </w:rPr>
        <w:t>постановлени</w:t>
      </w:r>
      <w:r>
        <w:rPr>
          <w:color w:val="000000"/>
          <w:szCs w:val="28"/>
        </w:rPr>
        <w:t>е</w:t>
      </w:r>
      <w:r w:rsidR="00027E13" w:rsidRPr="00027E13">
        <w:rPr>
          <w:color w:val="000000"/>
          <w:szCs w:val="28"/>
        </w:rPr>
        <w:t xml:space="preserve"> Прав</w:t>
      </w:r>
      <w:r w:rsidR="00483C99">
        <w:rPr>
          <w:color w:val="000000"/>
          <w:szCs w:val="28"/>
        </w:rPr>
        <w:t>ительства Республики Тыва от 29</w:t>
      </w:r>
      <w:r w:rsidR="00897BD8">
        <w:rPr>
          <w:color w:val="000000"/>
          <w:szCs w:val="28"/>
        </w:rPr>
        <w:t xml:space="preserve"> </w:t>
      </w:r>
      <w:r w:rsidR="00483C99">
        <w:rPr>
          <w:color w:val="000000"/>
          <w:szCs w:val="28"/>
        </w:rPr>
        <w:t>декабря 2009</w:t>
      </w:r>
      <w:r w:rsidR="00897BD8">
        <w:rPr>
          <w:color w:val="000000"/>
          <w:szCs w:val="28"/>
        </w:rPr>
        <w:t xml:space="preserve"> г. № </w:t>
      </w:r>
      <w:r w:rsidR="00483C99">
        <w:rPr>
          <w:color w:val="000000"/>
          <w:szCs w:val="28"/>
        </w:rPr>
        <w:t>649</w:t>
      </w:r>
      <w:r w:rsidR="00027E13">
        <w:rPr>
          <w:color w:val="000000"/>
          <w:szCs w:val="28"/>
        </w:rPr>
        <w:t xml:space="preserve"> «</w:t>
      </w:r>
      <w:r w:rsidR="00483C99" w:rsidRPr="00483C99">
        <w:rPr>
          <w:color w:val="000000"/>
          <w:szCs w:val="28"/>
        </w:rPr>
        <w:t>О предоставлении водных биоресурсов, отнесенных к объектам р</w:t>
      </w:r>
      <w:r w:rsidR="00483C99" w:rsidRPr="00483C99">
        <w:rPr>
          <w:color w:val="000000"/>
          <w:szCs w:val="28"/>
        </w:rPr>
        <w:t>ы</w:t>
      </w:r>
      <w:r w:rsidR="00483C99" w:rsidRPr="00483C99">
        <w:rPr>
          <w:color w:val="000000"/>
          <w:szCs w:val="28"/>
        </w:rPr>
        <w:t>боловства, в пользование</w:t>
      </w:r>
      <w:r w:rsidR="00027E13">
        <w:rPr>
          <w:color w:val="000000"/>
          <w:szCs w:val="28"/>
        </w:rPr>
        <w:t>»</w:t>
      </w:r>
      <w:r w:rsidR="00027E13" w:rsidRPr="00027E1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следующие изменения</w:t>
      </w:r>
      <w:r w:rsidR="00027E13" w:rsidRPr="00027E13">
        <w:rPr>
          <w:color w:val="000000"/>
          <w:szCs w:val="28"/>
        </w:rPr>
        <w:t>:</w:t>
      </w:r>
    </w:p>
    <w:p w:rsidR="00897BD8" w:rsidRDefault="006738DF" w:rsidP="00E26D43">
      <w:pPr>
        <w:pStyle w:val="a4"/>
        <w:numPr>
          <w:ilvl w:val="0"/>
          <w:numId w:val="6"/>
        </w:numPr>
        <w:tabs>
          <w:tab w:val="left" w:pos="851"/>
          <w:tab w:val="left" w:pos="1134"/>
          <w:tab w:val="left" w:pos="1560"/>
        </w:tabs>
        <w:autoSpaceDE w:val="0"/>
        <w:autoSpaceDN w:val="0"/>
        <w:spacing w:line="36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1 слова «</w:t>
      </w:r>
      <w:r w:rsidRPr="006738DF">
        <w:rPr>
          <w:color w:val="000000"/>
          <w:szCs w:val="28"/>
        </w:rPr>
        <w:t>Государственного комитета по охране объектов живо</w:t>
      </w:r>
      <w:r w:rsidRPr="006738DF">
        <w:rPr>
          <w:color w:val="000000"/>
          <w:szCs w:val="28"/>
        </w:rPr>
        <w:t>т</w:t>
      </w:r>
      <w:r w:rsidRPr="006738DF">
        <w:rPr>
          <w:color w:val="000000"/>
          <w:szCs w:val="28"/>
        </w:rPr>
        <w:t>ного мира и водных биологических ресурсов</w:t>
      </w:r>
      <w:r>
        <w:rPr>
          <w:color w:val="000000"/>
          <w:szCs w:val="28"/>
        </w:rPr>
        <w:t>»</w:t>
      </w:r>
      <w:r w:rsidR="000F37A6">
        <w:rPr>
          <w:color w:val="000000"/>
          <w:szCs w:val="28"/>
        </w:rPr>
        <w:t xml:space="preserve"> </w:t>
      </w:r>
      <w:r w:rsidR="00CE3099">
        <w:rPr>
          <w:color w:val="000000"/>
          <w:szCs w:val="28"/>
        </w:rPr>
        <w:t>заменить</w:t>
      </w:r>
      <w:r w:rsidR="002E2DC1">
        <w:rPr>
          <w:color w:val="000000"/>
          <w:szCs w:val="28"/>
        </w:rPr>
        <w:t xml:space="preserve"> словами «Министерства природных ресурсов и экологии»;</w:t>
      </w:r>
    </w:p>
    <w:p w:rsidR="004A5F5B" w:rsidRDefault="002E2DC1" w:rsidP="00E26D4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spacing w:line="36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2 слова «</w:t>
      </w:r>
      <w:r w:rsidRPr="002E2DC1">
        <w:rPr>
          <w:color w:val="000000"/>
          <w:szCs w:val="28"/>
        </w:rPr>
        <w:t>Государственному комитету Республики Тыва</w:t>
      </w:r>
      <w:r w:rsidR="00AB2D14">
        <w:rPr>
          <w:color w:val="000000"/>
          <w:szCs w:val="28"/>
        </w:rPr>
        <w:t xml:space="preserve"> по охоте и рыболовству</w:t>
      </w:r>
      <w:r w:rsidR="00A60179" w:rsidRPr="00A60179">
        <w:rPr>
          <w:color w:val="000000"/>
          <w:szCs w:val="28"/>
        </w:rPr>
        <w:t xml:space="preserve"> </w:t>
      </w:r>
      <w:r w:rsidR="00A60179">
        <w:rPr>
          <w:color w:val="000000"/>
          <w:szCs w:val="28"/>
        </w:rPr>
        <w:t>до 12 января 2010</w:t>
      </w:r>
      <w:r w:rsidR="00E26D43">
        <w:rPr>
          <w:color w:val="000000"/>
          <w:szCs w:val="28"/>
        </w:rPr>
        <w:t xml:space="preserve"> </w:t>
      </w:r>
      <w:r w:rsidR="00A60179">
        <w:rPr>
          <w:color w:val="000000"/>
          <w:szCs w:val="28"/>
        </w:rPr>
        <w:t>г.</w:t>
      </w:r>
      <w:r w:rsidR="00CE3099">
        <w:rPr>
          <w:color w:val="000000"/>
          <w:szCs w:val="28"/>
        </w:rPr>
        <w:t>» заменить</w:t>
      </w:r>
      <w:r>
        <w:rPr>
          <w:color w:val="000000"/>
          <w:szCs w:val="28"/>
        </w:rPr>
        <w:t xml:space="preserve"> словами «Министерству природных р</w:t>
      </w:r>
      <w:r>
        <w:rPr>
          <w:color w:val="000000"/>
          <w:szCs w:val="28"/>
        </w:rPr>
        <w:t>е</w:t>
      </w:r>
      <w:r>
        <w:rPr>
          <w:color w:val="000000"/>
          <w:szCs w:val="28"/>
        </w:rPr>
        <w:t>сурсов и экологии Республики Тыва</w:t>
      </w:r>
      <w:r w:rsidR="00A60179">
        <w:rPr>
          <w:color w:val="000000"/>
          <w:szCs w:val="28"/>
        </w:rPr>
        <w:t>»;</w:t>
      </w:r>
    </w:p>
    <w:p w:rsidR="002E2DC1" w:rsidRDefault="004A5F5B" w:rsidP="00E26D43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spacing w:line="360" w:lineRule="atLeast"/>
        <w:ind w:left="0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пункте 3 слова «</w:t>
      </w:r>
      <w:r w:rsidRPr="004A5F5B">
        <w:rPr>
          <w:color w:val="000000"/>
          <w:szCs w:val="28"/>
        </w:rPr>
        <w:t xml:space="preserve">и.о. зам. Председателя Правительства Республики Тыва </w:t>
      </w:r>
      <w:r w:rsidR="00E26D43">
        <w:rPr>
          <w:color w:val="000000"/>
          <w:szCs w:val="28"/>
        </w:rPr>
        <w:t>–</w:t>
      </w:r>
      <w:r w:rsidRPr="004A5F5B">
        <w:rPr>
          <w:color w:val="000000"/>
          <w:szCs w:val="28"/>
        </w:rPr>
        <w:t xml:space="preserve"> министра сельского хозяйства и продовольствия Республики Тыва </w:t>
      </w:r>
      <w:proofErr w:type="spellStart"/>
      <w:r w:rsidRPr="004A5F5B">
        <w:rPr>
          <w:color w:val="000000"/>
          <w:szCs w:val="28"/>
        </w:rPr>
        <w:t>Ендана</w:t>
      </w:r>
      <w:proofErr w:type="spellEnd"/>
      <w:r w:rsidRPr="004A5F5B">
        <w:rPr>
          <w:color w:val="000000"/>
          <w:szCs w:val="28"/>
        </w:rPr>
        <w:t xml:space="preserve"> В.И.</w:t>
      </w:r>
      <w:r w:rsidR="00CE3099">
        <w:rPr>
          <w:color w:val="000000"/>
          <w:szCs w:val="28"/>
        </w:rPr>
        <w:t>» з</w:t>
      </w:r>
      <w:r w:rsidR="00CE3099">
        <w:rPr>
          <w:color w:val="000000"/>
          <w:szCs w:val="28"/>
        </w:rPr>
        <w:t>а</w:t>
      </w:r>
      <w:r w:rsidR="00CE3099">
        <w:rPr>
          <w:color w:val="000000"/>
          <w:szCs w:val="28"/>
        </w:rPr>
        <w:t>менить</w:t>
      </w:r>
      <w:r>
        <w:rPr>
          <w:color w:val="000000"/>
          <w:szCs w:val="28"/>
        </w:rPr>
        <w:t xml:space="preserve"> словами </w:t>
      </w:r>
      <w:r w:rsidRPr="00963CF5">
        <w:rPr>
          <w:color w:val="000000"/>
          <w:szCs w:val="28"/>
        </w:rPr>
        <w:t>«первого заместителя Председателя Правительства Республики Т</w:t>
      </w:r>
      <w:r w:rsidRPr="00963CF5">
        <w:rPr>
          <w:color w:val="000000"/>
          <w:szCs w:val="28"/>
        </w:rPr>
        <w:t>ы</w:t>
      </w:r>
      <w:r w:rsidRPr="00963CF5">
        <w:rPr>
          <w:color w:val="000000"/>
          <w:szCs w:val="28"/>
        </w:rPr>
        <w:t>ва</w:t>
      </w:r>
      <w:r w:rsidR="000912A6" w:rsidRPr="00963CF5">
        <w:rPr>
          <w:color w:val="000000"/>
          <w:szCs w:val="28"/>
        </w:rPr>
        <w:t xml:space="preserve"> – министра природных ресурсов </w:t>
      </w:r>
      <w:r w:rsidR="00AA20CC">
        <w:rPr>
          <w:color w:val="000000"/>
          <w:szCs w:val="28"/>
        </w:rPr>
        <w:t xml:space="preserve">и экологии Республики Тыва </w:t>
      </w:r>
      <w:proofErr w:type="spellStart"/>
      <w:r w:rsidR="00AA20CC">
        <w:rPr>
          <w:color w:val="000000"/>
          <w:szCs w:val="28"/>
        </w:rPr>
        <w:t>Хопуя</w:t>
      </w:r>
      <w:proofErr w:type="spellEnd"/>
      <w:r w:rsidR="000912A6" w:rsidRPr="00963CF5">
        <w:rPr>
          <w:color w:val="000000"/>
          <w:szCs w:val="28"/>
        </w:rPr>
        <w:t xml:space="preserve"> Ш.Х.</w:t>
      </w:r>
      <w:r w:rsidRPr="00963CF5">
        <w:rPr>
          <w:color w:val="000000"/>
          <w:szCs w:val="28"/>
        </w:rPr>
        <w:t xml:space="preserve">». </w:t>
      </w:r>
      <w:bookmarkStart w:id="0" w:name="_GoBack"/>
      <w:bookmarkEnd w:id="0"/>
      <w:r w:rsidR="002E2DC1" w:rsidRPr="00963CF5">
        <w:rPr>
          <w:color w:val="000000"/>
          <w:szCs w:val="28"/>
        </w:rPr>
        <w:t xml:space="preserve"> </w:t>
      </w:r>
    </w:p>
    <w:p w:rsidR="00E26D43" w:rsidRPr="00963CF5" w:rsidRDefault="00E26D43" w:rsidP="00E26D43">
      <w:pPr>
        <w:pStyle w:val="a4"/>
        <w:tabs>
          <w:tab w:val="left" w:pos="993"/>
        </w:tabs>
        <w:autoSpaceDE w:val="0"/>
        <w:autoSpaceDN w:val="0"/>
        <w:spacing w:line="360" w:lineRule="atLeast"/>
        <w:ind w:left="709"/>
        <w:jc w:val="both"/>
        <w:rPr>
          <w:color w:val="000000"/>
          <w:szCs w:val="28"/>
        </w:rPr>
      </w:pPr>
    </w:p>
    <w:p w:rsidR="00B43768" w:rsidRPr="0052077C" w:rsidRDefault="00B43768" w:rsidP="00E26D43">
      <w:pPr>
        <w:pStyle w:val="a4"/>
        <w:numPr>
          <w:ilvl w:val="0"/>
          <w:numId w:val="2"/>
        </w:numPr>
        <w:tabs>
          <w:tab w:val="left" w:pos="993"/>
        </w:tabs>
        <w:spacing w:line="360" w:lineRule="atLeast"/>
        <w:ind w:left="0" w:firstLine="709"/>
        <w:jc w:val="both"/>
      </w:pPr>
      <w:proofErr w:type="gramStart"/>
      <w:r w:rsidRPr="0052077C">
        <w:lastRenderedPageBreak/>
        <w:t>Разместить</w:t>
      </w:r>
      <w:proofErr w:type="gramEnd"/>
      <w:r w:rsidRPr="0052077C">
        <w:t xml:space="preserve"> настоящее постановление на «Официальном интернет-портале правовой информации» (</w:t>
      </w:r>
      <w:proofErr w:type="spellStart"/>
      <w:r w:rsidRPr="0052077C">
        <w:t>www.pravo.gov.ru</w:t>
      </w:r>
      <w:proofErr w:type="spellEnd"/>
      <w:r w:rsidRPr="0052077C">
        <w:t>) и официальном сайте Республики Тыва в информационно-телекоммуникационной сети «Интернет».</w:t>
      </w:r>
    </w:p>
    <w:p w:rsidR="006C31A5" w:rsidRDefault="006C31A5" w:rsidP="00E26D43">
      <w:pPr>
        <w:spacing w:line="360" w:lineRule="atLeast"/>
        <w:jc w:val="both"/>
        <w:rPr>
          <w:szCs w:val="28"/>
        </w:rPr>
      </w:pPr>
    </w:p>
    <w:p w:rsidR="00D36E76" w:rsidRDefault="00D36E76" w:rsidP="00E26D43">
      <w:pPr>
        <w:spacing w:line="360" w:lineRule="atLeast"/>
        <w:jc w:val="both"/>
        <w:rPr>
          <w:szCs w:val="28"/>
        </w:rPr>
      </w:pPr>
    </w:p>
    <w:p w:rsidR="006C31A5" w:rsidRDefault="006C31A5" w:rsidP="00E26D43">
      <w:pPr>
        <w:spacing w:line="360" w:lineRule="atLeast"/>
        <w:jc w:val="both"/>
        <w:rPr>
          <w:szCs w:val="28"/>
        </w:rPr>
      </w:pPr>
    </w:p>
    <w:p w:rsidR="003E777F" w:rsidRPr="00016936" w:rsidRDefault="00A778BA" w:rsidP="00E26D43">
      <w:pPr>
        <w:spacing w:line="360" w:lineRule="atLeast"/>
        <w:jc w:val="both"/>
        <w:rPr>
          <w:szCs w:val="28"/>
        </w:rPr>
      </w:pPr>
      <w:r>
        <w:rPr>
          <w:szCs w:val="28"/>
        </w:rPr>
        <w:t xml:space="preserve">Глава </w:t>
      </w:r>
      <w:r w:rsidR="003E777F" w:rsidRPr="00016936">
        <w:rPr>
          <w:szCs w:val="28"/>
        </w:rPr>
        <w:t>Республики Тыва</w:t>
      </w:r>
      <w:r w:rsidR="006C31A5">
        <w:rPr>
          <w:szCs w:val="28"/>
        </w:rPr>
        <w:t xml:space="preserve"> </w:t>
      </w:r>
      <w:r w:rsidR="003E777F" w:rsidRPr="00016936">
        <w:rPr>
          <w:szCs w:val="28"/>
        </w:rPr>
        <w:t xml:space="preserve">                  </w:t>
      </w:r>
      <w:r w:rsidR="00741E75">
        <w:rPr>
          <w:szCs w:val="28"/>
        </w:rPr>
        <w:t xml:space="preserve">  </w:t>
      </w:r>
      <w:r w:rsidR="006C31A5">
        <w:rPr>
          <w:szCs w:val="28"/>
        </w:rPr>
        <w:t xml:space="preserve">          </w:t>
      </w:r>
      <w:r w:rsidR="00E26D43">
        <w:rPr>
          <w:szCs w:val="28"/>
        </w:rPr>
        <w:t xml:space="preserve">                </w:t>
      </w:r>
      <w:r w:rsidR="006C31A5">
        <w:rPr>
          <w:szCs w:val="28"/>
        </w:rPr>
        <w:t xml:space="preserve">                   </w:t>
      </w:r>
      <w:r>
        <w:rPr>
          <w:szCs w:val="28"/>
        </w:rPr>
        <w:t xml:space="preserve">           </w:t>
      </w:r>
      <w:r w:rsidR="00F4265E">
        <w:rPr>
          <w:szCs w:val="28"/>
        </w:rPr>
        <w:t xml:space="preserve">  </w:t>
      </w:r>
      <w:r w:rsidR="0065359F">
        <w:rPr>
          <w:szCs w:val="28"/>
        </w:rPr>
        <w:t xml:space="preserve"> </w:t>
      </w:r>
      <w:r w:rsidR="00B5646F">
        <w:rPr>
          <w:szCs w:val="28"/>
        </w:rPr>
        <w:t xml:space="preserve">  </w:t>
      </w:r>
      <w:r w:rsidR="00B20D88">
        <w:rPr>
          <w:szCs w:val="28"/>
        </w:rPr>
        <w:t xml:space="preserve"> </w:t>
      </w:r>
      <w:r w:rsidR="0065359F">
        <w:rPr>
          <w:szCs w:val="28"/>
        </w:rPr>
        <w:t xml:space="preserve">Ш. </w:t>
      </w:r>
      <w:proofErr w:type="spellStart"/>
      <w:r w:rsidR="001D2852">
        <w:rPr>
          <w:szCs w:val="28"/>
        </w:rPr>
        <w:t>Кара-оол</w:t>
      </w:r>
      <w:proofErr w:type="spellEnd"/>
    </w:p>
    <w:sectPr w:rsidR="003E777F" w:rsidRPr="00016936" w:rsidSect="00E26D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3DA" w:rsidRDefault="00BA13DA" w:rsidP="00BD2B9C">
      <w:r>
        <w:separator/>
      </w:r>
    </w:p>
  </w:endnote>
  <w:endnote w:type="continuationSeparator" w:id="0">
    <w:p w:rsidR="00BA13DA" w:rsidRDefault="00BA13DA" w:rsidP="00BD2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ED" w:rsidRDefault="00123DE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ED" w:rsidRDefault="00123DED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ED" w:rsidRDefault="00123DE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3DA" w:rsidRDefault="00BA13DA" w:rsidP="00BD2B9C">
      <w:r>
        <w:separator/>
      </w:r>
    </w:p>
  </w:footnote>
  <w:footnote w:type="continuationSeparator" w:id="0">
    <w:p w:rsidR="00BA13DA" w:rsidRDefault="00BA13DA" w:rsidP="00BD2B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ED" w:rsidRDefault="00123D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0332"/>
    </w:sdtPr>
    <w:sdtEndPr>
      <w:rPr>
        <w:sz w:val="24"/>
        <w:szCs w:val="24"/>
      </w:rPr>
    </w:sdtEndPr>
    <w:sdtContent>
      <w:p w:rsidR="00E26D43" w:rsidRDefault="00C959A6">
        <w:pPr>
          <w:pStyle w:val="a9"/>
          <w:jc w:val="right"/>
        </w:pPr>
        <w:r w:rsidRPr="00E26D43">
          <w:rPr>
            <w:sz w:val="24"/>
            <w:szCs w:val="24"/>
          </w:rPr>
          <w:fldChar w:fldCharType="begin"/>
        </w:r>
        <w:r w:rsidR="00E26D43" w:rsidRPr="00E26D43">
          <w:rPr>
            <w:sz w:val="24"/>
            <w:szCs w:val="24"/>
          </w:rPr>
          <w:instrText xml:space="preserve"> PAGE   \* MERGEFORMAT </w:instrText>
        </w:r>
        <w:r w:rsidRPr="00E26D43">
          <w:rPr>
            <w:sz w:val="24"/>
            <w:szCs w:val="24"/>
          </w:rPr>
          <w:fldChar w:fldCharType="separate"/>
        </w:r>
        <w:r w:rsidR="0032368F">
          <w:rPr>
            <w:noProof/>
            <w:sz w:val="24"/>
            <w:szCs w:val="24"/>
          </w:rPr>
          <w:t>2</w:t>
        </w:r>
        <w:r w:rsidRPr="00E26D43">
          <w:rPr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DED" w:rsidRDefault="00123D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87E85"/>
    <w:multiLevelType w:val="hybridMultilevel"/>
    <w:tmpl w:val="F6C6D53C"/>
    <w:lvl w:ilvl="0" w:tplc="D8BE7FB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E6E5D85"/>
    <w:multiLevelType w:val="hybridMultilevel"/>
    <w:tmpl w:val="2124DEF8"/>
    <w:lvl w:ilvl="0" w:tplc="739C9F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C55B60"/>
    <w:multiLevelType w:val="hybridMultilevel"/>
    <w:tmpl w:val="8D520ED8"/>
    <w:lvl w:ilvl="0" w:tplc="04190011">
      <w:start w:val="1"/>
      <w:numFmt w:val="decimal"/>
      <w:lvlText w:val="%1)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6213353E"/>
    <w:multiLevelType w:val="hybridMultilevel"/>
    <w:tmpl w:val="DA26A390"/>
    <w:lvl w:ilvl="0" w:tplc="CEAAF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8778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5742456"/>
    <w:multiLevelType w:val="hybridMultilevel"/>
    <w:tmpl w:val="D7CC2E02"/>
    <w:lvl w:ilvl="0" w:tplc="714624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973570b-6304-4e10-87d4-6e881034b9ec"/>
  </w:docVars>
  <w:rsids>
    <w:rsidRoot w:val="00F54012"/>
    <w:rsid w:val="00006297"/>
    <w:rsid w:val="00016936"/>
    <w:rsid w:val="00027E13"/>
    <w:rsid w:val="000308FC"/>
    <w:rsid w:val="000452E8"/>
    <w:rsid w:val="000478DC"/>
    <w:rsid w:val="00057F2A"/>
    <w:rsid w:val="000808F2"/>
    <w:rsid w:val="000870F8"/>
    <w:rsid w:val="000912A6"/>
    <w:rsid w:val="000D3A02"/>
    <w:rsid w:val="000E4782"/>
    <w:rsid w:val="000E779A"/>
    <w:rsid w:val="000F11C9"/>
    <w:rsid w:val="000F37A6"/>
    <w:rsid w:val="00123DED"/>
    <w:rsid w:val="001420AC"/>
    <w:rsid w:val="001849BE"/>
    <w:rsid w:val="001D2852"/>
    <w:rsid w:val="00211C6D"/>
    <w:rsid w:val="00243786"/>
    <w:rsid w:val="002666BE"/>
    <w:rsid w:val="002725E7"/>
    <w:rsid w:val="002847B7"/>
    <w:rsid w:val="002D73BD"/>
    <w:rsid w:val="002E2DC1"/>
    <w:rsid w:val="0032368F"/>
    <w:rsid w:val="00351885"/>
    <w:rsid w:val="00357A87"/>
    <w:rsid w:val="00391838"/>
    <w:rsid w:val="003A0D49"/>
    <w:rsid w:val="003A6E0F"/>
    <w:rsid w:val="003A790D"/>
    <w:rsid w:val="003C095E"/>
    <w:rsid w:val="003C71C7"/>
    <w:rsid w:val="003E3838"/>
    <w:rsid w:val="003E657C"/>
    <w:rsid w:val="003E777F"/>
    <w:rsid w:val="003F2CB4"/>
    <w:rsid w:val="003F372B"/>
    <w:rsid w:val="00455BC6"/>
    <w:rsid w:val="00456881"/>
    <w:rsid w:val="0048389A"/>
    <w:rsid w:val="00483C99"/>
    <w:rsid w:val="00487D70"/>
    <w:rsid w:val="004A5F5B"/>
    <w:rsid w:val="004D5221"/>
    <w:rsid w:val="004F7A39"/>
    <w:rsid w:val="0051253E"/>
    <w:rsid w:val="00513B4F"/>
    <w:rsid w:val="00530F4B"/>
    <w:rsid w:val="0054018F"/>
    <w:rsid w:val="005517E6"/>
    <w:rsid w:val="005660D1"/>
    <w:rsid w:val="005D7C8F"/>
    <w:rsid w:val="005E2643"/>
    <w:rsid w:val="00607E85"/>
    <w:rsid w:val="006445ED"/>
    <w:rsid w:val="00645785"/>
    <w:rsid w:val="0065359F"/>
    <w:rsid w:val="006738DF"/>
    <w:rsid w:val="00696C4F"/>
    <w:rsid w:val="006B6FC1"/>
    <w:rsid w:val="006C31A5"/>
    <w:rsid w:val="006D5FFD"/>
    <w:rsid w:val="006F328C"/>
    <w:rsid w:val="00704D55"/>
    <w:rsid w:val="00706268"/>
    <w:rsid w:val="007153C3"/>
    <w:rsid w:val="00734262"/>
    <w:rsid w:val="00741E75"/>
    <w:rsid w:val="007D1157"/>
    <w:rsid w:val="00804B2A"/>
    <w:rsid w:val="00872333"/>
    <w:rsid w:val="00887900"/>
    <w:rsid w:val="00897BD8"/>
    <w:rsid w:val="008B059A"/>
    <w:rsid w:val="008C2724"/>
    <w:rsid w:val="008D0E24"/>
    <w:rsid w:val="008D1BDA"/>
    <w:rsid w:val="009550D6"/>
    <w:rsid w:val="00963CF5"/>
    <w:rsid w:val="009A6526"/>
    <w:rsid w:val="00A13CBB"/>
    <w:rsid w:val="00A15582"/>
    <w:rsid w:val="00A205EA"/>
    <w:rsid w:val="00A3146C"/>
    <w:rsid w:val="00A60179"/>
    <w:rsid w:val="00A77126"/>
    <w:rsid w:val="00A778BA"/>
    <w:rsid w:val="00AA20CC"/>
    <w:rsid w:val="00AB28A2"/>
    <w:rsid w:val="00AB2D14"/>
    <w:rsid w:val="00AC616B"/>
    <w:rsid w:val="00AD7907"/>
    <w:rsid w:val="00AE1D1A"/>
    <w:rsid w:val="00AF4BA2"/>
    <w:rsid w:val="00B20D88"/>
    <w:rsid w:val="00B2475C"/>
    <w:rsid w:val="00B43768"/>
    <w:rsid w:val="00B5646F"/>
    <w:rsid w:val="00B63A96"/>
    <w:rsid w:val="00B72307"/>
    <w:rsid w:val="00BA13DA"/>
    <w:rsid w:val="00BA1E2A"/>
    <w:rsid w:val="00BB0DF5"/>
    <w:rsid w:val="00BD2B9C"/>
    <w:rsid w:val="00BD3223"/>
    <w:rsid w:val="00BE29A2"/>
    <w:rsid w:val="00BF2686"/>
    <w:rsid w:val="00C10FD0"/>
    <w:rsid w:val="00C263F1"/>
    <w:rsid w:val="00C27EED"/>
    <w:rsid w:val="00C5563F"/>
    <w:rsid w:val="00C80F86"/>
    <w:rsid w:val="00C958B2"/>
    <w:rsid w:val="00C959A6"/>
    <w:rsid w:val="00CC4244"/>
    <w:rsid w:val="00CD1DFA"/>
    <w:rsid w:val="00CE3099"/>
    <w:rsid w:val="00CE35A6"/>
    <w:rsid w:val="00D25BCE"/>
    <w:rsid w:val="00D36E76"/>
    <w:rsid w:val="00D6549B"/>
    <w:rsid w:val="00DA3AE6"/>
    <w:rsid w:val="00DB20AD"/>
    <w:rsid w:val="00DD5D0F"/>
    <w:rsid w:val="00E23207"/>
    <w:rsid w:val="00E26D43"/>
    <w:rsid w:val="00E34AB6"/>
    <w:rsid w:val="00E77ECF"/>
    <w:rsid w:val="00F0551F"/>
    <w:rsid w:val="00F05FBC"/>
    <w:rsid w:val="00F17998"/>
    <w:rsid w:val="00F272C6"/>
    <w:rsid w:val="00F32E41"/>
    <w:rsid w:val="00F36121"/>
    <w:rsid w:val="00F372F3"/>
    <w:rsid w:val="00F4265E"/>
    <w:rsid w:val="00F54012"/>
    <w:rsid w:val="00F777E0"/>
    <w:rsid w:val="00F86638"/>
    <w:rsid w:val="00FC69F8"/>
    <w:rsid w:val="00FF3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7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E77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5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5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qFormat/>
    <w:rsid w:val="001849BE"/>
    <w:pPr>
      <w:spacing w:after="0" w:line="240" w:lineRule="auto"/>
    </w:pPr>
    <w:rPr>
      <w:rFonts w:ascii="Calibri" w:eastAsia="Calibri" w:hAnsi="Calibri"/>
    </w:rPr>
  </w:style>
  <w:style w:type="character" w:styleId="a8">
    <w:name w:val="Strong"/>
    <w:qFormat/>
    <w:rsid w:val="00027E13"/>
    <w:rPr>
      <w:b/>
      <w:bCs/>
    </w:rPr>
  </w:style>
  <w:style w:type="paragraph" w:styleId="a9">
    <w:name w:val="header"/>
    <w:basedOn w:val="a"/>
    <w:link w:val="aa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BD2B9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D2B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KardiMB</cp:lastModifiedBy>
  <cp:revision>3</cp:revision>
  <cp:lastPrinted>2021-02-24T09:53:00Z</cp:lastPrinted>
  <dcterms:created xsi:type="dcterms:W3CDTF">2021-02-20T08:34:00Z</dcterms:created>
  <dcterms:modified xsi:type="dcterms:W3CDTF">2021-02-24T09:53:00Z</dcterms:modified>
</cp:coreProperties>
</file>