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C5" w:rsidRDefault="00DA63C5" w:rsidP="00DA63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F4EFF" w:rsidRDefault="005F4EFF" w:rsidP="00DA63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F4EFF" w:rsidRDefault="005F4EFF" w:rsidP="00DA63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63C5" w:rsidRPr="0025472A" w:rsidRDefault="00DA63C5" w:rsidP="00DA63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63C5" w:rsidRPr="004C14FF" w:rsidRDefault="00DA63C5" w:rsidP="00DA63C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1E" w:rsidRDefault="009E4D84" w:rsidP="009E4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2021 г. № 756</w:t>
      </w:r>
    </w:p>
    <w:p w:rsidR="009E4D84" w:rsidRPr="0089121E" w:rsidRDefault="009E4D84" w:rsidP="009E4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1E">
        <w:rPr>
          <w:rFonts w:ascii="Times New Roman" w:hAnsi="Times New Roman" w:cs="Times New Roman"/>
          <w:b/>
          <w:sz w:val="28"/>
          <w:szCs w:val="28"/>
        </w:rPr>
        <w:t xml:space="preserve">Об утверждении Территориальной программы 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1E">
        <w:rPr>
          <w:rFonts w:ascii="Times New Roman" w:hAnsi="Times New Roman" w:cs="Times New Roman"/>
          <w:b/>
          <w:sz w:val="28"/>
          <w:szCs w:val="28"/>
        </w:rPr>
        <w:t>государственных гарантий бе</w:t>
      </w:r>
      <w:r w:rsidRPr="0089121E">
        <w:rPr>
          <w:rFonts w:ascii="Times New Roman" w:hAnsi="Times New Roman" w:cs="Times New Roman"/>
          <w:b/>
          <w:sz w:val="28"/>
          <w:szCs w:val="28"/>
        </w:rPr>
        <w:t>с</w:t>
      </w:r>
      <w:r w:rsidRPr="0089121E">
        <w:rPr>
          <w:rFonts w:ascii="Times New Roman" w:hAnsi="Times New Roman" w:cs="Times New Roman"/>
          <w:b/>
          <w:sz w:val="28"/>
          <w:szCs w:val="28"/>
        </w:rPr>
        <w:t xml:space="preserve">платного 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1E">
        <w:rPr>
          <w:rFonts w:ascii="Times New Roman" w:hAnsi="Times New Roman" w:cs="Times New Roman"/>
          <w:b/>
          <w:sz w:val="28"/>
          <w:szCs w:val="28"/>
        </w:rPr>
        <w:t>оказ</w:t>
      </w:r>
      <w:r w:rsidRPr="0089121E">
        <w:rPr>
          <w:rFonts w:ascii="Times New Roman" w:hAnsi="Times New Roman" w:cs="Times New Roman"/>
          <w:b/>
          <w:sz w:val="28"/>
          <w:szCs w:val="28"/>
        </w:rPr>
        <w:t>а</w:t>
      </w:r>
      <w:r w:rsidRPr="0089121E">
        <w:rPr>
          <w:rFonts w:ascii="Times New Roman" w:hAnsi="Times New Roman" w:cs="Times New Roman"/>
          <w:b/>
          <w:sz w:val="28"/>
          <w:szCs w:val="28"/>
        </w:rPr>
        <w:t xml:space="preserve">ния гражданам медицинской помощи 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1E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1E">
        <w:rPr>
          <w:rFonts w:ascii="Times New Roman" w:hAnsi="Times New Roman" w:cs="Times New Roman"/>
          <w:b/>
          <w:sz w:val="28"/>
          <w:szCs w:val="28"/>
        </w:rPr>
        <w:t xml:space="preserve">на 2022 год и на </w:t>
      </w:r>
    </w:p>
    <w:p w:rsidR="0089121E" w:rsidRP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b/>
          <w:sz w:val="28"/>
          <w:szCs w:val="28"/>
        </w:rPr>
        <w:t>плановый период 2023 и 2024 годов</w:t>
      </w:r>
    </w:p>
    <w:p w:rsidR="00EC5596" w:rsidRDefault="00EC5596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1E" w:rsidRP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на получение беспла</w:t>
      </w:r>
      <w:r w:rsidRPr="0089121E">
        <w:rPr>
          <w:rFonts w:ascii="Times New Roman" w:hAnsi="Times New Roman" w:cs="Times New Roman"/>
          <w:sz w:val="28"/>
          <w:szCs w:val="28"/>
        </w:rPr>
        <w:t>т</w:t>
      </w:r>
      <w:r w:rsidRPr="0089121E">
        <w:rPr>
          <w:rFonts w:ascii="Times New Roman" w:hAnsi="Times New Roman" w:cs="Times New Roman"/>
          <w:sz w:val="28"/>
          <w:szCs w:val="28"/>
        </w:rPr>
        <w:t>ной медицинской помощи</w:t>
      </w:r>
      <w:r w:rsidR="0046101C" w:rsidRPr="0089121E">
        <w:rPr>
          <w:rFonts w:ascii="Times New Roman" w:hAnsi="Times New Roman" w:cs="Times New Roman"/>
          <w:sz w:val="28"/>
          <w:szCs w:val="28"/>
        </w:rPr>
        <w:t xml:space="preserve"> в Республике Тыва, в том числе обеспечения оказания доступной и качественной медицинской помощи, сохранения и укрепления общес</w:t>
      </w:r>
      <w:r w:rsidR="0046101C" w:rsidRPr="0089121E">
        <w:rPr>
          <w:rFonts w:ascii="Times New Roman" w:hAnsi="Times New Roman" w:cs="Times New Roman"/>
          <w:sz w:val="28"/>
          <w:szCs w:val="28"/>
        </w:rPr>
        <w:t>т</w:t>
      </w:r>
      <w:r w:rsidR="0046101C" w:rsidRPr="0089121E">
        <w:rPr>
          <w:rFonts w:ascii="Times New Roman" w:hAnsi="Times New Roman" w:cs="Times New Roman"/>
          <w:sz w:val="28"/>
          <w:szCs w:val="28"/>
        </w:rPr>
        <w:t>венного здоровья, создания условий для ведения здорового образа жизни, формир</w:t>
      </w:r>
      <w:r w:rsidR="0046101C" w:rsidRPr="0089121E">
        <w:rPr>
          <w:rFonts w:ascii="Times New Roman" w:hAnsi="Times New Roman" w:cs="Times New Roman"/>
          <w:sz w:val="28"/>
          <w:szCs w:val="28"/>
        </w:rPr>
        <w:t>о</w:t>
      </w:r>
      <w:r w:rsidR="0046101C" w:rsidRPr="0089121E">
        <w:rPr>
          <w:rFonts w:ascii="Times New Roman" w:hAnsi="Times New Roman" w:cs="Times New Roman"/>
          <w:sz w:val="28"/>
          <w:szCs w:val="28"/>
        </w:rPr>
        <w:t>вания культуры ответственного отношения граждан к своему здоровью,</w:t>
      </w:r>
      <w:r w:rsidRPr="0089121E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89121E">
        <w:rPr>
          <w:rFonts w:ascii="Times New Roman" w:hAnsi="Times New Roman" w:cs="Times New Roman"/>
          <w:sz w:val="28"/>
          <w:szCs w:val="28"/>
        </w:rPr>
        <w:t>ь</w:t>
      </w:r>
      <w:r w:rsidRPr="0089121E">
        <w:rPr>
          <w:rFonts w:ascii="Times New Roman" w:hAnsi="Times New Roman" w:cs="Times New Roman"/>
          <w:sz w:val="28"/>
          <w:szCs w:val="28"/>
        </w:rPr>
        <w:t>ство Республ</w:t>
      </w:r>
      <w:r w:rsidRPr="0089121E">
        <w:rPr>
          <w:rFonts w:ascii="Times New Roman" w:hAnsi="Times New Roman" w:cs="Times New Roman"/>
          <w:sz w:val="28"/>
          <w:szCs w:val="28"/>
        </w:rPr>
        <w:t>и</w:t>
      </w:r>
      <w:r w:rsidRPr="0089121E">
        <w:rPr>
          <w:rFonts w:ascii="Times New Roman" w:hAnsi="Times New Roman" w:cs="Times New Roman"/>
          <w:sz w:val="28"/>
          <w:szCs w:val="28"/>
        </w:rPr>
        <w:t>ки Тыва ПОСТАНОВЛЯЕТ:</w:t>
      </w:r>
    </w:p>
    <w:p w:rsidR="0089121E" w:rsidRPr="0089121E" w:rsidRDefault="0089121E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9121E" w:rsidRDefault="0018671F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1. Утвердить прилагаемую Территориальную программу государственных г</w:t>
      </w:r>
      <w:r w:rsidRPr="0089121E">
        <w:rPr>
          <w:rFonts w:ascii="Times New Roman" w:hAnsi="Times New Roman" w:cs="Times New Roman"/>
          <w:sz w:val="28"/>
          <w:szCs w:val="28"/>
        </w:rPr>
        <w:t>а</w:t>
      </w:r>
      <w:r w:rsidRPr="0089121E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в Республике</w:t>
      </w:r>
      <w:r w:rsidR="00A23BD7" w:rsidRPr="0089121E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CE1567" w:rsidRPr="0089121E">
        <w:rPr>
          <w:rFonts w:ascii="Times New Roman" w:hAnsi="Times New Roman" w:cs="Times New Roman"/>
          <w:sz w:val="28"/>
          <w:szCs w:val="28"/>
        </w:rPr>
        <w:t>2</w:t>
      </w:r>
      <w:r w:rsidR="006E34E1" w:rsidRPr="0089121E">
        <w:rPr>
          <w:rFonts w:ascii="Times New Roman" w:hAnsi="Times New Roman" w:cs="Times New Roman"/>
          <w:sz w:val="28"/>
          <w:szCs w:val="28"/>
        </w:rPr>
        <w:t>2</w:t>
      </w:r>
      <w:r w:rsidRPr="0089121E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FF" w:rsidRPr="0089121E">
        <w:rPr>
          <w:rFonts w:ascii="Times New Roman" w:hAnsi="Times New Roman" w:cs="Times New Roman"/>
          <w:sz w:val="28"/>
          <w:szCs w:val="28"/>
        </w:rPr>
        <w:t xml:space="preserve"> </w:t>
      </w:r>
      <w:r w:rsidR="00A23BD7" w:rsidRPr="0089121E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E22E5" w:rsidRPr="0089121E">
        <w:rPr>
          <w:rFonts w:ascii="Times New Roman" w:hAnsi="Times New Roman" w:cs="Times New Roman"/>
          <w:sz w:val="28"/>
          <w:szCs w:val="28"/>
        </w:rPr>
        <w:t>2</w:t>
      </w:r>
      <w:r w:rsidR="006E34E1" w:rsidRPr="0089121E">
        <w:rPr>
          <w:rFonts w:ascii="Times New Roman" w:hAnsi="Times New Roman" w:cs="Times New Roman"/>
          <w:sz w:val="28"/>
          <w:szCs w:val="28"/>
        </w:rPr>
        <w:t>3</w:t>
      </w:r>
      <w:r w:rsidR="00A23BD7" w:rsidRPr="0089121E">
        <w:rPr>
          <w:rFonts w:ascii="Times New Roman" w:hAnsi="Times New Roman" w:cs="Times New Roman"/>
          <w:sz w:val="28"/>
          <w:szCs w:val="28"/>
        </w:rPr>
        <w:t xml:space="preserve"> и 202</w:t>
      </w:r>
      <w:r w:rsidR="006E34E1" w:rsidRPr="0089121E">
        <w:rPr>
          <w:rFonts w:ascii="Times New Roman" w:hAnsi="Times New Roman" w:cs="Times New Roman"/>
          <w:sz w:val="28"/>
          <w:szCs w:val="28"/>
        </w:rPr>
        <w:t>4</w:t>
      </w:r>
      <w:r w:rsidR="00B22CFF" w:rsidRPr="0089121E">
        <w:rPr>
          <w:rFonts w:ascii="Times New Roman" w:hAnsi="Times New Roman" w:cs="Times New Roman"/>
          <w:sz w:val="28"/>
          <w:szCs w:val="28"/>
        </w:rPr>
        <w:t xml:space="preserve"> год</w:t>
      </w:r>
      <w:r w:rsidR="007E7A93" w:rsidRPr="0089121E">
        <w:rPr>
          <w:rFonts w:ascii="Times New Roman" w:hAnsi="Times New Roman" w:cs="Times New Roman"/>
          <w:sz w:val="28"/>
          <w:szCs w:val="28"/>
        </w:rPr>
        <w:t>ов</w:t>
      </w:r>
      <w:r w:rsidR="00B22CFF" w:rsidRPr="0089121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9121E" w:rsidRDefault="0018671F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2. Министерству финансов Республики Тыва своевременно производить пл</w:t>
      </w:r>
      <w:r w:rsidRPr="0089121E">
        <w:rPr>
          <w:rFonts w:ascii="Times New Roman" w:hAnsi="Times New Roman" w:cs="Times New Roman"/>
          <w:sz w:val="28"/>
          <w:szCs w:val="28"/>
        </w:rPr>
        <w:t>а</w:t>
      </w:r>
      <w:r w:rsidRPr="0089121E">
        <w:rPr>
          <w:rFonts w:ascii="Times New Roman" w:hAnsi="Times New Roman" w:cs="Times New Roman"/>
          <w:sz w:val="28"/>
          <w:szCs w:val="28"/>
        </w:rPr>
        <w:t>тежи на обязательное медицинское страхование неработающего населения Респу</w:t>
      </w:r>
      <w:r w:rsidRPr="0089121E">
        <w:rPr>
          <w:rFonts w:ascii="Times New Roman" w:hAnsi="Times New Roman" w:cs="Times New Roman"/>
          <w:sz w:val="28"/>
          <w:szCs w:val="28"/>
        </w:rPr>
        <w:t>б</w:t>
      </w:r>
      <w:r w:rsidRPr="0089121E">
        <w:rPr>
          <w:rFonts w:ascii="Times New Roman" w:hAnsi="Times New Roman" w:cs="Times New Roman"/>
          <w:sz w:val="28"/>
          <w:szCs w:val="28"/>
        </w:rPr>
        <w:t>лики Тыва и межбюджетные трансферты в размере суммы средств, предусмотре</w:t>
      </w:r>
      <w:r w:rsidRPr="0089121E">
        <w:rPr>
          <w:rFonts w:ascii="Times New Roman" w:hAnsi="Times New Roman" w:cs="Times New Roman"/>
          <w:sz w:val="28"/>
          <w:szCs w:val="28"/>
        </w:rPr>
        <w:t>н</w:t>
      </w:r>
      <w:r w:rsidRPr="0089121E">
        <w:rPr>
          <w:rFonts w:ascii="Times New Roman" w:hAnsi="Times New Roman" w:cs="Times New Roman"/>
          <w:sz w:val="28"/>
          <w:szCs w:val="28"/>
        </w:rPr>
        <w:t>ных на ук</w:t>
      </w:r>
      <w:r w:rsidRPr="0089121E">
        <w:rPr>
          <w:rFonts w:ascii="Times New Roman" w:hAnsi="Times New Roman" w:cs="Times New Roman"/>
          <w:sz w:val="28"/>
          <w:szCs w:val="28"/>
        </w:rPr>
        <w:t>а</w:t>
      </w:r>
      <w:r w:rsidRPr="0089121E">
        <w:rPr>
          <w:rFonts w:ascii="Times New Roman" w:hAnsi="Times New Roman" w:cs="Times New Roman"/>
          <w:sz w:val="28"/>
          <w:szCs w:val="28"/>
        </w:rPr>
        <w:t xml:space="preserve">занные цели в республиканском бюджете Республики Тыва на </w:t>
      </w:r>
      <w:r w:rsidR="006E34E1" w:rsidRPr="0089121E">
        <w:rPr>
          <w:rFonts w:ascii="Times New Roman" w:hAnsi="Times New Roman" w:cs="Times New Roman"/>
          <w:sz w:val="28"/>
          <w:szCs w:val="28"/>
        </w:rPr>
        <w:t>2022 год и на план</w:t>
      </w:r>
      <w:r w:rsidR="006E34E1" w:rsidRPr="0089121E">
        <w:rPr>
          <w:rFonts w:ascii="Times New Roman" w:hAnsi="Times New Roman" w:cs="Times New Roman"/>
          <w:sz w:val="28"/>
          <w:szCs w:val="28"/>
        </w:rPr>
        <w:t>о</w:t>
      </w:r>
      <w:r w:rsidR="006E34E1" w:rsidRPr="0089121E">
        <w:rPr>
          <w:rFonts w:ascii="Times New Roman" w:hAnsi="Times New Roman" w:cs="Times New Roman"/>
          <w:sz w:val="28"/>
          <w:szCs w:val="28"/>
        </w:rPr>
        <w:t>вый период 2023 и 2024 годов</w:t>
      </w:r>
      <w:r w:rsidRPr="0089121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9121E" w:rsidRDefault="0018671F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3. Министерству здравоохранения Республики Тыва:</w:t>
      </w:r>
    </w:p>
    <w:p w:rsidR="0018671F" w:rsidRPr="0089121E" w:rsidRDefault="00F17D4B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 xml:space="preserve">а) </w:t>
      </w:r>
      <w:r w:rsidR="0018671F" w:rsidRPr="0089121E">
        <w:rPr>
          <w:rFonts w:ascii="Times New Roman" w:hAnsi="Times New Roman" w:cs="Times New Roman"/>
          <w:sz w:val="28"/>
          <w:szCs w:val="28"/>
        </w:rPr>
        <w:t>осуществлять в установленном порядке уплату страховых взносов на обяз</w:t>
      </w:r>
      <w:r w:rsidR="0018671F" w:rsidRPr="0089121E">
        <w:rPr>
          <w:rFonts w:ascii="Times New Roman" w:hAnsi="Times New Roman" w:cs="Times New Roman"/>
          <w:sz w:val="28"/>
          <w:szCs w:val="28"/>
        </w:rPr>
        <w:t>а</w:t>
      </w:r>
      <w:r w:rsidR="0018671F" w:rsidRPr="0089121E">
        <w:rPr>
          <w:rFonts w:ascii="Times New Roman" w:hAnsi="Times New Roman" w:cs="Times New Roman"/>
          <w:sz w:val="28"/>
          <w:szCs w:val="28"/>
        </w:rPr>
        <w:t>тельное медицинское страх</w:t>
      </w:r>
      <w:r w:rsidR="0018671F" w:rsidRPr="0089121E">
        <w:rPr>
          <w:rFonts w:ascii="Times New Roman" w:hAnsi="Times New Roman" w:cs="Times New Roman"/>
          <w:sz w:val="28"/>
          <w:szCs w:val="28"/>
        </w:rPr>
        <w:t>о</w:t>
      </w:r>
      <w:r w:rsidR="0018671F" w:rsidRPr="0089121E">
        <w:rPr>
          <w:rFonts w:ascii="Times New Roman" w:hAnsi="Times New Roman" w:cs="Times New Roman"/>
          <w:sz w:val="28"/>
          <w:szCs w:val="28"/>
        </w:rPr>
        <w:t>вание неработающего населения Республики Тыва;</w:t>
      </w:r>
    </w:p>
    <w:p w:rsidR="0018671F" w:rsidRPr="0089121E" w:rsidRDefault="00F17D4B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8671F" w:rsidRPr="0089121E">
        <w:rPr>
          <w:rFonts w:ascii="Times New Roman" w:hAnsi="Times New Roman" w:cs="Times New Roman"/>
          <w:sz w:val="28"/>
          <w:szCs w:val="28"/>
        </w:rPr>
        <w:t>обеспечить контроль за выполнением объема установленного государс</w:t>
      </w:r>
      <w:r w:rsidR="0018671F" w:rsidRPr="0089121E">
        <w:rPr>
          <w:rFonts w:ascii="Times New Roman" w:hAnsi="Times New Roman" w:cs="Times New Roman"/>
          <w:sz w:val="28"/>
          <w:szCs w:val="28"/>
        </w:rPr>
        <w:t>т</w:t>
      </w:r>
      <w:r w:rsidR="0018671F" w:rsidRPr="0089121E">
        <w:rPr>
          <w:rFonts w:ascii="Times New Roman" w:hAnsi="Times New Roman" w:cs="Times New Roman"/>
          <w:sz w:val="28"/>
          <w:szCs w:val="28"/>
        </w:rPr>
        <w:t>венного задания на оказание медицинской помощи по видам услуг в разрезе горо</w:t>
      </w:r>
      <w:r w:rsidR="0018671F" w:rsidRPr="0089121E">
        <w:rPr>
          <w:rFonts w:ascii="Times New Roman" w:hAnsi="Times New Roman" w:cs="Times New Roman"/>
          <w:sz w:val="28"/>
          <w:szCs w:val="28"/>
        </w:rPr>
        <w:t>д</w:t>
      </w:r>
      <w:r w:rsidR="0018671F" w:rsidRPr="0089121E">
        <w:rPr>
          <w:rFonts w:ascii="Times New Roman" w:hAnsi="Times New Roman" w:cs="Times New Roman"/>
          <w:sz w:val="28"/>
          <w:szCs w:val="28"/>
        </w:rPr>
        <w:t>ских округов, муниципальных районов (кожуунов) республики согласно Территор</w:t>
      </w:r>
      <w:r w:rsidR="0018671F" w:rsidRPr="0089121E">
        <w:rPr>
          <w:rFonts w:ascii="Times New Roman" w:hAnsi="Times New Roman" w:cs="Times New Roman"/>
          <w:sz w:val="28"/>
          <w:szCs w:val="28"/>
        </w:rPr>
        <w:t>и</w:t>
      </w:r>
      <w:r w:rsidR="0018671F" w:rsidRPr="0089121E">
        <w:rPr>
          <w:rFonts w:ascii="Times New Roman" w:hAnsi="Times New Roman" w:cs="Times New Roman"/>
          <w:sz w:val="28"/>
          <w:szCs w:val="28"/>
        </w:rPr>
        <w:t>альной программе государственных гарантий бесплатного оказания гражданам м</w:t>
      </w:r>
      <w:r w:rsidR="0018671F" w:rsidRPr="0089121E">
        <w:rPr>
          <w:rFonts w:ascii="Times New Roman" w:hAnsi="Times New Roman" w:cs="Times New Roman"/>
          <w:sz w:val="28"/>
          <w:szCs w:val="28"/>
        </w:rPr>
        <w:t>е</w:t>
      </w:r>
      <w:r w:rsidR="0018671F" w:rsidRPr="0089121E">
        <w:rPr>
          <w:rFonts w:ascii="Times New Roman" w:hAnsi="Times New Roman" w:cs="Times New Roman"/>
          <w:sz w:val="28"/>
          <w:szCs w:val="28"/>
        </w:rPr>
        <w:t xml:space="preserve">дицинской помощи на территории Республики Тыва на </w:t>
      </w:r>
      <w:r w:rsidR="006E34E1" w:rsidRPr="0089121E">
        <w:rPr>
          <w:rFonts w:ascii="Times New Roman" w:hAnsi="Times New Roman" w:cs="Times New Roman"/>
          <w:sz w:val="28"/>
          <w:szCs w:val="28"/>
        </w:rPr>
        <w:t>2022 год и на плановый п</w:t>
      </w:r>
      <w:r w:rsidR="006E34E1" w:rsidRPr="0089121E">
        <w:rPr>
          <w:rFonts w:ascii="Times New Roman" w:hAnsi="Times New Roman" w:cs="Times New Roman"/>
          <w:sz w:val="28"/>
          <w:szCs w:val="28"/>
        </w:rPr>
        <w:t>е</w:t>
      </w:r>
      <w:r w:rsidR="006E34E1" w:rsidRPr="0089121E">
        <w:rPr>
          <w:rFonts w:ascii="Times New Roman" w:hAnsi="Times New Roman" w:cs="Times New Roman"/>
          <w:sz w:val="28"/>
          <w:szCs w:val="28"/>
        </w:rPr>
        <w:t>риод 2023 и 2024 годов</w:t>
      </w:r>
      <w:r w:rsidR="0018671F" w:rsidRPr="0089121E">
        <w:rPr>
          <w:rFonts w:ascii="Times New Roman" w:hAnsi="Times New Roman" w:cs="Times New Roman"/>
          <w:sz w:val="28"/>
          <w:szCs w:val="28"/>
        </w:rPr>
        <w:t>;</w:t>
      </w:r>
    </w:p>
    <w:p w:rsidR="0018671F" w:rsidRPr="0089121E" w:rsidRDefault="00F17D4B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 xml:space="preserve">в) </w:t>
      </w:r>
      <w:r w:rsidR="0018671F" w:rsidRPr="0089121E">
        <w:rPr>
          <w:rFonts w:ascii="Times New Roman" w:hAnsi="Times New Roman" w:cs="Times New Roman"/>
          <w:sz w:val="28"/>
          <w:szCs w:val="28"/>
        </w:rPr>
        <w:t>обеспечить ведомственный контроль за качеством оказания медицинской пом</w:t>
      </w:r>
      <w:r w:rsidR="0018671F" w:rsidRPr="0089121E">
        <w:rPr>
          <w:rFonts w:ascii="Times New Roman" w:hAnsi="Times New Roman" w:cs="Times New Roman"/>
          <w:sz w:val="28"/>
          <w:szCs w:val="28"/>
        </w:rPr>
        <w:t>о</w:t>
      </w:r>
      <w:r w:rsidR="0018671F" w:rsidRPr="0089121E">
        <w:rPr>
          <w:rFonts w:ascii="Times New Roman" w:hAnsi="Times New Roman" w:cs="Times New Roman"/>
          <w:sz w:val="28"/>
          <w:szCs w:val="28"/>
        </w:rPr>
        <w:t>щи, оказываемой медицинскими организациями Республики Тыва, в том числе системы обязательного медицинского страхов</w:t>
      </w:r>
      <w:r w:rsidR="0018671F" w:rsidRPr="0089121E">
        <w:rPr>
          <w:rFonts w:ascii="Times New Roman" w:hAnsi="Times New Roman" w:cs="Times New Roman"/>
          <w:sz w:val="28"/>
          <w:szCs w:val="28"/>
        </w:rPr>
        <w:t>а</w:t>
      </w:r>
      <w:r w:rsidR="0018671F" w:rsidRPr="0089121E">
        <w:rPr>
          <w:rFonts w:ascii="Times New Roman" w:hAnsi="Times New Roman" w:cs="Times New Roman"/>
          <w:sz w:val="28"/>
          <w:szCs w:val="28"/>
        </w:rPr>
        <w:t>ния.</w:t>
      </w:r>
    </w:p>
    <w:p w:rsidR="0096204E" w:rsidRPr="0089121E" w:rsidRDefault="0089121E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204E" w:rsidRPr="0089121E">
        <w:rPr>
          <w:rFonts w:ascii="Times New Roman" w:hAnsi="Times New Roman" w:cs="Times New Roman"/>
          <w:sz w:val="28"/>
          <w:szCs w:val="28"/>
        </w:rPr>
        <w:t>Установить, что в условиях возникновения угрозы распространения забол</w:t>
      </w:r>
      <w:r w:rsidR="0096204E" w:rsidRPr="0089121E">
        <w:rPr>
          <w:rFonts w:ascii="Times New Roman" w:hAnsi="Times New Roman" w:cs="Times New Roman"/>
          <w:sz w:val="28"/>
          <w:szCs w:val="28"/>
        </w:rPr>
        <w:t>е</w:t>
      </w:r>
      <w:r w:rsidR="0096204E" w:rsidRPr="0089121E">
        <w:rPr>
          <w:rFonts w:ascii="Times New Roman" w:hAnsi="Times New Roman" w:cs="Times New Roman"/>
          <w:sz w:val="28"/>
          <w:szCs w:val="28"/>
        </w:rPr>
        <w:t>ваний, вызванных новой коронавирусной инфекцией, со дня установления решен</w:t>
      </w:r>
      <w:r w:rsidR="0096204E" w:rsidRPr="0089121E">
        <w:rPr>
          <w:rFonts w:ascii="Times New Roman" w:hAnsi="Times New Roman" w:cs="Times New Roman"/>
          <w:sz w:val="28"/>
          <w:szCs w:val="28"/>
        </w:rPr>
        <w:t>и</w:t>
      </w:r>
      <w:r w:rsidR="0096204E" w:rsidRPr="0089121E">
        <w:rPr>
          <w:rFonts w:ascii="Times New Roman" w:hAnsi="Times New Roman" w:cs="Times New Roman"/>
          <w:sz w:val="28"/>
          <w:szCs w:val="28"/>
        </w:rPr>
        <w:t>ем Главы Республики Тыва на территории Республики Тыва ограничительных мер по обеспечению санитарно-эпидемиологического благополучия населения в связи с распр</w:t>
      </w:r>
      <w:r w:rsidR="0096204E" w:rsidRPr="0089121E">
        <w:rPr>
          <w:rFonts w:ascii="Times New Roman" w:hAnsi="Times New Roman" w:cs="Times New Roman"/>
          <w:sz w:val="28"/>
          <w:szCs w:val="28"/>
        </w:rPr>
        <w:t>о</w:t>
      </w:r>
      <w:r w:rsidR="0096204E" w:rsidRPr="0089121E">
        <w:rPr>
          <w:rFonts w:ascii="Times New Roman" w:hAnsi="Times New Roman" w:cs="Times New Roman"/>
          <w:sz w:val="28"/>
          <w:szCs w:val="28"/>
        </w:rPr>
        <w:t>странением новой коронавирусной инфекции (COVID-19) и до дня их отмены финансовое обеспечение расходов страховых медицинских организаций и медици</w:t>
      </w:r>
      <w:r w:rsidR="0096204E" w:rsidRPr="0089121E">
        <w:rPr>
          <w:rFonts w:ascii="Times New Roman" w:hAnsi="Times New Roman" w:cs="Times New Roman"/>
          <w:sz w:val="28"/>
          <w:szCs w:val="28"/>
        </w:rPr>
        <w:t>н</w:t>
      </w:r>
      <w:r w:rsidR="0096204E" w:rsidRPr="0089121E">
        <w:rPr>
          <w:rFonts w:ascii="Times New Roman" w:hAnsi="Times New Roman" w:cs="Times New Roman"/>
          <w:sz w:val="28"/>
          <w:szCs w:val="28"/>
        </w:rPr>
        <w:t>ских организаций, осуществляющих деятельность в сфере обязательного медици</w:t>
      </w:r>
      <w:r w:rsidR="0096204E" w:rsidRPr="0089121E">
        <w:rPr>
          <w:rFonts w:ascii="Times New Roman" w:hAnsi="Times New Roman" w:cs="Times New Roman"/>
          <w:sz w:val="28"/>
          <w:szCs w:val="28"/>
        </w:rPr>
        <w:t>н</w:t>
      </w:r>
      <w:r w:rsidR="0096204E" w:rsidRPr="0089121E">
        <w:rPr>
          <w:rFonts w:ascii="Times New Roman" w:hAnsi="Times New Roman" w:cs="Times New Roman"/>
          <w:sz w:val="28"/>
          <w:szCs w:val="28"/>
        </w:rPr>
        <w:t>ского страхования, может осуществляться в порядке ежемесячного аванс</w:t>
      </w:r>
      <w:r w:rsidR="0096204E" w:rsidRPr="0089121E">
        <w:rPr>
          <w:rFonts w:ascii="Times New Roman" w:hAnsi="Times New Roman" w:cs="Times New Roman"/>
          <w:sz w:val="28"/>
          <w:szCs w:val="28"/>
        </w:rPr>
        <w:t>и</w:t>
      </w:r>
      <w:r w:rsidR="0096204E" w:rsidRPr="0089121E">
        <w:rPr>
          <w:rFonts w:ascii="Times New Roman" w:hAnsi="Times New Roman" w:cs="Times New Roman"/>
          <w:sz w:val="28"/>
          <w:szCs w:val="28"/>
        </w:rPr>
        <w:t>рования оплаты медицинской помощи в размере до одной двенадцатой объема годового ф</w:t>
      </w:r>
      <w:r w:rsidR="0096204E" w:rsidRPr="0089121E">
        <w:rPr>
          <w:rFonts w:ascii="Times New Roman" w:hAnsi="Times New Roman" w:cs="Times New Roman"/>
          <w:sz w:val="28"/>
          <w:szCs w:val="28"/>
        </w:rPr>
        <w:t>и</w:t>
      </w:r>
      <w:r w:rsidR="0096204E" w:rsidRPr="0089121E">
        <w:rPr>
          <w:rFonts w:ascii="Times New Roman" w:hAnsi="Times New Roman" w:cs="Times New Roman"/>
          <w:sz w:val="28"/>
          <w:szCs w:val="28"/>
        </w:rPr>
        <w:t>нансового обеспечения предоставления медицинской помощи по обязательному м</w:t>
      </w:r>
      <w:r w:rsidR="0096204E" w:rsidRPr="0089121E">
        <w:rPr>
          <w:rFonts w:ascii="Times New Roman" w:hAnsi="Times New Roman" w:cs="Times New Roman"/>
          <w:sz w:val="28"/>
          <w:szCs w:val="28"/>
        </w:rPr>
        <w:t>е</w:t>
      </w:r>
      <w:r w:rsidR="0096204E" w:rsidRPr="0089121E">
        <w:rPr>
          <w:rFonts w:ascii="Times New Roman" w:hAnsi="Times New Roman" w:cs="Times New Roman"/>
          <w:sz w:val="28"/>
          <w:szCs w:val="28"/>
        </w:rPr>
        <w:t>дицинскому страхованию, распределенного решением комиссии по разработке те</w:t>
      </w:r>
      <w:r w:rsidR="0096204E" w:rsidRPr="0089121E">
        <w:rPr>
          <w:rFonts w:ascii="Times New Roman" w:hAnsi="Times New Roman" w:cs="Times New Roman"/>
          <w:sz w:val="28"/>
          <w:szCs w:val="28"/>
        </w:rPr>
        <w:t>р</w:t>
      </w:r>
      <w:r w:rsidR="0096204E" w:rsidRPr="0089121E">
        <w:rPr>
          <w:rFonts w:ascii="Times New Roman" w:hAnsi="Times New Roman" w:cs="Times New Roman"/>
          <w:sz w:val="28"/>
          <w:szCs w:val="28"/>
        </w:rPr>
        <w:t>риториальной программы обязательного медицинского страхования, без учета фа</w:t>
      </w:r>
      <w:r w:rsidR="0096204E" w:rsidRPr="0089121E">
        <w:rPr>
          <w:rFonts w:ascii="Times New Roman" w:hAnsi="Times New Roman" w:cs="Times New Roman"/>
          <w:sz w:val="28"/>
          <w:szCs w:val="28"/>
        </w:rPr>
        <w:t>к</w:t>
      </w:r>
      <w:r w:rsidR="0096204E" w:rsidRPr="0089121E">
        <w:rPr>
          <w:rFonts w:ascii="Times New Roman" w:hAnsi="Times New Roman" w:cs="Times New Roman"/>
          <w:sz w:val="28"/>
          <w:szCs w:val="28"/>
        </w:rPr>
        <w:t>тического выполнения объемов предоставления мед</w:t>
      </w:r>
      <w:r w:rsidR="0096204E" w:rsidRPr="0089121E">
        <w:rPr>
          <w:rFonts w:ascii="Times New Roman" w:hAnsi="Times New Roman" w:cs="Times New Roman"/>
          <w:sz w:val="28"/>
          <w:szCs w:val="28"/>
        </w:rPr>
        <w:t>и</w:t>
      </w:r>
      <w:r w:rsidR="0096204E" w:rsidRPr="0089121E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18671F" w:rsidRPr="0089121E" w:rsidRDefault="00B802CC" w:rsidP="00891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5</w:t>
      </w:r>
      <w:r w:rsidR="0018671F" w:rsidRPr="0089121E">
        <w:rPr>
          <w:rFonts w:ascii="Times New Roman" w:hAnsi="Times New Roman" w:cs="Times New Roman"/>
          <w:sz w:val="28"/>
          <w:szCs w:val="28"/>
        </w:rPr>
        <w:t>. Министерству здравоохранения Республики Тыва, Территориальному фо</w:t>
      </w:r>
      <w:r w:rsidR="0018671F" w:rsidRPr="0089121E">
        <w:rPr>
          <w:rFonts w:ascii="Times New Roman" w:hAnsi="Times New Roman" w:cs="Times New Roman"/>
          <w:sz w:val="28"/>
          <w:szCs w:val="28"/>
        </w:rPr>
        <w:t>н</w:t>
      </w:r>
      <w:r w:rsidR="0018671F" w:rsidRPr="0089121E">
        <w:rPr>
          <w:rFonts w:ascii="Times New Roman" w:hAnsi="Times New Roman" w:cs="Times New Roman"/>
          <w:sz w:val="28"/>
          <w:szCs w:val="28"/>
        </w:rPr>
        <w:t>ду об</w:t>
      </w:r>
      <w:r w:rsidR="0018671F" w:rsidRPr="0089121E">
        <w:rPr>
          <w:rFonts w:ascii="Times New Roman" w:hAnsi="Times New Roman" w:cs="Times New Roman"/>
          <w:sz w:val="28"/>
          <w:szCs w:val="28"/>
        </w:rPr>
        <w:t>я</w:t>
      </w:r>
      <w:r w:rsidR="0018671F" w:rsidRPr="0089121E">
        <w:rPr>
          <w:rFonts w:ascii="Times New Roman" w:hAnsi="Times New Roman" w:cs="Times New Roman"/>
          <w:sz w:val="28"/>
          <w:szCs w:val="28"/>
        </w:rPr>
        <w:t>зательного медицинского страхования Республики Тыва обеспечить контроль за ц</w:t>
      </w:r>
      <w:r w:rsidR="0018671F" w:rsidRPr="0089121E">
        <w:rPr>
          <w:rFonts w:ascii="Times New Roman" w:hAnsi="Times New Roman" w:cs="Times New Roman"/>
          <w:sz w:val="28"/>
          <w:szCs w:val="28"/>
        </w:rPr>
        <w:t>е</w:t>
      </w:r>
      <w:r w:rsidR="0018671F" w:rsidRPr="0089121E">
        <w:rPr>
          <w:rFonts w:ascii="Times New Roman" w:hAnsi="Times New Roman" w:cs="Times New Roman"/>
          <w:sz w:val="28"/>
          <w:szCs w:val="28"/>
        </w:rPr>
        <w:t>левым и эффективным использованием средств обязательного медицинского страхования медицинскими организациями, входящими в систему обязательного мед</w:t>
      </w:r>
      <w:r w:rsidR="0018671F" w:rsidRPr="0089121E">
        <w:rPr>
          <w:rFonts w:ascii="Times New Roman" w:hAnsi="Times New Roman" w:cs="Times New Roman"/>
          <w:sz w:val="28"/>
          <w:szCs w:val="28"/>
        </w:rPr>
        <w:t>и</w:t>
      </w:r>
      <w:r w:rsidR="0018671F" w:rsidRPr="0089121E">
        <w:rPr>
          <w:rFonts w:ascii="Times New Roman" w:hAnsi="Times New Roman" w:cs="Times New Roman"/>
          <w:sz w:val="28"/>
          <w:szCs w:val="28"/>
        </w:rPr>
        <w:t>цинского страхования.</w:t>
      </w:r>
    </w:p>
    <w:p w:rsidR="0018671F" w:rsidRPr="0089121E" w:rsidRDefault="00B802CC" w:rsidP="001D51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6</w:t>
      </w:r>
      <w:r w:rsidR="0018671F" w:rsidRPr="0089121E">
        <w:rPr>
          <w:rFonts w:ascii="Times New Roman" w:hAnsi="Times New Roman" w:cs="Times New Roman"/>
          <w:sz w:val="28"/>
          <w:szCs w:val="28"/>
        </w:rPr>
        <w:t xml:space="preserve">. </w:t>
      </w:r>
      <w:r w:rsidR="001D51FE" w:rsidRPr="001D51F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1D51FE">
        <w:rPr>
          <w:rFonts w:ascii="Times New Roman" w:hAnsi="Times New Roman" w:cs="Times New Roman"/>
          <w:sz w:val="28"/>
          <w:szCs w:val="28"/>
        </w:rPr>
        <w:t>«</w:t>
      </w:r>
      <w:r w:rsidR="001D51FE" w:rsidRPr="001D51F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D51FE">
        <w:rPr>
          <w:rFonts w:ascii="Times New Roman" w:hAnsi="Times New Roman" w:cs="Times New Roman"/>
          <w:sz w:val="28"/>
          <w:szCs w:val="28"/>
        </w:rPr>
        <w:t>»</w:t>
      </w:r>
      <w:r w:rsidR="001D51FE" w:rsidRPr="001D51F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D51FE">
        <w:rPr>
          <w:rFonts w:ascii="Times New Roman" w:hAnsi="Times New Roman" w:cs="Times New Roman"/>
          <w:sz w:val="28"/>
          <w:szCs w:val="28"/>
        </w:rPr>
        <w:t>«</w:t>
      </w:r>
      <w:r w:rsidR="001D51FE" w:rsidRPr="001D51FE">
        <w:rPr>
          <w:rFonts w:ascii="Times New Roman" w:hAnsi="Times New Roman" w:cs="Times New Roman"/>
          <w:sz w:val="28"/>
          <w:szCs w:val="28"/>
        </w:rPr>
        <w:t>Интернет</w:t>
      </w:r>
      <w:r w:rsidR="001D51FE">
        <w:rPr>
          <w:rFonts w:ascii="Times New Roman" w:hAnsi="Times New Roman" w:cs="Times New Roman"/>
          <w:sz w:val="28"/>
          <w:szCs w:val="28"/>
        </w:rPr>
        <w:t>»</w:t>
      </w:r>
      <w:r w:rsidR="001D51FE" w:rsidRPr="001D51F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1D51FE" w:rsidRDefault="0018671F" w:rsidP="001D51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1FE" w:rsidRPr="001D51FE" w:rsidRDefault="001D51FE" w:rsidP="001D51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D51FE" w:rsidRPr="001D51FE" w:rsidRDefault="001D51FE" w:rsidP="001D51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8671F" w:rsidRPr="0089121E" w:rsidRDefault="00AC1D94" w:rsidP="001D51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9121E">
        <w:rPr>
          <w:rFonts w:ascii="Times New Roman" w:hAnsi="Times New Roman" w:cs="Times New Roman"/>
          <w:sz w:val="28"/>
          <w:szCs w:val="28"/>
        </w:rPr>
        <w:t>Глава</w:t>
      </w:r>
      <w:r w:rsidR="00CD457E" w:rsidRPr="0089121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89121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8671F" w:rsidRPr="0089121E">
        <w:rPr>
          <w:rFonts w:ascii="Times New Roman" w:hAnsi="Times New Roman" w:cs="Times New Roman"/>
          <w:sz w:val="28"/>
          <w:szCs w:val="28"/>
        </w:rPr>
        <w:tab/>
      </w:r>
      <w:r w:rsidR="0018671F" w:rsidRPr="0089121E">
        <w:rPr>
          <w:rFonts w:ascii="Times New Roman" w:hAnsi="Times New Roman" w:cs="Times New Roman"/>
          <w:sz w:val="28"/>
          <w:szCs w:val="28"/>
        </w:rPr>
        <w:tab/>
      </w:r>
      <w:r w:rsidR="003A2409" w:rsidRPr="0089121E">
        <w:rPr>
          <w:rFonts w:ascii="Times New Roman" w:hAnsi="Times New Roman" w:cs="Times New Roman"/>
          <w:sz w:val="28"/>
          <w:szCs w:val="28"/>
        </w:rPr>
        <w:tab/>
      </w:r>
      <w:r w:rsidR="0018671F" w:rsidRPr="0089121E">
        <w:rPr>
          <w:rFonts w:ascii="Times New Roman" w:hAnsi="Times New Roman" w:cs="Times New Roman"/>
          <w:sz w:val="28"/>
          <w:szCs w:val="28"/>
        </w:rPr>
        <w:tab/>
      </w:r>
      <w:r w:rsidR="00DA63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1F" w:rsidRPr="0089121E">
        <w:rPr>
          <w:rFonts w:ascii="Times New Roman" w:hAnsi="Times New Roman" w:cs="Times New Roman"/>
          <w:sz w:val="28"/>
          <w:szCs w:val="28"/>
        </w:rPr>
        <w:tab/>
      </w:r>
      <w:r w:rsidRPr="0089121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D457E" w:rsidRPr="0089121E">
        <w:rPr>
          <w:rFonts w:ascii="Times New Roman" w:hAnsi="Times New Roman" w:cs="Times New Roman"/>
          <w:sz w:val="28"/>
          <w:szCs w:val="28"/>
        </w:rPr>
        <w:t xml:space="preserve">    </w:t>
      </w:r>
      <w:r w:rsidR="006E34E1" w:rsidRPr="0089121E">
        <w:rPr>
          <w:rFonts w:ascii="Times New Roman" w:hAnsi="Times New Roman" w:cs="Times New Roman"/>
          <w:sz w:val="28"/>
          <w:szCs w:val="28"/>
        </w:rPr>
        <w:t xml:space="preserve"> </w:t>
      </w:r>
      <w:r w:rsidR="0084787C" w:rsidRPr="0089121E">
        <w:rPr>
          <w:rFonts w:ascii="Times New Roman" w:hAnsi="Times New Roman" w:cs="Times New Roman"/>
          <w:sz w:val="28"/>
          <w:szCs w:val="28"/>
        </w:rPr>
        <w:t xml:space="preserve">    </w:t>
      </w:r>
      <w:r w:rsidR="001D51FE" w:rsidRPr="001D51FE">
        <w:rPr>
          <w:rFonts w:ascii="Times New Roman" w:hAnsi="Times New Roman" w:cs="Times New Roman"/>
          <w:sz w:val="28"/>
          <w:szCs w:val="28"/>
        </w:rPr>
        <w:t xml:space="preserve">       </w:t>
      </w:r>
      <w:r w:rsidR="0084787C" w:rsidRPr="0089121E">
        <w:rPr>
          <w:rFonts w:ascii="Times New Roman" w:hAnsi="Times New Roman" w:cs="Times New Roman"/>
          <w:sz w:val="28"/>
          <w:szCs w:val="28"/>
        </w:rPr>
        <w:t xml:space="preserve">   </w:t>
      </w:r>
      <w:r w:rsidR="006E34E1" w:rsidRPr="0089121E">
        <w:rPr>
          <w:rFonts w:ascii="Times New Roman" w:hAnsi="Times New Roman" w:cs="Times New Roman"/>
          <w:sz w:val="28"/>
          <w:szCs w:val="28"/>
        </w:rPr>
        <w:t xml:space="preserve"> В. Хов</w:t>
      </w:r>
      <w:r w:rsidR="006E34E1" w:rsidRPr="0089121E">
        <w:rPr>
          <w:rFonts w:ascii="Times New Roman" w:hAnsi="Times New Roman" w:cs="Times New Roman"/>
          <w:sz w:val="28"/>
          <w:szCs w:val="28"/>
        </w:rPr>
        <w:t>а</w:t>
      </w:r>
      <w:r w:rsidR="006E34E1" w:rsidRPr="0089121E">
        <w:rPr>
          <w:rFonts w:ascii="Times New Roman" w:hAnsi="Times New Roman" w:cs="Times New Roman"/>
          <w:sz w:val="28"/>
          <w:szCs w:val="28"/>
        </w:rPr>
        <w:t>лыг</w:t>
      </w:r>
    </w:p>
    <w:p w:rsidR="00CD457E" w:rsidRDefault="00CD457E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C0" w:rsidRDefault="00496DC0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96DC0" w:rsidSect="008912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1D51FE" w:rsidRDefault="0018671F" w:rsidP="001D51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8671F" w:rsidRPr="001D51FE" w:rsidRDefault="0018671F" w:rsidP="001D51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8671F" w:rsidRPr="001D51FE" w:rsidRDefault="0018671F" w:rsidP="001D51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E4D84" w:rsidRDefault="009E4D84" w:rsidP="009E4D84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30 декабря 2021 г. № 756</w:t>
      </w:r>
    </w:p>
    <w:p w:rsidR="0018671F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FE">
        <w:rPr>
          <w:rFonts w:ascii="Times New Roman" w:hAnsi="Times New Roman" w:cs="Times New Roman"/>
          <w:b/>
          <w:sz w:val="28"/>
          <w:szCs w:val="28"/>
        </w:rPr>
        <w:t>ТЕРРИТОРИАЛЬНАЯ ПРОГРАММА</w:t>
      </w:r>
    </w:p>
    <w:p w:rsidR="001D51FE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</w:t>
      </w:r>
    </w:p>
    <w:p w:rsidR="0084787C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оказания гражданам медицинской</w:t>
      </w:r>
    </w:p>
    <w:p w:rsidR="001D51FE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помощи в Республике Тыва </w:t>
      </w:r>
      <w:r w:rsidR="00AC1D94" w:rsidRPr="001D51FE">
        <w:rPr>
          <w:rFonts w:ascii="Times New Roman" w:hAnsi="Times New Roman" w:cs="Times New Roman"/>
          <w:sz w:val="28"/>
          <w:szCs w:val="28"/>
        </w:rPr>
        <w:t xml:space="preserve">на </w:t>
      </w:r>
      <w:r w:rsidR="006E34E1" w:rsidRPr="001D51FE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18671F" w:rsidRPr="001D51FE" w:rsidRDefault="006E34E1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на плановый период 2023 и 2024 годов</w:t>
      </w:r>
    </w:p>
    <w:p w:rsidR="00530CCB" w:rsidRPr="001D51FE" w:rsidRDefault="00530CCB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CCB" w:rsidRPr="001D51FE" w:rsidRDefault="00CD457E" w:rsidP="001D5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E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1D51FE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E">
        <w:rPr>
          <w:rFonts w:ascii="Times New Roman" w:hAnsi="Times New Roman" w:cs="Times New Roman"/>
          <w:sz w:val="24"/>
          <w:szCs w:val="24"/>
        </w:rPr>
        <w:t xml:space="preserve">Территориальной программы государственных </w:t>
      </w:r>
    </w:p>
    <w:p w:rsidR="001D51FE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E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гражданам </w:t>
      </w:r>
    </w:p>
    <w:p w:rsidR="001D51FE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E">
        <w:rPr>
          <w:rFonts w:ascii="Times New Roman" w:hAnsi="Times New Roman" w:cs="Times New Roman"/>
          <w:sz w:val="24"/>
          <w:szCs w:val="24"/>
        </w:rPr>
        <w:t>мед</w:t>
      </w:r>
      <w:r w:rsidRPr="001D51FE">
        <w:rPr>
          <w:rFonts w:ascii="Times New Roman" w:hAnsi="Times New Roman" w:cs="Times New Roman"/>
          <w:sz w:val="24"/>
          <w:szCs w:val="24"/>
        </w:rPr>
        <w:t>и</w:t>
      </w:r>
      <w:r w:rsidRPr="001D51FE">
        <w:rPr>
          <w:rFonts w:ascii="Times New Roman" w:hAnsi="Times New Roman" w:cs="Times New Roman"/>
          <w:sz w:val="24"/>
          <w:szCs w:val="24"/>
        </w:rPr>
        <w:t xml:space="preserve">цинской помощи в Республике Тыва на </w:t>
      </w:r>
    </w:p>
    <w:p w:rsidR="0084787C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E">
        <w:rPr>
          <w:rFonts w:ascii="Times New Roman" w:hAnsi="Times New Roman" w:cs="Times New Roman"/>
          <w:sz w:val="24"/>
          <w:szCs w:val="24"/>
        </w:rPr>
        <w:t>2022 год и на плановый период 2023 и 2024 годов</w:t>
      </w:r>
    </w:p>
    <w:p w:rsidR="001D51FE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1FE" w:rsidRPr="001D51FE" w:rsidRDefault="001D51FE" w:rsidP="001D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jc w:val="center"/>
        <w:tblLayout w:type="fixed"/>
        <w:tblLook w:val="0000" w:firstRow="0" w:lastRow="0" w:firstColumn="0" w:lastColumn="0" w:noHBand="0" w:noVBand="0"/>
      </w:tblPr>
      <w:tblGrid>
        <w:gridCol w:w="3110"/>
        <w:gridCol w:w="313"/>
        <w:gridCol w:w="6538"/>
      </w:tblGrid>
      <w:tr w:rsidR="001D51FE" w:rsidRPr="001D51FE" w:rsidTr="001D51FE">
        <w:trPr>
          <w:trHeight w:val="713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Территориальная программа государственных гарантий бе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платного оказания гражданам медицинской помощи в Респу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лике Тыва на 2022 год и на плановый период 2023 и 2024 г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дов (далее – Пр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E" w:rsidRPr="001D51FE" w:rsidTr="001D51FE">
        <w:trPr>
          <w:trHeight w:val="20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E" w:rsidRPr="001D51FE" w:rsidTr="001D51FE">
        <w:trPr>
          <w:trHeight w:val="587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E" w:rsidRPr="001D51FE" w:rsidTr="001D51FE">
        <w:trPr>
          <w:trHeight w:val="20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создание единого механизма реализации конституционного права граждан на бесплатную медицинскую помощь гарант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рованного объема и качества за счет источников финансир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вания, предусмотренных законодательством, обеспечение сбалансированности обязательств по предоставлению гражд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нам бесплатной медицинской помощи и выделяемых для эт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го финансовых средств, с учетом повышения эффективн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сти использования имеющихся ресурсов здравоохранения Ре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E" w:rsidRPr="001D51FE" w:rsidTr="001D51FE">
        <w:trPr>
          <w:trHeight w:val="20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2022 год и на плановый п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риод 2023 и 2024 годов</w:t>
            </w:r>
          </w:p>
        </w:tc>
      </w:tr>
      <w:tr w:rsidR="001D51FE" w:rsidRPr="001D51FE" w:rsidTr="001D51FE">
        <w:trPr>
          <w:trHeight w:val="1304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Программы </w:t>
            </w: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на 2022 год: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2 288 709,9 тыс. рублей; 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7 727 859,1 тыс. рублей, в том числе страховые взносы на об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ния – 3 032 691,6 тыс. рублей;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2023 год: 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2 355 391,9 тыс. рублей; 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8 155 445,0 тыс. рублей, в том числе страховые взносы на об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ния – 3 032 691,6 тыс. рублей;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на 2024 год: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 2 449 600,6 тыс. рублей; </w:t>
            </w:r>
          </w:p>
          <w:p w:rsid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8 642 981,2 тыс. рублей, в том числе страховые взносы на об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ния – 3 032 691,6 тыс. рублей</w:t>
            </w:r>
          </w:p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E" w:rsidRPr="001D51FE" w:rsidTr="001D51FE">
        <w:trPr>
          <w:trHeight w:val="20"/>
          <w:jc w:val="center"/>
        </w:trPr>
        <w:tc>
          <w:tcPr>
            <w:tcW w:w="3175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 Программы</w:t>
            </w:r>
          </w:p>
        </w:tc>
        <w:tc>
          <w:tcPr>
            <w:tcW w:w="315" w:type="dxa"/>
            <w:shd w:val="clear" w:color="auto" w:fill="FFFFFF"/>
          </w:tcPr>
          <w:p w:rsidR="001D51FE" w:rsidRDefault="001D51FE" w:rsidP="001D51FE">
            <w:pPr>
              <w:jc w:val="right"/>
            </w:pPr>
            <w:r w:rsidRPr="000F2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2" w:type="dxa"/>
            <w:shd w:val="clear" w:color="auto" w:fill="FFFFFF"/>
          </w:tcPr>
          <w:p w:rsidR="001D51FE" w:rsidRPr="001D51FE" w:rsidRDefault="001D51FE" w:rsidP="001D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критериев доступности и кач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ства бесплатной медицинской помощи, оказываемой в ра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ках Пр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F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</w:tbl>
    <w:p w:rsidR="0018671F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71F" w:rsidRPr="001D51FE" w:rsidRDefault="0018671F" w:rsidP="001D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BD" w:rsidRPr="001D51FE" w:rsidRDefault="005862B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основах охраны здоровья гра</w:t>
      </w:r>
      <w:r w:rsidRPr="001D51FE">
        <w:rPr>
          <w:rFonts w:ascii="Times New Roman" w:hAnsi="Times New Roman" w:cs="Times New Roman"/>
          <w:sz w:val="28"/>
          <w:szCs w:val="28"/>
        </w:rPr>
        <w:t>ж</w:t>
      </w:r>
      <w:r w:rsidRPr="001D51FE">
        <w:rPr>
          <w:rFonts w:ascii="Times New Roman" w:hAnsi="Times New Roman" w:cs="Times New Roman"/>
          <w:sz w:val="28"/>
          <w:szCs w:val="28"/>
        </w:rPr>
        <w:t>дан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каждый имеет право на медицинскую помощь в 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рантированном объеме, оказываемую без взимания платы в соответствии с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граммой государственных гарантий бесплатного оказания гражданам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ской помощи.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1.1.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Территориальная программа государственных гарантий бесплатного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зания гражданам медицинской помощи в Республике Тыва на </w:t>
      </w:r>
      <w:r w:rsidR="006E34E1" w:rsidRPr="001D51FE">
        <w:rPr>
          <w:rFonts w:ascii="Times New Roman" w:hAnsi="Times New Roman" w:cs="Times New Roman"/>
          <w:sz w:val="28"/>
          <w:szCs w:val="28"/>
        </w:rPr>
        <w:t xml:space="preserve">2022 год и на </w:t>
      </w:r>
      <w:r w:rsidR="006E34E1" w:rsidRPr="001D51FE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E34E1" w:rsidRPr="001D5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34E1" w:rsidRPr="001D51FE">
        <w:rPr>
          <w:rFonts w:ascii="Times New Roman" w:hAnsi="Times New Roman" w:cs="Times New Roman"/>
          <w:color w:val="000000"/>
          <w:sz w:val="28"/>
          <w:szCs w:val="28"/>
        </w:rPr>
        <w:t>вый период 2023 и 2024 годов</w:t>
      </w:r>
      <w:r w:rsidR="00EF4CDA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Территориальная программа) устанавливает </w:t>
      </w:r>
      <w:hyperlink w:anchor="P46" w:history="1">
        <w:r w:rsidR="00F86019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видов, форм и условий медицинской помощи, оказание которой осущест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ляется бесплатно, </w:t>
      </w:r>
      <w:hyperlink w:anchor="P74" w:history="1">
        <w:r w:rsidR="00F86019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и состояний, оказание медицинской пом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щи при которых осуществляется бесплатно, категории граждан, оказание медици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ской помощи которым осуществляется бесплатно, </w:t>
      </w:r>
      <w:hyperlink w:anchor="P184" w:history="1">
        <w:r w:rsidR="00F86019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нормативы</w:t>
        </w:r>
      </w:hyperlink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объема медицинской помощи, </w:t>
      </w:r>
      <w:hyperlink w:anchor="P201" w:history="1">
        <w:r w:rsidR="00F86019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нормативы</w:t>
        </w:r>
      </w:hyperlink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затрат на единицу объема медицинской помощи, подушевые нормативы финансирования, порядок и структуру формирования тар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фов на медицинскую помощь и способы ее оплаты</w:t>
      </w:r>
      <w:r w:rsidR="00B90EAA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B90EAA" w:rsidRPr="001D51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и усл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вий предоставления медицинской помощи, критериев доступности и качества мед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6019" w:rsidRPr="001D51FE">
        <w:rPr>
          <w:rFonts w:ascii="Times New Roman" w:hAnsi="Times New Roman" w:cs="Times New Roman"/>
          <w:color w:val="000000"/>
          <w:sz w:val="28"/>
          <w:szCs w:val="28"/>
        </w:rPr>
        <w:t>цинской помощи.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Территориальная программа сформирована с учетом порядков оказания мед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цинской помощи и на основе стандартов медицинской помощи, особенностей половозрастного состава населения и плотности населения, уровня и структуры з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болеваемости населения Республики Тыва, основанных на данных медицинской статистики, а также учитывает климатические и географические особенности реги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на и транспор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ную доступность медицинских организаций.</w:t>
      </w:r>
    </w:p>
    <w:p w:rsidR="00EF5605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2AD1" w:rsidRPr="001D51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программа разработана в соответствии с федеральными законами от 21 ноября 2011 г. № 323-ФЗ </w:t>
      </w:r>
      <w:r w:rsidR="001D51FE" w:rsidRPr="001D51FE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14" w:history="1">
        <w:r w:rsidR="00EF5605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Об основах охраны здоровья граждан</w:t>
        </w:r>
      </w:hyperlink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1D51FE" w:rsidRPr="001D51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>, от 29 ноября 2010</w:t>
      </w:r>
      <w:r w:rsidR="0044687D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605" w:rsidRPr="001D51FE">
        <w:rPr>
          <w:rFonts w:ascii="Times New Roman" w:hAnsi="Times New Roman" w:cs="Times New Roman"/>
          <w:color w:val="000000"/>
          <w:sz w:val="28"/>
          <w:szCs w:val="28"/>
        </w:rPr>
        <w:t xml:space="preserve">г. № 326-ФЗ </w:t>
      </w:r>
      <w:r w:rsidR="001D51FE" w:rsidRPr="001D51FE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15" w:history="1">
        <w:r w:rsidR="00EF5605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Об обязательном мед</w:t>
        </w:r>
        <w:r w:rsidR="00EF5605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и</w:t>
        </w:r>
        <w:r w:rsidR="00EF5605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цин</w:t>
        </w:r>
        <w:r w:rsidR="00EF5605" w:rsidRPr="001D51F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lastRenderedPageBreak/>
          <w:t>ском страховании</w:t>
        </w:r>
      </w:hyperlink>
      <w:r w:rsidR="00EF5605" w:rsidRPr="001D51F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EF5605" w:rsidRPr="001D51FE">
        <w:rPr>
          <w:rFonts w:ascii="Times New Roman" w:hAnsi="Times New Roman" w:cs="Times New Roman"/>
          <w:sz w:val="28"/>
          <w:szCs w:val="28"/>
        </w:rPr>
        <w:t xml:space="preserve"> и на основе </w:t>
      </w:r>
      <w:r w:rsidR="00D95483" w:rsidRPr="001D51FE">
        <w:rPr>
          <w:rFonts w:ascii="Times New Roman" w:hAnsi="Times New Roman" w:cs="Times New Roman"/>
          <w:sz w:val="28"/>
          <w:szCs w:val="28"/>
        </w:rPr>
        <w:t>постановления</w:t>
      </w:r>
      <w:r w:rsidR="00EF5605" w:rsidRPr="001D51FE">
        <w:rPr>
          <w:rFonts w:ascii="Times New Roman" w:hAnsi="Times New Roman" w:cs="Times New Roman"/>
          <w:sz w:val="28"/>
          <w:szCs w:val="28"/>
        </w:rPr>
        <w:t xml:space="preserve"> Прав</w:t>
      </w:r>
      <w:r w:rsidR="00EF5605" w:rsidRPr="001D51FE">
        <w:rPr>
          <w:rFonts w:ascii="Times New Roman" w:hAnsi="Times New Roman" w:cs="Times New Roman"/>
          <w:sz w:val="28"/>
          <w:szCs w:val="28"/>
        </w:rPr>
        <w:t>и</w:t>
      </w:r>
      <w:r w:rsidR="00EF5605" w:rsidRPr="001D51FE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2A323F" w:rsidRPr="001D51FE">
        <w:rPr>
          <w:rFonts w:ascii="Times New Roman" w:hAnsi="Times New Roman" w:cs="Times New Roman"/>
          <w:sz w:val="28"/>
          <w:szCs w:val="28"/>
        </w:rPr>
        <w:t>от</w:t>
      </w:r>
      <w:r w:rsidR="009D4AA4" w:rsidRPr="001D51FE">
        <w:rPr>
          <w:rFonts w:ascii="Times New Roman" w:hAnsi="Times New Roman" w:cs="Times New Roman"/>
          <w:sz w:val="28"/>
          <w:szCs w:val="28"/>
        </w:rPr>
        <w:t xml:space="preserve"> 28</w:t>
      </w:r>
      <w:r w:rsidR="002A323F" w:rsidRPr="001D51F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E34E1" w:rsidRPr="001D51FE">
        <w:rPr>
          <w:rFonts w:ascii="Times New Roman" w:hAnsi="Times New Roman" w:cs="Times New Roman"/>
          <w:sz w:val="28"/>
          <w:szCs w:val="28"/>
        </w:rPr>
        <w:t>1</w:t>
      </w:r>
      <w:r w:rsidR="002A323F" w:rsidRPr="001D51FE">
        <w:rPr>
          <w:rFonts w:ascii="Times New Roman" w:hAnsi="Times New Roman" w:cs="Times New Roman"/>
          <w:sz w:val="28"/>
          <w:szCs w:val="28"/>
        </w:rPr>
        <w:t xml:space="preserve"> г. №</w:t>
      </w:r>
      <w:r w:rsidR="009D4AA4" w:rsidRPr="001D51FE">
        <w:rPr>
          <w:rFonts w:ascii="Times New Roman" w:hAnsi="Times New Roman" w:cs="Times New Roman"/>
          <w:sz w:val="28"/>
          <w:szCs w:val="28"/>
        </w:rPr>
        <w:t xml:space="preserve">  2505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2A323F" w:rsidRPr="001D51FE">
        <w:rPr>
          <w:rFonts w:ascii="Times New Roman" w:hAnsi="Times New Roman" w:cs="Times New Roman"/>
          <w:sz w:val="28"/>
          <w:szCs w:val="28"/>
        </w:rPr>
        <w:t>О Программе гос</w:t>
      </w:r>
      <w:r w:rsidR="002A323F" w:rsidRPr="001D51FE">
        <w:rPr>
          <w:rFonts w:ascii="Times New Roman" w:hAnsi="Times New Roman" w:cs="Times New Roman"/>
          <w:sz w:val="28"/>
          <w:szCs w:val="28"/>
        </w:rPr>
        <w:t>у</w:t>
      </w:r>
      <w:r w:rsidR="002A323F" w:rsidRPr="001D51FE">
        <w:rPr>
          <w:rFonts w:ascii="Times New Roman" w:hAnsi="Times New Roman" w:cs="Times New Roman"/>
          <w:sz w:val="28"/>
          <w:szCs w:val="28"/>
        </w:rPr>
        <w:t>дарственных г</w:t>
      </w:r>
      <w:r w:rsidR="002A323F" w:rsidRPr="001D51FE">
        <w:rPr>
          <w:rFonts w:ascii="Times New Roman" w:hAnsi="Times New Roman" w:cs="Times New Roman"/>
          <w:sz w:val="28"/>
          <w:szCs w:val="28"/>
        </w:rPr>
        <w:t>а</w:t>
      </w:r>
      <w:r w:rsidR="002A323F" w:rsidRPr="001D51FE">
        <w:rPr>
          <w:rFonts w:ascii="Times New Roman" w:hAnsi="Times New Roman" w:cs="Times New Roman"/>
          <w:sz w:val="28"/>
          <w:szCs w:val="28"/>
        </w:rPr>
        <w:t xml:space="preserve">рантий бесплатного оказания гражданам медицинской помощи </w:t>
      </w:r>
      <w:r w:rsidR="006E34E1" w:rsidRPr="001D51FE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2A323F" w:rsidRPr="001D51FE">
        <w:rPr>
          <w:rFonts w:ascii="Times New Roman" w:hAnsi="Times New Roman" w:cs="Times New Roman"/>
          <w:sz w:val="28"/>
          <w:szCs w:val="28"/>
        </w:rPr>
        <w:t xml:space="preserve"> (далее – Базовая программа)</w:t>
      </w:r>
      <w:r w:rsidR="00EF5605" w:rsidRPr="001D51FE">
        <w:rPr>
          <w:rFonts w:ascii="Times New Roman" w:hAnsi="Times New Roman" w:cs="Times New Roman"/>
          <w:sz w:val="28"/>
          <w:szCs w:val="28"/>
        </w:rPr>
        <w:t>.</w:t>
      </w:r>
    </w:p>
    <w:p w:rsidR="00EF5605" w:rsidRPr="001D51FE" w:rsidRDefault="00EF560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1.4. В условиях чрезвычайной ситуации и (или) при возникновении угрозы распространения заболеваний, представляющих опасность для окружающих, </w:t>
      </w:r>
      <w:r w:rsidR="005057ED" w:rsidRPr="001D51FE">
        <w:rPr>
          <w:rFonts w:ascii="Times New Roman" w:hAnsi="Times New Roman" w:cs="Times New Roman"/>
          <w:sz w:val="28"/>
          <w:szCs w:val="28"/>
        </w:rPr>
        <w:t>Прав</w:t>
      </w:r>
      <w:r w:rsidR="005057ED" w:rsidRPr="001D51FE">
        <w:rPr>
          <w:rFonts w:ascii="Times New Roman" w:hAnsi="Times New Roman" w:cs="Times New Roman"/>
          <w:sz w:val="28"/>
          <w:szCs w:val="28"/>
        </w:rPr>
        <w:t>и</w:t>
      </w:r>
      <w:r w:rsidR="005057ED" w:rsidRPr="001D51FE">
        <w:rPr>
          <w:rFonts w:ascii="Times New Roman" w:hAnsi="Times New Roman" w:cs="Times New Roman"/>
          <w:sz w:val="28"/>
          <w:szCs w:val="28"/>
        </w:rPr>
        <w:t>тельс</w:t>
      </w:r>
      <w:r w:rsidR="005057ED" w:rsidRPr="001D51FE">
        <w:rPr>
          <w:rFonts w:ascii="Times New Roman" w:hAnsi="Times New Roman" w:cs="Times New Roman"/>
          <w:sz w:val="28"/>
          <w:szCs w:val="28"/>
        </w:rPr>
        <w:t>т</w:t>
      </w:r>
      <w:r w:rsidR="005057ED" w:rsidRPr="001D51FE">
        <w:rPr>
          <w:rFonts w:ascii="Times New Roman" w:hAnsi="Times New Roman" w:cs="Times New Roman"/>
          <w:sz w:val="28"/>
          <w:szCs w:val="28"/>
        </w:rPr>
        <w:t>ва Российской Федерации и Республики Тыва вправе установить особенности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5057ED" w:rsidRPr="001D51FE">
        <w:rPr>
          <w:rFonts w:ascii="Times New Roman" w:hAnsi="Times New Roman" w:cs="Times New Roman"/>
          <w:sz w:val="28"/>
          <w:szCs w:val="28"/>
        </w:rPr>
        <w:t>ре</w:t>
      </w:r>
      <w:r w:rsidR="005057ED" w:rsidRPr="001D51FE">
        <w:rPr>
          <w:rFonts w:ascii="Times New Roman" w:hAnsi="Times New Roman" w:cs="Times New Roman"/>
          <w:sz w:val="28"/>
          <w:szCs w:val="28"/>
        </w:rPr>
        <w:t>а</w:t>
      </w:r>
      <w:r w:rsidR="005057ED" w:rsidRPr="001D51FE">
        <w:rPr>
          <w:rFonts w:ascii="Times New Roman" w:hAnsi="Times New Roman" w:cs="Times New Roman"/>
          <w:sz w:val="28"/>
          <w:szCs w:val="28"/>
        </w:rPr>
        <w:t>лизации Территориальной программы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1D51FE" w:rsidRDefault="009C2AD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1.</w:t>
      </w:r>
      <w:r w:rsidR="00EF5605" w:rsidRPr="001D51FE">
        <w:rPr>
          <w:rFonts w:ascii="Times New Roman" w:hAnsi="Times New Roman" w:cs="Times New Roman"/>
          <w:sz w:val="28"/>
          <w:szCs w:val="28"/>
        </w:rPr>
        <w:t>5</w:t>
      </w:r>
      <w:r w:rsidR="0018671F" w:rsidRPr="001D51FE">
        <w:rPr>
          <w:rFonts w:ascii="Times New Roman" w:hAnsi="Times New Roman" w:cs="Times New Roman"/>
          <w:sz w:val="28"/>
          <w:szCs w:val="28"/>
        </w:rPr>
        <w:t>. Территориальная программа включает в себя: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перечень видов, форм и условий медицинской помощи, оказание которой осущест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ляется бесплатно;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перечень заболеваний и состояний, оказание медицинской помощи при кот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рых осуществляется бесплатно, и категории граждан, оказание медицинской пом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щи 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торым осуществляется бесплатно;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территориальн</w:t>
      </w:r>
      <w:r w:rsidR="008D14DE" w:rsidRPr="001D51FE">
        <w:rPr>
          <w:rFonts w:ascii="Times New Roman" w:hAnsi="Times New Roman" w:cs="Times New Roman"/>
          <w:sz w:val="28"/>
          <w:szCs w:val="28"/>
        </w:rPr>
        <w:t>ую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14DE" w:rsidRPr="001D51FE">
        <w:rPr>
          <w:rFonts w:ascii="Times New Roman" w:hAnsi="Times New Roman" w:cs="Times New Roman"/>
          <w:sz w:val="28"/>
          <w:szCs w:val="28"/>
        </w:rPr>
        <w:t>у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финансовое обеспечение Территориальной программы;</w:t>
      </w:r>
    </w:p>
    <w:p w:rsidR="0018671F" w:rsidRPr="001D51FE" w:rsidRDefault="0016396C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нормативы объема медицинской помощи, нормативы финансовых затрат на единицу объема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ской помощи, подушевые нормативы финансирования</w:t>
      </w:r>
      <w:r w:rsidR="0018671F" w:rsidRPr="001D51FE">
        <w:rPr>
          <w:rFonts w:ascii="Times New Roman" w:hAnsi="Times New Roman" w:cs="Times New Roman"/>
          <w:sz w:val="28"/>
          <w:szCs w:val="28"/>
        </w:rPr>
        <w:t>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порядок и условия оказания медицинской помощи;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критерии доступности и качества медицинской помощи;</w:t>
      </w:r>
    </w:p>
    <w:p w:rsidR="0017270E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Территор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альной программы государс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венных гарантий бесплатного</w:t>
      </w:r>
      <w:r w:rsidR="00EF4CDA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 xml:space="preserve">оказания медицинской </w:t>
      </w:r>
      <w:r w:rsidR="00A56AF5" w:rsidRPr="001D51FE">
        <w:rPr>
          <w:rFonts w:ascii="Times New Roman" w:hAnsi="Times New Roman" w:cs="Times New Roman"/>
          <w:sz w:val="28"/>
          <w:szCs w:val="28"/>
        </w:rPr>
        <w:t>помощи на 20</w:t>
      </w:r>
      <w:r w:rsidR="006E34E1" w:rsidRPr="001D51FE">
        <w:rPr>
          <w:rFonts w:ascii="Times New Roman" w:hAnsi="Times New Roman" w:cs="Times New Roman"/>
          <w:sz w:val="28"/>
          <w:szCs w:val="28"/>
        </w:rPr>
        <w:t>22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год, в том числе территориальной программы обязательного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="00BA1FD5" w:rsidRPr="001D51FE">
        <w:rPr>
          <w:rFonts w:ascii="Times New Roman" w:hAnsi="Times New Roman" w:cs="Times New Roman"/>
          <w:sz w:val="28"/>
          <w:szCs w:val="28"/>
        </w:rPr>
        <w:t>, из них: медицинские организации, на базе которых пров</w:t>
      </w:r>
      <w:r w:rsidR="00BA1FD5" w:rsidRPr="001D51FE">
        <w:rPr>
          <w:rFonts w:ascii="Times New Roman" w:hAnsi="Times New Roman" w:cs="Times New Roman"/>
          <w:sz w:val="28"/>
          <w:szCs w:val="28"/>
        </w:rPr>
        <w:t>о</w:t>
      </w:r>
      <w:r w:rsidR="00BA1FD5" w:rsidRPr="001D51FE">
        <w:rPr>
          <w:rFonts w:ascii="Times New Roman" w:hAnsi="Times New Roman" w:cs="Times New Roman"/>
          <w:sz w:val="28"/>
          <w:szCs w:val="28"/>
        </w:rPr>
        <w:t>дятся проф</w:t>
      </w:r>
      <w:r w:rsidR="00BA1FD5" w:rsidRPr="001D51FE">
        <w:rPr>
          <w:rFonts w:ascii="Times New Roman" w:hAnsi="Times New Roman" w:cs="Times New Roman"/>
          <w:sz w:val="28"/>
          <w:szCs w:val="28"/>
        </w:rPr>
        <w:t>и</w:t>
      </w:r>
      <w:r w:rsidR="00BA1FD5" w:rsidRPr="001D51FE">
        <w:rPr>
          <w:rFonts w:ascii="Times New Roman" w:hAnsi="Times New Roman" w:cs="Times New Roman"/>
          <w:sz w:val="28"/>
          <w:szCs w:val="28"/>
        </w:rPr>
        <w:t>лактические медицинские осмотры и диспансеризация, и оказывающих паллиати</w:t>
      </w:r>
      <w:r w:rsidR="00BA1FD5" w:rsidRPr="001D51FE">
        <w:rPr>
          <w:rFonts w:ascii="Times New Roman" w:hAnsi="Times New Roman" w:cs="Times New Roman"/>
          <w:sz w:val="28"/>
          <w:szCs w:val="28"/>
        </w:rPr>
        <w:t>в</w:t>
      </w:r>
      <w:r w:rsidR="00BA1FD5" w:rsidRPr="001D51FE">
        <w:rPr>
          <w:rFonts w:ascii="Times New Roman" w:hAnsi="Times New Roman" w:cs="Times New Roman"/>
          <w:sz w:val="28"/>
          <w:szCs w:val="28"/>
        </w:rPr>
        <w:t xml:space="preserve">ную медицинскую помощь в стационарных условиях </w:t>
      </w:r>
      <w:r w:rsidRPr="001D51FE">
        <w:rPr>
          <w:rFonts w:ascii="Times New Roman" w:hAnsi="Times New Roman" w:cs="Times New Roman"/>
          <w:sz w:val="28"/>
          <w:szCs w:val="28"/>
        </w:rPr>
        <w:t>(приложение № 1</w:t>
      </w:r>
      <w:r w:rsidR="00BA1FD5" w:rsidRPr="001D51FE">
        <w:rPr>
          <w:rFonts w:ascii="Times New Roman" w:hAnsi="Times New Roman" w:cs="Times New Roman"/>
          <w:sz w:val="28"/>
          <w:szCs w:val="28"/>
        </w:rPr>
        <w:t>)</w:t>
      </w:r>
      <w:r w:rsidRPr="001D51FE">
        <w:rPr>
          <w:rFonts w:ascii="Times New Roman" w:hAnsi="Times New Roman" w:cs="Times New Roman"/>
          <w:sz w:val="28"/>
          <w:szCs w:val="28"/>
        </w:rPr>
        <w:t>;</w:t>
      </w:r>
    </w:p>
    <w:p w:rsidR="00BA1FD5" w:rsidRPr="001D51FE" w:rsidRDefault="00BA1FD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рамках Территориальной программы, в том числе за счет средств обязательного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дицинского страхования застрахованным лицам, находящимся в стационарных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ганиз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циях социального обслуживания (приложение № 2);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стоимость Территориальной программы государственных гарантий беспла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 по источникам финансового обе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6E34E1" w:rsidRPr="001D51FE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Pr="001D51F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A1FD5" w:rsidRPr="001D51FE">
        <w:rPr>
          <w:rFonts w:ascii="Times New Roman" w:hAnsi="Times New Roman" w:cs="Times New Roman"/>
          <w:sz w:val="28"/>
          <w:szCs w:val="28"/>
        </w:rPr>
        <w:t>3</w:t>
      </w:r>
      <w:r w:rsidRPr="001D51FE">
        <w:rPr>
          <w:rFonts w:ascii="Times New Roman" w:hAnsi="Times New Roman" w:cs="Times New Roman"/>
          <w:sz w:val="28"/>
          <w:szCs w:val="28"/>
        </w:rPr>
        <w:t>, табл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ца № 1);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1D51FE">
        <w:rPr>
          <w:rFonts w:ascii="Times New Roman" w:hAnsi="Times New Roman" w:cs="Times New Roman"/>
          <w:sz w:val="28"/>
          <w:szCs w:val="28"/>
        </w:rPr>
        <w:t>ую</w:t>
      </w:r>
      <w:r w:rsidRPr="001D51FE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="0017270E" w:rsidRPr="001D51FE">
        <w:rPr>
          <w:rFonts w:ascii="Times New Roman" w:hAnsi="Times New Roman" w:cs="Times New Roman"/>
          <w:sz w:val="28"/>
          <w:szCs w:val="28"/>
        </w:rPr>
        <w:t>зания на 202</w:t>
      </w:r>
      <w:r w:rsidR="006E34E1" w:rsidRPr="001D51FE">
        <w:rPr>
          <w:rFonts w:ascii="Times New Roman" w:hAnsi="Times New Roman" w:cs="Times New Roman"/>
          <w:sz w:val="28"/>
          <w:szCs w:val="28"/>
        </w:rPr>
        <w:t>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 w:rsidR="00BA1FD5" w:rsidRPr="001D51FE">
        <w:rPr>
          <w:rFonts w:ascii="Times New Roman" w:hAnsi="Times New Roman" w:cs="Times New Roman"/>
          <w:sz w:val="28"/>
          <w:szCs w:val="28"/>
        </w:rPr>
        <w:t>3</w:t>
      </w:r>
      <w:r w:rsidRPr="001D51FE">
        <w:rPr>
          <w:rFonts w:ascii="Times New Roman" w:hAnsi="Times New Roman" w:cs="Times New Roman"/>
          <w:sz w:val="28"/>
          <w:szCs w:val="28"/>
        </w:rPr>
        <w:t>, таблица № 2);</w:t>
      </w:r>
    </w:p>
    <w:p w:rsidR="00EF4CDA" w:rsidRPr="001D51FE" w:rsidRDefault="00EF4CDA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1D51FE">
        <w:rPr>
          <w:rFonts w:ascii="Times New Roman" w:hAnsi="Times New Roman" w:cs="Times New Roman"/>
          <w:sz w:val="28"/>
          <w:szCs w:val="28"/>
        </w:rPr>
        <w:t>ую</w:t>
      </w:r>
      <w:r w:rsidRPr="001D51FE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="00A56AF5" w:rsidRPr="001D51FE">
        <w:rPr>
          <w:rFonts w:ascii="Times New Roman" w:hAnsi="Times New Roman" w:cs="Times New Roman"/>
          <w:sz w:val="28"/>
          <w:szCs w:val="28"/>
        </w:rPr>
        <w:t>зания на 20</w:t>
      </w:r>
      <w:r w:rsidR="008D14DE" w:rsidRPr="001D51FE">
        <w:rPr>
          <w:rFonts w:ascii="Times New Roman" w:hAnsi="Times New Roman" w:cs="Times New Roman"/>
          <w:sz w:val="28"/>
          <w:szCs w:val="28"/>
        </w:rPr>
        <w:t>2</w:t>
      </w:r>
      <w:r w:rsidR="006E34E1" w:rsidRPr="001D51FE">
        <w:rPr>
          <w:rFonts w:ascii="Times New Roman" w:hAnsi="Times New Roman" w:cs="Times New Roman"/>
          <w:sz w:val="28"/>
          <w:szCs w:val="28"/>
        </w:rPr>
        <w:t>3</w:t>
      </w:r>
      <w:r w:rsidR="00BA1FD5" w:rsidRPr="001D51FE">
        <w:rPr>
          <w:rFonts w:ascii="Times New Roman" w:hAnsi="Times New Roman" w:cs="Times New Roman"/>
          <w:sz w:val="28"/>
          <w:szCs w:val="28"/>
        </w:rPr>
        <w:t xml:space="preserve"> год (приложение № 3</w:t>
      </w:r>
      <w:r w:rsidRPr="001D51FE">
        <w:rPr>
          <w:rFonts w:ascii="Times New Roman" w:hAnsi="Times New Roman" w:cs="Times New Roman"/>
          <w:sz w:val="28"/>
          <w:szCs w:val="28"/>
        </w:rPr>
        <w:t>, таблица № 3);</w:t>
      </w:r>
    </w:p>
    <w:p w:rsidR="00EF4CDA" w:rsidRPr="001D51FE" w:rsidRDefault="00EF4CDA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1D51FE">
        <w:rPr>
          <w:rFonts w:ascii="Times New Roman" w:hAnsi="Times New Roman" w:cs="Times New Roman"/>
          <w:sz w:val="28"/>
          <w:szCs w:val="28"/>
        </w:rPr>
        <w:t>ую</w:t>
      </w:r>
      <w:r w:rsidRPr="001D51FE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="00A56AF5" w:rsidRPr="001D51FE">
        <w:rPr>
          <w:rFonts w:ascii="Times New Roman" w:hAnsi="Times New Roman" w:cs="Times New Roman"/>
          <w:sz w:val="28"/>
          <w:szCs w:val="28"/>
        </w:rPr>
        <w:t>зания на 202</w:t>
      </w:r>
      <w:r w:rsidR="006E34E1" w:rsidRPr="001D51FE">
        <w:rPr>
          <w:rFonts w:ascii="Times New Roman" w:hAnsi="Times New Roman" w:cs="Times New Roman"/>
          <w:sz w:val="28"/>
          <w:szCs w:val="28"/>
        </w:rPr>
        <w:t>4</w:t>
      </w:r>
      <w:r w:rsidR="00BA1FD5" w:rsidRPr="001D51FE">
        <w:rPr>
          <w:rFonts w:ascii="Times New Roman" w:hAnsi="Times New Roman" w:cs="Times New Roman"/>
          <w:sz w:val="28"/>
          <w:szCs w:val="28"/>
        </w:rPr>
        <w:t xml:space="preserve"> год (приложение № 3</w:t>
      </w:r>
      <w:r w:rsidRPr="001D51FE">
        <w:rPr>
          <w:rFonts w:ascii="Times New Roman" w:hAnsi="Times New Roman" w:cs="Times New Roman"/>
          <w:sz w:val="28"/>
          <w:szCs w:val="28"/>
        </w:rPr>
        <w:t>, таблица № 4);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критерии доступности и качества м</w:t>
      </w:r>
      <w:r w:rsidR="00BA1FD5" w:rsidRPr="001D51FE">
        <w:rPr>
          <w:rFonts w:ascii="Times New Roman" w:hAnsi="Times New Roman" w:cs="Times New Roman"/>
          <w:sz w:val="28"/>
          <w:szCs w:val="28"/>
        </w:rPr>
        <w:t xml:space="preserve">едицинской помощи </w:t>
      </w:r>
      <w:r w:rsidR="00F34DF7" w:rsidRPr="001D51FE">
        <w:rPr>
          <w:rFonts w:ascii="Times New Roman" w:hAnsi="Times New Roman" w:cs="Times New Roman"/>
          <w:sz w:val="28"/>
          <w:szCs w:val="28"/>
        </w:rPr>
        <w:t>на 202</w:t>
      </w:r>
      <w:r w:rsidR="006E34E1" w:rsidRPr="001D51FE">
        <w:rPr>
          <w:rFonts w:ascii="Times New Roman" w:hAnsi="Times New Roman" w:cs="Times New Roman"/>
          <w:sz w:val="28"/>
          <w:szCs w:val="28"/>
        </w:rPr>
        <w:t>2</w:t>
      </w:r>
      <w:r w:rsidR="00F34DF7" w:rsidRPr="001D51FE">
        <w:rPr>
          <w:rFonts w:ascii="Times New Roman" w:hAnsi="Times New Roman" w:cs="Times New Roman"/>
          <w:sz w:val="28"/>
          <w:szCs w:val="28"/>
        </w:rPr>
        <w:t xml:space="preserve"> год </w:t>
      </w:r>
      <w:r w:rsidR="00BA1FD5" w:rsidRPr="001D51FE">
        <w:rPr>
          <w:rFonts w:ascii="Times New Roman" w:hAnsi="Times New Roman" w:cs="Times New Roman"/>
          <w:sz w:val="28"/>
          <w:szCs w:val="28"/>
        </w:rPr>
        <w:t>(прил</w:t>
      </w:r>
      <w:r w:rsidR="00BA1FD5" w:rsidRPr="001D51FE">
        <w:rPr>
          <w:rFonts w:ascii="Times New Roman" w:hAnsi="Times New Roman" w:cs="Times New Roman"/>
          <w:sz w:val="28"/>
          <w:szCs w:val="28"/>
        </w:rPr>
        <w:t>о</w:t>
      </w:r>
      <w:r w:rsidR="00BA1FD5" w:rsidRPr="001D51FE">
        <w:rPr>
          <w:rFonts w:ascii="Times New Roman" w:hAnsi="Times New Roman" w:cs="Times New Roman"/>
          <w:sz w:val="28"/>
          <w:szCs w:val="28"/>
        </w:rPr>
        <w:t>жение №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BA1FD5" w:rsidRPr="001D51FE">
        <w:rPr>
          <w:rFonts w:ascii="Times New Roman" w:hAnsi="Times New Roman" w:cs="Times New Roman"/>
          <w:sz w:val="28"/>
          <w:szCs w:val="28"/>
        </w:rPr>
        <w:t>4</w:t>
      </w:r>
      <w:r w:rsidRPr="001D51FE">
        <w:rPr>
          <w:rFonts w:ascii="Times New Roman" w:hAnsi="Times New Roman" w:cs="Times New Roman"/>
          <w:sz w:val="28"/>
          <w:szCs w:val="28"/>
        </w:rPr>
        <w:t>);</w:t>
      </w:r>
    </w:p>
    <w:p w:rsidR="001B54F7" w:rsidRPr="001D51FE" w:rsidRDefault="001B54F7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перечень лекарственных препаратов, отпускаемых населению в соответствии с перечнем групп населения и категорий заболеваний, в том числе при оказании па</w:t>
      </w:r>
      <w:r w:rsidRPr="001D51FE">
        <w:rPr>
          <w:rFonts w:ascii="Times New Roman" w:hAnsi="Times New Roman" w:cs="Times New Roman"/>
          <w:sz w:val="28"/>
          <w:szCs w:val="28"/>
        </w:rPr>
        <w:t>л</w:t>
      </w:r>
      <w:r w:rsidRPr="001D51FE">
        <w:rPr>
          <w:rFonts w:ascii="Times New Roman" w:hAnsi="Times New Roman" w:cs="Times New Roman"/>
          <w:sz w:val="28"/>
          <w:szCs w:val="28"/>
        </w:rPr>
        <w:t>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рых лека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ственные средства отпускаются по рецептам врачей со скидкой в размере 50 процен</w:t>
      </w:r>
      <w:r w:rsidR="00BA1FD5" w:rsidRPr="001D51FE">
        <w:rPr>
          <w:rFonts w:ascii="Times New Roman" w:hAnsi="Times New Roman" w:cs="Times New Roman"/>
          <w:sz w:val="28"/>
          <w:szCs w:val="28"/>
        </w:rPr>
        <w:t>тов их стоимости (пр</w:t>
      </w:r>
      <w:r w:rsidR="00BA1FD5" w:rsidRPr="001D51FE">
        <w:rPr>
          <w:rFonts w:ascii="Times New Roman" w:hAnsi="Times New Roman" w:cs="Times New Roman"/>
          <w:sz w:val="28"/>
          <w:szCs w:val="28"/>
        </w:rPr>
        <w:t>и</w:t>
      </w:r>
      <w:r w:rsidR="00BA1FD5" w:rsidRPr="001D51FE">
        <w:rPr>
          <w:rFonts w:ascii="Times New Roman" w:hAnsi="Times New Roman" w:cs="Times New Roman"/>
          <w:sz w:val="28"/>
          <w:szCs w:val="28"/>
        </w:rPr>
        <w:t>ложение № 5</w:t>
      </w:r>
      <w:r w:rsidRPr="001D51FE">
        <w:rPr>
          <w:rFonts w:ascii="Times New Roman" w:hAnsi="Times New Roman" w:cs="Times New Roman"/>
          <w:sz w:val="28"/>
          <w:szCs w:val="28"/>
        </w:rPr>
        <w:t>).</w:t>
      </w:r>
    </w:p>
    <w:p w:rsidR="00B86DC0" w:rsidRPr="001D51FE" w:rsidRDefault="00B86DC0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II. Перечень видов, форм и условий медицинской помощи, </w:t>
      </w:r>
    </w:p>
    <w:p w:rsidR="0018671F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оказание которой осуществляется бесплатно</w:t>
      </w:r>
    </w:p>
    <w:p w:rsidR="00F34DF7" w:rsidRPr="001D51FE" w:rsidRDefault="00F34DF7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2.1. В рамках Территориальной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программы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 (за исключением медицинской п</w:t>
      </w:r>
      <w:r w:rsidR="00782DF0" w:rsidRPr="001D51FE">
        <w:rPr>
          <w:rFonts w:ascii="Times New Roman" w:hAnsi="Times New Roman" w:cs="Times New Roman"/>
          <w:sz w:val="28"/>
          <w:szCs w:val="28"/>
        </w:rPr>
        <w:t>о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мощи, оказываемой в рамках клинической апробации) </w:t>
      </w:r>
      <w:r w:rsidRPr="001D51FE">
        <w:rPr>
          <w:rFonts w:ascii="Times New Roman" w:hAnsi="Times New Roman" w:cs="Times New Roman"/>
          <w:sz w:val="28"/>
          <w:szCs w:val="28"/>
        </w:rPr>
        <w:t>бесплатно предоставляются: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</w:t>
      </w:r>
      <w:r w:rsidRPr="001D51FE">
        <w:rPr>
          <w:rFonts w:ascii="Times New Roman" w:hAnsi="Times New Roman" w:cs="Times New Roman"/>
          <w:sz w:val="28"/>
          <w:szCs w:val="28"/>
        </w:rPr>
        <w:t>ч</w:t>
      </w:r>
      <w:r w:rsidRPr="001D51FE">
        <w:rPr>
          <w:rFonts w:ascii="Times New Roman" w:hAnsi="Times New Roman" w:cs="Times New Roman"/>
          <w:sz w:val="28"/>
          <w:szCs w:val="28"/>
        </w:rPr>
        <w:t>ная врачебная и первичная специализированная</w:t>
      </w:r>
      <w:r w:rsidR="000B114F" w:rsidRPr="001D51FE">
        <w:rPr>
          <w:rFonts w:ascii="Times New Roman" w:hAnsi="Times New Roman" w:cs="Times New Roman"/>
          <w:sz w:val="28"/>
          <w:szCs w:val="28"/>
        </w:rPr>
        <w:t xml:space="preserve"> медицинская помощь</w:t>
      </w:r>
      <w:r w:rsidRPr="001D51FE">
        <w:rPr>
          <w:rFonts w:ascii="Times New Roman" w:hAnsi="Times New Roman" w:cs="Times New Roman"/>
          <w:sz w:val="28"/>
          <w:szCs w:val="28"/>
        </w:rPr>
        <w:t>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дицинская помощь, включая доврачебную и врачебную, и паллиативная специал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зир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ванная медицинская помощь.</w:t>
      </w:r>
    </w:p>
    <w:p w:rsidR="00782DF0" w:rsidRPr="001D51FE" w:rsidRDefault="0044687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 используется в Программе в значении, опр</w:t>
      </w:r>
      <w:r w:rsidR="00782DF0" w:rsidRPr="001D51FE">
        <w:rPr>
          <w:rFonts w:ascii="Times New Roman" w:hAnsi="Times New Roman" w:cs="Times New Roman"/>
          <w:sz w:val="28"/>
          <w:szCs w:val="28"/>
        </w:rPr>
        <w:t>е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деленном в федеральных законах от 21 ноября 2011 г. № 323-ФЗ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782DF0" w:rsidRPr="001D51FE">
        <w:rPr>
          <w:rFonts w:ascii="Times New Roman" w:hAnsi="Times New Roman" w:cs="Times New Roman"/>
          <w:sz w:val="28"/>
          <w:szCs w:val="28"/>
        </w:rPr>
        <w:t>Об основах охр</w:t>
      </w:r>
      <w:r w:rsidR="00782DF0" w:rsidRPr="001D51FE">
        <w:rPr>
          <w:rFonts w:ascii="Times New Roman" w:hAnsi="Times New Roman" w:cs="Times New Roman"/>
          <w:sz w:val="28"/>
          <w:szCs w:val="28"/>
        </w:rPr>
        <w:t>а</w:t>
      </w:r>
      <w:r w:rsidR="00782DF0" w:rsidRPr="001D51FE">
        <w:rPr>
          <w:rFonts w:ascii="Times New Roman" w:hAnsi="Times New Roman" w:cs="Times New Roman"/>
          <w:sz w:val="28"/>
          <w:szCs w:val="28"/>
        </w:rPr>
        <w:t>ны здоровья граждан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 и </w:t>
      </w:r>
      <w:r w:rsidRPr="001D51FE">
        <w:rPr>
          <w:rFonts w:ascii="Times New Roman" w:hAnsi="Times New Roman" w:cs="Times New Roman"/>
          <w:sz w:val="28"/>
          <w:szCs w:val="28"/>
        </w:rPr>
        <w:t xml:space="preserve">от 29 ноября </w:t>
      </w:r>
      <w:r w:rsidR="00782DF0" w:rsidRPr="001D51FE">
        <w:rPr>
          <w:rFonts w:ascii="Times New Roman" w:hAnsi="Times New Roman" w:cs="Times New Roman"/>
          <w:sz w:val="28"/>
          <w:szCs w:val="28"/>
        </w:rPr>
        <w:t>2010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г.</w:t>
      </w:r>
      <w:r w:rsidR="00782DF0" w:rsidRPr="001D51F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782DF0" w:rsidRPr="00D95483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  <w:r w:rsidRPr="001D51F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782DF0" w:rsidRPr="001D51F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 медицинской помощи и включает в себя мероприятия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по профилактике, диагн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стике, лечению заболеваний и состояний, медицинской реабилитации, наблюдению за т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чением беременности, формированию здорового образа жизни и санитарно-гигиеническому просвещению населения.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амбулато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ных у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ловиях и условиях дневного стационара, в плановой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неотложной формах.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ми, акушерами и другими медицинскими работниками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со средним медицинским о</w:t>
      </w:r>
      <w:r w:rsidRPr="001D51FE">
        <w:rPr>
          <w:rFonts w:ascii="Times New Roman" w:hAnsi="Times New Roman" w:cs="Times New Roman"/>
          <w:sz w:val="28"/>
          <w:szCs w:val="28"/>
        </w:rPr>
        <w:t>б</w:t>
      </w:r>
      <w:r w:rsidRPr="001D51FE">
        <w:rPr>
          <w:rFonts w:ascii="Times New Roman" w:hAnsi="Times New Roman" w:cs="Times New Roman"/>
          <w:sz w:val="28"/>
          <w:szCs w:val="28"/>
        </w:rPr>
        <w:t>разованием.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стковыми и врачами общей практики (семейными врачами).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чами-специалистами, включая врачей-специалистов медицинских организаций,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>числе в период беременности, родов и послеродовой период), требующих 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пользования специальных методов и сложных медицинских технологий, а также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дицинскую реабилитацию.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рованной медицинской помощи, включает в себя применение новых сложных и (или) уникальных методов лечения, а также ресурсоемких методов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лечения с научно док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занной эффективностью,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рованной медицинской помощи, оказывается медицинскими организациями в соо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D95483">
        <w:rPr>
          <w:rFonts w:ascii="Times New Roman" w:hAnsi="Times New Roman" w:cs="Times New Roman"/>
          <w:sz w:val="28"/>
          <w:szCs w:val="28"/>
        </w:rPr>
        <w:t>перечнем</w:t>
      </w:r>
      <w:r w:rsidRPr="001D51FE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коте</w:t>
      </w:r>
      <w:r w:rsidRPr="001D51FE">
        <w:rPr>
          <w:rFonts w:ascii="Times New Roman" w:hAnsi="Times New Roman" w:cs="Times New Roman"/>
          <w:sz w:val="28"/>
          <w:szCs w:val="28"/>
        </w:rPr>
        <w:t>х</w:t>
      </w:r>
      <w:r w:rsidRPr="001D51FE">
        <w:rPr>
          <w:rFonts w:ascii="Times New Roman" w:hAnsi="Times New Roman" w:cs="Times New Roman"/>
          <w:sz w:val="28"/>
          <w:szCs w:val="28"/>
        </w:rPr>
        <w:t xml:space="preserve">нологичной медицинской помощи согласно приложению к </w:t>
      </w:r>
      <w:r w:rsidR="008D14DE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Pr="001D51FE">
        <w:rPr>
          <w:rFonts w:ascii="Times New Roman" w:hAnsi="Times New Roman" w:cs="Times New Roman"/>
          <w:sz w:val="28"/>
          <w:szCs w:val="28"/>
        </w:rPr>
        <w:t>рограмме</w:t>
      </w:r>
      <w:r w:rsidR="002553D3" w:rsidRPr="001D51FE">
        <w:rPr>
          <w:rFonts w:ascii="Times New Roman" w:hAnsi="Times New Roman" w:cs="Times New Roman"/>
          <w:sz w:val="28"/>
          <w:szCs w:val="28"/>
        </w:rPr>
        <w:t xml:space="preserve"> (д</w:t>
      </w:r>
      <w:r w:rsidR="002553D3" w:rsidRPr="001D51FE">
        <w:rPr>
          <w:rFonts w:ascii="Times New Roman" w:hAnsi="Times New Roman" w:cs="Times New Roman"/>
          <w:sz w:val="28"/>
          <w:szCs w:val="28"/>
        </w:rPr>
        <w:t>а</w:t>
      </w:r>
      <w:r w:rsidR="002553D3" w:rsidRPr="001D51FE">
        <w:rPr>
          <w:rFonts w:ascii="Times New Roman" w:hAnsi="Times New Roman" w:cs="Times New Roman"/>
          <w:sz w:val="28"/>
          <w:szCs w:val="28"/>
        </w:rPr>
        <w:t>лее</w:t>
      </w:r>
      <w:r w:rsidR="00D95483">
        <w:rPr>
          <w:rFonts w:ascii="Times New Roman" w:hAnsi="Times New Roman" w:cs="Times New Roman"/>
          <w:sz w:val="28"/>
          <w:szCs w:val="28"/>
        </w:rPr>
        <w:t xml:space="preserve"> –</w:t>
      </w:r>
      <w:r w:rsidR="002553D3" w:rsidRPr="001D51FE">
        <w:rPr>
          <w:rFonts w:ascii="Times New Roman" w:hAnsi="Times New Roman" w:cs="Times New Roman"/>
          <w:sz w:val="28"/>
          <w:szCs w:val="28"/>
        </w:rPr>
        <w:t xml:space="preserve"> перечень видов высокотехнологичной медицинской помощи)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2.4. Скорая, в том числе скорая специализированная, медицинская </w:t>
      </w:r>
      <w:r w:rsidR="00D86232" w:rsidRPr="001D51FE">
        <w:rPr>
          <w:rFonts w:ascii="Times New Roman" w:hAnsi="Times New Roman" w:cs="Times New Roman"/>
          <w:sz w:val="28"/>
          <w:szCs w:val="28"/>
        </w:rPr>
        <w:t>помощь оказывается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гражданам в экстренной или неотложной форме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вне медицинской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низации, а также в амбулаторных и стационарных условиях при заболеваниях, 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счастных случаях, травмах, отравлениях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других состояниях, требующих срочного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ского вмешательства.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вается медицинскими организациями государственной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муниципальной систем здрав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охранения бесплатно.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вляется медицинская эвакуация, представляющая собой транспортировку граждан в целях спасения жизни и сохранения здоровья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(в том числе лиц, находящихся на л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чении в медицинских организациях,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которых отсутствует возможность оказания необх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димой медицинской помощи при угрожающих жизни состояниях, женщин в период беременности, родов, послеродовой период и новорожденных, лиц, постр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давших в результате чрезвычайных ситуаций и стихийных бедствий).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цинской помощи с проведением во время транспортировки мероприятий по оказ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нию медицинской помощи, в том числе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с применением медицинского оборудов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ния.</w:t>
      </w:r>
    </w:p>
    <w:p w:rsidR="00EA6112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2.5</w:t>
      </w:r>
      <w:r w:rsidR="00D95483">
        <w:rPr>
          <w:rFonts w:ascii="Times New Roman" w:hAnsi="Times New Roman" w:cs="Times New Roman"/>
          <w:sz w:val="28"/>
          <w:szCs w:val="28"/>
        </w:rPr>
        <w:t>.</w:t>
      </w:r>
      <w:r w:rsidR="00EA6112" w:rsidRPr="001D51FE">
        <w:rPr>
          <w:rFonts w:ascii="Times New Roman" w:hAnsi="Times New Roman" w:cs="Times New Roman"/>
          <w:sz w:val="28"/>
          <w:szCs w:val="28"/>
        </w:rPr>
        <w:t xml:space="preserve"> Паллиативная медицинская помощь оказывается бесплатно в амбулато</w:t>
      </w:r>
      <w:r w:rsidR="00EA6112" w:rsidRPr="001D51FE">
        <w:rPr>
          <w:rFonts w:ascii="Times New Roman" w:hAnsi="Times New Roman" w:cs="Times New Roman"/>
          <w:sz w:val="28"/>
          <w:szCs w:val="28"/>
        </w:rPr>
        <w:t>р</w:t>
      </w:r>
      <w:r w:rsidR="00EA6112" w:rsidRPr="001D51FE">
        <w:rPr>
          <w:rFonts w:ascii="Times New Roman" w:hAnsi="Times New Roman" w:cs="Times New Roman"/>
          <w:sz w:val="28"/>
          <w:szCs w:val="28"/>
        </w:rPr>
        <w:t>ных у</w:t>
      </w:r>
      <w:r w:rsidR="00EA6112" w:rsidRPr="001D51FE">
        <w:rPr>
          <w:rFonts w:ascii="Times New Roman" w:hAnsi="Times New Roman" w:cs="Times New Roman"/>
          <w:sz w:val="28"/>
          <w:szCs w:val="28"/>
        </w:rPr>
        <w:t>с</w:t>
      </w:r>
      <w:r w:rsidR="00EA6112" w:rsidRPr="001D51FE">
        <w:rPr>
          <w:rFonts w:ascii="Times New Roman" w:hAnsi="Times New Roman" w:cs="Times New Roman"/>
          <w:sz w:val="28"/>
          <w:szCs w:val="28"/>
        </w:rPr>
        <w:t>ловиях, в том числе на дому, в условиях дневного стационара и стационарных усл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виях медицинскими работниками, прошедшими обучение по оказанию такой пом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щи.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мощь, осуществляют взаимодействие с родственниками и иными членами семьи п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1D51FE">
        <w:rPr>
          <w:rFonts w:ascii="Times New Roman" w:hAnsi="Times New Roman" w:cs="Times New Roman"/>
          <w:sz w:val="28"/>
          <w:szCs w:val="28"/>
        </w:rPr>
        <w:t>б</w:t>
      </w:r>
      <w:r w:rsidRPr="001D51FE">
        <w:rPr>
          <w:rFonts w:ascii="Times New Roman" w:hAnsi="Times New Roman" w:cs="Times New Roman"/>
          <w:sz w:val="28"/>
          <w:szCs w:val="28"/>
        </w:rPr>
        <w:t>служивания, религиозными организациями, организациями, указанными в части 2 статьи 6 Федерального закона</w:t>
      </w:r>
      <w:r w:rsidR="004542A7" w:rsidRPr="001D51FE">
        <w:rPr>
          <w:rFonts w:ascii="Times New Roman" w:hAnsi="Times New Roman" w:cs="Times New Roman"/>
          <w:sz w:val="28"/>
          <w:szCs w:val="28"/>
        </w:rPr>
        <w:t xml:space="preserve"> от 21 ноября 2011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1D51FE">
        <w:rPr>
          <w:rFonts w:ascii="Times New Roman" w:hAnsi="Times New Roman" w:cs="Times New Roman"/>
          <w:sz w:val="28"/>
          <w:szCs w:val="28"/>
        </w:rPr>
        <w:t>г. №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1D51FE">
        <w:rPr>
          <w:rFonts w:ascii="Times New Roman" w:hAnsi="Times New Roman" w:cs="Times New Roman"/>
          <w:sz w:val="28"/>
          <w:szCs w:val="28"/>
        </w:rPr>
        <w:t>323-ФЗ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, в том числе в целях предоставления та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>кому пациенту социальных услуг, мер социальной защиты (поддержки) в соотве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мер психологической поддержки и д</w:t>
      </w:r>
      <w:r w:rsidRPr="001D51FE">
        <w:rPr>
          <w:rFonts w:ascii="Times New Roman" w:hAnsi="Times New Roman" w:cs="Times New Roman"/>
          <w:sz w:val="28"/>
          <w:szCs w:val="28"/>
        </w:rPr>
        <w:t>у</w:t>
      </w:r>
      <w:r w:rsidRPr="001D51FE">
        <w:rPr>
          <w:rFonts w:ascii="Times New Roman" w:hAnsi="Times New Roman" w:cs="Times New Roman"/>
          <w:sz w:val="28"/>
          <w:szCs w:val="28"/>
        </w:rPr>
        <w:t>ховной помощи.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вичной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вичную медико-санитарную помощь, во взаимодействии с выездными патронажн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ми бригадами медицинских организаций, оказывающих паллиативную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ра, информируют о нем медицинскую организацию, к которой такой пациент пр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ко-санитарную помощь.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Республики Т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ва такие медицинские организации и их подразделения обеспечиваются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утверждаемому Мин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сте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Федерации, необходимыми лекарственными препаратами, в том числе наркотическими лекарственными препаратами и псих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тропными лекарственными препаратами.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венными препаратами органы исполнительной власти субъектов Российской Фед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ческих лекарственных препаратов и психотропных лекарственных препаратов в 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инвази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ных лекарственных формах, в том числе применяемых у детей.</w:t>
      </w:r>
    </w:p>
    <w:p w:rsidR="00783D06" w:rsidRPr="001D51FE" w:rsidRDefault="00783D06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ются в рамках приказа Минздава России совместно с Минрудом России от 31 мая 2019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 xml:space="preserve">г. № 345н/372/н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палли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тивной медицинской помощи, включая порядок взаимодействия медицинских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низаций, организаций социального обслуживания и общественных организаций, осущест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ляющих свою деятельность в сфере охраны здоровья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и государственной программы утвержденной постановлением Пр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1D51FE">
        <w:rPr>
          <w:rFonts w:ascii="Times New Roman" w:hAnsi="Times New Roman" w:cs="Times New Roman"/>
          <w:sz w:val="28"/>
          <w:szCs w:val="28"/>
        </w:rPr>
        <w:t>7 а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 xml:space="preserve">густа 2018 г. № 398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Раз</w:t>
      </w:r>
      <w:r w:rsidR="00D95483">
        <w:rPr>
          <w:rFonts w:ascii="Times New Roman" w:hAnsi="Times New Roman" w:cs="Times New Roman"/>
          <w:sz w:val="28"/>
          <w:szCs w:val="28"/>
        </w:rPr>
        <w:t>витие здравоохранения на 2018-</w:t>
      </w:r>
      <w:r w:rsidRPr="001D51FE">
        <w:rPr>
          <w:rFonts w:ascii="Times New Roman" w:hAnsi="Times New Roman" w:cs="Times New Roman"/>
          <w:sz w:val="28"/>
          <w:szCs w:val="28"/>
        </w:rPr>
        <w:t>2025 годы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2553D3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2.6. В отношении лиц, находящихся в стационарных организациях социальн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го обслуживания, в рамках базовой программы обязательного медицинского 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вания с привлечением близлежащих медицинских организаций проводится диспа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сериз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ция, а при наличии хронических заболеваний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диспансерное наблюдение в соответствии с порядками, установленными Министерством здравоохранения Ро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96204E" w:rsidRPr="001D51FE">
        <w:rPr>
          <w:rFonts w:ascii="Times New Roman" w:hAnsi="Times New Roman" w:cs="Times New Roman"/>
          <w:sz w:val="28"/>
          <w:szCs w:val="28"/>
        </w:rPr>
        <w:t xml:space="preserve"> (</w:t>
      </w:r>
      <w:r w:rsidR="00D95483">
        <w:rPr>
          <w:rFonts w:ascii="Times New Roman" w:hAnsi="Times New Roman" w:cs="Times New Roman"/>
          <w:sz w:val="28"/>
          <w:szCs w:val="28"/>
        </w:rPr>
        <w:t>п</w:t>
      </w:r>
      <w:r w:rsidR="0096204E" w:rsidRPr="001D51FE">
        <w:rPr>
          <w:rFonts w:ascii="Times New Roman" w:hAnsi="Times New Roman" w:cs="Times New Roman"/>
          <w:sz w:val="28"/>
          <w:szCs w:val="28"/>
        </w:rPr>
        <w:t>риложение № 2)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2553D3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заний к оказанию специализированной, в том числе высокотехнологичной,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цинской помощи лица, находящиеся в стационарных организациях социального о</w:t>
      </w:r>
      <w:r w:rsidRPr="001D51FE">
        <w:rPr>
          <w:rFonts w:ascii="Times New Roman" w:hAnsi="Times New Roman" w:cs="Times New Roman"/>
          <w:sz w:val="28"/>
          <w:szCs w:val="28"/>
        </w:rPr>
        <w:t>б</w:t>
      </w:r>
      <w:r w:rsidRPr="001D51FE">
        <w:rPr>
          <w:rFonts w:ascii="Times New Roman" w:hAnsi="Times New Roman" w:cs="Times New Roman"/>
          <w:sz w:val="28"/>
          <w:szCs w:val="28"/>
        </w:rPr>
        <w:t>служив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ния, переводятся в специализированные медицинские организации в сроки, уст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новленные настоящей Программой.</w:t>
      </w:r>
    </w:p>
    <w:p w:rsidR="002553D3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ния, в том числе находящихся в стационарных организациях социального обслуж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вания, а также в условиях сопровождаемого проживания, включая совместное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живание таких лиц в отдельных жилых помещениях, за счет бюджетных ассигнов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 бюджетов субъектов Российской Федерации проводится диспансерное набл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дение медицинскими организациями, оказывающими первичную специализирова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ную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нения Росси</w:t>
      </w:r>
      <w:r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553D3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Для лиц с психическими расстройствами и расстройствами поведения, прож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вающих в сельской местности, рабочих поселках и поселках городского типа,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низация медицинской помощи, в том числе по профилю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психиатрия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, осуществл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ется во взаимодействии медицинских работников, включая медицинских работн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ков фельдшерских пунктов, фельдшерско-акушерских пунктов, врачебных амбул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торий и отделений (центров, кабинетов) общей врачебной практики, с медицинск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ми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2553D3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ства.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</w:t>
      </w:r>
      <w:r w:rsidR="002553D3" w:rsidRPr="001D51FE">
        <w:rPr>
          <w:rFonts w:ascii="Times New Roman" w:hAnsi="Times New Roman" w:cs="Times New Roman"/>
          <w:sz w:val="28"/>
          <w:szCs w:val="28"/>
        </w:rPr>
        <w:t>7</w:t>
      </w:r>
      <w:r w:rsidRPr="001D51FE">
        <w:rPr>
          <w:rFonts w:ascii="Times New Roman" w:hAnsi="Times New Roman" w:cs="Times New Roman"/>
          <w:sz w:val="28"/>
          <w:szCs w:val="28"/>
        </w:rPr>
        <w:t>. Медицинская помощь оказывается в следующих формах: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леваниях, состояниях, обострении хронических заболеваний, представляющих угр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зу жи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>ни пациента;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ниях, состояниях, обострении хронических заболеваний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без явных признаков угр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зы жизни пациента;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плановая – медицинская помощь, оказываемая при проведении профилактич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ских мероприятий, при заболеваниях и состояниях,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не сопровождающихся угрозой жизни пациента, не требующих экстренной и неотложной медицинской помощи, о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срочка оказания которой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EA6112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</w:t>
      </w:r>
      <w:r w:rsidR="002553D3" w:rsidRPr="001D51FE">
        <w:rPr>
          <w:rFonts w:ascii="Times New Roman" w:hAnsi="Times New Roman" w:cs="Times New Roman"/>
          <w:sz w:val="28"/>
          <w:szCs w:val="28"/>
        </w:rPr>
        <w:t>8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EA6112" w:rsidRPr="001D51FE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щи в ст</w:t>
      </w:r>
      <w:r w:rsidR="00EA6112" w:rsidRPr="001D51FE">
        <w:rPr>
          <w:rFonts w:ascii="Times New Roman" w:hAnsi="Times New Roman" w:cs="Times New Roman"/>
          <w:sz w:val="28"/>
          <w:szCs w:val="28"/>
        </w:rPr>
        <w:t>а</w:t>
      </w:r>
      <w:r w:rsidR="00EA6112" w:rsidRPr="001D51FE">
        <w:rPr>
          <w:rFonts w:ascii="Times New Roman" w:hAnsi="Times New Roman" w:cs="Times New Roman"/>
          <w:sz w:val="28"/>
          <w:szCs w:val="28"/>
        </w:rPr>
        <w:t>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EA6112" w:rsidRPr="001D51FE">
        <w:rPr>
          <w:rFonts w:ascii="Times New Roman" w:hAnsi="Times New Roman" w:cs="Times New Roman"/>
          <w:sz w:val="28"/>
          <w:szCs w:val="28"/>
        </w:rPr>
        <w:t>и</w:t>
      </w:r>
      <w:r w:rsidR="00EA6112" w:rsidRPr="001D51FE">
        <w:rPr>
          <w:rFonts w:ascii="Times New Roman" w:hAnsi="Times New Roman" w:cs="Times New Roman"/>
          <w:sz w:val="28"/>
          <w:szCs w:val="28"/>
        </w:rPr>
        <w:t>ци</w:t>
      </w:r>
      <w:r w:rsidR="00EA6112" w:rsidRPr="001D51FE">
        <w:rPr>
          <w:rFonts w:ascii="Times New Roman" w:hAnsi="Times New Roman" w:cs="Times New Roman"/>
          <w:sz w:val="28"/>
          <w:szCs w:val="28"/>
        </w:rPr>
        <w:t>н</w:t>
      </w:r>
      <w:r w:rsidR="00EA6112" w:rsidRPr="001D51FE">
        <w:rPr>
          <w:rFonts w:ascii="Times New Roman" w:hAnsi="Times New Roman" w:cs="Times New Roman"/>
          <w:sz w:val="28"/>
          <w:szCs w:val="28"/>
        </w:rPr>
        <w:t>ского применения и медицинскими изделиями, включенными в утвержденные Правительством Российской Федерации соответственно перечень жизненно необх</w:t>
      </w:r>
      <w:r w:rsidR="00EA6112" w:rsidRPr="001D51FE">
        <w:rPr>
          <w:rFonts w:ascii="Times New Roman" w:hAnsi="Times New Roman" w:cs="Times New Roman"/>
          <w:sz w:val="28"/>
          <w:szCs w:val="28"/>
        </w:rPr>
        <w:t>о</w:t>
      </w:r>
      <w:r w:rsidR="00EA6112" w:rsidRPr="001D51FE">
        <w:rPr>
          <w:rFonts w:ascii="Times New Roman" w:hAnsi="Times New Roman" w:cs="Times New Roman"/>
          <w:sz w:val="28"/>
          <w:szCs w:val="28"/>
        </w:rPr>
        <w:t>димых и важнейших лекарственных препаратов</w:t>
      </w:r>
      <w:r w:rsidR="00D954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5163FD" w:rsidRPr="001D51F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687D" w:rsidRPr="001D51FE">
        <w:rPr>
          <w:rFonts w:ascii="Times New Roman" w:hAnsi="Times New Roman" w:cs="Times New Roman"/>
          <w:sz w:val="28"/>
          <w:szCs w:val="28"/>
        </w:rPr>
        <w:t>ЖНВЛП)</w:t>
      </w:r>
      <w:r w:rsidR="00EA6112" w:rsidRPr="001D51FE">
        <w:rPr>
          <w:rFonts w:ascii="Times New Roman" w:hAnsi="Times New Roman" w:cs="Times New Roman"/>
          <w:sz w:val="28"/>
          <w:szCs w:val="28"/>
        </w:rPr>
        <w:t xml:space="preserve"> и пер</w:t>
      </w:r>
      <w:r w:rsidR="00EA6112" w:rsidRPr="001D51FE">
        <w:rPr>
          <w:rFonts w:ascii="Times New Roman" w:hAnsi="Times New Roman" w:cs="Times New Roman"/>
          <w:sz w:val="28"/>
          <w:szCs w:val="28"/>
        </w:rPr>
        <w:t>е</w:t>
      </w:r>
      <w:r w:rsidR="00EA6112" w:rsidRPr="001D51FE">
        <w:rPr>
          <w:rFonts w:ascii="Times New Roman" w:hAnsi="Times New Roman" w:cs="Times New Roman"/>
          <w:sz w:val="28"/>
          <w:szCs w:val="28"/>
        </w:rPr>
        <w:t>чень медицинских изделий, имплантируемых в организм человека, а также мед</w:t>
      </w:r>
      <w:r w:rsidR="00EA6112" w:rsidRPr="001D51FE">
        <w:rPr>
          <w:rFonts w:ascii="Times New Roman" w:hAnsi="Times New Roman" w:cs="Times New Roman"/>
          <w:sz w:val="28"/>
          <w:szCs w:val="28"/>
        </w:rPr>
        <w:t>и</w:t>
      </w:r>
      <w:r w:rsidR="00EA6112" w:rsidRPr="001D51FE">
        <w:rPr>
          <w:rFonts w:ascii="Times New Roman" w:hAnsi="Times New Roman" w:cs="Times New Roman"/>
          <w:sz w:val="28"/>
          <w:szCs w:val="28"/>
        </w:rPr>
        <w:t>цинскими изделиями, предназначенными для поддержания функций органов и си</w:t>
      </w:r>
      <w:r w:rsidR="00EA6112" w:rsidRPr="001D51FE">
        <w:rPr>
          <w:rFonts w:ascii="Times New Roman" w:hAnsi="Times New Roman" w:cs="Times New Roman"/>
          <w:sz w:val="28"/>
          <w:szCs w:val="28"/>
        </w:rPr>
        <w:t>с</w:t>
      </w:r>
      <w:r w:rsidR="00EA6112" w:rsidRPr="001D51FE">
        <w:rPr>
          <w:rFonts w:ascii="Times New Roman" w:hAnsi="Times New Roman" w:cs="Times New Roman"/>
          <w:sz w:val="28"/>
          <w:szCs w:val="28"/>
        </w:rPr>
        <w:t>тем организма человека, для использования на дому при оказании паллиативной м</w:t>
      </w:r>
      <w:r w:rsidR="00EA6112" w:rsidRPr="001D51FE">
        <w:rPr>
          <w:rFonts w:ascii="Times New Roman" w:hAnsi="Times New Roman" w:cs="Times New Roman"/>
          <w:sz w:val="28"/>
          <w:szCs w:val="28"/>
        </w:rPr>
        <w:t>е</w:t>
      </w:r>
      <w:r w:rsidR="00EA6112" w:rsidRPr="001D51FE">
        <w:rPr>
          <w:rFonts w:ascii="Times New Roman" w:hAnsi="Times New Roman" w:cs="Times New Roman"/>
          <w:sz w:val="28"/>
          <w:szCs w:val="28"/>
        </w:rPr>
        <w:t>дицинской помощи в соответствии с перечнем, утверждаемым Министерством здравоохранения Российской Федерации.</w:t>
      </w:r>
    </w:p>
    <w:p w:rsidR="00EA6112" w:rsidRPr="001D51FE" w:rsidRDefault="00EA611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 w:rsidRPr="001D51FE">
        <w:rPr>
          <w:rFonts w:ascii="Times New Roman" w:hAnsi="Times New Roman" w:cs="Times New Roman"/>
          <w:sz w:val="28"/>
          <w:szCs w:val="28"/>
        </w:rPr>
        <w:t>л</w:t>
      </w:r>
      <w:r w:rsidRPr="001D51FE">
        <w:rPr>
          <w:rFonts w:ascii="Times New Roman" w:hAnsi="Times New Roman" w:cs="Times New Roman"/>
          <w:sz w:val="28"/>
          <w:szCs w:val="28"/>
        </w:rPr>
        <w:t>лиати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ной медицинской помощи устанавливается Министерством здравоохранения Ро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8671F" w:rsidRPr="001D51FE" w:rsidRDefault="002553D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2.9</w:t>
      </w:r>
      <w:r w:rsidR="0018671F" w:rsidRPr="001D51FE">
        <w:rPr>
          <w:rFonts w:ascii="Times New Roman" w:hAnsi="Times New Roman" w:cs="Times New Roman"/>
          <w:sz w:val="28"/>
          <w:szCs w:val="28"/>
        </w:rPr>
        <w:t>. Медицинская помощь оказывается в соответствии с трехуровневой сист</w:t>
      </w:r>
      <w:r w:rsidR="0018671F" w:rsidRPr="001D51FE">
        <w:rPr>
          <w:rFonts w:ascii="Times New Roman" w:hAnsi="Times New Roman" w:cs="Times New Roman"/>
          <w:sz w:val="28"/>
          <w:szCs w:val="28"/>
        </w:rPr>
        <w:t>е</w:t>
      </w:r>
      <w:r w:rsidR="0018671F" w:rsidRPr="001D51FE">
        <w:rPr>
          <w:rFonts w:ascii="Times New Roman" w:hAnsi="Times New Roman" w:cs="Times New Roman"/>
          <w:sz w:val="28"/>
          <w:szCs w:val="28"/>
        </w:rPr>
        <w:t>мой организации медицинской помощи:</w:t>
      </w:r>
    </w:p>
    <w:p w:rsidR="001349D1" w:rsidRPr="001D51FE" w:rsidRDefault="001349D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первый уровень – медицинские организации, имеющие в своей структуре по</w:t>
      </w:r>
      <w:r w:rsidRPr="001D51FE">
        <w:rPr>
          <w:rFonts w:ascii="Times New Roman" w:hAnsi="Times New Roman" w:cs="Times New Roman"/>
          <w:sz w:val="28"/>
          <w:szCs w:val="28"/>
        </w:rPr>
        <w:t>д</w:t>
      </w:r>
      <w:r w:rsidRPr="001D51FE">
        <w:rPr>
          <w:rFonts w:ascii="Times New Roman" w:hAnsi="Times New Roman" w:cs="Times New Roman"/>
          <w:sz w:val="28"/>
          <w:szCs w:val="28"/>
        </w:rPr>
        <w:t>разделения, оказывающие населению в пределах муниципального образования:</w:t>
      </w:r>
      <w:r w:rsidR="00F34DF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</w:t>
      </w:r>
      <w:r w:rsidRPr="001D51FE">
        <w:rPr>
          <w:rFonts w:ascii="Times New Roman" w:hAnsi="Times New Roman" w:cs="Times New Roman"/>
          <w:sz w:val="28"/>
          <w:szCs w:val="28"/>
        </w:rPr>
        <w:t>ч</w:t>
      </w:r>
      <w:r w:rsidRPr="001D51FE">
        <w:rPr>
          <w:rFonts w:ascii="Times New Roman" w:hAnsi="Times New Roman" w:cs="Times New Roman"/>
          <w:sz w:val="28"/>
          <w:szCs w:val="28"/>
        </w:rPr>
        <w:t>ную медико-санитарную помощь;</w:t>
      </w:r>
      <w:r w:rsidR="00F34DF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(или) специализированную (за исключением высокотехнологичной) медицинскую помощь;</w:t>
      </w:r>
      <w:r w:rsidR="00F34DF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(или) скорую, в том числе скорую специализированную, медицинскую помощь;</w:t>
      </w:r>
      <w:r w:rsidR="00F34DF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(или) паллиативную медицинскую помощь;</w:t>
      </w:r>
    </w:p>
    <w:p w:rsidR="001349D1" w:rsidRPr="001D51FE" w:rsidRDefault="001349D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второй уровень – медицинские организации, имеющие в своей структуре о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деления и (или) центры, оказывающие в том числе специализированную (за искл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чением высокотехнологичной) медицинскую помощь населению нескольких мун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ципал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ных образований, а также специализированные больницы, больницы скорой медицинской помощи, центры, диспансеры (противотуберкулезные, психоневрол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гич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ские, наркологические и иные);</w:t>
      </w:r>
    </w:p>
    <w:p w:rsidR="001349D1" w:rsidRPr="001D51FE" w:rsidRDefault="001349D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третий уровень – медицинские организации, имеющие в своей структуре по</w:t>
      </w:r>
      <w:r w:rsidRPr="001D51FE">
        <w:rPr>
          <w:rFonts w:ascii="Times New Roman" w:hAnsi="Times New Roman" w:cs="Times New Roman"/>
          <w:sz w:val="28"/>
          <w:szCs w:val="28"/>
        </w:rPr>
        <w:t>д</w:t>
      </w:r>
      <w:r w:rsidRPr="001D51FE">
        <w:rPr>
          <w:rFonts w:ascii="Times New Roman" w:hAnsi="Times New Roman" w:cs="Times New Roman"/>
          <w:sz w:val="28"/>
          <w:szCs w:val="28"/>
        </w:rPr>
        <w:t>разд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ления, оказывающие населению высокотехнологичную медицинскую помощь.</w:t>
      </w:r>
    </w:p>
    <w:p w:rsidR="0018671F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Pr="001D51FE" w:rsidRDefault="00D9548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III. Перечень заболеваний и состояний, оказание</w:t>
      </w:r>
    </w:p>
    <w:p w:rsidR="0018671F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медицинской помощи при которых осуществляется</w:t>
      </w:r>
    </w:p>
    <w:p w:rsidR="0018671F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бесплатно,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и категории граждан, оказание медицинской</w:t>
      </w:r>
    </w:p>
    <w:p w:rsidR="0018671F" w:rsidRPr="001D51FE" w:rsidRDefault="00A617AD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помощи,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1D51FE">
        <w:rPr>
          <w:rFonts w:ascii="Times New Roman" w:hAnsi="Times New Roman" w:cs="Times New Roman"/>
          <w:sz w:val="28"/>
          <w:szCs w:val="28"/>
        </w:rPr>
        <w:t>которым осуществляется бесплатно</w:t>
      </w:r>
    </w:p>
    <w:p w:rsidR="004E71CB" w:rsidRPr="001D51FE" w:rsidRDefault="004E71CB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3.1. </w:t>
      </w:r>
      <w:r w:rsidR="00457961" w:rsidRPr="001D51FE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помощи по в</w:t>
      </w:r>
      <w:r w:rsidR="00457961" w:rsidRPr="001D51FE">
        <w:rPr>
          <w:rFonts w:ascii="Times New Roman" w:hAnsi="Times New Roman" w:cs="Times New Roman"/>
          <w:sz w:val="28"/>
          <w:szCs w:val="28"/>
        </w:rPr>
        <w:t>и</w:t>
      </w:r>
      <w:r w:rsidR="00457961" w:rsidRPr="001D51FE">
        <w:rPr>
          <w:rFonts w:ascii="Times New Roman" w:hAnsi="Times New Roman" w:cs="Times New Roman"/>
          <w:sz w:val="28"/>
          <w:szCs w:val="28"/>
        </w:rPr>
        <w:t xml:space="preserve">дам, формам и условиям ее оказания в соответствии с </w:t>
      </w:r>
      <w:r w:rsidR="00457961" w:rsidRPr="00D95483">
        <w:rPr>
          <w:rFonts w:ascii="Times New Roman" w:hAnsi="Times New Roman" w:cs="Times New Roman"/>
          <w:sz w:val="28"/>
          <w:szCs w:val="28"/>
        </w:rPr>
        <w:t>разделом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="00457961" w:rsidRPr="00D95483">
        <w:rPr>
          <w:rFonts w:ascii="Times New Roman" w:hAnsi="Times New Roman" w:cs="Times New Roman"/>
          <w:sz w:val="28"/>
          <w:szCs w:val="28"/>
        </w:rPr>
        <w:t>II</w:t>
      </w:r>
      <w:r w:rsidR="00457961" w:rsidRPr="001D51FE"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</w:t>
      </w:r>
      <w:r w:rsidRPr="001D51FE">
        <w:rPr>
          <w:rFonts w:ascii="Times New Roman" w:hAnsi="Times New Roman" w:cs="Times New Roman"/>
          <w:sz w:val="28"/>
          <w:szCs w:val="28"/>
        </w:rPr>
        <w:t>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CD457E" w:rsidRPr="001D51FE">
        <w:rPr>
          <w:rFonts w:ascii="Times New Roman" w:hAnsi="Times New Roman" w:cs="Times New Roman"/>
          <w:sz w:val="28"/>
          <w:szCs w:val="28"/>
        </w:rPr>
        <w:t>,</w:t>
      </w:r>
      <w:r w:rsidRPr="001D51FE">
        <w:rPr>
          <w:rFonts w:ascii="Times New Roman" w:hAnsi="Times New Roman" w:cs="Times New Roman"/>
          <w:sz w:val="28"/>
          <w:szCs w:val="28"/>
        </w:rPr>
        <w:t xml:space="preserve"> в том числе болезни полости рта, слюнных ж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лез и челюстей (за исключением зубного протезирования);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стояниям.</w:t>
      </w:r>
    </w:p>
    <w:p w:rsidR="00EA6112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3.2. </w:t>
      </w:r>
      <w:r w:rsidR="00EA6112" w:rsidRPr="001D51FE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</w:t>
      </w:r>
      <w:r w:rsidR="00EA6112" w:rsidRPr="001D51FE">
        <w:rPr>
          <w:rFonts w:ascii="Times New Roman" w:hAnsi="Times New Roman" w:cs="Times New Roman"/>
          <w:sz w:val="28"/>
          <w:szCs w:val="28"/>
        </w:rPr>
        <w:t>и</w:t>
      </w:r>
      <w:r w:rsidR="00EA6112" w:rsidRPr="001D51FE">
        <w:rPr>
          <w:rFonts w:ascii="Times New Roman" w:hAnsi="Times New Roman" w:cs="Times New Roman"/>
          <w:sz w:val="28"/>
          <w:szCs w:val="28"/>
        </w:rPr>
        <w:t>лакт</w:t>
      </w:r>
      <w:r w:rsidR="00EA6112" w:rsidRPr="001D51FE">
        <w:rPr>
          <w:rFonts w:ascii="Times New Roman" w:hAnsi="Times New Roman" w:cs="Times New Roman"/>
          <w:sz w:val="28"/>
          <w:szCs w:val="28"/>
        </w:rPr>
        <w:t>и</w:t>
      </w:r>
      <w:r w:rsidR="00EA6112" w:rsidRPr="001D51FE">
        <w:rPr>
          <w:rFonts w:ascii="Times New Roman" w:hAnsi="Times New Roman" w:cs="Times New Roman"/>
          <w:sz w:val="28"/>
          <w:szCs w:val="28"/>
        </w:rPr>
        <w:t>ческий медицинский осмотр, в том числе в рамках диспансеризации.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3.3. В соответствии с законодательством Российской Федерации отдельные катег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рии граждан имеют право на: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r w:rsidRPr="00D95483">
        <w:rPr>
          <w:rFonts w:ascii="Times New Roman" w:hAnsi="Times New Roman" w:cs="Times New Roman"/>
          <w:sz w:val="28"/>
          <w:szCs w:val="28"/>
        </w:rPr>
        <w:t>разделом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Pr="00D95483">
        <w:rPr>
          <w:rFonts w:ascii="Times New Roman" w:hAnsi="Times New Roman" w:cs="Times New Roman"/>
          <w:sz w:val="28"/>
          <w:szCs w:val="28"/>
        </w:rPr>
        <w:t>V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граммы);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 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определенные гру</w:t>
      </w:r>
      <w:r w:rsidRPr="001D51FE">
        <w:rPr>
          <w:rFonts w:ascii="Times New Roman" w:hAnsi="Times New Roman" w:cs="Times New Roman"/>
          <w:sz w:val="28"/>
          <w:szCs w:val="28"/>
        </w:rPr>
        <w:t>п</w:t>
      </w:r>
      <w:r w:rsidRPr="001D51FE">
        <w:rPr>
          <w:rFonts w:ascii="Times New Roman" w:hAnsi="Times New Roman" w:cs="Times New Roman"/>
          <w:sz w:val="28"/>
          <w:szCs w:val="28"/>
        </w:rPr>
        <w:t>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медицинские осмотры, в том числе профилактические медицинские осмотры, в св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зи с занятиями физической культурой и спортом 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несовершеннолетние;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</w:t>
      </w:r>
      <w:r w:rsidR="0081588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приемную или патронатную семью;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граждане, страдающие социально значимыми 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стройствами, иными состояниями;</w:t>
      </w:r>
    </w:p>
    <w:p w:rsidR="00457961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пренатальную (дородовую) диагностику нарушений развития ребенка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бер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менные женщины;</w:t>
      </w:r>
    </w:p>
    <w:p w:rsidR="00815888" w:rsidRPr="001D51FE" w:rsidRDefault="0081588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аудиологический скрининг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новорожденные дети и дети первого года жизни;</w:t>
      </w:r>
    </w:p>
    <w:p w:rsidR="00815888" w:rsidRPr="001D51FE" w:rsidRDefault="0045796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неонатальный скрининг на 5 наследственных и врожденных заболеваний </w:t>
      </w:r>
      <w:r w:rsidR="00815888" w:rsidRPr="001D51FE">
        <w:rPr>
          <w:rFonts w:ascii="Times New Roman" w:hAnsi="Times New Roman" w:cs="Times New Roman"/>
          <w:sz w:val="28"/>
          <w:szCs w:val="28"/>
        </w:rPr>
        <w:t>(расш</w:t>
      </w:r>
      <w:r w:rsidR="00815888" w:rsidRPr="001D51FE">
        <w:rPr>
          <w:rFonts w:ascii="Times New Roman" w:hAnsi="Times New Roman" w:cs="Times New Roman"/>
          <w:sz w:val="28"/>
          <w:szCs w:val="28"/>
        </w:rPr>
        <w:t>и</w:t>
      </w:r>
      <w:r w:rsidR="00815888" w:rsidRPr="001D51FE">
        <w:rPr>
          <w:rFonts w:ascii="Times New Roman" w:hAnsi="Times New Roman" w:cs="Times New Roman"/>
          <w:sz w:val="28"/>
          <w:szCs w:val="28"/>
        </w:rPr>
        <w:t xml:space="preserve">ренный неонатальный скрининг (с 2023 года)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="00815888" w:rsidRPr="001D51FE">
        <w:rPr>
          <w:rFonts w:ascii="Times New Roman" w:hAnsi="Times New Roman" w:cs="Times New Roman"/>
          <w:sz w:val="28"/>
          <w:szCs w:val="28"/>
        </w:rPr>
        <w:t xml:space="preserve"> новорожденные дети, с 2022 года осуществляется подготовка и оснащение необходимым оборудованием центров для проведения расширенного неонатального скрининга.</w:t>
      </w:r>
    </w:p>
    <w:p w:rsidR="00815888" w:rsidRPr="001D51FE" w:rsidRDefault="0081588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организации, оказыва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 xml:space="preserve">щие медицинскую помощь по профилю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в амбулато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зания медицинской </w:t>
      </w:r>
      <w:hyperlink r:id="rId16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помощи</w:t>
        </w:r>
      </w:hyperlink>
      <w:r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(при необходимости за пределами Российской Федер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ции) детям, страдающим тяжелыми жизнеугрожающими и хроническими заболев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ниями, в том числе прогрессирующими редкими (орфанными) заболеваниями, включая обе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онных мер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приятий и услуг, предоставляемых инвалиду.</w:t>
      </w:r>
    </w:p>
    <w:p w:rsidR="00815888" w:rsidRPr="001D51FE" w:rsidRDefault="0081588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Регистрация и учет впервые выявленных пациентов со злокачественными 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вообразованиями, в том числе диагноз которых установлен медицинскими орган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зациями, не являющимися специализированными онкологическими организациями, включая положения о передаче сведений о таких больных в профильные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ские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низации осуществляется в соответствии с порядком оказания медицинской помощи, утвержденным Минздравом России.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Пациентам в возрасте до 21 года при отдельных онкологических заболеван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ях, с ц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лью продолжения лечения, которое начато в возрасте до 18 лет, первичная специ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лизированная медико-санитарная помощь, специализированная, в том числе высокотехнологичная, медицинская помощь может быть оказана в медицинских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 xml:space="preserve">ганизациях, оказывающих медицинскую помощь детям по профилю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детская онк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логия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</w:t>
      </w:r>
      <w:r w:rsidR="00815888" w:rsidRPr="001D51FE">
        <w:rPr>
          <w:rFonts w:ascii="Times New Roman" w:hAnsi="Times New Roman" w:cs="Times New Roman"/>
          <w:sz w:val="28"/>
          <w:szCs w:val="28"/>
        </w:rPr>
        <w:t>.</w:t>
      </w:r>
    </w:p>
    <w:p w:rsidR="006D7C1C" w:rsidRDefault="006D7C1C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Pr="001D51FE" w:rsidRDefault="00D95483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IV. Территориальная программа </w:t>
      </w:r>
    </w:p>
    <w:p w:rsidR="0018671F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обязательного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4E71CB" w:rsidRPr="001D51FE" w:rsidRDefault="004E71CB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667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4.1. Территориальная программа обязательного медицинского страхования я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ляется составной частью Территориальной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программы.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вания:</w:t>
      </w:r>
    </w:p>
    <w:p w:rsidR="0018671F" w:rsidRPr="001D51FE" w:rsidRDefault="00533DE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гражданам (</w:t>
      </w:r>
      <w:r w:rsidR="0018671F" w:rsidRPr="001D51FE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Pr="001D51FE">
        <w:rPr>
          <w:rFonts w:ascii="Times New Roman" w:hAnsi="Times New Roman" w:cs="Times New Roman"/>
          <w:sz w:val="28"/>
          <w:szCs w:val="28"/>
        </w:rPr>
        <w:t>)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</w:t>
      </w:r>
      <w:r w:rsidR="0018671F"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>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</w:t>
      </w:r>
      <w:r w:rsidR="0018671F" w:rsidRPr="001D51FE">
        <w:rPr>
          <w:rFonts w:ascii="Times New Roman" w:hAnsi="Times New Roman" w:cs="Times New Roman"/>
          <w:sz w:val="28"/>
          <w:szCs w:val="28"/>
        </w:rPr>
        <w:t>н</w:t>
      </w:r>
      <w:r w:rsidR="0018671F" w:rsidRPr="001D51FE">
        <w:rPr>
          <w:rFonts w:ascii="Times New Roman" w:hAnsi="Times New Roman" w:cs="Times New Roman"/>
          <w:sz w:val="28"/>
          <w:szCs w:val="28"/>
        </w:rPr>
        <w:t>совое обеспечение которых осуществляется за счет средств обязательного медици</w:t>
      </w:r>
      <w:r w:rsidR="0018671F" w:rsidRPr="001D51FE">
        <w:rPr>
          <w:rFonts w:ascii="Times New Roman" w:hAnsi="Times New Roman" w:cs="Times New Roman"/>
          <w:sz w:val="28"/>
          <w:szCs w:val="28"/>
        </w:rPr>
        <w:t>н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ского страхования, при заболеваниях и состояниях, указанных в </w:t>
      </w:r>
      <w:hyperlink w:anchor="Par72" w:history="1">
        <w:r w:rsidR="0018671F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 III</w:t>
        </w:r>
      </w:hyperlink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1D51FE">
        <w:rPr>
          <w:rFonts w:ascii="Times New Roman" w:hAnsi="Times New Roman" w:cs="Times New Roman"/>
          <w:sz w:val="28"/>
          <w:szCs w:val="28"/>
        </w:rPr>
        <w:t>Терр</w:t>
      </w:r>
      <w:r w:rsidR="0018671F" w:rsidRPr="001D51FE">
        <w:rPr>
          <w:rFonts w:ascii="Times New Roman" w:hAnsi="Times New Roman" w:cs="Times New Roman"/>
          <w:sz w:val="28"/>
          <w:szCs w:val="28"/>
        </w:rPr>
        <w:t>и</w:t>
      </w:r>
      <w:r w:rsidR="0018671F" w:rsidRPr="001D51FE">
        <w:rPr>
          <w:rFonts w:ascii="Times New Roman" w:hAnsi="Times New Roman" w:cs="Times New Roman"/>
          <w:sz w:val="28"/>
          <w:szCs w:val="28"/>
        </w:rPr>
        <w:t>ториальной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C13667" w:rsidRPr="001D51FE">
        <w:rPr>
          <w:rFonts w:ascii="Times New Roman" w:hAnsi="Times New Roman" w:cs="Times New Roman"/>
          <w:sz w:val="28"/>
          <w:szCs w:val="28"/>
        </w:rPr>
        <w:t>за исключением заболеваний, передаваемых половым п</w:t>
      </w:r>
      <w:r w:rsidR="00C13667" w:rsidRPr="001D51FE">
        <w:rPr>
          <w:rFonts w:ascii="Times New Roman" w:hAnsi="Times New Roman" w:cs="Times New Roman"/>
          <w:sz w:val="28"/>
          <w:szCs w:val="28"/>
        </w:rPr>
        <w:t>у</w:t>
      </w:r>
      <w:r w:rsidR="00C13667" w:rsidRPr="001D51FE">
        <w:rPr>
          <w:rFonts w:ascii="Times New Roman" w:hAnsi="Times New Roman" w:cs="Times New Roman"/>
          <w:sz w:val="28"/>
          <w:szCs w:val="28"/>
        </w:rPr>
        <w:t>тем, вызванных вирусом иммунодефицита человека, синдрома приобретенного и</w:t>
      </w:r>
      <w:r w:rsidR="00C13667" w:rsidRPr="001D51FE">
        <w:rPr>
          <w:rFonts w:ascii="Times New Roman" w:hAnsi="Times New Roman" w:cs="Times New Roman"/>
          <w:sz w:val="28"/>
          <w:szCs w:val="28"/>
        </w:rPr>
        <w:t>м</w:t>
      </w:r>
      <w:r w:rsidR="00C13667" w:rsidRPr="001D51FE">
        <w:rPr>
          <w:rFonts w:ascii="Times New Roman" w:hAnsi="Times New Roman" w:cs="Times New Roman"/>
          <w:sz w:val="28"/>
          <w:szCs w:val="28"/>
        </w:rPr>
        <w:t>мунодефицита, тубе</w:t>
      </w:r>
      <w:r w:rsidR="00C13667" w:rsidRPr="001D51FE">
        <w:rPr>
          <w:rFonts w:ascii="Times New Roman" w:hAnsi="Times New Roman" w:cs="Times New Roman"/>
          <w:sz w:val="28"/>
          <w:szCs w:val="28"/>
        </w:rPr>
        <w:t>р</w:t>
      </w:r>
      <w:r w:rsidR="00C13667" w:rsidRPr="001D51FE">
        <w:rPr>
          <w:rFonts w:ascii="Times New Roman" w:hAnsi="Times New Roman" w:cs="Times New Roman"/>
          <w:sz w:val="28"/>
          <w:szCs w:val="28"/>
        </w:rPr>
        <w:t>кулеза, психических расстройств и расстройств поведения</w:t>
      </w:r>
      <w:r w:rsidR="0018671F" w:rsidRPr="001D51FE">
        <w:rPr>
          <w:rFonts w:ascii="Times New Roman" w:hAnsi="Times New Roman" w:cs="Times New Roman"/>
          <w:sz w:val="28"/>
          <w:szCs w:val="28"/>
        </w:rPr>
        <w:t>;</w:t>
      </w:r>
    </w:p>
    <w:p w:rsidR="00815888" w:rsidRPr="001D51FE" w:rsidRDefault="0081588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осуществляются профилактические мероприятия, включая диспансеризацию, ди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пансерное наблюдение (при заболеваниях и состояниях, указанных в разделе III Программы, за исключением заболеваний, передаваемых половым путем, вызва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ных вирусом иммунодефицита человека, синдрома приобретенного иммунодефиц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та, туберкулеза, психических расстройств и расстройств поведения) и профилакт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ческие медицинские осмотры граждан, в том числе их отдельных категорий, указа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ных в разделе III Программы, мероприятия по медицинской реабилитации, осущес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вляемой в медицинских организациях амбулаторно, стационарно и в условиях дне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ного стационара, аудиологическому скринингу, а также по применению вспомог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4.2.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№ 4 (д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лее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углубленная диспансеризация).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нии 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вой коронавирусной инфекцией (COVID-19).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очередном порядке, устанавливается Министерством здравоохранения Российской Федерации.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Медицинские организации, в том числе подведомственные федеральным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ганам исполнительной власти и имеющие прикрепленный контингент, в соответс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вии с порядком направления граждан на прохождение углубленной диспансериз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ции, 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>включая категории граждан, проходящих углубленную диспансеризацию в перв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очередном порядке, формируют перечень граждан, подлежащих углубленной диспансеризации, и направляют его в территориальный фонд обязательного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цинского страхования. Территориальны</w:t>
      </w:r>
      <w:r w:rsidR="0046101C"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вания довод</w:t>
      </w:r>
      <w:r w:rsidR="0046101C"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т указанные перечни до страхов</w:t>
      </w:r>
      <w:r w:rsidR="00EC1713" w:rsidRPr="001D51FE">
        <w:rPr>
          <w:rFonts w:ascii="Times New Roman" w:hAnsi="Times New Roman" w:cs="Times New Roman"/>
          <w:sz w:val="28"/>
          <w:szCs w:val="28"/>
        </w:rPr>
        <w:t>ой</w:t>
      </w:r>
      <w:r w:rsidRPr="001D51F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C1713" w:rsidRPr="001D51FE">
        <w:rPr>
          <w:rFonts w:ascii="Times New Roman" w:hAnsi="Times New Roman" w:cs="Times New Roman"/>
          <w:sz w:val="28"/>
          <w:szCs w:val="28"/>
        </w:rPr>
        <w:t>ой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1713"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, в кот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="00EC1713" w:rsidRPr="001D51FE">
        <w:rPr>
          <w:rFonts w:ascii="Times New Roman" w:hAnsi="Times New Roman" w:cs="Times New Roman"/>
          <w:sz w:val="28"/>
          <w:szCs w:val="28"/>
        </w:rPr>
        <w:t>ой</w:t>
      </w:r>
      <w:r w:rsidRPr="001D51FE">
        <w:rPr>
          <w:rFonts w:ascii="Times New Roman" w:hAnsi="Times New Roman" w:cs="Times New Roman"/>
          <w:sz w:val="28"/>
          <w:szCs w:val="28"/>
        </w:rPr>
        <w:t xml:space="preserve"> застрахованы граждане, подлежащие углубленной диспансеризации.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Информирование граждан о возможности пройти углубленную диспансериз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цию осуществляется с привлечением страховых медицинских организаций с испол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зованием единого портала, сети радиотелефонной связи (смс-сообщения) и иных доступных средств связи.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Запись граждан на углубленную диспансеризацию осуществляется в устано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ленном порядке, в том числе с использованием единого портала.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Медицинские организации организуют прохождение углубленной диспанс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ризации гражданином из расчета выполнения всех исследований и иных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ских вм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шательств первого этапа углубленной диспансеризации в соответствии с пунктом 1 приложения № 4 к Программе в течение одного дня.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 результатам углубленной диспансеризации в случае выявления у гражд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нина хронических неинфекционных заболеваний, в том числе связанных с перен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сенной новой коронавирусной инфекцией (COVID-19), гражданин в установленном порядке ставится на диспансерное наблюдение, при наличии показаний ему оказ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вается соответствующее лечение и медицинская реабилитация в порядке, устано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ленном Министерством здравоохранения Российской Федерации, а также предо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тавляются лекарственные препараты в соответствии с законодательством Росси</w:t>
      </w:r>
      <w:r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>ской Федер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ции.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вания, в том числе по вопросам осуществления мониторинга прохождения углу</w:t>
      </w:r>
      <w:r w:rsidRPr="001D51FE">
        <w:rPr>
          <w:rFonts w:ascii="Times New Roman" w:hAnsi="Times New Roman" w:cs="Times New Roman"/>
          <w:sz w:val="28"/>
          <w:szCs w:val="28"/>
        </w:rPr>
        <w:t>б</w:t>
      </w:r>
      <w:r w:rsidRPr="001D51FE">
        <w:rPr>
          <w:rFonts w:ascii="Times New Roman" w:hAnsi="Times New Roman" w:cs="Times New Roman"/>
          <w:sz w:val="28"/>
          <w:szCs w:val="28"/>
        </w:rPr>
        <w:t>ленной ди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пансеризации и ее результатов.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хождения профилактических медицинских осмотров и диспансеризации, в том чи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ле углубленной, могут привлекаться медицинские работники медицинских орган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заций, оказывающих специализированную медицинскую помощь.</w:t>
      </w:r>
    </w:p>
    <w:p w:rsidR="005163FD" w:rsidRPr="001D51FE" w:rsidRDefault="005163F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ях возникновения угрозы распространения заболеваний, вызванных новой корон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вирусной инфекцией, реализация базовой программы обязательного медицинского страхования в 2022 году будет осуществляться с учетом таких особенностей.</w:t>
      </w:r>
    </w:p>
    <w:p w:rsidR="0018671F" w:rsidRPr="001D51FE" w:rsidRDefault="0046101C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4.3</w:t>
      </w:r>
      <w:r w:rsidR="0018671F" w:rsidRPr="001D51FE">
        <w:rPr>
          <w:rFonts w:ascii="Times New Roman" w:hAnsi="Times New Roman" w:cs="Times New Roman"/>
          <w:sz w:val="28"/>
          <w:szCs w:val="28"/>
        </w:rPr>
        <w:t>. Порядок формирования и структура тарифа на оплату медицинской п</w:t>
      </w:r>
      <w:r w:rsidR="0018671F"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>мощи</w:t>
      </w:r>
      <w:r w:rsidR="00CD45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1D51FE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устанавливаются</w:t>
      </w:r>
      <w:r w:rsidR="00206761" w:rsidRPr="001D51FE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206761" w:rsidRPr="001D51FE">
        <w:rPr>
          <w:rFonts w:ascii="Times New Roman" w:hAnsi="Times New Roman" w:cs="Times New Roman"/>
          <w:sz w:val="28"/>
          <w:szCs w:val="28"/>
        </w:rPr>
        <w:t>т</w:t>
      </w:r>
      <w:r w:rsidR="00206761" w:rsidRPr="001D51FE">
        <w:rPr>
          <w:rFonts w:ascii="Times New Roman" w:hAnsi="Times New Roman" w:cs="Times New Roman"/>
          <w:sz w:val="28"/>
          <w:szCs w:val="28"/>
        </w:rPr>
        <w:t xml:space="preserve">вии 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18671F" w:rsidRPr="00D95483">
        <w:rPr>
          <w:rFonts w:ascii="Times New Roman" w:hAnsi="Times New Roman" w:cs="Times New Roman"/>
          <w:sz w:val="28"/>
          <w:szCs w:val="28"/>
        </w:rPr>
        <w:t>законом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C2AD1" w:rsidRPr="001D51FE">
        <w:rPr>
          <w:rFonts w:ascii="Times New Roman" w:hAnsi="Times New Roman" w:cs="Times New Roman"/>
          <w:sz w:val="28"/>
          <w:szCs w:val="28"/>
        </w:rPr>
        <w:t>от 29</w:t>
      </w:r>
      <w:r w:rsidR="004542A7" w:rsidRPr="001D51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C2AD1" w:rsidRPr="001D51FE">
        <w:rPr>
          <w:rFonts w:ascii="Times New Roman" w:hAnsi="Times New Roman" w:cs="Times New Roman"/>
          <w:sz w:val="28"/>
          <w:szCs w:val="28"/>
        </w:rPr>
        <w:t>2010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1D51FE">
        <w:rPr>
          <w:rFonts w:ascii="Times New Roman" w:hAnsi="Times New Roman" w:cs="Times New Roman"/>
          <w:sz w:val="28"/>
          <w:szCs w:val="28"/>
        </w:rPr>
        <w:t>г.</w:t>
      </w:r>
      <w:r w:rsidR="009C2AD1" w:rsidRPr="001D51F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18671F" w:rsidRPr="001D51FE">
        <w:rPr>
          <w:rFonts w:ascii="Times New Roman" w:hAnsi="Times New Roman" w:cs="Times New Roman"/>
          <w:sz w:val="28"/>
          <w:szCs w:val="28"/>
        </w:rPr>
        <w:t>Об обязательном м</w:t>
      </w:r>
      <w:r w:rsidR="0018671F" w:rsidRPr="001D51FE">
        <w:rPr>
          <w:rFonts w:ascii="Times New Roman" w:hAnsi="Times New Roman" w:cs="Times New Roman"/>
          <w:sz w:val="28"/>
          <w:szCs w:val="28"/>
        </w:rPr>
        <w:t>е</w:t>
      </w:r>
      <w:r w:rsidR="0018671F" w:rsidRPr="001D51FE">
        <w:rPr>
          <w:rFonts w:ascii="Times New Roman" w:hAnsi="Times New Roman" w:cs="Times New Roman"/>
          <w:sz w:val="28"/>
          <w:szCs w:val="28"/>
        </w:rPr>
        <w:t>дицинском страховании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18671F" w:rsidRPr="001D51FE">
        <w:rPr>
          <w:rFonts w:ascii="Times New Roman" w:hAnsi="Times New Roman" w:cs="Times New Roman"/>
          <w:sz w:val="28"/>
          <w:szCs w:val="28"/>
        </w:rPr>
        <w:t>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Тарифы на оплату медицинской помощи</w:t>
      </w:r>
      <w:r w:rsidR="00513727" w:rsidRPr="001D51FE">
        <w:rPr>
          <w:rFonts w:ascii="Times New Roman" w:hAnsi="Times New Roman" w:cs="Times New Roman"/>
          <w:sz w:val="28"/>
          <w:szCs w:val="28"/>
        </w:rPr>
        <w:t>,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6101C" w:rsidRPr="001D51FE">
        <w:rPr>
          <w:rFonts w:ascii="Times New Roman" w:hAnsi="Times New Roman" w:cs="Times New Roman"/>
          <w:sz w:val="28"/>
          <w:szCs w:val="28"/>
        </w:rPr>
        <w:t>за исключением тарифов на оплату специализированной, в том числе высокотехнологичной, медицинской помощи, ок</w:t>
      </w:r>
      <w:r w:rsidR="0046101C" w:rsidRPr="001D51FE">
        <w:rPr>
          <w:rFonts w:ascii="Times New Roman" w:hAnsi="Times New Roman" w:cs="Times New Roman"/>
          <w:sz w:val="28"/>
          <w:szCs w:val="28"/>
        </w:rPr>
        <w:t>а</w:t>
      </w:r>
      <w:r w:rsidR="0046101C" w:rsidRPr="001D51FE">
        <w:rPr>
          <w:rFonts w:ascii="Times New Roman" w:hAnsi="Times New Roman" w:cs="Times New Roman"/>
          <w:sz w:val="28"/>
          <w:szCs w:val="28"/>
        </w:rPr>
        <w:t>зываемой при заболеваниях, состояниях (группах заболеваний, состояний) в стаци</w:t>
      </w:r>
      <w:r w:rsidR="0046101C" w:rsidRPr="001D51FE">
        <w:rPr>
          <w:rFonts w:ascii="Times New Roman" w:hAnsi="Times New Roman" w:cs="Times New Roman"/>
          <w:sz w:val="28"/>
          <w:szCs w:val="28"/>
        </w:rPr>
        <w:t>о</w:t>
      </w:r>
      <w:r w:rsidR="0046101C" w:rsidRPr="001D51FE">
        <w:rPr>
          <w:rFonts w:ascii="Times New Roman" w:hAnsi="Times New Roman" w:cs="Times New Roman"/>
          <w:sz w:val="28"/>
          <w:szCs w:val="28"/>
        </w:rPr>
        <w:lastRenderedPageBreak/>
        <w:t>нарных условиях и условиях дневного стационара в рамках базовой программы об</w:t>
      </w:r>
      <w:r w:rsidR="0046101C" w:rsidRPr="001D51FE">
        <w:rPr>
          <w:rFonts w:ascii="Times New Roman" w:hAnsi="Times New Roman" w:cs="Times New Roman"/>
          <w:sz w:val="28"/>
          <w:szCs w:val="28"/>
        </w:rPr>
        <w:t>я</w:t>
      </w:r>
      <w:r w:rsidR="0046101C" w:rsidRPr="001D51FE">
        <w:rPr>
          <w:rFonts w:ascii="Times New Roman" w:hAnsi="Times New Roman" w:cs="Times New Roman"/>
          <w:sz w:val="28"/>
          <w:szCs w:val="28"/>
        </w:rPr>
        <w:t>зательного медицинского страхования медицинскими организациями, функции и полномочия учредителей в отношении которых осуществляют Правительство Ро</w:t>
      </w:r>
      <w:r w:rsidR="0046101C" w:rsidRPr="001D51FE">
        <w:rPr>
          <w:rFonts w:ascii="Times New Roman" w:hAnsi="Times New Roman" w:cs="Times New Roman"/>
          <w:sz w:val="28"/>
          <w:szCs w:val="28"/>
        </w:rPr>
        <w:t>с</w:t>
      </w:r>
      <w:r w:rsidR="0046101C" w:rsidRPr="001D51FE">
        <w:rPr>
          <w:rFonts w:ascii="Times New Roman" w:hAnsi="Times New Roman" w:cs="Times New Roman"/>
          <w:sz w:val="28"/>
          <w:szCs w:val="28"/>
        </w:rPr>
        <w:t>сийской Федерации или федеральные органы исполнительной власти (далее соо</w:t>
      </w:r>
      <w:r w:rsidR="0046101C" w:rsidRPr="001D51FE">
        <w:rPr>
          <w:rFonts w:ascii="Times New Roman" w:hAnsi="Times New Roman" w:cs="Times New Roman"/>
          <w:sz w:val="28"/>
          <w:szCs w:val="28"/>
        </w:rPr>
        <w:t>т</w:t>
      </w:r>
      <w:r w:rsidR="0046101C" w:rsidRPr="001D51FE">
        <w:rPr>
          <w:rFonts w:ascii="Times New Roman" w:hAnsi="Times New Roman" w:cs="Times New Roman"/>
          <w:sz w:val="28"/>
          <w:szCs w:val="28"/>
        </w:rPr>
        <w:t xml:space="preserve">ветственно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="0046101C" w:rsidRPr="001D51FE">
        <w:rPr>
          <w:rFonts w:ascii="Times New Roman" w:hAnsi="Times New Roman" w:cs="Times New Roman"/>
          <w:sz w:val="28"/>
          <w:szCs w:val="28"/>
        </w:rPr>
        <w:t xml:space="preserve"> федеральные медицинские организации, специализированная мед</w:t>
      </w:r>
      <w:r w:rsidR="0046101C" w:rsidRPr="001D51FE">
        <w:rPr>
          <w:rFonts w:ascii="Times New Roman" w:hAnsi="Times New Roman" w:cs="Times New Roman"/>
          <w:sz w:val="28"/>
          <w:szCs w:val="28"/>
        </w:rPr>
        <w:t>и</w:t>
      </w:r>
      <w:r w:rsidR="0046101C" w:rsidRPr="001D51FE">
        <w:rPr>
          <w:rFonts w:ascii="Times New Roman" w:hAnsi="Times New Roman" w:cs="Times New Roman"/>
          <w:sz w:val="28"/>
          <w:szCs w:val="28"/>
        </w:rPr>
        <w:t>цинская помощь в рамках базовой программы обязательного медицинского страх</w:t>
      </w:r>
      <w:r w:rsidR="0046101C" w:rsidRPr="001D51FE">
        <w:rPr>
          <w:rFonts w:ascii="Times New Roman" w:hAnsi="Times New Roman" w:cs="Times New Roman"/>
          <w:sz w:val="28"/>
          <w:szCs w:val="28"/>
        </w:rPr>
        <w:t>о</w:t>
      </w:r>
      <w:r w:rsidR="0046101C" w:rsidRPr="001D51FE">
        <w:rPr>
          <w:rFonts w:ascii="Times New Roman" w:hAnsi="Times New Roman" w:cs="Times New Roman"/>
          <w:sz w:val="28"/>
          <w:szCs w:val="28"/>
        </w:rPr>
        <w:t>вания),</w:t>
      </w:r>
      <w:r w:rsidRPr="001D51FE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6622DD" w:rsidRPr="001D51FE">
        <w:rPr>
          <w:rFonts w:ascii="Times New Roman" w:hAnsi="Times New Roman" w:cs="Times New Roman"/>
          <w:sz w:val="28"/>
          <w:szCs w:val="28"/>
        </w:rPr>
        <w:t xml:space="preserve">в соответствии со статьей 30 Федерального закона от 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2DD" w:rsidRPr="001D51FE">
        <w:rPr>
          <w:rFonts w:ascii="Times New Roman" w:hAnsi="Times New Roman" w:cs="Times New Roman"/>
          <w:sz w:val="28"/>
          <w:szCs w:val="28"/>
        </w:rPr>
        <w:t>29</w:t>
      </w:r>
      <w:r w:rsidR="004542A7" w:rsidRPr="001D51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622DD" w:rsidRPr="001D51FE">
        <w:rPr>
          <w:rFonts w:ascii="Times New Roman" w:hAnsi="Times New Roman" w:cs="Times New Roman"/>
          <w:sz w:val="28"/>
          <w:szCs w:val="28"/>
        </w:rPr>
        <w:t>2010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1D51FE">
        <w:rPr>
          <w:rFonts w:ascii="Times New Roman" w:hAnsi="Times New Roman" w:cs="Times New Roman"/>
          <w:sz w:val="28"/>
          <w:szCs w:val="28"/>
        </w:rPr>
        <w:t>г.</w:t>
      </w:r>
      <w:r w:rsidR="006622DD" w:rsidRPr="001D51F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6622DD" w:rsidRPr="001D51FE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4542A7" w:rsidRPr="001D51FE">
        <w:rPr>
          <w:rFonts w:ascii="Times New Roman" w:hAnsi="Times New Roman" w:cs="Times New Roman"/>
          <w:sz w:val="28"/>
          <w:szCs w:val="28"/>
        </w:rPr>
        <w:t>аховании в Росси</w:t>
      </w:r>
      <w:r w:rsidR="004542A7" w:rsidRPr="001D51FE">
        <w:rPr>
          <w:rFonts w:ascii="Times New Roman" w:hAnsi="Times New Roman" w:cs="Times New Roman"/>
          <w:sz w:val="28"/>
          <w:szCs w:val="28"/>
        </w:rPr>
        <w:t>й</w:t>
      </w:r>
      <w:r w:rsidR="004542A7" w:rsidRPr="001D51FE">
        <w:rPr>
          <w:rFonts w:ascii="Times New Roman" w:hAnsi="Times New Roman" w:cs="Times New Roman"/>
          <w:sz w:val="28"/>
          <w:szCs w:val="28"/>
        </w:rPr>
        <w:t>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6622D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тарифным соглашением между уполномоченным органом испо</w:t>
      </w:r>
      <w:r w:rsidRPr="001D51FE">
        <w:rPr>
          <w:rFonts w:ascii="Times New Roman" w:hAnsi="Times New Roman" w:cs="Times New Roman"/>
          <w:sz w:val="28"/>
          <w:szCs w:val="28"/>
        </w:rPr>
        <w:t>л</w:t>
      </w:r>
      <w:r w:rsidRPr="001D51FE">
        <w:rPr>
          <w:rFonts w:ascii="Times New Roman" w:hAnsi="Times New Roman" w:cs="Times New Roman"/>
          <w:sz w:val="28"/>
          <w:szCs w:val="28"/>
        </w:rPr>
        <w:t>нительной власти субъекта Российской Федерации, территориальным фондом об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 xml:space="preserve">данных в соответствии со </w:t>
      </w:r>
      <w:hyperlink r:id="rId17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76</w:t>
        </w:r>
      </w:hyperlink>
      <w:r w:rsidRPr="001D51F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687D" w:rsidRPr="001D51FE">
        <w:rPr>
          <w:rFonts w:ascii="Times New Roman" w:hAnsi="Times New Roman" w:cs="Times New Roman"/>
          <w:sz w:val="28"/>
          <w:szCs w:val="28"/>
        </w:rPr>
        <w:t>от 21 ноября 2011 г.</w:t>
      </w:r>
      <w:r w:rsidR="00634E2B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E2B" w:rsidRPr="001D51FE">
        <w:rPr>
          <w:rFonts w:ascii="Times New Roman" w:hAnsi="Times New Roman" w:cs="Times New Roman"/>
          <w:sz w:val="28"/>
          <w:szCs w:val="28"/>
        </w:rPr>
        <w:t>№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634E2B" w:rsidRPr="001D51FE">
        <w:rPr>
          <w:rFonts w:ascii="Times New Roman" w:hAnsi="Times New Roman" w:cs="Times New Roman"/>
          <w:sz w:val="28"/>
          <w:szCs w:val="28"/>
        </w:rPr>
        <w:t xml:space="preserve">323-ФЗ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,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ного медицинского страхования Республики Тыва.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страхованию формируются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соответствии с установле</w:t>
      </w:r>
      <w:r w:rsidR="00EC1713" w:rsidRPr="001D51FE">
        <w:rPr>
          <w:rFonts w:ascii="Times New Roman" w:hAnsi="Times New Roman" w:cs="Times New Roman"/>
          <w:sz w:val="28"/>
          <w:szCs w:val="28"/>
        </w:rPr>
        <w:t>нными в пункте 4.9</w:t>
      </w:r>
      <w:r w:rsidRPr="001D51FE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ми оплаты медицинской помощи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</w:t>
      </w:r>
      <w:r w:rsidRPr="001D51FE">
        <w:rPr>
          <w:rFonts w:ascii="Times New Roman" w:hAnsi="Times New Roman" w:cs="Times New Roman"/>
          <w:sz w:val="28"/>
          <w:szCs w:val="28"/>
        </w:rPr>
        <w:t>к</w:t>
      </w:r>
      <w:r w:rsidRPr="001D51FE">
        <w:rPr>
          <w:rFonts w:ascii="Times New Roman" w:hAnsi="Times New Roman" w:cs="Times New Roman"/>
          <w:sz w:val="28"/>
          <w:szCs w:val="28"/>
        </w:rPr>
        <w:t>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</w:t>
      </w:r>
      <w:r w:rsidRPr="001D51FE">
        <w:rPr>
          <w:rFonts w:ascii="Times New Roman" w:hAnsi="Times New Roman" w:cs="Times New Roman"/>
          <w:sz w:val="28"/>
          <w:szCs w:val="28"/>
        </w:rPr>
        <w:t>к</w:t>
      </w:r>
      <w:r w:rsidRPr="001D51FE">
        <w:rPr>
          <w:rFonts w:ascii="Times New Roman" w:hAnsi="Times New Roman" w:cs="Times New Roman"/>
          <w:sz w:val="28"/>
          <w:szCs w:val="28"/>
        </w:rPr>
        <w:t>тики (семейных врачей) за оказанную медицинскую помощь в амбулаторных усл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виях;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цинским сестрам, в том числе медицинским сестрам патронажным) за оказанную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скую помощь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амбулаторных условиях;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в амбулаторных у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лов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ях.</w:t>
      </w:r>
    </w:p>
    <w:p w:rsidR="00EC1713" w:rsidRPr="001D51FE" w:rsidRDefault="00EC171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4.4. Примерный перечень заболеваний, состояний (групп заболеваний, состо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ний), при которых оказывается специализированная медицинская помощь (за 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ключен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ем высокотехнологичной медицинской помощи) в стационарных условиях и в условиях дневного стационара, приведен в приложении № 3 к базовой програ</w:t>
      </w:r>
      <w:r w:rsidRPr="001D51FE">
        <w:rPr>
          <w:rFonts w:ascii="Times New Roman" w:hAnsi="Times New Roman" w:cs="Times New Roman"/>
          <w:sz w:val="28"/>
          <w:szCs w:val="28"/>
        </w:rPr>
        <w:t>м</w:t>
      </w:r>
      <w:r w:rsidRPr="001D51FE">
        <w:rPr>
          <w:rFonts w:ascii="Times New Roman" w:hAnsi="Times New Roman" w:cs="Times New Roman"/>
          <w:sz w:val="28"/>
          <w:szCs w:val="28"/>
        </w:rPr>
        <w:t>ме.</w:t>
      </w:r>
    </w:p>
    <w:p w:rsidR="00765B3E" w:rsidRPr="001D51FE" w:rsidRDefault="00942F7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EC1713" w:rsidRPr="001D51FE">
        <w:rPr>
          <w:rFonts w:ascii="Times New Roman" w:hAnsi="Times New Roman" w:cs="Times New Roman"/>
          <w:sz w:val="28"/>
          <w:szCs w:val="28"/>
        </w:rPr>
        <w:t>5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765B3E" w:rsidRPr="001D51FE">
        <w:rPr>
          <w:rFonts w:ascii="Times New Roman" w:hAnsi="Times New Roman" w:cs="Times New Roman"/>
          <w:sz w:val="28"/>
          <w:szCs w:val="28"/>
        </w:rPr>
        <w:t>Правительство Республики Тыва при решении вопроса об индексации з</w:t>
      </w:r>
      <w:r w:rsidR="00765B3E" w:rsidRPr="001D51FE">
        <w:rPr>
          <w:rFonts w:ascii="Times New Roman" w:hAnsi="Times New Roman" w:cs="Times New Roman"/>
          <w:sz w:val="28"/>
          <w:szCs w:val="28"/>
        </w:rPr>
        <w:t>а</w:t>
      </w:r>
      <w:r w:rsidR="00765B3E" w:rsidRPr="001D51FE">
        <w:rPr>
          <w:rFonts w:ascii="Times New Roman" w:hAnsi="Times New Roman" w:cs="Times New Roman"/>
          <w:sz w:val="28"/>
          <w:szCs w:val="28"/>
        </w:rPr>
        <w:t>работной платы медицинских работников медицинских организаций, подведомс</w:t>
      </w:r>
      <w:r w:rsidR="00765B3E" w:rsidRPr="001D51FE">
        <w:rPr>
          <w:rFonts w:ascii="Times New Roman" w:hAnsi="Times New Roman" w:cs="Times New Roman"/>
          <w:sz w:val="28"/>
          <w:szCs w:val="28"/>
        </w:rPr>
        <w:t>т</w:t>
      </w:r>
      <w:r w:rsidR="00765B3E" w:rsidRPr="001D51FE">
        <w:rPr>
          <w:rFonts w:ascii="Times New Roman" w:hAnsi="Times New Roman" w:cs="Times New Roman"/>
          <w:sz w:val="28"/>
          <w:szCs w:val="28"/>
        </w:rPr>
        <w:t>венных Министерству здравоохранения Республики Тыва, обеспечивает в приор</w:t>
      </w:r>
      <w:r w:rsidR="00765B3E" w:rsidRPr="001D51FE">
        <w:rPr>
          <w:rFonts w:ascii="Times New Roman" w:hAnsi="Times New Roman" w:cs="Times New Roman"/>
          <w:sz w:val="28"/>
          <w:szCs w:val="28"/>
        </w:rPr>
        <w:t>и</w:t>
      </w:r>
      <w:r w:rsidR="00765B3E" w:rsidRPr="001D51FE">
        <w:rPr>
          <w:rFonts w:ascii="Times New Roman" w:hAnsi="Times New Roman" w:cs="Times New Roman"/>
          <w:sz w:val="28"/>
          <w:szCs w:val="28"/>
        </w:rPr>
        <w:t>тетном порядке индексацию заработной платы медицинских работников, оказ</w:t>
      </w:r>
      <w:r w:rsidR="00765B3E" w:rsidRPr="001D51FE">
        <w:rPr>
          <w:rFonts w:ascii="Times New Roman" w:hAnsi="Times New Roman" w:cs="Times New Roman"/>
          <w:sz w:val="28"/>
          <w:szCs w:val="28"/>
        </w:rPr>
        <w:t>ы</w:t>
      </w:r>
      <w:r w:rsidR="00765B3E" w:rsidRPr="001D51FE">
        <w:rPr>
          <w:rFonts w:ascii="Times New Roman" w:hAnsi="Times New Roman" w:cs="Times New Roman"/>
          <w:sz w:val="28"/>
          <w:szCs w:val="28"/>
        </w:rPr>
        <w:t>вающих первичную медико-санитарную и скорую медицинскую помощь.</w:t>
      </w:r>
    </w:p>
    <w:p w:rsidR="00765B3E" w:rsidRPr="001D51FE" w:rsidRDefault="00765B3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Индексация заработной платы осуществляется с учетом фактически сложи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видуальных предпринимателей и физических лиц (среднемесячному доходу от тр</w:t>
      </w:r>
      <w:r w:rsidRPr="001D51FE">
        <w:rPr>
          <w:rFonts w:ascii="Times New Roman" w:hAnsi="Times New Roman" w:cs="Times New Roman"/>
          <w:sz w:val="28"/>
          <w:szCs w:val="28"/>
        </w:rPr>
        <w:t>у</w:t>
      </w:r>
      <w:r w:rsidRPr="001D51FE">
        <w:rPr>
          <w:rFonts w:ascii="Times New Roman" w:hAnsi="Times New Roman" w:cs="Times New Roman"/>
          <w:sz w:val="28"/>
          <w:szCs w:val="28"/>
        </w:rPr>
        <w:t>довой деятельности) по Республике Тыва.</w:t>
      </w:r>
    </w:p>
    <w:p w:rsidR="00513727" w:rsidRPr="001D51FE" w:rsidRDefault="00942F7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EC1713" w:rsidRPr="001D51FE">
        <w:rPr>
          <w:rFonts w:ascii="Times New Roman" w:hAnsi="Times New Roman" w:cs="Times New Roman"/>
          <w:sz w:val="28"/>
          <w:szCs w:val="28"/>
        </w:rPr>
        <w:t>6</w:t>
      </w:r>
      <w:r w:rsidRPr="001D51FE">
        <w:rPr>
          <w:rFonts w:ascii="Times New Roman" w:hAnsi="Times New Roman" w:cs="Times New Roman"/>
          <w:sz w:val="28"/>
          <w:szCs w:val="28"/>
        </w:rPr>
        <w:t xml:space="preserve">. В рамках проведения профилактических мероприятий Министерство здравоохранения Республики Тыва </w:t>
      </w:r>
      <w:r w:rsidR="00513727" w:rsidRPr="001D51FE">
        <w:rPr>
          <w:rFonts w:ascii="Times New Roman" w:hAnsi="Times New Roman" w:cs="Times New Roman"/>
          <w:sz w:val="28"/>
          <w:szCs w:val="28"/>
        </w:rPr>
        <w:t>с учетом установленных Правительством Ро</w:t>
      </w:r>
      <w:r w:rsidR="00513727" w:rsidRPr="001D51FE">
        <w:rPr>
          <w:rFonts w:ascii="Times New Roman" w:hAnsi="Times New Roman" w:cs="Times New Roman"/>
          <w:sz w:val="28"/>
          <w:szCs w:val="28"/>
        </w:rPr>
        <w:t>с</w:t>
      </w:r>
      <w:r w:rsidR="00513727" w:rsidRPr="001D51FE">
        <w:rPr>
          <w:rFonts w:ascii="Times New Roman" w:hAnsi="Times New Roman" w:cs="Times New Roman"/>
          <w:sz w:val="28"/>
          <w:szCs w:val="28"/>
        </w:rPr>
        <w:t>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</w:t>
      </w:r>
      <w:r w:rsidR="00513727" w:rsidRPr="001D51FE">
        <w:rPr>
          <w:rFonts w:ascii="Times New Roman" w:hAnsi="Times New Roman" w:cs="Times New Roman"/>
          <w:sz w:val="28"/>
          <w:szCs w:val="28"/>
        </w:rPr>
        <w:t>а</w:t>
      </w:r>
      <w:r w:rsidR="00513727" w:rsidRPr="001D51FE">
        <w:rPr>
          <w:rFonts w:ascii="Times New Roman" w:hAnsi="Times New Roman" w:cs="Times New Roman"/>
          <w:sz w:val="28"/>
          <w:szCs w:val="28"/>
        </w:rPr>
        <w:t>болеваний, вызванных новой коронавирусной инфекцией, обеспечивают организ</w:t>
      </w:r>
      <w:r w:rsidR="00513727" w:rsidRPr="001D51FE">
        <w:rPr>
          <w:rFonts w:ascii="Times New Roman" w:hAnsi="Times New Roman" w:cs="Times New Roman"/>
          <w:sz w:val="28"/>
          <w:szCs w:val="28"/>
        </w:rPr>
        <w:t>а</w:t>
      </w:r>
      <w:r w:rsidR="00513727" w:rsidRPr="001D51FE">
        <w:rPr>
          <w:rFonts w:ascii="Times New Roman" w:hAnsi="Times New Roman" w:cs="Times New Roman"/>
          <w:sz w:val="28"/>
          <w:szCs w:val="28"/>
        </w:rPr>
        <w:t>цию прохождения гражданами профилактических медицинских осмотров, диспа</w:t>
      </w:r>
      <w:r w:rsidR="00513727" w:rsidRPr="001D51FE">
        <w:rPr>
          <w:rFonts w:ascii="Times New Roman" w:hAnsi="Times New Roman" w:cs="Times New Roman"/>
          <w:sz w:val="28"/>
          <w:szCs w:val="28"/>
        </w:rPr>
        <w:t>н</w:t>
      </w:r>
      <w:r w:rsidR="00513727" w:rsidRPr="001D51FE">
        <w:rPr>
          <w:rFonts w:ascii="Times New Roman" w:hAnsi="Times New Roman" w:cs="Times New Roman"/>
          <w:sz w:val="28"/>
          <w:szCs w:val="28"/>
        </w:rPr>
        <w:t>серизации, в том числе в вечерние часы и субботу, а также предоставляют гражд</w:t>
      </w:r>
      <w:r w:rsidR="00513727" w:rsidRPr="001D51FE">
        <w:rPr>
          <w:rFonts w:ascii="Times New Roman" w:hAnsi="Times New Roman" w:cs="Times New Roman"/>
          <w:sz w:val="28"/>
          <w:szCs w:val="28"/>
        </w:rPr>
        <w:t>а</w:t>
      </w:r>
      <w:r w:rsidR="00513727" w:rsidRPr="001D51FE">
        <w:rPr>
          <w:rFonts w:ascii="Times New Roman" w:hAnsi="Times New Roman" w:cs="Times New Roman"/>
          <w:sz w:val="28"/>
          <w:szCs w:val="28"/>
        </w:rPr>
        <w:t>нам возмо</w:t>
      </w:r>
      <w:r w:rsidR="00513727" w:rsidRPr="001D51FE">
        <w:rPr>
          <w:rFonts w:ascii="Times New Roman" w:hAnsi="Times New Roman" w:cs="Times New Roman"/>
          <w:sz w:val="28"/>
          <w:szCs w:val="28"/>
        </w:rPr>
        <w:t>ж</w:t>
      </w:r>
      <w:r w:rsidR="00513727" w:rsidRPr="001D51FE">
        <w:rPr>
          <w:rFonts w:ascii="Times New Roman" w:hAnsi="Times New Roman" w:cs="Times New Roman"/>
          <w:sz w:val="28"/>
          <w:szCs w:val="28"/>
        </w:rPr>
        <w:t>ность дистанционной записи на медицинские исследования.</w:t>
      </w:r>
    </w:p>
    <w:p w:rsidR="00942F7E" w:rsidRPr="001D51FE" w:rsidRDefault="00942F7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новные причины смертности населения.</w:t>
      </w:r>
    </w:p>
    <w:p w:rsidR="00513727" w:rsidRPr="001D51FE" w:rsidRDefault="00EC171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4.7</w:t>
      </w:r>
      <w:r w:rsidR="00942F7E" w:rsidRPr="001D51FE">
        <w:rPr>
          <w:rFonts w:ascii="Times New Roman" w:hAnsi="Times New Roman" w:cs="Times New Roman"/>
          <w:sz w:val="28"/>
          <w:szCs w:val="28"/>
        </w:rPr>
        <w:t>. Министерство здравоохранения Республики Тыва размещает на своих официальных сайтах в информаци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44687D" w:rsidRPr="001D51FE">
        <w:rPr>
          <w:rFonts w:ascii="Times New Roman" w:hAnsi="Times New Roman" w:cs="Times New Roman"/>
          <w:sz w:val="28"/>
          <w:szCs w:val="28"/>
        </w:rPr>
        <w:t>Ин</w:t>
      </w:r>
      <w:r w:rsidR="00513727" w:rsidRPr="001D51FE">
        <w:rPr>
          <w:rFonts w:ascii="Times New Roman" w:hAnsi="Times New Roman" w:cs="Times New Roman"/>
          <w:sz w:val="28"/>
          <w:szCs w:val="28"/>
        </w:rPr>
        <w:t>тернет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942F7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513727" w:rsidRPr="001D51FE">
        <w:rPr>
          <w:rFonts w:ascii="Times New Roman" w:hAnsi="Times New Roman" w:cs="Times New Roman"/>
          <w:sz w:val="28"/>
          <w:szCs w:val="28"/>
        </w:rPr>
        <w:t>инфо</w:t>
      </w:r>
      <w:r w:rsidR="00513727" w:rsidRPr="001D51FE">
        <w:rPr>
          <w:rFonts w:ascii="Times New Roman" w:hAnsi="Times New Roman" w:cs="Times New Roman"/>
          <w:sz w:val="28"/>
          <w:szCs w:val="28"/>
        </w:rPr>
        <w:t>р</w:t>
      </w:r>
      <w:r w:rsidR="00513727" w:rsidRPr="001D51FE">
        <w:rPr>
          <w:rFonts w:ascii="Times New Roman" w:hAnsi="Times New Roman" w:cs="Times New Roman"/>
          <w:sz w:val="28"/>
          <w:szCs w:val="28"/>
        </w:rPr>
        <w:t>мацию о медицинских организациях, на базе которых граждане могут пройти профилактические медицинские осмотры, и диспансеризацию, включая перечень медицинских организаций, осуществляющих углубленную диспансеризацию, и п</w:t>
      </w:r>
      <w:r w:rsidR="00513727" w:rsidRPr="001D51FE">
        <w:rPr>
          <w:rFonts w:ascii="Times New Roman" w:hAnsi="Times New Roman" w:cs="Times New Roman"/>
          <w:sz w:val="28"/>
          <w:szCs w:val="28"/>
        </w:rPr>
        <w:t>о</w:t>
      </w:r>
      <w:r w:rsidR="00513727" w:rsidRPr="001D51FE">
        <w:rPr>
          <w:rFonts w:ascii="Times New Roman" w:hAnsi="Times New Roman" w:cs="Times New Roman"/>
          <w:sz w:val="28"/>
          <w:szCs w:val="28"/>
        </w:rPr>
        <w:t>рядок их работы.</w:t>
      </w:r>
    </w:p>
    <w:p w:rsidR="00942F7E" w:rsidRPr="001D51FE" w:rsidRDefault="00EC171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4.8. </w:t>
      </w:r>
      <w:r w:rsidR="00942F7E" w:rsidRPr="001D51FE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</w:t>
      </w:r>
      <w:r w:rsidR="00942F7E" w:rsidRPr="001D51FE">
        <w:rPr>
          <w:rFonts w:ascii="Times New Roman" w:hAnsi="Times New Roman" w:cs="Times New Roman"/>
          <w:sz w:val="28"/>
          <w:szCs w:val="28"/>
        </w:rPr>
        <w:t>о</w:t>
      </w:r>
      <w:r w:rsidR="00942F7E" w:rsidRPr="001D51FE">
        <w:rPr>
          <w:rFonts w:ascii="Times New Roman" w:hAnsi="Times New Roman" w:cs="Times New Roman"/>
          <w:sz w:val="28"/>
          <w:szCs w:val="28"/>
        </w:rPr>
        <w:t>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  <w:r w:rsidR="0051372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42F7E" w:rsidRPr="001D51FE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</w:t>
      </w:r>
      <w:r w:rsidR="00942F7E" w:rsidRPr="001D51FE">
        <w:rPr>
          <w:rFonts w:ascii="Times New Roman" w:hAnsi="Times New Roman" w:cs="Times New Roman"/>
          <w:sz w:val="28"/>
          <w:szCs w:val="28"/>
        </w:rPr>
        <w:t>о</w:t>
      </w:r>
      <w:r w:rsidR="00942F7E" w:rsidRPr="001D51FE">
        <w:rPr>
          <w:rFonts w:ascii="Times New Roman" w:hAnsi="Times New Roman" w:cs="Times New Roman"/>
          <w:sz w:val="28"/>
          <w:szCs w:val="28"/>
        </w:rPr>
        <w:t>должительности рабочего времени.</w:t>
      </w:r>
    </w:p>
    <w:p w:rsidR="00A30E8B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EC1713" w:rsidRPr="001D51FE">
        <w:rPr>
          <w:rFonts w:ascii="Times New Roman" w:hAnsi="Times New Roman" w:cs="Times New Roman"/>
          <w:sz w:val="28"/>
          <w:szCs w:val="28"/>
        </w:rPr>
        <w:t>9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A30E8B" w:rsidRPr="001D51FE">
        <w:rPr>
          <w:rFonts w:ascii="Times New Roman" w:hAnsi="Times New Roman" w:cs="Times New Roman"/>
          <w:sz w:val="28"/>
          <w:szCs w:val="28"/>
        </w:rPr>
        <w:t>При реализации территориальной программы применяются следующие способы оплаты медицинской помощи, оказываемой застрахованным лицам по об</w:t>
      </w:r>
      <w:r w:rsidR="00A30E8B" w:rsidRPr="001D51FE">
        <w:rPr>
          <w:rFonts w:ascii="Times New Roman" w:hAnsi="Times New Roman" w:cs="Times New Roman"/>
          <w:sz w:val="28"/>
          <w:szCs w:val="28"/>
        </w:rPr>
        <w:t>я</w:t>
      </w:r>
      <w:r w:rsidR="00A30E8B" w:rsidRPr="001D51FE">
        <w:rPr>
          <w:rFonts w:ascii="Times New Roman" w:hAnsi="Times New Roman" w:cs="Times New Roman"/>
          <w:sz w:val="28"/>
          <w:szCs w:val="28"/>
        </w:rPr>
        <w:t>зательн</w:t>
      </w:r>
      <w:r w:rsidR="00A30E8B" w:rsidRPr="001D51FE">
        <w:rPr>
          <w:rFonts w:ascii="Times New Roman" w:hAnsi="Times New Roman" w:cs="Times New Roman"/>
          <w:sz w:val="28"/>
          <w:szCs w:val="28"/>
        </w:rPr>
        <w:t>о</w:t>
      </w:r>
      <w:r w:rsidR="00A30E8B" w:rsidRPr="001D51FE">
        <w:rPr>
          <w:rFonts w:ascii="Times New Roman" w:hAnsi="Times New Roman" w:cs="Times New Roman"/>
          <w:sz w:val="28"/>
          <w:szCs w:val="28"/>
        </w:rPr>
        <w:t>му медицинскому страхованию в Республике Тыва:</w:t>
      </w:r>
    </w:p>
    <w:p w:rsidR="00A30E8B" w:rsidRPr="001D51FE" w:rsidRDefault="00A30E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ключен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ем расходов на проведение компьютерной томографии, магнитно-резонансной томографии, ультразвукового исследования сердечно-сосудистой си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темы, эндоск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пических диагностических исследований, молекулярно-генетических исследований и патологоанатомических исследований биопсийного (операционн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го) материала с целью диагностики онкологических заболеваний и подбора прот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воопухолевой л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карственной терапии, а также средств на финансовое обеспечение фельдшерских, фельдшерско-акушерских пунктов) с учетом показателей результ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тивности деятельности медицинской организации (включая показатели объема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дицинской пом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щи), в том числе с включением расходов на медицинскую помощь, оказываемую в иных меди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 xml:space="preserve">цинских организациях за единицу объема медицинской помощи, в сочетании с оплатой за единицу объема медицинской помощи </w:t>
      </w:r>
      <w:r w:rsidR="00D95483">
        <w:rPr>
          <w:rFonts w:ascii="Times New Roman" w:hAnsi="Times New Roman" w:cs="Times New Roman"/>
          <w:sz w:val="28"/>
          <w:szCs w:val="28"/>
        </w:rPr>
        <w:t xml:space="preserve">– </w:t>
      </w:r>
      <w:r w:rsidRPr="001D51FE">
        <w:rPr>
          <w:rFonts w:ascii="Times New Roman" w:hAnsi="Times New Roman" w:cs="Times New Roman"/>
          <w:sz w:val="28"/>
          <w:szCs w:val="28"/>
        </w:rPr>
        <w:t>за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цинскую услугу, за посещение, за обращение (законченный случай);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за медицинскую услугу, посещ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ние, обращение (законченный случай) (используется при оплате медицинской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мощи, оказанной застрахованным лицам за пределами субъекта Российской Фед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рации, на территории которого выдан полис обязательного медицинского страхов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ния, а та</w:t>
      </w:r>
      <w:r w:rsidRPr="001D51FE">
        <w:rPr>
          <w:rFonts w:ascii="Times New Roman" w:hAnsi="Times New Roman" w:cs="Times New Roman"/>
          <w:sz w:val="28"/>
          <w:szCs w:val="28"/>
        </w:rPr>
        <w:t>к</w:t>
      </w:r>
      <w:r w:rsidRPr="001D51FE">
        <w:rPr>
          <w:rFonts w:ascii="Times New Roman" w:hAnsi="Times New Roman" w:cs="Times New Roman"/>
          <w:sz w:val="28"/>
          <w:szCs w:val="28"/>
        </w:rPr>
        <w:t>же в отдельных медицинских организациях, не имеющих прикрепившихся лиц);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за медицинскую услугу (использ</w:t>
      </w:r>
      <w:r w:rsidRPr="001D51FE">
        <w:rPr>
          <w:rFonts w:ascii="Times New Roman" w:hAnsi="Times New Roman" w:cs="Times New Roman"/>
          <w:sz w:val="28"/>
          <w:szCs w:val="28"/>
        </w:rPr>
        <w:t>у</w:t>
      </w:r>
      <w:r w:rsidRPr="001D51FE">
        <w:rPr>
          <w:rFonts w:ascii="Times New Roman" w:hAnsi="Times New Roman" w:cs="Times New Roman"/>
          <w:sz w:val="28"/>
          <w:szCs w:val="28"/>
        </w:rPr>
        <w:t>ется при оплате отдельных диагностических (лабораторных) исследований - комп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ютерной томографии, магнитно-резонансной томографии, ультразвукового исслед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вания сердечно-сосудистой системы, эндоскопических диагностических исследов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ний, молекулярно-генетических исследований и патологоанатомических исследов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 биопсийного (операционного) материала с целью диагностики онкологических 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болеваний и подбора противоопухолевой лекарственной терапии);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зациях (структурных подразделениях):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ний);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изменения условий оказания медицинской пом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щи пациенту с круглосуточного стационара на дневной стационар и с дневного стационара на круглосуточный стационар, оказания медицинской помощи с пров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дением лекарственной терапии при злокачественных новообразованиях, в ходе 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торых медицинская помощь оказана пациенту не в полном объеме, по сравнению с в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казаний к продолжению лечения, не купируемых при проведении симптоматическ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го лечения, перевода пациента в другую медицинскую организацию, преждевреме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18 случаев оказания медицинской помощи по группам заболеваний, состояний, приведенных в приложении № 5 к базовой программе;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ний);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изменения условий оказания медицинской пом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щи пациенту с круглосуточного стационара на дневной стационар и с дневного стационара на круглосуточный стационар, оказания медицинской помощи с пров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дением лекарственной терапии при злокачественных новообразованиях, в ходе 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торых медицинская помощь оказана пациенту не в полном объеме, по сравнению с в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 xml:space="preserve">бранной для оплаты схемой лекарственной терапии, по объективным причинам, в том 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>числе в случае прерывания лечения при возникновении абсолютных противоп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казаний к продолжению лечения, не купируемых при проведении симптоматическ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го лечения, перевода пациента в другую медицинскую организацию, преждевреме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№ 5 к базовой программе;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зации (по месту вызова бригады скорой, в том числе скорой специализированной, медицинской помощи, а также в транспортном средстве при медицинской эваку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ции), </w:t>
      </w:r>
      <w:r w:rsidR="00D95483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по подушевому нормативу финансирования в сочетании с оплатой за вызов скорой медицинской помощи.</w:t>
      </w:r>
    </w:p>
    <w:p w:rsidR="00BC0D00" w:rsidRPr="001D51FE" w:rsidRDefault="00BC0D0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Финансовое обеспечение первичной (первичной специализированной)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 xml:space="preserve">ко-санитарной помощи по профилю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стомат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логия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может осуществляться по отдельному подушевому нормативу финансиров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 на прикрепившихся лиц в дополнение к применяемому в соответствии с терр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тор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альной программой обязательного медицинского страхования способу оплаты по подушевому нормативу финансирования на прикрепившихся лиц.</w:t>
      </w:r>
    </w:p>
    <w:p w:rsidR="00662977" w:rsidRPr="001D51FE" w:rsidRDefault="00662977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Финансовое обеспечение профилактических медицинских осмотров и диспа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сер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зации включается в подушевой норматив финансирования на прикрепившихся лиц и осуществляется с учетом показателей результативности деятельности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цинской организации, включая показатели установленного объема профилактич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ских медицинских осмотров и диспансеризации, проводимых в соответствии с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рядками, у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 xml:space="preserve">верждаемыми Министерством здравоохранения Российской Федерации в соответствии с Федеральным законом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9416BC" w:rsidRPr="001D51FE" w:rsidRDefault="00507F06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C74C25" w:rsidRPr="001D51FE">
        <w:rPr>
          <w:rFonts w:ascii="Times New Roman" w:hAnsi="Times New Roman" w:cs="Times New Roman"/>
          <w:sz w:val="28"/>
          <w:szCs w:val="28"/>
        </w:rPr>
        <w:t>10</w:t>
      </w:r>
      <w:r w:rsidRPr="001D51FE">
        <w:rPr>
          <w:rFonts w:ascii="Times New Roman" w:hAnsi="Times New Roman" w:cs="Times New Roman"/>
          <w:sz w:val="28"/>
          <w:szCs w:val="28"/>
        </w:rPr>
        <w:t>. При оплате медицинской помощи в медицинских организациях, име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щих в своем составе подразделения, оказывающие медицинскую помощь в амбул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торных, стационарных условиях и в условиях дневного стационара, а также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цинскую реабилитацию, может применяться способ оплаты </w:t>
      </w:r>
      <w:r w:rsidR="009416BC" w:rsidRPr="001D51FE">
        <w:rPr>
          <w:rFonts w:ascii="Times New Roman" w:hAnsi="Times New Roman" w:cs="Times New Roman"/>
          <w:sz w:val="28"/>
          <w:szCs w:val="28"/>
        </w:rPr>
        <w:t>по подушевому норм</w:t>
      </w:r>
      <w:r w:rsidR="009416BC" w:rsidRPr="001D51FE">
        <w:rPr>
          <w:rFonts w:ascii="Times New Roman" w:hAnsi="Times New Roman" w:cs="Times New Roman"/>
          <w:sz w:val="28"/>
          <w:szCs w:val="28"/>
        </w:rPr>
        <w:t>а</w:t>
      </w:r>
      <w:r w:rsidR="009416BC" w:rsidRPr="001D51FE">
        <w:rPr>
          <w:rFonts w:ascii="Times New Roman" w:hAnsi="Times New Roman" w:cs="Times New Roman"/>
          <w:sz w:val="28"/>
          <w:szCs w:val="28"/>
        </w:rPr>
        <w:t>тиву ф</w:t>
      </w:r>
      <w:r w:rsidR="009416BC" w:rsidRPr="001D51FE">
        <w:rPr>
          <w:rFonts w:ascii="Times New Roman" w:hAnsi="Times New Roman" w:cs="Times New Roman"/>
          <w:sz w:val="28"/>
          <w:szCs w:val="28"/>
        </w:rPr>
        <w:t>и</w:t>
      </w:r>
      <w:r w:rsidR="009416BC" w:rsidRPr="001D51FE">
        <w:rPr>
          <w:rFonts w:ascii="Times New Roman" w:hAnsi="Times New Roman" w:cs="Times New Roman"/>
          <w:sz w:val="28"/>
          <w:szCs w:val="28"/>
        </w:rPr>
        <w:t>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</w:t>
      </w:r>
      <w:r w:rsidR="009416BC" w:rsidRPr="001D51FE">
        <w:rPr>
          <w:rFonts w:ascii="Times New Roman" w:hAnsi="Times New Roman" w:cs="Times New Roman"/>
          <w:sz w:val="28"/>
          <w:szCs w:val="28"/>
        </w:rPr>
        <w:t>ъ</w:t>
      </w:r>
      <w:r w:rsidR="009416BC" w:rsidRPr="001D51FE">
        <w:rPr>
          <w:rFonts w:ascii="Times New Roman" w:hAnsi="Times New Roman" w:cs="Times New Roman"/>
          <w:sz w:val="28"/>
          <w:szCs w:val="28"/>
        </w:rPr>
        <w:t>ема медицинской помощи. При этом из расходов на финансовое обеспечение мед</w:t>
      </w:r>
      <w:r w:rsidR="009416BC" w:rsidRPr="001D51FE">
        <w:rPr>
          <w:rFonts w:ascii="Times New Roman" w:hAnsi="Times New Roman" w:cs="Times New Roman"/>
          <w:sz w:val="28"/>
          <w:szCs w:val="28"/>
        </w:rPr>
        <w:t>и</w:t>
      </w:r>
      <w:r w:rsidR="009416BC" w:rsidRPr="001D51FE">
        <w:rPr>
          <w:rFonts w:ascii="Times New Roman" w:hAnsi="Times New Roman" w:cs="Times New Roman"/>
          <w:sz w:val="28"/>
          <w:szCs w:val="28"/>
        </w:rPr>
        <w:t>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</w:t>
      </w:r>
      <w:r w:rsidR="009416BC" w:rsidRPr="001D51FE">
        <w:rPr>
          <w:rFonts w:ascii="Times New Roman" w:hAnsi="Times New Roman" w:cs="Times New Roman"/>
          <w:sz w:val="28"/>
          <w:szCs w:val="28"/>
        </w:rPr>
        <w:t>с</w:t>
      </w:r>
      <w:r w:rsidR="009416BC" w:rsidRPr="001D51FE">
        <w:rPr>
          <w:rFonts w:ascii="Times New Roman" w:hAnsi="Times New Roman" w:cs="Times New Roman"/>
          <w:sz w:val="28"/>
          <w:szCs w:val="28"/>
        </w:rPr>
        <w:t>следований, молекулярно-генетических исследований и патологоанатомических и</w:t>
      </w:r>
      <w:r w:rsidR="009416BC" w:rsidRPr="001D51FE">
        <w:rPr>
          <w:rFonts w:ascii="Times New Roman" w:hAnsi="Times New Roman" w:cs="Times New Roman"/>
          <w:sz w:val="28"/>
          <w:szCs w:val="28"/>
        </w:rPr>
        <w:t>с</w:t>
      </w:r>
      <w:r w:rsidR="009416BC" w:rsidRPr="001D51FE">
        <w:rPr>
          <w:rFonts w:ascii="Times New Roman" w:hAnsi="Times New Roman" w:cs="Times New Roman"/>
          <w:sz w:val="28"/>
          <w:szCs w:val="28"/>
        </w:rPr>
        <w:t>следований биопсийного (операционного) материала с целью диагностики онкол</w:t>
      </w:r>
      <w:r w:rsidR="009416BC" w:rsidRPr="001D51FE">
        <w:rPr>
          <w:rFonts w:ascii="Times New Roman" w:hAnsi="Times New Roman" w:cs="Times New Roman"/>
          <w:sz w:val="28"/>
          <w:szCs w:val="28"/>
        </w:rPr>
        <w:t>о</w:t>
      </w:r>
      <w:r w:rsidR="009416BC" w:rsidRPr="001D51FE">
        <w:rPr>
          <w:rFonts w:ascii="Times New Roman" w:hAnsi="Times New Roman" w:cs="Times New Roman"/>
          <w:sz w:val="28"/>
          <w:szCs w:val="28"/>
        </w:rPr>
        <w:t>гических заболеваний и подбора противоопухолевой лекарственной терапии с ц</w:t>
      </w:r>
      <w:r w:rsidR="009416BC" w:rsidRPr="001D51FE">
        <w:rPr>
          <w:rFonts w:ascii="Times New Roman" w:hAnsi="Times New Roman" w:cs="Times New Roman"/>
          <w:sz w:val="28"/>
          <w:szCs w:val="28"/>
        </w:rPr>
        <w:t>е</w:t>
      </w:r>
      <w:r w:rsidR="009416BC" w:rsidRPr="001D51FE">
        <w:rPr>
          <w:rFonts w:ascii="Times New Roman" w:hAnsi="Times New Roman" w:cs="Times New Roman"/>
          <w:sz w:val="28"/>
          <w:szCs w:val="28"/>
        </w:rPr>
        <w:t>лью диагностики онкологических заболеваний и подбора противоопухолевой лека</w:t>
      </w:r>
      <w:r w:rsidR="009416BC" w:rsidRPr="001D51FE">
        <w:rPr>
          <w:rFonts w:ascii="Times New Roman" w:hAnsi="Times New Roman" w:cs="Times New Roman"/>
          <w:sz w:val="28"/>
          <w:szCs w:val="28"/>
        </w:rPr>
        <w:t>р</w:t>
      </w:r>
      <w:r w:rsidR="009416BC" w:rsidRPr="001D51FE">
        <w:rPr>
          <w:rFonts w:ascii="Times New Roman" w:hAnsi="Times New Roman" w:cs="Times New Roman"/>
          <w:sz w:val="28"/>
          <w:szCs w:val="28"/>
        </w:rPr>
        <w:t>ственной терапии, а также средства на финансовое обеспечение фельдшерских, фельдшерско-акушерских пунктов.</w:t>
      </w:r>
    </w:p>
    <w:p w:rsidR="009416BC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 xml:space="preserve">4.11. </w:t>
      </w:r>
      <w:r w:rsidR="009416BC" w:rsidRPr="001D51FE">
        <w:rPr>
          <w:rFonts w:ascii="Times New Roman" w:hAnsi="Times New Roman" w:cs="Times New Roman"/>
          <w:sz w:val="28"/>
          <w:szCs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</w:t>
      </w:r>
      <w:r w:rsidR="009416BC" w:rsidRPr="001D51FE">
        <w:rPr>
          <w:rFonts w:ascii="Times New Roman" w:hAnsi="Times New Roman" w:cs="Times New Roman"/>
          <w:sz w:val="28"/>
          <w:szCs w:val="28"/>
        </w:rPr>
        <w:t>и</w:t>
      </w:r>
      <w:r w:rsidR="009416BC" w:rsidRPr="001D51FE">
        <w:rPr>
          <w:rFonts w:ascii="Times New Roman" w:hAnsi="Times New Roman" w:cs="Times New Roman"/>
          <w:sz w:val="28"/>
          <w:szCs w:val="28"/>
        </w:rPr>
        <w:t>цинских технологий.</w:t>
      </w:r>
    </w:p>
    <w:p w:rsidR="00507F06" w:rsidRPr="001D51FE" w:rsidRDefault="00EF5EC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C74C25" w:rsidRPr="001D51FE">
        <w:rPr>
          <w:rFonts w:ascii="Times New Roman" w:hAnsi="Times New Roman" w:cs="Times New Roman"/>
          <w:sz w:val="28"/>
          <w:szCs w:val="28"/>
        </w:rPr>
        <w:t>12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507F06" w:rsidRPr="001D51FE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</w:t>
      </w:r>
      <w:r w:rsidR="00507F06" w:rsidRPr="001D51FE">
        <w:rPr>
          <w:rFonts w:ascii="Times New Roman" w:hAnsi="Times New Roman" w:cs="Times New Roman"/>
          <w:sz w:val="28"/>
          <w:szCs w:val="28"/>
        </w:rPr>
        <w:t>с</w:t>
      </w:r>
      <w:r w:rsidR="00507F06" w:rsidRPr="001D51FE">
        <w:rPr>
          <w:rFonts w:ascii="Times New Roman" w:hAnsi="Times New Roman" w:cs="Times New Roman"/>
          <w:sz w:val="28"/>
          <w:szCs w:val="28"/>
        </w:rPr>
        <w:t>следований (компьютерной томографии, магнитно-резонансной томографии, уль</w:t>
      </w:r>
      <w:r w:rsidR="00507F06" w:rsidRPr="001D51FE">
        <w:rPr>
          <w:rFonts w:ascii="Times New Roman" w:hAnsi="Times New Roman" w:cs="Times New Roman"/>
          <w:sz w:val="28"/>
          <w:szCs w:val="28"/>
        </w:rPr>
        <w:t>т</w:t>
      </w:r>
      <w:r w:rsidR="00507F06" w:rsidRPr="001D51FE">
        <w:rPr>
          <w:rFonts w:ascii="Times New Roman" w:hAnsi="Times New Roman" w:cs="Times New Roman"/>
          <w:sz w:val="28"/>
          <w:szCs w:val="28"/>
        </w:rPr>
        <w:t>развукового исследования сердечно-сосудистой системы, эндоскопических диагн</w:t>
      </w:r>
      <w:r w:rsidR="00507F06" w:rsidRPr="001D51FE">
        <w:rPr>
          <w:rFonts w:ascii="Times New Roman" w:hAnsi="Times New Roman" w:cs="Times New Roman"/>
          <w:sz w:val="28"/>
          <w:szCs w:val="28"/>
        </w:rPr>
        <w:t>о</w:t>
      </w:r>
      <w:r w:rsidR="00507F06" w:rsidRPr="001D51FE">
        <w:rPr>
          <w:rFonts w:ascii="Times New Roman" w:hAnsi="Times New Roman" w:cs="Times New Roman"/>
          <w:sz w:val="28"/>
          <w:szCs w:val="28"/>
        </w:rPr>
        <w:t xml:space="preserve">стических исследований, </w:t>
      </w:r>
      <w:r w:rsidR="009416BC" w:rsidRPr="001D51FE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и </w:t>
      </w:r>
      <w:r w:rsidR="00507F06" w:rsidRPr="001D51FE">
        <w:rPr>
          <w:rFonts w:ascii="Times New Roman" w:hAnsi="Times New Roman" w:cs="Times New Roman"/>
          <w:sz w:val="28"/>
          <w:szCs w:val="28"/>
        </w:rPr>
        <w:t>патологоан</w:t>
      </w:r>
      <w:r w:rsidR="00507F06" w:rsidRPr="001D51FE">
        <w:rPr>
          <w:rFonts w:ascii="Times New Roman" w:hAnsi="Times New Roman" w:cs="Times New Roman"/>
          <w:sz w:val="28"/>
          <w:szCs w:val="28"/>
        </w:rPr>
        <w:t>а</w:t>
      </w:r>
      <w:r w:rsidR="00507F06" w:rsidRPr="001D51FE">
        <w:rPr>
          <w:rFonts w:ascii="Times New Roman" w:hAnsi="Times New Roman" w:cs="Times New Roman"/>
          <w:sz w:val="28"/>
          <w:szCs w:val="28"/>
        </w:rPr>
        <w:t>томических исследований биопсийного (операционного) материала с целью диагн</w:t>
      </w:r>
      <w:r w:rsidR="00507F06" w:rsidRPr="001D51FE">
        <w:rPr>
          <w:rFonts w:ascii="Times New Roman" w:hAnsi="Times New Roman" w:cs="Times New Roman"/>
          <w:sz w:val="28"/>
          <w:szCs w:val="28"/>
        </w:rPr>
        <w:t>о</w:t>
      </w:r>
      <w:r w:rsidR="00507F06" w:rsidRPr="001D51FE">
        <w:rPr>
          <w:rFonts w:ascii="Times New Roman" w:hAnsi="Times New Roman" w:cs="Times New Roman"/>
          <w:sz w:val="28"/>
          <w:szCs w:val="28"/>
        </w:rPr>
        <w:t>стики онкологических заболеваний и подбора противоопухолевой лекарственной терапии) между медицинскими организациями, оказывающими медицинскую п</w:t>
      </w:r>
      <w:r w:rsidR="00507F06" w:rsidRPr="001D51FE">
        <w:rPr>
          <w:rFonts w:ascii="Times New Roman" w:hAnsi="Times New Roman" w:cs="Times New Roman"/>
          <w:sz w:val="28"/>
          <w:szCs w:val="28"/>
        </w:rPr>
        <w:t>о</w:t>
      </w:r>
      <w:r w:rsidR="00507F06" w:rsidRPr="001D51FE">
        <w:rPr>
          <w:rFonts w:ascii="Times New Roman" w:hAnsi="Times New Roman" w:cs="Times New Roman"/>
          <w:sz w:val="28"/>
          <w:szCs w:val="28"/>
        </w:rPr>
        <w:t>мощь в амбулаторных условиях, осуществляется при наличии в имеющейся у мед</w:t>
      </w:r>
      <w:r w:rsidR="00507F06" w:rsidRPr="001D51FE">
        <w:rPr>
          <w:rFonts w:ascii="Times New Roman" w:hAnsi="Times New Roman" w:cs="Times New Roman"/>
          <w:sz w:val="28"/>
          <w:szCs w:val="28"/>
        </w:rPr>
        <w:t>и</w:t>
      </w:r>
      <w:r w:rsidR="00507F06" w:rsidRPr="001D51FE">
        <w:rPr>
          <w:rFonts w:ascii="Times New Roman" w:hAnsi="Times New Roman" w:cs="Times New Roman"/>
          <w:sz w:val="28"/>
          <w:szCs w:val="28"/>
        </w:rPr>
        <w:t>цинской организации лицензии на медицинскую деятельность указания на соотве</w:t>
      </w:r>
      <w:r w:rsidR="00507F06" w:rsidRPr="001D51FE">
        <w:rPr>
          <w:rFonts w:ascii="Times New Roman" w:hAnsi="Times New Roman" w:cs="Times New Roman"/>
          <w:sz w:val="28"/>
          <w:szCs w:val="28"/>
        </w:rPr>
        <w:t>т</w:t>
      </w:r>
      <w:r w:rsidR="00507F06" w:rsidRPr="001D51FE">
        <w:rPr>
          <w:rFonts w:ascii="Times New Roman" w:hAnsi="Times New Roman" w:cs="Times New Roman"/>
          <w:sz w:val="28"/>
          <w:szCs w:val="28"/>
        </w:rPr>
        <w:t>ствующие работы (услуги).</w:t>
      </w:r>
    </w:p>
    <w:p w:rsidR="00507F06" w:rsidRPr="001D51FE" w:rsidRDefault="00507F06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(ко</w:t>
      </w:r>
      <w:r w:rsidRPr="001D51FE">
        <w:rPr>
          <w:rFonts w:ascii="Times New Roman" w:hAnsi="Times New Roman" w:cs="Times New Roman"/>
          <w:sz w:val="28"/>
          <w:szCs w:val="28"/>
        </w:rPr>
        <w:t>м</w:t>
      </w:r>
      <w:r w:rsidRPr="001D51FE">
        <w:rPr>
          <w:rFonts w:ascii="Times New Roman" w:hAnsi="Times New Roman" w:cs="Times New Roman"/>
          <w:sz w:val="28"/>
          <w:szCs w:val="28"/>
        </w:rPr>
        <w:t>пьютерной томографии, магнитно-резонансной томографии, ультразвукового иссл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дования сердечно-сосудистой системы, эндоскопических диагностических исслед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 xml:space="preserve">ваний, </w:t>
      </w:r>
      <w:r w:rsidR="009416BC" w:rsidRPr="001D51FE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и </w:t>
      </w:r>
      <w:r w:rsidRPr="001D51FE">
        <w:rPr>
          <w:rFonts w:ascii="Times New Roman" w:hAnsi="Times New Roman" w:cs="Times New Roman"/>
          <w:sz w:val="28"/>
          <w:szCs w:val="28"/>
        </w:rPr>
        <w:t>патолого-анатомических иссл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дований биопсийного (операционного) материала с целью диагностики онкологич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ских заболеваний и подбора противоопухолевой лекарственной терапии) осущест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ляется лечащим врачом, оказывающим первичную медико-санитарную помощь, в том числе первичную специализированную медико-санитарную помощь, при нал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чии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дицинских показаний в сроки, установленные Программой.</w:t>
      </w:r>
    </w:p>
    <w:p w:rsidR="00C74C25" w:rsidRPr="001D51FE" w:rsidRDefault="00507F06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</w:t>
      </w:r>
      <w:r w:rsidR="00C74C25" w:rsidRPr="001D51FE">
        <w:rPr>
          <w:rFonts w:ascii="Times New Roman" w:hAnsi="Times New Roman" w:cs="Times New Roman"/>
          <w:sz w:val="28"/>
          <w:szCs w:val="28"/>
        </w:rPr>
        <w:t>13</w:t>
      </w:r>
      <w:r w:rsidR="0018671F" w:rsidRPr="001D51FE">
        <w:rPr>
          <w:rFonts w:ascii="Times New Roman" w:hAnsi="Times New Roman" w:cs="Times New Roman"/>
          <w:sz w:val="28"/>
          <w:szCs w:val="28"/>
        </w:rPr>
        <w:t>.</w:t>
      </w:r>
      <w:r w:rsidR="00EF5EC3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C74C25" w:rsidRPr="001D51FE">
        <w:rPr>
          <w:rFonts w:ascii="Times New Roman" w:hAnsi="Times New Roman" w:cs="Times New Roman"/>
          <w:sz w:val="28"/>
          <w:szCs w:val="28"/>
        </w:rPr>
        <w:t>В рамках реализации базовой программы обязательного медицинского страх</w:t>
      </w:r>
      <w:r w:rsidR="00C74C25" w:rsidRPr="001D51FE">
        <w:rPr>
          <w:rFonts w:ascii="Times New Roman" w:hAnsi="Times New Roman" w:cs="Times New Roman"/>
          <w:sz w:val="28"/>
          <w:szCs w:val="28"/>
        </w:rPr>
        <w:t>о</w:t>
      </w:r>
      <w:r w:rsidR="00C74C25" w:rsidRPr="001D51FE">
        <w:rPr>
          <w:rFonts w:ascii="Times New Roman" w:hAnsi="Times New Roman" w:cs="Times New Roman"/>
          <w:sz w:val="28"/>
          <w:szCs w:val="28"/>
        </w:rPr>
        <w:t>вания и территориальных программ обязательного медицинского страхования осуществляется проведение исследований на наличие новой коронавирусной и</w:t>
      </w:r>
      <w:r w:rsidR="00C74C25" w:rsidRPr="001D51FE">
        <w:rPr>
          <w:rFonts w:ascii="Times New Roman" w:hAnsi="Times New Roman" w:cs="Times New Roman"/>
          <w:sz w:val="28"/>
          <w:szCs w:val="28"/>
        </w:rPr>
        <w:t>н</w:t>
      </w:r>
      <w:r w:rsidR="00C74C25" w:rsidRPr="001D51FE">
        <w:rPr>
          <w:rFonts w:ascii="Times New Roman" w:hAnsi="Times New Roman" w:cs="Times New Roman"/>
          <w:sz w:val="28"/>
          <w:szCs w:val="28"/>
        </w:rPr>
        <w:t>фекции (COVID-19) методом полимеразной цепной реакции в случае:</w:t>
      </w:r>
    </w:p>
    <w:p w:rsidR="00C74C25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наличия у застрахованных граждан признаков острого простудного заболев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 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ясной этиологии при появлении симптомов, не исключающих наличие новой кор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навирусной инфекции (COVID-19);</w:t>
      </w:r>
    </w:p>
    <w:p w:rsidR="00C74C25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C74C25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положительного результата исследования на выявление возбудителя новой корон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вирусной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C74C25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Правительство Республики Тыва вправе установить в рамках реализации те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риториальной программы дополнительный перечень случаев, при которых провед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ние исследований на наличие новой коронавирусной инфекции (COVID-19) мет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дом полимеразной цепной реакции осуществляется за счет бюджетных ассигнов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ний бюджета Республики Тыва, включая проведение указанных исследований в случае обследования в эпидемических очагах (бытовых и (или) семейных) застрах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ванных граждан, контактировавших с больным новой коронавирусной инфекцией (COVID-19).</w:t>
      </w:r>
    </w:p>
    <w:p w:rsidR="00EF5EC3" w:rsidRPr="001D51FE" w:rsidRDefault="00C74C2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 xml:space="preserve">4.14. </w:t>
      </w:r>
      <w:r w:rsidR="00EF5EC3" w:rsidRPr="001D51FE">
        <w:rPr>
          <w:rFonts w:ascii="Times New Roman" w:hAnsi="Times New Roman" w:cs="Times New Roman"/>
          <w:sz w:val="28"/>
          <w:szCs w:val="28"/>
        </w:rPr>
        <w:t>Порядок установления тарифов на оплату специализированной, в том числе высокотехнологичной, медицинской помощи, оказываемой медицинскими о</w:t>
      </w:r>
      <w:r w:rsidR="00EF5EC3" w:rsidRPr="001D51FE">
        <w:rPr>
          <w:rFonts w:ascii="Times New Roman" w:hAnsi="Times New Roman" w:cs="Times New Roman"/>
          <w:sz w:val="28"/>
          <w:szCs w:val="28"/>
        </w:rPr>
        <w:t>р</w:t>
      </w:r>
      <w:r w:rsidR="00EF5EC3" w:rsidRPr="001D51FE">
        <w:rPr>
          <w:rFonts w:ascii="Times New Roman" w:hAnsi="Times New Roman" w:cs="Times New Roman"/>
          <w:sz w:val="28"/>
          <w:szCs w:val="28"/>
        </w:rPr>
        <w:t>ганизациями, функции и полномочия учредителей в отношении которых осущест</w:t>
      </w:r>
      <w:r w:rsidR="00EF5EC3" w:rsidRPr="001D51FE">
        <w:rPr>
          <w:rFonts w:ascii="Times New Roman" w:hAnsi="Times New Roman" w:cs="Times New Roman"/>
          <w:sz w:val="28"/>
          <w:szCs w:val="28"/>
        </w:rPr>
        <w:t>в</w:t>
      </w:r>
      <w:r w:rsidR="00EF5EC3" w:rsidRPr="001D51FE">
        <w:rPr>
          <w:rFonts w:ascii="Times New Roman" w:hAnsi="Times New Roman" w:cs="Times New Roman"/>
          <w:sz w:val="28"/>
          <w:szCs w:val="28"/>
        </w:rPr>
        <w:t>ляют Правительство Российской Федерации или федеральные органы исполнител</w:t>
      </w:r>
      <w:r w:rsidR="00EF5EC3" w:rsidRPr="001D51FE">
        <w:rPr>
          <w:rFonts w:ascii="Times New Roman" w:hAnsi="Times New Roman" w:cs="Times New Roman"/>
          <w:sz w:val="28"/>
          <w:szCs w:val="28"/>
        </w:rPr>
        <w:t>ь</w:t>
      </w:r>
      <w:r w:rsidR="00EF5EC3" w:rsidRPr="001D51FE">
        <w:rPr>
          <w:rFonts w:ascii="Times New Roman" w:hAnsi="Times New Roman" w:cs="Times New Roman"/>
          <w:sz w:val="28"/>
          <w:szCs w:val="28"/>
        </w:rPr>
        <w:t>ной власти, в соответствии с едиными требованиями базовой программы обязател</w:t>
      </w:r>
      <w:r w:rsidR="00EF5EC3" w:rsidRPr="001D51FE">
        <w:rPr>
          <w:rFonts w:ascii="Times New Roman" w:hAnsi="Times New Roman" w:cs="Times New Roman"/>
          <w:sz w:val="28"/>
          <w:szCs w:val="28"/>
        </w:rPr>
        <w:t>ь</w:t>
      </w:r>
      <w:r w:rsidR="00EF5EC3" w:rsidRPr="001D51FE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 предусматривается </w:t>
      </w:r>
      <w:r w:rsidR="00EF5EC3" w:rsidRPr="00D95483">
        <w:rPr>
          <w:rFonts w:ascii="Times New Roman" w:hAnsi="Times New Roman" w:cs="Times New Roman"/>
          <w:sz w:val="28"/>
          <w:szCs w:val="28"/>
        </w:rPr>
        <w:t>приложением № 2</w:t>
      </w:r>
      <w:r w:rsidR="00EF5EC3" w:rsidRPr="001D51FE">
        <w:rPr>
          <w:rFonts w:ascii="Times New Roman" w:hAnsi="Times New Roman" w:cs="Times New Roman"/>
          <w:sz w:val="28"/>
          <w:szCs w:val="28"/>
        </w:rPr>
        <w:t xml:space="preserve"> к </w:t>
      </w:r>
      <w:r w:rsidR="0079795A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="00EF5EC3" w:rsidRPr="001D51FE">
        <w:rPr>
          <w:rFonts w:ascii="Times New Roman" w:hAnsi="Times New Roman" w:cs="Times New Roman"/>
          <w:sz w:val="28"/>
          <w:szCs w:val="28"/>
        </w:rPr>
        <w:t>рограмме.</w:t>
      </w:r>
    </w:p>
    <w:p w:rsidR="00EF5EC3" w:rsidRPr="001D51FE" w:rsidRDefault="00EF5EC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скую помощь в соответствии с территориальной программой обязательного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 xml:space="preserve">вания в случае распределения им объемов предоставления медицинской помощи в соответствии с </w:t>
      </w:r>
      <w:r w:rsidRPr="00D95483">
        <w:rPr>
          <w:rFonts w:ascii="Times New Roman" w:hAnsi="Times New Roman" w:cs="Times New Roman"/>
          <w:sz w:val="28"/>
          <w:szCs w:val="28"/>
        </w:rPr>
        <w:t>частью 10 статьи 36</w:t>
      </w:r>
      <w:r w:rsidRPr="001D51F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EF5EC3" w:rsidRPr="001D51FE" w:rsidRDefault="00EF5EC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 xml:space="preserve">цинской организации, осуществляется безотлагательно и оплачивается по тарифам, порядок установления которых предусматривается </w:t>
      </w:r>
      <w:r w:rsidRPr="00D95483">
        <w:rPr>
          <w:rFonts w:ascii="Times New Roman" w:hAnsi="Times New Roman" w:cs="Times New Roman"/>
          <w:sz w:val="28"/>
          <w:szCs w:val="28"/>
        </w:rPr>
        <w:t>приложением № 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к </w:t>
      </w:r>
      <w:r w:rsidR="0079795A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 xml:space="preserve">грамме, в соответствии с примерным перечнем, предусмотренным </w:t>
      </w:r>
      <w:r w:rsidRPr="00D95483">
        <w:rPr>
          <w:rFonts w:ascii="Times New Roman" w:hAnsi="Times New Roman" w:cs="Times New Roman"/>
          <w:sz w:val="28"/>
          <w:szCs w:val="28"/>
        </w:rPr>
        <w:t>приложением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5483">
        <w:rPr>
          <w:rFonts w:ascii="Times New Roman" w:hAnsi="Times New Roman" w:cs="Times New Roman"/>
          <w:sz w:val="28"/>
          <w:szCs w:val="28"/>
        </w:rPr>
        <w:t xml:space="preserve"> №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Pr="00D95483">
        <w:rPr>
          <w:rFonts w:ascii="Times New Roman" w:hAnsi="Times New Roman" w:cs="Times New Roman"/>
          <w:sz w:val="28"/>
          <w:szCs w:val="28"/>
        </w:rPr>
        <w:t>3</w:t>
      </w:r>
      <w:r w:rsidRPr="001D51FE">
        <w:rPr>
          <w:rFonts w:ascii="Times New Roman" w:hAnsi="Times New Roman" w:cs="Times New Roman"/>
          <w:sz w:val="28"/>
          <w:szCs w:val="28"/>
        </w:rPr>
        <w:t xml:space="preserve"> к </w:t>
      </w:r>
      <w:r w:rsidR="0079795A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Pr="001D51FE">
        <w:rPr>
          <w:rFonts w:ascii="Times New Roman" w:hAnsi="Times New Roman" w:cs="Times New Roman"/>
          <w:sz w:val="28"/>
          <w:szCs w:val="28"/>
        </w:rPr>
        <w:t>рограмме.</w:t>
      </w:r>
    </w:p>
    <w:p w:rsidR="00EF5EC3" w:rsidRPr="001D51FE" w:rsidRDefault="00EF5EC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новой форме в этой федеральной медицинской организации, или заболевания, тр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бующего медицинского наблюдения в условиях круглосуточного стационара, не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зволяющего оказать ему медицинскую помощь в плановой форме в этой федерал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ной медицинской организации, и при отсутствии у федеральной медицинской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низации возможности оказать пациенту необходимую медицинскую помощь в ра</w:t>
      </w:r>
      <w:r w:rsidRPr="001D51FE">
        <w:rPr>
          <w:rFonts w:ascii="Times New Roman" w:hAnsi="Times New Roman" w:cs="Times New Roman"/>
          <w:sz w:val="28"/>
          <w:szCs w:val="28"/>
        </w:rPr>
        <w:t>м</w:t>
      </w:r>
      <w:r w:rsidRPr="001D51FE">
        <w:rPr>
          <w:rFonts w:ascii="Times New Roman" w:hAnsi="Times New Roman" w:cs="Times New Roman"/>
          <w:sz w:val="28"/>
          <w:szCs w:val="28"/>
        </w:rPr>
        <w:t>ках территориальной программы обязательного медицинского страхования пациент переводится в иную медицинскую организацию, оказывающую медицинскую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мощь по соответствующему профилю.</w:t>
      </w:r>
    </w:p>
    <w:p w:rsidR="00CC30FC" w:rsidRPr="001D51FE" w:rsidRDefault="00EF5EC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4.1</w:t>
      </w:r>
      <w:r w:rsidR="005E27A2" w:rsidRPr="001D51FE">
        <w:rPr>
          <w:rFonts w:ascii="Times New Roman" w:hAnsi="Times New Roman" w:cs="Times New Roman"/>
          <w:sz w:val="28"/>
          <w:szCs w:val="28"/>
        </w:rPr>
        <w:t>5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  <w:r w:rsidR="0018671F" w:rsidRPr="001D51FE">
        <w:rPr>
          <w:rFonts w:ascii="Times New Roman" w:hAnsi="Times New Roman" w:cs="Times New Roman"/>
          <w:sz w:val="28"/>
          <w:szCs w:val="28"/>
        </w:rPr>
        <w:t>Тарифы на оплату медицинской помощи, оказываемой в рамках террит</w:t>
      </w:r>
      <w:r w:rsidR="0018671F"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риальной программы обязательного медицинского страхования, </w:t>
      </w:r>
      <w:r w:rsidR="00435464" w:rsidRPr="001D51FE">
        <w:rPr>
          <w:rFonts w:ascii="Times New Roman" w:hAnsi="Times New Roman" w:cs="Times New Roman"/>
          <w:sz w:val="28"/>
          <w:szCs w:val="28"/>
        </w:rPr>
        <w:t xml:space="preserve">в </w:t>
      </w:r>
      <w:r w:rsidR="00565B1B" w:rsidRPr="001D51FE">
        <w:rPr>
          <w:rFonts w:ascii="Times New Roman" w:hAnsi="Times New Roman" w:cs="Times New Roman"/>
          <w:sz w:val="28"/>
          <w:szCs w:val="28"/>
        </w:rPr>
        <w:t>соответствии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435464" w:rsidRPr="001D51FE">
        <w:rPr>
          <w:rFonts w:ascii="Times New Roman" w:hAnsi="Times New Roman" w:cs="Times New Roman"/>
          <w:sz w:val="28"/>
          <w:szCs w:val="28"/>
        </w:rPr>
        <w:t xml:space="preserve">7 статьи 35 Федерального </w:t>
      </w:r>
      <w:hyperlink r:id="rId18" w:history="1">
        <w:r w:rsidR="00435464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435464" w:rsidRPr="001D51FE">
        <w:rPr>
          <w:rFonts w:ascii="Times New Roman" w:hAnsi="Times New Roman" w:cs="Times New Roman"/>
          <w:sz w:val="28"/>
          <w:szCs w:val="28"/>
        </w:rPr>
        <w:t xml:space="preserve"> от 29</w:t>
      </w:r>
      <w:r w:rsidR="004542A7" w:rsidRPr="001D51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35464" w:rsidRPr="001D51FE">
        <w:rPr>
          <w:rFonts w:ascii="Times New Roman" w:hAnsi="Times New Roman" w:cs="Times New Roman"/>
          <w:sz w:val="28"/>
          <w:szCs w:val="28"/>
        </w:rPr>
        <w:t>2010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1D51FE">
        <w:rPr>
          <w:rFonts w:ascii="Times New Roman" w:hAnsi="Times New Roman" w:cs="Times New Roman"/>
          <w:sz w:val="28"/>
          <w:szCs w:val="28"/>
        </w:rPr>
        <w:t>г.</w:t>
      </w:r>
      <w:r w:rsidR="00435464" w:rsidRPr="001D51F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435464" w:rsidRPr="001D51FE">
        <w:rPr>
          <w:rFonts w:ascii="Times New Roman" w:hAnsi="Times New Roman" w:cs="Times New Roman"/>
          <w:sz w:val="28"/>
          <w:szCs w:val="28"/>
        </w:rPr>
        <w:t>Об обяз</w:t>
      </w:r>
      <w:r w:rsidR="00435464" w:rsidRPr="001D51FE">
        <w:rPr>
          <w:rFonts w:ascii="Times New Roman" w:hAnsi="Times New Roman" w:cs="Times New Roman"/>
          <w:sz w:val="28"/>
          <w:szCs w:val="28"/>
        </w:rPr>
        <w:t>а</w:t>
      </w:r>
      <w:r w:rsidR="00435464" w:rsidRPr="001D51FE">
        <w:rPr>
          <w:rFonts w:ascii="Times New Roman" w:hAnsi="Times New Roman" w:cs="Times New Roman"/>
          <w:sz w:val="28"/>
          <w:szCs w:val="28"/>
        </w:rPr>
        <w:t>тельном медицинском страховании в Российской Федерации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435464" w:rsidRPr="001D51FE">
        <w:rPr>
          <w:rFonts w:ascii="Times New Roman" w:hAnsi="Times New Roman" w:cs="Times New Roman"/>
          <w:sz w:val="28"/>
          <w:szCs w:val="28"/>
        </w:rPr>
        <w:t xml:space="preserve">, </w:t>
      </w:r>
      <w:r w:rsidR="0018671F" w:rsidRPr="001D51FE">
        <w:rPr>
          <w:rFonts w:ascii="Times New Roman" w:hAnsi="Times New Roman" w:cs="Times New Roman"/>
          <w:sz w:val="28"/>
          <w:szCs w:val="28"/>
        </w:rPr>
        <w:t>включают в себя ра</w:t>
      </w:r>
      <w:r w:rsidR="0018671F" w:rsidRPr="001D51FE">
        <w:rPr>
          <w:rFonts w:ascii="Times New Roman" w:hAnsi="Times New Roman" w:cs="Times New Roman"/>
          <w:sz w:val="28"/>
          <w:szCs w:val="28"/>
        </w:rPr>
        <w:t>с</w:t>
      </w:r>
      <w:r w:rsidR="0018671F" w:rsidRPr="001D51FE">
        <w:rPr>
          <w:rFonts w:ascii="Times New Roman" w:hAnsi="Times New Roman" w:cs="Times New Roman"/>
          <w:sz w:val="28"/>
          <w:szCs w:val="28"/>
        </w:rPr>
        <w:t>ходы на заработную плату, начисления на оплату труда, прочие выплаты, приобр</w:t>
      </w:r>
      <w:r w:rsidR="0018671F" w:rsidRPr="001D51FE">
        <w:rPr>
          <w:rFonts w:ascii="Times New Roman" w:hAnsi="Times New Roman" w:cs="Times New Roman"/>
          <w:sz w:val="28"/>
          <w:szCs w:val="28"/>
        </w:rPr>
        <w:t>е</w:t>
      </w:r>
      <w:r w:rsidR="0018671F" w:rsidRPr="001D51FE">
        <w:rPr>
          <w:rFonts w:ascii="Times New Roman" w:hAnsi="Times New Roman" w:cs="Times New Roman"/>
          <w:sz w:val="28"/>
          <w:szCs w:val="28"/>
        </w:rPr>
        <w:t>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</w:t>
      </w:r>
      <w:r w:rsidR="0018671F" w:rsidRPr="001D51FE">
        <w:rPr>
          <w:rFonts w:ascii="Times New Roman" w:hAnsi="Times New Roman" w:cs="Times New Roman"/>
          <w:sz w:val="28"/>
          <w:szCs w:val="28"/>
        </w:rPr>
        <w:t>и</w:t>
      </w:r>
      <w:r w:rsidR="0018671F" w:rsidRPr="001D51FE">
        <w:rPr>
          <w:rFonts w:ascii="Times New Roman" w:hAnsi="Times New Roman" w:cs="Times New Roman"/>
          <w:sz w:val="28"/>
          <w:szCs w:val="28"/>
        </w:rPr>
        <w:t>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</w:t>
      </w:r>
      <w:r w:rsidR="0018671F"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держанию </w:t>
      </w:r>
      <w:r w:rsidR="0018671F" w:rsidRPr="001D51FE">
        <w:rPr>
          <w:rFonts w:ascii="Times New Roman" w:hAnsi="Times New Roman" w:cs="Times New Roman"/>
          <w:sz w:val="28"/>
          <w:szCs w:val="28"/>
        </w:rPr>
        <w:lastRenderedPageBreak/>
        <w:t>имущества, расходы на арендную плату за пользование имуществом, о</w:t>
      </w:r>
      <w:r w:rsidR="0018671F" w:rsidRPr="001D51FE">
        <w:rPr>
          <w:rFonts w:ascii="Times New Roman" w:hAnsi="Times New Roman" w:cs="Times New Roman"/>
          <w:sz w:val="28"/>
          <w:szCs w:val="28"/>
        </w:rPr>
        <w:t>п</w:t>
      </w:r>
      <w:r w:rsidR="0018671F" w:rsidRPr="001D51FE">
        <w:rPr>
          <w:rFonts w:ascii="Times New Roman" w:hAnsi="Times New Roman" w:cs="Times New Roman"/>
          <w:sz w:val="28"/>
          <w:szCs w:val="28"/>
        </w:rPr>
        <w:t>лату программного обеспечения и прочих услуг, социальное обеспечение работн</w:t>
      </w:r>
      <w:r w:rsidR="0018671F" w:rsidRPr="001D51FE">
        <w:rPr>
          <w:rFonts w:ascii="Times New Roman" w:hAnsi="Times New Roman" w:cs="Times New Roman"/>
          <w:sz w:val="28"/>
          <w:szCs w:val="28"/>
        </w:rPr>
        <w:t>и</w:t>
      </w:r>
      <w:r w:rsidR="0018671F" w:rsidRPr="001D51FE">
        <w:rPr>
          <w:rFonts w:ascii="Times New Roman" w:hAnsi="Times New Roman" w:cs="Times New Roman"/>
          <w:sz w:val="28"/>
          <w:szCs w:val="28"/>
        </w:rPr>
        <w:t>ков медицинских организаций, установленное законодательством Российской Фед</w:t>
      </w:r>
      <w:r w:rsidR="0018671F" w:rsidRPr="001D51FE">
        <w:rPr>
          <w:rFonts w:ascii="Times New Roman" w:hAnsi="Times New Roman" w:cs="Times New Roman"/>
          <w:sz w:val="28"/>
          <w:szCs w:val="28"/>
        </w:rPr>
        <w:t>е</w:t>
      </w:r>
      <w:r w:rsidR="0018671F" w:rsidRPr="001D51FE">
        <w:rPr>
          <w:rFonts w:ascii="Times New Roman" w:hAnsi="Times New Roman" w:cs="Times New Roman"/>
          <w:sz w:val="28"/>
          <w:szCs w:val="28"/>
        </w:rPr>
        <w:t>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EF2A4A" w:rsidRPr="00D95483" w:rsidRDefault="005E27A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4.16</w:t>
      </w:r>
      <w:r w:rsidR="00EF2A4A" w:rsidRPr="001D51FE">
        <w:rPr>
          <w:rFonts w:ascii="Times New Roman" w:hAnsi="Times New Roman" w:cs="Times New Roman"/>
          <w:sz w:val="28"/>
          <w:szCs w:val="28"/>
        </w:rPr>
        <w:t xml:space="preserve">. Территориальная программа обязательного медицинского страхования включает нормативы объемов предоставления медицинской помощи в расчете на 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2A4A" w:rsidRPr="001D51FE">
        <w:rPr>
          <w:rFonts w:ascii="Times New Roman" w:hAnsi="Times New Roman" w:cs="Times New Roman"/>
          <w:sz w:val="28"/>
          <w:szCs w:val="28"/>
        </w:rPr>
        <w:t xml:space="preserve">1 застрахованное лицо (в соответствии с </w:t>
      </w:r>
      <w:hyperlink w:anchor="P234" w:history="1">
        <w:r w:rsidR="00EF2A4A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 VI</w:t>
        </w:r>
      </w:hyperlink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программы), нормат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вы финансовых затрат на единицу объема предоставления медицинской помощи (в том числе по </w:t>
      </w:r>
      <w:hyperlink w:anchor="P426" w:history="1">
        <w:r w:rsidR="00EF2A4A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перечню</w:t>
        </w:r>
      </w:hyperlink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видов высокотехнологичной медицинской помощи), норм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260" w:history="1">
        <w:r w:rsidR="00EF2A4A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 VII</w:t>
        </w:r>
      </w:hyperlink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зовой программы), в том числе предоставляемые застрахованным лицам за предел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ми территории субъекта Российской Федерации, в котором выдан полис обязател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ного медицинского страхования, а также требования к территориальным програ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мам и условиям оказания медицинской помощи (в соответствии с </w:t>
      </w:r>
      <w:hyperlink w:anchor="P308" w:history="1">
        <w:r w:rsidR="00EF2A4A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 VIII</w:t>
        </w:r>
      </w:hyperlink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зовой программы) и критерии доступности и качества медицинской помощи (в с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ответс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вии с </w:t>
      </w:r>
      <w:hyperlink w:anchor="P351" w:history="1">
        <w:r w:rsidR="00EF2A4A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 IX</w:t>
        </w:r>
      </w:hyperlink>
      <w:r w:rsidR="00EF2A4A"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программы).</w:t>
      </w:r>
    </w:p>
    <w:p w:rsidR="00EF2A4A" w:rsidRPr="001D51FE" w:rsidRDefault="00EF2A4A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83">
        <w:rPr>
          <w:rFonts w:ascii="Times New Roman" w:hAnsi="Times New Roman" w:cs="Times New Roman"/>
          <w:color w:val="000000"/>
          <w:sz w:val="28"/>
          <w:szCs w:val="28"/>
        </w:rPr>
        <w:t>В территориальной программе обязательного медицинского страхования в</w:t>
      </w:r>
      <w:r w:rsidRPr="001D51FE">
        <w:rPr>
          <w:rFonts w:ascii="Times New Roman" w:hAnsi="Times New Roman" w:cs="Times New Roman"/>
          <w:sz w:val="28"/>
          <w:szCs w:val="28"/>
        </w:rPr>
        <w:t xml:space="preserve"> расчете на 1 застрахованное лицо устанавливаются с учетом структуры заболева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мости в Республике Тыва нормативы объема предоставления медицинской помощи, нормативы финансовых затрат на единицу объема предоставления медицинской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мощи и норматив финансового обеспечения территориальной программы обяз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тельного медицинского страхования.</w:t>
      </w:r>
    </w:p>
    <w:p w:rsidR="003A04E8" w:rsidRPr="001D51FE" w:rsidRDefault="003A04E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зываемой федеральными медицинскими организациями, включают нормативы об</w:t>
      </w:r>
      <w:r w:rsidRPr="001D51FE">
        <w:rPr>
          <w:rFonts w:ascii="Times New Roman" w:hAnsi="Times New Roman" w:cs="Times New Roman"/>
          <w:sz w:val="28"/>
          <w:szCs w:val="28"/>
        </w:rPr>
        <w:t>ъ</w:t>
      </w:r>
      <w:r w:rsidRPr="001D51FE">
        <w:rPr>
          <w:rFonts w:ascii="Times New Roman" w:hAnsi="Times New Roman" w:cs="Times New Roman"/>
          <w:sz w:val="28"/>
          <w:szCs w:val="28"/>
        </w:rPr>
        <w:t>ема предоставления медицинской помощи застрахованным лицам за пределами те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ритории субъекта Российской Федерации, на территории которого выдан полис об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зательного медицинского страхования.</w:t>
      </w:r>
    </w:p>
    <w:p w:rsidR="00EF2A4A" w:rsidRPr="001D51FE" w:rsidRDefault="0079795A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4.1</w:t>
      </w:r>
      <w:r w:rsidR="005E27A2" w:rsidRPr="001D51FE">
        <w:rPr>
          <w:rFonts w:ascii="Times New Roman" w:hAnsi="Times New Roman" w:cs="Times New Roman"/>
          <w:sz w:val="28"/>
          <w:szCs w:val="28"/>
        </w:rPr>
        <w:t>7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EF2A4A" w:rsidRPr="001D51FE">
        <w:rPr>
          <w:rFonts w:ascii="Times New Roman" w:hAnsi="Times New Roman" w:cs="Times New Roman"/>
          <w:sz w:val="28"/>
          <w:szCs w:val="28"/>
        </w:rPr>
        <w:t>В случае установления территориальной программой обязательного м</w:t>
      </w:r>
      <w:r w:rsidR="00EF2A4A" w:rsidRPr="001D51FE">
        <w:rPr>
          <w:rFonts w:ascii="Times New Roman" w:hAnsi="Times New Roman" w:cs="Times New Roman"/>
          <w:sz w:val="28"/>
          <w:szCs w:val="28"/>
        </w:rPr>
        <w:t>е</w:t>
      </w:r>
      <w:r w:rsidR="00EF2A4A" w:rsidRPr="001D51FE">
        <w:rPr>
          <w:rFonts w:ascii="Times New Roman" w:hAnsi="Times New Roman" w:cs="Times New Roman"/>
          <w:sz w:val="28"/>
          <w:szCs w:val="28"/>
        </w:rPr>
        <w:t>дицинского страхования перечня страховых случаев, видов и условий оказания м</w:t>
      </w:r>
      <w:r w:rsidR="00EF2A4A" w:rsidRPr="001D51FE">
        <w:rPr>
          <w:rFonts w:ascii="Times New Roman" w:hAnsi="Times New Roman" w:cs="Times New Roman"/>
          <w:sz w:val="28"/>
          <w:szCs w:val="28"/>
        </w:rPr>
        <w:t>е</w:t>
      </w:r>
      <w:r w:rsidR="00EF2A4A" w:rsidRPr="001D51FE">
        <w:rPr>
          <w:rFonts w:ascii="Times New Roman" w:hAnsi="Times New Roman" w:cs="Times New Roman"/>
          <w:sz w:val="28"/>
          <w:szCs w:val="28"/>
        </w:rPr>
        <w:t>дицинской помощи в дополнение к установленным базовой программой обязател</w:t>
      </w:r>
      <w:r w:rsidR="00EF2A4A" w:rsidRPr="001D51FE">
        <w:rPr>
          <w:rFonts w:ascii="Times New Roman" w:hAnsi="Times New Roman" w:cs="Times New Roman"/>
          <w:sz w:val="28"/>
          <w:szCs w:val="28"/>
        </w:rPr>
        <w:t>ь</w:t>
      </w:r>
      <w:r w:rsidR="00EF2A4A" w:rsidRPr="001D51FE">
        <w:rPr>
          <w:rFonts w:ascii="Times New Roman" w:hAnsi="Times New Roman" w:cs="Times New Roman"/>
          <w:sz w:val="28"/>
          <w:szCs w:val="28"/>
        </w:rPr>
        <w:t>ного медицинского страхования территориальная программа обязательного мед</w:t>
      </w:r>
      <w:r w:rsidR="00EF2A4A" w:rsidRPr="001D51FE">
        <w:rPr>
          <w:rFonts w:ascii="Times New Roman" w:hAnsi="Times New Roman" w:cs="Times New Roman"/>
          <w:sz w:val="28"/>
          <w:szCs w:val="28"/>
        </w:rPr>
        <w:t>и</w:t>
      </w:r>
      <w:r w:rsidR="00EF2A4A" w:rsidRPr="001D51FE">
        <w:rPr>
          <w:rFonts w:ascii="Times New Roman" w:hAnsi="Times New Roman" w:cs="Times New Roman"/>
          <w:sz w:val="28"/>
          <w:szCs w:val="28"/>
        </w:rPr>
        <w:t>цинского страхования должна включать в себя также: значения нормативов объемов предоставления медицинской помощи в расчете на 1 застрахованное лицо, нормат</w:t>
      </w:r>
      <w:r w:rsidR="00EF2A4A" w:rsidRPr="001D51FE">
        <w:rPr>
          <w:rFonts w:ascii="Times New Roman" w:hAnsi="Times New Roman" w:cs="Times New Roman"/>
          <w:sz w:val="28"/>
          <w:szCs w:val="28"/>
        </w:rPr>
        <w:t>и</w:t>
      </w:r>
      <w:r w:rsidR="00EF2A4A" w:rsidRPr="001D51FE">
        <w:rPr>
          <w:rFonts w:ascii="Times New Roman" w:hAnsi="Times New Roman" w:cs="Times New Roman"/>
          <w:sz w:val="28"/>
          <w:szCs w:val="28"/>
        </w:rPr>
        <w:t>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</w:t>
      </w:r>
      <w:r w:rsidR="00EF2A4A" w:rsidRPr="001D51FE">
        <w:rPr>
          <w:rFonts w:ascii="Times New Roman" w:hAnsi="Times New Roman" w:cs="Times New Roman"/>
          <w:sz w:val="28"/>
          <w:szCs w:val="28"/>
        </w:rPr>
        <w:t>ы</w:t>
      </w:r>
      <w:r w:rsidR="00EF2A4A" w:rsidRPr="001D51FE">
        <w:rPr>
          <w:rFonts w:ascii="Times New Roman" w:hAnsi="Times New Roman" w:cs="Times New Roman"/>
          <w:sz w:val="28"/>
          <w:szCs w:val="28"/>
        </w:rPr>
        <w:t>ваемой по обязательному медицинскому страхованию застрахованным лицам, структуру тарифа на оплату медицинской помощи, реестр медицинских организ</w:t>
      </w:r>
      <w:r w:rsidR="00EF2A4A" w:rsidRPr="001D51FE">
        <w:rPr>
          <w:rFonts w:ascii="Times New Roman" w:hAnsi="Times New Roman" w:cs="Times New Roman"/>
          <w:sz w:val="28"/>
          <w:szCs w:val="28"/>
        </w:rPr>
        <w:t>а</w:t>
      </w:r>
      <w:r w:rsidR="00EF2A4A" w:rsidRPr="001D51FE">
        <w:rPr>
          <w:rFonts w:ascii="Times New Roman" w:hAnsi="Times New Roman" w:cs="Times New Roman"/>
          <w:sz w:val="28"/>
          <w:szCs w:val="28"/>
        </w:rPr>
        <w:t>ций, участвующих в реализации территориальной программы обязательного мед</w:t>
      </w:r>
      <w:r w:rsidR="00EF2A4A" w:rsidRPr="001D51FE">
        <w:rPr>
          <w:rFonts w:ascii="Times New Roman" w:hAnsi="Times New Roman" w:cs="Times New Roman"/>
          <w:sz w:val="28"/>
          <w:szCs w:val="28"/>
        </w:rPr>
        <w:t>и</w:t>
      </w:r>
      <w:r w:rsidR="00EF2A4A" w:rsidRPr="001D51FE">
        <w:rPr>
          <w:rFonts w:ascii="Times New Roman" w:hAnsi="Times New Roman" w:cs="Times New Roman"/>
          <w:sz w:val="28"/>
          <w:szCs w:val="28"/>
        </w:rPr>
        <w:t>цинского страхования, и условия оказания медицинской помощи в таких медици</w:t>
      </w:r>
      <w:r w:rsidR="00EF2A4A" w:rsidRPr="001D51FE">
        <w:rPr>
          <w:rFonts w:ascii="Times New Roman" w:hAnsi="Times New Roman" w:cs="Times New Roman"/>
          <w:sz w:val="28"/>
          <w:szCs w:val="28"/>
        </w:rPr>
        <w:t>н</w:t>
      </w:r>
      <w:r w:rsidR="00EF2A4A" w:rsidRPr="001D51FE">
        <w:rPr>
          <w:rFonts w:ascii="Times New Roman" w:hAnsi="Times New Roman" w:cs="Times New Roman"/>
          <w:sz w:val="28"/>
          <w:szCs w:val="28"/>
        </w:rPr>
        <w:t>ских организациях.</w:t>
      </w:r>
    </w:p>
    <w:p w:rsidR="00507F06" w:rsidRDefault="00507F06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Pr="001D51FE" w:rsidRDefault="00D95483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V. Финансовое обеспечение </w:t>
      </w:r>
    </w:p>
    <w:p w:rsidR="00F101CC" w:rsidRPr="001D51FE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Территориальной программы</w:t>
      </w:r>
    </w:p>
    <w:p w:rsidR="004E71CB" w:rsidRPr="001D51FE" w:rsidRDefault="004E71CB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5.1. Источниками финансового обеспечения Территориальной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953CD" w:rsidRPr="001D51FE">
        <w:rPr>
          <w:rFonts w:ascii="Times New Roman" w:hAnsi="Times New Roman" w:cs="Times New Roman"/>
          <w:sz w:val="28"/>
          <w:szCs w:val="28"/>
        </w:rPr>
        <w:t>я</w:t>
      </w:r>
      <w:r w:rsidR="007953CD" w:rsidRPr="001D51FE">
        <w:rPr>
          <w:rFonts w:ascii="Times New Roman" w:hAnsi="Times New Roman" w:cs="Times New Roman"/>
          <w:sz w:val="28"/>
          <w:szCs w:val="28"/>
        </w:rPr>
        <w:t>в</w:t>
      </w:r>
      <w:r w:rsidR="007953CD" w:rsidRPr="001D51FE">
        <w:rPr>
          <w:rFonts w:ascii="Times New Roman" w:hAnsi="Times New Roman" w:cs="Times New Roman"/>
          <w:sz w:val="28"/>
          <w:szCs w:val="28"/>
        </w:rPr>
        <w:t xml:space="preserve">ляются средства федерального бюджета, </w:t>
      </w:r>
      <w:r w:rsidRPr="001D51F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47E36" w:rsidRPr="001D51F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D51FE">
        <w:rPr>
          <w:rFonts w:ascii="Times New Roman" w:hAnsi="Times New Roman" w:cs="Times New Roman"/>
          <w:sz w:val="28"/>
          <w:szCs w:val="28"/>
        </w:rPr>
        <w:t>бюджета Ре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публики Тыва и средства обязательного медицинского страхования.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5.2. За счет средств обязательного медицинского страхования в рамках баз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вой программы обязательного медицинского страхования:</w:t>
      </w:r>
    </w:p>
    <w:p w:rsidR="004E248B" w:rsidRPr="001D51FE" w:rsidRDefault="004E24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="009A68ED" w:rsidRPr="001D51FE">
        <w:rPr>
          <w:rFonts w:ascii="Times New Roman" w:hAnsi="Times New Roman" w:cs="Times New Roman"/>
          <w:sz w:val="28"/>
          <w:szCs w:val="28"/>
        </w:rPr>
        <w:t>, в том числе находящимся в стационарных организ</w:t>
      </w:r>
      <w:r w:rsidR="009A68ED" w:rsidRPr="001D51FE">
        <w:rPr>
          <w:rFonts w:ascii="Times New Roman" w:hAnsi="Times New Roman" w:cs="Times New Roman"/>
          <w:sz w:val="28"/>
          <w:szCs w:val="28"/>
        </w:rPr>
        <w:t>а</w:t>
      </w:r>
      <w:r w:rsidR="009A68ED" w:rsidRPr="001D51FE">
        <w:rPr>
          <w:rFonts w:ascii="Times New Roman" w:hAnsi="Times New Roman" w:cs="Times New Roman"/>
          <w:sz w:val="28"/>
          <w:szCs w:val="28"/>
        </w:rPr>
        <w:t>циях социального обслуживания,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оказываются первичная медико-санитарная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мощь, включая профилактическую помощь, скорая медицинская помощь (за искл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чением санитарно-авиационной эвакуации), специализированная медицинская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мощь, в том числе высокотехнологичная медицинская помощь, включенная в ра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>дел I перечня видов высокотехнологичной медицинской помощи</w:t>
      </w:r>
      <w:r w:rsidR="00FA3ADE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F1291E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="00FA3ADE" w:rsidRPr="001D51FE">
        <w:rPr>
          <w:rFonts w:ascii="Times New Roman" w:hAnsi="Times New Roman" w:cs="Times New Roman"/>
          <w:sz w:val="28"/>
          <w:szCs w:val="28"/>
        </w:rPr>
        <w:t>рогра</w:t>
      </w:r>
      <w:r w:rsidR="00FA3ADE" w:rsidRPr="001D51FE">
        <w:rPr>
          <w:rFonts w:ascii="Times New Roman" w:hAnsi="Times New Roman" w:cs="Times New Roman"/>
          <w:sz w:val="28"/>
          <w:szCs w:val="28"/>
        </w:rPr>
        <w:t>м</w:t>
      </w:r>
      <w:r w:rsidR="00FA3ADE" w:rsidRPr="001D51FE">
        <w:rPr>
          <w:rFonts w:ascii="Times New Roman" w:hAnsi="Times New Roman" w:cs="Times New Roman"/>
          <w:sz w:val="28"/>
          <w:szCs w:val="28"/>
        </w:rPr>
        <w:t>мы</w:t>
      </w:r>
      <w:r w:rsidRPr="001D51FE">
        <w:rPr>
          <w:rFonts w:ascii="Times New Roman" w:hAnsi="Times New Roman" w:cs="Times New Roman"/>
          <w:sz w:val="28"/>
          <w:szCs w:val="28"/>
        </w:rPr>
        <w:t xml:space="preserve">, при заболеваниях и состояниях, указанных в </w:t>
      </w:r>
      <w:hyperlink w:anchor="Par72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 III</w:t>
        </w:r>
      </w:hyperlink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FA3ADE" w:rsidRPr="001D51FE"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79795A" w:rsidRPr="001D51FE" w:rsidRDefault="00A30E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рий, указанных в разделе III Программы, в том числе в рамках диспансеризации, диспансеризацию, диспансерное наблюдение (при заболеваниях и состояниях, ук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занных в разделе III Программы, за исключением заболеваний, передаваемых пол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вым путем, вызванных вирусом иммунодефицита человека, синдрома приобрете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ного иммунодефицита, туберкулеза, психических расстройств и расстройств пов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дения), а также мероприятий по медицинской реабилитации, осуществляемой в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дицинских организациях амбулаторно, стационарно и в условиях дневного стаци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венными препаратами в соответствии с законодательством Российской Федерации</w:t>
      </w:r>
      <w:r w:rsidR="009A68ED" w:rsidRPr="001D51FE">
        <w:rPr>
          <w:rFonts w:ascii="Times New Roman" w:hAnsi="Times New Roman" w:cs="Times New Roman"/>
          <w:sz w:val="28"/>
          <w:szCs w:val="28"/>
        </w:rPr>
        <w:t>.</w:t>
      </w:r>
    </w:p>
    <w:p w:rsidR="00661560" w:rsidRPr="001D51FE" w:rsidRDefault="003D099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</w:t>
      </w:r>
      <w:r w:rsidRPr="001D51FE">
        <w:rPr>
          <w:rFonts w:ascii="Times New Roman" w:hAnsi="Times New Roman" w:cs="Times New Roman"/>
          <w:sz w:val="28"/>
          <w:szCs w:val="28"/>
        </w:rPr>
        <w:t>д</w:t>
      </w:r>
      <w:r w:rsidRPr="001D51FE">
        <w:rPr>
          <w:rFonts w:ascii="Times New Roman" w:hAnsi="Times New Roman" w:cs="Times New Roman"/>
          <w:sz w:val="28"/>
          <w:szCs w:val="28"/>
        </w:rPr>
        <w:t>жетных трансфертов из федерального бюджета, предоставляемых бюджету Фед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рального фонда обязательного медицинского страхования, осуществляется фина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совое обеспечение</w:t>
      </w:r>
      <w:r w:rsidR="00661560" w:rsidRPr="001D51FE">
        <w:rPr>
          <w:rFonts w:ascii="Times New Roman" w:hAnsi="Times New Roman" w:cs="Times New Roman"/>
          <w:sz w:val="28"/>
          <w:szCs w:val="28"/>
        </w:rPr>
        <w:t>: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оказания медицинской помощи больным онкологическими заболеваниями в соответствии с клиническими рекомендациями (протоколами лечения);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проведения углубленной диспансеризации;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проведения медицинской реабилитации.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5.3. За счет бюджетных ассигнований федерального бюджета осуществляется финансовое обеспечение: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не включенной в базовую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 xml:space="preserve">грамму обязательного медицинского страхования, в соответствии с </w:t>
      </w:r>
      <w:r w:rsidRPr="00D95483">
        <w:rPr>
          <w:rFonts w:ascii="Times New Roman" w:hAnsi="Times New Roman" w:cs="Times New Roman"/>
          <w:sz w:val="28"/>
          <w:szCs w:val="28"/>
        </w:rPr>
        <w:t>разделом II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речня видов высокотехнологичной медицинской помощи: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за счет межбюджетных трансфертов бюджету Фонда: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учреждениями, включенными в </w:t>
      </w:r>
      <w:r w:rsidRPr="00D95483">
        <w:rPr>
          <w:rFonts w:ascii="Times New Roman" w:hAnsi="Times New Roman" w:cs="Times New Roman"/>
          <w:sz w:val="28"/>
          <w:szCs w:val="28"/>
        </w:rPr>
        <w:t>перечень</w:t>
      </w:r>
      <w:r w:rsidRPr="001D51FE">
        <w:rPr>
          <w:rFonts w:ascii="Times New Roman" w:hAnsi="Times New Roman" w:cs="Times New Roman"/>
          <w:sz w:val="28"/>
          <w:szCs w:val="28"/>
        </w:rPr>
        <w:t>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ной власти;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медицинскими организациями частной системы здравоохранения, включе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 xml:space="preserve">ными в </w:t>
      </w:r>
      <w:r w:rsidRPr="00D95483">
        <w:rPr>
          <w:rFonts w:ascii="Times New Roman" w:hAnsi="Times New Roman" w:cs="Times New Roman"/>
          <w:sz w:val="28"/>
          <w:szCs w:val="28"/>
        </w:rPr>
        <w:t>перечень</w:t>
      </w:r>
      <w:r w:rsidRPr="001D51FE">
        <w:rPr>
          <w:rFonts w:ascii="Times New Roman" w:hAnsi="Times New Roman" w:cs="Times New Roman"/>
          <w:sz w:val="28"/>
          <w:szCs w:val="28"/>
        </w:rPr>
        <w:t>, утверждаемый Министерством здравоохранения Российской Ф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счет субсидий бюджетам субъектов Российской Федерации на софинанс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рование расходов субъектов Российской Федерации, возникающих при оказании высокотехнологичной медицинской помощи медицинскими организациями, подв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домственными исполнительным органам государственной власти субъектов Росси</w:t>
      </w:r>
      <w:r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подведомственными федеральным органам и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полнительной власти (в части медицинской помощи, не включенной в базовую пр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рифов на оплату медицинской помощи, предусмотренную базовой программой об</w:t>
      </w:r>
      <w:r w:rsidRPr="001D51FE">
        <w:rPr>
          <w:rFonts w:ascii="Times New Roman" w:hAnsi="Times New Roman" w:cs="Times New Roman"/>
          <w:sz w:val="28"/>
          <w:szCs w:val="28"/>
        </w:rPr>
        <w:t>я</w:t>
      </w:r>
      <w:r w:rsidRPr="001D51FE">
        <w:rPr>
          <w:rFonts w:ascii="Times New Roman" w:hAnsi="Times New Roman" w:cs="Times New Roman"/>
          <w:sz w:val="28"/>
          <w:szCs w:val="28"/>
        </w:rPr>
        <w:t>зательного медицинского страхования);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</w:t>
      </w:r>
      <w:r w:rsidRPr="001D51FE">
        <w:rPr>
          <w:rFonts w:ascii="Times New Roman" w:hAnsi="Times New Roman" w:cs="Times New Roman"/>
          <w:sz w:val="28"/>
          <w:szCs w:val="28"/>
        </w:rPr>
        <w:t>д</w:t>
      </w:r>
      <w:r w:rsidRPr="001D51FE">
        <w:rPr>
          <w:rFonts w:ascii="Times New Roman" w:hAnsi="Times New Roman" w:cs="Times New Roman"/>
          <w:sz w:val="28"/>
          <w:szCs w:val="28"/>
        </w:rPr>
        <w:t xml:space="preserve">ведомственными федеральным органам исполнительной власти, по </w:t>
      </w:r>
      <w:r w:rsidRPr="00D95483">
        <w:rPr>
          <w:rFonts w:ascii="Times New Roman" w:hAnsi="Times New Roman" w:cs="Times New Roman"/>
          <w:sz w:val="28"/>
          <w:szCs w:val="28"/>
        </w:rPr>
        <w:t>перечню</w:t>
      </w:r>
      <w:r w:rsidRPr="001D51FE">
        <w:rPr>
          <w:rFonts w:ascii="Times New Roman" w:hAnsi="Times New Roman" w:cs="Times New Roman"/>
          <w:sz w:val="28"/>
          <w:szCs w:val="28"/>
        </w:rPr>
        <w:t>, утве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ждаемому Министерством здравоохранения Российской Федерации;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подведомственными Федеральному медико-биологическому агентству, включая предоставление дополнительных видов и объ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мов медицинской помощи, предусмотренных законодательством Российской Фед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рации, населению закрытых административно-территориальных образований, те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риторий с опасными для здоровья человека физическими, химическими и биолог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 xml:space="preserve">ческими факторами, включенных в соответствующий </w:t>
      </w:r>
      <w:hyperlink r:id="rId19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Pr="001D51FE">
        <w:rPr>
          <w:rFonts w:ascii="Times New Roman" w:hAnsi="Times New Roman" w:cs="Times New Roman"/>
          <w:sz w:val="28"/>
          <w:szCs w:val="28"/>
        </w:rPr>
        <w:t>, и работникам орг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низаций, включенных в перечень организаций отдельных отраслей промышленн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сти с особо опасными условиями труда (в части медицинской помощи, не включе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медицинской помощи, предусмотренной федеральными законами для опред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ленных категорий граждан, оказываемой в медицинских организациях, подведомс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венных федеральным органам исполнительной власти;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закупки лекарственных препаратов, предназначенных для лечения лиц, бол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ных гемофилией, муковисцидозом, гипофизарным нанизмом, болезнью Гоше, зл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ской анемией неуточненной, наследственным дефицитом факторов II (фибриног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 xml:space="preserve">на), VII (лабильного), X (Стюарта - Прауэра), лиц после трансплантации органов и (или) тканей, по </w:t>
      </w:r>
      <w:hyperlink r:id="rId20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перечню</w:t>
        </w:r>
      </w:hyperlink>
      <w:r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препаратов, сформированному в устано</w:t>
      </w:r>
      <w:r w:rsidRPr="00D954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ленном </w:t>
      </w:r>
      <w:hyperlink r:id="rId21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D95483">
        <w:rPr>
          <w:rFonts w:ascii="Times New Roman" w:hAnsi="Times New Roman" w:cs="Times New Roman"/>
          <w:color w:val="000000"/>
          <w:sz w:val="28"/>
          <w:szCs w:val="28"/>
        </w:rPr>
        <w:t xml:space="preserve"> и ут</w:t>
      </w:r>
      <w:r w:rsidRPr="001D51FE">
        <w:rPr>
          <w:rFonts w:ascii="Times New Roman" w:hAnsi="Times New Roman" w:cs="Times New Roman"/>
          <w:sz w:val="28"/>
          <w:szCs w:val="28"/>
        </w:rPr>
        <w:t>верждаемому Правительством Российской Федерации;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закупки антивирусных лекарственных препаратов для медицинского примен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закупки антибактериальных и противотуберкулезных лекарственных препар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 xml:space="preserve">делиями, а также специализированными продуктами лечебного питания для детей-инвалидов в соответствии с </w:t>
      </w:r>
      <w:hyperlink r:id="rId22" w:history="1">
        <w:r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 части 1 статьи 6.2</w:t>
        </w:r>
      </w:hyperlink>
      <w:r w:rsidRPr="001D51F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национальным </w:t>
      </w:r>
      <w:r w:rsidRPr="00D95483">
        <w:rPr>
          <w:rFonts w:ascii="Times New Roman" w:hAnsi="Times New Roman" w:cs="Times New Roman"/>
          <w:sz w:val="28"/>
          <w:szCs w:val="28"/>
        </w:rPr>
        <w:t>календарем</w:t>
      </w:r>
      <w:r w:rsidRPr="001D51FE">
        <w:rPr>
          <w:rFonts w:ascii="Times New Roman" w:hAnsi="Times New Roman" w:cs="Times New Roman"/>
          <w:sz w:val="28"/>
          <w:szCs w:val="28"/>
        </w:rPr>
        <w:t xml:space="preserve"> профилактических прививок в рамках </w:t>
      </w:r>
      <w:r w:rsidRPr="00D95483">
        <w:rPr>
          <w:rFonts w:ascii="Times New Roman" w:hAnsi="Times New Roman" w:cs="Times New Roman"/>
          <w:sz w:val="28"/>
          <w:szCs w:val="28"/>
        </w:rPr>
        <w:t>подпрограммы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мощи, включая профилактику заболеваний и формирование здорового образа жи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>ни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Развитие здравоохран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51FE">
        <w:rPr>
          <w:rFonts w:ascii="Times New Roman" w:hAnsi="Times New Roman" w:cs="Times New Roman"/>
          <w:sz w:val="28"/>
          <w:szCs w:val="28"/>
        </w:rPr>
        <w:t xml:space="preserve">26 декабря 2017 г. № 1640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</w:t>
      </w:r>
      <w:r w:rsidRPr="001D51FE">
        <w:rPr>
          <w:rFonts w:ascii="Times New Roman" w:hAnsi="Times New Roman" w:cs="Times New Roman"/>
          <w:sz w:val="28"/>
          <w:szCs w:val="28"/>
        </w:rPr>
        <w:t>й</w:t>
      </w:r>
      <w:r w:rsidRPr="001D51FE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законодател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ством Российской Федерации, включая оказание медицинской помощи (при необх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димости за пределами Российской Федерации) детям, страдающим тяжелыми жи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>неугрожающими и хроническими заболеваниями, в том числе прогрессирующими редкими (орфанными) заболеваниями, включая обеспечение лекарственными пр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 xml:space="preserve">паратами и медицинскими изделиями, в том числе не зарегистрированными в </w:t>
      </w:r>
      <w:r w:rsidR="00D954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1FE">
        <w:rPr>
          <w:rFonts w:ascii="Times New Roman" w:hAnsi="Times New Roman" w:cs="Times New Roman"/>
          <w:sz w:val="28"/>
          <w:szCs w:val="28"/>
        </w:rPr>
        <w:t>Российской Федерации, а также техническими средствами реабилитации, не вкл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ченными в федеральный перечень реабилитационных мероприятий и услуг, предо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та</w:t>
      </w:r>
      <w:r w:rsidRPr="001D51FE">
        <w:rPr>
          <w:rFonts w:ascii="Times New Roman" w:hAnsi="Times New Roman" w:cs="Times New Roman"/>
          <w:sz w:val="28"/>
          <w:szCs w:val="28"/>
        </w:rPr>
        <w:t>в</w:t>
      </w:r>
      <w:r w:rsidRPr="001D51FE">
        <w:rPr>
          <w:rFonts w:ascii="Times New Roman" w:hAnsi="Times New Roman" w:cs="Times New Roman"/>
          <w:sz w:val="28"/>
          <w:szCs w:val="28"/>
        </w:rPr>
        <w:t>ляемых инвалиду;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ка в целях трансплантации (пересадки).</w:t>
      </w:r>
    </w:p>
    <w:p w:rsidR="0018671F" w:rsidRPr="001D51FE" w:rsidRDefault="00781AE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B46E2" w:rsidRPr="001D51FE">
        <w:rPr>
          <w:rFonts w:ascii="Times New Roman" w:hAnsi="Times New Roman" w:cs="Times New Roman"/>
          <w:sz w:val="28"/>
          <w:szCs w:val="28"/>
        </w:rPr>
        <w:t>4</w:t>
      </w:r>
      <w:r w:rsidR="0018671F" w:rsidRPr="001D51FE">
        <w:rPr>
          <w:rFonts w:ascii="Times New Roman" w:hAnsi="Times New Roman" w:cs="Times New Roman"/>
          <w:sz w:val="28"/>
          <w:szCs w:val="28"/>
        </w:rPr>
        <w:t>. За счет бюджетных ассигнований бюджета Республики Тыва осуществл</w:t>
      </w:r>
      <w:r w:rsidR="0018671F" w:rsidRPr="001D51FE">
        <w:rPr>
          <w:rFonts w:ascii="Times New Roman" w:hAnsi="Times New Roman" w:cs="Times New Roman"/>
          <w:sz w:val="28"/>
          <w:szCs w:val="28"/>
        </w:rPr>
        <w:t>я</w:t>
      </w:r>
      <w:r w:rsidR="0018671F" w:rsidRPr="001D51FE">
        <w:rPr>
          <w:rFonts w:ascii="Times New Roman" w:hAnsi="Times New Roman" w:cs="Times New Roman"/>
          <w:sz w:val="28"/>
          <w:szCs w:val="28"/>
        </w:rPr>
        <w:t>ется финансовое обеспечение: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ния</w:t>
      </w:r>
      <w:r w:rsidR="00DA2E74" w:rsidRPr="001D51FE">
        <w:rPr>
          <w:rFonts w:ascii="Times New Roman" w:hAnsi="Times New Roman" w:cs="Times New Roman"/>
          <w:sz w:val="28"/>
          <w:szCs w:val="28"/>
        </w:rPr>
        <w:t xml:space="preserve">, </w:t>
      </w:r>
      <w:r w:rsidRPr="001D51FE">
        <w:rPr>
          <w:rFonts w:ascii="Times New Roman" w:hAnsi="Times New Roman" w:cs="Times New Roman"/>
          <w:sz w:val="28"/>
          <w:szCs w:val="28"/>
        </w:rPr>
        <w:t xml:space="preserve">санитарно-авиационной эвакуации, </w:t>
      </w:r>
      <w:r w:rsidR="00DA2E74" w:rsidRPr="001D51FE">
        <w:rPr>
          <w:rFonts w:ascii="Times New Roman" w:hAnsi="Times New Roman" w:cs="Times New Roman"/>
          <w:sz w:val="28"/>
          <w:szCs w:val="28"/>
        </w:rPr>
        <w:t xml:space="preserve">осуществляемой воздушными судами, </w:t>
      </w:r>
      <w:r w:rsidRPr="001D51FE">
        <w:rPr>
          <w:rFonts w:ascii="Times New Roman" w:hAnsi="Times New Roman" w:cs="Times New Roman"/>
          <w:sz w:val="28"/>
          <w:szCs w:val="28"/>
        </w:rPr>
        <w:t>а также расходов, не включенных в структуру тарифов на оплату медицинской пом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щи, предусмотренную в территориальных программах обязательного медицинского страхования;</w:t>
      </w:r>
    </w:p>
    <w:p w:rsidR="007953CD" w:rsidRPr="001D51FE" w:rsidRDefault="007953C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 не 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страхованным по обязательному медицинскому страхованию лицам;</w:t>
      </w:r>
    </w:p>
    <w:p w:rsidR="00661560" w:rsidRPr="001D51FE" w:rsidRDefault="0066156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</w:t>
      </w:r>
      <w:r w:rsidRPr="001D51FE">
        <w:rPr>
          <w:rFonts w:ascii="Times New Roman" w:hAnsi="Times New Roman" w:cs="Times New Roman"/>
          <w:sz w:val="28"/>
          <w:szCs w:val="28"/>
        </w:rPr>
        <w:t>у</w:t>
      </w:r>
      <w:r w:rsidRPr="001D51FE">
        <w:rPr>
          <w:rFonts w:ascii="Times New Roman" w:hAnsi="Times New Roman" w:cs="Times New Roman"/>
          <w:sz w:val="28"/>
          <w:szCs w:val="28"/>
        </w:rPr>
        <w:t>тем, вызванные вирусом иммунодефицита человека, синдром приобретенного и</w:t>
      </w:r>
      <w:r w:rsidRPr="001D51FE">
        <w:rPr>
          <w:rFonts w:ascii="Times New Roman" w:hAnsi="Times New Roman" w:cs="Times New Roman"/>
          <w:sz w:val="28"/>
          <w:szCs w:val="28"/>
        </w:rPr>
        <w:t>м</w:t>
      </w:r>
      <w:r w:rsidRPr="001D51FE">
        <w:rPr>
          <w:rFonts w:ascii="Times New Roman" w:hAnsi="Times New Roman" w:cs="Times New Roman"/>
          <w:sz w:val="28"/>
          <w:szCs w:val="28"/>
        </w:rPr>
        <w:t>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лактические медицинские осмотры обучающихся в общеобразовательных организ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циях и профессиональных образовательных организациях, а также в образовател</w:t>
      </w:r>
      <w:r w:rsidRPr="001D51FE">
        <w:rPr>
          <w:rFonts w:ascii="Times New Roman" w:hAnsi="Times New Roman" w:cs="Times New Roman"/>
          <w:sz w:val="28"/>
          <w:szCs w:val="28"/>
        </w:rPr>
        <w:t>ь</w:t>
      </w:r>
      <w:r w:rsidRPr="001D51FE">
        <w:rPr>
          <w:rFonts w:ascii="Times New Roman" w:hAnsi="Times New Roman" w:cs="Times New Roman"/>
          <w:sz w:val="28"/>
          <w:szCs w:val="28"/>
        </w:rPr>
        <w:t>ных организациях высшего образования в целях раннего (своевременного) выявл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го обслуживания, включая медицинскую помощь, оказываемую выездными псих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A30E8B" w:rsidRPr="001D51FE" w:rsidRDefault="00A30E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дицинской помощи и койки сестринского ухода;</w:t>
      </w:r>
    </w:p>
    <w:p w:rsidR="005B46E2" w:rsidRPr="001D51FE" w:rsidRDefault="005B46E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медицинских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ганизациях, подведомственных Министерству здравоохранения Республики Тыва, в соответствии с разделом II перечня видов высокотехнологичной медицинской п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мощи;</w:t>
      </w:r>
    </w:p>
    <w:p w:rsidR="002F0D2E" w:rsidRPr="001D51FE" w:rsidRDefault="00A30E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</w:t>
      </w:r>
      <w:r w:rsidRPr="001D51FE">
        <w:rPr>
          <w:rFonts w:ascii="Times New Roman" w:hAnsi="Times New Roman" w:cs="Times New Roman"/>
          <w:sz w:val="28"/>
          <w:szCs w:val="28"/>
        </w:rPr>
        <w:t>ю</w:t>
      </w:r>
      <w:r w:rsidRPr="001D51FE">
        <w:rPr>
          <w:rFonts w:ascii="Times New Roman" w:hAnsi="Times New Roman" w:cs="Times New Roman"/>
          <w:sz w:val="28"/>
          <w:szCs w:val="28"/>
        </w:rPr>
        <w:t>щего паллиативную медицинскую помощь, или после его смерти в случае обращ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ния членов семьи пациента в медицинскую организацию</w:t>
      </w:r>
      <w:r w:rsidR="005B46E2" w:rsidRPr="001D51FE">
        <w:rPr>
          <w:rFonts w:ascii="Times New Roman" w:hAnsi="Times New Roman" w:cs="Times New Roman"/>
          <w:sz w:val="28"/>
          <w:szCs w:val="28"/>
        </w:rPr>
        <w:t>;</w:t>
      </w:r>
    </w:p>
    <w:p w:rsidR="005B46E2" w:rsidRPr="001D51FE" w:rsidRDefault="005B46E2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медицинской помощи, оказываемой при ликвидации</w:t>
      </w:r>
      <w:r w:rsidR="007D5DCB" w:rsidRPr="001D51FE">
        <w:rPr>
          <w:rFonts w:ascii="Times New Roman" w:hAnsi="Times New Roman" w:cs="Times New Roman"/>
          <w:sz w:val="28"/>
          <w:szCs w:val="28"/>
        </w:rPr>
        <w:t xml:space="preserve"> стихийных бедствий и катастроф.</w:t>
      </w:r>
    </w:p>
    <w:p w:rsidR="00A30E8B" w:rsidRPr="001D51FE" w:rsidRDefault="00A30E8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Pr="001D51FE">
        <w:rPr>
          <w:rFonts w:ascii="Times New Roman" w:hAnsi="Times New Roman" w:cs="Times New Roman"/>
          <w:sz w:val="28"/>
          <w:szCs w:val="28"/>
        </w:rPr>
        <w:t>ы</w:t>
      </w:r>
      <w:r w:rsidRPr="001D51FE">
        <w:rPr>
          <w:rFonts w:ascii="Times New Roman" w:hAnsi="Times New Roman" w:cs="Times New Roman"/>
          <w:sz w:val="28"/>
          <w:szCs w:val="28"/>
        </w:rPr>
        <w:t>ездных патронажных бригад, осуществляется в соответствии с законодательством Российской Федерации.</w:t>
      </w:r>
    </w:p>
    <w:p w:rsidR="00DA2E74" w:rsidRPr="001D51FE" w:rsidRDefault="00DA2E74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>За счет бюджетных ассигнований бюджета Республики Тыва осуществляются:</w:t>
      </w:r>
    </w:p>
    <w:p w:rsidR="0018671F" w:rsidRPr="001D51FE" w:rsidRDefault="00FB291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>беспечение граждан зарегистрированными в установленном порядке на те</w:t>
      </w:r>
      <w:r w:rsidR="0018671F" w:rsidRPr="001D51FE">
        <w:rPr>
          <w:rFonts w:ascii="Times New Roman" w:hAnsi="Times New Roman" w:cs="Times New Roman"/>
          <w:sz w:val="28"/>
          <w:szCs w:val="28"/>
        </w:rPr>
        <w:t>р</w:t>
      </w:r>
      <w:r w:rsidR="0018671F" w:rsidRPr="001D51FE">
        <w:rPr>
          <w:rFonts w:ascii="Times New Roman" w:hAnsi="Times New Roman" w:cs="Times New Roman"/>
          <w:sz w:val="28"/>
          <w:szCs w:val="28"/>
        </w:rPr>
        <w:t>ритории Российской Федерации лекарственными препаратами для лечения забол</w:t>
      </w:r>
      <w:r w:rsidR="0018671F" w:rsidRPr="001D51FE">
        <w:rPr>
          <w:rFonts w:ascii="Times New Roman" w:hAnsi="Times New Roman" w:cs="Times New Roman"/>
          <w:sz w:val="28"/>
          <w:szCs w:val="28"/>
        </w:rPr>
        <w:t>е</w:t>
      </w:r>
      <w:r w:rsidR="0018671F" w:rsidRPr="001D51FE">
        <w:rPr>
          <w:rFonts w:ascii="Times New Roman" w:hAnsi="Times New Roman" w:cs="Times New Roman"/>
          <w:sz w:val="28"/>
          <w:szCs w:val="28"/>
        </w:rPr>
        <w:t>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венные препараты и медицинские изделия в соответствии с законодательством Ро</w:t>
      </w:r>
      <w:r w:rsidRPr="001D51FE">
        <w:rPr>
          <w:rFonts w:ascii="Times New Roman" w:hAnsi="Times New Roman" w:cs="Times New Roman"/>
          <w:sz w:val="28"/>
          <w:szCs w:val="28"/>
        </w:rPr>
        <w:t>с</w:t>
      </w:r>
      <w:r w:rsidRPr="001D51FE">
        <w:rPr>
          <w:rFonts w:ascii="Times New Roman" w:hAnsi="Times New Roman" w:cs="Times New Roman"/>
          <w:sz w:val="28"/>
          <w:szCs w:val="28"/>
        </w:rPr>
        <w:t>сийской Федерации отпускаются по рецептам врачей бесплатно;</w:t>
      </w: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ются по рецептам врачей с 50-процентной скидкой;</w:t>
      </w:r>
    </w:p>
    <w:p w:rsidR="008E5D3E" w:rsidRPr="001D51FE" w:rsidRDefault="008E5D3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пренатальная (дородовая диагностика) нарушений развития ребенка у бер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менных женщин, неонатальный скрининг на 5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наследственных и врожденных заб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леваний в части исследований и консультаций, осуществляемых медико-генетическими центрами (консультациями), а также медико-генетических исслед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ваний в соответствующих структурных подразделениях медицинских организаций;</w:t>
      </w:r>
    </w:p>
    <w:p w:rsidR="007D5DCB" w:rsidRPr="001D51FE" w:rsidRDefault="007D5DC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зубное протезирование отдельным категориям граждан в соответствии с зак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нодательством Российской Федерации, в том числе лицам, находящимся в стаци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нарных организациях социального обслуживания;</w:t>
      </w:r>
    </w:p>
    <w:p w:rsidR="007D5DCB" w:rsidRPr="001D51FE" w:rsidRDefault="007D5DC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r w:rsidRPr="00D95483">
        <w:rPr>
          <w:rFonts w:ascii="Times New Roman" w:hAnsi="Times New Roman" w:cs="Times New Roman"/>
          <w:sz w:val="28"/>
          <w:szCs w:val="28"/>
        </w:rPr>
        <w:t>перечню</w:t>
      </w:r>
      <w:r w:rsidRPr="001D51FE">
        <w:rPr>
          <w:rFonts w:ascii="Times New Roman" w:hAnsi="Times New Roman" w:cs="Times New Roman"/>
          <w:sz w:val="28"/>
          <w:szCs w:val="28"/>
        </w:rPr>
        <w:t>, утвержденному Мин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а также обеспечение лекарс</w:t>
      </w:r>
      <w:r w:rsidRPr="001D51FE">
        <w:rPr>
          <w:rFonts w:ascii="Times New Roman" w:hAnsi="Times New Roman" w:cs="Times New Roman"/>
          <w:sz w:val="28"/>
          <w:szCs w:val="28"/>
        </w:rPr>
        <w:t>т</w:t>
      </w:r>
      <w:r w:rsidRPr="001D51FE">
        <w:rPr>
          <w:rFonts w:ascii="Times New Roman" w:hAnsi="Times New Roman" w:cs="Times New Roman"/>
          <w:sz w:val="28"/>
          <w:szCs w:val="28"/>
        </w:rPr>
        <w:t>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A30E8B" w:rsidRPr="001D51FE" w:rsidRDefault="00FB291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</w:t>
      </w:r>
      <w:r w:rsidR="00A30E8B" w:rsidRPr="001D51FE">
        <w:rPr>
          <w:rFonts w:ascii="Times New Roman" w:hAnsi="Times New Roman" w:cs="Times New Roman"/>
          <w:sz w:val="28"/>
          <w:szCs w:val="28"/>
        </w:rPr>
        <w:t>здравоохранения Республики Тыва.</w:t>
      </w:r>
    </w:p>
    <w:p w:rsidR="00824A2E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</w:t>
      </w:r>
      <w:r w:rsidR="00E44087" w:rsidRPr="001D51FE">
        <w:rPr>
          <w:rFonts w:ascii="Times New Roman" w:hAnsi="Times New Roman" w:cs="Times New Roman"/>
          <w:sz w:val="28"/>
          <w:szCs w:val="28"/>
        </w:rPr>
        <w:t>7</w:t>
      </w:r>
      <w:r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824A2E" w:rsidRPr="001D51FE">
        <w:rPr>
          <w:rFonts w:ascii="Times New Roman" w:hAnsi="Times New Roman" w:cs="Times New Roman"/>
          <w:sz w:val="28"/>
          <w:szCs w:val="28"/>
        </w:rPr>
        <w:t>В рамках территориальной программы за счет бюджетных ассигнований бюджетов субъектов Российской Федерации и местных бюджетов (в случае перед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чи органами государственной власти субъектов Российской Федерации соответс</w:t>
      </w:r>
      <w:r w:rsidR="00824A2E" w:rsidRPr="001D51FE">
        <w:rPr>
          <w:rFonts w:ascii="Times New Roman" w:hAnsi="Times New Roman" w:cs="Times New Roman"/>
          <w:sz w:val="28"/>
          <w:szCs w:val="28"/>
        </w:rPr>
        <w:t>т</w:t>
      </w:r>
      <w:r w:rsidR="00824A2E" w:rsidRPr="001D51FE">
        <w:rPr>
          <w:rFonts w:ascii="Times New Roman" w:hAnsi="Times New Roman" w:cs="Times New Roman"/>
          <w:sz w:val="28"/>
          <w:szCs w:val="28"/>
        </w:rPr>
        <w:t>вующих полномочий в сфере охраны здоровья граждан для осуществления органами местного самоуправления) (далее – соответствующие бюджеты) и средств обяз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ния) осуществляется финансовое обеспечение проведения осмотров врачами и диа</w:t>
      </w:r>
      <w:r w:rsidR="00824A2E" w:rsidRPr="001D51FE">
        <w:rPr>
          <w:rFonts w:ascii="Times New Roman" w:hAnsi="Times New Roman" w:cs="Times New Roman"/>
          <w:sz w:val="28"/>
          <w:szCs w:val="28"/>
        </w:rPr>
        <w:t>г</w:t>
      </w:r>
      <w:r w:rsidR="00824A2E" w:rsidRPr="001D51FE">
        <w:rPr>
          <w:rFonts w:ascii="Times New Roman" w:hAnsi="Times New Roman" w:cs="Times New Roman"/>
          <w:sz w:val="28"/>
          <w:szCs w:val="28"/>
        </w:rPr>
        <w:t>ностических исследований в целях медицинского освидетельствования лиц, жела</w:t>
      </w:r>
      <w:r w:rsidR="00824A2E" w:rsidRPr="001D51FE">
        <w:rPr>
          <w:rFonts w:ascii="Times New Roman" w:hAnsi="Times New Roman" w:cs="Times New Roman"/>
          <w:sz w:val="28"/>
          <w:szCs w:val="28"/>
        </w:rPr>
        <w:t>ю</w:t>
      </w:r>
      <w:r w:rsidR="00824A2E" w:rsidRPr="001D51FE">
        <w:rPr>
          <w:rFonts w:ascii="Times New Roman" w:hAnsi="Times New Roman" w:cs="Times New Roman"/>
          <w:sz w:val="28"/>
          <w:szCs w:val="28"/>
        </w:rPr>
        <w:t>щих усыновить (удочерить), взять под опеку (попечительство), в приемную или п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тронатную семью детей, оставшихся без попечения родителей, медицинского о</w:t>
      </w:r>
      <w:r w:rsidR="00824A2E" w:rsidRPr="001D51FE">
        <w:rPr>
          <w:rFonts w:ascii="Times New Roman" w:hAnsi="Times New Roman" w:cs="Times New Roman"/>
          <w:sz w:val="28"/>
          <w:szCs w:val="28"/>
        </w:rPr>
        <w:t>б</w:t>
      </w:r>
      <w:r w:rsidR="00824A2E" w:rsidRPr="001D51FE">
        <w:rPr>
          <w:rFonts w:ascii="Times New Roman" w:hAnsi="Times New Roman" w:cs="Times New Roman"/>
          <w:sz w:val="28"/>
          <w:szCs w:val="28"/>
        </w:rPr>
        <w:t>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</w:t>
      </w:r>
      <w:r w:rsidR="00824A2E" w:rsidRPr="001D51FE">
        <w:rPr>
          <w:rFonts w:ascii="Times New Roman" w:hAnsi="Times New Roman" w:cs="Times New Roman"/>
          <w:sz w:val="28"/>
          <w:szCs w:val="28"/>
        </w:rPr>
        <w:t>и</w:t>
      </w:r>
      <w:r w:rsidR="00824A2E" w:rsidRPr="001D51FE">
        <w:rPr>
          <w:rFonts w:ascii="Times New Roman" w:hAnsi="Times New Roman" w:cs="Times New Roman"/>
          <w:sz w:val="28"/>
          <w:szCs w:val="28"/>
        </w:rPr>
        <w:t>телей, граждан, выразивших желание стать опекуном или попечителем совершенн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>летнего не</w:t>
      </w:r>
      <w:r w:rsidR="00824A2E" w:rsidRPr="001D51FE">
        <w:rPr>
          <w:rFonts w:ascii="Times New Roman" w:hAnsi="Times New Roman" w:cs="Times New Roman"/>
          <w:sz w:val="28"/>
          <w:szCs w:val="28"/>
        </w:rPr>
        <w:lastRenderedPageBreak/>
        <w:t>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</w:t>
      </w:r>
      <w:r w:rsidR="00824A2E" w:rsidRPr="001D51FE">
        <w:rPr>
          <w:rFonts w:ascii="Times New Roman" w:hAnsi="Times New Roman" w:cs="Times New Roman"/>
          <w:sz w:val="28"/>
          <w:szCs w:val="28"/>
        </w:rPr>
        <w:t>е</w:t>
      </w:r>
      <w:r w:rsidR="00824A2E" w:rsidRPr="001D51FE">
        <w:rPr>
          <w:rFonts w:ascii="Times New Roman" w:hAnsi="Times New Roman" w:cs="Times New Roman"/>
          <w:sz w:val="28"/>
          <w:szCs w:val="28"/>
        </w:rPr>
        <w:t>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</w:t>
      </w:r>
      <w:r w:rsidR="00824A2E" w:rsidRPr="001D51FE">
        <w:rPr>
          <w:rFonts w:ascii="Times New Roman" w:hAnsi="Times New Roman" w:cs="Times New Roman"/>
          <w:sz w:val="28"/>
          <w:szCs w:val="28"/>
        </w:rPr>
        <w:t>е</w:t>
      </w:r>
      <w:r w:rsidR="00824A2E" w:rsidRPr="001D51FE">
        <w:rPr>
          <w:rFonts w:ascii="Times New Roman" w:hAnsi="Times New Roman" w:cs="Times New Roman"/>
          <w:sz w:val="28"/>
          <w:szCs w:val="28"/>
        </w:rPr>
        <w:t>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</w:t>
      </w:r>
      <w:r w:rsidR="00824A2E" w:rsidRPr="001D51FE">
        <w:rPr>
          <w:rFonts w:ascii="Times New Roman" w:hAnsi="Times New Roman" w:cs="Times New Roman"/>
          <w:sz w:val="28"/>
          <w:szCs w:val="28"/>
        </w:rPr>
        <w:t>н</w:t>
      </w:r>
      <w:r w:rsidR="00824A2E" w:rsidRPr="001D51FE">
        <w:rPr>
          <w:rFonts w:ascii="Times New Roman" w:hAnsi="Times New Roman" w:cs="Times New Roman"/>
          <w:sz w:val="28"/>
          <w:szCs w:val="28"/>
        </w:rPr>
        <w:t>ной или приравненной к ней службе.</w:t>
      </w:r>
    </w:p>
    <w:p w:rsidR="007D5DCB" w:rsidRPr="001D51FE" w:rsidRDefault="00E44087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5.8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. </w:t>
      </w:r>
      <w:r w:rsidR="009632FE" w:rsidRPr="001D51FE">
        <w:rPr>
          <w:rFonts w:ascii="Times New Roman" w:hAnsi="Times New Roman" w:cs="Times New Roman"/>
          <w:sz w:val="28"/>
          <w:szCs w:val="28"/>
        </w:rPr>
        <w:t>З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а счет бюджетных ассигнований федерального бюджета, </w:t>
      </w:r>
      <w:r w:rsidR="00847E36" w:rsidRPr="001D51FE">
        <w:rPr>
          <w:rFonts w:ascii="Times New Roman" w:hAnsi="Times New Roman" w:cs="Times New Roman"/>
          <w:sz w:val="28"/>
          <w:szCs w:val="28"/>
        </w:rPr>
        <w:t>республика</w:t>
      </w:r>
      <w:r w:rsidR="00847E36" w:rsidRPr="001D51FE">
        <w:rPr>
          <w:rFonts w:ascii="Times New Roman" w:hAnsi="Times New Roman" w:cs="Times New Roman"/>
          <w:sz w:val="28"/>
          <w:szCs w:val="28"/>
        </w:rPr>
        <w:t>н</w:t>
      </w:r>
      <w:r w:rsidR="00847E36" w:rsidRPr="001D51F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="00824A2E" w:rsidRPr="001D51FE">
        <w:rPr>
          <w:rFonts w:ascii="Times New Roman" w:hAnsi="Times New Roman" w:cs="Times New Roman"/>
          <w:sz w:val="28"/>
          <w:szCs w:val="28"/>
        </w:rPr>
        <w:t>в установленном порядке оказывается медици</w:t>
      </w:r>
      <w:r w:rsidR="00824A2E" w:rsidRPr="001D51FE">
        <w:rPr>
          <w:rFonts w:ascii="Times New Roman" w:hAnsi="Times New Roman" w:cs="Times New Roman"/>
          <w:sz w:val="28"/>
          <w:szCs w:val="28"/>
        </w:rPr>
        <w:t>н</w:t>
      </w:r>
      <w:r w:rsidR="00824A2E" w:rsidRPr="001D51FE">
        <w:rPr>
          <w:rFonts w:ascii="Times New Roman" w:hAnsi="Times New Roman" w:cs="Times New Roman"/>
          <w:sz w:val="28"/>
          <w:szCs w:val="28"/>
        </w:rPr>
        <w:t>ская помощь и предоставляются иные государственные и муниципальные услуги (выполняются работы) в медицинских организациях, подведомственных федерал</w:t>
      </w:r>
      <w:r w:rsidR="00824A2E" w:rsidRPr="001D51FE">
        <w:rPr>
          <w:rFonts w:ascii="Times New Roman" w:hAnsi="Times New Roman" w:cs="Times New Roman"/>
          <w:sz w:val="28"/>
          <w:szCs w:val="28"/>
        </w:rPr>
        <w:t>ь</w:t>
      </w:r>
      <w:r w:rsidR="00824A2E" w:rsidRPr="001D51FE">
        <w:rPr>
          <w:rFonts w:ascii="Times New Roman" w:hAnsi="Times New Roman" w:cs="Times New Roman"/>
          <w:sz w:val="28"/>
          <w:szCs w:val="28"/>
        </w:rPr>
        <w:t>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</w:t>
      </w:r>
      <w:r w:rsidR="00824A2E" w:rsidRPr="001D51FE">
        <w:rPr>
          <w:rFonts w:ascii="Times New Roman" w:hAnsi="Times New Roman" w:cs="Times New Roman"/>
          <w:sz w:val="28"/>
          <w:szCs w:val="28"/>
        </w:rPr>
        <w:t>т</w:t>
      </w:r>
      <w:r w:rsidR="00824A2E" w:rsidRPr="001D51FE">
        <w:rPr>
          <w:rFonts w:ascii="Times New Roman" w:hAnsi="Times New Roman" w:cs="Times New Roman"/>
          <w:sz w:val="28"/>
          <w:szCs w:val="28"/>
        </w:rPr>
        <w:t>ветственно, за исключением видов медицинской помощи, оказываемой за счет средств обязательного медицинского страхования,</w:t>
      </w:r>
      <w:r w:rsidR="00692E15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824A2E" w:rsidRPr="001D51FE">
        <w:rPr>
          <w:rFonts w:ascii="Times New Roman" w:hAnsi="Times New Roman" w:cs="Times New Roman"/>
          <w:sz w:val="28"/>
          <w:szCs w:val="28"/>
        </w:rPr>
        <w:t>в лепрозориях и соответству</w:t>
      </w:r>
      <w:r w:rsidR="00824A2E" w:rsidRPr="001D51FE">
        <w:rPr>
          <w:rFonts w:ascii="Times New Roman" w:hAnsi="Times New Roman" w:cs="Times New Roman"/>
          <w:sz w:val="28"/>
          <w:szCs w:val="28"/>
        </w:rPr>
        <w:t>ю</w:t>
      </w:r>
      <w:r w:rsidR="00824A2E" w:rsidRPr="001D51FE">
        <w:rPr>
          <w:rFonts w:ascii="Times New Roman" w:hAnsi="Times New Roman" w:cs="Times New Roman"/>
          <w:sz w:val="28"/>
          <w:szCs w:val="28"/>
        </w:rPr>
        <w:t>щих структурных подразделениях медицинских организаций, центрах профилакт</w:t>
      </w:r>
      <w:r w:rsidR="00824A2E" w:rsidRPr="001D51FE">
        <w:rPr>
          <w:rFonts w:ascii="Times New Roman" w:hAnsi="Times New Roman" w:cs="Times New Roman"/>
          <w:sz w:val="28"/>
          <w:szCs w:val="28"/>
        </w:rPr>
        <w:t>и</w:t>
      </w:r>
      <w:r w:rsidR="00824A2E" w:rsidRPr="001D51FE">
        <w:rPr>
          <w:rFonts w:ascii="Times New Roman" w:hAnsi="Times New Roman" w:cs="Times New Roman"/>
          <w:sz w:val="28"/>
          <w:szCs w:val="28"/>
        </w:rPr>
        <w:t>ки и борьбы со СПИДом, врачебно-физкультурных диспансерах, центрах охраны здоровья семьи и репродукции, медико-генетических центрах (консультациях), це</w:t>
      </w:r>
      <w:r w:rsidR="00824A2E" w:rsidRPr="001D51FE">
        <w:rPr>
          <w:rFonts w:ascii="Times New Roman" w:hAnsi="Times New Roman" w:cs="Times New Roman"/>
          <w:sz w:val="28"/>
          <w:szCs w:val="28"/>
        </w:rPr>
        <w:t>н</w:t>
      </w:r>
      <w:r w:rsidR="00824A2E" w:rsidRPr="001D51FE">
        <w:rPr>
          <w:rFonts w:ascii="Times New Roman" w:hAnsi="Times New Roman" w:cs="Times New Roman"/>
          <w:sz w:val="28"/>
          <w:szCs w:val="28"/>
        </w:rPr>
        <w:t>трах охраны репродуктивного здоровья подростков, центрах медицинской проф</w:t>
      </w:r>
      <w:r w:rsidR="00824A2E" w:rsidRPr="001D51FE">
        <w:rPr>
          <w:rFonts w:ascii="Times New Roman" w:hAnsi="Times New Roman" w:cs="Times New Roman"/>
          <w:sz w:val="28"/>
          <w:szCs w:val="28"/>
        </w:rPr>
        <w:t>и</w:t>
      </w:r>
      <w:r w:rsidR="00824A2E" w:rsidRPr="001D51FE">
        <w:rPr>
          <w:rFonts w:ascii="Times New Roman" w:hAnsi="Times New Roman" w:cs="Times New Roman"/>
          <w:sz w:val="28"/>
          <w:szCs w:val="28"/>
        </w:rPr>
        <w:t>лактики (за исключением первичной медико-санитарной помощи, включенной в б</w:t>
      </w:r>
      <w:r w:rsidR="00824A2E" w:rsidRPr="001D51FE">
        <w:rPr>
          <w:rFonts w:ascii="Times New Roman" w:hAnsi="Times New Roman" w:cs="Times New Roman"/>
          <w:sz w:val="28"/>
          <w:szCs w:val="28"/>
        </w:rPr>
        <w:t>а</w:t>
      </w:r>
      <w:r w:rsidR="00824A2E" w:rsidRPr="001D51FE">
        <w:rPr>
          <w:rFonts w:ascii="Times New Roman" w:hAnsi="Times New Roman" w:cs="Times New Roman"/>
          <w:sz w:val="28"/>
          <w:szCs w:val="28"/>
        </w:rPr>
        <w:t>зовую программу обязательного медицинского страхования), центрах професси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>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разделе III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>го медицинского страхования), медицинских информационно-аналитических це</w:t>
      </w:r>
      <w:r w:rsidR="00824A2E" w:rsidRPr="001D51FE">
        <w:rPr>
          <w:rFonts w:ascii="Times New Roman" w:hAnsi="Times New Roman" w:cs="Times New Roman"/>
          <w:sz w:val="28"/>
          <w:szCs w:val="28"/>
        </w:rPr>
        <w:t>н</w:t>
      </w:r>
      <w:r w:rsidR="00824A2E" w:rsidRPr="001D51FE">
        <w:rPr>
          <w:rFonts w:ascii="Times New Roman" w:hAnsi="Times New Roman" w:cs="Times New Roman"/>
          <w:sz w:val="28"/>
          <w:szCs w:val="28"/>
        </w:rPr>
        <w:t>трах, бюро медицинской статистики, в центрах крови, на станциях переливания кр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 xml:space="preserve">ви, в домах ребенка, включая специализированные, молочных кухнях и в прочих медицинских организациях, входящих в </w:t>
      </w:r>
      <w:hyperlink r:id="rId23" w:history="1">
        <w:r w:rsidR="00824A2E" w:rsidRPr="00D954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номенклатуру</w:t>
        </w:r>
      </w:hyperlink>
      <w:r w:rsidR="00824A2E" w:rsidRPr="001D51FE">
        <w:rPr>
          <w:rFonts w:ascii="Times New Roman" w:hAnsi="Times New Roman" w:cs="Times New Roman"/>
          <w:sz w:val="28"/>
          <w:szCs w:val="28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>щи в специализированных медицинских организациях и соответствующих стру</w:t>
      </w:r>
      <w:r w:rsidR="00824A2E" w:rsidRPr="001D51FE">
        <w:rPr>
          <w:rFonts w:ascii="Times New Roman" w:hAnsi="Times New Roman" w:cs="Times New Roman"/>
          <w:sz w:val="28"/>
          <w:szCs w:val="28"/>
        </w:rPr>
        <w:t>к</w:t>
      </w:r>
      <w:r w:rsidR="00824A2E" w:rsidRPr="001D51FE">
        <w:rPr>
          <w:rFonts w:ascii="Times New Roman" w:hAnsi="Times New Roman" w:cs="Times New Roman"/>
          <w:sz w:val="28"/>
          <w:szCs w:val="28"/>
        </w:rPr>
        <w:t>турных подразделениях медицинских организаций, оказывающих медицинскую п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 xml:space="preserve">мощь по профилю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824A2E" w:rsidRPr="001D51FE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824A2E" w:rsidRPr="001D51FE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базовую программу обязательного медицинского </w:t>
      </w:r>
      <w:r w:rsidR="00824A2E" w:rsidRPr="001D51FE">
        <w:rPr>
          <w:rFonts w:ascii="Times New Roman" w:hAnsi="Times New Roman" w:cs="Times New Roman"/>
          <w:sz w:val="28"/>
          <w:szCs w:val="28"/>
        </w:rPr>
        <w:lastRenderedPageBreak/>
        <w:t>страхования (заболевания, пер</w:t>
      </w:r>
      <w:r w:rsidR="00824A2E" w:rsidRPr="001D51FE">
        <w:rPr>
          <w:rFonts w:ascii="Times New Roman" w:hAnsi="Times New Roman" w:cs="Times New Roman"/>
          <w:sz w:val="28"/>
          <w:szCs w:val="28"/>
        </w:rPr>
        <w:t>е</w:t>
      </w:r>
      <w:r w:rsidR="00824A2E" w:rsidRPr="001D51FE">
        <w:rPr>
          <w:rFonts w:ascii="Times New Roman" w:hAnsi="Times New Roman" w:cs="Times New Roman"/>
          <w:sz w:val="28"/>
          <w:szCs w:val="28"/>
        </w:rPr>
        <w:t>даваемые половым путем, вызванные вирусом иммунодефицита человека, синдром приобретенного иммунодефицита, туберкулез, психические расстройства и ра</w:t>
      </w:r>
      <w:r w:rsidR="00824A2E" w:rsidRPr="001D51FE">
        <w:rPr>
          <w:rFonts w:ascii="Times New Roman" w:hAnsi="Times New Roman" w:cs="Times New Roman"/>
          <w:sz w:val="28"/>
          <w:szCs w:val="28"/>
        </w:rPr>
        <w:t>с</w:t>
      </w:r>
      <w:r w:rsidR="00824A2E" w:rsidRPr="001D51FE">
        <w:rPr>
          <w:rFonts w:ascii="Times New Roman" w:hAnsi="Times New Roman" w:cs="Times New Roman"/>
          <w:sz w:val="28"/>
          <w:szCs w:val="28"/>
        </w:rPr>
        <w:t>стройства поведения, в том числе связанные с употреблением психоактивных в</w:t>
      </w:r>
      <w:r w:rsidR="00824A2E" w:rsidRPr="001D51FE">
        <w:rPr>
          <w:rFonts w:ascii="Times New Roman" w:hAnsi="Times New Roman" w:cs="Times New Roman"/>
          <w:sz w:val="28"/>
          <w:szCs w:val="28"/>
        </w:rPr>
        <w:t>е</w:t>
      </w:r>
      <w:r w:rsidR="00824A2E" w:rsidRPr="001D51FE">
        <w:rPr>
          <w:rFonts w:ascii="Times New Roman" w:hAnsi="Times New Roman" w:cs="Times New Roman"/>
          <w:sz w:val="28"/>
          <w:szCs w:val="28"/>
        </w:rPr>
        <w:t>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</w:t>
      </w:r>
      <w:r w:rsidR="00824A2E" w:rsidRPr="001D51FE">
        <w:rPr>
          <w:rFonts w:ascii="Times New Roman" w:hAnsi="Times New Roman" w:cs="Times New Roman"/>
          <w:sz w:val="28"/>
          <w:szCs w:val="28"/>
        </w:rPr>
        <w:t>о</w:t>
      </w:r>
      <w:r w:rsidR="00824A2E" w:rsidRPr="001D51FE">
        <w:rPr>
          <w:rFonts w:ascii="Times New Roman" w:hAnsi="Times New Roman" w:cs="Times New Roman"/>
          <w:sz w:val="28"/>
          <w:szCs w:val="28"/>
        </w:rPr>
        <w:t>мощи.</w:t>
      </w:r>
    </w:p>
    <w:p w:rsidR="009A5453" w:rsidRPr="001D51FE" w:rsidRDefault="009A5453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может осущ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ствляться финансовое обеспечение транспортировки пациентов, страдающих хр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18671F" w:rsidRPr="001D51FE" w:rsidRDefault="00FB291D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5.9.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9A5453" w:rsidRPr="001D51F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8671F" w:rsidRPr="001D51FE">
        <w:rPr>
          <w:rFonts w:ascii="Times New Roman" w:hAnsi="Times New Roman" w:cs="Times New Roman"/>
          <w:sz w:val="28"/>
          <w:szCs w:val="28"/>
        </w:rPr>
        <w:t>дежурств бригад скорой медицинской помощи при пр</w:t>
      </w:r>
      <w:r w:rsidR="0018671F" w:rsidRPr="001D51FE">
        <w:rPr>
          <w:rFonts w:ascii="Times New Roman" w:hAnsi="Times New Roman" w:cs="Times New Roman"/>
          <w:sz w:val="28"/>
          <w:szCs w:val="28"/>
        </w:rPr>
        <w:t>о</w:t>
      </w:r>
      <w:r w:rsidR="0018671F" w:rsidRPr="001D51FE">
        <w:rPr>
          <w:rFonts w:ascii="Times New Roman" w:hAnsi="Times New Roman" w:cs="Times New Roman"/>
          <w:sz w:val="28"/>
          <w:szCs w:val="28"/>
        </w:rPr>
        <w:t>ведении массовых мероприятий (спортивных, культурных и других) осуществляется за счет средств, предусмотренных на организацию указанных мероприятий.</w:t>
      </w:r>
    </w:p>
    <w:p w:rsidR="005364F7" w:rsidRPr="001D51FE" w:rsidRDefault="005364F7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VI. Нормативы объема медицинской </w:t>
      </w:r>
    </w:p>
    <w:p w:rsidR="00D95483" w:rsidRDefault="0018671F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помощи</w:t>
      </w:r>
      <w:r w:rsidR="006C1551" w:rsidRPr="001D51FE">
        <w:rPr>
          <w:rFonts w:ascii="Times New Roman" w:hAnsi="Times New Roman" w:cs="Times New Roman"/>
          <w:sz w:val="28"/>
          <w:szCs w:val="28"/>
        </w:rPr>
        <w:t>,</w:t>
      </w:r>
      <w:r w:rsidR="00D95483">
        <w:rPr>
          <w:rFonts w:ascii="Times New Roman" w:hAnsi="Times New Roman" w:cs="Times New Roman"/>
          <w:sz w:val="28"/>
          <w:szCs w:val="28"/>
        </w:rPr>
        <w:t xml:space="preserve"> </w:t>
      </w:r>
      <w:r w:rsidR="006C1551" w:rsidRPr="001D51FE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</w:t>
      </w:r>
    </w:p>
    <w:p w:rsidR="006C1551" w:rsidRPr="001D51FE" w:rsidRDefault="006C1551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на единицу объема медицинской помощи,</w:t>
      </w:r>
    </w:p>
    <w:p w:rsidR="00032CEE" w:rsidRPr="001D51FE" w:rsidRDefault="006C1551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подушевые нормативы финансирования</w:t>
      </w:r>
    </w:p>
    <w:p w:rsidR="004E71CB" w:rsidRPr="001D51FE" w:rsidRDefault="004E71CB" w:rsidP="00D9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6.1. Территориальная программа разработана на основе нормативов объемов медицинской помощи, установленных </w:t>
      </w:r>
      <w:r w:rsidR="00FB291D" w:rsidRPr="001D51FE">
        <w:rPr>
          <w:rFonts w:ascii="Times New Roman" w:hAnsi="Times New Roman" w:cs="Times New Roman"/>
          <w:sz w:val="28"/>
          <w:szCs w:val="28"/>
        </w:rPr>
        <w:t>Базовой п</w:t>
      </w:r>
      <w:r w:rsidRPr="001D51FE">
        <w:rPr>
          <w:rFonts w:ascii="Times New Roman" w:hAnsi="Times New Roman" w:cs="Times New Roman"/>
          <w:sz w:val="28"/>
          <w:szCs w:val="28"/>
        </w:rPr>
        <w:t>рограммой. Объемы бесплатной медицинской помощи определяются с учетом особенностей половозрастного сост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ва, уровня и структуры заболеваемости населения Республики Тыва, климатоге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графических условий региона и транспортной доступности медицинских организ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ций.</w:t>
      </w:r>
    </w:p>
    <w:p w:rsidR="002D476B" w:rsidRPr="001D51FE" w:rsidRDefault="002D476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вающим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авиации, телемедицины и передви</w:t>
      </w:r>
      <w:r w:rsidRPr="001D51FE">
        <w:rPr>
          <w:rFonts w:ascii="Times New Roman" w:hAnsi="Times New Roman" w:cs="Times New Roman"/>
          <w:sz w:val="28"/>
          <w:szCs w:val="28"/>
        </w:rPr>
        <w:t>ж</w:t>
      </w:r>
      <w:r w:rsidRPr="001D51FE">
        <w:rPr>
          <w:rFonts w:ascii="Times New Roman" w:hAnsi="Times New Roman" w:cs="Times New Roman"/>
          <w:sz w:val="28"/>
          <w:szCs w:val="28"/>
        </w:rPr>
        <w:t>ных форм оказания медицинской помощи.</w:t>
      </w:r>
    </w:p>
    <w:p w:rsidR="00693E80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6.2.</w:t>
      </w:r>
      <w:r w:rsidR="00693E80" w:rsidRPr="001D51FE">
        <w:rPr>
          <w:rFonts w:ascii="Times New Roman" w:hAnsi="Times New Roman" w:cs="Times New Roman"/>
          <w:sz w:val="28"/>
          <w:szCs w:val="28"/>
        </w:rPr>
        <w:t xml:space="preserve"> В нормативы объема медицинской помощи за счет бюджетных ассигнов</w:t>
      </w:r>
      <w:r w:rsidR="00693E80" w:rsidRPr="001D51FE">
        <w:rPr>
          <w:rFonts w:ascii="Times New Roman" w:hAnsi="Times New Roman" w:cs="Times New Roman"/>
          <w:sz w:val="28"/>
          <w:szCs w:val="28"/>
        </w:rPr>
        <w:t>а</w:t>
      </w:r>
      <w:r w:rsidR="00693E80" w:rsidRPr="001D51FE">
        <w:rPr>
          <w:rFonts w:ascii="Times New Roman" w:hAnsi="Times New Roman" w:cs="Times New Roman"/>
          <w:sz w:val="28"/>
          <w:szCs w:val="28"/>
        </w:rPr>
        <w:t>ний республиканского бюджета, оказываемой в амбулаторных и стационарных у</w:t>
      </w:r>
      <w:r w:rsidR="00693E80" w:rsidRPr="001D51FE">
        <w:rPr>
          <w:rFonts w:ascii="Times New Roman" w:hAnsi="Times New Roman" w:cs="Times New Roman"/>
          <w:sz w:val="28"/>
          <w:szCs w:val="28"/>
        </w:rPr>
        <w:t>с</w:t>
      </w:r>
      <w:r w:rsidR="00693E80" w:rsidRPr="001D51FE">
        <w:rPr>
          <w:rFonts w:ascii="Times New Roman" w:hAnsi="Times New Roman" w:cs="Times New Roman"/>
          <w:sz w:val="28"/>
          <w:szCs w:val="28"/>
        </w:rPr>
        <w:t>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</w:t>
      </w:r>
      <w:r w:rsidR="00693E80" w:rsidRPr="001D51FE">
        <w:rPr>
          <w:rFonts w:ascii="Times New Roman" w:hAnsi="Times New Roman" w:cs="Times New Roman"/>
          <w:sz w:val="28"/>
          <w:szCs w:val="28"/>
        </w:rPr>
        <w:t>а</w:t>
      </w:r>
      <w:r w:rsidR="00693E80" w:rsidRPr="001D51FE">
        <w:rPr>
          <w:rFonts w:ascii="Times New Roman" w:hAnsi="Times New Roman" w:cs="Times New Roman"/>
          <w:sz w:val="28"/>
          <w:szCs w:val="28"/>
        </w:rPr>
        <w:t>тельного медицинского страхования.</w:t>
      </w:r>
    </w:p>
    <w:p w:rsidR="00692E15" w:rsidRPr="001D51FE" w:rsidRDefault="00693E80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6.3.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Нормативы объема медицинской помощи по ее видам и условиям в целом по Территориальной программе определяются в единицах объема в расчете на 1 ж</w:t>
      </w:r>
      <w:r w:rsidR="0018671F" w:rsidRPr="001D51FE">
        <w:rPr>
          <w:rFonts w:ascii="Times New Roman" w:hAnsi="Times New Roman" w:cs="Times New Roman"/>
          <w:sz w:val="28"/>
          <w:szCs w:val="28"/>
        </w:rPr>
        <w:t>и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теля в год, по программе </w:t>
      </w:r>
      <w:r w:rsidR="00FB291D" w:rsidRPr="001D51F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D6FF9" w:rsidRPr="001D51FE">
        <w:rPr>
          <w:rFonts w:ascii="Times New Roman" w:hAnsi="Times New Roman" w:cs="Times New Roman"/>
          <w:sz w:val="28"/>
          <w:szCs w:val="28"/>
        </w:rPr>
        <w:t>–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в расчете на 1 застрахованное лицо.</w:t>
      </w:r>
      <w:r w:rsidR="009D6FF9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692E15" w:rsidRPr="001D51FE">
        <w:rPr>
          <w:rFonts w:ascii="Times New Roman" w:hAnsi="Times New Roman" w:cs="Times New Roman"/>
          <w:sz w:val="28"/>
          <w:szCs w:val="28"/>
        </w:rPr>
        <w:t>Нормативы объема медицинской помощи используются в ц</w:t>
      </w:r>
      <w:r w:rsidR="00692E15" w:rsidRPr="001D51FE">
        <w:rPr>
          <w:rFonts w:ascii="Times New Roman" w:hAnsi="Times New Roman" w:cs="Times New Roman"/>
          <w:sz w:val="28"/>
          <w:szCs w:val="28"/>
        </w:rPr>
        <w:t>е</w:t>
      </w:r>
      <w:r w:rsidR="00692E15" w:rsidRPr="001D51FE">
        <w:rPr>
          <w:rFonts w:ascii="Times New Roman" w:hAnsi="Times New Roman" w:cs="Times New Roman"/>
          <w:sz w:val="28"/>
          <w:szCs w:val="28"/>
        </w:rPr>
        <w:t>лях планирования и финансово-экономического обоснования размера подушевых нормативов финансового обеспечения, предусмотренных Территориальной пр</w:t>
      </w:r>
      <w:r w:rsidR="00692E15" w:rsidRPr="001D51FE">
        <w:rPr>
          <w:rFonts w:ascii="Times New Roman" w:hAnsi="Times New Roman" w:cs="Times New Roman"/>
          <w:sz w:val="28"/>
          <w:szCs w:val="28"/>
        </w:rPr>
        <w:t>о</w:t>
      </w:r>
      <w:r w:rsidR="00692E15" w:rsidRPr="001D51FE">
        <w:rPr>
          <w:rFonts w:ascii="Times New Roman" w:hAnsi="Times New Roman" w:cs="Times New Roman"/>
          <w:sz w:val="28"/>
          <w:szCs w:val="28"/>
        </w:rPr>
        <w:t>граммой.</w:t>
      </w:r>
    </w:p>
    <w:p w:rsidR="005364F7" w:rsidRPr="001D51FE" w:rsidRDefault="0018671F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8667E2" w:rsidRPr="001D51FE">
        <w:rPr>
          <w:rFonts w:ascii="Times New Roman" w:hAnsi="Times New Roman" w:cs="Times New Roman"/>
          <w:sz w:val="28"/>
          <w:szCs w:val="28"/>
        </w:rPr>
        <w:t>Дифференцированные нормативы объемов медицинской помощи по в</w:t>
      </w:r>
      <w:r w:rsidR="008667E2" w:rsidRPr="001D51FE">
        <w:rPr>
          <w:rFonts w:ascii="Times New Roman" w:hAnsi="Times New Roman" w:cs="Times New Roman"/>
          <w:sz w:val="28"/>
          <w:szCs w:val="28"/>
        </w:rPr>
        <w:t>и</w:t>
      </w:r>
      <w:r w:rsidR="008667E2" w:rsidRPr="001D51FE">
        <w:rPr>
          <w:rFonts w:ascii="Times New Roman" w:hAnsi="Times New Roman" w:cs="Times New Roman"/>
          <w:sz w:val="28"/>
          <w:szCs w:val="28"/>
        </w:rPr>
        <w:t xml:space="preserve">дам, условиям и формам ее оказания, </w:t>
      </w:r>
      <w:r w:rsidR="003B6CAC" w:rsidRPr="001D51FE">
        <w:rPr>
          <w:rFonts w:ascii="Times New Roman" w:hAnsi="Times New Roman" w:cs="Times New Roman"/>
          <w:sz w:val="28"/>
          <w:szCs w:val="28"/>
        </w:rPr>
        <w:t>установленные</w:t>
      </w:r>
      <w:r w:rsidR="008667E2" w:rsidRPr="001D51FE">
        <w:rPr>
          <w:rFonts w:ascii="Times New Roman" w:hAnsi="Times New Roman" w:cs="Times New Roman"/>
          <w:sz w:val="28"/>
          <w:szCs w:val="28"/>
        </w:rPr>
        <w:t xml:space="preserve"> с учетом этапов оказания м</w:t>
      </w:r>
      <w:r w:rsidR="008667E2" w:rsidRPr="001D51FE">
        <w:rPr>
          <w:rFonts w:ascii="Times New Roman" w:hAnsi="Times New Roman" w:cs="Times New Roman"/>
          <w:sz w:val="28"/>
          <w:szCs w:val="28"/>
        </w:rPr>
        <w:t>е</w:t>
      </w:r>
      <w:r w:rsidR="008667E2" w:rsidRPr="001D51FE">
        <w:rPr>
          <w:rFonts w:ascii="Times New Roman" w:hAnsi="Times New Roman" w:cs="Times New Roman"/>
          <w:sz w:val="28"/>
          <w:szCs w:val="28"/>
        </w:rPr>
        <w:t>дицинской помощи, уровня и структуры заболеваемости, особенностей половозр</w:t>
      </w:r>
      <w:r w:rsidR="008667E2" w:rsidRPr="001D51FE">
        <w:rPr>
          <w:rFonts w:ascii="Times New Roman" w:hAnsi="Times New Roman" w:cs="Times New Roman"/>
          <w:sz w:val="28"/>
          <w:szCs w:val="28"/>
        </w:rPr>
        <w:t>а</w:t>
      </w:r>
      <w:r w:rsidR="008667E2" w:rsidRPr="001D51FE">
        <w:rPr>
          <w:rFonts w:ascii="Times New Roman" w:hAnsi="Times New Roman" w:cs="Times New Roman"/>
          <w:sz w:val="28"/>
          <w:szCs w:val="28"/>
        </w:rPr>
        <w:t xml:space="preserve">стного состава и плотности населения, </w:t>
      </w:r>
      <w:r w:rsidR="006F21A3" w:rsidRPr="001D51FE">
        <w:rPr>
          <w:rFonts w:ascii="Times New Roman" w:hAnsi="Times New Roman" w:cs="Times New Roman"/>
          <w:sz w:val="28"/>
          <w:szCs w:val="28"/>
        </w:rPr>
        <w:t>транспортной доступности, а также климат</w:t>
      </w:r>
      <w:r w:rsidR="006F21A3" w:rsidRPr="001D51FE">
        <w:rPr>
          <w:rFonts w:ascii="Times New Roman" w:hAnsi="Times New Roman" w:cs="Times New Roman"/>
          <w:sz w:val="28"/>
          <w:szCs w:val="28"/>
        </w:rPr>
        <w:t>и</w:t>
      </w:r>
      <w:r w:rsidR="006F21A3" w:rsidRPr="001D51FE">
        <w:rPr>
          <w:rFonts w:ascii="Times New Roman" w:hAnsi="Times New Roman" w:cs="Times New Roman"/>
          <w:sz w:val="28"/>
          <w:szCs w:val="28"/>
        </w:rPr>
        <w:t xml:space="preserve">ческих и географических особенностей </w:t>
      </w:r>
      <w:r w:rsidR="003B6CAC" w:rsidRPr="001D51FE">
        <w:rPr>
          <w:rFonts w:ascii="Times New Roman" w:hAnsi="Times New Roman" w:cs="Times New Roman"/>
          <w:sz w:val="28"/>
          <w:szCs w:val="28"/>
        </w:rPr>
        <w:t>Республики</w:t>
      </w:r>
      <w:r w:rsidR="006F21A3" w:rsidRPr="001D51FE">
        <w:rPr>
          <w:rFonts w:ascii="Times New Roman" w:hAnsi="Times New Roman" w:cs="Times New Roman"/>
          <w:sz w:val="28"/>
          <w:szCs w:val="28"/>
        </w:rPr>
        <w:t xml:space="preserve"> Тыва, учитывая приоритетность финансового обеспечения первичной медико-санитарной помощи</w:t>
      </w:r>
      <w:r w:rsidR="00693E80" w:rsidRPr="001D51FE">
        <w:rPr>
          <w:rFonts w:ascii="Times New Roman" w:hAnsi="Times New Roman" w:cs="Times New Roman"/>
          <w:sz w:val="28"/>
          <w:szCs w:val="28"/>
        </w:rPr>
        <w:t>.</w:t>
      </w:r>
    </w:p>
    <w:p w:rsidR="006C1551" w:rsidRPr="001D51FE" w:rsidRDefault="006C1551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6.5. Планирование объема и финансового обеспечения медицинской помощи пациентам с новой коронавирусной инфекцией (COVID-19) осуществлено в рамках, установленных в территориальной программе нормативов медицинской помощи по соответствующим ее видам по профилю медицинской помощи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Pr="001D51FE">
        <w:rPr>
          <w:rFonts w:ascii="Times New Roman" w:hAnsi="Times New Roman" w:cs="Times New Roman"/>
          <w:sz w:val="28"/>
          <w:szCs w:val="28"/>
        </w:rPr>
        <w:t>инфекционные б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лезни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 xml:space="preserve"> в соответствии с порядком оказания медицинской помощи, а также реги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нальных особенностей, уровня и структуры заболеваемости. При этом объем и ф</w:t>
      </w:r>
      <w:r w:rsidRPr="001D51FE">
        <w:rPr>
          <w:rFonts w:ascii="Times New Roman" w:hAnsi="Times New Roman" w:cs="Times New Roman"/>
          <w:sz w:val="28"/>
          <w:szCs w:val="28"/>
        </w:rPr>
        <w:t>и</w:t>
      </w:r>
      <w:r w:rsidRPr="001D51FE">
        <w:rPr>
          <w:rFonts w:ascii="Times New Roman" w:hAnsi="Times New Roman" w:cs="Times New Roman"/>
          <w:sz w:val="28"/>
          <w:szCs w:val="28"/>
        </w:rPr>
        <w:t>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</w:t>
      </w:r>
      <w:r w:rsidRPr="001D51FE">
        <w:rPr>
          <w:rFonts w:ascii="Times New Roman" w:hAnsi="Times New Roman" w:cs="Times New Roman"/>
          <w:sz w:val="28"/>
          <w:szCs w:val="28"/>
        </w:rPr>
        <w:t>к</w:t>
      </w:r>
      <w:r w:rsidRPr="001D51FE">
        <w:rPr>
          <w:rFonts w:ascii="Times New Roman" w:hAnsi="Times New Roman" w:cs="Times New Roman"/>
          <w:sz w:val="28"/>
          <w:szCs w:val="28"/>
        </w:rPr>
        <w:t>цией (COVID-19), исследований на наличие антител к возбудителю новой корон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905DE8" w:rsidRPr="001D51FE" w:rsidRDefault="00905DE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6.6</w:t>
      </w:r>
      <w:r w:rsidR="0018671F" w:rsidRPr="001D51FE">
        <w:rPr>
          <w:rFonts w:ascii="Times New Roman" w:hAnsi="Times New Roman" w:cs="Times New Roman"/>
          <w:sz w:val="28"/>
          <w:szCs w:val="28"/>
        </w:rPr>
        <w:t>. Нормативы финансовых затрат на единицу объема медицинской помощи для целей формирования Территориальной программы</w:t>
      </w:r>
      <w:r w:rsidR="00D9091E" w:rsidRPr="001D51FE">
        <w:rPr>
          <w:rFonts w:ascii="Times New Roman" w:hAnsi="Times New Roman" w:cs="Times New Roman"/>
          <w:sz w:val="28"/>
          <w:szCs w:val="28"/>
        </w:rPr>
        <w:t xml:space="preserve"> на </w:t>
      </w:r>
      <w:r w:rsidR="006E34E1" w:rsidRPr="001D51FE">
        <w:rPr>
          <w:rFonts w:ascii="Times New Roman" w:hAnsi="Times New Roman" w:cs="Times New Roman"/>
          <w:sz w:val="28"/>
          <w:szCs w:val="28"/>
        </w:rPr>
        <w:t>2022</w:t>
      </w:r>
      <w:r w:rsidR="008F7C6F" w:rsidRPr="001D51FE">
        <w:rPr>
          <w:rFonts w:ascii="Times New Roman" w:hAnsi="Times New Roman" w:cs="Times New Roman"/>
          <w:sz w:val="28"/>
          <w:szCs w:val="28"/>
        </w:rPr>
        <w:t xml:space="preserve"> год </w:t>
      </w:r>
      <w:r w:rsidR="003B6CAC" w:rsidRPr="001D51FE">
        <w:rPr>
          <w:rFonts w:ascii="Times New Roman" w:hAnsi="Times New Roman" w:cs="Times New Roman"/>
          <w:sz w:val="28"/>
          <w:szCs w:val="28"/>
        </w:rPr>
        <w:t>рассчитаны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1D51FE">
        <w:rPr>
          <w:rFonts w:ascii="Times New Roman" w:hAnsi="Times New Roman" w:cs="Times New Roman"/>
          <w:sz w:val="28"/>
          <w:szCs w:val="28"/>
        </w:rPr>
        <w:t>с учетом коэффициента дифференциации по Республике Тыва</w:t>
      </w:r>
      <w:r w:rsidR="008F7C6F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303AE9" w:rsidRPr="001D51FE">
        <w:rPr>
          <w:rFonts w:ascii="Times New Roman" w:hAnsi="Times New Roman" w:cs="Times New Roman"/>
          <w:sz w:val="28"/>
          <w:szCs w:val="28"/>
        </w:rPr>
        <w:t>-1,</w:t>
      </w:r>
      <w:r w:rsidR="00C739D8" w:rsidRPr="001D51FE">
        <w:rPr>
          <w:rFonts w:ascii="Times New Roman" w:hAnsi="Times New Roman" w:cs="Times New Roman"/>
          <w:sz w:val="28"/>
          <w:szCs w:val="28"/>
        </w:rPr>
        <w:t>7</w:t>
      </w:r>
      <w:r w:rsidR="00DB209D" w:rsidRPr="001D51FE">
        <w:rPr>
          <w:rFonts w:ascii="Times New Roman" w:hAnsi="Times New Roman" w:cs="Times New Roman"/>
          <w:sz w:val="28"/>
          <w:szCs w:val="28"/>
        </w:rPr>
        <w:t>6</w:t>
      </w:r>
      <w:r w:rsidR="004B3A12" w:rsidRPr="001D51FE">
        <w:rPr>
          <w:rFonts w:ascii="Times New Roman" w:hAnsi="Times New Roman" w:cs="Times New Roman"/>
          <w:sz w:val="28"/>
          <w:szCs w:val="28"/>
        </w:rPr>
        <w:t>9</w:t>
      </w:r>
      <w:r w:rsidR="00C739D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513220" w:rsidRPr="001D51FE">
        <w:rPr>
          <w:rFonts w:ascii="Times New Roman" w:hAnsi="Times New Roman" w:cs="Times New Roman"/>
          <w:sz w:val="28"/>
          <w:szCs w:val="28"/>
        </w:rPr>
        <w:t xml:space="preserve">по средствам бюджета и </w:t>
      </w:r>
      <w:r w:rsidR="008F7C6F" w:rsidRPr="001D51FE">
        <w:rPr>
          <w:rFonts w:ascii="Times New Roman" w:hAnsi="Times New Roman" w:cs="Times New Roman"/>
          <w:sz w:val="28"/>
          <w:szCs w:val="28"/>
        </w:rPr>
        <w:t>1,</w:t>
      </w:r>
      <w:r w:rsidR="000240DD" w:rsidRPr="001D51FE">
        <w:rPr>
          <w:rFonts w:ascii="Times New Roman" w:hAnsi="Times New Roman" w:cs="Times New Roman"/>
          <w:sz w:val="28"/>
          <w:szCs w:val="28"/>
        </w:rPr>
        <w:t>7</w:t>
      </w:r>
      <w:r w:rsidRPr="001D51FE">
        <w:rPr>
          <w:rFonts w:ascii="Times New Roman" w:hAnsi="Times New Roman" w:cs="Times New Roman"/>
          <w:sz w:val="28"/>
          <w:szCs w:val="28"/>
        </w:rPr>
        <w:t>16</w:t>
      </w:r>
      <w:r w:rsidR="00513220" w:rsidRPr="001D51FE">
        <w:rPr>
          <w:rFonts w:ascii="Times New Roman" w:hAnsi="Times New Roman" w:cs="Times New Roman"/>
          <w:sz w:val="28"/>
          <w:szCs w:val="28"/>
        </w:rPr>
        <w:t xml:space="preserve"> по средствам обязательного медицинского страхования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912E45" w:rsidRPr="001D51FE" w:rsidRDefault="00905DE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6.7. </w:t>
      </w:r>
      <w:r w:rsidR="00C6769C" w:rsidRPr="001D51FE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12E45" w:rsidRPr="001D51FE">
        <w:rPr>
          <w:rFonts w:ascii="Times New Roman" w:hAnsi="Times New Roman" w:cs="Times New Roman"/>
          <w:sz w:val="28"/>
          <w:szCs w:val="28"/>
        </w:rPr>
        <w:t>с учетом соответствующих коэффиц</w:t>
      </w:r>
      <w:r w:rsidR="00912E45" w:rsidRPr="001D51FE">
        <w:rPr>
          <w:rFonts w:ascii="Times New Roman" w:hAnsi="Times New Roman" w:cs="Times New Roman"/>
          <w:sz w:val="28"/>
          <w:szCs w:val="28"/>
        </w:rPr>
        <w:t>и</w:t>
      </w:r>
      <w:r w:rsidR="00912E45" w:rsidRPr="001D51FE">
        <w:rPr>
          <w:rFonts w:ascii="Times New Roman" w:hAnsi="Times New Roman" w:cs="Times New Roman"/>
          <w:sz w:val="28"/>
          <w:szCs w:val="28"/>
        </w:rPr>
        <w:t>ентов дифференциации, рассчитанных в соответствии с постановлением Правител</w:t>
      </w:r>
      <w:r w:rsidR="00912E45" w:rsidRPr="001D51FE">
        <w:rPr>
          <w:rFonts w:ascii="Times New Roman" w:hAnsi="Times New Roman" w:cs="Times New Roman"/>
          <w:sz w:val="28"/>
          <w:szCs w:val="28"/>
        </w:rPr>
        <w:t>ь</w:t>
      </w:r>
      <w:r w:rsidR="00912E45" w:rsidRPr="001D51FE">
        <w:rPr>
          <w:rFonts w:ascii="Times New Roman" w:hAnsi="Times New Roman" w:cs="Times New Roman"/>
          <w:sz w:val="28"/>
          <w:szCs w:val="28"/>
        </w:rPr>
        <w:t>ства Российской Фе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дерации от 5 мая 2012 г. № 462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r w:rsidR="00912E45" w:rsidRPr="001D51FE">
        <w:rPr>
          <w:rFonts w:ascii="Times New Roman" w:hAnsi="Times New Roman" w:cs="Times New Roman"/>
          <w:sz w:val="28"/>
          <w:szCs w:val="28"/>
        </w:rPr>
        <w:t>О порядке распределения, пр</w:t>
      </w:r>
      <w:r w:rsidR="00912E45" w:rsidRPr="001D51FE">
        <w:rPr>
          <w:rFonts w:ascii="Times New Roman" w:hAnsi="Times New Roman" w:cs="Times New Roman"/>
          <w:sz w:val="28"/>
          <w:szCs w:val="28"/>
        </w:rPr>
        <w:t>е</w:t>
      </w:r>
      <w:r w:rsidR="00912E45" w:rsidRPr="001D51FE">
        <w:rPr>
          <w:rFonts w:ascii="Times New Roman" w:hAnsi="Times New Roman" w:cs="Times New Roman"/>
          <w:sz w:val="28"/>
          <w:szCs w:val="28"/>
        </w:rPr>
        <w:t>доставления и расходования субвенций из бюджета Федерального фонда обязател</w:t>
      </w:r>
      <w:r w:rsidR="00912E45" w:rsidRPr="001D51FE">
        <w:rPr>
          <w:rFonts w:ascii="Times New Roman" w:hAnsi="Times New Roman" w:cs="Times New Roman"/>
          <w:sz w:val="28"/>
          <w:szCs w:val="28"/>
        </w:rPr>
        <w:t>ь</w:t>
      </w:r>
      <w:r w:rsidR="00912E45" w:rsidRPr="001D51FE">
        <w:rPr>
          <w:rFonts w:ascii="Times New Roman" w:hAnsi="Times New Roman" w:cs="Times New Roman"/>
          <w:sz w:val="28"/>
          <w:szCs w:val="28"/>
        </w:rPr>
        <w:t>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</w:t>
      </w:r>
      <w:r w:rsidR="00912E45" w:rsidRPr="001D51FE">
        <w:rPr>
          <w:rFonts w:ascii="Times New Roman" w:hAnsi="Times New Roman" w:cs="Times New Roman"/>
          <w:sz w:val="28"/>
          <w:szCs w:val="28"/>
        </w:rPr>
        <w:t>е</w:t>
      </w:r>
      <w:r w:rsidR="00912E45" w:rsidRPr="001D51FE">
        <w:rPr>
          <w:rFonts w:ascii="Times New Roman" w:hAnsi="Times New Roman" w:cs="Times New Roman"/>
          <w:sz w:val="28"/>
          <w:szCs w:val="28"/>
        </w:rPr>
        <w:t>ре обязательного меди</w:t>
      </w:r>
      <w:r w:rsidR="0044687D" w:rsidRPr="001D51FE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="00912E45" w:rsidRPr="001D51FE">
        <w:rPr>
          <w:rFonts w:ascii="Times New Roman" w:hAnsi="Times New Roman" w:cs="Times New Roman"/>
          <w:sz w:val="28"/>
          <w:szCs w:val="28"/>
        </w:rPr>
        <w:t>.</w:t>
      </w:r>
    </w:p>
    <w:p w:rsidR="00E461BC" w:rsidRPr="001D51FE" w:rsidRDefault="00E461BC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бюджетных ассигнований с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 xml:space="preserve">ответствующих бюджетов устанавливаются с учетом региональных особенностей и обеспечивают выполнение в объеме расходных обязательства </w:t>
      </w:r>
      <w:r w:rsidR="00C6769C" w:rsidRPr="001D51FE">
        <w:rPr>
          <w:rFonts w:ascii="Times New Roman" w:hAnsi="Times New Roman" w:cs="Times New Roman"/>
          <w:sz w:val="28"/>
          <w:szCs w:val="28"/>
        </w:rPr>
        <w:t xml:space="preserve">Республики Тыва, в том числе </w:t>
      </w:r>
      <w:r w:rsidRPr="001D51FE">
        <w:rPr>
          <w:rFonts w:ascii="Times New Roman" w:hAnsi="Times New Roman" w:cs="Times New Roman"/>
          <w:sz w:val="28"/>
          <w:szCs w:val="28"/>
        </w:rPr>
        <w:t>в части заработной платы медицинских работников.</w:t>
      </w:r>
    </w:p>
    <w:p w:rsidR="00912E45" w:rsidRPr="001D51FE" w:rsidRDefault="00905DE8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6.8.</w:t>
      </w:r>
      <w:r w:rsidR="00912E45" w:rsidRPr="001D51FE">
        <w:rPr>
          <w:rFonts w:ascii="Times New Roman" w:hAnsi="Times New Roman" w:cs="Times New Roman"/>
          <w:sz w:val="28"/>
          <w:szCs w:val="28"/>
        </w:rPr>
        <w:t xml:space="preserve"> Подушевые нормативы финансирования, предусмотренные Территор</w:t>
      </w:r>
      <w:r w:rsidR="00912E45" w:rsidRPr="001D51FE">
        <w:rPr>
          <w:rFonts w:ascii="Times New Roman" w:hAnsi="Times New Roman" w:cs="Times New Roman"/>
          <w:sz w:val="28"/>
          <w:szCs w:val="28"/>
        </w:rPr>
        <w:t>и</w:t>
      </w:r>
      <w:r w:rsidR="00912E45" w:rsidRPr="001D51FE">
        <w:rPr>
          <w:rFonts w:ascii="Times New Roman" w:hAnsi="Times New Roman" w:cs="Times New Roman"/>
          <w:sz w:val="28"/>
          <w:szCs w:val="28"/>
        </w:rPr>
        <w:t>альной программой,</w:t>
      </w:r>
      <w:r w:rsidR="0018671F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12E45" w:rsidRPr="001D51FE">
        <w:rPr>
          <w:rFonts w:ascii="Times New Roman" w:hAnsi="Times New Roman" w:cs="Times New Roman"/>
          <w:sz w:val="28"/>
          <w:szCs w:val="28"/>
        </w:rPr>
        <w:t>составляют:</w:t>
      </w:r>
    </w:p>
    <w:p w:rsidR="00912E45" w:rsidRPr="001D51FE" w:rsidRDefault="00912E4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соответствующих бюджетов (в расчете на 1 жителя) в </w:t>
      </w:r>
      <w:r w:rsidR="006E34E1" w:rsidRPr="001D51FE">
        <w:rPr>
          <w:rFonts w:ascii="Times New Roman" w:hAnsi="Times New Roman" w:cs="Times New Roman"/>
          <w:sz w:val="28"/>
          <w:szCs w:val="28"/>
        </w:rPr>
        <w:t>2022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82DA6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1D51FE">
        <w:rPr>
          <w:rFonts w:ascii="Times New Roman" w:hAnsi="Times New Roman" w:cs="Times New Roman"/>
          <w:sz w:val="28"/>
          <w:szCs w:val="28"/>
        </w:rPr>
        <w:t>6</w:t>
      </w:r>
      <w:r w:rsidR="001961A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DB209D" w:rsidRPr="001D51FE">
        <w:rPr>
          <w:rFonts w:ascii="Times New Roman" w:hAnsi="Times New Roman" w:cs="Times New Roman"/>
          <w:sz w:val="28"/>
          <w:szCs w:val="28"/>
        </w:rPr>
        <w:t>927,76</w:t>
      </w:r>
      <w:r w:rsidRPr="001D51FE">
        <w:rPr>
          <w:rFonts w:ascii="Times New Roman" w:hAnsi="Times New Roman" w:cs="Times New Roman"/>
          <w:sz w:val="28"/>
          <w:szCs w:val="28"/>
        </w:rPr>
        <w:t xml:space="preserve"> рубля, в 20</w:t>
      </w:r>
      <w:r w:rsidR="00C6769C" w:rsidRPr="001D51FE">
        <w:rPr>
          <w:rFonts w:ascii="Times New Roman" w:hAnsi="Times New Roman" w:cs="Times New Roman"/>
          <w:sz w:val="28"/>
          <w:szCs w:val="28"/>
        </w:rPr>
        <w:t>2</w:t>
      </w:r>
      <w:r w:rsidR="00054E0A" w:rsidRPr="001D51FE">
        <w:rPr>
          <w:rFonts w:ascii="Times New Roman" w:hAnsi="Times New Roman" w:cs="Times New Roman"/>
          <w:sz w:val="28"/>
          <w:szCs w:val="28"/>
        </w:rPr>
        <w:t>3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DA6" w:rsidRPr="001D51FE">
        <w:rPr>
          <w:rFonts w:ascii="Times New Roman" w:hAnsi="Times New Roman" w:cs="Times New Roman"/>
          <w:sz w:val="28"/>
          <w:szCs w:val="28"/>
        </w:rPr>
        <w:t>–</w:t>
      </w:r>
      <w:r w:rsidR="000E7993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6A21E5" w:rsidRPr="001D51FE">
        <w:rPr>
          <w:rFonts w:ascii="Times New Roman" w:hAnsi="Times New Roman" w:cs="Times New Roman"/>
          <w:sz w:val="28"/>
          <w:szCs w:val="28"/>
        </w:rPr>
        <w:t>7</w:t>
      </w:r>
      <w:r w:rsidR="001961A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6A21E5" w:rsidRPr="001D51FE">
        <w:rPr>
          <w:rFonts w:ascii="Times New Roman" w:hAnsi="Times New Roman" w:cs="Times New Roman"/>
          <w:sz w:val="28"/>
          <w:szCs w:val="28"/>
        </w:rPr>
        <w:t>129,6</w:t>
      </w:r>
      <w:r w:rsidR="000E7993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рубля, в 20</w:t>
      </w:r>
      <w:r w:rsidR="0058103E" w:rsidRPr="001D51FE">
        <w:rPr>
          <w:rFonts w:ascii="Times New Roman" w:hAnsi="Times New Roman" w:cs="Times New Roman"/>
          <w:sz w:val="28"/>
          <w:szCs w:val="28"/>
        </w:rPr>
        <w:t>2</w:t>
      </w:r>
      <w:r w:rsidR="00054E0A" w:rsidRPr="001D51FE">
        <w:rPr>
          <w:rFonts w:ascii="Times New Roman" w:hAnsi="Times New Roman" w:cs="Times New Roman"/>
          <w:sz w:val="28"/>
          <w:szCs w:val="28"/>
        </w:rPr>
        <w:t>4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0E7993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1D51FE">
        <w:rPr>
          <w:rFonts w:ascii="Times New Roman" w:hAnsi="Times New Roman" w:cs="Times New Roman"/>
          <w:sz w:val="28"/>
          <w:szCs w:val="28"/>
        </w:rPr>
        <w:t>7</w:t>
      </w:r>
      <w:r w:rsidR="001961A8" w:rsidRPr="001D51FE">
        <w:rPr>
          <w:rFonts w:ascii="Times New Roman" w:hAnsi="Times New Roman" w:cs="Times New Roman"/>
          <w:sz w:val="28"/>
          <w:szCs w:val="28"/>
        </w:rPr>
        <w:t>414,76</w:t>
      </w:r>
      <w:r w:rsidR="000E7993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рубля;</w:t>
      </w:r>
    </w:p>
    <w:p w:rsidR="00912E45" w:rsidRPr="001D51FE" w:rsidRDefault="00912E45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</w:t>
      </w:r>
      <w:r w:rsidRPr="001D51FE">
        <w:rPr>
          <w:rFonts w:ascii="Times New Roman" w:hAnsi="Times New Roman" w:cs="Times New Roman"/>
          <w:sz w:val="28"/>
          <w:szCs w:val="28"/>
        </w:rPr>
        <w:lastRenderedPageBreak/>
        <w:t>дерального фонда обязательного медицинского страхования (в расчете на 1 з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 xml:space="preserve">страхованное лицо) </w:t>
      </w:r>
      <w:r w:rsidR="00933517" w:rsidRPr="001D51FE">
        <w:rPr>
          <w:rFonts w:ascii="Times New Roman" w:hAnsi="Times New Roman" w:cs="Times New Roman"/>
          <w:sz w:val="28"/>
          <w:szCs w:val="28"/>
        </w:rPr>
        <w:t>на оказание медицинской помощи медицинскими организаци</w:t>
      </w:r>
      <w:r w:rsidR="00933517" w:rsidRPr="001D51FE">
        <w:rPr>
          <w:rFonts w:ascii="Times New Roman" w:hAnsi="Times New Roman" w:cs="Times New Roman"/>
          <w:sz w:val="28"/>
          <w:szCs w:val="28"/>
        </w:rPr>
        <w:t>я</w:t>
      </w:r>
      <w:r w:rsidR="00933517" w:rsidRPr="001D51FE">
        <w:rPr>
          <w:rFonts w:ascii="Times New Roman" w:hAnsi="Times New Roman" w:cs="Times New Roman"/>
          <w:sz w:val="28"/>
          <w:szCs w:val="28"/>
        </w:rPr>
        <w:t xml:space="preserve">ми (за исключением федеральных медицинских организаций) </w:t>
      </w:r>
      <w:r w:rsidRPr="001D51FE">
        <w:rPr>
          <w:rFonts w:ascii="Times New Roman" w:hAnsi="Times New Roman" w:cs="Times New Roman"/>
          <w:sz w:val="28"/>
          <w:szCs w:val="28"/>
        </w:rPr>
        <w:t xml:space="preserve">в </w:t>
      </w:r>
      <w:r w:rsidR="006E34E1" w:rsidRPr="001D51FE">
        <w:rPr>
          <w:rFonts w:ascii="Times New Roman" w:hAnsi="Times New Roman" w:cs="Times New Roman"/>
          <w:sz w:val="28"/>
          <w:szCs w:val="28"/>
        </w:rPr>
        <w:t>2022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82DA6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1D51FE">
        <w:rPr>
          <w:rFonts w:ascii="Times New Roman" w:hAnsi="Times New Roman" w:cs="Times New Roman"/>
          <w:sz w:val="28"/>
          <w:szCs w:val="28"/>
        </w:rPr>
        <w:t>2</w:t>
      </w:r>
      <w:r w:rsidR="00DB209D" w:rsidRPr="001D51FE">
        <w:rPr>
          <w:rFonts w:ascii="Times New Roman" w:hAnsi="Times New Roman" w:cs="Times New Roman"/>
          <w:sz w:val="28"/>
          <w:szCs w:val="28"/>
        </w:rPr>
        <w:t>4066,61</w:t>
      </w:r>
      <w:r w:rsidR="00224AD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рубля, в 20</w:t>
      </w:r>
      <w:r w:rsidR="00C6769C" w:rsidRPr="001D51FE">
        <w:rPr>
          <w:rFonts w:ascii="Times New Roman" w:hAnsi="Times New Roman" w:cs="Times New Roman"/>
          <w:sz w:val="28"/>
          <w:szCs w:val="28"/>
        </w:rPr>
        <w:t>2</w:t>
      </w:r>
      <w:r w:rsidR="00054E0A" w:rsidRPr="001D51FE">
        <w:rPr>
          <w:rFonts w:ascii="Times New Roman" w:hAnsi="Times New Roman" w:cs="Times New Roman"/>
          <w:sz w:val="28"/>
          <w:szCs w:val="28"/>
        </w:rPr>
        <w:t>3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DA6" w:rsidRPr="001D51FE">
        <w:rPr>
          <w:rFonts w:ascii="Times New Roman" w:hAnsi="Times New Roman" w:cs="Times New Roman"/>
          <w:sz w:val="28"/>
          <w:szCs w:val="28"/>
        </w:rPr>
        <w:t>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1D51FE">
        <w:rPr>
          <w:rFonts w:ascii="Times New Roman" w:hAnsi="Times New Roman" w:cs="Times New Roman"/>
          <w:sz w:val="28"/>
          <w:szCs w:val="28"/>
        </w:rPr>
        <w:t>2</w:t>
      </w:r>
      <w:r w:rsidR="00DB209D" w:rsidRPr="001D51FE">
        <w:rPr>
          <w:rFonts w:ascii="Times New Roman" w:hAnsi="Times New Roman" w:cs="Times New Roman"/>
          <w:sz w:val="28"/>
          <w:szCs w:val="28"/>
        </w:rPr>
        <w:t>5</w:t>
      </w:r>
      <w:r w:rsidR="001961A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DB209D" w:rsidRPr="001D51FE">
        <w:rPr>
          <w:rFonts w:ascii="Times New Roman" w:hAnsi="Times New Roman" w:cs="Times New Roman"/>
          <w:sz w:val="28"/>
          <w:szCs w:val="28"/>
        </w:rPr>
        <w:t>398,22</w:t>
      </w:r>
      <w:r w:rsidR="00933517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>рубля, в 20</w:t>
      </w:r>
      <w:r w:rsidR="0058103E" w:rsidRPr="001D51FE">
        <w:rPr>
          <w:rFonts w:ascii="Times New Roman" w:hAnsi="Times New Roman" w:cs="Times New Roman"/>
          <w:sz w:val="28"/>
          <w:szCs w:val="28"/>
        </w:rPr>
        <w:t>2</w:t>
      </w:r>
      <w:r w:rsidR="00054E0A" w:rsidRPr="001D51FE">
        <w:rPr>
          <w:rFonts w:ascii="Times New Roman" w:hAnsi="Times New Roman" w:cs="Times New Roman"/>
          <w:sz w:val="28"/>
          <w:szCs w:val="28"/>
        </w:rPr>
        <w:t>4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61F2" w:rsidRPr="001D51FE">
        <w:rPr>
          <w:rFonts w:ascii="Times New Roman" w:hAnsi="Times New Roman" w:cs="Times New Roman"/>
          <w:sz w:val="28"/>
          <w:szCs w:val="28"/>
        </w:rPr>
        <w:t>–</w:t>
      </w:r>
      <w:r w:rsidR="00982DA6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DB209D" w:rsidRPr="001D51FE">
        <w:rPr>
          <w:rFonts w:ascii="Times New Roman" w:hAnsi="Times New Roman" w:cs="Times New Roman"/>
          <w:sz w:val="28"/>
          <w:szCs w:val="28"/>
        </w:rPr>
        <w:t>26</w:t>
      </w:r>
      <w:r w:rsidR="001961A8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DB209D" w:rsidRPr="001D51FE">
        <w:rPr>
          <w:rFonts w:ascii="Times New Roman" w:hAnsi="Times New Roman" w:cs="Times New Roman"/>
          <w:sz w:val="28"/>
          <w:szCs w:val="28"/>
        </w:rPr>
        <w:t>916,54</w:t>
      </w:r>
      <w:r w:rsidR="00C80AFD" w:rsidRPr="001D51F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D51FE">
        <w:rPr>
          <w:rFonts w:ascii="Times New Roman" w:hAnsi="Times New Roman" w:cs="Times New Roman"/>
          <w:sz w:val="28"/>
          <w:szCs w:val="28"/>
        </w:rPr>
        <w:t>.</w:t>
      </w:r>
    </w:p>
    <w:p w:rsidR="001F581E" w:rsidRPr="001D51FE" w:rsidRDefault="00004CE4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6.9.</w:t>
      </w:r>
      <w:r w:rsidR="001F581E" w:rsidRPr="001D51FE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медицинской помощи гражданам, пр</w:t>
      </w:r>
      <w:r w:rsidR="001F581E" w:rsidRPr="001D51FE">
        <w:rPr>
          <w:rFonts w:ascii="Times New Roman" w:hAnsi="Times New Roman" w:cs="Times New Roman"/>
          <w:sz w:val="28"/>
          <w:szCs w:val="28"/>
        </w:rPr>
        <w:t>о</w:t>
      </w:r>
      <w:r w:rsidR="001F581E" w:rsidRPr="001D51FE">
        <w:rPr>
          <w:rFonts w:ascii="Times New Roman" w:hAnsi="Times New Roman" w:cs="Times New Roman"/>
          <w:sz w:val="28"/>
          <w:szCs w:val="28"/>
        </w:rPr>
        <w:t>живающим в том числе в малонаселенных, отдаленных и (или) труднодоступных населенных пунктах, а также в сельской местности, Тарифным соглашением по о</w:t>
      </w:r>
      <w:r w:rsidR="001F581E" w:rsidRPr="001D51FE">
        <w:rPr>
          <w:rFonts w:ascii="Times New Roman" w:hAnsi="Times New Roman" w:cs="Times New Roman"/>
          <w:sz w:val="28"/>
          <w:szCs w:val="28"/>
        </w:rPr>
        <w:t>п</w:t>
      </w:r>
      <w:r w:rsidR="001F581E" w:rsidRPr="001D51FE">
        <w:rPr>
          <w:rFonts w:ascii="Times New Roman" w:hAnsi="Times New Roman" w:cs="Times New Roman"/>
          <w:sz w:val="28"/>
          <w:szCs w:val="28"/>
        </w:rPr>
        <w:t>лате медицинской помощи в системе обязательного медицинского страхования на территории Республики Тыва на 202</w:t>
      </w:r>
      <w:r w:rsidR="00935FC9" w:rsidRPr="001D51FE">
        <w:rPr>
          <w:rFonts w:ascii="Times New Roman" w:hAnsi="Times New Roman" w:cs="Times New Roman"/>
          <w:sz w:val="28"/>
          <w:szCs w:val="28"/>
        </w:rPr>
        <w:t>2</w:t>
      </w:r>
      <w:r w:rsidR="001F581E" w:rsidRPr="001D51FE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60147A">
        <w:rPr>
          <w:rFonts w:ascii="Times New Roman" w:hAnsi="Times New Roman" w:cs="Times New Roman"/>
          <w:sz w:val="28"/>
          <w:szCs w:val="28"/>
        </w:rPr>
        <w:t xml:space="preserve"> –</w:t>
      </w:r>
      <w:r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="001F581E" w:rsidRPr="001D51FE">
        <w:rPr>
          <w:rFonts w:ascii="Times New Roman" w:hAnsi="Times New Roman" w:cs="Times New Roman"/>
          <w:sz w:val="28"/>
          <w:szCs w:val="28"/>
        </w:rPr>
        <w:t>Тарифное соглашение) устана</w:t>
      </w:r>
      <w:r w:rsidR="001F581E" w:rsidRPr="001D51FE">
        <w:rPr>
          <w:rFonts w:ascii="Times New Roman" w:hAnsi="Times New Roman" w:cs="Times New Roman"/>
          <w:sz w:val="28"/>
          <w:szCs w:val="28"/>
        </w:rPr>
        <w:t>в</w:t>
      </w:r>
      <w:r w:rsidR="001F581E" w:rsidRPr="001D51FE">
        <w:rPr>
          <w:rFonts w:ascii="Times New Roman" w:hAnsi="Times New Roman" w:cs="Times New Roman"/>
          <w:sz w:val="28"/>
          <w:szCs w:val="28"/>
        </w:rPr>
        <w:t>ливаются коэффициенты дифференциации к подушевому нормативу финансиров</w:t>
      </w:r>
      <w:r w:rsidR="001F581E" w:rsidRPr="001D51FE">
        <w:rPr>
          <w:rFonts w:ascii="Times New Roman" w:hAnsi="Times New Roman" w:cs="Times New Roman"/>
          <w:sz w:val="28"/>
          <w:szCs w:val="28"/>
        </w:rPr>
        <w:t>а</w:t>
      </w:r>
      <w:r w:rsidR="001F581E" w:rsidRPr="001D51FE">
        <w:rPr>
          <w:rFonts w:ascii="Times New Roman" w:hAnsi="Times New Roman" w:cs="Times New Roman"/>
          <w:sz w:val="28"/>
          <w:szCs w:val="28"/>
        </w:rPr>
        <w:t>ния на прикрепившихся лиц с учетом реальной потребности населения, обусловле</w:t>
      </w:r>
      <w:r w:rsidR="001F581E" w:rsidRPr="001D51FE">
        <w:rPr>
          <w:rFonts w:ascii="Times New Roman" w:hAnsi="Times New Roman" w:cs="Times New Roman"/>
          <w:sz w:val="28"/>
          <w:szCs w:val="28"/>
        </w:rPr>
        <w:t>н</w:t>
      </w:r>
      <w:r w:rsidR="001F581E" w:rsidRPr="001D51FE">
        <w:rPr>
          <w:rFonts w:ascii="Times New Roman" w:hAnsi="Times New Roman" w:cs="Times New Roman"/>
          <w:sz w:val="28"/>
          <w:szCs w:val="28"/>
        </w:rPr>
        <w:t>ной уровнем и структурой заболеваемости, особенностями половозрастного состава, в том числе численности населения в возрасте 65 лет и старше, плотности насел</w:t>
      </w:r>
      <w:r w:rsidR="001F581E" w:rsidRPr="001D51FE">
        <w:rPr>
          <w:rFonts w:ascii="Times New Roman" w:hAnsi="Times New Roman" w:cs="Times New Roman"/>
          <w:sz w:val="28"/>
          <w:szCs w:val="28"/>
        </w:rPr>
        <w:t>е</w:t>
      </w:r>
      <w:r w:rsidR="001F581E" w:rsidRPr="001D51FE">
        <w:rPr>
          <w:rFonts w:ascii="Times New Roman" w:hAnsi="Times New Roman" w:cs="Times New Roman"/>
          <w:sz w:val="28"/>
          <w:szCs w:val="28"/>
        </w:rPr>
        <w:t>ния, транспортной доступности медицинских организаций, количества структурных по</w:t>
      </w:r>
      <w:r w:rsidR="001F581E" w:rsidRPr="001D51FE">
        <w:rPr>
          <w:rFonts w:ascii="Times New Roman" w:hAnsi="Times New Roman" w:cs="Times New Roman"/>
          <w:sz w:val="28"/>
          <w:szCs w:val="28"/>
        </w:rPr>
        <w:t>д</w:t>
      </w:r>
      <w:r w:rsidR="001F581E" w:rsidRPr="001D51FE">
        <w:rPr>
          <w:rFonts w:ascii="Times New Roman" w:hAnsi="Times New Roman" w:cs="Times New Roman"/>
          <w:sz w:val="28"/>
          <w:szCs w:val="28"/>
        </w:rPr>
        <w:t>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4CE4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помощи, оказываемой в медицинских о</w:t>
      </w:r>
      <w:r w:rsidRPr="001D51FE">
        <w:rPr>
          <w:rFonts w:ascii="Times New Roman" w:hAnsi="Times New Roman" w:cs="Times New Roman"/>
          <w:sz w:val="28"/>
          <w:szCs w:val="28"/>
        </w:rPr>
        <w:t>р</w:t>
      </w:r>
      <w:r w:rsidRPr="001D51FE">
        <w:rPr>
          <w:rFonts w:ascii="Times New Roman" w:hAnsi="Times New Roman" w:cs="Times New Roman"/>
          <w:sz w:val="28"/>
          <w:szCs w:val="28"/>
        </w:rPr>
        <w:t>ганизациях и их обособленных подразделениях, расположенных в сельской местн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сти, отдаленных территориях, поселках городского типа и малых городах с числе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дов на их содержание и оплату труда персонала:</w:t>
      </w:r>
    </w:p>
    <w:p w:rsidR="00004CE4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для медицинских организаций, обслуживающих до 20 тысяч человек, – не 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>нее 1,113,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для медицинских организаций, обслуживающих свыше 20 тысяч человек, – не менее 1,04.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 в амбулаторных условиях, ок</w:t>
      </w:r>
      <w:r w:rsidRPr="001D51FE">
        <w:rPr>
          <w:rFonts w:ascii="Times New Roman" w:hAnsi="Times New Roman" w:cs="Times New Roman"/>
          <w:sz w:val="28"/>
          <w:szCs w:val="28"/>
        </w:rPr>
        <w:t>а</w:t>
      </w:r>
      <w:r w:rsidRPr="001D51FE">
        <w:rPr>
          <w:rFonts w:ascii="Times New Roman" w:hAnsi="Times New Roman" w:cs="Times New Roman"/>
          <w:sz w:val="28"/>
          <w:szCs w:val="28"/>
        </w:rPr>
        <w:t>зываемой лицам в возрасте 65 лет и старше, применяется коэффициент диффере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циации для подушевого норматива финансирования на прикрепившихся к медици</w:t>
      </w:r>
      <w:r w:rsidRPr="001D51FE">
        <w:rPr>
          <w:rFonts w:ascii="Times New Roman" w:hAnsi="Times New Roman" w:cs="Times New Roman"/>
          <w:sz w:val="28"/>
          <w:szCs w:val="28"/>
        </w:rPr>
        <w:t>н</w:t>
      </w:r>
      <w:r w:rsidRPr="001D51FE">
        <w:rPr>
          <w:rFonts w:ascii="Times New Roman" w:hAnsi="Times New Roman" w:cs="Times New Roman"/>
          <w:sz w:val="28"/>
          <w:szCs w:val="28"/>
        </w:rPr>
        <w:t>ской организации лиц не менее 1,6.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</w:t>
      </w:r>
      <w:r w:rsidR="00935FC9" w:rsidRPr="001D51FE">
        <w:rPr>
          <w:rFonts w:ascii="Times New Roman" w:hAnsi="Times New Roman" w:cs="Times New Roman"/>
          <w:sz w:val="28"/>
          <w:szCs w:val="28"/>
        </w:rPr>
        <w:t>2</w:t>
      </w:r>
      <w:r w:rsidRPr="001D51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фельдшерский, фельдшерско-акушерский пункт, обслуживающий от 100 до 900 жителей, – 1</w:t>
      </w:r>
      <w:r w:rsidR="00F17119" w:rsidRPr="001D51FE">
        <w:rPr>
          <w:rFonts w:ascii="Times New Roman" w:hAnsi="Times New Roman" w:cs="Times New Roman"/>
          <w:sz w:val="28"/>
          <w:szCs w:val="28"/>
        </w:rPr>
        <w:t> 866,49</w:t>
      </w:r>
      <w:r w:rsidRPr="001D51F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900 до 1500 жителей, – </w:t>
      </w:r>
      <w:r w:rsidR="00F17119" w:rsidRPr="001D51FE">
        <w:rPr>
          <w:rFonts w:ascii="Times New Roman" w:hAnsi="Times New Roman" w:cs="Times New Roman"/>
          <w:sz w:val="28"/>
          <w:szCs w:val="28"/>
        </w:rPr>
        <w:t>2 956,83</w:t>
      </w:r>
      <w:r w:rsidRPr="001D51F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1500 до 2000 жителей, – </w:t>
      </w:r>
      <w:r w:rsidR="00F17119" w:rsidRPr="001D51FE">
        <w:rPr>
          <w:rFonts w:ascii="Times New Roman" w:hAnsi="Times New Roman" w:cs="Times New Roman"/>
          <w:sz w:val="28"/>
          <w:szCs w:val="28"/>
        </w:rPr>
        <w:t>3 320,28</w:t>
      </w:r>
      <w:r w:rsidRPr="001D51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81B" w:rsidRPr="001D51FE" w:rsidRDefault="0062481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3B6CAC">
        <w:rPr>
          <w:rFonts w:ascii="Times New Roman" w:hAnsi="Times New Roman" w:cs="Times New Roman"/>
          <w:sz w:val="28"/>
          <w:szCs w:val="28"/>
        </w:rPr>
        <w:t>если фельдшерский, фельдшерско-</w:t>
      </w:r>
      <w:r w:rsidRPr="001D51FE">
        <w:rPr>
          <w:rFonts w:ascii="Times New Roman" w:hAnsi="Times New Roman" w:cs="Times New Roman"/>
          <w:sz w:val="28"/>
          <w:szCs w:val="28"/>
        </w:rPr>
        <w:t xml:space="preserve">акушерских пункт обслуживает менее 100 жителей применяется понижающий поправочный коэффициент к размеру </w:t>
      </w:r>
      <w:r w:rsidR="003B6CAC" w:rsidRPr="001D51FE">
        <w:rPr>
          <w:rFonts w:ascii="Times New Roman" w:hAnsi="Times New Roman" w:cs="Times New Roman"/>
          <w:sz w:val="28"/>
          <w:szCs w:val="28"/>
        </w:rPr>
        <w:lastRenderedPageBreak/>
        <w:t>финансового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B6CAC">
        <w:rPr>
          <w:rFonts w:ascii="Times New Roman" w:hAnsi="Times New Roman" w:cs="Times New Roman"/>
          <w:sz w:val="28"/>
          <w:szCs w:val="28"/>
        </w:rPr>
        <w:t>ения фельдшерской, фельдшерско-</w:t>
      </w:r>
      <w:r w:rsidRPr="001D51FE">
        <w:rPr>
          <w:rFonts w:ascii="Times New Roman" w:hAnsi="Times New Roman" w:cs="Times New Roman"/>
          <w:sz w:val="28"/>
          <w:szCs w:val="28"/>
        </w:rPr>
        <w:t>акушерского пункта от 100 до 900 жителей, в размере – 0,9.</w:t>
      </w:r>
    </w:p>
    <w:p w:rsidR="0062481B" w:rsidRPr="001D51FE" w:rsidRDefault="0062481B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3B6CAC">
        <w:rPr>
          <w:rFonts w:ascii="Times New Roman" w:hAnsi="Times New Roman" w:cs="Times New Roman"/>
          <w:sz w:val="28"/>
          <w:szCs w:val="28"/>
        </w:rPr>
        <w:t>если фельдшерский, фельдшерско-</w:t>
      </w:r>
      <w:r w:rsidRPr="001D51FE">
        <w:rPr>
          <w:rFonts w:ascii="Times New Roman" w:hAnsi="Times New Roman" w:cs="Times New Roman"/>
          <w:sz w:val="28"/>
          <w:szCs w:val="28"/>
        </w:rPr>
        <w:t>акушерских пункт обслуживает более 2000 жителей применяется повышающий поправочный коэффициент к разм</w:t>
      </w:r>
      <w:r w:rsidRPr="001D51FE">
        <w:rPr>
          <w:rFonts w:ascii="Times New Roman" w:hAnsi="Times New Roman" w:cs="Times New Roman"/>
          <w:sz w:val="28"/>
          <w:szCs w:val="28"/>
        </w:rPr>
        <w:t>е</w:t>
      </w:r>
      <w:r w:rsidRPr="001D51FE">
        <w:rPr>
          <w:rFonts w:ascii="Times New Roman" w:hAnsi="Times New Roman" w:cs="Times New Roman"/>
          <w:sz w:val="28"/>
          <w:szCs w:val="28"/>
        </w:rPr>
        <w:t xml:space="preserve">ру </w:t>
      </w:r>
      <w:r w:rsidR="003B6CAC" w:rsidRPr="001D51FE">
        <w:rPr>
          <w:rFonts w:ascii="Times New Roman" w:hAnsi="Times New Roman" w:cs="Times New Roman"/>
          <w:sz w:val="28"/>
          <w:szCs w:val="28"/>
        </w:rPr>
        <w:t>финансового</w:t>
      </w:r>
      <w:r w:rsidRPr="001D51FE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B6CAC">
        <w:rPr>
          <w:rFonts w:ascii="Times New Roman" w:hAnsi="Times New Roman" w:cs="Times New Roman"/>
          <w:sz w:val="28"/>
          <w:szCs w:val="28"/>
        </w:rPr>
        <w:t>ения фельдшерской, фельдшерско-</w:t>
      </w:r>
      <w:r w:rsidRPr="001D51FE">
        <w:rPr>
          <w:rFonts w:ascii="Times New Roman" w:hAnsi="Times New Roman" w:cs="Times New Roman"/>
          <w:sz w:val="28"/>
          <w:szCs w:val="28"/>
        </w:rPr>
        <w:t>акушерского пункта от 1500 до 2000 жителей, в размере – 1,1.</w:t>
      </w:r>
    </w:p>
    <w:p w:rsidR="001F581E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г. №</w:t>
      </w:r>
      <w:r w:rsidR="0044687D" w:rsidRPr="001D51FE">
        <w:rPr>
          <w:rFonts w:ascii="Times New Roman" w:hAnsi="Times New Roman" w:cs="Times New Roman"/>
          <w:sz w:val="28"/>
          <w:szCs w:val="28"/>
        </w:rPr>
        <w:t xml:space="preserve"> </w:t>
      </w:r>
      <w:r w:rsidRPr="001D51FE">
        <w:rPr>
          <w:rFonts w:ascii="Times New Roman" w:hAnsi="Times New Roman" w:cs="Times New Roman"/>
          <w:sz w:val="28"/>
          <w:szCs w:val="28"/>
        </w:rPr>
        <w:t xml:space="preserve">597 </w:t>
      </w:r>
      <w:r w:rsidR="006014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0147A">
        <w:rPr>
          <w:rFonts w:ascii="Times New Roman" w:hAnsi="Times New Roman" w:cs="Times New Roman"/>
          <w:sz w:val="28"/>
          <w:szCs w:val="28"/>
        </w:rPr>
        <w:t xml:space="preserve">   </w:t>
      </w:r>
      <w:r w:rsidR="001D51FE" w:rsidRPr="001D51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D51FE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1D51FE" w:rsidRPr="001D51FE">
        <w:rPr>
          <w:rFonts w:ascii="Times New Roman" w:hAnsi="Times New Roman" w:cs="Times New Roman"/>
          <w:sz w:val="28"/>
          <w:szCs w:val="28"/>
        </w:rPr>
        <w:t>»</w:t>
      </w:r>
      <w:r w:rsidRPr="001D51FE">
        <w:rPr>
          <w:rFonts w:ascii="Times New Roman" w:hAnsi="Times New Roman" w:cs="Times New Roman"/>
          <w:sz w:val="28"/>
          <w:szCs w:val="28"/>
        </w:rPr>
        <w:t>, и уровнем средней заработной платы наемных работников в Республике Тыва.</w:t>
      </w:r>
    </w:p>
    <w:p w:rsidR="00004CE4" w:rsidRPr="001D51FE" w:rsidRDefault="001F581E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FE">
        <w:rPr>
          <w:rFonts w:ascii="Times New Roman" w:hAnsi="Times New Roman" w:cs="Times New Roman"/>
          <w:sz w:val="28"/>
          <w:szCs w:val="28"/>
        </w:rPr>
        <w:t>Размер финансового обеспечения медицинской организации, в составе кот</w:t>
      </w:r>
      <w:r w:rsidRPr="001D51FE">
        <w:rPr>
          <w:rFonts w:ascii="Times New Roman" w:hAnsi="Times New Roman" w:cs="Times New Roman"/>
          <w:sz w:val="28"/>
          <w:szCs w:val="28"/>
        </w:rPr>
        <w:t>о</w:t>
      </w:r>
      <w:r w:rsidRPr="001D51FE">
        <w:rPr>
          <w:rFonts w:ascii="Times New Roman" w:hAnsi="Times New Roman" w:cs="Times New Roman"/>
          <w:sz w:val="28"/>
          <w:szCs w:val="28"/>
        </w:rPr>
        <w:t>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</w:t>
      </w:r>
      <w:r w:rsidRPr="001D51FE">
        <w:rPr>
          <w:rFonts w:ascii="Times New Roman" w:hAnsi="Times New Roman" w:cs="Times New Roman"/>
          <w:sz w:val="28"/>
          <w:szCs w:val="28"/>
        </w:rPr>
        <w:t>з</w:t>
      </w:r>
      <w:r w:rsidRPr="001D51FE">
        <w:rPr>
          <w:rFonts w:ascii="Times New Roman" w:hAnsi="Times New Roman" w:cs="Times New Roman"/>
          <w:sz w:val="28"/>
          <w:szCs w:val="28"/>
        </w:rPr>
        <w:t>деле среднего размера их финансового обеспечения.</w:t>
      </w:r>
    </w:p>
    <w:p w:rsidR="00004CE4" w:rsidRPr="001D51FE" w:rsidRDefault="00004CE4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CE4" w:rsidRPr="001D51FE" w:rsidRDefault="00004CE4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CE4" w:rsidRPr="001D51FE" w:rsidRDefault="00004CE4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CE4" w:rsidRPr="001D51FE" w:rsidRDefault="00004CE4" w:rsidP="001D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E4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CE4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CE4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CE4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CE4" w:rsidRPr="00D57B64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04CE4" w:rsidRPr="00D57B64" w:rsidSect="001D51FE">
          <w:headerReference w:type="default" r:id="rId24"/>
          <w:headerReference w:type="first" r:id="rId25"/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A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</w:t>
      </w: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A">
        <w:rPr>
          <w:rFonts w:ascii="Times New Roman" w:hAnsi="Times New Roman" w:cs="Times New Roman"/>
          <w:sz w:val="28"/>
          <w:szCs w:val="28"/>
        </w:rPr>
        <w:t xml:space="preserve">объема оказания и средние нормативы финансовых </w:t>
      </w: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A">
        <w:rPr>
          <w:rFonts w:ascii="Times New Roman" w:hAnsi="Times New Roman" w:cs="Times New Roman"/>
          <w:sz w:val="28"/>
          <w:szCs w:val="28"/>
        </w:rPr>
        <w:t>затрат на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7A">
        <w:rPr>
          <w:rFonts w:ascii="Times New Roman" w:hAnsi="Times New Roman" w:cs="Times New Roman"/>
          <w:sz w:val="28"/>
          <w:szCs w:val="28"/>
        </w:rPr>
        <w:t>объема медицинской помощи на 2022-2024 годы</w:t>
      </w:r>
    </w:p>
    <w:p w:rsidR="0060147A" w:rsidRP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P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A">
        <w:rPr>
          <w:rFonts w:ascii="Times New Roman" w:hAnsi="Times New Roman" w:cs="Times New Roman"/>
          <w:sz w:val="28"/>
          <w:szCs w:val="28"/>
        </w:rPr>
        <w:t>Раздел 1. За счет бюджетных ассигнований соответствующих бюджетов</w:t>
      </w:r>
    </w:p>
    <w:p w:rsidR="0060147A" w:rsidRP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8"/>
        <w:gridCol w:w="1276"/>
        <w:gridCol w:w="1435"/>
        <w:gridCol w:w="1684"/>
        <w:gridCol w:w="1417"/>
        <w:gridCol w:w="1843"/>
        <w:gridCol w:w="1487"/>
        <w:gridCol w:w="1700"/>
      </w:tblGrid>
      <w:tr w:rsidR="00147A22" w:rsidRPr="0060147A" w:rsidTr="0060147A">
        <w:trPr>
          <w:trHeight w:val="70"/>
          <w:jc w:val="center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Виды и условия оказания </w:t>
            </w:r>
          </w:p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    на 1 жит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47A22" w:rsidRPr="0060147A" w:rsidTr="0060147A">
        <w:trPr>
          <w:trHeight w:val="1182"/>
          <w:jc w:val="center"/>
        </w:trPr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D2789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нормативы объема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затрат на ед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ницу об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ема 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D2789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тивы финанс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вых затрат на единицу объ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ма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помощи, руб.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затрат на ед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ницу об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ема 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мощи, руб.</w:t>
            </w:r>
          </w:p>
        </w:tc>
      </w:tr>
      <w:tr w:rsidR="0060147A" w:rsidRPr="0060147A" w:rsidTr="0060147A">
        <w:trPr>
          <w:trHeight w:val="7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A72" w:rsidRPr="0060147A" w:rsidTr="0060147A">
        <w:trPr>
          <w:trHeight w:val="36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2" w:rsidRPr="0060147A" w:rsidRDefault="0060147A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скорая специализ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>рованная медицинская помощь, не вкл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</w:rPr>
              <w:t>ченная в территориальную программу ОМС</w:t>
            </w:r>
            <w:r w:rsidR="00003A72"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60147A" w:rsidRDefault="00F01461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9232,75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12586,44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13089,89</w:t>
            </w:r>
          </w:p>
        </w:tc>
      </w:tr>
      <w:tr w:rsidR="00003A72" w:rsidRPr="0060147A" w:rsidTr="0060147A">
        <w:trPr>
          <w:trHeight w:val="106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3A72" w:rsidRPr="0060147A" w:rsidTr="0060147A">
        <w:trPr>
          <w:trHeight w:val="7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3A72" w:rsidRPr="0060147A" w:rsidTr="0060147A">
        <w:trPr>
          <w:trHeight w:val="315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2.1.1) с профилактической и иными цел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0,69427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907,14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943,41</w:t>
            </w:r>
          </w:p>
        </w:tc>
      </w:tr>
      <w:tr w:rsidR="00003A72" w:rsidRPr="0060147A" w:rsidTr="0060147A">
        <w:trPr>
          <w:trHeight w:val="30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2.1.2) в связи с заболеваниями – обращ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4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3018,46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2630,68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2735,94</w:t>
            </w:r>
          </w:p>
        </w:tc>
      </w:tr>
      <w:tr w:rsidR="00003A72" w:rsidRPr="0060147A" w:rsidTr="0060147A">
        <w:trPr>
          <w:trHeight w:val="718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вичная медико-санитарная помощь, специ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лизированная медицинская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мощь)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0,00331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24587,01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26867,57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27942,42</w:t>
            </w:r>
          </w:p>
        </w:tc>
      </w:tr>
      <w:tr w:rsidR="00003A72" w:rsidRPr="0060147A" w:rsidTr="0060147A">
        <w:trPr>
          <w:trHeight w:val="614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котехнологичная, медицинская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мощь в условиях круглосуточного ст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госпитал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F01461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200193,30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155620,70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161845,46</w:t>
            </w:r>
          </w:p>
        </w:tc>
      </w:tr>
      <w:tr w:rsidR="00003A72" w:rsidRPr="0060147A" w:rsidTr="0060147A">
        <w:trPr>
          <w:trHeight w:val="23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F01461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9674E9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3A72" w:rsidRPr="0060147A" w:rsidTr="0060147A">
        <w:trPr>
          <w:trHeight w:val="7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0,01565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704,31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1685,4</w:t>
            </w:r>
            <w:r w:rsidR="00D63ACD" w:rsidRPr="00601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9674E9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8B7" w:rsidRPr="0060147A">
              <w:rPr>
                <w:rFonts w:ascii="Times New Roman" w:hAnsi="Times New Roman" w:cs="Times New Roman"/>
                <w:sz w:val="24"/>
                <w:szCs w:val="24"/>
              </w:rPr>
              <w:t>752,80</w:t>
            </w:r>
          </w:p>
        </w:tc>
      </w:tr>
    </w:tbl>
    <w:p w:rsidR="0060147A" w:rsidRDefault="0060147A"/>
    <w:tbl>
      <w:tblPr>
        <w:tblW w:w="155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8"/>
        <w:gridCol w:w="1276"/>
        <w:gridCol w:w="1435"/>
        <w:gridCol w:w="1684"/>
        <w:gridCol w:w="1417"/>
        <w:gridCol w:w="1843"/>
        <w:gridCol w:w="1487"/>
        <w:gridCol w:w="1700"/>
      </w:tblGrid>
      <w:tr w:rsidR="0060147A" w:rsidRPr="0060147A" w:rsidTr="0060147A">
        <w:trPr>
          <w:trHeight w:val="7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A72" w:rsidRPr="0060147A" w:rsidTr="0060147A">
        <w:trPr>
          <w:trHeight w:val="66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помощи без учета посещений на дому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тронажными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0,00751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579,85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815,51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848,06</w:t>
            </w:r>
          </w:p>
        </w:tc>
      </w:tr>
      <w:tr w:rsidR="00003A72" w:rsidRPr="0060147A" w:rsidTr="0060147A">
        <w:trPr>
          <w:trHeight w:val="570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посещения на дому выездными патрона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F01461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D63ACD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4077,90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4240,82</w:t>
            </w:r>
          </w:p>
        </w:tc>
      </w:tr>
      <w:tr w:rsidR="00003A72" w:rsidRPr="0060147A" w:rsidTr="0060147A">
        <w:trPr>
          <w:trHeight w:val="1041"/>
          <w:jc w:val="center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72" w:rsidRPr="0060147A" w:rsidRDefault="00003A7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5.2. Паллиативная медицинская помощь в стационарных условиях (включая койки паллиативной медицинской помощи и ко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ки сестринского ухода)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койко-дни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3772,16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4821,23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72" w:rsidRPr="0060147A" w:rsidRDefault="00003A7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5014,05</w:t>
            </w:r>
          </w:p>
        </w:tc>
      </w:tr>
    </w:tbl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7A">
        <w:rPr>
          <w:rFonts w:ascii="Times New Roman" w:hAnsi="Times New Roman" w:cs="Times New Roman"/>
          <w:sz w:val="24"/>
          <w:szCs w:val="24"/>
        </w:rPr>
        <w:t>1 Норматив финансовых затрат за счет средств соответствующих бюджетов на 1 случай оказания медицинской помощи авиамедицинскими в</w:t>
      </w:r>
      <w:r w:rsidRPr="0060147A">
        <w:rPr>
          <w:rFonts w:ascii="Times New Roman" w:hAnsi="Times New Roman" w:cs="Times New Roman"/>
          <w:sz w:val="24"/>
          <w:szCs w:val="24"/>
        </w:rPr>
        <w:t>ы</w:t>
      </w:r>
      <w:r w:rsidRPr="0060147A">
        <w:rPr>
          <w:rFonts w:ascii="Times New Roman" w:hAnsi="Times New Roman" w:cs="Times New Roman"/>
          <w:sz w:val="24"/>
          <w:szCs w:val="24"/>
        </w:rPr>
        <w:t>ездными бригадами скорой медицинской помощи при санитарно-авиационной эвакуации, осуществляемой воздушными судами, с учетом реальной п</w:t>
      </w:r>
      <w:r w:rsidRPr="0060147A">
        <w:rPr>
          <w:rFonts w:ascii="Times New Roman" w:hAnsi="Times New Roman" w:cs="Times New Roman"/>
          <w:sz w:val="24"/>
          <w:szCs w:val="24"/>
        </w:rPr>
        <w:t>о</w:t>
      </w:r>
      <w:r w:rsidRPr="0060147A">
        <w:rPr>
          <w:rFonts w:ascii="Times New Roman" w:hAnsi="Times New Roman" w:cs="Times New Roman"/>
          <w:sz w:val="24"/>
          <w:szCs w:val="24"/>
        </w:rPr>
        <w:t>требности (за исключением ра</w:t>
      </w:r>
      <w:r w:rsidRPr="0060147A">
        <w:rPr>
          <w:rFonts w:ascii="Times New Roman" w:hAnsi="Times New Roman" w:cs="Times New Roman"/>
          <w:sz w:val="24"/>
          <w:szCs w:val="24"/>
        </w:rPr>
        <w:t>с</w:t>
      </w:r>
      <w:r w:rsidRPr="0060147A">
        <w:rPr>
          <w:rFonts w:ascii="Times New Roman" w:hAnsi="Times New Roman" w:cs="Times New Roman"/>
          <w:sz w:val="24"/>
          <w:szCs w:val="24"/>
        </w:rPr>
        <w:t>ходов на авиационные работы)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A">
        <w:rPr>
          <w:rFonts w:ascii="Times New Roman" w:hAnsi="Times New Roman" w:cs="Times New Roman"/>
          <w:sz w:val="24"/>
          <w:szCs w:val="24"/>
        </w:rPr>
        <w:t>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</w:t>
      </w:r>
      <w:r w:rsidRPr="0060147A">
        <w:rPr>
          <w:rFonts w:ascii="Times New Roman" w:hAnsi="Times New Roman" w:cs="Times New Roman"/>
          <w:sz w:val="24"/>
          <w:szCs w:val="24"/>
        </w:rPr>
        <w:t>н</w:t>
      </w:r>
      <w:r w:rsidRPr="0060147A">
        <w:rPr>
          <w:rFonts w:ascii="Times New Roman" w:hAnsi="Times New Roman" w:cs="Times New Roman"/>
          <w:sz w:val="24"/>
          <w:szCs w:val="24"/>
        </w:rPr>
        <w:t>него (своевременного) выявления незаконного потребления наркотических средств и психотропных веществ.</w:t>
      </w:r>
    </w:p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7A">
        <w:rPr>
          <w:rFonts w:ascii="Times New Roman" w:hAnsi="Times New Roman" w:cs="Times New Roman"/>
          <w:sz w:val="24"/>
          <w:szCs w:val="24"/>
        </w:rPr>
        <w:t>3 Законченных случаев лечения заболевания в амбулаторных условиях с кратностью посещений по поводу одного заболевания не менее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7A">
        <w:rPr>
          <w:rFonts w:ascii="Times New Roman" w:hAnsi="Times New Roman" w:cs="Times New Roman"/>
          <w:sz w:val="24"/>
          <w:szCs w:val="24"/>
        </w:rPr>
        <w:t>4 Включая случаи оказания паллиативной медицинской помощи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7A" w:rsidRPr="0060147A" w:rsidRDefault="0060147A" w:rsidP="0060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7A">
        <w:rPr>
          <w:rFonts w:ascii="Times New Roman" w:hAnsi="Times New Roman" w:cs="Times New Roman"/>
          <w:sz w:val="24"/>
          <w:szCs w:val="24"/>
        </w:rPr>
        <w:t>5 Включены в норматив объема первичной медико-санитарной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EA4" w:rsidRDefault="00537EA4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EA4" w:rsidRDefault="00537EA4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7A" w:rsidRP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A">
        <w:rPr>
          <w:rFonts w:ascii="Times New Roman" w:hAnsi="Times New Roman" w:cs="Times New Roman"/>
          <w:sz w:val="28"/>
          <w:szCs w:val="28"/>
        </w:rPr>
        <w:lastRenderedPageBreak/>
        <w:t>Раздел 2. В рамках базовой программы обязательного медицинского страхования</w:t>
      </w:r>
    </w:p>
    <w:p w:rsidR="0060147A" w:rsidRPr="0060147A" w:rsidRDefault="0060147A" w:rsidP="0060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1320"/>
        <w:gridCol w:w="1418"/>
        <w:gridCol w:w="1863"/>
        <w:gridCol w:w="1417"/>
        <w:gridCol w:w="1843"/>
        <w:gridCol w:w="1487"/>
        <w:gridCol w:w="1895"/>
      </w:tblGrid>
      <w:tr w:rsidR="00147A22" w:rsidRPr="0060147A" w:rsidTr="0060147A">
        <w:trPr>
          <w:trHeight w:val="160"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</w:t>
            </w:r>
          </w:p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измерения на 1 з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ное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47A22" w:rsidRPr="0060147A" w:rsidTr="0060147A">
        <w:trPr>
          <w:trHeight w:val="1059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нормативы объема 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тивы финанс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вых з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трат на единицу объема 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нормативы объема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тивы финанс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вых затрат на единицу объ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ма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помощи, руб.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нормативы объема 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средние норм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тивы финанс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вых з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трат на единицу объема 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мощи, руб.</w:t>
            </w:r>
          </w:p>
        </w:tc>
      </w:tr>
      <w:tr w:rsidR="0060147A" w:rsidRPr="0060147A" w:rsidTr="0060147A">
        <w:trPr>
          <w:trHeight w:val="8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7A" w:rsidRPr="0060147A" w:rsidRDefault="0060147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A22" w:rsidRPr="0060147A" w:rsidTr="0060147A">
        <w:trPr>
          <w:trHeight w:val="38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60147A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7A22" w:rsidRPr="0060147A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</w:t>
            </w:r>
            <w:r w:rsidR="00147A22"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7A22" w:rsidRPr="0060147A">
              <w:rPr>
                <w:rFonts w:ascii="Times New Roman" w:hAnsi="Times New Roman" w:cs="Times New Roman"/>
                <w:sz w:val="24"/>
                <w:szCs w:val="24"/>
              </w:rPr>
              <w:t>рованная, медицинская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4950,15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5246,84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5565,50</w:t>
            </w:r>
          </w:p>
        </w:tc>
      </w:tr>
      <w:tr w:rsidR="00147A22" w:rsidRPr="0060147A" w:rsidTr="0060147A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7A22" w:rsidRPr="0060147A" w:rsidTr="0060147A">
        <w:trPr>
          <w:trHeight w:val="34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262FC"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7A22" w:rsidRPr="0060147A" w:rsidTr="0060147A">
        <w:trPr>
          <w:trHeight w:val="472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60147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осещения с профилактическими и иными целями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ния/комплексные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97087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1166,53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021C6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1207,71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21C6A" w:rsidRPr="0060147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147A22" w:rsidRPr="0060147A" w:rsidTr="0060147A">
        <w:trPr>
          <w:trHeight w:val="398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9D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</w:t>
            </w:r>
          </w:p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ное пос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97087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3459,30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3666,06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3888,11</w:t>
            </w:r>
          </w:p>
        </w:tc>
      </w:tr>
      <w:tr w:rsidR="00147A22" w:rsidRPr="0060147A" w:rsidTr="0060147A">
        <w:trPr>
          <w:trHeight w:val="398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ное пос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97087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4277,14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4214,15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4469,49</w:t>
            </w:r>
          </w:p>
        </w:tc>
      </w:tr>
      <w:tr w:rsidR="00147A22" w:rsidRPr="0060147A" w:rsidTr="0060147A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ной диспансеризации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ное пос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4262FC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1746,03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A22" w:rsidRPr="0060147A" w:rsidTr="0060147A">
        <w:trPr>
          <w:trHeight w:val="337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598,37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634,58</w:t>
            </w:r>
          </w:p>
        </w:tc>
      </w:tr>
      <w:tr w:rsidR="00147A22" w:rsidRPr="0060147A" w:rsidTr="0060147A">
        <w:trPr>
          <w:trHeight w:val="284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60147A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В</w:t>
            </w:r>
            <w:r w:rsidR="00147A22"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форме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1224,71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1297,98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1376,58</w:t>
            </w:r>
          </w:p>
        </w:tc>
      </w:tr>
      <w:tr w:rsidR="00147A22" w:rsidRPr="0060147A" w:rsidTr="0060147A">
        <w:trPr>
          <w:trHeight w:val="13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60147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заболеваниями </w:t>
            </w:r>
            <w:r w:rsidR="006014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ний, и проведение следующих отдельных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2745,26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2909,31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3085,54</w:t>
            </w:r>
          </w:p>
        </w:tc>
      </w:tr>
    </w:tbl>
    <w:p w:rsidR="00405FE0" w:rsidRDefault="00405FE0"/>
    <w:tbl>
      <w:tblPr>
        <w:tblW w:w="15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1320"/>
        <w:gridCol w:w="1418"/>
        <w:gridCol w:w="1863"/>
        <w:gridCol w:w="1417"/>
        <w:gridCol w:w="1843"/>
        <w:gridCol w:w="1487"/>
        <w:gridCol w:w="1895"/>
      </w:tblGrid>
      <w:tr w:rsidR="00405FE0" w:rsidRPr="0060147A" w:rsidTr="00405FE0">
        <w:trPr>
          <w:trHeight w:val="82"/>
          <w:tblHeader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E0" w:rsidRPr="0060147A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FE0" w:rsidRPr="0060147A" w:rsidTr="0060147A">
        <w:trPr>
          <w:trHeight w:val="13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E0" w:rsidRPr="0060147A" w:rsidRDefault="00405FE0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диагностических (лабораторных) исслед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ваний в рамках базовой программы обяз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01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E0" w:rsidRPr="0060147A" w:rsidRDefault="00405FE0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22" w:rsidRPr="0060147A" w:rsidTr="0060147A">
        <w:trPr>
          <w:trHeight w:val="28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4362,07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4622,90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4902,96</w:t>
            </w:r>
          </w:p>
        </w:tc>
      </w:tr>
      <w:tr w:rsidR="00147A22" w:rsidRPr="0060147A" w:rsidTr="0060147A">
        <w:trPr>
          <w:trHeight w:val="16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6134,70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6501,41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6895,23</w:t>
            </w:r>
          </w:p>
        </w:tc>
      </w:tr>
      <w:tr w:rsidR="00147A22" w:rsidRPr="0060147A" w:rsidTr="0060147A">
        <w:trPr>
          <w:trHeight w:val="4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894,89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949,12</w:t>
            </w:r>
          </w:p>
        </w:tc>
      </w:tr>
      <w:tr w:rsidR="00147A22" w:rsidRPr="0060147A" w:rsidTr="0060147A">
        <w:trPr>
          <w:trHeight w:val="33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1584,38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1679,11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1780,86</w:t>
            </w:r>
          </w:p>
        </w:tc>
      </w:tr>
      <w:tr w:rsidR="00147A22" w:rsidRPr="0060147A" w:rsidTr="0060147A">
        <w:trPr>
          <w:trHeight w:val="58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ние с целью диагностики онкологических забол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14026,93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14865,54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15766,09</w:t>
            </w:r>
          </w:p>
        </w:tc>
      </w:tr>
      <w:tr w:rsidR="00147A22" w:rsidRPr="0060147A" w:rsidTr="0060147A">
        <w:trPr>
          <w:trHeight w:val="108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исследование би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псийного (операционного) материала с ц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лью диагностики онкологических заболев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ний и подбора противоопухолевой лекарс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венной терапии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3468,55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3675,84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3898,58</w:t>
            </w:r>
          </w:p>
        </w:tc>
      </w:tr>
      <w:tr w:rsidR="00147A22" w:rsidRPr="0060147A" w:rsidTr="0060147A">
        <w:trPr>
          <w:trHeight w:val="45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вирусной инфекции (COVID-19)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0,12838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1030,46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1092,06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1158,30</w:t>
            </w:r>
          </w:p>
        </w:tc>
      </w:tr>
      <w:tr w:rsidR="00147A22" w:rsidRPr="0060147A" w:rsidTr="0060147A">
        <w:trPr>
          <w:trHeight w:val="81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60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по заболеванию при ок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зании медицинской помощи по пр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филю 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ное пос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31640,29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33557,07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22" w:rsidRPr="0060147A" w:rsidRDefault="00147A22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33557,07</w:t>
            </w:r>
          </w:p>
        </w:tc>
      </w:tr>
      <w:tr w:rsidR="004F0B0F" w:rsidRPr="0060147A" w:rsidTr="0060147A">
        <w:trPr>
          <w:trHeight w:val="87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вичная медико-санитарная помощь, </w:t>
            </w:r>
            <w:r w:rsidR="003B6CAC" w:rsidRPr="0060147A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3B6CAC"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CAC" w:rsidRPr="0060147A">
              <w:rPr>
                <w:rFonts w:ascii="Times New Roman" w:hAnsi="Times New Roman" w:cs="Times New Roman"/>
                <w:sz w:val="24"/>
                <w:szCs w:val="24"/>
              </w:rPr>
              <w:t>лизированная</w:t>
            </w:r>
            <w:r w:rsidR="003B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AC" w:rsidRPr="0060147A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 помощь),</w:t>
            </w:r>
            <w:r w:rsidR="0040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для оказания медицинской помощи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скими организациями (за исключением ф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деральных медицинских 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ганизаций)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39798,67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41713,04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44246,89</w:t>
            </w:r>
          </w:p>
        </w:tc>
      </w:tr>
      <w:tr w:rsidR="004F0B0F" w:rsidRPr="0060147A" w:rsidTr="0060147A">
        <w:trPr>
          <w:trHeight w:val="6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3.1) в том числе для медицинской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мощи по профилю 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, для оказания 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дицинской помощи медицинскими орган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зациями (за исключением федеральных м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дицинских орган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заций)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5D71BC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0,0090067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135883,69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142541,43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149576,51</w:t>
            </w:r>
          </w:p>
        </w:tc>
      </w:tr>
      <w:tr w:rsidR="004F0B0F" w:rsidRPr="0060147A" w:rsidTr="0060147A">
        <w:trPr>
          <w:trHeight w:val="6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3.2) для медицинской помощи при экстр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корпоральном оплодотворении: в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ских организациях (за исключением фед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ральных мед организаций)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214034,11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214034,11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B0F" w:rsidRPr="0060147A" w:rsidRDefault="004F0B0F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214034,11</w:t>
            </w:r>
          </w:p>
        </w:tc>
      </w:tr>
      <w:tr w:rsidR="00D2789A" w:rsidRPr="0060147A" w:rsidTr="0060147A">
        <w:trPr>
          <w:trHeight w:val="97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D2789A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котехнологичная, медицинская п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мощь в условиях круглосуточного ст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ционара, в том числе</w:t>
            </w:r>
            <w:r w:rsidRPr="00405F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, медицинскими организациями (за исключением федеральных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ских организаций)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64031,68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67805,85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71734,12</w:t>
            </w:r>
          </w:p>
        </w:tc>
      </w:tr>
      <w:tr w:rsidR="00D2789A" w:rsidRPr="0060147A" w:rsidTr="0060147A">
        <w:trPr>
          <w:trHeight w:val="506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D2789A" w:rsidP="0060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 xml:space="preserve">4.1) в том числе по профилю 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онкол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1D51FE" w:rsidRPr="00601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, в том числе для медицинской помощи, ок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зываемой медицинскими о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ганизациями (за исключением федеральных медици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ских организаций)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173745,17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183338,47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193573,04</w:t>
            </w:r>
          </w:p>
        </w:tc>
      </w:tr>
      <w:tr w:rsidR="00D2789A" w:rsidRPr="0060147A" w:rsidTr="0060147A">
        <w:trPr>
          <w:trHeight w:val="82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537EA4" w:rsidRDefault="00405FE0" w:rsidP="0060147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 для медицинской реабилитации в сп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циализированных медицинских организ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циях и реабилитационных отделениях м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дицинских организаций, ок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зываемой: 4 медицинскими организациями (за исключ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нием федеральных медицинских организ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D2789A" w:rsidRPr="00537E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66344,85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70008,00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89A" w:rsidRPr="0060147A" w:rsidRDefault="00D2789A" w:rsidP="0060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A">
              <w:rPr>
                <w:rFonts w:ascii="Times New Roman" w:hAnsi="Times New Roman" w:cs="Times New Roman"/>
                <w:sz w:val="24"/>
                <w:szCs w:val="24"/>
              </w:rPr>
              <w:t>73916,01</w:t>
            </w:r>
          </w:p>
        </w:tc>
      </w:tr>
    </w:tbl>
    <w:p w:rsidR="00405FE0" w:rsidRP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05FE0" w:rsidRP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E0">
        <w:rPr>
          <w:rFonts w:ascii="Times New Roman" w:hAnsi="Times New Roman" w:cs="Times New Roman"/>
          <w:sz w:val="24"/>
          <w:szCs w:val="24"/>
        </w:rPr>
        <w:t>1 Включая посещения, связанные с профилактическими мероприятиями, в том числе посещения центров здоровья, посещения среднего мед</w:t>
      </w:r>
      <w:r w:rsidRPr="00405FE0">
        <w:rPr>
          <w:rFonts w:ascii="Times New Roman" w:hAnsi="Times New Roman" w:cs="Times New Roman"/>
          <w:sz w:val="24"/>
          <w:szCs w:val="24"/>
        </w:rPr>
        <w:t>и</w:t>
      </w:r>
      <w:r w:rsidRPr="00405FE0">
        <w:rPr>
          <w:rFonts w:ascii="Times New Roman" w:hAnsi="Times New Roman" w:cs="Times New Roman"/>
          <w:sz w:val="24"/>
          <w:szCs w:val="24"/>
        </w:rPr>
        <w:t>цинского персонала и разовые посещения в связи с заболеваниями, в том числе при заболеваниях полости рта, слюнных желез и челюстей, за исключ</w:t>
      </w:r>
      <w:r w:rsidRPr="00405FE0">
        <w:rPr>
          <w:rFonts w:ascii="Times New Roman" w:hAnsi="Times New Roman" w:cs="Times New Roman"/>
          <w:sz w:val="24"/>
          <w:szCs w:val="24"/>
        </w:rPr>
        <w:t>е</w:t>
      </w:r>
      <w:r w:rsidRPr="00405FE0">
        <w:rPr>
          <w:rFonts w:ascii="Times New Roman" w:hAnsi="Times New Roman" w:cs="Times New Roman"/>
          <w:sz w:val="24"/>
          <w:szCs w:val="24"/>
        </w:rPr>
        <w:t>нием зу</w:t>
      </w:r>
      <w:r w:rsidRPr="00405FE0">
        <w:rPr>
          <w:rFonts w:ascii="Times New Roman" w:hAnsi="Times New Roman" w:cs="Times New Roman"/>
          <w:sz w:val="24"/>
          <w:szCs w:val="24"/>
        </w:rPr>
        <w:t>б</w:t>
      </w:r>
      <w:r w:rsidRPr="00405FE0">
        <w:rPr>
          <w:rFonts w:ascii="Times New Roman" w:hAnsi="Times New Roman" w:cs="Times New Roman"/>
          <w:sz w:val="24"/>
          <w:szCs w:val="24"/>
        </w:rPr>
        <w:t>ного протезирования, а также посещения центров амбулаторной онкологической помощи.</w:t>
      </w:r>
    </w:p>
    <w:p w:rsidR="00405FE0" w:rsidRP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E0">
        <w:rPr>
          <w:rFonts w:ascii="Times New Roman" w:hAnsi="Times New Roman" w:cs="Times New Roman"/>
          <w:sz w:val="24"/>
          <w:szCs w:val="24"/>
        </w:rPr>
        <w:t>2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405FE0" w:rsidRP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E0">
        <w:rPr>
          <w:rFonts w:ascii="Times New Roman" w:hAnsi="Times New Roman" w:cs="Times New Roman"/>
          <w:sz w:val="24"/>
          <w:szCs w:val="24"/>
        </w:rPr>
        <w:t>3 Оплата специализированной медицинской помощи пациентам с новой коронавирусной инфекцией (COVID-19) осуществляется по соответс</w:t>
      </w:r>
      <w:r w:rsidRPr="00405FE0">
        <w:rPr>
          <w:rFonts w:ascii="Times New Roman" w:hAnsi="Times New Roman" w:cs="Times New Roman"/>
          <w:sz w:val="24"/>
          <w:szCs w:val="24"/>
        </w:rPr>
        <w:t>т</w:t>
      </w:r>
      <w:r w:rsidRPr="00405FE0">
        <w:rPr>
          <w:rFonts w:ascii="Times New Roman" w:hAnsi="Times New Roman" w:cs="Times New Roman"/>
          <w:sz w:val="24"/>
          <w:szCs w:val="24"/>
        </w:rPr>
        <w:t>вующим КСГ, при этом рекомендуемая стоимость одного случая госпитализации на 2022 составляет 116200 рублей в среднем (без учета коэффициента дифф</w:t>
      </w:r>
      <w:r w:rsidRPr="00405FE0">
        <w:rPr>
          <w:rFonts w:ascii="Times New Roman" w:hAnsi="Times New Roman" w:cs="Times New Roman"/>
          <w:sz w:val="24"/>
          <w:szCs w:val="24"/>
        </w:rPr>
        <w:t>е</w:t>
      </w:r>
      <w:r w:rsidRPr="00405FE0">
        <w:rPr>
          <w:rFonts w:ascii="Times New Roman" w:hAnsi="Times New Roman" w:cs="Times New Roman"/>
          <w:sz w:val="24"/>
          <w:szCs w:val="24"/>
        </w:rPr>
        <w:t xml:space="preserve">ренциации) и может быть скорректирована с учетом </w:t>
      </w:r>
      <w:r w:rsidR="003B6CAC" w:rsidRPr="00405FE0">
        <w:rPr>
          <w:rFonts w:ascii="Times New Roman" w:hAnsi="Times New Roman" w:cs="Times New Roman"/>
          <w:sz w:val="24"/>
          <w:szCs w:val="24"/>
        </w:rPr>
        <w:t>распределения</w:t>
      </w:r>
      <w:r w:rsidRPr="00405FE0">
        <w:rPr>
          <w:rFonts w:ascii="Times New Roman" w:hAnsi="Times New Roman" w:cs="Times New Roman"/>
          <w:sz w:val="24"/>
          <w:szCs w:val="24"/>
        </w:rPr>
        <w:t xml:space="preserve"> пациентов по степени тяжести течения болезни.</w:t>
      </w:r>
    </w:p>
    <w:p w:rsidR="00405FE0" w:rsidRDefault="00405FE0" w:rsidP="00405FE0">
      <w:pPr>
        <w:spacing w:after="0" w:line="240" w:lineRule="auto"/>
        <w:ind w:firstLine="709"/>
        <w:jc w:val="both"/>
      </w:pPr>
      <w:r w:rsidRPr="00405FE0">
        <w:rPr>
          <w:rFonts w:ascii="Times New Roman" w:hAnsi="Times New Roman" w:cs="Times New Roman"/>
          <w:sz w:val="24"/>
          <w:szCs w:val="24"/>
        </w:rPr>
        <w:t>3 Нормативы объема включают не менее 25 процентов для медицинской ре</w:t>
      </w:r>
      <w:r>
        <w:rPr>
          <w:rFonts w:ascii="Times New Roman" w:hAnsi="Times New Roman" w:cs="Times New Roman"/>
          <w:sz w:val="24"/>
          <w:szCs w:val="24"/>
        </w:rPr>
        <w:t>абилитации детей в возрасте 0-</w:t>
      </w:r>
      <w:r w:rsidRPr="00405FE0">
        <w:rPr>
          <w:rFonts w:ascii="Times New Roman" w:hAnsi="Times New Roman" w:cs="Times New Roman"/>
          <w:sz w:val="24"/>
          <w:szCs w:val="24"/>
        </w:rPr>
        <w:t>17 лет с учетом реальной потребн</w:t>
      </w:r>
      <w:r w:rsidRPr="00405FE0">
        <w:rPr>
          <w:rFonts w:ascii="Times New Roman" w:hAnsi="Times New Roman" w:cs="Times New Roman"/>
          <w:sz w:val="24"/>
          <w:szCs w:val="24"/>
        </w:rPr>
        <w:t>о</w:t>
      </w:r>
      <w:r w:rsidRPr="00405FE0">
        <w:rPr>
          <w:rFonts w:ascii="Times New Roman" w:hAnsi="Times New Roman" w:cs="Times New Roman"/>
          <w:sz w:val="24"/>
          <w:szCs w:val="24"/>
        </w:rPr>
        <w:t>сти.</w:t>
      </w:r>
    </w:p>
    <w:p w:rsidR="00004CE4" w:rsidRPr="00147A22" w:rsidRDefault="00004CE4" w:rsidP="0000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04CE4" w:rsidRPr="00147A22" w:rsidSect="00405FE0">
          <w:footnotePr>
            <w:pos w:val="beneathText"/>
          </w:footnotePr>
          <w:pgSz w:w="16837" w:h="11905" w:orient="landscape"/>
          <w:pgMar w:top="1134" w:right="567" w:bottom="1134" w:left="567" w:header="425" w:footer="0" w:gutter="0"/>
          <w:cols w:space="720"/>
          <w:docGrid w:linePitch="360"/>
        </w:sectPr>
      </w:pPr>
    </w:p>
    <w:p w:rsidR="0018671F" w:rsidRPr="00405FE0" w:rsidRDefault="007776E0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VII</w:t>
      </w:r>
      <w:r w:rsidR="0018671F" w:rsidRPr="00405FE0">
        <w:rPr>
          <w:rFonts w:ascii="Times New Roman" w:hAnsi="Times New Roman" w:cs="Times New Roman"/>
          <w:sz w:val="28"/>
          <w:szCs w:val="28"/>
        </w:rPr>
        <w:t>. Порядок и условия оказания медицинской помощи</w:t>
      </w:r>
    </w:p>
    <w:p w:rsidR="00E8186F" w:rsidRPr="00405FE0" w:rsidRDefault="00E8186F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.1. Медицинская помощь населению республики оказывается медицинскими орг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низациями, имеющими лицензию на осуществление медицинской деятельности, а также согласно порядкам оказания медицинской помощи</w:t>
      </w:r>
      <w:r w:rsidR="00E47B50" w:rsidRPr="00405FE0">
        <w:rPr>
          <w:rFonts w:ascii="Times New Roman" w:hAnsi="Times New Roman" w:cs="Times New Roman"/>
          <w:sz w:val="28"/>
          <w:szCs w:val="28"/>
        </w:rPr>
        <w:t>,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 на основе стандартов медицинской помощи</w:t>
      </w:r>
      <w:r w:rsidR="00E47B50" w:rsidRPr="00405FE0">
        <w:rPr>
          <w:rFonts w:ascii="Times New Roman" w:hAnsi="Times New Roman" w:cs="Times New Roman"/>
          <w:sz w:val="28"/>
          <w:szCs w:val="28"/>
        </w:rPr>
        <w:t xml:space="preserve"> и клинических рекомендаций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 21 ноября 2011 г. № 323-ФЗ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.2. При оказании гражданину медицинской помощи в рамках Территориал</w:t>
      </w:r>
      <w:r w:rsidR="0018671F" w:rsidRPr="00405FE0">
        <w:rPr>
          <w:rFonts w:ascii="Times New Roman" w:hAnsi="Times New Roman" w:cs="Times New Roman"/>
          <w:sz w:val="28"/>
          <w:szCs w:val="28"/>
        </w:rPr>
        <w:t>ь</w:t>
      </w:r>
      <w:r w:rsidR="0018671F" w:rsidRPr="00405FE0">
        <w:rPr>
          <w:rFonts w:ascii="Times New Roman" w:hAnsi="Times New Roman" w:cs="Times New Roman"/>
          <w:sz w:val="28"/>
          <w:szCs w:val="28"/>
        </w:rPr>
        <w:t>ной</w:t>
      </w:r>
      <w:r w:rsidR="00D36C3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программы гражданин имеет право на выбор медицинской организации и на выбор врача в </w:t>
      </w:r>
      <w:hyperlink r:id="rId26" w:history="1">
        <w:r w:rsidR="0018671F" w:rsidRPr="00405FE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="0018671F" w:rsidRPr="00405FE0">
        <w:rPr>
          <w:rFonts w:ascii="Times New Roman" w:hAnsi="Times New Roman" w:cs="Times New Roman"/>
          <w:sz w:val="28"/>
          <w:szCs w:val="28"/>
        </w:rPr>
        <w:t>, утвержд</w:t>
      </w:r>
      <w:r w:rsid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нном приказом Министерства здравоохранения и социального развития Российской Федерации от 26 апреля 2012 г. № 406н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Об у</w:t>
      </w:r>
      <w:r w:rsidR="0018671F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>верждении Порядка выбора гражданином медицинской организации при оказании ему медицинской помощи в рамках программы государственных гарантий беспла</w:t>
      </w:r>
      <w:r w:rsidR="0018671F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 и в соотве</w:t>
      </w:r>
      <w:r w:rsidR="00D36C3C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ствии с Федеральными законами от 21 ноября 2011 г. № 323-ФЗ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>, от 23 ноября 2010 г. №</w:t>
      </w:r>
      <w:r w:rsid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326-ФЗ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.3. Для получения первичной медико-санитарной помощи гражданин выб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рает медицинскую организацию, в том числе по территориально-участковому при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ципу, не чаще чем один раз в год (за исключением случаев изменения места жител</w:t>
      </w:r>
      <w:r w:rsidR="0018671F" w:rsidRPr="00405FE0">
        <w:rPr>
          <w:rFonts w:ascii="Times New Roman" w:hAnsi="Times New Roman" w:cs="Times New Roman"/>
          <w:sz w:val="28"/>
          <w:szCs w:val="28"/>
        </w:rPr>
        <w:t>ь</w:t>
      </w:r>
      <w:r w:rsidR="0018671F" w:rsidRPr="00405FE0">
        <w:rPr>
          <w:rFonts w:ascii="Times New Roman" w:hAnsi="Times New Roman" w:cs="Times New Roman"/>
          <w:sz w:val="28"/>
          <w:szCs w:val="28"/>
        </w:rPr>
        <w:t>ства или места пребывания гражданина). В выбранной медицинской организации гра</w:t>
      </w:r>
      <w:r w:rsidR="0018671F" w:rsidRPr="00405FE0">
        <w:rPr>
          <w:rFonts w:ascii="Times New Roman" w:hAnsi="Times New Roman" w:cs="Times New Roman"/>
          <w:sz w:val="28"/>
          <w:szCs w:val="28"/>
        </w:rPr>
        <w:t>ж</w:t>
      </w:r>
      <w:r w:rsidR="0018671F" w:rsidRPr="00405FE0">
        <w:rPr>
          <w:rFonts w:ascii="Times New Roman" w:hAnsi="Times New Roman" w:cs="Times New Roman"/>
          <w:sz w:val="28"/>
          <w:szCs w:val="28"/>
        </w:rPr>
        <w:t>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ча), врача-специалиста или фельдшера путем подачи заявления лично или через св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его представителя на имя руководителя медицинской организации.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Руководитель медицинской организации в течение двух рабочих дней со дня получения заявления информирует пациента в письменной или устной форме (п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средством почтовой связи, телефонной связи, электронной связи) о</w:t>
      </w:r>
      <w:r w:rsidR="00D36C3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врачах соотве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ствующей специальности и сроках оказания медицинской помощи указанными вр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чами, о количестве врачей-терапевтов, врачей-терапевтов участковых, врачей-педиатров, врачей-педиатров участковых, врачей общей практики (семейных вр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чей) или фельдшеров, о территориях обслуживания (врачебных участках) указанных медицинских работников при оказании ими медицинской пом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щи на дому.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случае, если в реализации Территориальной программы принимают участие несколько медицинских организаций, оказывающих медицинскую помощь по соо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ветствующему профилю, лечащий врач обязан проинформировать гражданина о возможности выбора медицинской организации.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лучение информации в доступной для него форме, в том числе размещенной в 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формац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Интернет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 xml:space="preserve"> (далее – сеть</w:t>
      </w:r>
      <w:r w:rsidR="00D36C3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Интернет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), о медицинской организации, об осуществляемой ею медицинской де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тельности и о врачах, об уровне их образования и квалификации.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.4. Предоставление амбулаторной помощи по экстренным показаниям (ос</w:t>
      </w:r>
      <w:r w:rsidR="0018671F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>рые и внезапные ухудшения в состоянии здоровья, а именно: высокая температура (38 градусов и выше); острые и внезапные боли любой локализации; судороги; н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руш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ликлинике. Отсутствие полиса </w:t>
      </w:r>
      <w:r w:rsidR="00A90A31" w:rsidRPr="00405FE0">
        <w:rPr>
          <w:rFonts w:ascii="Times New Roman" w:hAnsi="Times New Roman" w:cs="Times New Roman"/>
          <w:sz w:val="28"/>
          <w:szCs w:val="28"/>
        </w:rPr>
        <w:t xml:space="preserve">ОМС </w:t>
      </w:r>
      <w:r w:rsidR="0018671F" w:rsidRPr="00405FE0">
        <w:rPr>
          <w:rFonts w:ascii="Times New Roman" w:hAnsi="Times New Roman" w:cs="Times New Roman"/>
          <w:sz w:val="28"/>
          <w:szCs w:val="28"/>
        </w:rPr>
        <w:t>и личных документов не является причиной отказа в экстренном приеме.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.5. Порядок реализации установленного законодательством Российской Ф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дер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ции права внеочередного оказания медицинской помощи отдельным категориям гра</w:t>
      </w:r>
      <w:r w:rsidR="0018671F" w:rsidRPr="00405FE0">
        <w:rPr>
          <w:rFonts w:ascii="Times New Roman" w:hAnsi="Times New Roman" w:cs="Times New Roman"/>
          <w:sz w:val="28"/>
          <w:szCs w:val="28"/>
        </w:rPr>
        <w:t>ж</w:t>
      </w:r>
      <w:r w:rsidR="0018671F" w:rsidRPr="00405FE0">
        <w:rPr>
          <w:rFonts w:ascii="Times New Roman" w:hAnsi="Times New Roman" w:cs="Times New Roman"/>
          <w:sz w:val="28"/>
          <w:szCs w:val="28"/>
        </w:rPr>
        <w:t>дан в медицинских организациях Республики Тыва.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в медицинских орган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зац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ях, участвующих в реализации Территориальной программы, имеют отдельные категории граждан, предусмотренные действующим законодательством (герои Ро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сии, инвалиды, участники и инвалиды Великой Отечественной войны и лица, пр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равненные к ним, ветераны боевых действий, граждане, подвергшиеся радиации на Чернобыльской АЭС, беременные и многодетные семьи), а также граждане пожил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го возраста старше 60 лет.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Указанные категории граждан имеют: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право на первоочередное медицинское обслуживание в виде проведения ко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сультации врача-специалиста, обследования и диспансерного наблюдения на осн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вании документа, подтверждающего категорию гражданина, либо отметки на амб</w:t>
      </w:r>
      <w:r w:rsidRPr="00405FE0">
        <w:rPr>
          <w:rFonts w:ascii="Times New Roman" w:hAnsi="Times New Roman" w:cs="Times New Roman"/>
          <w:sz w:val="28"/>
          <w:szCs w:val="28"/>
        </w:rPr>
        <w:t>у</w:t>
      </w:r>
      <w:r w:rsidRPr="00405FE0">
        <w:rPr>
          <w:rFonts w:ascii="Times New Roman" w:hAnsi="Times New Roman" w:cs="Times New Roman"/>
          <w:sz w:val="28"/>
          <w:szCs w:val="28"/>
        </w:rPr>
        <w:t>лато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ной карте или направлении, при условии прикрепления к данно</w:t>
      </w:r>
      <w:r w:rsidR="00206761" w:rsidRPr="00405FE0">
        <w:rPr>
          <w:rFonts w:ascii="Times New Roman" w:hAnsi="Times New Roman" w:cs="Times New Roman"/>
          <w:sz w:val="28"/>
          <w:szCs w:val="28"/>
        </w:rPr>
        <w:t>й медицинской орг</w:t>
      </w:r>
      <w:r w:rsidR="00206761" w:rsidRPr="00405FE0">
        <w:rPr>
          <w:rFonts w:ascii="Times New Roman" w:hAnsi="Times New Roman" w:cs="Times New Roman"/>
          <w:sz w:val="28"/>
          <w:szCs w:val="28"/>
        </w:rPr>
        <w:t>а</w:t>
      </w:r>
      <w:r w:rsidR="00206761" w:rsidRPr="00405FE0">
        <w:rPr>
          <w:rFonts w:ascii="Times New Roman" w:hAnsi="Times New Roman" w:cs="Times New Roman"/>
          <w:sz w:val="28"/>
          <w:szCs w:val="28"/>
        </w:rPr>
        <w:t>низации</w:t>
      </w:r>
      <w:r w:rsidRPr="00405FE0">
        <w:rPr>
          <w:rFonts w:ascii="Times New Roman" w:hAnsi="Times New Roman" w:cs="Times New Roman"/>
          <w:sz w:val="28"/>
          <w:szCs w:val="28"/>
        </w:rPr>
        <w:t>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преимущество в виде первоочередной плановой госпитализации на основании документа, подтвержда</w:t>
      </w:r>
      <w:r w:rsidRPr="00405FE0">
        <w:rPr>
          <w:rFonts w:ascii="Times New Roman" w:hAnsi="Times New Roman" w:cs="Times New Roman"/>
          <w:sz w:val="28"/>
          <w:szCs w:val="28"/>
        </w:rPr>
        <w:t>ю</w:t>
      </w:r>
      <w:r w:rsidRPr="00405FE0">
        <w:rPr>
          <w:rFonts w:ascii="Times New Roman" w:hAnsi="Times New Roman" w:cs="Times New Roman"/>
          <w:sz w:val="28"/>
          <w:szCs w:val="28"/>
        </w:rPr>
        <w:t>щего категорию гражданина, а также наличия направления с пометкой категории гражданина. Направление на плановую госпитализацию выд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ет лечащий врач в соответствии с клиническими показаниями, требующими госп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тального режима, активной терапии и круглосуточного врачебного наблюдения.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.6. В медицинских организациях, оказывающих специализированную мед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оказания сп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циализированной медицинской помощи в плановой форме и осуществляется 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формирование граждан в доступной форме, в том числе с использованием сети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>тернет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>, о ср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ках ожидания оказания специализированной медицинской помощи с учетом требований законодательства Российской Федерации о персональных да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>ных.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.7. Порядок обеспечения граждан лекарственными препаратами, медици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скими изделиями, </w:t>
      </w:r>
      <w:r w:rsidR="00BB5BE5" w:rsidRPr="00405FE0">
        <w:rPr>
          <w:rFonts w:ascii="Times New Roman" w:hAnsi="Times New Roman" w:cs="Times New Roman"/>
          <w:sz w:val="28"/>
          <w:szCs w:val="28"/>
        </w:rPr>
        <w:t>включенными в утверждаемый Правительством Российской Ф</w:t>
      </w:r>
      <w:r w:rsidR="00BB5BE5" w:rsidRPr="00405FE0">
        <w:rPr>
          <w:rFonts w:ascii="Times New Roman" w:hAnsi="Times New Roman" w:cs="Times New Roman"/>
          <w:sz w:val="28"/>
          <w:szCs w:val="28"/>
        </w:rPr>
        <w:t>е</w:t>
      </w:r>
      <w:r w:rsidR="00BB5BE5" w:rsidRPr="00405FE0">
        <w:rPr>
          <w:rFonts w:ascii="Times New Roman" w:hAnsi="Times New Roman" w:cs="Times New Roman"/>
          <w:sz w:val="28"/>
          <w:szCs w:val="28"/>
        </w:rPr>
        <w:t xml:space="preserve">дерации </w:t>
      </w:r>
      <w:hyperlink r:id="rId27" w:history="1">
        <w:r w:rsidR="00BB5BE5" w:rsidRPr="00405FE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BB5BE5" w:rsidRPr="00405FE0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</w:t>
      </w:r>
      <w:r w:rsidR="0018671F" w:rsidRPr="00405FE0">
        <w:rPr>
          <w:rFonts w:ascii="Times New Roman" w:hAnsi="Times New Roman" w:cs="Times New Roman"/>
          <w:sz w:val="28"/>
          <w:szCs w:val="28"/>
        </w:rPr>
        <w:t>л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чебн</w:t>
      </w:r>
      <w:r w:rsidR="00BB5BE5" w:rsidRPr="00405FE0">
        <w:rPr>
          <w:rFonts w:ascii="Times New Roman" w:hAnsi="Times New Roman" w:cs="Times New Roman"/>
          <w:sz w:val="28"/>
          <w:szCs w:val="28"/>
        </w:rPr>
        <w:t>ым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B5BE5" w:rsidRPr="00405FE0">
        <w:rPr>
          <w:rFonts w:ascii="Times New Roman" w:hAnsi="Times New Roman" w:cs="Times New Roman"/>
          <w:sz w:val="28"/>
          <w:szCs w:val="28"/>
        </w:rPr>
        <w:t>ем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, </w:t>
      </w:r>
      <w:r w:rsidR="00BB5BE5" w:rsidRPr="00405FE0">
        <w:rPr>
          <w:rFonts w:ascii="Times New Roman" w:hAnsi="Times New Roman" w:cs="Times New Roman"/>
          <w:sz w:val="28"/>
          <w:szCs w:val="28"/>
        </w:rPr>
        <w:t>в том числе специализированными продуктами лечебного пит</w:t>
      </w:r>
      <w:r w:rsidR="00BB5BE5" w:rsidRPr="00405FE0">
        <w:rPr>
          <w:rFonts w:ascii="Times New Roman" w:hAnsi="Times New Roman" w:cs="Times New Roman"/>
          <w:sz w:val="28"/>
          <w:szCs w:val="28"/>
        </w:rPr>
        <w:t>а</w:t>
      </w:r>
      <w:r w:rsidR="00BB5BE5" w:rsidRPr="00405FE0">
        <w:rPr>
          <w:rFonts w:ascii="Times New Roman" w:hAnsi="Times New Roman" w:cs="Times New Roman"/>
          <w:sz w:val="28"/>
          <w:szCs w:val="28"/>
        </w:rPr>
        <w:t>ния, по н</w:t>
      </w:r>
      <w:r w:rsidR="00BB5BE5" w:rsidRPr="00405FE0">
        <w:rPr>
          <w:rFonts w:ascii="Times New Roman" w:hAnsi="Times New Roman" w:cs="Times New Roman"/>
          <w:sz w:val="28"/>
          <w:szCs w:val="28"/>
        </w:rPr>
        <w:t>а</w:t>
      </w:r>
      <w:r w:rsidR="00BB5BE5" w:rsidRPr="00405FE0">
        <w:rPr>
          <w:rFonts w:ascii="Times New Roman" w:hAnsi="Times New Roman" w:cs="Times New Roman"/>
          <w:sz w:val="28"/>
          <w:szCs w:val="28"/>
        </w:rPr>
        <w:t xml:space="preserve">значению врача, </w:t>
      </w:r>
      <w:r w:rsidR="0018671F" w:rsidRPr="00405FE0">
        <w:rPr>
          <w:rFonts w:ascii="Times New Roman" w:hAnsi="Times New Roman" w:cs="Times New Roman"/>
          <w:sz w:val="28"/>
          <w:szCs w:val="28"/>
        </w:rPr>
        <w:t>донорской кровью и ее компонентами по медицинским показ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ниям в соответствии со стандартами медицинской помощи с учетом видов, условий и форм оказания медицинской помощи</w:t>
      </w:r>
      <w:r w:rsidR="00BB5BE5" w:rsidRPr="00405FE0">
        <w:rPr>
          <w:rFonts w:ascii="Times New Roman" w:hAnsi="Times New Roman" w:cs="Times New Roman"/>
          <w:sz w:val="28"/>
          <w:szCs w:val="28"/>
        </w:rPr>
        <w:t>, за исключением лечебного пит</w:t>
      </w:r>
      <w:r w:rsidR="00BB5BE5" w:rsidRPr="00405FE0">
        <w:rPr>
          <w:rFonts w:ascii="Times New Roman" w:hAnsi="Times New Roman" w:cs="Times New Roman"/>
          <w:sz w:val="28"/>
          <w:szCs w:val="28"/>
        </w:rPr>
        <w:t>а</w:t>
      </w:r>
      <w:r w:rsidR="00BB5BE5" w:rsidRPr="00405FE0">
        <w:rPr>
          <w:rFonts w:ascii="Times New Roman" w:hAnsi="Times New Roman" w:cs="Times New Roman"/>
          <w:sz w:val="28"/>
          <w:szCs w:val="28"/>
        </w:rPr>
        <w:t>ния, в том числе специализированных продуктов лечебного питания (по желанию пациента)</w:t>
      </w:r>
      <w:r w:rsidR="0018671F" w:rsidRPr="00405FE0">
        <w:rPr>
          <w:rFonts w:ascii="Times New Roman" w:hAnsi="Times New Roman" w:cs="Times New Roman"/>
          <w:sz w:val="28"/>
          <w:szCs w:val="28"/>
        </w:rPr>
        <w:t>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препаратами, медицинскими издели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ми, л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 xml:space="preserve">чебным питанием, в том числе специализированными продуктами лечебного </w:t>
      </w:r>
      <w:r w:rsidRPr="00405FE0">
        <w:rPr>
          <w:rFonts w:ascii="Times New Roman" w:hAnsi="Times New Roman" w:cs="Times New Roman"/>
          <w:sz w:val="28"/>
          <w:szCs w:val="28"/>
        </w:rPr>
        <w:lastRenderedPageBreak/>
        <w:t>питания, осуществляется по медицинским показаниям с учетом видов, условий и форм оказания медицинской федерального бюджета, бюджета республики, а также за счет средств системы обязательного медицинского страхования.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</w:t>
      </w:r>
      <w:r w:rsidR="003B6CAC" w:rsidRPr="00405FE0">
        <w:rPr>
          <w:rFonts w:ascii="Times New Roman" w:hAnsi="Times New Roman" w:cs="Times New Roman"/>
          <w:sz w:val="28"/>
          <w:szCs w:val="28"/>
        </w:rPr>
        <w:t>амбулаторно-поликлинических</w:t>
      </w:r>
      <w:r w:rsidRPr="00405FE0">
        <w:rPr>
          <w:rFonts w:ascii="Times New Roman" w:hAnsi="Times New Roman" w:cs="Times New Roman"/>
          <w:sz w:val="28"/>
          <w:szCs w:val="28"/>
        </w:rPr>
        <w:t xml:space="preserve"> условиях в экстренной и неот</w:t>
      </w:r>
      <w:r w:rsidR="003B6CAC">
        <w:rPr>
          <w:rFonts w:ascii="Times New Roman" w:hAnsi="Times New Roman" w:cs="Times New Roman"/>
          <w:sz w:val="28"/>
          <w:szCs w:val="28"/>
        </w:rPr>
        <w:t>ложной форме, первичной медико-</w:t>
      </w:r>
      <w:r w:rsidRPr="00405FE0">
        <w:rPr>
          <w:rFonts w:ascii="Times New Roman" w:hAnsi="Times New Roman" w:cs="Times New Roman"/>
          <w:sz w:val="28"/>
          <w:szCs w:val="28"/>
        </w:rPr>
        <w:t>сан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тарной помощи в условиях дневного стационара, специализированной, в том числе высокотехнологичной, специализированной, в том числе высокотехнологи</w:t>
      </w:r>
      <w:r w:rsidRPr="00405FE0">
        <w:rPr>
          <w:rFonts w:ascii="Times New Roman" w:hAnsi="Times New Roman" w:cs="Times New Roman"/>
          <w:sz w:val="28"/>
          <w:szCs w:val="28"/>
        </w:rPr>
        <w:t>ч</w:t>
      </w:r>
      <w:r w:rsidRPr="00405FE0">
        <w:rPr>
          <w:rFonts w:ascii="Times New Roman" w:hAnsi="Times New Roman" w:cs="Times New Roman"/>
          <w:sz w:val="28"/>
          <w:szCs w:val="28"/>
        </w:rPr>
        <w:t>ной, медицинской помощи в стационарных условиях, а также паллиативной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цинской помощи в стационарных условиях, обеспечение лекарственными препар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тами и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дицинскими изделиями всех категорий граждан осуществляется бесплатно в соответствии с перечнем жизненно необходимых и важнейших, ежегодно утве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ждаемым Правительством Российской Федерации, и со стандартами оказания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ской помощи, утверждаемыми Минздравом России.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медицинскими изделиями при оказ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нии скорой, в том числе скорой специализированной, медицинской помощи в эк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тренной или неотложной форме вне медицинской организации, осуществляется бесплатно за счет средств обязательного медицинского страхования и соответс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вующих бюджетов в соответствии с перечнем ЖНВЛП</w:t>
      </w:r>
      <w:r w:rsidR="003B6ADC" w:rsidRPr="00405FE0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405FE0">
        <w:rPr>
          <w:rFonts w:ascii="Times New Roman" w:hAnsi="Times New Roman" w:cs="Times New Roman"/>
          <w:sz w:val="28"/>
          <w:szCs w:val="28"/>
        </w:rPr>
        <w:t>ечнем медицинских и</w:t>
      </w:r>
      <w:r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>делий.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По решению врачебной комиссии </w:t>
      </w:r>
      <w:r w:rsidR="001B54F7" w:rsidRPr="00405FE0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405FE0">
        <w:rPr>
          <w:rFonts w:ascii="Times New Roman" w:hAnsi="Times New Roman" w:cs="Times New Roman"/>
          <w:sz w:val="28"/>
          <w:szCs w:val="28"/>
        </w:rPr>
        <w:t>пациентам при оказании им медицинской помощи в стационарных условиях, в том числе при ок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зании специализированной, скорой и паллиативной помощи, а также в дневных ст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ционарах, могут быть назначены лекарственные препараты, не включенные в пер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чень ЖНВЛП либо отсутствующие в стандарте оказания медицинской помощи, в случаях их замены из-за индивидуальной непереносимости, по жизненным показ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ниям. Лекарственные препараты приобретаются медицинской организацией в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рядке, уст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 в области закупок товаров, работ и у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луг.</w:t>
      </w:r>
    </w:p>
    <w:p w:rsidR="001B54F7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и амбулаторных услов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ях назначение и выписывание лекарственных препаратов осуществляется в соотве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17A3F" w:rsidRPr="00405FE0">
        <w:rPr>
          <w:rFonts w:ascii="Times New Roman" w:hAnsi="Times New Roman" w:cs="Times New Roman"/>
          <w:sz w:val="28"/>
          <w:szCs w:val="28"/>
        </w:rPr>
        <w:t>приказом</w:t>
      </w:r>
      <w:r w:rsidRPr="00405FE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1B54F7" w:rsidRPr="00405FE0">
        <w:rPr>
          <w:rFonts w:ascii="Times New Roman" w:hAnsi="Times New Roman" w:cs="Times New Roman"/>
          <w:sz w:val="28"/>
          <w:szCs w:val="28"/>
        </w:rPr>
        <w:t>от 14 я</w:t>
      </w:r>
      <w:r w:rsidR="001B54F7" w:rsidRPr="00405FE0">
        <w:rPr>
          <w:rFonts w:ascii="Times New Roman" w:hAnsi="Times New Roman" w:cs="Times New Roman"/>
          <w:sz w:val="28"/>
          <w:szCs w:val="28"/>
        </w:rPr>
        <w:t>н</w:t>
      </w:r>
      <w:r w:rsidR="001B54F7" w:rsidRPr="00405FE0">
        <w:rPr>
          <w:rFonts w:ascii="Times New Roman" w:hAnsi="Times New Roman" w:cs="Times New Roman"/>
          <w:sz w:val="28"/>
          <w:szCs w:val="28"/>
        </w:rPr>
        <w:t xml:space="preserve">варя 2019 г. № 4н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B54F7" w:rsidRPr="00405FE0">
        <w:rPr>
          <w:rFonts w:ascii="Times New Roman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</w:t>
      </w:r>
      <w:r w:rsidR="001B54F7" w:rsidRPr="00405FE0">
        <w:rPr>
          <w:rFonts w:ascii="Times New Roman" w:hAnsi="Times New Roman" w:cs="Times New Roman"/>
          <w:sz w:val="28"/>
          <w:szCs w:val="28"/>
        </w:rPr>
        <w:t>а</w:t>
      </w:r>
      <w:r w:rsidR="001B54F7" w:rsidRPr="00405FE0">
        <w:rPr>
          <w:rFonts w:ascii="Times New Roman" w:hAnsi="Times New Roman" w:cs="Times New Roman"/>
          <w:sz w:val="28"/>
          <w:szCs w:val="28"/>
        </w:rPr>
        <w:t>занных бла</w:t>
      </w:r>
      <w:r w:rsidR="001B54F7" w:rsidRPr="00405FE0">
        <w:rPr>
          <w:rFonts w:ascii="Times New Roman" w:hAnsi="Times New Roman" w:cs="Times New Roman"/>
          <w:sz w:val="28"/>
          <w:szCs w:val="28"/>
        </w:rPr>
        <w:t>н</w:t>
      </w:r>
      <w:r w:rsidR="001B54F7" w:rsidRPr="00405FE0">
        <w:rPr>
          <w:rFonts w:ascii="Times New Roman" w:hAnsi="Times New Roman" w:cs="Times New Roman"/>
          <w:sz w:val="28"/>
          <w:szCs w:val="28"/>
        </w:rPr>
        <w:t>ков, их учета и хранения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B54F7" w:rsidRPr="00405FE0">
        <w:rPr>
          <w:rFonts w:ascii="Times New Roman" w:hAnsi="Times New Roman" w:cs="Times New Roman"/>
          <w:sz w:val="28"/>
          <w:szCs w:val="28"/>
        </w:rPr>
        <w:t>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проведении лечения в условиях поликлиники и на дому лекарственное обеспечение осуществляется за счет личных средств граждан, за исключением ок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зания экстренной и неотложной медицинской помощи и за исключением категорий, имеющих право на получение соответствующих мер социальной поддержки, уст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Федерации, автономного округа.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Бесплатное лекарственное обеспечение, обеспечение медицинскими издели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ми о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му осуществляется в порядке, установленном федеральными законами от 17 июля 1999 г</w:t>
      </w:r>
      <w:r w:rsidR="00405FE0">
        <w:rPr>
          <w:rFonts w:ascii="Times New Roman" w:hAnsi="Times New Roman" w:cs="Times New Roman"/>
          <w:sz w:val="28"/>
          <w:szCs w:val="28"/>
        </w:rPr>
        <w:t>.</w:t>
      </w:r>
      <w:r w:rsidRPr="00405FE0">
        <w:rPr>
          <w:rFonts w:ascii="Times New Roman" w:hAnsi="Times New Roman" w:cs="Times New Roman"/>
          <w:sz w:val="28"/>
          <w:szCs w:val="28"/>
        </w:rPr>
        <w:t xml:space="preserve"> № 178-ФЗ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, от 21 ноября 2011 г</w:t>
      </w:r>
      <w:r w:rsidR="00405FE0">
        <w:rPr>
          <w:rFonts w:ascii="Times New Roman" w:hAnsi="Times New Roman" w:cs="Times New Roman"/>
          <w:sz w:val="28"/>
          <w:szCs w:val="28"/>
        </w:rPr>
        <w:t>.</w:t>
      </w:r>
      <w:r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405F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5FE0">
        <w:rPr>
          <w:rFonts w:ascii="Times New Roman" w:hAnsi="Times New Roman" w:cs="Times New Roman"/>
          <w:sz w:val="28"/>
          <w:szCs w:val="28"/>
        </w:rPr>
        <w:t xml:space="preserve">№ 323-ФЗ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Об охраны здоровья граждан в Российской Федерации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, постановл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405FE0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26 апреля 2012 г</w:t>
      </w:r>
      <w:r w:rsidR="00405FE0">
        <w:rPr>
          <w:rFonts w:ascii="Times New Roman" w:hAnsi="Times New Roman" w:cs="Times New Roman"/>
          <w:sz w:val="28"/>
          <w:szCs w:val="28"/>
        </w:rPr>
        <w:t>.</w:t>
      </w:r>
      <w:r w:rsidRPr="00405FE0">
        <w:rPr>
          <w:rFonts w:ascii="Times New Roman" w:hAnsi="Times New Roman" w:cs="Times New Roman"/>
          <w:sz w:val="28"/>
          <w:szCs w:val="28"/>
        </w:rPr>
        <w:t xml:space="preserve"> № 403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рядке ведения регистра лиц, страдающих жизнеугрожающими и хроническими прогресс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рующими редкими (орфанными) заболеваниями, приводящими к сокращению пр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должительности жизни граждан или их инвалидности, и его регионального сегме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та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 xml:space="preserve">, от 26 ноября 2018 г. № 1416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 порядке организации обеспечения лекарстве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ными препаратами лиц, больных гемофилией, муковисцидозом, гипофизарным н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низмом, болезнью Гоше, злокачественными новообразованиями лимфоидной, кр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ветворной и родственных им тканей, рассеянным склерозом, гемолит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ко-уремическим синдромом, юношеским артритом с системным началом, мукополис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харидозом I, II и VI типов, лиц после трансплантации органов и (или) тканей, а та</w:t>
      </w:r>
      <w:r w:rsidRPr="00405FE0">
        <w:rPr>
          <w:rFonts w:ascii="Times New Roman" w:hAnsi="Times New Roman" w:cs="Times New Roman"/>
          <w:sz w:val="28"/>
          <w:szCs w:val="28"/>
        </w:rPr>
        <w:t>к</w:t>
      </w:r>
      <w:r w:rsidRPr="00405FE0">
        <w:rPr>
          <w:rFonts w:ascii="Times New Roman" w:hAnsi="Times New Roman" w:cs="Times New Roman"/>
          <w:sz w:val="28"/>
          <w:szCs w:val="28"/>
        </w:rPr>
        <w:t>же о признании утратившими силу некоторых актов Правительства Российской Ф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дерации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, от 30</w:t>
      </w:r>
      <w:r w:rsid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июля 1994 г</w:t>
      </w:r>
      <w:r w:rsidR="00405FE0">
        <w:rPr>
          <w:rFonts w:ascii="Times New Roman" w:hAnsi="Times New Roman" w:cs="Times New Roman"/>
          <w:sz w:val="28"/>
          <w:szCs w:val="28"/>
        </w:rPr>
        <w:t>.</w:t>
      </w:r>
      <w:r w:rsidRPr="00405FE0">
        <w:rPr>
          <w:rFonts w:ascii="Times New Roman" w:hAnsi="Times New Roman" w:cs="Times New Roman"/>
          <w:sz w:val="28"/>
          <w:szCs w:val="28"/>
        </w:rPr>
        <w:t xml:space="preserve"> № 890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 государственной поддержке развития пр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мышленности и улучшении обеспечения населения и учреждений здравоохран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ния лекарственными средствами и изделиями медицинского назначения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664BDB" w:rsidRPr="00405FE0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становление № 890).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При предоставлении бесплатно лекарственных препаратов в соответствии с </w:t>
      </w:r>
      <w:r w:rsidR="00664BDB" w:rsidRPr="00405FE0">
        <w:rPr>
          <w:rFonts w:ascii="Times New Roman" w:hAnsi="Times New Roman" w:cs="Times New Roman"/>
          <w:sz w:val="28"/>
          <w:szCs w:val="28"/>
        </w:rPr>
        <w:t>п</w:t>
      </w:r>
      <w:r w:rsidRPr="00405FE0">
        <w:rPr>
          <w:rFonts w:ascii="Times New Roman" w:hAnsi="Times New Roman" w:cs="Times New Roman"/>
          <w:sz w:val="28"/>
          <w:szCs w:val="28"/>
        </w:rPr>
        <w:t>остановлением №</w:t>
      </w:r>
      <w:r w:rsidR="00206761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890 в случае недостаточности фармакотерапии по жизненно важным показаниям могут применяться иные лекарственные препараты и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ские и</w:t>
      </w:r>
      <w:r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>делия по решению врачебной комиссии медицинской организации.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Медицинск</w:t>
      </w:r>
      <w:r w:rsidR="003B6ADC" w:rsidRPr="00405FE0">
        <w:rPr>
          <w:rFonts w:ascii="Times New Roman" w:hAnsi="Times New Roman" w:cs="Times New Roman"/>
          <w:sz w:val="28"/>
          <w:szCs w:val="28"/>
        </w:rPr>
        <w:t>ая</w:t>
      </w:r>
      <w:r w:rsidRPr="00405F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ADC"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организ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циях, осуществляющих отпуск гражданам лекарственных препаратов, медицинских изд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лий и специализированных продуктов лечебного питания для детей-инвалидов, в</w:t>
      </w:r>
      <w:r w:rsidRPr="00405FE0">
        <w:rPr>
          <w:rFonts w:ascii="Times New Roman" w:hAnsi="Times New Roman" w:cs="Times New Roman"/>
          <w:sz w:val="28"/>
          <w:szCs w:val="28"/>
        </w:rPr>
        <w:t>ы</w:t>
      </w:r>
      <w:r w:rsidRPr="00405FE0">
        <w:rPr>
          <w:rFonts w:ascii="Times New Roman" w:hAnsi="Times New Roman" w:cs="Times New Roman"/>
          <w:sz w:val="28"/>
          <w:szCs w:val="28"/>
        </w:rPr>
        <w:t>писанных в соответствии с Перечнями.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Отпуск аптечными органи</w:t>
      </w:r>
      <w:r w:rsidR="00206761"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>ациями лекарственных препаратов, медицинских изд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лий и специализированных продуктов лечебного питания для детей-инвалидов осуществляется в порядке, установленном для о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пуска лекарственных препаратов.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случае отсутствия у субъекта розничной торговли лекарственного препар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та, указанного в рецепте, при обращении лица к субъекту розничной торговли р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цепт пр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нимается на обслуживание в следующие сроки:</w:t>
      </w:r>
      <w:r w:rsidR="00664BDB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мых для оказ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ния медицинской помощи, обслуживается в течение десяти рабочих дней со дня обращения лица к субъекту розничной торговли; рецепты на лекарс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венные препар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ты, назначаемые по решению врачебной комиссии, обслуживаются в течение пятнадцати рабочих дней со дня обращения лица к субъекту розничной то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го</w:t>
      </w:r>
      <w:r w:rsidRPr="00405FE0">
        <w:rPr>
          <w:rFonts w:ascii="Times New Roman" w:hAnsi="Times New Roman" w:cs="Times New Roman"/>
          <w:sz w:val="28"/>
          <w:szCs w:val="28"/>
        </w:rPr>
        <w:t>в</w:t>
      </w:r>
      <w:r w:rsidRPr="00405FE0">
        <w:rPr>
          <w:rFonts w:ascii="Times New Roman" w:hAnsi="Times New Roman" w:cs="Times New Roman"/>
          <w:sz w:val="28"/>
          <w:szCs w:val="28"/>
        </w:rPr>
        <w:t>ли.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</w:t>
      </w:r>
      <w:r w:rsidRPr="00405FE0">
        <w:rPr>
          <w:rFonts w:ascii="Times New Roman" w:hAnsi="Times New Roman" w:cs="Times New Roman"/>
          <w:sz w:val="28"/>
          <w:szCs w:val="28"/>
        </w:rPr>
        <w:t>ч</w:t>
      </w:r>
      <w:r w:rsidRPr="00405FE0">
        <w:rPr>
          <w:rFonts w:ascii="Times New Roman" w:hAnsi="Times New Roman" w:cs="Times New Roman"/>
          <w:sz w:val="28"/>
          <w:szCs w:val="28"/>
        </w:rPr>
        <w:t>ную медико-санитарную помощь, а за предоставлением специализированных пр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дуктов лечебного питания для детей-инвалидов обращаются в медицинскую орган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зацию, оказывающую медико-генетическую помощь.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нетипичном течении заболевания, наличии осложнений основного заб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левания и (или) сопутствующих заболеваний, при назначении лекарственных преп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ратов, особенности взаимодействия и совместимости которых согласно инструкц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ям по их применению приводят к снижению эффективности и безопасности фарм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котерапии и (или) создают потенциальную опасность для жизни и здоровья пацие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 xml:space="preserve">та, а </w:t>
      </w:r>
      <w:r w:rsidRPr="00405FE0">
        <w:rPr>
          <w:rFonts w:ascii="Times New Roman" w:hAnsi="Times New Roman" w:cs="Times New Roman"/>
          <w:sz w:val="28"/>
          <w:szCs w:val="28"/>
        </w:rPr>
        <w:lastRenderedPageBreak/>
        <w:t>также наличия у пациента индивидуальной непереносимости лекарственного препарата, либо по жизненным показаниям, по решению врачебной комиссии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цинской организации назначаются и выписываются иные лекарственные преп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раты.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Обеспечение граждан медицинскими изделиями, расходными материалами при ок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зании первичной медико-санитарной помощи в амбулаторно-поликлинических у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ловиях, в условиях дневного стационара, специализированной медицинской помощи, в том числе высокотехнологичной, скорой медицинской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ждаемыми Ми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здравом России.</w:t>
      </w:r>
    </w:p>
    <w:p w:rsidR="001B54F7" w:rsidRPr="00405FE0" w:rsidRDefault="001B54F7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цинской помощи в стационарных условиях по медицинским показаниям, пациенты обеспечиваются медицинскими изделиями, включенными в перечень медицинских имплантируемых в организм человека, утверждаемым Правительства Российской Федерации. Непосредственное имплантирование медицинских изделий осуществл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ется после получения добровольного согласия от пациента или его законного пре</w:t>
      </w:r>
      <w:r w:rsidRPr="00405FE0">
        <w:rPr>
          <w:rFonts w:ascii="Times New Roman" w:hAnsi="Times New Roman" w:cs="Times New Roman"/>
          <w:sz w:val="28"/>
          <w:szCs w:val="28"/>
        </w:rPr>
        <w:t>д</w:t>
      </w:r>
      <w:r w:rsidRPr="00405FE0">
        <w:rPr>
          <w:rFonts w:ascii="Times New Roman" w:hAnsi="Times New Roman" w:cs="Times New Roman"/>
          <w:sz w:val="28"/>
          <w:szCs w:val="28"/>
        </w:rPr>
        <w:t>ставителя на соответствующее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дицинское вмешательство.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Обеспечение медицинских организаций кровью и (или) ее компонентами на безво</w:t>
      </w:r>
      <w:r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 xml:space="preserve">мездной основе осуществляется в установленном порядке </w:t>
      </w:r>
      <w:r w:rsidR="003B6ADC" w:rsidRPr="00405FE0">
        <w:rPr>
          <w:rFonts w:ascii="Times New Roman" w:hAnsi="Times New Roman" w:cs="Times New Roman"/>
          <w:sz w:val="28"/>
          <w:szCs w:val="28"/>
        </w:rPr>
        <w:t>г</w:t>
      </w:r>
      <w:r w:rsidRPr="00405FE0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здравоохранения Республики Тыва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Станция перелив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ния крови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 xml:space="preserve"> (далее – Станция переливания крови).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Станция переливания крови передает в медицинские организации республики заготовленные, перераб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танные и прошедшие вирусологическое тестирование кровь и (или) ее компоненты, которые направляются на карантинизацию (свежезамор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женная плазма) или на пополнение стратегического резерва.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экстренных случаях при наличии запасов по заявкам медицинских орган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заций, оказывающих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скую помощь в стационарных условиях, компоненты крови на безвозмездной основе передаются в кабинеты трансфузионной терапии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дицинских организаций, оказывающих медицинскую помощь в стационарных усл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виях, направившим заявку на кровь и (или) ее компоненты.</w:t>
      </w:r>
    </w:p>
    <w:p w:rsidR="00E47B50" w:rsidRPr="00405FE0" w:rsidRDefault="00E47B5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</w:t>
      </w:r>
      <w:r w:rsidRPr="00405FE0">
        <w:rPr>
          <w:rFonts w:ascii="Times New Roman" w:hAnsi="Times New Roman" w:cs="Times New Roman"/>
          <w:sz w:val="28"/>
          <w:szCs w:val="28"/>
        </w:rPr>
        <w:t>д</w:t>
      </w:r>
      <w:r w:rsidRPr="00405FE0">
        <w:rPr>
          <w:rFonts w:ascii="Times New Roman" w:hAnsi="Times New Roman" w:cs="Times New Roman"/>
          <w:sz w:val="28"/>
          <w:szCs w:val="28"/>
        </w:rPr>
        <w:t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соответствии с Порядком, утвержденным приказом Министерства здравоохранения Республики Тыва от 22 мая 2019 г</w:t>
      </w:r>
      <w:r w:rsidR="00405FE0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Pr="00405FE0">
        <w:rPr>
          <w:rFonts w:ascii="Times New Roman" w:hAnsi="Times New Roman" w:cs="Times New Roman"/>
          <w:sz w:val="28"/>
          <w:szCs w:val="28"/>
        </w:rPr>
        <w:t xml:space="preserve"> №</w:t>
      </w:r>
      <w:r w:rsid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568пр/19.</w:t>
      </w:r>
    </w:p>
    <w:p w:rsidR="00CE3DD1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.8. В рамках мероприятий по профилактике заболеваний и формированию здоров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го образа жизни,</w:t>
      </w:r>
      <w:r w:rsidR="00206761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5B1B" w:rsidRPr="00405FE0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A90A31" w:rsidRPr="00405FE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E3DD1" w:rsidRPr="00405FE0">
        <w:rPr>
          <w:rFonts w:ascii="Times New Roman" w:hAnsi="Times New Roman" w:cs="Times New Roman"/>
          <w:sz w:val="28"/>
          <w:szCs w:val="28"/>
        </w:rPr>
        <w:t>,</w:t>
      </w:r>
      <w:r w:rsidR="008E5854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CE3DD1" w:rsidRPr="00405FE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5854" w:rsidRPr="00405FE0">
        <w:rPr>
          <w:rFonts w:ascii="Times New Roman" w:hAnsi="Times New Roman" w:cs="Times New Roman"/>
          <w:sz w:val="28"/>
          <w:szCs w:val="28"/>
        </w:rPr>
        <w:t xml:space="preserve">в </w:t>
      </w:r>
      <w:r w:rsidR="00565B1B" w:rsidRPr="00405FE0">
        <w:rPr>
          <w:rFonts w:ascii="Times New Roman" w:hAnsi="Times New Roman" w:cs="Times New Roman"/>
          <w:sz w:val="28"/>
          <w:szCs w:val="28"/>
        </w:rPr>
        <w:t>соответствии</w:t>
      </w:r>
      <w:r w:rsidR="008E5854" w:rsidRPr="00405FE0">
        <w:rPr>
          <w:rFonts w:ascii="Times New Roman" w:hAnsi="Times New Roman" w:cs="Times New Roman"/>
          <w:sz w:val="28"/>
          <w:szCs w:val="28"/>
        </w:rPr>
        <w:t xml:space="preserve"> с приказ</w:t>
      </w:r>
      <w:r w:rsidR="00CE3DD1" w:rsidRPr="00405FE0">
        <w:rPr>
          <w:rFonts w:ascii="Times New Roman" w:hAnsi="Times New Roman" w:cs="Times New Roman"/>
          <w:sz w:val="28"/>
          <w:szCs w:val="28"/>
        </w:rPr>
        <w:t xml:space="preserve">ами </w:t>
      </w:r>
      <w:r w:rsidR="008E5854" w:rsidRPr="00405FE0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9B7C9E" w:rsidRPr="00405FE0">
        <w:rPr>
          <w:rFonts w:ascii="Times New Roman" w:hAnsi="Times New Roman" w:cs="Times New Roman"/>
          <w:sz w:val="28"/>
          <w:szCs w:val="28"/>
        </w:rPr>
        <w:t xml:space="preserve"> Р</w:t>
      </w:r>
      <w:r w:rsidR="00405F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7C9E" w:rsidRPr="00405FE0">
        <w:rPr>
          <w:rFonts w:ascii="Times New Roman" w:hAnsi="Times New Roman" w:cs="Times New Roman"/>
          <w:sz w:val="28"/>
          <w:szCs w:val="28"/>
        </w:rPr>
        <w:t>Ф</w:t>
      </w:r>
      <w:r w:rsidR="00405FE0">
        <w:rPr>
          <w:rFonts w:ascii="Times New Roman" w:hAnsi="Times New Roman" w:cs="Times New Roman"/>
          <w:sz w:val="28"/>
          <w:szCs w:val="28"/>
        </w:rPr>
        <w:t>едерации</w:t>
      </w:r>
      <w:r w:rsidR="009B7C9E" w:rsidRPr="00405FE0">
        <w:rPr>
          <w:rFonts w:ascii="Times New Roman" w:hAnsi="Times New Roman" w:cs="Times New Roman"/>
          <w:sz w:val="28"/>
          <w:szCs w:val="28"/>
        </w:rPr>
        <w:t xml:space="preserve"> от 13 марта 2019 г. № 124н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8E5854" w:rsidRPr="00405FE0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</w:t>
      </w:r>
      <w:r w:rsidR="009B7C9E" w:rsidRPr="00405FE0">
        <w:rPr>
          <w:rFonts w:ascii="Times New Roman" w:hAnsi="Times New Roman" w:cs="Times New Roman"/>
          <w:sz w:val="28"/>
          <w:szCs w:val="28"/>
        </w:rPr>
        <w:t>ых групп взрослого насел</w:t>
      </w:r>
      <w:r w:rsidR="009B7C9E" w:rsidRPr="00405FE0">
        <w:rPr>
          <w:rFonts w:ascii="Times New Roman" w:hAnsi="Times New Roman" w:cs="Times New Roman"/>
          <w:sz w:val="28"/>
          <w:szCs w:val="28"/>
        </w:rPr>
        <w:t>е</w:t>
      </w:r>
      <w:r w:rsidR="009B7C9E" w:rsidRPr="00405FE0">
        <w:rPr>
          <w:rFonts w:ascii="Times New Roman" w:hAnsi="Times New Roman" w:cs="Times New Roman"/>
          <w:sz w:val="28"/>
          <w:szCs w:val="28"/>
        </w:rPr>
        <w:t>ния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CE3DD1" w:rsidRPr="00405FE0">
        <w:rPr>
          <w:rFonts w:ascii="Times New Roman" w:hAnsi="Times New Roman" w:cs="Times New Roman"/>
          <w:sz w:val="28"/>
          <w:szCs w:val="28"/>
        </w:rPr>
        <w:t>, от 10 августа 2017</w:t>
      </w:r>
      <w:r w:rsidR="009B7C9E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CE3DD1" w:rsidRPr="00405FE0">
        <w:rPr>
          <w:rFonts w:ascii="Times New Roman" w:hAnsi="Times New Roman" w:cs="Times New Roman"/>
          <w:sz w:val="28"/>
          <w:szCs w:val="28"/>
        </w:rPr>
        <w:t>г. №</w:t>
      </w:r>
      <w:r w:rsidR="009B7C9E" w:rsidRPr="00405FE0">
        <w:rPr>
          <w:rFonts w:ascii="Times New Roman" w:hAnsi="Times New Roman" w:cs="Times New Roman"/>
          <w:sz w:val="28"/>
          <w:szCs w:val="28"/>
        </w:rPr>
        <w:t xml:space="preserve"> 514н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CE3DD1" w:rsidRPr="00405FE0">
        <w:rPr>
          <w:rFonts w:ascii="Times New Roman" w:hAnsi="Times New Roman" w:cs="Times New Roman"/>
          <w:sz w:val="28"/>
          <w:szCs w:val="28"/>
        </w:rPr>
        <w:t>О Порядке проведения профилактических м</w:t>
      </w:r>
      <w:r w:rsidR="00CE3DD1" w:rsidRPr="00405FE0">
        <w:rPr>
          <w:rFonts w:ascii="Times New Roman" w:hAnsi="Times New Roman" w:cs="Times New Roman"/>
          <w:sz w:val="28"/>
          <w:szCs w:val="28"/>
        </w:rPr>
        <w:t>е</w:t>
      </w:r>
      <w:r w:rsidR="00CE3DD1" w:rsidRPr="00405FE0">
        <w:rPr>
          <w:rFonts w:ascii="Times New Roman" w:hAnsi="Times New Roman" w:cs="Times New Roman"/>
          <w:sz w:val="28"/>
          <w:szCs w:val="28"/>
        </w:rPr>
        <w:t>дици</w:t>
      </w:r>
      <w:r w:rsidR="00CE3DD1" w:rsidRPr="00405FE0">
        <w:rPr>
          <w:rFonts w:ascii="Times New Roman" w:hAnsi="Times New Roman" w:cs="Times New Roman"/>
          <w:sz w:val="28"/>
          <w:szCs w:val="28"/>
        </w:rPr>
        <w:t>н</w:t>
      </w:r>
      <w:r w:rsidR="00CE3DD1" w:rsidRPr="00405FE0">
        <w:rPr>
          <w:rFonts w:ascii="Times New Roman" w:hAnsi="Times New Roman" w:cs="Times New Roman"/>
          <w:sz w:val="28"/>
          <w:szCs w:val="28"/>
        </w:rPr>
        <w:t>с</w:t>
      </w:r>
      <w:r w:rsidR="009B7C9E" w:rsidRPr="00405FE0">
        <w:rPr>
          <w:rFonts w:ascii="Times New Roman" w:hAnsi="Times New Roman" w:cs="Times New Roman"/>
          <w:sz w:val="28"/>
          <w:szCs w:val="28"/>
        </w:rPr>
        <w:t>ких осмотров несовершеннолетних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CE3DD1" w:rsidRPr="00405FE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 от </w:t>
      </w:r>
      <w:r w:rsidR="00405F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DD1" w:rsidRPr="00405FE0">
        <w:rPr>
          <w:rFonts w:ascii="Times New Roman" w:hAnsi="Times New Roman" w:cs="Times New Roman"/>
          <w:sz w:val="28"/>
          <w:szCs w:val="28"/>
        </w:rPr>
        <w:t xml:space="preserve">15 </w:t>
      </w:r>
      <w:r w:rsidR="00CE3DD1" w:rsidRPr="00405FE0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2013 г. № 72н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CE3DD1" w:rsidRPr="00405FE0">
        <w:rPr>
          <w:rFonts w:ascii="Times New Roman" w:hAnsi="Times New Roman" w:cs="Times New Roman"/>
          <w:sz w:val="28"/>
          <w:szCs w:val="28"/>
        </w:rPr>
        <w:t>О проведении диспансеризации пребывающих в стаци</w:t>
      </w:r>
      <w:r w:rsidR="00CE3DD1" w:rsidRPr="00405FE0">
        <w:rPr>
          <w:rFonts w:ascii="Times New Roman" w:hAnsi="Times New Roman" w:cs="Times New Roman"/>
          <w:sz w:val="28"/>
          <w:szCs w:val="28"/>
        </w:rPr>
        <w:t>о</w:t>
      </w:r>
      <w:r w:rsidR="00CE3DD1" w:rsidRPr="00405FE0">
        <w:rPr>
          <w:rFonts w:ascii="Times New Roman" w:hAnsi="Times New Roman" w:cs="Times New Roman"/>
          <w:sz w:val="28"/>
          <w:szCs w:val="28"/>
        </w:rPr>
        <w:t>нарных учреждениях детей-сирот и детей, находящих</w:t>
      </w:r>
      <w:r w:rsidR="009B7C9E" w:rsidRPr="00405FE0">
        <w:rPr>
          <w:rFonts w:ascii="Times New Roman" w:hAnsi="Times New Roman" w:cs="Times New Roman"/>
          <w:sz w:val="28"/>
          <w:szCs w:val="28"/>
        </w:rPr>
        <w:t>ся в трудной жизненной с</w:t>
      </w:r>
      <w:r w:rsidR="009B7C9E" w:rsidRPr="00405FE0">
        <w:rPr>
          <w:rFonts w:ascii="Times New Roman" w:hAnsi="Times New Roman" w:cs="Times New Roman"/>
          <w:sz w:val="28"/>
          <w:szCs w:val="28"/>
        </w:rPr>
        <w:t>и</w:t>
      </w:r>
      <w:r w:rsidR="009B7C9E" w:rsidRPr="00405FE0">
        <w:rPr>
          <w:rFonts w:ascii="Times New Roman" w:hAnsi="Times New Roman" w:cs="Times New Roman"/>
          <w:sz w:val="28"/>
          <w:szCs w:val="28"/>
        </w:rPr>
        <w:t>туации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CE3DD1" w:rsidRPr="00405FE0">
        <w:rPr>
          <w:rFonts w:ascii="Times New Roman" w:hAnsi="Times New Roman" w:cs="Times New Roman"/>
          <w:sz w:val="28"/>
          <w:szCs w:val="28"/>
        </w:rPr>
        <w:t>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диспансеризация определенных групп взрослого населения;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диспансеризация детей-сирот и детей, находящихся в трудной жизненной с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туации;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беременности, здоровых детей и лиц с хроническими заб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леваниями, предупреждение абортов, санитарно-гигиеническое просвещение граждан;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проведение профилактических прививок в соответствии с национальным 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ленд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рем профилактических прививок и календарем профилактических прививок по эп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демическим показаниям;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проведение профилактических осмотров с целью раннего выявления забол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ваний и факторов риска – профилактические медицинские осмотры взрослого нас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ления и медицинские осмотры несовершенн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летних;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(организации здоров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го питания, режима двигательной активности, отказа от вредных привычек) в медицинских организациях, в том числе в центрах здоровья (для взрослого и де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информирование по вопросам профилактики различных заболеваний, проп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ганде здорового образа жи</w:t>
      </w:r>
      <w:r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>ни;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информирование граждан о факторах, способствующих укреплению здоровья, а также о факторах, оказ</w:t>
      </w:r>
      <w:r w:rsidRPr="00405FE0">
        <w:rPr>
          <w:rFonts w:ascii="Times New Roman" w:hAnsi="Times New Roman" w:cs="Times New Roman"/>
          <w:sz w:val="28"/>
          <w:szCs w:val="28"/>
        </w:rPr>
        <w:t>ы</w:t>
      </w:r>
      <w:r w:rsidRPr="00405FE0">
        <w:rPr>
          <w:rFonts w:ascii="Times New Roman" w:hAnsi="Times New Roman" w:cs="Times New Roman"/>
          <w:sz w:val="28"/>
          <w:szCs w:val="28"/>
        </w:rPr>
        <w:t>вающих на здоровье вредное влияние;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</w:t>
      </w:r>
      <w:r w:rsidRPr="00405FE0">
        <w:rPr>
          <w:rFonts w:ascii="Times New Roman" w:hAnsi="Times New Roman" w:cs="Times New Roman"/>
          <w:sz w:val="28"/>
          <w:szCs w:val="28"/>
        </w:rPr>
        <w:t>к</w:t>
      </w:r>
      <w:r w:rsidRPr="00405FE0">
        <w:rPr>
          <w:rFonts w:ascii="Times New Roman" w:hAnsi="Times New Roman" w:cs="Times New Roman"/>
          <w:sz w:val="28"/>
          <w:szCs w:val="28"/>
        </w:rPr>
        <w:t>тике заболеваний.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Профилактика заболеваний включает проведение следующих мероприятий, осуществляемых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скими организациями: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мероприятия по профилактике абортов;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здоровья;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мероприятия по профилактике наркологических расстройств и расстройств поведения, по сокращению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требления алкоголя и табака;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обучение пациентов в школах здоровья.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.9. Условия и сроки диспансеризации населения для отдельных категорий н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сел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ния: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Диспансеризация взрослого и детского населения проводится государстве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ными бюджетными учреждениями здравоохранения Республики Тыва (далее –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дицинские организации), участвующими в реализ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ции Территориальной программы</w:t>
      </w:r>
      <w:r w:rsidR="00A90A31" w:rsidRPr="00405FE0">
        <w:rPr>
          <w:rFonts w:ascii="Times New Roman" w:hAnsi="Times New Roman" w:cs="Times New Roman"/>
          <w:sz w:val="28"/>
          <w:szCs w:val="28"/>
        </w:rPr>
        <w:t xml:space="preserve"> ОМС</w:t>
      </w:r>
      <w:r w:rsidRPr="00405FE0">
        <w:rPr>
          <w:rFonts w:ascii="Times New Roman" w:hAnsi="Times New Roman" w:cs="Times New Roman"/>
          <w:sz w:val="28"/>
          <w:szCs w:val="28"/>
        </w:rPr>
        <w:t>, в части оказания первичной медико-санитарной помощи, при наличии лице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зии на осуществление медицинской деятельности.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ризацию, лицензии на медицинскую деятельность по отдельным видам работ (у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 xml:space="preserve">зию </w:t>
      </w:r>
      <w:r w:rsidRPr="00405FE0">
        <w:rPr>
          <w:rFonts w:ascii="Times New Roman" w:hAnsi="Times New Roman" w:cs="Times New Roman"/>
          <w:sz w:val="28"/>
          <w:szCs w:val="28"/>
        </w:rPr>
        <w:lastRenderedPageBreak/>
        <w:t>на требуемые виды работ (услуг), о привлечении соответствующих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ских 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ботников к проведению диспансеризации.</w:t>
      </w:r>
    </w:p>
    <w:p w:rsidR="0036493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Диспансеризация проводится при наличии информированного добровольного согласия гражданина или его законного представителя, данного по форме и в поря</w:t>
      </w:r>
      <w:r w:rsidRPr="00405FE0">
        <w:rPr>
          <w:rFonts w:ascii="Times New Roman" w:hAnsi="Times New Roman" w:cs="Times New Roman"/>
          <w:sz w:val="28"/>
          <w:szCs w:val="28"/>
        </w:rPr>
        <w:t>д</w:t>
      </w:r>
      <w:r w:rsidRPr="00405FE0">
        <w:rPr>
          <w:rFonts w:ascii="Times New Roman" w:hAnsi="Times New Roman" w:cs="Times New Roman"/>
          <w:sz w:val="28"/>
          <w:szCs w:val="28"/>
        </w:rPr>
        <w:t>ке, утвержденным Министерством здравоохранения Российской Федерации.</w:t>
      </w:r>
      <w:r w:rsidR="0036493F" w:rsidRPr="00405FE0">
        <w:rPr>
          <w:rFonts w:ascii="Times New Roman" w:hAnsi="Times New Roman" w:cs="Times New Roman"/>
          <w:sz w:val="28"/>
          <w:szCs w:val="28"/>
        </w:rPr>
        <w:t xml:space="preserve"> Гра</w:t>
      </w:r>
      <w:r w:rsidR="0036493F" w:rsidRPr="00405FE0">
        <w:rPr>
          <w:rFonts w:ascii="Times New Roman" w:hAnsi="Times New Roman" w:cs="Times New Roman"/>
          <w:sz w:val="28"/>
          <w:szCs w:val="28"/>
        </w:rPr>
        <w:t>ж</w:t>
      </w:r>
      <w:r w:rsidR="0036493F" w:rsidRPr="00405FE0">
        <w:rPr>
          <w:rFonts w:ascii="Times New Roman" w:hAnsi="Times New Roman" w:cs="Times New Roman"/>
          <w:sz w:val="28"/>
          <w:szCs w:val="28"/>
        </w:rPr>
        <w:t xml:space="preserve">данин проходит диспансеризацию в медицинской организации, в </w:t>
      </w:r>
      <w:r w:rsidR="00565B1B" w:rsidRPr="00405FE0">
        <w:rPr>
          <w:rFonts w:ascii="Times New Roman" w:hAnsi="Times New Roman" w:cs="Times New Roman"/>
          <w:sz w:val="28"/>
          <w:szCs w:val="28"/>
        </w:rPr>
        <w:t>которой</w:t>
      </w:r>
      <w:r w:rsidR="0036493F" w:rsidRPr="00405FE0">
        <w:rPr>
          <w:rFonts w:ascii="Times New Roman" w:hAnsi="Times New Roman" w:cs="Times New Roman"/>
          <w:sz w:val="28"/>
          <w:szCs w:val="28"/>
        </w:rPr>
        <w:t xml:space="preserve"> он пол</w:t>
      </w:r>
      <w:r w:rsidR="0036493F" w:rsidRPr="00405FE0">
        <w:rPr>
          <w:rFonts w:ascii="Times New Roman" w:hAnsi="Times New Roman" w:cs="Times New Roman"/>
          <w:sz w:val="28"/>
          <w:szCs w:val="28"/>
        </w:rPr>
        <w:t>у</w:t>
      </w:r>
      <w:r w:rsidR="0036493F" w:rsidRPr="00405FE0">
        <w:rPr>
          <w:rFonts w:ascii="Times New Roman" w:hAnsi="Times New Roman" w:cs="Times New Roman"/>
          <w:sz w:val="28"/>
          <w:szCs w:val="28"/>
        </w:rPr>
        <w:t>чает пе</w:t>
      </w:r>
      <w:r w:rsidR="0036493F" w:rsidRPr="00405FE0">
        <w:rPr>
          <w:rFonts w:ascii="Times New Roman" w:hAnsi="Times New Roman" w:cs="Times New Roman"/>
          <w:sz w:val="28"/>
          <w:szCs w:val="28"/>
        </w:rPr>
        <w:t>р</w:t>
      </w:r>
      <w:r w:rsidR="00405FE0">
        <w:rPr>
          <w:rFonts w:ascii="Times New Roman" w:hAnsi="Times New Roman" w:cs="Times New Roman"/>
          <w:sz w:val="28"/>
          <w:szCs w:val="28"/>
        </w:rPr>
        <w:t>вичную медико-</w:t>
      </w:r>
      <w:r w:rsidR="0036493F" w:rsidRPr="00405FE0">
        <w:rPr>
          <w:rFonts w:ascii="Times New Roman" w:hAnsi="Times New Roman" w:cs="Times New Roman"/>
          <w:sz w:val="28"/>
          <w:szCs w:val="28"/>
        </w:rPr>
        <w:t>санитарную помощь.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вправе отказаться от проведения диспансеризации в целом либо от отдельных видов медицинских мероприятий, вх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дящих в объем диспансеризации, в порядке и по форме, утвержденным Министе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выявлении у гражданина в процессе диспансеризации медицинских пок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заний к проведению исследований, осмотров и мероприятий, не входящих в пр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грамму диспансеризации, они назначаются и выполняются гражданину в соответс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вии с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рядками по профилю выявленной или предполагаемой патологии на основе ста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дартов оказания медицинской помощи.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Кроме того, проводится ежегодно диспансеризация детей-сирот и детей, о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тавшихся без попечения родителей, в том числе усыновленных (удочеренных), пр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нятых под опеку (попечительство), в приемную или патронатную семью,</w:t>
      </w:r>
      <w:r w:rsidR="00206761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а также пребывающих в стационарных учреждениях детей-сирот и детей, находящихся в трудной жизненной ситуации.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случае выя</w:t>
      </w:r>
      <w:r w:rsidRPr="00405FE0">
        <w:rPr>
          <w:rFonts w:ascii="Times New Roman" w:hAnsi="Times New Roman" w:cs="Times New Roman"/>
          <w:sz w:val="28"/>
          <w:szCs w:val="28"/>
        </w:rPr>
        <w:t>в</w:t>
      </w:r>
      <w:r w:rsidRPr="00405FE0">
        <w:rPr>
          <w:rFonts w:ascii="Times New Roman" w:hAnsi="Times New Roman" w:cs="Times New Roman"/>
          <w:sz w:val="28"/>
          <w:szCs w:val="28"/>
        </w:rPr>
        <w:t>ления у них заболеваний предоставляется медицинская помощь всех видов, включая сп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 xml:space="preserve">циализированную, в том числе высокотехнологичную, медицинскую </w:t>
      </w:r>
      <w:r w:rsidR="00E47B50" w:rsidRPr="00405FE0">
        <w:rPr>
          <w:rFonts w:ascii="Times New Roman" w:hAnsi="Times New Roman" w:cs="Times New Roman"/>
          <w:sz w:val="28"/>
          <w:szCs w:val="28"/>
        </w:rPr>
        <w:t>помощь,</w:t>
      </w:r>
      <w:r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="00E47B50" w:rsidRPr="00405FE0">
        <w:rPr>
          <w:rFonts w:ascii="Times New Roman" w:hAnsi="Times New Roman" w:cs="Times New Roman"/>
          <w:sz w:val="28"/>
          <w:szCs w:val="28"/>
        </w:rPr>
        <w:t xml:space="preserve">а также медицинскую реабилитацию </w:t>
      </w:r>
      <w:r w:rsidRPr="00405FE0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и средств республиканского бюджета</w:t>
      </w:r>
      <w:r w:rsidR="003B6ADC" w:rsidRPr="00405FE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405FE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.10. Специализированная медицинская помощь оказывается в экстренной, неотложной и плановой фо</w:t>
      </w:r>
      <w:r w:rsidR="0018671F" w:rsidRPr="00405FE0">
        <w:rPr>
          <w:rFonts w:ascii="Times New Roman" w:hAnsi="Times New Roman" w:cs="Times New Roman"/>
          <w:sz w:val="28"/>
          <w:szCs w:val="28"/>
        </w:rPr>
        <w:t>р</w:t>
      </w:r>
      <w:r w:rsidR="0018671F" w:rsidRPr="00405FE0">
        <w:rPr>
          <w:rFonts w:ascii="Times New Roman" w:hAnsi="Times New Roman" w:cs="Times New Roman"/>
          <w:sz w:val="28"/>
          <w:szCs w:val="28"/>
        </w:rPr>
        <w:t>мах.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организуется и оказывается в соо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ветствии с порядками оказания медицинской помощи и на основе стандартов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цинской помощи, утвержденных Министерством здравоохранения Российской Ф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дер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 xml:space="preserve">ции, в случае их отсутствия </w:t>
      </w:r>
      <w:r w:rsidR="00206761" w:rsidRPr="00405FE0">
        <w:rPr>
          <w:rFonts w:ascii="Times New Roman" w:hAnsi="Times New Roman" w:cs="Times New Roman"/>
          <w:sz w:val="28"/>
          <w:szCs w:val="28"/>
        </w:rPr>
        <w:t>–</w:t>
      </w:r>
      <w:r w:rsidRPr="00405FE0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(пр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токолами лечения), другими нормативными правовыми документами.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Больные размещаются в палатах вместительностью не более 6 мест. Напра</w:t>
      </w:r>
      <w:r w:rsidRPr="00405FE0">
        <w:rPr>
          <w:rFonts w:ascii="Times New Roman" w:hAnsi="Times New Roman" w:cs="Times New Roman"/>
          <w:sz w:val="28"/>
          <w:szCs w:val="28"/>
        </w:rPr>
        <w:t>в</w:t>
      </w:r>
      <w:r w:rsidRPr="00405FE0">
        <w:rPr>
          <w:rFonts w:ascii="Times New Roman" w:hAnsi="Times New Roman" w:cs="Times New Roman"/>
          <w:sz w:val="28"/>
          <w:szCs w:val="28"/>
        </w:rPr>
        <w:t>ление в палату пациентов, поступивших на плановую госпитализацию, осуществл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ется в течение часа с момента поступления в стационар. Питание больного, пров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дение лечебно</w:t>
      </w:r>
      <w:r w:rsidR="00206761" w:rsidRPr="00405FE0">
        <w:rPr>
          <w:rFonts w:ascii="Times New Roman" w:hAnsi="Times New Roman" w:cs="Times New Roman"/>
          <w:sz w:val="28"/>
          <w:szCs w:val="28"/>
        </w:rPr>
        <w:t>-</w:t>
      </w:r>
      <w:r w:rsidRPr="00405FE0">
        <w:rPr>
          <w:rFonts w:ascii="Times New Roman" w:hAnsi="Times New Roman" w:cs="Times New Roman"/>
          <w:sz w:val="28"/>
          <w:szCs w:val="28"/>
        </w:rPr>
        <w:t>диагностических манипуляций, лекарственное обеспечение начин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ется с момента поступления в отделение стационара. Обеспечение пациентов пит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нием осущест</w:t>
      </w:r>
      <w:r w:rsidRPr="00405FE0">
        <w:rPr>
          <w:rFonts w:ascii="Times New Roman" w:hAnsi="Times New Roman" w:cs="Times New Roman"/>
          <w:sz w:val="28"/>
          <w:szCs w:val="28"/>
        </w:rPr>
        <w:t>в</w:t>
      </w:r>
      <w:r w:rsidRPr="00405FE0">
        <w:rPr>
          <w:rFonts w:ascii="Times New Roman" w:hAnsi="Times New Roman" w:cs="Times New Roman"/>
          <w:sz w:val="28"/>
          <w:szCs w:val="28"/>
        </w:rPr>
        <w:t>ляется в соответствии с нормативами.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.11. Лечащий врач обязан информировать больного, а в случаях лечения н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совершеннолетних детей в возрасте до 15 лет – его родителей или законных пре</w:t>
      </w:r>
      <w:r w:rsidR="0018671F" w:rsidRPr="00405FE0">
        <w:rPr>
          <w:rFonts w:ascii="Times New Roman" w:hAnsi="Times New Roman" w:cs="Times New Roman"/>
          <w:sz w:val="28"/>
          <w:szCs w:val="28"/>
        </w:rPr>
        <w:t>д</w:t>
      </w:r>
      <w:r w:rsidR="0018671F" w:rsidRPr="00405FE0">
        <w:rPr>
          <w:rFonts w:ascii="Times New Roman" w:hAnsi="Times New Roman" w:cs="Times New Roman"/>
          <w:sz w:val="28"/>
          <w:szCs w:val="28"/>
        </w:rPr>
        <w:t>ставителей, о ходе лечения, прогнозе, необходимом индивидуальном режиме. А</w:t>
      </w:r>
      <w:r w:rsidR="0018671F" w:rsidRPr="00405FE0">
        <w:rPr>
          <w:rFonts w:ascii="Times New Roman" w:hAnsi="Times New Roman" w:cs="Times New Roman"/>
          <w:sz w:val="28"/>
          <w:szCs w:val="28"/>
        </w:rPr>
        <w:t>д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7A3F" w:rsidRPr="00405FE0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18671F" w:rsidRPr="00405FE0">
        <w:rPr>
          <w:rFonts w:ascii="Times New Roman" w:hAnsi="Times New Roman" w:cs="Times New Roman"/>
          <w:sz w:val="28"/>
          <w:szCs w:val="28"/>
        </w:rPr>
        <w:t>обязана обеспечить хранение одежды и личных в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щей пациента, исключающее хищение и порчу, до момента выписки.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.12. Максимальное время ожидания госпитализации составляет не более трех часов с момента определения показаний. Больной должен быть осмотрен в прие</w:t>
      </w:r>
      <w:r w:rsidR="0018671F" w:rsidRPr="00405FE0">
        <w:rPr>
          <w:rFonts w:ascii="Times New Roman" w:hAnsi="Times New Roman" w:cs="Times New Roman"/>
          <w:sz w:val="28"/>
          <w:szCs w:val="28"/>
        </w:rPr>
        <w:t>м</w:t>
      </w:r>
      <w:r w:rsidR="0018671F" w:rsidRPr="00405FE0">
        <w:rPr>
          <w:rFonts w:ascii="Times New Roman" w:hAnsi="Times New Roman" w:cs="Times New Roman"/>
          <w:sz w:val="28"/>
          <w:szCs w:val="28"/>
        </w:rPr>
        <w:t>ном о</w:t>
      </w:r>
      <w:r w:rsidR="0018671F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>делении не позднее 30 минут с момента обращения, а при угрожающих жизни состояниях – немедленно. В случаях, когда для окончательной п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лении до 4 часов. За этот период больному осуществляется полный объем неотло</w:t>
      </w:r>
      <w:r w:rsidR="0018671F" w:rsidRPr="00405FE0">
        <w:rPr>
          <w:rFonts w:ascii="Times New Roman" w:hAnsi="Times New Roman" w:cs="Times New Roman"/>
          <w:sz w:val="28"/>
          <w:szCs w:val="28"/>
        </w:rPr>
        <w:t>ж</w:t>
      </w:r>
      <w:r w:rsidR="0018671F" w:rsidRPr="00405FE0">
        <w:rPr>
          <w:rFonts w:ascii="Times New Roman" w:hAnsi="Times New Roman" w:cs="Times New Roman"/>
          <w:sz w:val="28"/>
          <w:szCs w:val="28"/>
        </w:rPr>
        <w:t>ных лечебно-диагностических мероприятий.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.13. Экстренная медицинская помощь должна быть оказана при обращении пац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ента в любое время суток. После оказания неотложной помощи и определения маршрута пациента транспортабельный больной может быть переведен в соответс</w:t>
      </w:r>
      <w:r w:rsidR="0018671F" w:rsidRPr="00405FE0">
        <w:rPr>
          <w:rFonts w:ascii="Times New Roman" w:hAnsi="Times New Roman" w:cs="Times New Roman"/>
          <w:sz w:val="28"/>
          <w:szCs w:val="28"/>
        </w:rPr>
        <w:t>т</w:t>
      </w:r>
      <w:r w:rsidR="0018671F" w:rsidRPr="00405FE0">
        <w:rPr>
          <w:rFonts w:ascii="Times New Roman" w:hAnsi="Times New Roman" w:cs="Times New Roman"/>
          <w:sz w:val="28"/>
          <w:szCs w:val="28"/>
        </w:rPr>
        <w:t>вующее отделение медицинской организации.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.14. Плановая госпитализация осуществляется только при наличии у больн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го результатов диагностических исследований, которые могут быть проведены в а</w:t>
      </w:r>
      <w:r w:rsidR="0018671F" w:rsidRPr="00405FE0">
        <w:rPr>
          <w:rFonts w:ascii="Times New Roman" w:hAnsi="Times New Roman" w:cs="Times New Roman"/>
          <w:sz w:val="28"/>
          <w:szCs w:val="28"/>
        </w:rPr>
        <w:t>м</w:t>
      </w:r>
      <w:r w:rsidR="0018671F" w:rsidRPr="00405FE0">
        <w:rPr>
          <w:rFonts w:ascii="Times New Roman" w:hAnsi="Times New Roman" w:cs="Times New Roman"/>
          <w:sz w:val="28"/>
          <w:szCs w:val="28"/>
        </w:rPr>
        <w:t>булаторных условиях, и при возможности проведения необходимых методов обсл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дов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ния в медицинской организации.</w:t>
      </w:r>
    </w:p>
    <w:p w:rsidR="006D09B5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.15. </w:t>
      </w:r>
      <w:r w:rsidR="006D09B5" w:rsidRPr="00405FE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</w:t>
      </w:r>
      <w:r w:rsidR="006D09B5" w:rsidRPr="00405FE0">
        <w:rPr>
          <w:rFonts w:ascii="Times New Roman" w:hAnsi="Times New Roman" w:cs="Times New Roman"/>
          <w:sz w:val="28"/>
          <w:szCs w:val="28"/>
        </w:rPr>
        <w:t>и</w:t>
      </w:r>
      <w:r w:rsidR="006D09B5" w:rsidRPr="00405FE0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специализир</w:t>
      </w:r>
      <w:r w:rsidR="006D09B5" w:rsidRPr="00405FE0">
        <w:rPr>
          <w:rFonts w:ascii="Times New Roman" w:hAnsi="Times New Roman" w:cs="Times New Roman"/>
          <w:sz w:val="28"/>
          <w:szCs w:val="28"/>
        </w:rPr>
        <w:t>о</w:t>
      </w:r>
      <w:r w:rsidR="006D09B5" w:rsidRPr="00405FE0">
        <w:rPr>
          <w:rFonts w:ascii="Times New Roman" w:hAnsi="Times New Roman" w:cs="Times New Roman"/>
          <w:sz w:val="28"/>
          <w:szCs w:val="28"/>
        </w:rPr>
        <w:t>ванной медицинской помощи, оказываемой в плановой форме, и осуществляется информирование граждан в доступной форме, в том числе с использованием и</w:t>
      </w:r>
      <w:r w:rsidR="006D09B5" w:rsidRPr="00405FE0">
        <w:rPr>
          <w:rFonts w:ascii="Times New Roman" w:hAnsi="Times New Roman" w:cs="Times New Roman"/>
          <w:sz w:val="28"/>
          <w:szCs w:val="28"/>
        </w:rPr>
        <w:t>н</w:t>
      </w:r>
      <w:r w:rsidR="006D09B5" w:rsidRPr="00405FE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6D09B5" w:rsidRPr="00405FE0">
        <w:rPr>
          <w:rFonts w:ascii="Times New Roman" w:hAnsi="Times New Roman" w:cs="Times New Roman"/>
          <w:sz w:val="28"/>
          <w:szCs w:val="28"/>
        </w:rPr>
        <w:t>Интернет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6D09B5" w:rsidRPr="00405FE0">
        <w:rPr>
          <w:rFonts w:ascii="Times New Roman" w:hAnsi="Times New Roman" w:cs="Times New Roman"/>
          <w:sz w:val="28"/>
          <w:szCs w:val="28"/>
        </w:rPr>
        <w:t>, о сроках ожидания оказ</w:t>
      </w:r>
      <w:r w:rsidR="006D09B5" w:rsidRPr="00405FE0">
        <w:rPr>
          <w:rFonts w:ascii="Times New Roman" w:hAnsi="Times New Roman" w:cs="Times New Roman"/>
          <w:sz w:val="28"/>
          <w:szCs w:val="28"/>
        </w:rPr>
        <w:t>а</w:t>
      </w:r>
      <w:r w:rsidR="006D09B5" w:rsidRPr="00405FE0">
        <w:rPr>
          <w:rFonts w:ascii="Times New Roman" w:hAnsi="Times New Roman" w:cs="Times New Roman"/>
          <w:sz w:val="28"/>
          <w:szCs w:val="28"/>
        </w:rPr>
        <w:t>ния специализированной медицинской помощи с учетом требований законодател</w:t>
      </w:r>
      <w:r w:rsidR="006D09B5" w:rsidRPr="00405FE0">
        <w:rPr>
          <w:rFonts w:ascii="Times New Roman" w:hAnsi="Times New Roman" w:cs="Times New Roman"/>
          <w:sz w:val="28"/>
          <w:szCs w:val="28"/>
        </w:rPr>
        <w:t>ь</w:t>
      </w:r>
      <w:r w:rsidR="006D09B5" w:rsidRPr="00405FE0">
        <w:rPr>
          <w:rFonts w:ascii="Times New Roman" w:hAnsi="Times New Roman" w:cs="Times New Roman"/>
          <w:sz w:val="28"/>
          <w:szCs w:val="28"/>
        </w:rPr>
        <w:t>ства Ро</w:t>
      </w:r>
      <w:r w:rsidR="006D09B5" w:rsidRPr="00405FE0">
        <w:rPr>
          <w:rFonts w:ascii="Times New Roman" w:hAnsi="Times New Roman" w:cs="Times New Roman"/>
          <w:sz w:val="28"/>
          <w:szCs w:val="28"/>
        </w:rPr>
        <w:t>с</w:t>
      </w:r>
      <w:r w:rsidR="006D09B5" w:rsidRPr="00405FE0">
        <w:rPr>
          <w:rFonts w:ascii="Times New Roman" w:hAnsi="Times New Roman" w:cs="Times New Roman"/>
          <w:sz w:val="28"/>
          <w:szCs w:val="28"/>
        </w:rPr>
        <w:t>сийской Федерации в области персональных данных.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.16. Объем оказания помощи при плановой госпитализации определяется стандартами медицинской помощи в соответствии с лицензией медицинской орг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низации установленного образца. В случаях, когда необходимый объем помощи в</w:t>
      </w:r>
      <w:r w:rsidR="0018671F" w:rsidRPr="00405FE0">
        <w:rPr>
          <w:rFonts w:ascii="Times New Roman" w:hAnsi="Times New Roman" w:cs="Times New Roman"/>
          <w:sz w:val="28"/>
          <w:szCs w:val="28"/>
        </w:rPr>
        <w:t>ы</w:t>
      </w:r>
      <w:r w:rsidR="0018671F" w:rsidRPr="00405FE0">
        <w:rPr>
          <w:rFonts w:ascii="Times New Roman" w:hAnsi="Times New Roman" w:cs="Times New Roman"/>
          <w:sz w:val="28"/>
          <w:szCs w:val="28"/>
        </w:rPr>
        <w:t>ходит за рамки возможности медицинской организации, больной должен быть пер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веден в другой стационар с адекватными возможностями.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.17. Больные, женщины в период беременности, родов и послеродовый пер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од обеспечиваются лечебным питанием в соответствии с физиологическими норм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ми, утвержденными Министерством здравоохр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нения Российской Федерации.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.18. Одному из родителей или иному члену семьи, или иному законному предст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вителю по усмотрению родителей предоставляется право на пребывание в больн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це с обеспечением питания и койко-места при уходе: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за ребенком</w:t>
      </w:r>
      <w:r w:rsidR="00206761" w:rsidRPr="00405FE0">
        <w:rPr>
          <w:rFonts w:ascii="Times New Roman" w:hAnsi="Times New Roman" w:cs="Times New Roman"/>
          <w:sz w:val="28"/>
          <w:szCs w:val="28"/>
        </w:rPr>
        <w:t>-</w:t>
      </w:r>
      <w:r w:rsidRPr="00405FE0">
        <w:rPr>
          <w:rFonts w:ascii="Times New Roman" w:hAnsi="Times New Roman" w:cs="Times New Roman"/>
          <w:sz w:val="28"/>
          <w:szCs w:val="28"/>
        </w:rPr>
        <w:t>инвалидом независимо от наличия медицинских показаний;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за ребенком до достижения им возраста четырех лет независимо от наличия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цинских показаний;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за ребенком старше четырех лет при наличии медицинских показаний.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.19. Пациенты, находящиеся на лечении в дневном стационаре всех типов, обесп</w:t>
      </w:r>
      <w:r w:rsidR="0018671F" w:rsidRPr="00405FE0">
        <w:rPr>
          <w:rFonts w:ascii="Times New Roman" w:hAnsi="Times New Roman" w:cs="Times New Roman"/>
          <w:sz w:val="28"/>
          <w:szCs w:val="28"/>
        </w:rPr>
        <w:t>е</w:t>
      </w:r>
      <w:r w:rsidR="0018671F" w:rsidRPr="00405FE0">
        <w:rPr>
          <w:rFonts w:ascii="Times New Roman" w:hAnsi="Times New Roman" w:cs="Times New Roman"/>
          <w:sz w:val="28"/>
          <w:szCs w:val="28"/>
        </w:rPr>
        <w:t>чиваются лекарственными препаратами. Пациенты, находящиеся на лечении в дневном стационаре при стационаре, при продолжительности лечения более 4 ч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сов обеспечиваются питанием.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.20. Размещение пациентов в палатах на три и более мест осуществляется при условии выполнения сан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тарно-гигиенических требований по количеству палатных площадей на 1 койку, а размещение в маломестных палатах (боксах) по медици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ским </w:t>
      </w:r>
      <w:r w:rsidR="0018671F" w:rsidRPr="00405FE0">
        <w:rPr>
          <w:rFonts w:ascii="Times New Roman" w:hAnsi="Times New Roman" w:cs="Times New Roman"/>
          <w:sz w:val="28"/>
          <w:szCs w:val="28"/>
        </w:rPr>
        <w:lastRenderedPageBreak/>
        <w:t>и (или) эпидемиологическим показаниям проводится согласно приказу Мин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стерства здравоохранения и социального развития Российской Федерации от 15 мая 2012 г. № 535н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="0018671F" w:rsidRPr="00405FE0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казаний к размещению пациентов в маломестных палатах (боксах)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="0018671F" w:rsidRPr="00405FE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.21. Индивидуальный медицинский пост предоставляется по медицинским показ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ниям и при оказании медицинской помощи в отделении реанимации и блоках и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>тенсивной терапии.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.22. Порядок предоставления транспортных услуг при сопровождении мед</w:t>
      </w:r>
      <w:r w:rsidR="0018671F" w:rsidRPr="00405FE0">
        <w:rPr>
          <w:rFonts w:ascii="Times New Roman" w:hAnsi="Times New Roman" w:cs="Times New Roman"/>
          <w:sz w:val="28"/>
          <w:szCs w:val="28"/>
        </w:rPr>
        <w:t>и</w:t>
      </w:r>
      <w:r w:rsidR="0018671F" w:rsidRPr="00405FE0">
        <w:rPr>
          <w:rFonts w:ascii="Times New Roman" w:hAnsi="Times New Roman" w:cs="Times New Roman"/>
          <w:sz w:val="28"/>
          <w:szCs w:val="28"/>
        </w:rPr>
        <w:t>цинским работником пацие</w:t>
      </w:r>
      <w:r w:rsidR="0018671F" w:rsidRPr="00405FE0">
        <w:rPr>
          <w:rFonts w:ascii="Times New Roman" w:hAnsi="Times New Roman" w:cs="Times New Roman"/>
          <w:sz w:val="28"/>
          <w:szCs w:val="28"/>
        </w:rPr>
        <w:t>н</w:t>
      </w:r>
      <w:r w:rsidR="0018671F" w:rsidRPr="00405FE0">
        <w:rPr>
          <w:rFonts w:ascii="Times New Roman" w:hAnsi="Times New Roman" w:cs="Times New Roman"/>
          <w:sz w:val="28"/>
          <w:szCs w:val="28"/>
        </w:rPr>
        <w:t>та, находящегося на лечении в стационарных условиях.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гласованию с медицинской организацией, оказывающей диагностические исслед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вания и возможный объ</w:t>
      </w:r>
      <w:r w:rsidR="003B6ADC"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м медицинской помощи.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Сопровождение пациента в медицинскую организацию для выполнения диа</w:t>
      </w:r>
      <w:r w:rsidRPr="00405FE0">
        <w:rPr>
          <w:rFonts w:ascii="Times New Roman" w:hAnsi="Times New Roman" w:cs="Times New Roman"/>
          <w:sz w:val="28"/>
          <w:szCs w:val="28"/>
        </w:rPr>
        <w:t>г</w:t>
      </w:r>
      <w:r w:rsidRPr="00405FE0">
        <w:rPr>
          <w:rFonts w:ascii="Times New Roman" w:hAnsi="Times New Roman" w:cs="Times New Roman"/>
          <w:sz w:val="28"/>
          <w:szCs w:val="28"/>
        </w:rPr>
        <w:t>ностических исследований и лечения осуществляется медицинским персоналом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дицинской организации, оказывающей медицинскую помощь пациенту в стаци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Транспортировка пациента осуществляется санитарным транспортом и за сч</w:t>
      </w:r>
      <w:r w:rsidR="003B6ADC"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т средств медицинской орг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низации, оказывающей медицинскую помощь пациенту в стационарных условиях.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Для проведения диагностических исследований и лечения пациенту оформл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ется: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направление, выданное лечащим врачом и подписанное заведующим отдел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нием;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выписка из медицинской карты стационарного больного, содержащая инфо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>мацию о клиническом диагнозе, результатах, проведенных инструментальных и л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бораторных исследований и обоснование необходимости проведения диагностич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ского 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следования и лечения.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ния, па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портные данные одного из родителей.</w:t>
      </w:r>
    </w:p>
    <w:p w:rsidR="0018671F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18671F" w:rsidRPr="00405FE0">
        <w:rPr>
          <w:rFonts w:ascii="Times New Roman" w:hAnsi="Times New Roman" w:cs="Times New Roman"/>
          <w:sz w:val="28"/>
          <w:szCs w:val="28"/>
        </w:rPr>
        <w:t>.23. Сроки ожидания медицинской помощи, оказываемой в плановой форме, в том числе сроки ожидания оказания медицинской помощи в стационарных усл</w:t>
      </w:r>
      <w:r w:rsidR="0018671F" w:rsidRPr="00405FE0">
        <w:rPr>
          <w:rFonts w:ascii="Times New Roman" w:hAnsi="Times New Roman" w:cs="Times New Roman"/>
          <w:sz w:val="28"/>
          <w:szCs w:val="28"/>
        </w:rPr>
        <w:t>о</w:t>
      </w:r>
      <w:r w:rsidR="0018671F" w:rsidRPr="00405FE0">
        <w:rPr>
          <w:rFonts w:ascii="Times New Roman" w:hAnsi="Times New Roman" w:cs="Times New Roman"/>
          <w:sz w:val="28"/>
          <w:szCs w:val="28"/>
        </w:rPr>
        <w:t>виях, проведения отдельных диагностических обследований, а также консультации вр</w:t>
      </w:r>
      <w:r w:rsidR="0018671F" w:rsidRPr="00405FE0">
        <w:rPr>
          <w:rFonts w:ascii="Times New Roman" w:hAnsi="Times New Roman" w:cs="Times New Roman"/>
          <w:sz w:val="28"/>
          <w:szCs w:val="28"/>
        </w:rPr>
        <w:t>а</w:t>
      </w:r>
      <w:r w:rsidR="0018671F" w:rsidRPr="00405FE0">
        <w:rPr>
          <w:rFonts w:ascii="Times New Roman" w:hAnsi="Times New Roman" w:cs="Times New Roman"/>
          <w:sz w:val="28"/>
          <w:szCs w:val="28"/>
        </w:rPr>
        <w:t>чей-специалистов.</w:t>
      </w:r>
    </w:p>
    <w:p w:rsidR="0018671F" w:rsidRPr="00405FE0" w:rsidRDefault="0018671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мощи предельные сроки ожидания составляют: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вышать 24 часа с момента обращения пациента в медицинскую организацию;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</w:t>
      </w:r>
      <w:r w:rsidRPr="00405FE0">
        <w:rPr>
          <w:rFonts w:ascii="Times New Roman" w:hAnsi="Times New Roman" w:cs="Times New Roman"/>
          <w:sz w:val="28"/>
          <w:szCs w:val="28"/>
        </w:rPr>
        <w:t>ж</w:t>
      </w:r>
      <w:r w:rsidRPr="00405FE0">
        <w:rPr>
          <w:rFonts w:ascii="Times New Roman" w:hAnsi="Times New Roman" w:cs="Times New Roman"/>
          <w:sz w:val="28"/>
          <w:szCs w:val="28"/>
        </w:rPr>
        <w:t>ной форме не должны превышать 2 часа с момента обращения пациента в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скую организацию;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сроки проведения консультаций врачей-специалистов (за исключением подо</w:t>
      </w:r>
      <w:r w:rsidRPr="00405FE0">
        <w:rPr>
          <w:rFonts w:ascii="Times New Roman" w:hAnsi="Times New Roman" w:cs="Times New Roman"/>
          <w:sz w:val="28"/>
          <w:szCs w:val="28"/>
        </w:rPr>
        <w:t>з</w:t>
      </w:r>
      <w:r w:rsidRPr="00405FE0">
        <w:rPr>
          <w:rFonts w:ascii="Times New Roman" w:hAnsi="Times New Roman" w:cs="Times New Roman"/>
          <w:sz w:val="28"/>
          <w:szCs w:val="28"/>
        </w:rPr>
        <w:t>рения на онкологическое заболевание) не должны превышать 14 рабочих дней со дня обращения пациента в медицинскую организацию; сроки проведения консул</w:t>
      </w:r>
      <w:r w:rsidRPr="00405FE0">
        <w:rPr>
          <w:rFonts w:ascii="Times New Roman" w:hAnsi="Times New Roman" w:cs="Times New Roman"/>
          <w:sz w:val="28"/>
          <w:szCs w:val="28"/>
        </w:rPr>
        <w:t>ь</w:t>
      </w:r>
      <w:r w:rsidRPr="00405FE0">
        <w:rPr>
          <w:rFonts w:ascii="Times New Roman" w:hAnsi="Times New Roman" w:cs="Times New Roman"/>
          <w:sz w:val="28"/>
          <w:szCs w:val="28"/>
        </w:rPr>
        <w:t>таций врачей-специалистов в случае подозрения на онкологическое заболевание не дол</w:t>
      </w:r>
      <w:r w:rsidRPr="00405FE0">
        <w:rPr>
          <w:rFonts w:ascii="Times New Roman" w:hAnsi="Times New Roman" w:cs="Times New Roman"/>
          <w:sz w:val="28"/>
          <w:szCs w:val="28"/>
        </w:rPr>
        <w:t>ж</w:t>
      </w:r>
      <w:r w:rsidRPr="00405FE0">
        <w:rPr>
          <w:rFonts w:ascii="Times New Roman" w:hAnsi="Times New Roman" w:cs="Times New Roman"/>
          <w:sz w:val="28"/>
          <w:szCs w:val="28"/>
        </w:rPr>
        <w:t>ны превышать 3 рабочих дня;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вые 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следования) и лабораторных исследований при оказании первичной медико-санитарной помощи не должны превышать 14 рабочих дней со дня назначения 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следований (за исключением исследований при подозрении на онкологическое 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болевание);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сионную ком</w:t>
      </w:r>
      <w:r w:rsidR="003B6CAC">
        <w:rPr>
          <w:rFonts w:ascii="Times New Roman" w:hAnsi="Times New Roman" w:cs="Times New Roman"/>
          <w:sz w:val="28"/>
          <w:szCs w:val="28"/>
        </w:rPr>
        <w:t>пьютерную томографию), магнитно-</w:t>
      </w:r>
      <w:r w:rsidRPr="00405FE0">
        <w:rPr>
          <w:rFonts w:ascii="Times New Roman" w:hAnsi="Times New Roman" w:cs="Times New Roman"/>
          <w:sz w:val="28"/>
          <w:szCs w:val="28"/>
        </w:rPr>
        <w:t>резонансной томографии и анги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графии при оказании пе</w:t>
      </w:r>
      <w:r w:rsidR="003B6CAC">
        <w:rPr>
          <w:rFonts w:ascii="Times New Roman" w:hAnsi="Times New Roman" w:cs="Times New Roman"/>
          <w:sz w:val="28"/>
          <w:szCs w:val="28"/>
        </w:rPr>
        <w:t>рвичной медико-</w:t>
      </w:r>
      <w:r w:rsidRPr="00405FE0">
        <w:rPr>
          <w:rFonts w:ascii="Times New Roman" w:hAnsi="Times New Roman" w:cs="Times New Roman"/>
          <w:sz w:val="28"/>
          <w:szCs w:val="28"/>
        </w:rPr>
        <w:t>санитарной помощи (за исключением 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следований при подозрении на онкологическое заболевание) не должны пр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вышать 14 рабочих дней со дня назначения;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дов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ний в случае подозрения на онкологические заболевания не должны превышать 7 рабочих дней со дня назначения исследований;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мента постановки диагноза онкологического заболевания;</w:t>
      </w:r>
    </w:p>
    <w:p w:rsidR="003D38A5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логи</w:t>
      </w:r>
      <w:r w:rsidRPr="00405FE0">
        <w:rPr>
          <w:rFonts w:ascii="Times New Roman" w:hAnsi="Times New Roman" w:cs="Times New Roman"/>
          <w:sz w:val="28"/>
          <w:szCs w:val="28"/>
        </w:rPr>
        <w:t>ч</w:t>
      </w:r>
      <w:r w:rsidRPr="00405FE0">
        <w:rPr>
          <w:rFonts w:ascii="Times New Roman" w:hAnsi="Times New Roman" w:cs="Times New Roman"/>
          <w:sz w:val="28"/>
          <w:szCs w:val="28"/>
        </w:rPr>
        <w:t>ной) медицинской помощи, в том числе для лиц, находящихся в стационарных орг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низациях социального обслуживания, не должны превышать 14 рабочих дней со дня выдачи лечащим врачом направления на госпитализацию, а для пациентов с о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кологическими заболеваниями - 7 рабочих дней с момента гистологической вериф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кации опухоли или с момента установления предварительного диагноза заб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левания (состояния);</w:t>
      </w:r>
    </w:p>
    <w:p w:rsidR="003D38A5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время доезда до пациента бригад скорой медицинской помощи при оказании ск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рой медицинской помощи в экстренной форме не должно превышать 20 минут с момента ее вызова. В территориальных программах время доезда бригад скорой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дицинской помощи может быть обоснованно скорректировано с учетом транспор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ной доступности, плотности населения, а также климатических и географических ос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бенностей регионов.</w:t>
      </w:r>
    </w:p>
    <w:p w:rsidR="003D38A5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вление медицинской деятельности с указанием работ (услуг) по онкологии, для оказания специализированной медицинской помощи в сроки, установленные н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сто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щим разделом.</w:t>
      </w:r>
    </w:p>
    <w:p w:rsidR="00E655BF" w:rsidRPr="00405FE0" w:rsidRDefault="00E655BF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скую помощь в стационарных условиях, ведется лист ожидания специализирова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ной медицинской помощи, оказываемой в плановой форме, и осуществляется 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формирование граждан в доступной форме, в том числе с использованием информ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ционно-</w:t>
      </w:r>
      <w:r w:rsidRPr="00405FE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Интернет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, о сроках ожидания оказания сп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циализированной медицинской помощи с учетом требований законодательства Ро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сийской Федерации в области перс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DE0D8C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DE0D8C" w:rsidRPr="00405FE0">
        <w:rPr>
          <w:rFonts w:ascii="Times New Roman" w:hAnsi="Times New Roman" w:cs="Times New Roman"/>
          <w:sz w:val="28"/>
          <w:szCs w:val="28"/>
        </w:rPr>
        <w:t>.24. При обращении гражданина в случае нарушения его прав на получение бесплатной медицинской помощи возникающие проблемы в досудебном порядке об</w:t>
      </w:r>
      <w:r w:rsidR="00DE0D8C" w:rsidRPr="00405FE0">
        <w:rPr>
          <w:rFonts w:ascii="Times New Roman" w:hAnsi="Times New Roman" w:cs="Times New Roman"/>
          <w:sz w:val="28"/>
          <w:szCs w:val="28"/>
        </w:rPr>
        <w:t>я</w:t>
      </w:r>
      <w:r w:rsidR="00DE0D8C" w:rsidRPr="00405FE0">
        <w:rPr>
          <w:rFonts w:ascii="Times New Roman" w:hAnsi="Times New Roman" w:cs="Times New Roman"/>
          <w:sz w:val="28"/>
          <w:szCs w:val="28"/>
        </w:rPr>
        <w:t>заны решать:</w:t>
      </w:r>
    </w:p>
    <w:p w:rsidR="00DE0D8C" w:rsidRPr="00405FE0" w:rsidRDefault="00DE0D8C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водитель медицинской орг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низации;</w:t>
      </w:r>
    </w:p>
    <w:p w:rsidR="00DE0D8C" w:rsidRPr="00405FE0" w:rsidRDefault="00DE0D8C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ля;</w:t>
      </w:r>
    </w:p>
    <w:p w:rsidR="00DE0D8C" w:rsidRPr="00405FE0" w:rsidRDefault="00DE0D8C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 в сфере охр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ны здоровья, территориальный орган Росздравнадзора, территориальный фонд об</w:t>
      </w:r>
      <w:r w:rsidRPr="00405FE0">
        <w:rPr>
          <w:rFonts w:ascii="Times New Roman" w:hAnsi="Times New Roman" w:cs="Times New Roman"/>
          <w:sz w:val="28"/>
          <w:szCs w:val="28"/>
        </w:rPr>
        <w:t>я</w:t>
      </w:r>
      <w:r w:rsidRPr="00405FE0">
        <w:rPr>
          <w:rFonts w:ascii="Times New Roman" w:hAnsi="Times New Roman" w:cs="Times New Roman"/>
          <w:sz w:val="28"/>
          <w:szCs w:val="28"/>
        </w:rPr>
        <w:t>зательного медицинского страхования;</w:t>
      </w:r>
    </w:p>
    <w:p w:rsidR="00DE0D8C" w:rsidRPr="00405FE0" w:rsidRDefault="00DE0D8C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общественные организации, включая Общественный совет по защите прав п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циентов при органе государственной власти субъекта Российской Федерации в сф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ре охраны здоровья, региональное отделение О</w:t>
      </w:r>
      <w:r w:rsidRPr="00405FE0">
        <w:rPr>
          <w:rFonts w:ascii="Times New Roman" w:hAnsi="Times New Roman" w:cs="Times New Roman"/>
          <w:sz w:val="28"/>
          <w:szCs w:val="28"/>
        </w:rPr>
        <w:t>б</w:t>
      </w:r>
      <w:r w:rsidRPr="00405FE0">
        <w:rPr>
          <w:rFonts w:ascii="Times New Roman" w:hAnsi="Times New Roman" w:cs="Times New Roman"/>
          <w:sz w:val="28"/>
          <w:szCs w:val="28"/>
        </w:rPr>
        <w:t>щественного совета по защите прав пациентов при территориальном органе Росздравнадзора, профессиональные н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коммерческие медицинские и пациентские организации.</w:t>
      </w:r>
    </w:p>
    <w:p w:rsidR="0043654E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7</w:t>
      </w:r>
      <w:r w:rsidR="0043654E" w:rsidRPr="00405FE0">
        <w:rPr>
          <w:rFonts w:ascii="Times New Roman" w:hAnsi="Times New Roman" w:cs="Times New Roman"/>
          <w:sz w:val="28"/>
          <w:szCs w:val="28"/>
        </w:rPr>
        <w:t>.25. Порядок и размеры возмещения расходов, связанных с оказанием гра</w:t>
      </w:r>
      <w:r w:rsidR="0043654E" w:rsidRPr="00405FE0">
        <w:rPr>
          <w:rFonts w:ascii="Times New Roman" w:hAnsi="Times New Roman" w:cs="Times New Roman"/>
          <w:sz w:val="28"/>
          <w:szCs w:val="28"/>
        </w:rPr>
        <w:t>ж</w:t>
      </w:r>
      <w:r w:rsidR="0043654E" w:rsidRPr="00405FE0">
        <w:rPr>
          <w:rFonts w:ascii="Times New Roman" w:hAnsi="Times New Roman" w:cs="Times New Roman"/>
          <w:sz w:val="28"/>
          <w:szCs w:val="28"/>
        </w:rPr>
        <w:t>данам медицинской помощи в экстренной форме медицинской организацией, не участвующей в реализации Территориальной пр</w:t>
      </w:r>
      <w:r w:rsidR="0043654E" w:rsidRPr="00405FE0">
        <w:rPr>
          <w:rFonts w:ascii="Times New Roman" w:hAnsi="Times New Roman" w:cs="Times New Roman"/>
          <w:sz w:val="28"/>
          <w:szCs w:val="28"/>
        </w:rPr>
        <w:t>о</w:t>
      </w:r>
      <w:r w:rsidR="0043654E" w:rsidRPr="00405FE0">
        <w:rPr>
          <w:rFonts w:ascii="Times New Roman" w:hAnsi="Times New Roman" w:cs="Times New Roman"/>
          <w:sz w:val="28"/>
          <w:szCs w:val="28"/>
        </w:rPr>
        <w:t>граммы:</w:t>
      </w:r>
    </w:p>
    <w:p w:rsidR="0043654E" w:rsidRPr="00405FE0" w:rsidRDefault="0043654E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При оказании бесплатной медицинской помощи в экстренной форме медици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ской организацией, не участвующей в реализации Территориальной программы, расходы на оказание медицинской помощи гра</w:t>
      </w:r>
      <w:r w:rsidRPr="00405FE0">
        <w:rPr>
          <w:rFonts w:ascii="Times New Roman" w:hAnsi="Times New Roman" w:cs="Times New Roman"/>
          <w:sz w:val="28"/>
          <w:szCs w:val="28"/>
        </w:rPr>
        <w:t>ж</w:t>
      </w:r>
      <w:r w:rsidRPr="00405FE0">
        <w:rPr>
          <w:rFonts w:ascii="Times New Roman" w:hAnsi="Times New Roman" w:cs="Times New Roman"/>
          <w:sz w:val="28"/>
          <w:szCs w:val="28"/>
        </w:rPr>
        <w:t>данам возмещаются медицинской организацией по месту прикрепления для медицинского обслуживания (далее – о</w:t>
      </w:r>
      <w:r w:rsidRPr="00405FE0">
        <w:rPr>
          <w:rFonts w:ascii="Times New Roman" w:hAnsi="Times New Roman" w:cs="Times New Roman"/>
          <w:sz w:val="28"/>
          <w:szCs w:val="28"/>
        </w:rPr>
        <w:t>б</w:t>
      </w:r>
      <w:r w:rsidRPr="00405FE0">
        <w:rPr>
          <w:rFonts w:ascii="Times New Roman" w:hAnsi="Times New Roman" w:cs="Times New Roman"/>
          <w:sz w:val="28"/>
          <w:szCs w:val="28"/>
        </w:rPr>
        <w:t>служивающая медицинская организация) в соответствии с договором, заключенным между м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 xml:space="preserve">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8" w:history="1">
        <w:r w:rsidRPr="00405FE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закону</w:t>
        </w:r>
      </w:hyperlink>
      <w:r w:rsidR="009B7C9E" w:rsidRPr="00405FE0">
        <w:rPr>
          <w:rFonts w:ascii="Times New Roman" w:hAnsi="Times New Roman" w:cs="Times New Roman"/>
          <w:sz w:val="28"/>
          <w:szCs w:val="28"/>
        </w:rPr>
        <w:t xml:space="preserve"> от 5 апреля </w:t>
      </w:r>
      <w:r w:rsidRPr="00405FE0">
        <w:rPr>
          <w:rFonts w:ascii="Times New Roman" w:hAnsi="Times New Roman" w:cs="Times New Roman"/>
          <w:sz w:val="28"/>
          <w:szCs w:val="28"/>
        </w:rPr>
        <w:t>2013</w:t>
      </w:r>
      <w:r w:rsidR="009B7C9E" w:rsidRPr="00405FE0">
        <w:rPr>
          <w:rFonts w:ascii="Times New Roman" w:hAnsi="Times New Roman" w:cs="Times New Roman"/>
          <w:sz w:val="28"/>
          <w:szCs w:val="28"/>
        </w:rPr>
        <w:t xml:space="preserve"> г.</w:t>
      </w:r>
      <w:r w:rsidRPr="00405FE0">
        <w:rPr>
          <w:rFonts w:ascii="Times New Roman" w:hAnsi="Times New Roman" w:cs="Times New Roman"/>
          <w:sz w:val="28"/>
          <w:szCs w:val="28"/>
        </w:rPr>
        <w:t xml:space="preserve"> №44-ФЗ </w:t>
      </w:r>
      <w:r w:rsidR="001D51FE" w:rsidRPr="00405FE0">
        <w:rPr>
          <w:rFonts w:ascii="Times New Roman" w:hAnsi="Times New Roman" w:cs="Times New Roman"/>
          <w:sz w:val="28"/>
          <w:szCs w:val="28"/>
        </w:rPr>
        <w:t>«</w:t>
      </w:r>
      <w:r w:rsidRPr="00405FE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 w:rsidR="001D51FE" w:rsidRPr="00405FE0">
        <w:rPr>
          <w:rFonts w:ascii="Times New Roman" w:hAnsi="Times New Roman" w:cs="Times New Roman"/>
          <w:sz w:val="28"/>
          <w:szCs w:val="28"/>
        </w:rPr>
        <w:t>»</w:t>
      </w:r>
      <w:r w:rsidRPr="00405FE0">
        <w:rPr>
          <w:rFonts w:ascii="Times New Roman" w:hAnsi="Times New Roman" w:cs="Times New Roman"/>
          <w:sz w:val="28"/>
          <w:szCs w:val="28"/>
        </w:rPr>
        <w:t>.</w:t>
      </w:r>
    </w:p>
    <w:p w:rsidR="0043654E" w:rsidRPr="00405FE0" w:rsidRDefault="0043654E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тренной форме оформляет выписку из медицинской карты больного с указанием к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дифицированного диагноза в соответствии с международной классификацией б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лезней, счет-фактуру в связи с оказанием медицинской помощи и направляет их в соответству</w:t>
      </w:r>
      <w:r w:rsidRPr="00405FE0">
        <w:rPr>
          <w:rFonts w:ascii="Times New Roman" w:hAnsi="Times New Roman" w:cs="Times New Roman"/>
          <w:sz w:val="28"/>
          <w:szCs w:val="28"/>
        </w:rPr>
        <w:t>ю</w:t>
      </w:r>
      <w:r w:rsidRPr="00405FE0">
        <w:rPr>
          <w:rFonts w:ascii="Times New Roman" w:hAnsi="Times New Roman" w:cs="Times New Roman"/>
          <w:sz w:val="28"/>
          <w:szCs w:val="28"/>
        </w:rPr>
        <w:t>щую обслуживающую медицинскую организацию, с которой заключен договор.</w:t>
      </w:r>
    </w:p>
    <w:p w:rsidR="0043654E" w:rsidRPr="00405FE0" w:rsidRDefault="0043654E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Возмещение расходов осуществляется в размере</w:t>
      </w:r>
      <w:r w:rsidR="005D38E4" w:rsidRPr="00405FE0">
        <w:rPr>
          <w:rFonts w:ascii="Times New Roman" w:hAnsi="Times New Roman" w:cs="Times New Roman"/>
          <w:sz w:val="28"/>
          <w:szCs w:val="28"/>
        </w:rPr>
        <w:t xml:space="preserve"> 871,06</w:t>
      </w:r>
      <w:r w:rsidRPr="00405FE0">
        <w:rPr>
          <w:rFonts w:ascii="Times New Roman" w:hAnsi="Times New Roman" w:cs="Times New Roman"/>
          <w:sz w:val="28"/>
          <w:szCs w:val="28"/>
        </w:rPr>
        <w:t xml:space="preserve"> рубля за один случай оказания экстренной мед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43654E" w:rsidRPr="00405FE0" w:rsidRDefault="0043654E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Врачебная комиссия обслуживающей медицинской организации, с которой заключен договор, осущест</w:t>
      </w:r>
      <w:r w:rsidRPr="00405FE0">
        <w:rPr>
          <w:rFonts w:ascii="Times New Roman" w:hAnsi="Times New Roman" w:cs="Times New Roman"/>
          <w:sz w:val="28"/>
          <w:szCs w:val="28"/>
        </w:rPr>
        <w:t>в</w:t>
      </w:r>
      <w:r w:rsidRPr="00405FE0">
        <w:rPr>
          <w:rFonts w:ascii="Times New Roman" w:hAnsi="Times New Roman" w:cs="Times New Roman"/>
          <w:sz w:val="28"/>
          <w:szCs w:val="28"/>
        </w:rPr>
        <w:t>ляет проверку счетов-фактур, сведений об оказанной гражданам медицинской помощи, качества оказа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ной медицинской помощи.</w:t>
      </w:r>
    </w:p>
    <w:p w:rsidR="00DE0D8C" w:rsidRDefault="00DE0D8C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EA4" w:rsidRDefault="00537EA4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EA4" w:rsidRPr="00405FE0" w:rsidRDefault="00537EA4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405FE0" w:rsidRDefault="007776E0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4"/>
      <w:bookmarkEnd w:id="2"/>
      <w:r w:rsidRPr="00405FE0">
        <w:rPr>
          <w:rFonts w:ascii="Times New Roman" w:hAnsi="Times New Roman" w:cs="Times New Roman"/>
          <w:sz w:val="28"/>
          <w:szCs w:val="28"/>
        </w:rPr>
        <w:lastRenderedPageBreak/>
        <w:t>VIII.</w:t>
      </w:r>
      <w:r w:rsidR="0018671F" w:rsidRPr="00405FE0">
        <w:rPr>
          <w:rFonts w:ascii="Times New Roman" w:hAnsi="Times New Roman" w:cs="Times New Roman"/>
          <w:sz w:val="28"/>
          <w:szCs w:val="28"/>
        </w:rPr>
        <w:t xml:space="preserve"> Критерии доступности и качества медицинской помощи</w:t>
      </w:r>
    </w:p>
    <w:p w:rsidR="00E8186F" w:rsidRPr="00405FE0" w:rsidRDefault="00E8186F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21B" w:rsidRPr="00405FE0" w:rsidRDefault="0029721B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</w:t>
      </w:r>
      <w:r w:rsidRPr="00405FE0">
        <w:rPr>
          <w:rFonts w:ascii="Times New Roman" w:hAnsi="Times New Roman" w:cs="Times New Roman"/>
          <w:sz w:val="28"/>
          <w:szCs w:val="28"/>
        </w:rPr>
        <w:t>м</w:t>
      </w:r>
      <w:r w:rsidRPr="00405FE0">
        <w:rPr>
          <w:rFonts w:ascii="Times New Roman" w:hAnsi="Times New Roman" w:cs="Times New Roman"/>
          <w:sz w:val="28"/>
          <w:szCs w:val="28"/>
        </w:rPr>
        <w:t>плексная оценка их уровня и динамики.</w:t>
      </w:r>
    </w:p>
    <w:p w:rsidR="007776E0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8</w:t>
      </w:r>
      <w:r w:rsidR="00C35597" w:rsidRPr="00405FE0">
        <w:rPr>
          <w:rFonts w:ascii="Times New Roman" w:hAnsi="Times New Roman" w:cs="Times New Roman"/>
          <w:sz w:val="28"/>
          <w:szCs w:val="28"/>
        </w:rPr>
        <w:t xml:space="preserve">.1. </w:t>
      </w:r>
      <w:r w:rsidRPr="00405FE0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удовлетворенность населения доступностью медицинской помощи, в том чи</w:t>
      </w:r>
      <w:r w:rsidRPr="00405FE0">
        <w:rPr>
          <w:rFonts w:ascii="Times New Roman" w:hAnsi="Times New Roman" w:cs="Times New Roman"/>
          <w:sz w:val="28"/>
          <w:szCs w:val="28"/>
        </w:rPr>
        <w:t>с</w:t>
      </w:r>
      <w:r w:rsidRPr="00405FE0">
        <w:rPr>
          <w:rFonts w:ascii="Times New Roman" w:hAnsi="Times New Roman" w:cs="Times New Roman"/>
          <w:sz w:val="28"/>
          <w:szCs w:val="28"/>
        </w:rPr>
        <w:t>ле городского и сельского населения (процентов числа опрошенных);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наров в общих расходах на территориальную программу;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</w:t>
      </w:r>
      <w:r w:rsidRPr="00405FE0">
        <w:rPr>
          <w:rFonts w:ascii="Times New Roman" w:hAnsi="Times New Roman" w:cs="Times New Roman"/>
          <w:sz w:val="28"/>
          <w:szCs w:val="28"/>
        </w:rPr>
        <w:t>ь</w:t>
      </w:r>
      <w:r w:rsidRPr="00405FE0">
        <w:rPr>
          <w:rFonts w:ascii="Times New Roman" w:hAnsi="Times New Roman" w:cs="Times New Roman"/>
          <w:sz w:val="28"/>
          <w:szCs w:val="28"/>
        </w:rPr>
        <w:t>ным органам исполнительной власти, в общем числе пациентов, которым была ок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посещений выездной патронажной службой на дому для оказания па</w:t>
      </w:r>
      <w:r w:rsidRPr="00405FE0">
        <w:rPr>
          <w:rFonts w:ascii="Times New Roman" w:hAnsi="Times New Roman" w:cs="Times New Roman"/>
          <w:sz w:val="28"/>
          <w:szCs w:val="28"/>
        </w:rPr>
        <w:t>л</w:t>
      </w:r>
      <w:r w:rsidRPr="00405FE0">
        <w:rPr>
          <w:rFonts w:ascii="Times New Roman" w:hAnsi="Times New Roman" w:cs="Times New Roman"/>
          <w:sz w:val="28"/>
          <w:szCs w:val="28"/>
        </w:rPr>
        <w:t>лиативной медицинской помощи детскому населению в общем количестве посещ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ний по паллиативной медицинской помощи де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скому населению;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</w:t>
      </w:r>
      <w:r w:rsidRPr="00405FE0">
        <w:rPr>
          <w:rFonts w:ascii="Times New Roman" w:hAnsi="Times New Roman" w:cs="Times New Roman"/>
          <w:sz w:val="28"/>
          <w:szCs w:val="28"/>
        </w:rPr>
        <w:t>ы</w:t>
      </w:r>
      <w:r w:rsidRPr="00405FE0">
        <w:rPr>
          <w:rFonts w:ascii="Times New Roman" w:hAnsi="Times New Roman" w:cs="Times New Roman"/>
          <w:sz w:val="28"/>
          <w:szCs w:val="28"/>
        </w:rPr>
        <w:t>вания за пределами субъекта Российской Федерации, на территории которого указанные пациенты зарегистрированы по месту жительс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ва;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число пациентов, зарегистрированных на территории субъекта Российской Федерации по месту жительс</w:t>
      </w:r>
      <w:r w:rsidRPr="00405FE0">
        <w:rPr>
          <w:rFonts w:ascii="Times New Roman" w:hAnsi="Times New Roman" w:cs="Times New Roman"/>
          <w:sz w:val="28"/>
          <w:szCs w:val="28"/>
        </w:rPr>
        <w:t>т</w:t>
      </w:r>
      <w:r w:rsidRPr="00405FE0">
        <w:rPr>
          <w:rFonts w:ascii="Times New Roman" w:hAnsi="Times New Roman" w:cs="Times New Roman"/>
          <w:sz w:val="28"/>
          <w:szCs w:val="28"/>
        </w:rPr>
        <w:t>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2D0C7A" w:rsidRPr="00405FE0" w:rsidRDefault="002D0C7A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8.2. </w:t>
      </w:r>
      <w:r w:rsidR="007776E0" w:rsidRPr="00405FE0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ванных заболеваний в течение года у несоверше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нолетних;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ских медицинских осмотрах, в том числе в рамках диспансеризации, в общем кол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честве впервые в жизни зарегистрированных онкол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гических заболеваний в течение года;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серное наблюдение, в общем количестве пациентов со злокачественными новообр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зованиями;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 в первые 12 ч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сов от начала заболевания, в общем количестве госпитализированных пациентов с инфарктом миокарда;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доля пациентов с острым инфарктом миокарда, которым проведено стентир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 которым выез</w:t>
      </w:r>
      <w:r w:rsidRPr="00405FE0">
        <w:rPr>
          <w:rFonts w:ascii="Times New Roman" w:hAnsi="Times New Roman" w:cs="Times New Roman"/>
          <w:sz w:val="28"/>
          <w:szCs w:val="28"/>
        </w:rPr>
        <w:t>д</w:t>
      </w:r>
      <w:r w:rsidRPr="00405FE0">
        <w:rPr>
          <w:rFonts w:ascii="Times New Roman" w:hAnsi="Times New Roman" w:cs="Times New Roman"/>
          <w:sz w:val="28"/>
          <w:szCs w:val="28"/>
        </w:rPr>
        <w:t>ной бригадой скорой медицинской помощи проведен тромболизис, в общем колич</w:t>
      </w:r>
      <w:r w:rsidRPr="00405FE0">
        <w:rPr>
          <w:rFonts w:ascii="Times New Roman" w:hAnsi="Times New Roman" w:cs="Times New Roman"/>
          <w:sz w:val="28"/>
          <w:szCs w:val="28"/>
        </w:rPr>
        <w:t>е</w:t>
      </w:r>
      <w:r w:rsidRPr="00405FE0">
        <w:rPr>
          <w:rFonts w:ascii="Times New Roman" w:hAnsi="Times New Roman" w:cs="Times New Roman"/>
          <w:sz w:val="28"/>
          <w:szCs w:val="28"/>
        </w:rPr>
        <w:t>стве пациентов с острым и повторным инфарктом миокарда, имеющих показания к его проведению, которым оказана медицинская помощь выездными бригадами ск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рой медицинской помощи;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 тромбол</w:t>
      </w:r>
      <w:r w:rsidRPr="00405FE0">
        <w:rPr>
          <w:rFonts w:ascii="Times New Roman" w:hAnsi="Times New Roman" w:cs="Times New Roman"/>
          <w:sz w:val="28"/>
          <w:szCs w:val="28"/>
        </w:rPr>
        <w:t>и</w:t>
      </w:r>
      <w:r w:rsidRPr="00405FE0">
        <w:rPr>
          <w:rFonts w:ascii="Times New Roman" w:hAnsi="Times New Roman" w:cs="Times New Roman"/>
          <w:sz w:val="28"/>
          <w:szCs w:val="28"/>
        </w:rPr>
        <w:t>тическая терапия, в общем количестве пациентов с острым инфарктом миокарда, имеющих показания к ее проведению;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 госпитализир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ванных в первые 6 часов от начала заболевания, в общем количестве госпитализир</w:t>
      </w:r>
      <w:r w:rsidRPr="00405FE0">
        <w:rPr>
          <w:rFonts w:ascii="Times New Roman" w:hAnsi="Times New Roman" w:cs="Times New Roman"/>
          <w:sz w:val="28"/>
          <w:szCs w:val="28"/>
        </w:rPr>
        <w:t>о</w:t>
      </w:r>
      <w:r w:rsidRPr="00405FE0">
        <w:rPr>
          <w:rFonts w:ascii="Times New Roman" w:hAnsi="Times New Roman" w:cs="Times New Roman"/>
          <w:sz w:val="28"/>
          <w:szCs w:val="28"/>
        </w:rPr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</w:t>
      </w:r>
      <w:r w:rsidRPr="00405FE0">
        <w:rPr>
          <w:rFonts w:ascii="Times New Roman" w:hAnsi="Times New Roman" w:cs="Times New Roman"/>
          <w:sz w:val="28"/>
          <w:szCs w:val="28"/>
        </w:rPr>
        <w:t>м</w:t>
      </w:r>
      <w:r w:rsidRPr="00405FE0">
        <w:rPr>
          <w:rFonts w:ascii="Times New Roman" w:hAnsi="Times New Roman" w:cs="Times New Roman"/>
          <w:sz w:val="28"/>
          <w:szCs w:val="28"/>
        </w:rPr>
        <w:t>болитическая терапия, в общем количестве пациентов с острым ишемическим 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сультом, госпитализированных в первичные сосудистые отделения или регионал</w:t>
      </w:r>
      <w:r w:rsidRPr="00405FE0">
        <w:rPr>
          <w:rFonts w:ascii="Times New Roman" w:hAnsi="Times New Roman" w:cs="Times New Roman"/>
          <w:sz w:val="28"/>
          <w:szCs w:val="28"/>
        </w:rPr>
        <w:t>ь</w:t>
      </w:r>
      <w:r w:rsidRPr="00405FE0">
        <w:rPr>
          <w:rFonts w:ascii="Times New Roman" w:hAnsi="Times New Roman" w:cs="Times New Roman"/>
          <w:sz w:val="28"/>
          <w:szCs w:val="28"/>
        </w:rPr>
        <w:t>ные сосудистые центры в первые 6 часов от начала заболевания;</w:t>
      </w:r>
    </w:p>
    <w:p w:rsidR="002D0C7A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</w:t>
      </w:r>
      <w:r w:rsidRPr="00405FE0">
        <w:rPr>
          <w:rFonts w:ascii="Times New Roman" w:hAnsi="Times New Roman" w:cs="Times New Roman"/>
          <w:sz w:val="28"/>
          <w:szCs w:val="28"/>
        </w:rPr>
        <w:t>м</w:t>
      </w:r>
      <w:r w:rsidRPr="00405FE0">
        <w:rPr>
          <w:rFonts w:ascii="Times New Roman" w:hAnsi="Times New Roman" w:cs="Times New Roman"/>
          <w:sz w:val="28"/>
          <w:szCs w:val="28"/>
        </w:rPr>
        <w:t>болитическая терапия, в общем количестве пациентов с острым ишемическим и</w:t>
      </w:r>
      <w:r w:rsidRPr="00405FE0">
        <w:rPr>
          <w:rFonts w:ascii="Times New Roman" w:hAnsi="Times New Roman" w:cs="Times New Roman"/>
          <w:sz w:val="28"/>
          <w:szCs w:val="28"/>
        </w:rPr>
        <w:t>н</w:t>
      </w:r>
      <w:r w:rsidRPr="00405FE0">
        <w:rPr>
          <w:rFonts w:ascii="Times New Roman" w:hAnsi="Times New Roman" w:cs="Times New Roman"/>
          <w:sz w:val="28"/>
          <w:szCs w:val="28"/>
        </w:rPr>
        <w:t>сультом, госпитализированных в первичные сосудистые отделения или регионал</w:t>
      </w:r>
      <w:r w:rsidRPr="00405FE0">
        <w:rPr>
          <w:rFonts w:ascii="Times New Roman" w:hAnsi="Times New Roman" w:cs="Times New Roman"/>
          <w:sz w:val="28"/>
          <w:szCs w:val="28"/>
        </w:rPr>
        <w:t>ь</w:t>
      </w:r>
      <w:r w:rsidRPr="00405FE0">
        <w:rPr>
          <w:rFonts w:ascii="Times New Roman" w:hAnsi="Times New Roman" w:cs="Times New Roman"/>
          <w:sz w:val="28"/>
          <w:szCs w:val="28"/>
        </w:rPr>
        <w:t>ные сосудистые центры;</w:t>
      </w:r>
    </w:p>
    <w:p w:rsidR="007776E0" w:rsidRPr="00405FE0" w:rsidRDefault="007776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нии при оказании паллиативной медицинской помощи; количество обоснованных жалоб, в том числе на несоблюдение сроков ожидания оказания и на отказ в оказ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нии медицинской помощи, предоставляемой в рамках территориальной программы.</w:t>
      </w:r>
    </w:p>
    <w:p w:rsidR="00352898" w:rsidRDefault="00352898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E0" w:rsidRDefault="00405FE0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E0" w:rsidRDefault="00405FE0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E0" w:rsidRDefault="00405FE0" w:rsidP="004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5FE0" w:rsidSect="00A70585">
          <w:footnotePr>
            <w:pos w:val="beneathText"/>
          </w:footnotePr>
          <w:pgSz w:w="11905" w:h="16837"/>
          <w:pgMar w:top="1134" w:right="567" w:bottom="1134" w:left="1134" w:header="720" w:footer="0" w:gutter="0"/>
          <w:cols w:space="720"/>
          <w:docGrid w:linePitch="360"/>
        </w:sectPr>
      </w:pPr>
    </w:p>
    <w:p w:rsidR="0018671F" w:rsidRPr="00405FE0" w:rsidRDefault="0018671F" w:rsidP="00405F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671F" w:rsidRPr="00405FE0" w:rsidRDefault="0018671F" w:rsidP="00405F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8671F" w:rsidRPr="00405FE0" w:rsidRDefault="0018671F" w:rsidP="00405F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гарантий бесплатного</w:t>
      </w:r>
    </w:p>
    <w:p w:rsidR="00CA6F6A" w:rsidRPr="00405FE0" w:rsidRDefault="0018671F" w:rsidP="00405F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D568C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медицинской</w:t>
      </w:r>
    </w:p>
    <w:p w:rsidR="0018671F" w:rsidRPr="00405FE0" w:rsidRDefault="0018671F" w:rsidP="00405F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помощи в</w:t>
      </w:r>
      <w:r w:rsidR="00D568CC" w:rsidRP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>Республике Тыва на 20</w:t>
      </w:r>
      <w:r w:rsidR="009A6B0C" w:rsidRPr="00405FE0">
        <w:rPr>
          <w:rFonts w:ascii="Times New Roman" w:hAnsi="Times New Roman" w:cs="Times New Roman"/>
          <w:sz w:val="28"/>
          <w:szCs w:val="28"/>
        </w:rPr>
        <w:t>2</w:t>
      </w:r>
      <w:r w:rsidR="006E34E1" w:rsidRPr="00405FE0">
        <w:rPr>
          <w:rFonts w:ascii="Times New Roman" w:hAnsi="Times New Roman" w:cs="Times New Roman"/>
          <w:sz w:val="28"/>
          <w:szCs w:val="28"/>
        </w:rPr>
        <w:t>2</w:t>
      </w:r>
      <w:r w:rsidRPr="00405FE0">
        <w:rPr>
          <w:rFonts w:ascii="Times New Roman" w:hAnsi="Times New Roman" w:cs="Times New Roman"/>
          <w:sz w:val="28"/>
          <w:szCs w:val="28"/>
        </w:rPr>
        <w:t xml:space="preserve"> год </w:t>
      </w:r>
      <w:r w:rsidR="0052706A" w:rsidRPr="00405FE0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6E34E1" w:rsidRPr="00405FE0">
        <w:rPr>
          <w:rFonts w:ascii="Times New Roman" w:hAnsi="Times New Roman" w:cs="Times New Roman"/>
          <w:sz w:val="28"/>
          <w:szCs w:val="28"/>
        </w:rPr>
        <w:t>23</w:t>
      </w:r>
      <w:r w:rsidR="0052706A" w:rsidRPr="00405FE0">
        <w:rPr>
          <w:rFonts w:ascii="Times New Roman" w:hAnsi="Times New Roman" w:cs="Times New Roman"/>
          <w:sz w:val="28"/>
          <w:szCs w:val="28"/>
        </w:rPr>
        <w:t xml:space="preserve"> и 20</w:t>
      </w:r>
      <w:r w:rsidR="00A76E38" w:rsidRPr="00405FE0">
        <w:rPr>
          <w:rFonts w:ascii="Times New Roman" w:hAnsi="Times New Roman" w:cs="Times New Roman"/>
          <w:sz w:val="28"/>
          <w:szCs w:val="28"/>
        </w:rPr>
        <w:t>2</w:t>
      </w:r>
      <w:r w:rsidR="006E34E1" w:rsidRPr="00405FE0">
        <w:rPr>
          <w:rFonts w:ascii="Times New Roman" w:hAnsi="Times New Roman" w:cs="Times New Roman"/>
          <w:sz w:val="28"/>
          <w:szCs w:val="28"/>
        </w:rPr>
        <w:t>4</w:t>
      </w:r>
      <w:r w:rsidR="0052706A" w:rsidRPr="00405FE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71F" w:rsidRPr="00405FE0" w:rsidRDefault="0018671F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405FE0" w:rsidRDefault="0018671F" w:rsidP="00405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Таблица 1</w:t>
      </w:r>
    </w:p>
    <w:p w:rsidR="00D568CC" w:rsidRPr="00405FE0" w:rsidRDefault="00D568CC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D51" w:rsidRP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E0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медицинских организаций, участвующих </w:t>
      </w:r>
    </w:p>
    <w:p w:rsid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в реализации Территориальной</w:t>
      </w:r>
      <w:r w:rsid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405FE0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государственных гарантий, в том числе территориальной </w:t>
      </w:r>
    </w:p>
    <w:p w:rsid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 xml:space="preserve">программы обязательного медицинского страхования, </w:t>
      </w:r>
    </w:p>
    <w:p w:rsidR="00405FE0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и перечень медицинских о</w:t>
      </w:r>
      <w:r w:rsidRPr="00405FE0">
        <w:rPr>
          <w:rFonts w:ascii="Times New Roman" w:hAnsi="Times New Roman" w:cs="Times New Roman"/>
          <w:sz w:val="28"/>
          <w:szCs w:val="28"/>
        </w:rPr>
        <w:t>р</w:t>
      </w:r>
      <w:r w:rsidRPr="00405FE0">
        <w:rPr>
          <w:rFonts w:ascii="Times New Roman" w:hAnsi="Times New Roman" w:cs="Times New Roman"/>
          <w:sz w:val="28"/>
          <w:szCs w:val="28"/>
        </w:rPr>
        <w:t xml:space="preserve">ганизаций, проводящих </w:t>
      </w:r>
    </w:p>
    <w:p w:rsidR="007A0D51" w:rsidRDefault="007A0D51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E0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</w:t>
      </w:r>
      <w:r w:rsidRPr="00405FE0">
        <w:rPr>
          <w:rFonts w:ascii="Times New Roman" w:hAnsi="Times New Roman" w:cs="Times New Roman"/>
          <w:sz w:val="28"/>
          <w:szCs w:val="28"/>
        </w:rPr>
        <w:t>а</w:t>
      </w:r>
      <w:r w:rsidRPr="00405FE0">
        <w:rPr>
          <w:rFonts w:ascii="Times New Roman" w:hAnsi="Times New Roman" w:cs="Times New Roman"/>
          <w:sz w:val="28"/>
          <w:szCs w:val="28"/>
        </w:rPr>
        <w:t>цию</w:t>
      </w:r>
    </w:p>
    <w:p w:rsidR="00405FE0" w:rsidRPr="00405FE0" w:rsidRDefault="00405FE0" w:rsidP="0040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92"/>
        <w:gridCol w:w="1985"/>
        <w:gridCol w:w="1929"/>
      </w:tblGrid>
      <w:tr w:rsidR="00405FE0" w:rsidRPr="00405FE0" w:rsidTr="00FC4B1A">
        <w:trPr>
          <w:tblHeader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щие деятел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в сфере обяз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тельного мед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цинского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страхования*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ские медици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ские осмо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ры и диспансериз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цию**</w:t>
            </w: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1. Государственное бюджетное учреждение здравоохран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«Республиканская больница №</w:t>
            </w:r>
            <w:r w:rsidR="00FC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«Республиканская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«Перинатальный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828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онкологический ди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587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«Республиканский кожно-венерологический ди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FC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(по дерматол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гии)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139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«Республиканская детская больница»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«Инфекционная больница»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«Республиканский центр общественного здоровья и медицинской профилактики»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центр восстановител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ной мед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цины и реабилитации для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«Городская поликлиника г. Кызыла»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«Бай-Тайгинская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«Барун-Хемчикский межкожуунный мед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цинский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598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«Дзун-Хемчикский межкожуунный мед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цинский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«Каа-Хемская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«Кызылская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 «Монгун-Тайгинская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«Овюрская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«Пий-Хемская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«Сут-Хольская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«Тандинская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«Тес-Хемская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«Тере-Хольская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«Тоджинская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742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«Улуг-Хемский межкожуунный мед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ский центр» им. А.Т.Балгана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148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«Чаа-Хольская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«Чеди-Хольская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246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«Эрзинская ЦКБ»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363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дико-санитарная часть Министерства внутренних дел России по Республике Тыва»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«Республиканский центр скорой мед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ской помощи и медицины катастроф»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«Республиканский Центр по профила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тике и борьбе со СПИД и инфекционными заболеваниями»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«Санаторий-профилакторий «Сере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рянка»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«Противотуберкулезный диспансер»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334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«Республиканский наркологический ди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trHeight w:val="629"/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«Республиканская психиатрическая бол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«Республиканский дом ребенка»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Республики Тыва «Бюро судебно-медицинской эксперт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зы»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Т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ва «Станция переливания крови»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«Научно-исследовательский институт медико-социальных проблем и управления Республики Тыва»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ния «Медицинский информационно-аналитический центр Ре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публики Тыва»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«Учреждение по административно-хозяйственному обеспечению учреждений здравоохранения и социального развития Республики Тыва»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Т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ва «Ресфармация»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Тывинский филиал медицинского частного учреждения дополнительного профессионального образования «Нефр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совет»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Саражакова Любовь Александровна (стоматология)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Монгуш Раиса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линдуевна (педиатрия, неврология)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«Многопр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фильный медицинский центр «Менла»,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«Регионал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ный диагностический центр»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 xml:space="preserve">ЦКДЛ»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«Санталь 17»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«Семейный доктор» г. Ак-Довурак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</w:t>
            </w:r>
            <w:proofErr w:type="gramStart"/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Лайн»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ный 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о-диагностический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иммуно-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gramEnd"/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исследования» г. Красноярск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фирма «Хеликс» г. Санкт- Петербург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ский центр «Гиппократ» г.Кызыл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FC4B1A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405FE0" w:rsidRPr="00405F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«Вита-Дент» г. Кызыл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E0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57. Общество с ограниченной ответственностью «ВИТ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ЛАБ» г. Курск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0" w:rsidRPr="00405FE0" w:rsidRDefault="00405FE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51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альной программе, из них</w:t>
            </w:r>
            <w:r w:rsidR="00C52200" w:rsidRPr="00405F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C5220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51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200" w:rsidRPr="0040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51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0D51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подведомственных федеральным органам исполнительной власти,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C52200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51" w:rsidRPr="00405FE0" w:rsidTr="00FC4B1A">
        <w:trPr>
          <w:jc w:val="center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подведомственных федеральным органам исполнительной власти, которым комиссией распр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51" w:rsidRPr="00405FE0" w:rsidRDefault="007A0D51" w:rsidP="0040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D51" w:rsidRPr="00FC4B1A" w:rsidRDefault="007A0D51" w:rsidP="00FC4B1A">
      <w:pPr>
        <w:tabs>
          <w:tab w:val="center" w:pos="44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51" w:rsidRPr="00FC4B1A" w:rsidRDefault="007A0D51" w:rsidP="00FC4B1A">
      <w:pPr>
        <w:tabs>
          <w:tab w:val="center" w:pos="44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1A">
        <w:rPr>
          <w:rFonts w:ascii="Times New Roman" w:hAnsi="Times New Roman" w:cs="Times New Roman"/>
          <w:sz w:val="24"/>
          <w:szCs w:val="24"/>
        </w:rPr>
        <w:t>*</w:t>
      </w:r>
      <w:r w:rsidR="00FC4B1A" w:rsidRPr="00FC4B1A">
        <w:rPr>
          <w:rFonts w:ascii="Times New Roman" w:hAnsi="Times New Roman" w:cs="Times New Roman"/>
          <w:sz w:val="24"/>
          <w:szCs w:val="24"/>
        </w:rPr>
        <w:t xml:space="preserve"> </w:t>
      </w:r>
      <w:r w:rsidRPr="00FC4B1A">
        <w:rPr>
          <w:rFonts w:ascii="Times New Roman" w:hAnsi="Times New Roman" w:cs="Times New Roman"/>
          <w:sz w:val="24"/>
          <w:szCs w:val="24"/>
        </w:rPr>
        <w:t>знак отличия об участии в сфере обязательного медицинского страхования (+)</w:t>
      </w:r>
    </w:p>
    <w:p w:rsidR="007A0D51" w:rsidRDefault="007A0D51" w:rsidP="00FC4B1A">
      <w:pPr>
        <w:tabs>
          <w:tab w:val="center" w:pos="51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B1A">
        <w:rPr>
          <w:rFonts w:ascii="Times New Roman" w:hAnsi="Times New Roman" w:cs="Times New Roman"/>
          <w:sz w:val="24"/>
          <w:szCs w:val="24"/>
        </w:rPr>
        <w:t>**</w:t>
      </w:r>
      <w:r w:rsidR="00FC4B1A" w:rsidRPr="00FC4B1A">
        <w:rPr>
          <w:rFonts w:ascii="Times New Roman" w:hAnsi="Times New Roman" w:cs="Times New Roman"/>
          <w:sz w:val="24"/>
          <w:szCs w:val="24"/>
        </w:rPr>
        <w:t xml:space="preserve"> </w:t>
      </w:r>
      <w:r w:rsidRPr="00FC4B1A">
        <w:rPr>
          <w:rFonts w:ascii="Times New Roman" w:hAnsi="Times New Roman" w:cs="Times New Roman"/>
          <w:sz w:val="24"/>
          <w:szCs w:val="24"/>
        </w:rPr>
        <w:t>знак отличия о проведении профилактических медицинских осмотров и диспансеризации (+)</w:t>
      </w:r>
      <w:r w:rsidR="001D51FE" w:rsidRPr="00FC4B1A">
        <w:rPr>
          <w:rFonts w:ascii="Times New Roman" w:hAnsi="Times New Roman"/>
          <w:sz w:val="24"/>
          <w:szCs w:val="24"/>
        </w:rPr>
        <w:t>»</w:t>
      </w:r>
      <w:r w:rsidRPr="00FC4B1A">
        <w:rPr>
          <w:rFonts w:ascii="Times New Roman" w:hAnsi="Times New Roman"/>
          <w:sz w:val="24"/>
          <w:szCs w:val="24"/>
        </w:rPr>
        <w:t>;</w:t>
      </w:r>
    </w:p>
    <w:p w:rsidR="00FC4B1A" w:rsidRPr="00FC4B1A" w:rsidRDefault="00FC4B1A" w:rsidP="00FC4B1A">
      <w:pPr>
        <w:tabs>
          <w:tab w:val="center" w:pos="51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tblLook w:val="00A0" w:firstRow="1" w:lastRow="0" w:firstColumn="1" w:lastColumn="0" w:noHBand="0" w:noVBand="0"/>
      </w:tblPr>
      <w:tblGrid>
        <w:gridCol w:w="6912"/>
        <w:gridCol w:w="3437"/>
      </w:tblGrid>
      <w:tr w:rsidR="00FC4B1A" w:rsidRPr="00FC4B1A" w:rsidTr="00B659B8">
        <w:trPr>
          <w:trHeight w:val="275"/>
        </w:trPr>
        <w:tc>
          <w:tcPr>
            <w:tcW w:w="6912" w:type="dxa"/>
            <w:noWrap/>
            <w:vAlign w:val="bottom"/>
          </w:tcPr>
          <w:p w:rsidR="00FC4B1A" w:rsidRPr="00FC4B1A" w:rsidRDefault="00FC4B1A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Республики Тыва на 1 января 2021 г.  – </w:t>
            </w:r>
          </w:p>
        </w:tc>
        <w:tc>
          <w:tcPr>
            <w:tcW w:w="3437" w:type="dxa"/>
            <w:noWrap/>
            <w:vAlign w:val="bottom"/>
          </w:tcPr>
          <w:p w:rsidR="00FC4B1A" w:rsidRPr="00FC4B1A" w:rsidRDefault="00FC4B1A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330 368 чел.</w:t>
            </w:r>
          </w:p>
        </w:tc>
      </w:tr>
      <w:tr w:rsidR="00FC4B1A" w:rsidRPr="00FC4B1A" w:rsidTr="00B659B8">
        <w:trPr>
          <w:trHeight w:val="279"/>
        </w:trPr>
        <w:tc>
          <w:tcPr>
            <w:tcW w:w="6912" w:type="dxa"/>
            <w:noWrap/>
            <w:vAlign w:val="bottom"/>
          </w:tcPr>
          <w:p w:rsidR="00FC4B1A" w:rsidRPr="00FC4B1A" w:rsidRDefault="00FC4B1A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застрахованного населения на 1 января 2021 г.  –  </w:t>
            </w:r>
          </w:p>
        </w:tc>
        <w:tc>
          <w:tcPr>
            <w:tcW w:w="3437" w:type="dxa"/>
            <w:noWrap/>
            <w:vAlign w:val="bottom"/>
          </w:tcPr>
          <w:p w:rsidR="00FC4B1A" w:rsidRPr="00FC4B1A" w:rsidRDefault="00FC4B1A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321 103 чел.</w:t>
            </w:r>
          </w:p>
        </w:tc>
      </w:tr>
    </w:tbl>
    <w:p w:rsidR="00F97024" w:rsidRDefault="00F97024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B1A" w:rsidRDefault="00FC4B1A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B1A" w:rsidRPr="004721BB" w:rsidRDefault="00FC4B1A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B1A" w:rsidRDefault="00FC4B1A" w:rsidP="00F9702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FC4B1A" w:rsidSect="00405FE0"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DB4888" w:rsidRP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4888" w:rsidRP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</w:p>
    <w:p w:rsid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бесплатного</w:t>
      </w:r>
      <w:r w:rsidR="00FC4B1A">
        <w:rPr>
          <w:rFonts w:ascii="Times New Roman" w:hAnsi="Times New Roman" w:cs="Times New Roman"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</w:p>
    <w:p w:rsid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м</w:t>
      </w:r>
      <w:r w:rsidRPr="00FC4B1A">
        <w:rPr>
          <w:rFonts w:ascii="Times New Roman" w:hAnsi="Times New Roman" w:cs="Times New Roman"/>
          <w:sz w:val="28"/>
          <w:szCs w:val="28"/>
        </w:rPr>
        <w:t>е</w:t>
      </w:r>
      <w:r w:rsidRPr="00FC4B1A">
        <w:rPr>
          <w:rFonts w:ascii="Times New Roman" w:hAnsi="Times New Roman" w:cs="Times New Roman"/>
          <w:sz w:val="28"/>
          <w:szCs w:val="28"/>
        </w:rPr>
        <w:t xml:space="preserve">дицинской </w:t>
      </w:r>
      <w:r w:rsidR="006E34E1" w:rsidRPr="00FC4B1A">
        <w:rPr>
          <w:rFonts w:ascii="Times New Roman" w:hAnsi="Times New Roman" w:cs="Times New Roman"/>
          <w:sz w:val="28"/>
          <w:szCs w:val="28"/>
        </w:rPr>
        <w:t>помощи в Республике Тыва на 2022</w:t>
      </w:r>
      <w:r w:rsidRPr="00FC4B1A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DB4888" w:rsidRPr="00FC4B1A" w:rsidRDefault="00DB4888" w:rsidP="00FC4B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п</w:t>
      </w:r>
      <w:r w:rsidRPr="00FC4B1A">
        <w:rPr>
          <w:rFonts w:ascii="Times New Roman" w:hAnsi="Times New Roman" w:cs="Times New Roman"/>
          <w:sz w:val="28"/>
          <w:szCs w:val="28"/>
        </w:rPr>
        <w:t>е</w:t>
      </w:r>
      <w:r w:rsidRPr="00FC4B1A">
        <w:rPr>
          <w:rFonts w:ascii="Times New Roman" w:hAnsi="Times New Roman" w:cs="Times New Roman"/>
          <w:sz w:val="28"/>
          <w:szCs w:val="28"/>
        </w:rPr>
        <w:t>риод 202</w:t>
      </w:r>
      <w:r w:rsidR="00935FC9" w:rsidRPr="00FC4B1A">
        <w:rPr>
          <w:rFonts w:ascii="Times New Roman" w:hAnsi="Times New Roman" w:cs="Times New Roman"/>
          <w:sz w:val="28"/>
          <w:szCs w:val="28"/>
        </w:rPr>
        <w:t>3</w:t>
      </w:r>
      <w:r w:rsidRPr="00FC4B1A">
        <w:rPr>
          <w:rFonts w:ascii="Times New Roman" w:hAnsi="Times New Roman" w:cs="Times New Roman"/>
          <w:sz w:val="28"/>
          <w:szCs w:val="28"/>
        </w:rPr>
        <w:t xml:space="preserve"> и 202</w:t>
      </w:r>
      <w:r w:rsidR="006E34E1" w:rsidRPr="00FC4B1A">
        <w:rPr>
          <w:rFonts w:ascii="Times New Roman" w:hAnsi="Times New Roman" w:cs="Times New Roman"/>
          <w:sz w:val="28"/>
          <w:szCs w:val="28"/>
        </w:rPr>
        <w:t>4</w:t>
      </w:r>
      <w:r w:rsidRPr="00FC4B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4888" w:rsidRP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E9C" w:rsidRPr="00FC4B1A" w:rsidRDefault="00C31E9C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B1A" w:rsidRPr="00FC4B1A" w:rsidRDefault="00FC4B1A" w:rsidP="00FC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1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 xml:space="preserve">медицинских организаций, оказывающих </w:t>
      </w:r>
    </w:p>
    <w:p w:rsid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медицинскую</w:t>
      </w:r>
      <w:r w:rsidR="00FC4B1A">
        <w:rPr>
          <w:rFonts w:ascii="Times New Roman" w:hAnsi="Times New Roman" w:cs="Times New Roman"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sz w:val="28"/>
          <w:szCs w:val="28"/>
        </w:rPr>
        <w:t xml:space="preserve">помощь в рамках Территориальной </w:t>
      </w:r>
    </w:p>
    <w:p w:rsid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программы, в том числе за счет</w:t>
      </w:r>
      <w:r w:rsidR="00FC4B1A">
        <w:rPr>
          <w:rFonts w:ascii="Times New Roman" w:hAnsi="Times New Roman" w:cs="Times New Roman"/>
          <w:sz w:val="28"/>
          <w:szCs w:val="28"/>
        </w:rPr>
        <w:t xml:space="preserve"> </w:t>
      </w:r>
      <w:r w:rsidRPr="00FC4B1A">
        <w:rPr>
          <w:rFonts w:ascii="Times New Roman" w:hAnsi="Times New Roman" w:cs="Times New Roman"/>
          <w:sz w:val="28"/>
          <w:szCs w:val="28"/>
        </w:rPr>
        <w:t xml:space="preserve">средств обязательного </w:t>
      </w:r>
    </w:p>
    <w:p w:rsid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медицинского страхования застрахованным лицам,</w:t>
      </w:r>
      <w:r w:rsidR="00FC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 xml:space="preserve">находящимся в стационарных организациях </w:t>
      </w:r>
    </w:p>
    <w:p w:rsidR="00DB4888" w:rsidRP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1A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DB4888" w:rsidRPr="00FC4B1A" w:rsidRDefault="00DB4888" w:rsidP="00FC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528"/>
      </w:tblGrid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4B1A" w:rsidRPr="00FC4B1A" w:rsidRDefault="00FC4B1A" w:rsidP="00FC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Наименование прикрепленной</w:t>
            </w:r>
          </w:p>
          <w:p w:rsidR="00FC4B1A" w:rsidRPr="00FC4B1A" w:rsidRDefault="00FC4B1A" w:rsidP="00FC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1.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«Каа-Хемская ЦКБ»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«Буренский дом-интернат для сопрово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даемого проживания престарелых и инвалидов»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2.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«Каа-Хемская ЦКБ»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«Дерзиг-Аксынский псих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неврологический дом-интернат с детским отдел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нием»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3.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«Танди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ская ЦКБ»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«Дургенский дом-интернат для престар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лых и инвалидов»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4.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«Горо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ская поликлин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«Кызылский дом-интернат для престар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лых и инвалидов»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5.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«Дзун-Хемчикский ММЦ»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«Чаданский дом-интернат для престарелых и инвалидов»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6.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«Кызы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ская ЦКБ»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«Сукпакский специальный дом-интернат для престарелых и инвалидов»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7.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«Улуг-Хемский ММЦ»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«Хайыраканский дом-интернат для престарелых и инвалидов с псих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неврологическим о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делением»</w:t>
            </w:r>
          </w:p>
        </w:tc>
      </w:tr>
      <w:tr w:rsidR="00FC4B1A" w:rsidRPr="00FC4B1A" w:rsidTr="00FC4B1A">
        <w:trPr>
          <w:jc w:val="center"/>
        </w:trPr>
        <w:tc>
          <w:tcPr>
            <w:tcW w:w="4087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8.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«Чеди-Хольская ЦКБ»</w:t>
            </w:r>
          </w:p>
        </w:tc>
        <w:tc>
          <w:tcPr>
            <w:tcW w:w="5528" w:type="dxa"/>
            <w:shd w:val="clear" w:color="auto" w:fill="auto"/>
          </w:tcPr>
          <w:p w:rsidR="00FC4B1A" w:rsidRPr="00FC4B1A" w:rsidRDefault="00FC4B1A" w:rsidP="00FC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 xml:space="preserve"> «Хову-Аксынский дом-интернат для пр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1A">
              <w:rPr>
                <w:rFonts w:ascii="Times New Roman" w:hAnsi="Times New Roman" w:cs="Times New Roman"/>
                <w:sz w:val="24"/>
                <w:szCs w:val="24"/>
              </w:rPr>
              <w:t>старелых и инвалидов»</w:t>
            </w:r>
          </w:p>
        </w:tc>
      </w:tr>
    </w:tbl>
    <w:p w:rsidR="00915C07" w:rsidRPr="00BF13D0" w:rsidRDefault="00915C07" w:rsidP="0091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F7" w:rsidRPr="00BF13D0" w:rsidRDefault="00F142F7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659B8" w:rsidRDefault="00B659B8" w:rsidP="00CE52D4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B659B8" w:rsidSect="00405FE0"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18671F" w:rsidRPr="00B659B8" w:rsidRDefault="0018671F" w:rsidP="00B659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4888" w:rsidRPr="00B659B8">
        <w:rPr>
          <w:rFonts w:ascii="Times New Roman" w:hAnsi="Times New Roman" w:cs="Times New Roman"/>
          <w:sz w:val="28"/>
          <w:szCs w:val="28"/>
        </w:rPr>
        <w:t>3</w:t>
      </w:r>
    </w:p>
    <w:p w:rsidR="0018671F" w:rsidRPr="00B659B8" w:rsidRDefault="0018671F" w:rsidP="00B659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594F2C" w:rsidRPr="00B659B8" w:rsidRDefault="0018671F" w:rsidP="00B659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</w:t>
      </w:r>
      <w:r w:rsidR="00D568CC"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медици</w:t>
      </w:r>
      <w:r w:rsidRPr="00B659B8">
        <w:rPr>
          <w:rFonts w:ascii="Times New Roman" w:hAnsi="Times New Roman" w:cs="Times New Roman"/>
          <w:sz w:val="28"/>
          <w:szCs w:val="28"/>
        </w:rPr>
        <w:t>н</w:t>
      </w:r>
      <w:r w:rsidRPr="00B659B8">
        <w:rPr>
          <w:rFonts w:ascii="Times New Roman" w:hAnsi="Times New Roman" w:cs="Times New Roman"/>
          <w:sz w:val="28"/>
          <w:szCs w:val="28"/>
        </w:rPr>
        <w:t>ской</w:t>
      </w:r>
    </w:p>
    <w:p w:rsidR="0018671F" w:rsidRPr="00B659B8" w:rsidRDefault="0018671F" w:rsidP="00B659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помощи в</w:t>
      </w:r>
      <w:r w:rsidR="00D568CC"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Республике Тыва на 20</w:t>
      </w:r>
      <w:r w:rsidR="00806B3A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2</w:t>
      </w:r>
      <w:r w:rsidRPr="00B659B8">
        <w:rPr>
          <w:rFonts w:ascii="Times New Roman" w:hAnsi="Times New Roman" w:cs="Times New Roman"/>
          <w:sz w:val="28"/>
          <w:szCs w:val="28"/>
        </w:rPr>
        <w:t xml:space="preserve"> год</w:t>
      </w:r>
      <w:r w:rsidR="0052706A" w:rsidRPr="00B659B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380F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3</w:t>
      </w:r>
      <w:r w:rsidR="0052706A" w:rsidRPr="00B659B8">
        <w:rPr>
          <w:rFonts w:ascii="Times New Roman" w:hAnsi="Times New Roman" w:cs="Times New Roman"/>
          <w:sz w:val="28"/>
          <w:szCs w:val="28"/>
        </w:rPr>
        <w:t xml:space="preserve"> и 20</w:t>
      </w:r>
      <w:r w:rsidR="00A76E38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4</w:t>
      </w:r>
      <w:r w:rsidR="0052706A" w:rsidRPr="00B659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71F" w:rsidRPr="00B659B8" w:rsidRDefault="0018671F" w:rsidP="00B659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B659B8" w:rsidRDefault="0018671F" w:rsidP="00B65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Таблица №</w:t>
      </w:r>
      <w:r w:rsidR="00D568CC"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1</w:t>
      </w:r>
    </w:p>
    <w:p w:rsidR="00B659B8" w:rsidRDefault="00B659B8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B659B8" w:rsidRDefault="0018671F" w:rsidP="00B6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8">
        <w:rPr>
          <w:rFonts w:ascii="Times New Roman" w:hAnsi="Times New Roman" w:cs="Times New Roman"/>
          <w:b/>
          <w:sz w:val="28"/>
          <w:szCs w:val="28"/>
        </w:rPr>
        <w:t>С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Т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О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И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М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О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С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Т</w:t>
      </w:r>
      <w:r w:rsidR="00B6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b/>
          <w:sz w:val="28"/>
          <w:szCs w:val="28"/>
        </w:rPr>
        <w:t>Ь</w:t>
      </w:r>
    </w:p>
    <w:p w:rsidR="00B659B8" w:rsidRDefault="0018671F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</w:t>
      </w:r>
    </w:p>
    <w:p w:rsidR="00B659B8" w:rsidRDefault="0018671F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 xml:space="preserve">гарантий бесплатного оказания гражданам </w:t>
      </w:r>
    </w:p>
    <w:p w:rsidR="00B659B8" w:rsidRDefault="0018671F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медицинской помощи по источника</w:t>
      </w:r>
      <w:r w:rsidR="00806B3A" w:rsidRPr="00B659B8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B659B8" w:rsidRDefault="00806B3A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на 202</w:t>
      </w:r>
      <w:r w:rsidR="00935FC9" w:rsidRPr="00B659B8">
        <w:rPr>
          <w:rFonts w:ascii="Times New Roman" w:hAnsi="Times New Roman" w:cs="Times New Roman"/>
          <w:sz w:val="28"/>
          <w:szCs w:val="28"/>
        </w:rPr>
        <w:t>2</w:t>
      </w:r>
      <w:r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B659B8">
        <w:rPr>
          <w:rFonts w:ascii="Times New Roman" w:hAnsi="Times New Roman" w:cs="Times New Roman"/>
          <w:sz w:val="28"/>
          <w:szCs w:val="28"/>
        </w:rPr>
        <w:t xml:space="preserve">год </w:t>
      </w:r>
      <w:r w:rsidR="0052706A" w:rsidRPr="00B659B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23B77" w:rsidRDefault="0052706A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2380F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3</w:t>
      </w:r>
      <w:r w:rsidRPr="00B659B8">
        <w:rPr>
          <w:rFonts w:ascii="Times New Roman" w:hAnsi="Times New Roman" w:cs="Times New Roman"/>
          <w:sz w:val="28"/>
          <w:szCs w:val="28"/>
        </w:rPr>
        <w:t xml:space="preserve"> и 20</w:t>
      </w:r>
      <w:r w:rsidR="002B0DF6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4</w:t>
      </w:r>
      <w:r w:rsidRPr="00B659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659B8" w:rsidRPr="00B659B8" w:rsidRDefault="00B659B8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3"/>
        <w:gridCol w:w="479"/>
        <w:gridCol w:w="1222"/>
        <w:gridCol w:w="1134"/>
        <w:gridCol w:w="1276"/>
        <w:gridCol w:w="1134"/>
        <w:gridCol w:w="1276"/>
        <w:gridCol w:w="1313"/>
      </w:tblGrid>
      <w:tr w:rsidR="00423B77" w:rsidRPr="00B659B8" w:rsidTr="00B659B8">
        <w:trPr>
          <w:trHeight w:val="199"/>
          <w:tblHeader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печения территориальной программы государственных гарантий бесплатного оказ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ния гра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данам медицинской пом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5FC9" w:rsidRPr="00B65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23B77" w:rsidRPr="00B659B8" w:rsidTr="00B659B8">
        <w:trPr>
          <w:trHeight w:val="70"/>
          <w:tblHeader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5FC9" w:rsidRPr="00B65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5FC9" w:rsidRPr="00B65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3B77" w:rsidRPr="00B659B8" w:rsidTr="00B659B8">
        <w:trPr>
          <w:trHeight w:val="456"/>
          <w:tblHeader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01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утвержденная сто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мость Территориал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</w:tr>
      <w:tr w:rsidR="00423B77" w:rsidRPr="00B659B8" w:rsidTr="00B659B8">
        <w:trPr>
          <w:trHeight w:val="715"/>
          <w:tblHeader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3B77" w:rsidRPr="00B659B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423B77" w:rsidRPr="00B659B8" w:rsidRDefault="000C7EBE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3B77" w:rsidRPr="00B659B8">
              <w:rPr>
                <w:rFonts w:ascii="Times New Roman" w:hAnsi="Times New Roman" w:cs="Times New Roman"/>
                <w:sz w:val="20"/>
                <w:szCs w:val="20"/>
              </w:rPr>
              <w:t>тыс. ру</w:t>
            </w:r>
            <w:r w:rsidR="00423B77" w:rsidRPr="00B659B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59B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423B77" w:rsidRPr="00B65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B659B8" w:rsidRDefault="00C31E9C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на 1-го ж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теля (1 з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="00DE0501" w:rsidRPr="00B659B8">
              <w:rPr>
                <w:rFonts w:ascii="Times New Roman" w:hAnsi="Times New Roman" w:cs="Times New Roman"/>
                <w:sz w:val="20"/>
                <w:szCs w:val="20"/>
              </w:rPr>
              <w:t xml:space="preserve">-ое лицо по 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ОМС)</w:t>
            </w:r>
          </w:p>
          <w:p w:rsidR="00423B77" w:rsidRPr="00B659B8" w:rsidRDefault="00C31E9C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(тыс. руб</w:t>
            </w:r>
            <w:r w:rsidR="00B659B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K17"/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на 1-го ж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теля (1 з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="00DE0501"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е лицо по ОМС)</w:t>
            </w:r>
          </w:p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3B77" w:rsidRPr="00B659B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(тыс. руб</w:t>
            </w:r>
            <w:r w:rsidR="00B659B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на 1-го жит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B6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(1 застрах</w:t>
            </w:r>
            <w:r w:rsidR="00DE0501"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ое лицо по ОМС)</w:t>
            </w:r>
          </w:p>
          <w:p w:rsidR="00423B77" w:rsidRPr="00B659B8" w:rsidRDefault="00423B7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  <w:tr w:rsidR="00C52200" w:rsidRPr="00B659B8" w:rsidTr="00B659B8">
        <w:trPr>
          <w:trHeight w:val="873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территориальной программы государственных гарантий всего</w:t>
            </w:r>
          </w:p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(сумма строк 02 + 03)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10 016 569,0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55602C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30 994,3</w:t>
            </w:r>
            <w:r w:rsidR="00235C87" w:rsidRPr="00B65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10 510 836,9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32 527,82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11 092</w:t>
            </w:r>
            <w:r w:rsidR="00235C87" w:rsidRPr="00B659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35C87" w:rsidRPr="00B659B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34 331,30</w:t>
            </w:r>
          </w:p>
        </w:tc>
      </w:tr>
      <w:tr w:rsidR="00C52200" w:rsidRPr="00B659B8" w:rsidTr="00B659B8">
        <w:trPr>
          <w:trHeight w:val="177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00" w:rsidRPr="00B659B8" w:rsidTr="00B659B8">
        <w:trPr>
          <w:trHeight w:val="77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I. Средства консолидирова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ного бюджета субъекта Ро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сийской Федерации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2 288 709,9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6 927,76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2 355 391,9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2 449</w:t>
            </w:r>
            <w:r w:rsidR="00235C87" w:rsidRPr="00B659B8">
              <w:rPr>
                <w:rFonts w:ascii="Times New Roman" w:hAnsi="Times New Roman" w:cs="Times New Roman"/>
                <w:sz w:val="20"/>
                <w:szCs w:val="20"/>
              </w:rPr>
              <w:t> 599,4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7 414,76</w:t>
            </w:r>
          </w:p>
        </w:tc>
      </w:tr>
      <w:tr w:rsidR="00C52200" w:rsidRPr="00B659B8" w:rsidTr="00B659B8">
        <w:trPr>
          <w:trHeight w:val="675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II. Стоимость территориал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ной программы ОМС всего</w:t>
            </w:r>
          </w:p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(сумма строк 04 + 8)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7 727 859,1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235C8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24 066,60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8 155 445,0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25 398,22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8 642 981,2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26 916,54</w:t>
            </w:r>
          </w:p>
        </w:tc>
      </w:tr>
      <w:tr w:rsidR="00C52200" w:rsidRPr="00B659B8" w:rsidTr="00B659B8">
        <w:trPr>
          <w:trHeight w:val="994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1. Стоимость территориал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ной программы ОМС за счет средств обязательного мед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цинского страхования в ра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ках базовой программы (су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ма строк 05+ 06 + 07)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7 727 859,1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235C8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24 066,60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8 155 445,0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25 398,22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8 642 981,2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26 916,54</w:t>
            </w:r>
          </w:p>
        </w:tc>
      </w:tr>
      <w:tr w:rsidR="00C52200" w:rsidRPr="00B659B8" w:rsidTr="00B659B8">
        <w:trPr>
          <w:trHeight w:val="70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00" w:rsidRPr="00B659B8" w:rsidTr="00B659B8">
        <w:trPr>
          <w:trHeight w:val="319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С</w:t>
            </w:r>
            <w:r w:rsidR="00C52200" w:rsidRPr="00B659B8">
              <w:rPr>
                <w:rFonts w:ascii="Times New Roman" w:hAnsi="Times New Roman" w:cs="Times New Roman"/>
                <w:sz w:val="20"/>
                <w:szCs w:val="20"/>
              </w:rPr>
              <w:t>убвенции из бюджета ФОМС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7 727 859,1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235C8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24 066,60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8 155 445,0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25 398,22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8 642 981,2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26 916,54</w:t>
            </w:r>
          </w:p>
        </w:tc>
      </w:tr>
      <w:tr w:rsidR="00C52200" w:rsidRPr="00B659B8" w:rsidTr="00B659B8">
        <w:trPr>
          <w:trHeight w:val="1542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B659B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ежбюджетные тран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ферты бюджетов субъектов Российской Федерации на ф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нансовое обеспечение терр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ториальной программы обяз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тельного медицинского стр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хования в части базовой пр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граммы ОМС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00" w:rsidRPr="00B659B8" w:rsidTr="00B659B8">
        <w:trPr>
          <w:trHeight w:val="175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П</w:t>
            </w:r>
            <w:r w:rsidR="00C52200" w:rsidRPr="00B659B8">
              <w:rPr>
                <w:rFonts w:ascii="Times New Roman" w:hAnsi="Times New Roman" w:cs="Times New Roman"/>
                <w:sz w:val="20"/>
                <w:szCs w:val="20"/>
              </w:rPr>
              <w:t>рочие поступления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2200" w:rsidRPr="00B659B8" w:rsidTr="00B659B8">
        <w:trPr>
          <w:trHeight w:val="134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2. Межбюджетные трансфе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ты бюджетов субъектов Ро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сийской Федерации на фина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совое обеспечение дополн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тельных видов и условий ок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зания 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дицинской помощи, не установленных баз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вой програ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мой ОМС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00" w:rsidRPr="00B659B8" w:rsidRDefault="00C52200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B77" w:rsidRDefault="00423B77" w:rsidP="0052706A">
      <w:pPr>
        <w:spacing w:after="0" w:line="240" w:lineRule="auto"/>
        <w:jc w:val="center"/>
      </w:pP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853"/>
        <w:gridCol w:w="2422"/>
      </w:tblGrid>
      <w:tr w:rsidR="00AF6257" w:rsidRPr="00B659B8" w:rsidTr="00B659B8">
        <w:trPr>
          <w:trHeight w:val="275"/>
          <w:jc w:val="center"/>
        </w:trPr>
        <w:tc>
          <w:tcPr>
            <w:tcW w:w="2917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903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Всего (тыс.</w:t>
            </w:r>
            <w:r w:rsidR="00B659B8">
              <w:rPr>
                <w:rFonts w:ascii="Times New Roman" w:hAnsi="Times New Roman" w:cs="Times New Roman"/>
              </w:rPr>
              <w:t xml:space="preserve"> </w:t>
            </w:r>
            <w:r w:rsidRPr="00B659B8">
              <w:rPr>
                <w:rFonts w:ascii="Times New Roman" w:hAnsi="Times New Roman" w:cs="Times New Roman"/>
              </w:rPr>
              <w:t>ру</w:t>
            </w:r>
            <w:r w:rsidRPr="00B659B8">
              <w:rPr>
                <w:rFonts w:ascii="Times New Roman" w:hAnsi="Times New Roman" w:cs="Times New Roman"/>
              </w:rPr>
              <w:t>б</w:t>
            </w:r>
            <w:r w:rsidR="00B659B8">
              <w:rPr>
                <w:rFonts w:ascii="Times New Roman" w:hAnsi="Times New Roman" w:cs="Times New Roman"/>
              </w:rPr>
              <w:t>лей</w:t>
            </w:r>
            <w:r w:rsidRPr="00B6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pct"/>
            <w:shd w:val="clear" w:color="auto" w:fill="auto"/>
          </w:tcPr>
          <w:p w:rsidR="00DE0501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на 1 застрахованное</w:t>
            </w:r>
          </w:p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лицо (руб.)</w:t>
            </w:r>
          </w:p>
        </w:tc>
      </w:tr>
      <w:tr w:rsidR="00AF6257" w:rsidRPr="00B659B8" w:rsidTr="00B659B8">
        <w:trPr>
          <w:trHeight w:val="265"/>
          <w:jc w:val="center"/>
        </w:trPr>
        <w:tc>
          <w:tcPr>
            <w:tcW w:w="2917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Расходы на обеспечение выполнения ТФОМС своих функций</w:t>
            </w:r>
          </w:p>
        </w:tc>
        <w:tc>
          <w:tcPr>
            <w:tcW w:w="903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57" w:rsidRPr="00B659B8" w:rsidTr="00B659B8">
        <w:trPr>
          <w:trHeight w:val="265"/>
          <w:jc w:val="center"/>
        </w:trPr>
        <w:tc>
          <w:tcPr>
            <w:tcW w:w="2917" w:type="pct"/>
            <w:shd w:val="clear" w:color="auto" w:fill="auto"/>
          </w:tcPr>
          <w:p w:rsidR="00AF6257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AF6257" w:rsidRPr="00B659B8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903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82140,5</w:t>
            </w:r>
          </w:p>
        </w:tc>
        <w:tc>
          <w:tcPr>
            <w:tcW w:w="1180" w:type="pct"/>
            <w:shd w:val="clear" w:color="auto" w:fill="auto"/>
          </w:tcPr>
          <w:p w:rsidR="00AF6257" w:rsidRPr="00B659B8" w:rsidRDefault="00AF6257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9B8">
              <w:rPr>
                <w:rFonts w:ascii="Times New Roman" w:hAnsi="Times New Roman" w:cs="Times New Roman"/>
              </w:rPr>
              <w:t>255,81</w:t>
            </w:r>
          </w:p>
        </w:tc>
      </w:tr>
    </w:tbl>
    <w:p w:rsidR="00155EB6" w:rsidRDefault="00155EB6" w:rsidP="0052706A">
      <w:pPr>
        <w:spacing w:after="0" w:line="240" w:lineRule="auto"/>
        <w:jc w:val="center"/>
        <w:sectPr w:rsidR="00155EB6" w:rsidSect="00405FE0"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18671F" w:rsidRPr="00B659B8" w:rsidRDefault="0018671F" w:rsidP="00B65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B659B8" w:rsidRDefault="00B659B8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8CC" w:rsidRPr="00B659B8" w:rsidRDefault="00D568CC" w:rsidP="00B6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8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B659B8" w:rsidRDefault="00D568CC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  <w:r w:rsidR="000134CD" w:rsidRPr="00B6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B8" w:rsidRDefault="00D568CC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бесплатного</w:t>
      </w:r>
      <w:r w:rsid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 w:rsidR="000134CD" w:rsidRPr="00B6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D9" w:rsidRDefault="00D568CC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по услов</w:t>
      </w:r>
      <w:r w:rsidR="00ED54B8" w:rsidRPr="00B659B8">
        <w:rPr>
          <w:rFonts w:ascii="Times New Roman" w:hAnsi="Times New Roman" w:cs="Times New Roman"/>
          <w:sz w:val="28"/>
          <w:szCs w:val="28"/>
        </w:rPr>
        <w:t>иям ее оказания на 20</w:t>
      </w:r>
      <w:r w:rsidR="00806B3A" w:rsidRPr="00B659B8">
        <w:rPr>
          <w:rFonts w:ascii="Times New Roman" w:hAnsi="Times New Roman" w:cs="Times New Roman"/>
          <w:sz w:val="28"/>
          <w:szCs w:val="28"/>
        </w:rPr>
        <w:t>2</w:t>
      </w:r>
      <w:r w:rsidR="00935FC9" w:rsidRPr="00B659B8">
        <w:rPr>
          <w:rFonts w:ascii="Times New Roman" w:hAnsi="Times New Roman" w:cs="Times New Roman"/>
          <w:sz w:val="28"/>
          <w:szCs w:val="28"/>
        </w:rPr>
        <w:t>2</w:t>
      </w:r>
      <w:r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="00CE52D4" w:rsidRPr="00B659B8">
        <w:rPr>
          <w:rFonts w:ascii="Times New Roman" w:hAnsi="Times New Roman" w:cs="Times New Roman"/>
          <w:sz w:val="28"/>
          <w:szCs w:val="28"/>
        </w:rPr>
        <w:t>г</w:t>
      </w:r>
      <w:r w:rsidRPr="00B659B8">
        <w:rPr>
          <w:rFonts w:ascii="Times New Roman" w:hAnsi="Times New Roman" w:cs="Times New Roman"/>
          <w:sz w:val="28"/>
          <w:szCs w:val="28"/>
        </w:rPr>
        <w:t>од</w:t>
      </w:r>
    </w:p>
    <w:p w:rsidR="00B659B8" w:rsidRPr="00B659B8" w:rsidRDefault="00B659B8" w:rsidP="00B6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1" w:type="dxa"/>
        <w:jc w:val="center"/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1916"/>
        <w:gridCol w:w="1477"/>
        <w:gridCol w:w="1652"/>
        <w:gridCol w:w="1240"/>
        <w:gridCol w:w="1102"/>
        <w:gridCol w:w="1240"/>
        <w:gridCol w:w="1239"/>
        <w:gridCol w:w="1103"/>
      </w:tblGrid>
      <w:tr w:rsidR="008128F4" w:rsidRPr="00B659B8" w:rsidTr="00B659B8">
        <w:trPr>
          <w:trHeight w:val="589"/>
          <w:jc w:val="center"/>
        </w:trPr>
        <w:tc>
          <w:tcPr>
            <w:tcW w:w="43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48C4" w:rsidRPr="00B659B8" w:rsidRDefault="00155EB6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</w:t>
            </w:r>
          </w:p>
          <w:p w:rsidR="00155EB6" w:rsidRPr="00B659B8" w:rsidRDefault="00155EB6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633B3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Объем ме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помощи в расчете на 1 жителя (но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матив объ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медпомощи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расчете на 1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застрахова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  <w:r w:rsidR="00866446"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ма медици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помощи (но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финансовых затрат на ед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ницу объема предоставл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ния медици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щи)</w:t>
            </w: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Подушевые нормат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 финансирования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программы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граммы по источникам ее фина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8128F4" w:rsidRPr="00B659B8" w:rsidTr="00B659B8">
        <w:trPr>
          <w:trHeight w:val="271"/>
          <w:jc w:val="center"/>
        </w:trPr>
        <w:tc>
          <w:tcPr>
            <w:tcW w:w="43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 ит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8128F4" w:rsidRPr="00B659B8" w:rsidTr="00B659B8">
        <w:trPr>
          <w:trHeight w:val="612"/>
          <w:jc w:val="center"/>
        </w:trPr>
        <w:tc>
          <w:tcPr>
            <w:tcW w:w="43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субъекта 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средств ОМС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субъекта 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10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155EB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F4" w:rsidRPr="00B659B8" w:rsidTr="00B659B8">
        <w:trPr>
          <w:trHeight w:val="214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55EB6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8F4" w:rsidRPr="00B659B8" w:rsidTr="00B659B8">
        <w:trPr>
          <w:trHeight w:val="623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ляемая за счет консолидированного бюджета субъекта Российской Федер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ции в том числе *: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6867,22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3403A9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2 268</w:t>
            </w:r>
            <w:r w:rsidR="00BC3128" w:rsidRPr="00B659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128" w:rsidRPr="00B659B8">
              <w:rPr>
                <w:rFonts w:ascii="Times New Roman" w:hAnsi="Times New Roman" w:cs="Times New Roman"/>
                <w:sz w:val="24"/>
                <w:szCs w:val="24"/>
              </w:rPr>
              <w:t>09,9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65DB2" w:rsidRPr="00B659B8" w:rsidTr="00B659B8">
        <w:trPr>
          <w:trHeight w:val="607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корая, в том числе скорая специал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зированная медицинская помощь, не включенная с территориальную програ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му ОМС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0,00052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9 232,51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1 578,8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DB2" w:rsidRPr="00B659B8" w:rsidTr="00B659B8">
        <w:trPr>
          <w:trHeight w:val="603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амбулаторных усл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DB2" w:rsidRPr="00B659B8">
              <w:rPr>
                <w:rFonts w:ascii="Times New Roman" w:hAnsi="Times New Roman" w:cs="Times New Roman"/>
                <w:sz w:val="24"/>
                <w:szCs w:val="24"/>
              </w:rPr>
              <w:t>виях, в том числе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иными ц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лями, в том числе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0,69427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889,65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617,66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BC312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204 055,0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59B8" w:rsidRDefault="00B659B8"/>
    <w:tbl>
      <w:tblPr>
        <w:tblW w:w="15931" w:type="dxa"/>
        <w:jc w:val="center"/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1916"/>
        <w:gridCol w:w="1477"/>
        <w:gridCol w:w="1652"/>
        <w:gridCol w:w="1240"/>
        <w:gridCol w:w="1102"/>
        <w:gridCol w:w="1240"/>
        <w:gridCol w:w="1239"/>
        <w:gridCol w:w="1103"/>
      </w:tblGrid>
      <w:tr w:rsidR="00B659B8" w:rsidRPr="00B659B8" w:rsidTr="00B659B8">
        <w:trPr>
          <w:trHeight w:val="214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DB2" w:rsidRPr="00B659B8" w:rsidTr="00B659B8">
        <w:trPr>
          <w:trHeight w:val="543"/>
          <w:jc w:val="center"/>
        </w:trPr>
        <w:tc>
          <w:tcPr>
            <w:tcW w:w="4395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паллиативной медицинской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мощи, вкл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0,01565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704,31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3 640,6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DB2" w:rsidRPr="00B659B8" w:rsidTr="00B659B8">
        <w:trPr>
          <w:trHeight w:val="523"/>
          <w:jc w:val="center"/>
        </w:trPr>
        <w:tc>
          <w:tcPr>
            <w:tcW w:w="43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мощи без учета посещения на дому патрона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ными бриг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0,00751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579,85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DB2" w:rsidRPr="00B659B8" w:rsidTr="00B659B8">
        <w:trPr>
          <w:trHeight w:val="179"/>
          <w:jc w:val="center"/>
        </w:trPr>
        <w:tc>
          <w:tcPr>
            <w:tcW w:w="439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выездными патронажными бр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0,00814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819,19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2 202,0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DB2" w:rsidRPr="00B659B8" w:rsidTr="00B659B8">
        <w:trPr>
          <w:trHeight w:val="153"/>
          <w:jc w:val="center"/>
        </w:trPr>
        <w:tc>
          <w:tcPr>
            <w:tcW w:w="439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0,14400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3 018,46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434,66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143 597,2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5DB2" w:rsidRPr="00B659B8" w:rsidRDefault="00865DB2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28F4" w:rsidRPr="00B659B8" w:rsidTr="00B659B8">
        <w:tblPrEx>
          <w:tblCellMar>
            <w:top w:w="5" w:type="dxa"/>
          </w:tblCellMar>
        </w:tblPrEx>
        <w:trPr>
          <w:trHeight w:val="528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медицинская п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0,01460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200 193,29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2922,60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965 532,3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28F4" w:rsidRPr="00B659B8" w:rsidTr="00B659B8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условиях дневного стационара, в том числе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0,00331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24 587,01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81,34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26 873,6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28F4" w:rsidRPr="00B659B8" w:rsidTr="00B659B8">
        <w:tblPrEx>
          <w:tblCellMar>
            <w:top w:w="5" w:type="dxa"/>
          </w:tblCellMar>
        </w:tblPrEx>
        <w:trPr>
          <w:trHeight w:val="118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аллиативная медицинская помощь в стационарных условиях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0,02240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3 772,16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84,49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27 914,0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28F4" w:rsidRPr="00B659B8" w:rsidTr="00B659B8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муниципал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  <w:r w:rsidR="00B6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2716,95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897 594,0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28F4" w:rsidRPr="00B659B8" w:rsidTr="00B659B8">
        <w:tblPrEx>
          <w:tblCellMar>
            <w:top w:w="5" w:type="dxa"/>
          </w:tblCellMar>
        </w:tblPrEx>
        <w:trPr>
          <w:trHeight w:val="675"/>
          <w:jc w:val="center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медицинская помощь, оказываемая в медицинских о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78EF" w:rsidRPr="00B659B8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 Тыва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78EF" w:rsidRPr="00B659B8" w:rsidRDefault="006578E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59B8" w:rsidRDefault="00B659B8"/>
    <w:p w:rsidR="00B659B8" w:rsidRDefault="00B659B8"/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6"/>
        <w:gridCol w:w="424"/>
        <w:gridCol w:w="1571"/>
        <w:gridCol w:w="697"/>
        <w:gridCol w:w="1985"/>
        <w:gridCol w:w="1417"/>
        <w:gridCol w:w="1559"/>
        <w:gridCol w:w="1276"/>
        <w:gridCol w:w="1134"/>
        <w:gridCol w:w="1278"/>
        <w:gridCol w:w="1276"/>
        <w:gridCol w:w="1134"/>
        <w:gridCol w:w="6"/>
      </w:tblGrid>
      <w:tr w:rsidR="00B659B8" w:rsidRPr="00B659B8" w:rsidTr="00B659B8">
        <w:trPr>
          <w:trHeight w:val="214"/>
          <w:tblHeader/>
          <w:jc w:val="center"/>
        </w:trPr>
        <w:tc>
          <w:tcPr>
            <w:tcW w:w="4281" w:type="dxa"/>
            <w:gridSpan w:val="3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776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консолидированного бю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 на приобретение медицинского оборудов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ния для медицинских организаций, 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ботающих в системе ОМС**</w:t>
            </w:r>
          </w:p>
        </w:tc>
        <w:tc>
          <w:tcPr>
            <w:tcW w:w="69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1134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458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риториальной программы ОМС:</w:t>
            </w:r>
          </w:p>
        </w:tc>
        <w:tc>
          <w:tcPr>
            <w:tcW w:w="69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24 066,6</w:t>
            </w:r>
            <w:r w:rsidR="000826A9"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7 727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303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F448C4" w:rsidRPr="00B659B8" w:rsidRDefault="00F448C4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(сумма строк 23+28+35)</w:t>
            </w:r>
          </w:p>
        </w:tc>
        <w:tc>
          <w:tcPr>
            <w:tcW w:w="69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1559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4 950,15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1 435,54</w:t>
            </w:r>
          </w:p>
        </w:tc>
        <w:tc>
          <w:tcPr>
            <w:tcW w:w="1278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460 956,</w:t>
            </w:r>
            <w:r w:rsidR="004147C6" w:rsidRPr="00B65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48C4" w:rsidRPr="00B659B8" w:rsidRDefault="00F448C4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462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Сумма строк</w:t>
            </w: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24+29+36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иными ц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1 166,53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3417,94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1 097 511,1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24.1+29.1+36.1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проф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ских мед. 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3 459,30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940,93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302 135,7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583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24.2+29.2+36.2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диспа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сериз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4 277,14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1 124,89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361 205,2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493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24.2.1+29.2.1+.</w:t>
            </w:r>
          </w:p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36.2.1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385CE9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ведение углу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ленной диспанс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9B8" w:rsidRPr="00B659B8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1 746,04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29 490,6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5" w:type="dxa"/>
          </w:tblCellMar>
        </w:tblPrEx>
        <w:trPr>
          <w:trHeight w:val="325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24.3+29.3+36.3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 ин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ми целями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564,56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1 352,12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434 170,2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379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B659B8" w:rsidRPr="00B659B8" w:rsidRDefault="00385CE9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амбулаторных у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424" w:type="dxa"/>
            <w:vMerge/>
            <w:shd w:val="clear" w:color="auto" w:fill="auto"/>
            <w:textDirection w:val="btLr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паллиати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медицинской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мощи, включая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714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мощи без учета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сещ. на дому патрона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ными бригадами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330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на 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выездными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тронажными бр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535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24.4+29.5+36.4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1 224,71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661,34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212 359,3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221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24.5+29.6+ 36.5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2 745,26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4 907,70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1 575 875,8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241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24.5.1+29.6.1+ 36.5.1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16.6.1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0,046320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4 362,07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202,05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64 879,2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218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24.5.2+29.6.2+ 36.5.2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16.6.2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6 134,70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161,59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51 886,4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69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24.5.3+29.6.3+ 36.5.3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16.6.3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но-сосудистой сист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844,44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22 467,8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44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24.5.4+29.6.4+ 36.5.4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16.6.4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эндоскопическое 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агностическое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1 584,38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15 232,0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44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24.5.5+29.6.5+ 36.5.5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16.6.5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но-генетическое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14 026,93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4 143,8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71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24.5.6+29.6.6+ 36.5.6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16.6.6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3 468,55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14 712,8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385CE9">
        <w:tblPrEx>
          <w:tblCellMar>
            <w:top w:w="0" w:type="dxa"/>
          </w:tblCellMar>
        </w:tblPrEx>
        <w:trPr>
          <w:gridAfter w:val="1"/>
          <w:wAfter w:w="6" w:type="dxa"/>
          <w:trHeight w:val="107"/>
          <w:jc w:val="center"/>
        </w:trPr>
        <w:tc>
          <w:tcPr>
            <w:tcW w:w="2286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24.5.7+29.6.7+ 36.5.7</w:t>
            </w:r>
          </w:p>
        </w:tc>
        <w:tc>
          <w:tcPr>
            <w:tcW w:w="69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16.6.7</w:t>
            </w:r>
          </w:p>
        </w:tc>
        <w:tc>
          <w:tcPr>
            <w:tcW w:w="1985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</w:p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коронавирусной 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417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0,128380</w:t>
            </w:r>
          </w:p>
        </w:tc>
        <w:tc>
          <w:tcPr>
            <w:tcW w:w="1559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1 030,46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132,29</w:t>
            </w:r>
          </w:p>
        </w:tc>
        <w:tc>
          <w:tcPr>
            <w:tcW w:w="1278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42 478,8</w:t>
            </w:r>
          </w:p>
        </w:tc>
        <w:tc>
          <w:tcPr>
            <w:tcW w:w="1134" w:type="dxa"/>
            <w:shd w:val="clear" w:color="auto" w:fill="auto"/>
          </w:tcPr>
          <w:p w:rsidR="00B659B8" w:rsidRPr="00B659B8" w:rsidRDefault="00B659B8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24"/>
          <w:jc w:val="center"/>
        </w:trPr>
        <w:tc>
          <w:tcPr>
            <w:tcW w:w="2286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24.6+29.7+36.6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31 640,29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90,81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29 158,6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701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 в ст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ционарных условиях (сумма строк 25 + 30+37),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госпитализ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64 031,68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10 650,77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3 419 99</w:t>
            </w:r>
            <w:r w:rsidR="0082174F" w:rsidRPr="00B65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74F" w:rsidRPr="00B65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219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(сумма строк 25.1+30.1+37.1)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173 745,17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1 648,49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529 336,4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511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(сумма строк 25.2 + 30.2+37.2)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66 344,85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294,77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94 651,6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gridAfter w:val="1"/>
          <w:wAfter w:w="6" w:type="dxa"/>
          <w:trHeight w:val="463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 (сумма строк 25.3+ 30.3+37.3)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0,003784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224 115,23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848,01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272 300,0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ного стационара (сумма строк 26 + 31+38), в том числе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39 798,67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2 729,82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876 556,9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(сумма строк 26.1+31.1+38.1)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0,0090067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135 883,69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1 223,86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392 986,3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58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нии (сумма строк 26.2+31.2+38.2)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31 820,6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196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(равно строке 32)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90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расходы на ведение дела СМО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172,68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55 445,1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63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иные расходы (равно строке 33)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94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из строки 14:</w:t>
            </w: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1. Медицинская помощь, предоставля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мая в рамках базовой программы ОМС застрахованным лицам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23 893,93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7 672 414,0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61"/>
          <w:jc w:val="center"/>
        </w:trPr>
        <w:tc>
          <w:tcPr>
            <w:tcW w:w="4281" w:type="dxa"/>
            <w:gridSpan w:val="3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4 950,15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1 435,54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460 956,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550"/>
          <w:jc w:val="center"/>
        </w:trPr>
        <w:tc>
          <w:tcPr>
            <w:tcW w:w="4281" w:type="dxa"/>
            <w:gridSpan w:val="3"/>
            <w:vMerge w:val="restart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97087F" w:rsidRPr="00B659B8" w:rsidRDefault="0097087F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иными целями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1 166,54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3417,93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1 097 5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проф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осмотров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3 459,28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940,92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302 135,7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диспа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серизации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4 277,13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1 124,89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361 205,2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385CE9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ведение углу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ленной диспанс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1 746,03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29 490,6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70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 ин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ми целями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564,56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1 352,12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434 170,2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54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 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отложной мед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1 224,71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661,34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212 35</w:t>
            </w:r>
            <w:r w:rsidR="00705CAF" w:rsidRPr="00B65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08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2 745,26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4 907,70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1 575 875,8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63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24.5.1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0,046320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4 362,07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202,05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64 879,2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24.5.2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6 134,70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161,59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51 886,4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10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24.5.3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УЗИ сердечно-сосудистой сист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844,44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22 467,8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23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24.5.4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1 584,38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15 232,0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24.5.5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14 026,93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4 143,8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36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24.5.6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3 468,55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14 712,8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500"/>
          <w:jc w:val="center"/>
        </w:trPr>
        <w:tc>
          <w:tcPr>
            <w:tcW w:w="4281" w:type="dxa"/>
            <w:gridSpan w:val="3"/>
            <w:vMerge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24.5.7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коронавирусной инфекции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0,128380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1 030,46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132,29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42 478,8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85CE9" w:rsidRDefault="00385CE9"/>
    <w:p w:rsidR="00385CE9" w:rsidRDefault="00385CE9"/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697"/>
        <w:gridCol w:w="1985"/>
        <w:gridCol w:w="1417"/>
        <w:gridCol w:w="1559"/>
        <w:gridCol w:w="1276"/>
        <w:gridCol w:w="1134"/>
        <w:gridCol w:w="1278"/>
        <w:gridCol w:w="1276"/>
        <w:gridCol w:w="1140"/>
      </w:tblGrid>
      <w:tr w:rsidR="00385CE9" w:rsidRPr="00B659B8" w:rsidTr="005C0E92">
        <w:trPr>
          <w:trHeight w:val="214"/>
          <w:tblHeader/>
          <w:jc w:val="center"/>
        </w:trPr>
        <w:tc>
          <w:tcPr>
            <w:tcW w:w="4281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34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медреабелитации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31 640,29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90,81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29 158,6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145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64 031,68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10 650,77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3 419</w:t>
            </w:r>
            <w:r w:rsidR="008F0008" w:rsidRPr="00B659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F0008" w:rsidRPr="00B659B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182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173 745,17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1 648,49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529 336,4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31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66 344,85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294,77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94 651,6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0,003784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224 115,23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848,01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272 300,0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03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39 798,67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2 729,82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876 556,9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10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0,0090067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135 883,69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1 223,86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392 986,3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173"/>
          <w:jc w:val="center"/>
        </w:trPr>
        <w:tc>
          <w:tcPr>
            <w:tcW w:w="4281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69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985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559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8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31 820,6</w:t>
            </w:r>
          </w:p>
        </w:tc>
        <w:tc>
          <w:tcPr>
            <w:tcW w:w="1140" w:type="dxa"/>
            <w:shd w:val="clear" w:color="auto" w:fill="auto"/>
          </w:tcPr>
          <w:p w:rsidR="00705CAF" w:rsidRPr="00B659B8" w:rsidRDefault="00705CA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50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по видам и з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болеваниям, не установленным базовой программой: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52"/>
          <w:jc w:val="center"/>
        </w:trPr>
        <w:tc>
          <w:tcPr>
            <w:tcW w:w="4281" w:type="dxa"/>
            <w:vMerge w:val="restart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97087F" w:rsidRPr="00B659B8" w:rsidRDefault="0097087F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иными целями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проф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осмотров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диспа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серизации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29.2.1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385CE9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ведение углу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ленной диспанс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254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 ин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ми целями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23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DF34E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осещ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по палли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ской помощи, включая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0" w:type="dxa"/>
          </w:tblCellMar>
        </w:tblPrEx>
        <w:trPr>
          <w:trHeight w:val="445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медпомощи без учета посещения на дому патр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нажными бриг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43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на д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выездными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тронажными бр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86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 неотложной медицинской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76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71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32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УЗИ сердечно-сосудистой сист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29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63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29.6.5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42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29.6.6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29.6.7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коронавирусной инфекции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медреабелитации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470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8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4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94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27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65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паллиативная медпомощь в стациона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385CE9">
        <w:tblPrEx>
          <w:tblCellMar>
            <w:top w:w="7" w:type="dxa"/>
          </w:tblCellMar>
        </w:tblPrEx>
        <w:trPr>
          <w:trHeight w:val="383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болеваниям, установленным базовой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(дополнительное финанс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вое обеспечение):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скорая медицинская помощь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311"/>
          <w:jc w:val="center"/>
        </w:trPr>
        <w:tc>
          <w:tcPr>
            <w:tcW w:w="4281" w:type="dxa"/>
            <w:vMerge w:val="restart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97087F" w:rsidRPr="00B659B8" w:rsidRDefault="0097087F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иными целями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проф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осмотров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комплексное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сещение для пр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ведения диспа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серизации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36.2.1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385CE9" w:rsidP="0038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ведение углу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ленной диспанс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4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DF34E6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осещ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87F" w:rsidRPr="00B659B8">
              <w:rPr>
                <w:rFonts w:ascii="Times New Roman" w:hAnsi="Times New Roman" w:cs="Times New Roman"/>
                <w:sz w:val="24"/>
                <w:szCs w:val="24"/>
              </w:rPr>
              <w:t>с иными целями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73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49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25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56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УЗИ сердечно-сосудистой сист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65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36.5.4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85CE9" w:rsidRDefault="00385CE9"/>
    <w:p w:rsidR="00385CE9" w:rsidRDefault="00385CE9"/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697"/>
        <w:gridCol w:w="1985"/>
        <w:gridCol w:w="1417"/>
        <w:gridCol w:w="1559"/>
        <w:gridCol w:w="1276"/>
        <w:gridCol w:w="1134"/>
        <w:gridCol w:w="1278"/>
        <w:gridCol w:w="1276"/>
        <w:gridCol w:w="1140"/>
      </w:tblGrid>
      <w:tr w:rsidR="00385CE9" w:rsidRPr="00B659B8" w:rsidTr="005C0E92">
        <w:trPr>
          <w:trHeight w:val="214"/>
          <w:tblHeader/>
          <w:jc w:val="center"/>
        </w:trPr>
        <w:tc>
          <w:tcPr>
            <w:tcW w:w="4281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385CE9" w:rsidRPr="00B659B8" w:rsidRDefault="00385CE9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84"/>
          <w:jc w:val="center"/>
        </w:trPr>
        <w:tc>
          <w:tcPr>
            <w:tcW w:w="4281" w:type="dxa"/>
            <w:vMerge w:val="restart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36.5.5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17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36.5.6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39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36.5.7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коронавирусной инфекции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390"/>
          <w:jc w:val="center"/>
        </w:trPr>
        <w:tc>
          <w:tcPr>
            <w:tcW w:w="4281" w:type="dxa"/>
            <w:vMerge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36.6.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медреабелитации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449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25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стациона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3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152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7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B6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28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+ 13 + 14)</w:t>
            </w: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6 927,76</w:t>
            </w:r>
          </w:p>
        </w:tc>
        <w:tc>
          <w:tcPr>
            <w:tcW w:w="1134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24 066,60</w:t>
            </w:r>
          </w:p>
        </w:tc>
        <w:tc>
          <w:tcPr>
            <w:tcW w:w="1278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2 288 709,9</w:t>
            </w:r>
          </w:p>
        </w:tc>
        <w:tc>
          <w:tcPr>
            <w:tcW w:w="1276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7 727 859,1</w:t>
            </w: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9B8" w:rsidRPr="00B659B8" w:rsidTr="00B659B8">
        <w:tblPrEx>
          <w:tblCellMar>
            <w:top w:w="7" w:type="dxa"/>
          </w:tblCellMar>
        </w:tblPrEx>
        <w:trPr>
          <w:trHeight w:val="71"/>
          <w:jc w:val="center"/>
        </w:trPr>
        <w:tc>
          <w:tcPr>
            <w:tcW w:w="4281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30 994,36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10 016 569,0</w:t>
            </w:r>
          </w:p>
        </w:tc>
        <w:tc>
          <w:tcPr>
            <w:tcW w:w="1140" w:type="dxa"/>
            <w:shd w:val="clear" w:color="auto" w:fill="auto"/>
          </w:tcPr>
          <w:p w:rsidR="0097087F" w:rsidRPr="00B659B8" w:rsidRDefault="0097087F" w:rsidP="00B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73AA" w:rsidRDefault="00E973AA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E973AA" w:rsidRDefault="00E973AA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C674D9" w:rsidRDefault="00C674D9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537EA4" w:rsidRDefault="00537EA4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537EA4" w:rsidRDefault="00537EA4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537EA4" w:rsidRDefault="00537EA4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5C0E92" w:rsidRDefault="005C0E92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5C0E92" w:rsidRDefault="005C0E92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B1475C" w:rsidRPr="005C0E92" w:rsidRDefault="00B1475C" w:rsidP="005C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E92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5C0E92" w:rsidRDefault="005C0E92" w:rsidP="005C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75C" w:rsidRPr="005C0E92" w:rsidRDefault="00B1475C" w:rsidP="005C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92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5C0E92" w:rsidRDefault="00B1475C" w:rsidP="005C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92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  <w:r w:rsidR="000134CD" w:rsidRPr="005C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92" w:rsidRDefault="00B1475C" w:rsidP="005C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92"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  <w:r w:rsidR="005C0E92">
        <w:rPr>
          <w:rFonts w:ascii="Times New Roman" w:hAnsi="Times New Roman" w:cs="Times New Roman"/>
          <w:sz w:val="28"/>
          <w:szCs w:val="28"/>
        </w:rPr>
        <w:t xml:space="preserve"> </w:t>
      </w:r>
      <w:r w:rsidRPr="005C0E92">
        <w:rPr>
          <w:rFonts w:ascii="Times New Roman" w:hAnsi="Times New Roman" w:cs="Times New Roman"/>
          <w:sz w:val="28"/>
          <w:szCs w:val="28"/>
        </w:rPr>
        <w:t xml:space="preserve">медицинской </w:t>
      </w:r>
    </w:p>
    <w:p w:rsidR="00A3612C" w:rsidRDefault="00B1475C" w:rsidP="005C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92">
        <w:rPr>
          <w:rFonts w:ascii="Times New Roman" w:hAnsi="Times New Roman" w:cs="Times New Roman"/>
          <w:sz w:val="28"/>
          <w:szCs w:val="28"/>
        </w:rPr>
        <w:t>помощи</w:t>
      </w:r>
      <w:r w:rsidR="000134CD" w:rsidRPr="005C0E92">
        <w:rPr>
          <w:rFonts w:ascii="Times New Roman" w:hAnsi="Times New Roman" w:cs="Times New Roman"/>
          <w:sz w:val="28"/>
          <w:szCs w:val="28"/>
        </w:rPr>
        <w:t xml:space="preserve"> </w:t>
      </w:r>
      <w:r w:rsidRPr="005C0E92">
        <w:rPr>
          <w:rFonts w:ascii="Times New Roman" w:hAnsi="Times New Roman" w:cs="Times New Roman"/>
          <w:sz w:val="28"/>
          <w:szCs w:val="28"/>
        </w:rPr>
        <w:t>по условиям ее оказания на 20</w:t>
      </w:r>
      <w:r w:rsidR="00CF25EF" w:rsidRPr="005C0E92">
        <w:rPr>
          <w:rFonts w:ascii="Times New Roman" w:hAnsi="Times New Roman" w:cs="Times New Roman"/>
          <w:sz w:val="28"/>
          <w:szCs w:val="28"/>
        </w:rPr>
        <w:t>2</w:t>
      </w:r>
      <w:r w:rsidR="00680AAE" w:rsidRPr="005C0E92">
        <w:rPr>
          <w:rFonts w:ascii="Times New Roman" w:hAnsi="Times New Roman" w:cs="Times New Roman"/>
          <w:sz w:val="28"/>
          <w:szCs w:val="28"/>
        </w:rPr>
        <w:t>3</w:t>
      </w:r>
      <w:r w:rsidRPr="005C0E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E92" w:rsidRPr="005C0E92" w:rsidRDefault="005C0E92" w:rsidP="005C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5" w:type="dxa"/>
        <w:jc w:val="center"/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0"/>
        <w:gridCol w:w="691"/>
        <w:gridCol w:w="1654"/>
        <w:gridCol w:w="1653"/>
        <w:gridCol w:w="1653"/>
        <w:gridCol w:w="1240"/>
        <w:gridCol w:w="1102"/>
        <w:gridCol w:w="1240"/>
        <w:gridCol w:w="1239"/>
        <w:gridCol w:w="1103"/>
      </w:tblGrid>
      <w:tr w:rsidR="00A0305E" w:rsidRPr="005C0E92" w:rsidTr="005C0E92">
        <w:trPr>
          <w:trHeight w:val="589"/>
          <w:jc w:val="center"/>
        </w:trPr>
        <w:tc>
          <w:tcPr>
            <w:tcW w:w="42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2F67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№ стр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Объем медп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мощи в расчете на 1 жителя (норматив об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емов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чете на 1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страхованное лицо по ОМС)</w:t>
            </w:r>
          </w:p>
        </w:tc>
        <w:tc>
          <w:tcPr>
            <w:tcW w:w="16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ма медици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ской помощи (но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финансовых затрат на 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ницу объема предоставл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медици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щи)</w:t>
            </w: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Подушевые нормат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 финансирования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программы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граммы по источникам ее фина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A0305E" w:rsidRPr="005C0E92" w:rsidTr="005C0E92">
        <w:trPr>
          <w:trHeight w:val="271"/>
          <w:jc w:val="center"/>
        </w:trPr>
        <w:tc>
          <w:tcPr>
            <w:tcW w:w="421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 ит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A0305E" w:rsidRPr="005C0E92" w:rsidTr="005C0E92">
        <w:trPr>
          <w:trHeight w:val="606"/>
          <w:jc w:val="center"/>
        </w:trPr>
        <w:tc>
          <w:tcPr>
            <w:tcW w:w="421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242F67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средств ОМС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242F67" w:rsidRPr="005C0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10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A0305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E" w:rsidRPr="005C0E92" w:rsidTr="005C0E92">
        <w:trPr>
          <w:trHeight w:val="214"/>
          <w:jc w:val="center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F4A" w:rsidRPr="005C0E92" w:rsidTr="005C0E92">
        <w:trPr>
          <w:trHeight w:val="623"/>
          <w:jc w:val="center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мая за счет консолидированного бю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 в том числе *: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7129,60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2 355 391,9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5F4A" w:rsidRPr="005C0E92" w:rsidRDefault="00BA5F4A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00B8E" w:rsidRPr="005C0E92" w:rsidTr="005C0E92">
        <w:trPr>
          <w:trHeight w:val="607"/>
          <w:jc w:val="center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корая, в том числе скорая специал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зированная медицинская помощь, не включенная с территориальную пр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грамму ОМС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12 586,44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6 041,5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0B8E" w:rsidRPr="005C0E92" w:rsidTr="005C0E92">
        <w:trPr>
          <w:trHeight w:val="603"/>
          <w:jc w:val="center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амбулато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B8E" w:rsidRPr="005C0E92">
              <w:rPr>
                <w:rFonts w:ascii="Times New Roman" w:hAnsi="Times New Roman" w:cs="Times New Roman"/>
                <w:sz w:val="24"/>
                <w:szCs w:val="24"/>
              </w:rPr>
              <w:t>ных условиях, в том числе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="005C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иными целями, в том числе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907,14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662,21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218 774,5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00B8E" w:rsidRPr="005C0E92" w:rsidRDefault="00E00B8E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C0E92" w:rsidRDefault="005C0E92"/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567"/>
        <w:gridCol w:w="1701"/>
        <w:gridCol w:w="709"/>
        <w:gridCol w:w="1559"/>
        <w:gridCol w:w="1559"/>
        <w:gridCol w:w="1320"/>
        <w:gridCol w:w="1134"/>
        <w:gridCol w:w="1090"/>
        <w:gridCol w:w="1276"/>
        <w:gridCol w:w="1276"/>
        <w:gridCol w:w="1134"/>
      </w:tblGrid>
      <w:tr w:rsidR="005C0E92" w:rsidRPr="005C0E92" w:rsidTr="0004379D">
        <w:trPr>
          <w:trHeight w:val="54"/>
          <w:tblHeader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E92" w:rsidRPr="005C0E92" w:rsidTr="0004379D">
        <w:trPr>
          <w:trHeight w:val="543"/>
          <w:jc w:val="center"/>
        </w:trPr>
        <w:tc>
          <w:tcPr>
            <w:tcW w:w="4907" w:type="dxa"/>
            <w:gridSpan w:val="3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паллиативной медицинской помощи, включая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1 685,48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16 704,9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rPr>
          <w:trHeight w:val="52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мед.помощи без учета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сещения на дому патр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815,51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rPr>
          <w:trHeight w:val="17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выездными патронажн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 бригадами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4 077,90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10 777,7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rPr>
          <w:trHeight w:val="15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2 630,50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378,79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125 140,9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357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155 620,70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2 272,06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750 616,6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условиях дневного стационара,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26 867,57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107,47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35 504,7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118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аллиативная медицинская помощь в ст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4 821,23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443,55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146 535,8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муниципальные у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3 247,22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1 072 777,8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02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мощь, оказываемая в медорганизациях Ре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385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Средства консолидированного бюджета субъекта Российской Федерации на приобр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тение медицинского оборудования для мед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цинских организаций, 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ботающих в системе ОМС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58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альной программы ОМС: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25 398,22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8 155 445,0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30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(сумма строк 23+28+35)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5 246,84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1 521,58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488 585,2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62"/>
          <w:jc w:val="center"/>
        </w:trPr>
        <w:tc>
          <w:tcPr>
            <w:tcW w:w="2639" w:type="dxa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амбулаторных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Сумма строк</w:t>
            </w: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24+29+36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1 207,71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3538,59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1136250,4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24.1+29.1+36.1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ских мед. осмо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3 666,06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997,17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320 193,9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24.2+29.2+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4 214,15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1 108,32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355 885,6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483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24.2.1+29.2.1+.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36.2.1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т.ч. пров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дение углу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ленной ди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5" w:type="dxa"/>
          </w:tblCellMar>
        </w:tblPrEx>
        <w:trPr>
          <w:trHeight w:val="282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24.3+29.3+36.3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598,37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1 433,09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460 170,9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79"/>
          <w:jc w:val="center"/>
        </w:trPr>
        <w:tc>
          <w:tcPr>
            <w:tcW w:w="2639" w:type="dxa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посещ. по палли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тивной мед.помощи, включая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714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мед.помощи без учета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сещения на дому патр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на 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выездными патронажн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 бриг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16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24.4+29.5+36.4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 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отложной мед.помощи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1 297,98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700,91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225 064,5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183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24.5+29.6+ 36.5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04379D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E92" w:rsidRPr="005C0E92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2 909,31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5 200,97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1 670 046,1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3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24.5.1+29.6.1+ 36.5.1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4 622,90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214,13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68 758,7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15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24.5.2+29.6.2+ 36.5.2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6 501,41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171,25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54 988,0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28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24.5.3+29.6.3+ 36.5.3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но-сосудистой сист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894,89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74,15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23 810,1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44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24.5.4+29.6.4+ 36.5.4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1 679,11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16 142,6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44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24.5.5+29.6.5+ 36.5.5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14 865,54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4 391,5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13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24.5.6+29.6.6+ 36.5.6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3 675,84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15 592,1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576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24.5.7+29.6.7+ 36.5.7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16.6.7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0,089870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1 092,06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31 514,2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4"/>
          <w:jc w:val="center"/>
        </w:trPr>
        <w:tc>
          <w:tcPr>
            <w:tcW w:w="2639" w:type="dxa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24.6+29.7+36.6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33 557,07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31 679,3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70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 (сумма строк 25 + 30+37), в том числе: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госпитализ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0,16634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67 805,85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11 278,96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3 621 708,3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1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(сумма строк 25.1+30.1+37.1)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183 338,47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1 739,52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558 563,6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51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стационарных услов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(сумма строк 25.2 + 30.2+37.2)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70 008,00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311,05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99 877,7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 (сумма строк 25.3+ 30.3+37.3)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0,004041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226 656,08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915,91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294 100,0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 (сумма строк 26 + 31+38),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0,06861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41 713,04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2 861,72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918 907,9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(сумма строк 26.1+31.1+38.1)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142 541,43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1 283,87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412 254,7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58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оплодотворении (сумма строк 26.2+31.2+38.2)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102,09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32 782,8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(равно строке 32)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10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расходы на ведение дела СМО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196,83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63 203,3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18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иные расходы (равно строке 33)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4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из строки 14: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Медицинская помощь, предоставля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мая в рамках базовой программы ОМС застрахова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ным лицам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25 201,39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8 092 241,7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6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04379D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E92" w:rsidRPr="005C0E92">
              <w:rPr>
                <w:rFonts w:ascii="Times New Roman" w:hAnsi="Times New Roman" w:cs="Times New Roman"/>
                <w:sz w:val="24"/>
                <w:szCs w:val="24"/>
              </w:rPr>
              <w:t>ызов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5 246,84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1 521,58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488 585,2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78"/>
          <w:jc w:val="center"/>
        </w:trPr>
        <w:tc>
          <w:tcPr>
            <w:tcW w:w="4907" w:type="dxa"/>
            <w:gridSpan w:val="3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1 207,71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3538,59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1136250,4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ских мед. 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3 666,06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997,17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320 193,9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4 214,15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1 108,32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355 885,6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т.ч. пров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дение углу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ленной ди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7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598,37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1 433,09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460 170,9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54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1 297,98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700,91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225 064,5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08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04379D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E92" w:rsidRPr="005C0E92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2 909,31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5 200,97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1 670 046,1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4 622,90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214,13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68 758,7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6 501,41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171,25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54 988,0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28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894,89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74,15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23 810,1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2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1 679,11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16 142,6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14 865,54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4 391,5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36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3 675,84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15 592,1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50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24.5.7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0,089870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1 092,06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31 514,2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34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33 557,07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31 679,3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145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0,16634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67 805,85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11 278,96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3 621 708,3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182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183 338,47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1 739,52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558 563,6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3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70 008,00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311,05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99 877,7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0,004041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226 656,08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915,91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294 100,0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74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медпомощь в условиях дневного ст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0,06861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41 713,04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2 861,72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918 907,9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10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142 541,43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1 283,87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412 254,7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28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04379D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0E92" w:rsidRPr="005C0E92">
              <w:rPr>
                <w:rFonts w:ascii="Times New Roman" w:hAnsi="Times New Roman" w:cs="Times New Roman"/>
                <w:sz w:val="24"/>
                <w:szCs w:val="24"/>
              </w:rPr>
              <w:t>лучай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102,09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32 782,8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48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Медицинская помощь по видам и заболев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ниям, не установленным базовой программой: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04379D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E92" w:rsidRPr="005C0E92">
              <w:rPr>
                <w:rFonts w:ascii="Times New Roman" w:hAnsi="Times New Roman" w:cs="Times New Roman"/>
                <w:sz w:val="24"/>
                <w:szCs w:val="24"/>
              </w:rPr>
              <w:t>ызов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107"/>
          <w:jc w:val="center"/>
        </w:trPr>
        <w:tc>
          <w:tcPr>
            <w:tcW w:w="4907" w:type="dxa"/>
            <w:gridSpan w:val="3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ских мед. 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29.2.1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т.ч. пров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дение углу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ленной ди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254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2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включая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0" w:type="dxa"/>
          </w:tblCellMar>
        </w:tblPrEx>
        <w:trPr>
          <w:trHeight w:val="445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посещ. по паллиативной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медпомощи без учета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сещения на дому патр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3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выез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ными патр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86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посещ. по 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отложной медпомощи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76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56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32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2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6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42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29.6.7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70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8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4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94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27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5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в стаци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67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заболев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ниям, установленным базовой программой (дополнительное финанс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вое обеспечение):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271"/>
          <w:jc w:val="center"/>
        </w:trPr>
        <w:tc>
          <w:tcPr>
            <w:tcW w:w="4907" w:type="dxa"/>
            <w:gridSpan w:val="3"/>
            <w:vMerge w:val="restart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проф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ских мед. 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36.2.1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 т.ч. пров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дение углу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ленной ди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4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7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49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25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56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65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36.5.4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84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36.5.5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17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36.5.6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39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36.5.7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100"/>
          <w:jc w:val="center"/>
        </w:trPr>
        <w:tc>
          <w:tcPr>
            <w:tcW w:w="4907" w:type="dxa"/>
            <w:gridSpan w:val="3"/>
            <w:vMerge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36.6.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4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25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3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449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7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по профилю «онкол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8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+ 13 + 14)</w:t>
            </w: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7 129,60</w:t>
            </w:r>
          </w:p>
        </w:tc>
        <w:tc>
          <w:tcPr>
            <w:tcW w:w="109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25 398,22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2 355 391,9</w:t>
            </w:r>
          </w:p>
        </w:tc>
        <w:tc>
          <w:tcPr>
            <w:tcW w:w="1276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8 155 445,0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E92" w:rsidRPr="005C0E92" w:rsidTr="0004379D">
        <w:tblPrEx>
          <w:tblCellMar>
            <w:top w:w="7" w:type="dxa"/>
          </w:tblCellMar>
        </w:tblPrEx>
        <w:trPr>
          <w:trHeight w:val="281"/>
          <w:jc w:val="center"/>
        </w:trPr>
        <w:tc>
          <w:tcPr>
            <w:tcW w:w="4907" w:type="dxa"/>
            <w:gridSpan w:val="3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32 527,82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10 510 836,9</w:t>
            </w:r>
          </w:p>
        </w:tc>
        <w:tc>
          <w:tcPr>
            <w:tcW w:w="1134" w:type="dxa"/>
            <w:shd w:val="clear" w:color="auto" w:fill="auto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305E" w:rsidRDefault="00A0305E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4379D" w:rsidRDefault="0004379D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04379D" w:rsidSect="00B659B8">
          <w:footnotePr>
            <w:pos w:val="beneathText"/>
          </w:footnotePr>
          <w:pgSz w:w="16837" w:h="11905" w:orient="landscape"/>
          <w:pgMar w:top="1134" w:right="567" w:bottom="1134" w:left="567" w:header="720" w:footer="0" w:gutter="0"/>
          <w:cols w:space="720"/>
          <w:docGrid w:linePitch="360"/>
        </w:sectPr>
      </w:pPr>
    </w:p>
    <w:p w:rsidR="004018E1" w:rsidRPr="0004379D" w:rsidRDefault="004018E1" w:rsidP="00043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79D"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4018E1" w:rsidRPr="0004379D" w:rsidRDefault="004018E1" w:rsidP="0004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E1" w:rsidRPr="0004379D" w:rsidRDefault="004018E1" w:rsidP="0004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9D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6D51DD" w:rsidRPr="0004379D" w:rsidRDefault="004018E1" w:rsidP="0004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9D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  <w:r w:rsidR="006D51DD" w:rsidRPr="0004379D">
        <w:rPr>
          <w:rFonts w:ascii="Times New Roman" w:hAnsi="Times New Roman" w:cs="Times New Roman"/>
          <w:sz w:val="28"/>
          <w:szCs w:val="28"/>
        </w:rPr>
        <w:t xml:space="preserve"> </w:t>
      </w:r>
      <w:r w:rsidRPr="0004379D">
        <w:rPr>
          <w:rFonts w:ascii="Times New Roman" w:hAnsi="Times New Roman" w:cs="Times New Roman"/>
          <w:sz w:val="28"/>
          <w:szCs w:val="28"/>
        </w:rPr>
        <w:t>бесплатного</w:t>
      </w:r>
    </w:p>
    <w:p w:rsidR="00C674D9" w:rsidRPr="0004379D" w:rsidRDefault="004018E1" w:rsidP="0004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9D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 w:rsidR="006D51DD" w:rsidRPr="0004379D">
        <w:rPr>
          <w:rFonts w:ascii="Times New Roman" w:hAnsi="Times New Roman" w:cs="Times New Roman"/>
          <w:sz w:val="28"/>
          <w:szCs w:val="28"/>
        </w:rPr>
        <w:t xml:space="preserve"> </w:t>
      </w:r>
      <w:r w:rsidRPr="0004379D">
        <w:rPr>
          <w:rFonts w:ascii="Times New Roman" w:hAnsi="Times New Roman" w:cs="Times New Roman"/>
          <w:sz w:val="28"/>
          <w:szCs w:val="28"/>
        </w:rPr>
        <w:t>по условиям ее оказания на 20</w:t>
      </w:r>
      <w:r w:rsidR="003F5AE7" w:rsidRPr="0004379D">
        <w:rPr>
          <w:rFonts w:ascii="Times New Roman" w:hAnsi="Times New Roman" w:cs="Times New Roman"/>
          <w:sz w:val="28"/>
          <w:szCs w:val="28"/>
        </w:rPr>
        <w:t>2</w:t>
      </w:r>
      <w:r w:rsidR="00680AAE" w:rsidRPr="0004379D">
        <w:rPr>
          <w:rFonts w:ascii="Times New Roman" w:hAnsi="Times New Roman" w:cs="Times New Roman"/>
          <w:sz w:val="28"/>
          <w:szCs w:val="28"/>
        </w:rPr>
        <w:t>4</w:t>
      </w:r>
      <w:r w:rsidRPr="000437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379D" w:rsidRPr="0004379D" w:rsidRDefault="0004379D" w:rsidP="0004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0" w:type="dxa"/>
        <w:jc w:val="center"/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9"/>
        <w:gridCol w:w="659"/>
        <w:gridCol w:w="1445"/>
        <w:gridCol w:w="1652"/>
        <w:gridCol w:w="1652"/>
        <w:gridCol w:w="1240"/>
        <w:gridCol w:w="1102"/>
        <w:gridCol w:w="1240"/>
        <w:gridCol w:w="1239"/>
        <w:gridCol w:w="1102"/>
      </w:tblGrid>
      <w:tr w:rsidR="00A0305E" w:rsidRPr="0004379D" w:rsidTr="00E7548C">
        <w:trPr>
          <w:trHeight w:val="589"/>
          <w:jc w:val="center"/>
        </w:trPr>
        <w:tc>
          <w:tcPr>
            <w:tcW w:w="42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</w:t>
            </w:r>
          </w:p>
          <w:p w:rsidR="00A0305E" w:rsidRPr="0004379D" w:rsidRDefault="00A0305E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6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№ стр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Объем медп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мощи в расчете на 1 жителя (норматив об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емов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чете на 1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страхованное лицо по ОМС)</w:t>
            </w:r>
          </w:p>
        </w:tc>
        <w:tc>
          <w:tcPr>
            <w:tcW w:w="1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ма медици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ской помощи (но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финансовых затрат на 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ницу объема предоставл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медици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щи)</w:t>
            </w: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Подушевые нормат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 финансирования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программы</w:t>
            </w:r>
          </w:p>
        </w:tc>
        <w:tc>
          <w:tcPr>
            <w:tcW w:w="35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 источникам ее фина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сового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A0305E" w:rsidRPr="0004379D" w:rsidTr="00E7548C">
        <w:trPr>
          <w:trHeight w:val="271"/>
          <w:jc w:val="center"/>
        </w:trPr>
        <w:tc>
          <w:tcPr>
            <w:tcW w:w="420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 ит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A0305E" w:rsidRPr="0004379D" w:rsidTr="00E7548C">
        <w:trPr>
          <w:trHeight w:val="612"/>
          <w:jc w:val="center"/>
        </w:trPr>
        <w:tc>
          <w:tcPr>
            <w:tcW w:w="420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средств ОМС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10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A0305E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5E" w:rsidRPr="0004379D" w:rsidTr="00E7548C">
        <w:trPr>
          <w:trHeight w:val="214"/>
          <w:jc w:val="center"/>
        </w:trPr>
        <w:tc>
          <w:tcPr>
            <w:tcW w:w="4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305E" w:rsidRPr="0004379D" w:rsidRDefault="003630BD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822" w:rsidRPr="0004379D" w:rsidTr="00E7548C">
        <w:trPr>
          <w:trHeight w:val="623"/>
          <w:jc w:val="center"/>
        </w:trPr>
        <w:tc>
          <w:tcPr>
            <w:tcW w:w="4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мая за счет консолидированного бю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 в том числе *: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7414,76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2 449 600,6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CC2822" w:rsidRPr="0004379D" w:rsidTr="00E7548C">
        <w:trPr>
          <w:trHeight w:val="607"/>
          <w:jc w:val="center"/>
        </w:trPr>
        <w:tc>
          <w:tcPr>
            <w:tcW w:w="4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зированная медицинская помощь, не включенная с территориальную пр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грамму ОМС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B2" w:rsidRPr="0004379D">
              <w:rPr>
                <w:rFonts w:ascii="Times New Roman" w:hAnsi="Times New Roman" w:cs="Times New Roman"/>
                <w:sz w:val="24"/>
                <w:szCs w:val="24"/>
              </w:rPr>
              <w:t>3 089,89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B2" w:rsidRPr="0004379D">
              <w:rPr>
                <w:rFonts w:ascii="Times New Roman" w:hAnsi="Times New Roman" w:cs="Times New Roman"/>
                <w:sz w:val="24"/>
                <w:szCs w:val="24"/>
              </w:rPr>
              <w:t>9 02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DB2" w:rsidRPr="0004379D">
              <w:rPr>
                <w:rFonts w:ascii="Times New Roman" w:hAnsi="Times New Roman" w:cs="Times New Roman"/>
                <w:sz w:val="24"/>
                <w:szCs w:val="24"/>
              </w:rPr>
              <w:t> 283,1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2822" w:rsidRPr="0004379D" w:rsidTr="00E7548C">
        <w:trPr>
          <w:trHeight w:val="603"/>
          <w:jc w:val="center"/>
        </w:trPr>
        <w:tc>
          <w:tcPr>
            <w:tcW w:w="4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в амбулато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ных условиях, в том числе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ми, в том числе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943,41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688,69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227 520,4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7548C" w:rsidRDefault="00E7548C"/>
    <w:p w:rsidR="00E7548C" w:rsidRDefault="00E7548C"/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367"/>
        <w:gridCol w:w="567"/>
        <w:gridCol w:w="1276"/>
        <w:gridCol w:w="709"/>
        <w:gridCol w:w="1559"/>
        <w:gridCol w:w="1559"/>
        <w:gridCol w:w="1418"/>
        <w:gridCol w:w="1417"/>
        <w:gridCol w:w="1026"/>
        <w:gridCol w:w="1276"/>
        <w:gridCol w:w="1242"/>
        <w:gridCol w:w="1276"/>
      </w:tblGrid>
      <w:tr w:rsidR="00E7548C" w:rsidRPr="0004379D" w:rsidTr="00E7548C">
        <w:trPr>
          <w:trHeight w:val="54"/>
          <w:tblHeader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48C" w:rsidRPr="0004379D" w:rsidTr="00E7548C">
        <w:trPr>
          <w:trHeight w:val="543"/>
          <w:jc w:val="center"/>
        </w:trPr>
        <w:tc>
          <w:tcPr>
            <w:tcW w:w="4217" w:type="dxa"/>
            <w:gridSpan w:val="4"/>
            <w:vMerge w:val="restart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тивной м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дицинской помощи, включая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1752,80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17372,0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rPr>
          <w:trHeight w:val="52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3B6CAC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6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по палли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тивной ме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помощи без учета п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сещения на дому патр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848,06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E38B7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6163,8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rPr>
          <w:trHeight w:val="17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выездными патронажн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 бриг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4 240,82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11 208,3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rPr>
          <w:trHeight w:val="15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2 735,94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393,97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130 156,6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528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E7548C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161 845,46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2 362,94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780 641,0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условиях дневного стационара, в том числе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27 942,42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111,77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36 925,1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118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E7548C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аллиативная медицинская помощь в стационарных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5 014,05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461,29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152 396,4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497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пальные услуги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3 377,08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  <w:r w:rsidR="00865DB2" w:rsidRPr="0004379D">
              <w:rPr>
                <w:rFonts w:ascii="Times New Roman" w:hAnsi="Times New Roman" w:cs="Times New Roman"/>
                <w:sz w:val="24"/>
                <w:szCs w:val="24"/>
              </w:rPr>
              <w:t> 677,9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675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E7548C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медицинская помощь, оказываемая в медицинских организациях Республики Тыва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776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консолидированного бю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 на приобретение медицинского обор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дования для медицинских организаций, работающих в системе ОМС**,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458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риториальной программы ОМС: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26 916,54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8 642 981,2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30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(сумма строк 23+28+35)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0,29000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5 565,50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1 614,00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518 258,9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462"/>
          <w:jc w:val="center"/>
        </w:trPr>
        <w:tc>
          <w:tcPr>
            <w:tcW w:w="2374" w:type="dxa"/>
            <w:gridSpan w:val="2"/>
            <w:vMerge w:val="restart"/>
            <w:shd w:val="clear" w:color="auto" w:fill="auto"/>
          </w:tcPr>
          <w:p w:rsidR="00EA41A6" w:rsidRPr="0004379D" w:rsidRDefault="00B76DFA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амбулаторных усл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C" w:rsidRPr="0004379D" w:rsidRDefault="00E7548C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A6" w:rsidRPr="0004379D" w:rsidRDefault="00EA41A6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помощь в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амбулаторных усл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строк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24+29+36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2,93000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1 281,17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3752,855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1205053,0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374" w:type="dxa"/>
            <w:gridSpan w:val="2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24.1+29.1+36.1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0,27200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3 888,11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1 057,57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339 587,8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374" w:type="dxa"/>
            <w:gridSpan w:val="2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24.2+29.2+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0,26300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4 469,49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1 175,48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865DB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377 449,1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642"/>
          <w:jc w:val="center"/>
        </w:trPr>
        <w:tc>
          <w:tcPr>
            <w:tcW w:w="2374" w:type="dxa"/>
            <w:gridSpan w:val="2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24.2.1+29.2.1+.36.2.1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7548C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лубленной диспансер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5" w:type="dxa"/>
          </w:tblCellMar>
        </w:tblPrEx>
        <w:trPr>
          <w:trHeight w:val="282"/>
          <w:jc w:val="center"/>
        </w:trPr>
        <w:tc>
          <w:tcPr>
            <w:tcW w:w="2374" w:type="dxa"/>
            <w:gridSpan w:val="2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24.3+29.3+36.3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2,39500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634,58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1 519,81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488 016,0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379"/>
          <w:jc w:val="center"/>
        </w:trPr>
        <w:tc>
          <w:tcPr>
            <w:tcW w:w="2367" w:type="dxa"/>
            <w:vMerge w:val="restart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паллиати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ской помощи, включая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714"/>
          <w:jc w:val="center"/>
        </w:trPr>
        <w:tc>
          <w:tcPr>
            <w:tcW w:w="2367" w:type="dxa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 палли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тивной ме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помощи без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учета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сещения на дому</w:t>
            </w:r>
            <w:r w:rsidR="007D2574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2367" w:type="dxa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выездными патронажн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 бриг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535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24.4+29.5+36.4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0,54000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1 376,58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743,35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238 692,1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396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24.5+29.6+ 36.5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1,78770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3 085,54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5 516,02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1 771 210,3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23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24.5.1+29.6.1+ 36.5.1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0,046320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4 902,96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227,10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72 924,1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15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24.5.2+29.6.2+ 36.5.2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0,026340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6 895,23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181,62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58 318,9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69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24.5.3+29.6.3+ 36.5.3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949,12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78,64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25 252,8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44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24.5.4+29.6.4+ 36.5.4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16.6.4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1 780,86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17 120,9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44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24.5.5+29.6.5+ 36.5.5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но-генетическое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15 766,09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4 657,5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71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24.5.6+29.6.6+ 36.5.6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16.6.6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3 898,58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16 536,9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576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24.5.7+29.6.7+ 36.5.7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16.6.7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0,071890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1 158,30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26 738,3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24"/>
          <w:jc w:val="center"/>
        </w:trPr>
        <w:tc>
          <w:tcPr>
            <w:tcW w:w="2367" w:type="dxa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24.6+29.7+36.6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33 557,07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31 679,3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701"/>
          <w:jc w:val="center"/>
        </w:trPr>
        <w:tc>
          <w:tcPr>
            <w:tcW w:w="4210" w:type="dxa"/>
            <w:gridSpan w:val="3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(сумма строк 25 + 30+37), в том числе: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госпитализ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0,16636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71 734,12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11 933,40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3 831 851,0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219"/>
          <w:jc w:val="center"/>
        </w:trPr>
        <w:tc>
          <w:tcPr>
            <w:tcW w:w="4210" w:type="dxa"/>
            <w:gridSpan w:val="3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(сумма строк 25.1+30.1+37.1)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193 573,04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1 836,62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589 744,5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511"/>
          <w:jc w:val="center"/>
        </w:trPr>
        <w:tc>
          <w:tcPr>
            <w:tcW w:w="4210" w:type="dxa"/>
            <w:gridSpan w:val="3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(сумма строк 25.2 + 30.2+37.2)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73 916,01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328,41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105 453,1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gridBefore w:val="1"/>
          <w:wBefore w:w="7" w:type="dxa"/>
          <w:trHeight w:val="463"/>
          <w:jc w:val="center"/>
        </w:trPr>
        <w:tc>
          <w:tcPr>
            <w:tcW w:w="4210" w:type="dxa"/>
            <w:gridSpan w:val="3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 (сумма строк 25.3+ 30.3+37.3)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0,004516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222 531,03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1 004,88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322 670,0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ного стационара (сумма строк 26 + 31+38), в том числе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0,06862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44 246,89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3 036,18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974 925,6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(сумма строк 26.1+31.1+38.1)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149 576,52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1 347,24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432 601,4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58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экстракорпоральном оплодотвор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нии (сумма строк 26.2+31.2+38.2)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105,09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33 745,0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6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помощь*** (равно строке 32)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90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расходы на ведение дела СМО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222,08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71 310,9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иные расходы (равно строке 33)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94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из строки 14: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1. Медицинская помощь, предоставля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мая в рамках базовой программы ОМС застрахованным лицам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26 694,46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8 571 670,3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6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0,29000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5 565,50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1 614,00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518 258,9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07"/>
          <w:jc w:val="center"/>
        </w:trPr>
        <w:tc>
          <w:tcPr>
            <w:tcW w:w="4217" w:type="dxa"/>
            <w:gridSpan w:val="4"/>
            <w:vMerge w:val="restart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2,93000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1 281,17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3752,855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1205053,0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0,27200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3 888,11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1 057,57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339 587,8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0,26300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4 469,49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1 175,48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377 449,1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2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7548C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лубленной диспансер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1A6" w:rsidRPr="000437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7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564,56</w:t>
            </w: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1 352,13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434 173,3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54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 неотло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ной мед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0,54000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1 376,58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743,35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238 692,1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08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1,78770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3 085,54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5 516,02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1 771 210,3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0,046320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4 902,96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227,10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72 924,1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0,026340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6 895,23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181,62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58 318,9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58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0,082860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949,12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78,64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25 252,8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2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24.5.4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0,029940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1 780,86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17 120,9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0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но-генетическое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0,000920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15 766,09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4 657,5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36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24.5.6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0,013210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3 898,58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16 536,9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50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24.5.7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0,071890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1 158,30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26 738,3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34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33 557,07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31 679,3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145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0,16636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71 734,12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11 933,40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3 831 851,0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182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193 573,04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1 836,62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589 744,5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3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реабилитация в стаци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73 916,01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328,41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105 453,1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0,004516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222 531,03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1 004,88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322 670,0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74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0,06862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44 246,89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3 036,18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974 925,6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10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149 576,52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1 347,24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432 601,4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17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EA41A6" w:rsidRPr="0004379D" w:rsidRDefault="00EA41A6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  <w:tc>
          <w:tcPr>
            <w:tcW w:w="1418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214 034,11</w:t>
            </w:r>
          </w:p>
        </w:tc>
        <w:tc>
          <w:tcPr>
            <w:tcW w:w="1417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105,09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33 745,0</w:t>
            </w:r>
          </w:p>
        </w:tc>
        <w:tc>
          <w:tcPr>
            <w:tcW w:w="1276" w:type="dxa"/>
            <w:shd w:val="clear" w:color="auto" w:fill="auto"/>
          </w:tcPr>
          <w:p w:rsidR="00EA41A6" w:rsidRPr="0004379D" w:rsidRDefault="00EA41A6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50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по видам и 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болеваниям, не установленным базовой программой: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42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730"/>
          <w:jc w:val="center"/>
        </w:trPr>
        <w:tc>
          <w:tcPr>
            <w:tcW w:w="4217" w:type="dxa"/>
            <w:gridSpan w:val="4"/>
            <w:vMerge w:val="restart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39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29.2.1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E7548C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лубленной 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822" w:rsidRPr="000437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254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2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 палли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включая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0" w:type="dxa"/>
          </w:tblCellMar>
        </w:tblPrEx>
        <w:trPr>
          <w:trHeight w:val="445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 палли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тивной ме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помощи без учета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сещения на дому патр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3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29.4.2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выез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ными патр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гадами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86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 неотло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ной медици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ской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76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56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32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2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6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но-генетическое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42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29.6.6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29.6.7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0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70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8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4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94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27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5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в стационарных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67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болеваниям, установленным базовой программой (дополнительное финанс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вое обеспечение):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7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311"/>
          <w:jc w:val="center"/>
        </w:trPr>
        <w:tc>
          <w:tcPr>
            <w:tcW w:w="4217" w:type="dxa"/>
            <w:gridSpan w:val="4"/>
            <w:vMerge w:val="restart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</w:p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ческой и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лактических мед. осмо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 диспанс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07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36.2.1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 т.ч. пров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дение углу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ленной ди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пансериз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4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7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посещение по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49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25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56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УЗИ серде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65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36.5.4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184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36.5.5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но-генетическое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17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36.5.6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томическое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39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36.5.7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E7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выявление новой</w:t>
            </w:r>
            <w:r w:rsidR="00E7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390"/>
          <w:jc w:val="center"/>
        </w:trPr>
        <w:tc>
          <w:tcPr>
            <w:tcW w:w="4217" w:type="dxa"/>
            <w:gridSpan w:val="4"/>
            <w:vMerge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36.6.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обращение по</w:t>
            </w:r>
          </w:p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медреабел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49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условиях, в том числе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25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стаци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3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449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71"/>
          <w:jc w:val="center"/>
        </w:trPr>
        <w:tc>
          <w:tcPr>
            <w:tcW w:w="4217" w:type="dxa"/>
            <w:gridSpan w:val="4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по профилю 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="001D51FE" w:rsidRPr="0004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7548C" w:rsidRDefault="00E7548C"/>
    <w:p w:rsidR="00E7548C" w:rsidRDefault="00E7548C"/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7"/>
        <w:gridCol w:w="709"/>
        <w:gridCol w:w="1559"/>
        <w:gridCol w:w="1559"/>
        <w:gridCol w:w="1418"/>
        <w:gridCol w:w="1417"/>
        <w:gridCol w:w="1026"/>
        <w:gridCol w:w="1276"/>
        <w:gridCol w:w="1242"/>
        <w:gridCol w:w="1276"/>
      </w:tblGrid>
      <w:tr w:rsidR="00E7548C" w:rsidRPr="0004379D" w:rsidTr="006D06D4">
        <w:trPr>
          <w:trHeight w:val="54"/>
          <w:tblHeader/>
          <w:jc w:val="center"/>
        </w:trPr>
        <w:tc>
          <w:tcPr>
            <w:tcW w:w="4217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7548C" w:rsidRPr="0004379D" w:rsidRDefault="00E7548C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63"/>
          <w:jc w:val="center"/>
        </w:trPr>
        <w:tc>
          <w:tcPr>
            <w:tcW w:w="4217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при экстракорпоральном оплодотвор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48C" w:rsidRPr="0004379D" w:rsidTr="00E7548C">
        <w:tblPrEx>
          <w:tblCellMar>
            <w:top w:w="7" w:type="dxa"/>
          </w:tblCellMar>
        </w:tblPrEx>
        <w:trPr>
          <w:trHeight w:val="281"/>
          <w:jc w:val="center"/>
        </w:trPr>
        <w:tc>
          <w:tcPr>
            <w:tcW w:w="4217" w:type="dxa"/>
            <w:shd w:val="clear" w:color="auto" w:fill="auto"/>
          </w:tcPr>
          <w:p w:rsidR="00CC28B9" w:rsidRPr="0004379D" w:rsidRDefault="00CC28B9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+ 13 + 14)</w:t>
            </w:r>
          </w:p>
        </w:tc>
        <w:tc>
          <w:tcPr>
            <w:tcW w:w="709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7 414,76</w:t>
            </w:r>
          </w:p>
        </w:tc>
        <w:tc>
          <w:tcPr>
            <w:tcW w:w="1026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26 916,54</w:t>
            </w:r>
          </w:p>
        </w:tc>
        <w:tc>
          <w:tcPr>
            <w:tcW w:w="1276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2 449 600,6</w:t>
            </w:r>
          </w:p>
        </w:tc>
        <w:tc>
          <w:tcPr>
            <w:tcW w:w="1242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8 642 981,2</w:t>
            </w:r>
          </w:p>
        </w:tc>
        <w:tc>
          <w:tcPr>
            <w:tcW w:w="1276" w:type="dxa"/>
            <w:shd w:val="clear" w:color="auto" w:fill="auto"/>
          </w:tcPr>
          <w:p w:rsidR="00CC28B9" w:rsidRPr="0004379D" w:rsidRDefault="00CC28B9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2822" w:rsidRPr="0004379D" w:rsidTr="00E7548C">
        <w:tblPrEx>
          <w:tblCellMar>
            <w:top w:w="7" w:type="dxa"/>
          </w:tblCellMar>
        </w:tblPrEx>
        <w:trPr>
          <w:trHeight w:val="281"/>
          <w:jc w:val="center"/>
        </w:trPr>
        <w:tc>
          <w:tcPr>
            <w:tcW w:w="4217" w:type="dxa"/>
            <w:shd w:val="clear" w:color="auto" w:fill="auto"/>
          </w:tcPr>
          <w:p w:rsidR="00CC2822" w:rsidRPr="0004379D" w:rsidRDefault="00CC2822" w:rsidP="0036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B9" w:rsidRPr="0004379D">
              <w:rPr>
                <w:rFonts w:ascii="Times New Roman" w:hAnsi="Times New Roman" w:cs="Times New Roman"/>
                <w:sz w:val="24"/>
                <w:szCs w:val="24"/>
              </w:rPr>
              <w:t>4 331,30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8B9" w:rsidRPr="0004379D">
              <w:rPr>
                <w:rFonts w:ascii="Times New Roman" w:hAnsi="Times New Roman" w:cs="Times New Roman"/>
                <w:sz w:val="24"/>
                <w:szCs w:val="24"/>
              </w:rPr>
              <w:t>1 092 581,8</w:t>
            </w:r>
          </w:p>
        </w:tc>
        <w:tc>
          <w:tcPr>
            <w:tcW w:w="1276" w:type="dxa"/>
            <w:shd w:val="clear" w:color="auto" w:fill="auto"/>
          </w:tcPr>
          <w:p w:rsidR="00CC2822" w:rsidRPr="0004379D" w:rsidRDefault="00CC2822" w:rsidP="0004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8C4" w:rsidRDefault="00F448C4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448C4" w:rsidRDefault="00F448C4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F448C4" w:rsidSect="00B659B8">
          <w:footnotePr>
            <w:pos w:val="beneathText"/>
          </w:footnotePr>
          <w:pgSz w:w="16837" w:h="11905" w:orient="landscape"/>
          <w:pgMar w:top="1134" w:right="567" w:bottom="1134" w:left="567" w:header="720" w:footer="0" w:gutter="0"/>
          <w:cols w:space="720"/>
          <w:docGrid w:linePitch="360"/>
        </w:sectPr>
      </w:pPr>
    </w:p>
    <w:p w:rsidR="0018671F" w:rsidRPr="00E7548C" w:rsidRDefault="0018671F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4888" w:rsidRPr="00E7548C">
        <w:rPr>
          <w:rFonts w:ascii="Times New Roman" w:hAnsi="Times New Roman" w:cs="Times New Roman"/>
          <w:sz w:val="28"/>
          <w:szCs w:val="28"/>
        </w:rPr>
        <w:t>4</w:t>
      </w:r>
    </w:p>
    <w:p w:rsidR="0018671F" w:rsidRPr="00E7548C" w:rsidRDefault="0018671F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8671F" w:rsidRPr="00E7548C" w:rsidRDefault="0018671F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19AA" w:rsidRPr="00E7548C">
        <w:rPr>
          <w:rFonts w:ascii="Times New Roman" w:hAnsi="Times New Roman" w:cs="Times New Roman"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sz w:val="28"/>
          <w:szCs w:val="28"/>
        </w:rPr>
        <w:t>гарантий бесплатного</w:t>
      </w:r>
    </w:p>
    <w:p w:rsidR="00CA6F6A" w:rsidRPr="00E7548C" w:rsidRDefault="0018671F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9519AA" w:rsidRPr="00E7548C">
        <w:rPr>
          <w:rFonts w:ascii="Times New Roman" w:hAnsi="Times New Roman" w:cs="Times New Roman"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sz w:val="28"/>
          <w:szCs w:val="28"/>
        </w:rPr>
        <w:t>медицинской</w:t>
      </w:r>
    </w:p>
    <w:p w:rsidR="00E7548C" w:rsidRDefault="0018671F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 xml:space="preserve">помощи в Республике Тыва </w:t>
      </w:r>
      <w:r w:rsidR="00806B3A" w:rsidRPr="00E7548C">
        <w:rPr>
          <w:rFonts w:ascii="Times New Roman" w:hAnsi="Times New Roman" w:cs="Times New Roman"/>
          <w:sz w:val="28"/>
          <w:szCs w:val="28"/>
        </w:rPr>
        <w:t>на 20</w:t>
      </w:r>
      <w:r w:rsidR="00743F9F" w:rsidRPr="00E7548C">
        <w:rPr>
          <w:rFonts w:ascii="Times New Roman" w:hAnsi="Times New Roman" w:cs="Times New Roman"/>
          <w:sz w:val="28"/>
          <w:szCs w:val="28"/>
        </w:rPr>
        <w:t>2</w:t>
      </w:r>
      <w:r w:rsidR="00935FC9" w:rsidRPr="00E7548C">
        <w:rPr>
          <w:rFonts w:ascii="Times New Roman" w:hAnsi="Times New Roman" w:cs="Times New Roman"/>
          <w:sz w:val="28"/>
          <w:szCs w:val="28"/>
        </w:rPr>
        <w:t>2</w:t>
      </w:r>
      <w:r w:rsidR="00806B3A" w:rsidRPr="00E7548C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8671F" w:rsidRPr="00E7548C" w:rsidRDefault="00806B3A" w:rsidP="00E7548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35FC9" w:rsidRPr="00E7548C">
        <w:rPr>
          <w:rFonts w:ascii="Times New Roman" w:hAnsi="Times New Roman" w:cs="Times New Roman"/>
          <w:sz w:val="28"/>
          <w:szCs w:val="28"/>
        </w:rPr>
        <w:t>3</w:t>
      </w:r>
      <w:r w:rsidRPr="00E7548C">
        <w:rPr>
          <w:rFonts w:ascii="Times New Roman" w:hAnsi="Times New Roman" w:cs="Times New Roman"/>
          <w:sz w:val="28"/>
          <w:szCs w:val="28"/>
        </w:rPr>
        <w:t xml:space="preserve"> и 202</w:t>
      </w:r>
      <w:r w:rsidR="00935FC9" w:rsidRPr="00E7548C">
        <w:rPr>
          <w:rFonts w:ascii="Times New Roman" w:hAnsi="Times New Roman" w:cs="Times New Roman"/>
          <w:sz w:val="28"/>
          <w:szCs w:val="28"/>
        </w:rPr>
        <w:t>4</w:t>
      </w:r>
      <w:r w:rsidRPr="00E7548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06B3A" w:rsidRDefault="00806B3A" w:rsidP="00E7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8C" w:rsidRPr="00E7548C" w:rsidRDefault="00E7548C" w:rsidP="00E7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8C" w:rsidRPr="00E7548C" w:rsidRDefault="00E7548C" w:rsidP="00E7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8C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95E4B" w:rsidRDefault="00BF091D" w:rsidP="00E7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8C">
        <w:rPr>
          <w:rFonts w:ascii="Times New Roman" w:hAnsi="Times New Roman" w:cs="Times New Roman"/>
          <w:sz w:val="28"/>
          <w:szCs w:val="28"/>
        </w:rPr>
        <w:t>доступности и качества медицинской помощи</w:t>
      </w:r>
      <w:r w:rsidR="00F34DF7" w:rsidRPr="00E7548C">
        <w:rPr>
          <w:rFonts w:ascii="Times New Roman" w:hAnsi="Times New Roman" w:cs="Times New Roman"/>
          <w:sz w:val="28"/>
          <w:szCs w:val="28"/>
        </w:rPr>
        <w:t xml:space="preserve"> на </w:t>
      </w:r>
      <w:r w:rsidR="006E34E1" w:rsidRPr="00E7548C">
        <w:rPr>
          <w:rFonts w:ascii="Times New Roman" w:hAnsi="Times New Roman" w:cs="Times New Roman"/>
          <w:sz w:val="28"/>
          <w:szCs w:val="28"/>
        </w:rPr>
        <w:t>202</w:t>
      </w:r>
      <w:r w:rsidR="00935FC9" w:rsidRPr="00E7548C">
        <w:rPr>
          <w:rFonts w:ascii="Times New Roman" w:hAnsi="Times New Roman" w:cs="Times New Roman"/>
          <w:sz w:val="28"/>
          <w:szCs w:val="28"/>
        </w:rPr>
        <w:t>2</w:t>
      </w:r>
      <w:r w:rsidR="00F34DF7" w:rsidRPr="00E75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548C" w:rsidRPr="00E7548C" w:rsidRDefault="00E7548C" w:rsidP="00E7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888"/>
        <w:gridCol w:w="4657"/>
        <w:gridCol w:w="2060"/>
      </w:tblGrid>
      <w:tr w:rsidR="00A70585" w:rsidRPr="00A70585" w:rsidTr="00A70585">
        <w:trPr>
          <w:tblHeader/>
          <w:jc w:val="center"/>
        </w:trPr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чение на 2022 год</w:t>
            </w:r>
          </w:p>
        </w:tc>
      </w:tr>
      <w:tr w:rsidR="00A70585" w:rsidRPr="00A70585" w:rsidTr="006D06D4">
        <w:trPr>
          <w:jc w:val="center"/>
        </w:trPr>
        <w:tc>
          <w:tcPr>
            <w:tcW w:w="1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1. Смертность населения в трудоспособном возрасте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те на 100 тыс. человек насел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щем количестве умерших в трудоспособном возра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на 100 тыс. роди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шихся живыми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на 1000 человек, родившихся жив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местности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расте до 1 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лет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на 1000 родившихся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ородского населения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ельского населения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те 0-4 лет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вующего возраста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расте 0-17 лет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мотрах, в том числе в рамках диспансеризации, в общем количестве впервые в жи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ни зарегистрированных заболеваний в течение г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мотрах несовершеннолетних в общем количестве впервые в жизни зарегистрирова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ных заболеваний в течение года у несовершенн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0585" w:rsidRPr="00A70585" w:rsidTr="00A70585">
        <w:trPr>
          <w:trHeight w:val="293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мотрах, в том числе в рамках диспансеризации, лиц старше трудоспособного возра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та в общем количестве впервые в жизни зарегистрированных заболеваний в 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чение года у лиц старше трудоспособного возра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ках диспансеризации, в общем количестве впервые в жизни зарегистрированных онкологич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ских заболеваний в течение 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ственными новообр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зованиями, состоящих на учете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серное наблюдение, в общем количестве пациентов со злокачественными новообр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зованиями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диях (I-II) в общем количестве выявленных случаев онкологических заболеваний в 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явленных активно, в общем количестве пациентов со злокачественными новообр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зованиями, взятых под диспансерное наблюдение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70585" w:rsidRPr="00A70585" w:rsidTr="00A70585">
        <w:trPr>
          <w:trHeight w:val="701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мунодефицита человека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личестве выявленных случаев туберкулеза в течение 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70585" w:rsidRPr="00A70585" w:rsidTr="00A70585">
        <w:trPr>
          <w:trHeight w:val="580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том миокарда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0585" w:rsidRPr="00A70585" w:rsidTr="00A70585">
        <w:trPr>
          <w:trHeight w:val="449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ние коронарных артерий, в общем количестве пациентов с острым инфарктом ми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карда, имеющих показания к его 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0585" w:rsidRPr="00A70585" w:rsidTr="00A70585">
        <w:trPr>
          <w:trHeight w:val="745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ская помощь выездными бригадами скорой медицинской 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70585" w:rsidRPr="00A70585" w:rsidTr="00A70585">
        <w:trPr>
          <w:trHeight w:val="633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тромболит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ных в первые 6 часов от начала заболевания, в общем количестве госпитализирова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ных в первичные сосудистые отделения или региональные сосудистые центры пац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ентов с острыми цереброваскулярными болезнями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паллиативную медицинскую помощь, в общем к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паллиативной медицинской 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нии при оказании паллиативной медицинской 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литическая терапия, в общем количестве пациентов с острым ишемическим инсул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том, госпитализированных в первичные сосудистые отделения или региональные сосуд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стые центры в первые 6 часов от начала заболевания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литическая терапия, в общем количестве пациентов с острым ишемическим инсул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том, госпитализированных в первичные сосудистые отделения или региональные сосуд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стые центры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0585" w:rsidRPr="00A70585" w:rsidTr="006D06D4">
        <w:trPr>
          <w:jc w:val="center"/>
        </w:trPr>
        <w:tc>
          <w:tcPr>
            <w:tcW w:w="1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35. Удовлетворенность населения медицинской помощью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Г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ородского населения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С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ельского населения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ров в общих расходах на территориальную программу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отложной форме в общих расходах на территориальную программу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мы обязательного медицинского страхования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ритории которого указанные пациенты зарегистрированы по месту жительства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85" w:rsidRPr="00A70585" w:rsidTr="00A70585">
        <w:trPr>
          <w:jc w:val="center"/>
        </w:trPr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43. число пациентов, зарегистрированных на территории субъекта Российской Ф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дерации по месту жительства, за оказание паллиативной медицинской помощи кот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рым в медицинских организациях других субъектов Российской Федерации компе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сированы затраты на основании межрегионального соглашения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85" w:rsidRPr="00A70585" w:rsidRDefault="00A70585" w:rsidP="00A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5E4B" w:rsidRDefault="00D95E4B" w:rsidP="00E21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85" w:rsidRDefault="00A70585" w:rsidP="00980794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A70585" w:rsidSect="00A70585">
          <w:headerReference w:type="default" r:id="rId29"/>
          <w:footnotePr>
            <w:pos w:val="beneathText"/>
          </w:footnotePr>
          <w:pgSz w:w="16837" w:h="11905" w:orient="landscape"/>
          <w:pgMar w:top="1134" w:right="567" w:bottom="1134" w:left="567" w:header="720" w:footer="268" w:gutter="0"/>
          <w:pgNumType w:start="1"/>
          <w:cols w:space="720"/>
          <w:titlePg/>
          <w:docGrid w:linePitch="360"/>
        </w:sectPr>
      </w:pPr>
    </w:p>
    <w:p w:rsidR="003A2904" w:rsidRPr="006D06D4" w:rsidRDefault="003A2904" w:rsidP="006D06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4888" w:rsidRPr="006D06D4">
        <w:rPr>
          <w:rFonts w:ascii="Times New Roman" w:hAnsi="Times New Roman" w:cs="Times New Roman"/>
          <w:sz w:val="28"/>
          <w:szCs w:val="28"/>
        </w:rPr>
        <w:t>5</w:t>
      </w:r>
    </w:p>
    <w:p w:rsidR="003A2904" w:rsidRPr="006D06D4" w:rsidRDefault="003A2904" w:rsidP="006D06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3A2904" w:rsidRPr="006D06D4" w:rsidRDefault="003A2904" w:rsidP="006D06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государственных гарантий беспла</w:t>
      </w:r>
      <w:r w:rsidRPr="006D06D4">
        <w:rPr>
          <w:rFonts w:ascii="Times New Roman" w:hAnsi="Times New Roman" w:cs="Times New Roman"/>
          <w:sz w:val="28"/>
          <w:szCs w:val="28"/>
        </w:rPr>
        <w:t>т</w:t>
      </w:r>
      <w:r w:rsidRPr="006D06D4">
        <w:rPr>
          <w:rFonts w:ascii="Times New Roman" w:hAnsi="Times New Roman" w:cs="Times New Roman"/>
          <w:sz w:val="28"/>
          <w:szCs w:val="28"/>
        </w:rPr>
        <w:t>ного</w:t>
      </w:r>
    </w:p>
    <w:p w:rsidR="00CA6F6A" w:rsidRPr="006D06D4" w:rsidRDefault="003A2904" w:rsidP="006D06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оказания гражданам медицинской</w:t>
      </w:r>
    </w:p>
    <w:p w:rsidR="003A2904" w:rsidRPr="006D06D4" w:rsidRDefault="003A2904" w:rsidP="006D06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 xml:space="preserve">помощи в Республике Тыва на </w:t>
      </w:r>
      <w:r w:rsidR="00806B3A" w:rsidRPr="006D06D4">
        <w:rPr>
          <w:rFonts w:ascii="Times New Roman" w:hAnsi="Times New Roman" w:cs="Times New Roman"/>
          <w:sz w:val="28"/>
          <w:szCs w:val="28"/>
        </w:rPr>
        <w:t>202</w:t>
      </w:r>
      <w:r w:rsidR="00935FC9" w:rsidRPr="006D06D4">
        <w:rPr>
          <w:rFonts w:ascii="Times New Roman" w:hAnsi="Times New Roman" w:cs="Times New Roman"/>
          <w:sz w:val="28"/>
          <w:szCs w:val="28"/>
        </w:rPr>
        <w:t>2</w:t>
      </w:r>
      <w:r w:rsidR="00806B3A" w:rsidRPr="006D06D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5FC9" w:rsidRPr="006D06D4">
        <w:rPr>
          <w:rFonts w:ascii="Times New Roman" w:hAnsi="Times New Roman" w:cs="Times New Roman"/>
          <w:sz w:val="28"/>
          <w:szCs w:val="28"/>
        </w:rPr>
        <w:t>3</w:t>
      </w:r>
      <w:r w:rsidR="00806B3A" w:rsidRPr="006D06D4">
        <w:rPr>
          <w:rFonts w:ascii="Times New Roman" w:hAnsi="Times New Roman" w:cs="Times New Roman"/>
          <w:sz w:val="28"/>
          <w:szCs w:val="28"/>
        </w:rPr>
        <w:t xml:space="preserve"> и 202</w:t>
      </w:r>
      <w:r w:rsidR="00935FC9" w:rsidRPr="006D06D4">
        <w:rPr>
          <w:rFonts w:ascii="Times New Roman" w:hAnsi="Times New Roman" w:cs="Times New Roman"/>
          <w:sz w:val="28"/>
          <w:szCs w:val="28"/>
        </w:rPr>
        <w:t>4</w:t>
      </w:r>
      <w:r w:rsidR="00806B3A" w:rsidRPr="006D06D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A2904" w:rsidRDefault="003A290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D4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D4" w:rsidRPr="006D06D4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D4" w:rsidRPr="006D06D4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D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 xml:space="preserve">лекарственных препаратов, отпускаемых </w:t>
      </w:r>
    </w:p>
    <w:p w:rsidR="006D06D4" w:rsidRDefault="000207CF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населению в</w:t>
      </w:r>
      <w:r w:rsidR="00A63F33" w:rsidRPr="006D06D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D06D4">
        <w:rPr>
          <w:rFonts w:ascii="Times New Roman" w:hAnsi="Times New Roman" w:cs="Times New Roman"/>
          <w:sz w:val="28"/>
          <w:szCs w:val="28"/>
        </w:rPr>
        <w:t xml:space="preserve"> </w:t>
      </w:r>
      <w:r w:rsidR="00A63F33" w:rsidRPr="006D06D4">
        <w:rPr>
          <w:rFonts w:ascii="Times New Roman" w:hAnsi="Times New Roman" w:cs="Times New Roman"/>
          <w:sz w:val="28"/>
          <w:szCs w:val="28"/>
        </w:rPr>
        <w:t xml:space="preserve">с перечнем групп </w:t>
      </w:r>
      <w:r w:rsidR="006D06D4" w:rsidRPr="006D06D4">
        <w:rPr>
          <w:rFonts w:ascii="Times New Roman" w:hAnsi="Times New Roman" w:cs="Times New Roman"/>
          <w:sz w:val="28"/>
          <w:szCs w:val="28"/>
        </w:rPr>
        <w:t>населения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и категорий заболеваний, при амбулаторном</w:t>
      </w:r>
      <w:r w:rsidR="006D06D4">
        <w:rPr>
          <w:rFonts w:ascii="Times New Roman" w:hAnsi="Times New Roman" w:cs="Times New Roman"/>
          <w:sz w:val="28"/>
          <w:szCs w:val="28"/>
        </w:rPr>
        <w:t xml:space="preserve"> </w:t>
      </w:r>
      <w:r w:rsidRPr="006D06D4">
        <w:rPr>
          <w:rFonts w:ascii="Times New Roman" w:hAnsi="Times New Roman" w:cs="Times New Roman"/>
          <w:sz w:val="28"/>
          <w:szCs w:val="28"/>
        </w:rPr>
        <w:t xml:space="preserve">лечении 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которых лекарственные пр</w:t>
      </w:r>
      <w:r w:rsidRPr="006D06D4">
        <w:rPr>
          <w:rFonts w:ascii="Times New Roman" w:hAnsi="Times New Roman" w:cs="Times New Roman"/>
          <w:sz w:val="28"/>
          <w:szCs w:val="28"/>
        </w:rPr>
        <w:t>е</w:t>
      </w:r>
      <w:r w:rsidRPr="006D06D4">
        <w:rPr>
          <w:rFonts w:ascii="Times New Roman" w:hAnsi="Times New Roman" w:cs="Times New Roman"/>
          <w:sz w:val="28"/>
          <w:szCs w:val="28"/>
        </w:rPr>
        <w:t xml:space="preserve">параты и медицинские 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 xml:space="preserve">изделия отпускаются по рецептам врачей бесплатно, </w:t>
      </w:r>
    </w:p>
    <w:p w:rsidR="000207CF" w:rsidRP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а также в соответствии с перечнем групп населения,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 xml:space="preserve">при амбулаторном лечении которых лекарственные </w:t>
      </w:r>
    </w:p>
    <w:p w:rsidR="006D06D4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препараты отпускаются по р</w:t>
      </w:r>
      <w:r w:rsidRPr="006D06D4">
        <w:rPr>
          <w:rFonts w:ascii="Times New Roman" w:hAnsi="Times New Roman" w:cs="Times New Roman"/>
          <w:sz w:val="28"/>
          <w:szCs w:val="28"/>
        </w:rPr>
        <w:t>е</w:t>
      </w:r>
      <w:r w:rsidRPr="006D06D4">
        <w:rPr>
          <w:rFonts w:ascii="Times New Roman" w:hAnsi="Times New Roman" w:cs="Times New Roman"/>
          <w:sz w:val="28"/>
          <w:szCs w:val="28"/>
        </w:rPr>
        <w:t xml:space="preserve">цептам </w:t>
      </w:r>
    </w:p>
    <w:p w:rsidR="00A63F33" w:rsidRDefault="00A63F33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D4">
        <w:rPr>
          <w:rFonts w:ascii="Times New Roman" w:hAnsi="Times New Roman" w:cs="Times New Roman"/>
          <w:sz w:val="28"/>
          <w:szCs w:val="28"/>
        </w:rPr>
        <w:t>врачей с 50-процентной скидкой</w:t>
      </w:r>
    </w:p>
    <w:p w:rsidR="006D06D4" w:rsidRPr="006D06D4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F33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F33" w:rsidRPr="006D06D4">
        <w:rPr>
          <w:rFonts w:ascii="Times New Roman" w:hAnsi="Times New Roman" w:cs="Times New Roman"/>
          <w:sz w:val="28"/>
          <w:szCs w:val="28"/>
        </w:rPr>
        <w:t>Лекарственные препараты</w:t>
      </w:r>
    </w:p>
    <w:p w:rsidR="006D06D4" w:rsidRPr="006D06D4" w:rsidRDefault="006D06D4" w:rsidP="006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4868"/>
      </w:tblGrid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кация (АТХ)</w:t>
            </w: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D06D4" w:rsidRPr="006D06D4" w:rsidTr="006D06D4">
        <w:trPr>
          <w:jc w:val="center"/>
        </w:trPr>
        <w:tc>
          <w:tcPr>
            <w:tcW w:w="1020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ных с нарушением кисло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лудка и двенадцатипе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стной кишки и гастр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эзофагеальной 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люксной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лезни</w:t>
            </w: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1020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D06D4" w:rsidRDefault="006D06D4"/>
    <w:p w:rsidR="006D06D4" w:rsidRDefault="006D06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03"/>
        <w:gridCol w:w="4868"/>
      </w:tblGrid>
      <w:tr w:rsidR="006D06D4" w:rsidRPr="006D06D4" w:rsidTr="006D06D4">
        <w:trPr>
          <w:tblHeader/>
          <w:jc w:val="center"/>
        </w:trPr>
        <w:tc>
          <w:tcPr>
            <w:tcW w:w="993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протонн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насоса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язвенной боле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 желудка и двенадцат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перстной кишки и гастр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эзофагеальной рефлюк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болезни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висмута 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дици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шений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шений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нергические средства, эфиры с третичной ам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ногруппой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папаверин и его прои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метоклопр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блокаторы серотонин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вых 5HT3-рецепторов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дящих путей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желчных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урсодезокс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холевая кисл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потропные средства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новая кислота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янтарная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 + мегл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 + инозин +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тионин + ник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тинамид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контактные слабител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 и B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противодиарейные,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шечные противовоспал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тельные и противоми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робные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адсорбирующие кише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смектит дио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таэдрический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лительные препараты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 и аналогичные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рованным высвобождением, покрытые пл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роорганизмы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роорганизмы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бифидобакт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рии бифидум</w:t>
            </w: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способс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вующие пищеварению, включая ферментные препараты</w:t>
            </w:r>
          </w:p>
        </w:tc>
        <w:tc>
          <w:tcPr>
            <w:tcW w:w="170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6D4" w:rsidRDefault="006D06D4"/>
    <w:p w:rsidR="006D06D4" w:rsidRDefault="006D06D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99"/>
        <w:gridCol w:w="4772"/>
      </w:tblGrid>
      <w:tr w:rsidR="006D06D4" w:rsidRPr="006D06D4" w:rsidTr="00537EA4">
        <w:trPr>
          <w:tblHeader/>
          <w:jc w:val="center"/>
        </w:trPr>
        <w:tc>
          <w:tcPr>
            <w:tcW w:w="993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способс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вующие пищеварению, включая ферментные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ствия и их аналоги для инъекционного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глул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ли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ра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творимый (ч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ловеческий генно-инженерный)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инсулины средней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должительности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 и их аналоги для инъе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ционного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инсулин-изофан (чел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веческий ге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но-инженерный)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инсулины средней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должительности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 или длительного действия и их аналоги в комбин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ции с инсулинами коро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кого действия для инъе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ционного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парт двухфа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дегл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 + инс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аспарт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дву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фазный (чел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веческий ге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но-инженерный)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ли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 двухфа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гла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гла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гин + ликсис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дегл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инсулин дет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параты, кроме инсул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мочевины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пептидазы-4 (ДПП-4)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пептида-1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симого переносчика 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козы 2 типа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эмпаглифл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гипогликемич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препараты, кроме инсулинов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витамины A и D, вкл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чая их комбинации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D и его анал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альфакальц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колекальциф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B1 и его комб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нации с витаминами B6 и B12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кальция глюк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бавки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анаболические стеро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жел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 и нарушений обмена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жел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 и нарушений обмена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 и их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799" w:type="dxa"/>
          </w:tcPr>
          <w:p w:rsid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 xml:space="preserve">агалсидаза 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агалсидаза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жел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 и нарушений обмена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тиоктовая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кровь и система кров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парнапарин 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рекомбинан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 белок, 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держащий ам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нокисло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ную последовател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ность стафил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киназы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тора Xa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гемостатические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антифибринолитич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аминокапрон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статики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менадиона 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трия бисул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антиингиб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торный коаг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лянтный 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ловеческий 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вания крови VII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вания крови VIII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вания крови IX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тывания крови II, VII,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IX, X в комб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нации (пр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тромбиновый комплекс)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тывания крови II, IX и X в комбинации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вания крови VIII + фактор Виллебранда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6D06D4" w:rsidRDefault="006D06D4"/>
    <w:p w:rsidR="006D06D4" w:rsidRDefault="006D06D4" w:rsidP="006D06D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99"/>
        <w:gridCol w:w="4772"/>
      </w:tblGrid>
      <w:tr w:rsidR="006D06D4" w:rsidRPr="006D06D4" w:rsidTr="006D06D4">
        <w:trPr>
          <w:tblHeader/>
          <w:jc w:val="center"/>
        </w:trPr>
        <w:tc>
          <w:tcPr>
            <w:tcW w:w="993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статики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лимальтозат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 трехвалентного железа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гоизомал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тозат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харозный 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железа карбо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симальтозат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B12 и фоли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витамин B12 (цианокоб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ламин и его аналоги)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цианокобал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фолиевая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антианемич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антианемич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метоксипол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этиленгл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коль-эпоэтин бета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фузионные раств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кровь и препараты кр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плазмы кр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альбумин чел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гидроксиэти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для парент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рального питания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ланс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декстроза +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лия хлорид + натрия хлорид + натрия ци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тат + натрия ацетат + натрия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меглюмина 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трия сукц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 + натрия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 + натрия ла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тат)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хлор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 раствор сло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 + натрия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рида дигидрат + магния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рида гексаги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 xml:space="preserve">рат + 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ацетата тригидрат + 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лочная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ческим действием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ирригационные раств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ального диализа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диализа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магния сул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гидр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венных форм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классы I и III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класс IA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класс IB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класс IC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класс III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4-Нитро-N-[(1</w:t>
            </w:r>
            <w:proofErr w:type="gramStart"/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RS)-</w:t>
            </w:r>
            <w:proofErr w:type="gramEnd"/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1-(4-фторфенил)-2-(1-этилпипер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дин-4-ил)этил]бензамида гидрохл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антиаритмич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препараты, классы I и III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ства, кроме се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дечных гликозидов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минергические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кардиотонич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заболеваний сердца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изосорбида 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изосорбида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нонитрат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пленки для наклеивания на десну;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и парабульбарного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агонисты имидазолин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вых рецепторов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гочной артериальной 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пертензии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гидрохлороти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ем,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дением,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835" w:type="dxa"/>
          </w:tcPr>
          <w:p w:rsidR="000207CF" w:rsidRPr="006D06D4" w:rsidRDefault="001D51FE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7CF" w:rsidRPr="006D06D4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7CF" w:rsidRPr="006D06D4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калийсберегающие 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лататоры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лататоры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пентоксифи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ствием на сосуды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ламина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 ренин-ангиотензиновую си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рецепт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 ангиотензина II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рецепт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C09DX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рецепт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валсартан + 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кубитрил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раты, применяемые в дерматологии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для местного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противогрибк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препараты для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стного применения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вой)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способс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вующие нормальному рубцеванию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препараты, сп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собствующие нормальн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му рубцеванию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микробные средства, применяемые в дермат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ции с противомикробн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 средствами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диоксомети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тетрагидроп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римидин + сульфадимето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син + тримек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 + хлорамф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глюкокортикоиды,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меняемые в дерм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глюкокортикоиды с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сокой активностью (гру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 III)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цирующие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цирующие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зинфицирующие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водорода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роксид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перма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стного и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карственных форм;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товления лекарственных форм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кортикоидов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6D06D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и антисе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тики, применяемые в гинекол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6D4" w:rsidRDefault="006D06D4"/>
    <w:p w:rsidR="006D06D4" w:rsidRDefault="006D06D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99"/>
        <w:gridCol w:w="4772"/>
      </w:tblGrid>
      <w:tr w:rsidR="006D06D4" w:rsidRPr="006D06D4" w:rsidTr="00537EA4">
        <w:trPr>
          <w:tblHeader/>
          <w:jc w:val="center"/>
        </w:trPr>
        <w:tc>
          <w:tcPr>
            <w:tcW w:w="993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6D06D4" w:rsidRPr="006D06D4" w:rsidRDefault="006D06D4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и антисе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тики, кроме комбин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рованных препаратов с глюкоко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тикоидами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меняемые в гинек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метилэргоме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меняемые в гинек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препараты,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меняемые в гинек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половые гормоны и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дуляторы функции пол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вых органов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прегн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гонадотропины и др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гие стимуляторы ов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корифоллитр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торы овуляции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применя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мые в урологии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применя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мые в урологии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кания и недержания мочи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перплазии предстател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железы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ем,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рованным высвобождением;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ем,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тестост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рон-5-альфа-редуктазы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гормональные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 системного действия, кроме половых гормонов и инсулинов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гипофиза и 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поталамуса и их 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гормоны пере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ней доли гипофиза и их 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пофиза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вазопрессин и его 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окситоцин и его анал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ванного действия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флудрокорт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суставного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метилпредн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золон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железы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серосодержащие прои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водные имидазола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835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799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поджелудо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железы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гормоны, расщепля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щие гликоген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гормоны, расщепля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щие гликоген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регулиру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щие обмен кальция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паратиреоидные го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моны и их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паратиреоидные го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моны и их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кальцитон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системного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системного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хлорамфен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териальные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раты: пенициллины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пенициллины, чувств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тельные к бета-лактамазам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бензатина бе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зилпеници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бензилпен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циллин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феноксимети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пенициллины, устойч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к бета-лактамазам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комбинации пеницилл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нов, включая комб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нации с ингибиторами бета-лактамаз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цефалоспорины 1-го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цефалоспорины 2-го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цефалоспорины 3-го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207CF" w:rsidRPr="006D06D4" w:rsidTr="00537EA4">
        <w:trPr>
          <w:trHeight w:val="2819"/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цефалоспорины 4-го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имипенем + 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ластатин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сульфаниламиды и 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метоприм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сульфанилам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дов и триметоприма, включая производные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макролиды, линкозам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 и стрептограмины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кларитром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параты, производные х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нолона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ломефлокс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моксифлокс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ципрофлокс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 гликопе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тидной структуры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системного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системного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противогрибк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препараты систе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 и ее производные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аминосалиц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ного, ингаляционного и эндотрахеального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тиокарб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лезные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тиоуреидоим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нометилпир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диния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вотуберкулезные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 + пираз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намид + эта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бутол + пир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ломефлокс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 + пираз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намид +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тионамид + этамбутол + пиридоксин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системного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прямого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ды, кроме ингибит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 обратной тран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криптазы</w:t>
            </w:r>
          </w:p>
        </w:tc>
        <w:tc>
          <w:tcPr>
            <w:tcW w:w="1799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валганцикл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фосампрен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нуклеозиды и нукле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тиды - ингибиторы 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ратной транскриптазы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торы обратной тран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криптазы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нейрамин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для лечения гепат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 C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дасабувир; 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битасвир +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ритапревир + ритонавир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вовирусные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 для лечения ВИЧ-инфекции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абакавир +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абакавир + 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довудин +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фенамид + э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противовиру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имидазолилэт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намид пента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диовой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слоты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анатоксин 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терийный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анатоксин 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терийно-столбнячный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новенной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тивоботулин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тивогангрено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ная полив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лентная оч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щенная конце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ванная лошадиная жидкая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тиводифтери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тивостолбня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иммуноглобулины, но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мальные человеч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человека нормальный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лобулины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антираб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против клещевого э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цефалита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против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столбнячный человека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человека антирезус RHO(D)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человека противостаф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лококковый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ливизумаб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вакцины в 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ответствии 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ских прививок и календарем профилактич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прививок по эпидемич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ским показ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фекции COVID-19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и иммуномодул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алкилирующие средс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циклофосф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чевины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меркаптоп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лостного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алкалоиды растител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происхождения и другие природные 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токсина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биотики и родстве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соединения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антрациклины и родс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венные соединения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зырного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антибиотики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моноклональные ант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пембролиз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трастузумаб э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танзин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протеинк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гидроксикарб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фа-1</w:t>
            </w:r>
            <w:r w:rsidR="0062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(тимозин 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комбинан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мональные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медроксипрог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капсула для подкожного введения проло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с пролонгированным высвобождением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рованным высвобождением;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монов и родственные 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колониестимулиру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щие факторы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эмпэгфилгр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юнктивального введения и закапывания в глаз;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та-1a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та-1b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цепэгинтерф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рон альфа-2b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иммуностимул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вакцина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рака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чевого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зыря БЦЖ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меглюмина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ридонацетат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иммунод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прессанты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 антитим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цитарный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микофенол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роза опухоли альфа (ФНО-альфа)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кальцине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диметилфум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противовоспалител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и противоревмат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нестероидные против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воспалительные и прот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воревматические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799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пропион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вой кислоты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декскетопр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модифицированным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пеницилламин и подо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миорелаксанты периф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рического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мониевые соедин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рокурония бр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ботулинич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ский токсин 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 A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ботулинич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ский токсин 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 A-гемагглютинин комплекс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образов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мочевой кислоты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цию костей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стронция ран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кос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но-мышечной си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водороды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тиопентал 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оксиб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левобупивак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налоксон + 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сикодон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кодеин + мо</w:t>
            </w: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фин + носкапин + папаверина гидрохлорид + тебаин 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пропионилф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нилэтоксиэти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пиперидин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типиретики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ацетилсалиц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гиданто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карбокс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вальпроевая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противопаркинсонич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тригексифен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леводопа + бе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серазид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леводопа + ка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бидопа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адамант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ем,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ем,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фенотиазина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левомепром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фенотиазина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трифлуопер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пиперидиновые прои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водные фенотиазина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бутироф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тиокса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зуклопенти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антипсихотич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бромдигидр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хлорфенил-бензодиазепин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снотворные и седати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бензодиазепиноподо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ры обратного захвата 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ноаминов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ингибит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ры обратного захвата сер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тонина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антидепресса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ства, применяемые при синдроме дефицита вн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мания с гиперактивн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стью, и ноотропные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психостимул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торы и ноотропные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мозга скота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деменции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нер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пиридостигм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парасимпатом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холина альфо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применя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мые при зависимостях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применя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мые при алкогольной завис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головокружения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головокружения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нер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нер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инозин + ник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тинамид + 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бофлавин + 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тарная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этилметилги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роксипирид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 сукцинат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 и репелленты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гидроксихлор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пиримидина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эктопаразитов (в т.ч. чесоточного клеща), 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сектициды и 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пелленты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эктопаразитов (в т.ч. чесоточного клеща)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тов (в т.ч. чесоточн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клеща)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применения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ксилометаз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йод + калия 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дид + глиц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ний дыхательных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 для ингаляционного вв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тивируемый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вдохом;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 в комбинации с глюк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кортикоидами или друг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тами, кроме антихолинергических средств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 в комбинации с антих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линергическими средс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вами, включая тройные комбинации с кортик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стероидами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аклидиния бр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 + формот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тиказона фур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обструктивных заб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леваний дыхательных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тей для ингал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ционного введения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тивируемый вдохом;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аклидиния бр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тиотропия бр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кортикоидов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кромоглици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 для леч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обструктивных заб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леваний дыхательных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действия для леч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обструктивных заб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леваний дыхательных 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раты и средства для леч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простудных забол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ты, кроме комбин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ций с противокашлевыми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 системного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ва системного дейс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дифенгидр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замещенные этиленди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производные пипераз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антигистами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 системного де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заболеваний дыхател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дых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тельной системы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порактант ал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галяционного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чения заболеваний орг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 дыхания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 и миотич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аналоги простагланд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бутиламин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гидроксипр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поксифенокс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метил-метилоксади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плегические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препараты, использу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мые при хирургических вм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шательствах в офтальм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стой оболочки глаза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щие новообразов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нию сосудов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V01AA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аллергены ба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терий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аллерген бакт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рий (туберк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лезный реко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бинан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лечебные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лечебные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димеркапт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пропансульф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 натрия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кальция тр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пент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ти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цинка бисвин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лимидазола 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фосфатемии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DA63C5" w:rsidRPr="006D06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-железа (III) 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сигидроксида, сахарозы</w:t>
            </w:r>
          </w:p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опухолевой терапии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кальция фол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прочие лечебные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дезоксириб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нуклеиновая кислота пла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мидная (свер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скрученная кольцевая дв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цепочечная)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рального пит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аминокислоты, углев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ды, минеральные вещ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ства, витамины в 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бинации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рального пит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ния + прочие препараты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тели, включая ирригац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онные растворы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вода для инъе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венных форм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тропные высокоосмоля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рентгеноко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трастные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натрия амидо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ризоат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тропные низкоосмоля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рентгеноко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трастные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ального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держащих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рия сульфат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835" w:type="dxa"/>
            <w:vMerge w:val="restart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гадобеновая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  <w:vMerge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гадоверсет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772" w:type="dxa"/>
            <w:vAlign w:val="bottom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гадотеровая к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772" w:type="dxa"/>
            <w:vAlign w:val="center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диагностические ради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фармацевтические сре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технеция (99mTc) окс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бифор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терапевтические ради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фармацевтические сре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радиофармацевтич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ские средства для уменьшения боли при новообразов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ниях к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стной ткани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разные радиофармаце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тические средства для уменьшения боли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стронция хл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рид 89Sr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другие терапевтические радиофармацевтич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F" w:rsidRPr="006D06D4" w:rsidTr="00537EA4">
        <w:trPr>
          <w:jc w:val="center"/>
        </w:trPr>
        <w:tc>
          <w:tcPr>
            <w:tcW w:w="993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835" w:type="dxa"/>
          </w:tcPr>
          <w:p w:rsidR="000207CF" w:rsidRPr="008C2C78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разные терапевтические радиофармацевтич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C2C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ские средства</w:t>
            </w:r>
          </w:p>
        </w:tc>
        <w:tc>
          <w:tcPr>
            <w:tcW w:w="1799" w:type="dxa"/>
          </w:tcPr>
          <w:p w:rsidR="000207CF" w:rsidRPr="006D06D4" w:rsidRDefault="000207CF" w:rsidP="006D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4772" w:type="dxa"/>
          </w:tcPr>
          <w:p w:rsidR="000207CF" w:rsidRPr="006D06D4" w:rsidRDefault="000207CF" w:rsidP="006D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207CF" w:rsidRPr="008C2C78" w:rsidRDefault="000207CF" w:rsidP="006246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7CF" w:rsidRDefault="00624686" w:rsidP="0062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7CF" w:rsidRPr="00624686">
        <w:rPr>
          <w:rFonts w:ascii="Times New Roman" w:hAnsi="Times New Roman" w:cs="Times New Roman"/>
          <w:sz w:val="28"/>
          <w:szCs w:val="28"/>
        </w:rPr>
        <w:t>Медицинские изделия</w:t>
      </w:r>
    </w:p>
    <w:p w:rsidR="00624686" w:rsidRPr="008C2C78" w:rsidRDefault="00624686" w:rsidP="006246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9260"/>
      </w:tblGrid>
      <w:tr w:rsidR="000207CF" w:rsidRPr="00624686" w:rsidTr="00624686">
        <w:trPr>
          <w:jc w:val="center"/>
        </w:trPr>
        <w:tc>
          <w:tcPr>
            <w:tcW w:w="821" w:type="dxa"/>
          </w:tcPr>
          <w:p w:rsidR="000207CF" w:rsidRPr="00624686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86" w:type="dxa"/>
          </w:tcPr>
          <w:p w:rsidR="000207CF" w:rsidRPr="00624686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0207CF" w:rsidRPr="00624686" w:rsidTr="00624686">
        <w:trPr>
          <w:trHeight w:val="137"/>
          <w:jc w:val="center"/>
        </w:trPr>
        <w:tc>
          <w:tcPr>
            <w:tcW w:w="821" w:type="dxa"/>
          </w:tcPr>
          <w:p w:rsidR="000207CF" w:rsidRPr="00624686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6" w:type="dxa"/>
          </w:tcPr>
          <w:p w:rsidR="000207CF" w:rsidRPr="00624686" w:rsidRDefault="000207CF" w:rsidP="0062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Иглы для шприц-ручек</w:t>
            </w:r>
          </w:p>
        </w:tc>
      </w:tr>
      <w:tr w:rsidR="000207CF" w:rsidRPr="00624686" w:rsidTr="00624686">
        <w:trPr>
          <w:trHeight w:val="214"/>
          <w:jc w:val="center"/>
        </w:trPr>
        <w:tc>
          <w:tcPr>
            <w:tcW w:w="821" w:type="dxa"/>
          </w:tcPr>
          <w:p w:rsidR="000207CF" w:rsidRPr="00624686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6" w:type="dxa"/>
          </w:tcPr>
          <w:p w:rsidR="000207CF" w:rsidRPr="00624686" w:rsidRDefault="000207CF" w:rsidP="0062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содержания глюкозы в крови</w:t>
            </w:r>
          </w:p>
        </w:tc>
      </w:tr>
      <w:tr w:rsidR="000207CF" w:rsidRPr="00624686" w:rsidTr="00624686">
        <w:trPr>
          <w:jc w:val="center"/>
        </w:trPr>
        <w:tc>
          <w:tcPr>
            <w:tcW w:w="821" w:type="dxa"/>
          </w:tcPr>
          <w:p w:rsidR="000207CF" w:rsidRPr="00624686" w:rsidRDefault="000207CF" w:rsidP="0062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6" w:type="dxa"/>
          </w:tcPr>
          <w:p w:rsidR="000207CF" w:rsidRPr="00624686" w:rsidRDefault="000207CF" w:rsidP="0062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sz w:val="24"/>
                <w:szCs w:val="24"/>
              </w:rPr>
              <w:t>Тест-полоски индикаторные для качественного и полуколичественного определения глюкозы и кетоновых тел в моче</w:t>
            </w:r>
          </w:p>
        </w:tc>
      </w:tr>
    </w:tbl>
    <w:p w:rsidR="000207CF" w:rsidRPr="008C2C78" w:rsidRDefault="000207CF" w:rsidP="006246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7CF" w:rsidRDefault="00624686" w:rsidP="0062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7CF" w:rsidRPr="00624686">
        <w:rPr>
          <w:rFonts w:ascii="Times New Roman" w:hAnsi="Times New Roman" w:cs="Times New Roman"/>
          <w:sz w:val="28"/>
          <w:szCs w:val="28"/>
        </w:rPr>
        <w:t>Специализированные продукты лечебного питания</w:t>
      </w:r>
    </w:p>
    <w:p w:rsidR="00624686" w:rsidRPr="008C2C78" w:rsidRDefault="00624686" w:rsidP="006246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9228"/>
      </w:tblGrid>
      <w:tr w:rsidR="000207CF" w:rsidRPr="00A63F33" w:rsidTr="003B6CAC">
        <w:trPr>
          <w:trHeight w:val="305"/>
        </w:trPr>
        <w:tc>
          <w:tcPr>
            <w:tcW w:w="851" w:type="dxa"/>
          </w:tcPr>
          <w:p w:rsidR="000207CF" w:rsidRPr="00A63F33" w:rsidRDefault="000207CF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3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3F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52" w:type="dxa"/>
          </w:tcPr>
          <w:p w:rsidR="000207CF" w:rsidRPr="00A63F33" w:rsidRDefault="000207CF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07CF" w:rsidRPr="00A63F33" w:rsidTr="003B6CAC">
        <w:tc>
          <w:tcPr>
            <w:tcW w:w="851" w:type="dxa"/>
          </w:tcPr>
          <w:p w:rsidR="000207CF" w:rsidRPr="00A63F33" w:rsidRDefault="000207CF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2" w:type="dxa"/>
          </w:tcPr>
          <w:p w:rsidR="000207CF" w:rsidRPr="00A63F33" w:rsidRDefault="000207CF" w:rsidP="0088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33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продукты лечебного питания для 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лиц, страдающих жизнеугр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жающими и хроническими прогрессирующими редкими (орфанными) заболев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ниями, приводящими к сокращению продолжительности жизни граждан или их инвали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06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</w:tbl>
    <w:p w:rsidR="000207CF" w:rsidRPr="00C6038B" w:rsidRDefault="000207CF" w:rsidP="00624686">
      <w:pPr>
        <w:pStyle w:val="afe"/>
        <w:ind w:left="720"/>
        <w:rPr>
          <w:rFonts w:ascii="Times New Roman" w:hAnsi="Times New Roman"/>
          <w:kern w:val="2"/>
          <w:sz w:val="28"/>
          <w:szCs w:val="28"/>
        </w:rPr>
      </w:pPr>
    </w:p>
    <w:sectPr w:rsidR="000207CF" w:rsidRPr="00C6038B" w:rsidSect="006D06D4">
      <w:footnotePr>
        <w:pos w:val="beneathText"/>
      </w:footnotePr>
      <w:pgSz w:w="11905" w:h="16837"/>
      <w:pgMar w:top="1134" w:right="567" w:bottom="1134" w:left="1134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29" w:rsidRDefault="00F97D29">
      <w:r>
        <w:separator/>
      </w:r>
    </w:p>
  </w:endnote>
  <w:endnote w:type="continuationSeparator" w:id="0">
    <w:p w:rsidR="00F97D29" w:rsidRDefault="00F9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 w:rsidP="009519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124</w:t>
    </w:r>
    <w:r>
      <w:rPr>
        <w:rStyle w:val="a9"/>
      </w:rPr>
      <w:fldChar w:fldCharType="end"/>
    </w:r>
  </w:p>
  <w:p w:rsidR="00537EA4" w:rsidRDefault="00537EA4" w:rsidP="00D568C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 w:rsidP="00D568C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29" w:rsidRDefault="00F97D29">
      <w:r>
        <w:separator/>
      </w:r>
    </w:p>
  </w:footnote>
  <w:footnote w:type="continuationSeparator" w:id="0">
    <w:p w:rsidR="00F97D29" w:rsidRDefault="00F9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 w:rsidP="00D568CC">
    <w:pPr>
      <w:pStyle w:val="a5"/>
      <w:framePr w:wrap="around" w:vAnchor="text" w:hAnchor="margin" w:xAlign="right" w:y="1"/>
      <w:rPr>
        <w:rStyle w:val="a9"/>
        <w:rFonts w:cs="Times New Roman"/>
      </w:rPr>
    </w:pPr>
    <w:r>
      <w:rPr>
        <w:rStyle w:val="a9"/>
        <w:rFonts w:cs="Times New Roman"/>
      </w:rPr>
      <w:fldChar w:fldCharType="begin"/>
    </w:r>
    <w:r>
      <w:rPr>
        <w:rStyle w:val="a9"/>
        <w:rFonts w:cs="Times New Roman"/>
      </w:rPr>
      <w:instrText xml:space="preserve">PAGE  </w:instrText>
    </w:r>
    <w:r>
      <w:rPr>
        <w:rStyle w:val="a9"/>
        <w:rFonts w:cs="Times New Roman"/>
      </w:rPr>
      <w:fldChar w:fldCharType="separate"/>
    </w:r>
    <w:r>
      <w:rPr>
        <w:rStyle w:val="a9"/>
        <w:rFonts w:cs="Times New Roman"/>
        <w:noProof/>
      </w:rPr>
      <w:t>124</w:t>
    </w:r>
    <w:r>
      <w:rPr>
        <w:rStyle w:val="a9"/>
        <w:rFonts w:cs="Times New Roman"/>
      </w:rPr>
      <w:fldChar w:fldCharType="end"/>
    </w:r>
  </w:p>
  <w:p w:rsidR="00537EA4" w:rsidRDefault="00537EA4" w:rsidP="001867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Pr="001D51FE" w:rsidRDefault="00537EA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D51FE">
      <w:rPr>
        <w:rFonts w:ascii="Times New Roman" w:hAnsi="Times New Roman" w:cs="Times New Roman"/>
        <w:sz w:val="24"/>
        <w:szCs w:val="24"/>
      </w:rPr>
      <w:fldChar w:fldCharType="begin"/>
    </w:r>
    <w:r w:rsidRPr="001D51F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51FE">
      <w:rPr>
        <w:rFonts w:ascii="Times New Roman" w:hAnsi="Times New Roman" w:cs="Times New Roman"/>
        <w:sz w:val="24"/>
        <w:szCs w:val="24"/>
      </w:rPr>
      <w:fldChar w:fldCharType="separate"/>
    </w:r>
    <w:r w:rsidR="005F4EFF">
      <w:rPr>
        <w:rFonts w:ascii="Times New Roman" w:hAnsi="Times New Roman" w:cs="Times New Roman"/>
        <w:noProof/>
        <w:sz w:val="24"/>
        <w:szCs w:val="24"/>
      </w:rPr>
      <w:t>2</w:t>
    </w:r>
    <w:r w:rsidRPr="001D51FE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Pr="009842A0" w:rsidRDefault="00537EA4" w:rsidP="0018671F">
    <w:pPr>
      <w:pStyle w:val="a5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9842A0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9842A0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5F4EFF">
      <w:rPr>
        <w:rStyle w:val="a9"/>
        <w:rFonts w:ascii="Times New Roman" w:hAnsi="Times New Roman" w:cs="Times New Roman"/>
        <w:noProof/>
        <w:sz w:val="24"/>
        <w:szCs w:val="24"/>
      </w:rPr>
      <w:t>19</w: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537EA4" w:rsidRDefault="00537EA4" w:rsidP="0018671F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Default="00537EA4">
    <w:pPr>
      <w:pStyle w:val="a5"/>
      <w:jc w:val="right"/>
    </w:pPr>
  </w:p>
  <w:p w:rsidR="00537EA4" w:rsidRDefault="00537EA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A4" w:rsidRPr="006D06D4" w:rsidRDefault="00537EA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D06D4">
      <w:rPr>
        <w:rFonts w:ascii="Times New Roman" w:hAnsi="Times New Roman" w:cs="Times New Roman"/>
        <w:sz w:val="24"/>
        <w:szCs w:val="24"/>
      </w:rPr>
      <w:fldChar w:fldCharType="begin"/>
    </w:r>
    <w:r w:rsidRPr="006D06D4">
      <w:rPr>
        <w:rFonts w:ascii="Times New Roman" w:hAnsi="Times New Roman" w:cs="Times New Roman"/>
        <w:sz w:val="24"/>
        <w:szCs w:val="24"/>
      </w:rPr>
      <w:instrText>PAGE   \* MERGEFORMAT</w:instrText>
    </w:r>
    <w:r w:rsidRPr="006D06D4">
      <w:rPr>
        <w:rFonts w:ascii="Times New Roman" w:hAnsi="Times New Roman" w:cs="Times New Roman"/>
        <w:sz w:val="24"/>
        <w:szCs w:val="24"/>
      </w:rPr>
      <w:fldChar w:fldCharType="separate"/>
    </w:r>
    <w:r w:rsidR="005F4EFF">
      <w:rPr>
        <w:rFonts w:ascii="Times New Roman" w:hAnsi="Times New Roman" w:cs="Times New Roman"/>
        <w:noProof/>
        <w:sz w:val="24"/>
        <w:szCs w:val="24"/>
      </w:rPr>
      <w:t>62</w:t>
    </w:r>
    <w:r w:rsidRPr="006D06D4">
      <w:rPr>
        <w:rFonts w:ascii="Times New Roman" w:hAnsi="Times New Roman" w:cs="Times New Roman"/>
        <w:sz w:val="24"/>
        <w:szCs w:val="24"/>
      </w:rPr>
      <w:fldChar w:fldCharType="end"/>
    </w:r>
  </w:p>
  <w:p w:rsidR="00537EA4" w:rsidRPr="00B5438C" w:rsidRDefault="00537EA4" w:rsidP="00B543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749B"/>
    <w:multiLevelType w:val="hybridMultilevel"/>
    <w:tmpl w:val="6F4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B91695"/>
    <w:multiLevelType w:val="hybridMultilevel"/>
    <w:tmpl w:val="F7202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5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7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B1D38"/>
    <w:multiLevelType w:val="hybridMultilevel"/>
    <w:tmpl w:val="1A38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D9E28DD"/>
    <w:multiLevelType w:val="hybridMultilevel"/>
    <w:tmpl w:val="361E7F94"/>
    <w:lvl w:ilvl="0" w:tplc="AE4E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4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24B66"/>
    <w:multiLevelType w:val="hybridMultilevel"/>
    <w:tmpl w:val="A94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3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6">
    <w:nsid w:val="61780244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264B54"/>
    <w:multiLevelType w:val="hybridMultilevel"/>
    <w:tmpl w:val="EE140422"/>
    <w:lvl w:ilvl="0" w:tplc="D9622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41">
    <w:nsid w:val="6FEF7691"/>
    <w:multiLevelType w:val="hybridMultilevel"/>
    <w:tmpl w:val="7220A212"/>
    <w:lvl w:ilvl="0" w:tplc="E65AC39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2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44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2"/>
  </w:num>
  <w:num w:numId="2">
    <w:abstractNumId w:val="14"/>
  </w:num>
  <w:num w:numId="3">
    <w:abstractNumId w:val="10"/>
  </w:num>
  <w:num w:numId="4">
    <w:abstractNumId w:val="26"/>
  </w:num>
  <w:num w:numId="5">
    <w:abstractNumId w:val="21"/>
  </w:num>
  <w:num w:numId="6">
    <w:abstractNumId w:val="31"/>
  </w:num>
  <w:num w:numId="7">
    <w:abstractNumId w:val="19"/>
  </w:num>
  <w:num w:numId="8">
    <w:abstractNumId w:val="36"/>
  </w:num>
  <w:num w:numId="9">
    <w:abstractNumId w:val="0"/>
  </w:num>
  <w:num w:numId="10">
    <w:abstractNumId w:val="35"/>
  </w:num>
  <w:num w:numId="11">
    <w:abstractNumId w:val="17"/>
  </w:num>
  <w:num w:numId="12">
    <w:abstractNumId w:val="45"/>
  </w:num>
  <w:num w:numId="13">
    <w:abstractNumId w:val="30"/>
  </w:num>
  <w:num w:numId="14">
    <w:abstractNumId w:val="6"/>
  </w:num>
  <w:num w:numId="15">
    <w:abstractNumId w:val="29"/>
  </w:num>
  <w:num w:numId="16">
    <w:abstractNumId w:val="43"/>
  </w:num>
  <w:num w:numId="17">
    <w:abstractNumId w:val="40"/>
  </w:num>
  <w:num w:numId="18">
    <w:abstractNumId w:val="16"/>
  </w:num>
  <w:num w:numId="19">
    <w:abstractNumId w:val="28"/>
  </w:num>
  <w:num w:numId="20">
    <w:abstractNumId w:val="9"/>
  </w:num>
  <w:num w:numId="21">
    <w:abstractNumId w:val="44"/>
  </w:num>
  <w:num w:numId="22">
    <w:abstractNumId w:val="7"/>
  </w:num>
  <w:num w:numId="23">
    <w:abstractNumId w:val="25"/>
  </w:num>
  <w:num w:numId="24">
    <w:abstractNumId w:val="3"/>
  </w:num>
  <w:num w:numId="25">
    <w:abstractNumId w:val="34"/>
  </w:num>
  <w:num w:numId="26">
    <w:abstractNumId w:val="4"/>
  </w:num>
  <w:num w:numId="27">
    <w:abstractNumId w:val="11"/>
  </w:num>
  <w:num w:numId="28">
    <w:abstractNumId w:val="22"/>
  </w:num>
  <w:num w:numId="29">
    <w:abstractNumId w:val="15"/>
  </w:num>
  <w:num w:numId="30">
    <w:abstractNumId w:val="33"/>
  </w:num>
  <w:num w:numId="31">
    <w:abstractNumId w:val="5"/>
  </w:num>
  <w:num w:numId="32">
    <w:abstractNumId w:val="20"/>
  </w:num>
  <w:num w:numId="33">
    <w:abstractNumId w:val="38"/>
  </w:num>
  <w:num w:numId="34">
    <w:abstractNumId w:val="24"/>
  </w:num>
  <w:num w:numId="35">
    <w:abstractNumId w:val="12"/>
  </w:num>
  <w:num w:numId="36">
    <w:abstractNumId w:val="1"/>
  </w:num>
  <w:num w:numId="37">
    <w:abstractNumId w:val="2"/>
  </w:num>
  <w:num w:numId="38">
    <w:abstractNumId w:val="23"/>
  </w:num>
  <w:num w:numId="39">
    <w:abstractNumId w:val="32"/>
  </w:num>
  <w:num w:numId="40">
    <w:abstractNumId w:val="37"/>
  </w:num>
  <w:num w:numId="41">
    <w:abstractNumId w:val="39"/>
  </w:num>
  <w:num w:numId="42">
    <w:abstractNumId w:val="41"/>
  </w:num>
  <w:num w:numId="43">
    <w:abstractNumId w:val="27"/>
  </w:num>
  <w:num w:numId="44">
    <w:abstractNumId w:val="8"/>
  </w:num>
  <w:num w:numId="45">
    <w:abstractNumId w:val="13"/>
  </w:num>
  <w:num w:numId="4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62f64b-5ffe-4e7d-8834-ccd5a0cd9b91"/>
  </w:docVars>
  <w:rsids>
    <w:rsidRoot w:val="0018671F"/>
    <w:rsid w:val="00003A72"/>
    <w:rsid w:val="00004CE4"/>
    <w:rsid w:val="00004EA1"/>
    <w:rsid w:val="00010F15"/>
    <w:rsid w:val="000111A6"/>
    <w:rsid w:val="00011657"/>
    <w:rsid w:val="0001182F"/>
    <w:rsid w:val="0001294F"/>
    <w:rsid w:val="000132E4"/>
    <w:rsid w:val="000134CD"/>
    <w:rsid w:val="00015496"/>
    <w:rsid w:val="000164F9"/>
    <w:rsid w:val="00017F88"/>
    <w:rsid w:val="00017FB7"/>
    <w:rsid w:val="000207CF"/>
    <w:rsid w:val="00021008"/>
    <w:rsid w:val="0002197C"/>
    <w:rsid w:val="00021B4A"/>
    <w:rsid w:val="00021C6A"/>
    <w:rsid w:val="00022981"/>
    <w:rsid w:val="00023791"/>
    <w:rsid w:val="000240DD"/>
    <w:rsid w:val="00030F6C"/>
    <w:rsid w:val="00032B93"/>
    <w:rsid w:val="00032CEE"/>
    <w:rsid w:val="00033F08"/>
    <w:rsid w:val="000365B5"/>
    <w:rsid w:val="000378DC"/>
    <w:rsid w:val="0004379D"/>
    <w:rsid w:val="000524C6"/>
    <w:rsid w:val="00054E0A"/>
    <w:rsid w:val="000613CB"/>
    <w:rsid w:val="000614AD"/>
    <w:rsid w:val="00061E85"/>
    <w:rsid w:val="00062590"/>
    <w:rsid w:val="000633B3"/>
    <w:rsid w:val="00071A40"/>
    <w:rsid w:val="0007550B"/>
    <w:rsid w:val="00077343"/>
    <w:rsid w:val="00077E24"/>
    <w:rsid w:val="000826A9"/>
    <w:rsid w:val="00084D45"/>
    <w:rsid w:val="00091F3D"/>
    <w:rsid w:val="00093ACF"/>
    <w:rsid w:val="00095111"/>
    <w:rsid w:val="000B114F"/>
    <w:rsid w:val="000B181F"/>
    <w:rsid w:val="000B270B"/>
    <w:rsid w:val="000B3628"/>
    <w:rsid w:val="000B5642"/>
    <w:rsid w:val="000B5B3E"/>
    <w:rsid w:val="000B65A3"/>
    <w:rsid w:val="000B6875"/>
    <w:rsid w:val="000B7016"/>
    <w:rsid w:val="000B7DFA"/>
    <w:rsid w:val="000C25D5"/>
    <w:rsid w:val="000C2DDB"/>
    <w:rsid w:val="000C55A7"/>
    <w:rsid w:val="000C7EBE"/>
    <w:rsid w:val="000D0178"/>
    <w:rsid w:val="000D1872"/>
    <w:rsid w:val="000D27F7"/>
    <w:rsid w:val="000D756D"/>
    <w:rsid w:val="000E7993"/>
    <w:rsid w:val="000F12AA"/>
    <w:rsid w:val="000F3EBB"/>
    <w:rsid w:val="000F66C2"/>
    <w:rsid w:val="000F7488"/>
    <w:rsid w:val="000F76E1"/>
    <w:rsid w:val="001105F0"/>
    <w:rsid w:val="00111400"/>
    <w:rsid w:val="00112C2E"/>
    <w:rsid w:val="00114A9A"/>
    <w:rsid w:val="0011782A"/>
    <w:rsid w:val="00120D87"/>
    <w:rsid w:val="00123DAC"/>
    <w:rsid w:val="0012604D"/>
    <w:rsid w:val="001268DB"/>
    <w:rsid w:val="001276F5"/>
    <w:rsid w:val="00127AAD"/>
    <w:rsid w:val="0013259C"/>
    <w:rsid w:val="00133E1E"/>
    <w:rsid w:val="0013440B"/>
    <w:rsid w:val="001349D1"/>
    <w:rsid w:val="00134AC1"/>
    <w:rsid w:val="00137111"/>
    <w:rsid w:val="001376DA"/>
    <w:rsid w:val="0014408A"/>
    <w:rsid w:val="00145B7E"/>
    <w:rsid w:val="001474B1"/>
    <w:rsid w:val="00147A22"/>
    <w:rsid w:val="00152CFA"/>
    <w:rsid w:val="00152D01"/>
    <w:rsid w:val="00153189"/>
    <w:rsid w:val="0015458A"/>
    <w:rsid w:val="00155EB6"/>
    <w:rsid w:val="00160D16"/>
    <w:rsid w:val="0016396C"/>
    <w:rsid w:val="0017218D"/>
    <w:rsid w:val="0017270E"/>
    <w:rsid w:val="00172CBF"/>
    <w:rsid w:val="00173375"/>
    <w:rsid w:val="0018002C"/>
    <w:rsid w:val="00181F87"/>
    <w:rsid w:val="00182BF4"/>
    <w:rsid w:val="00182E38"/>
    <w:rsid w:val="0018481E"/>
    <w:rsid w:val="0018671F"/>
    <w:rsid w:val="001874B8"/>
    <w:rsid w:val="0019071C"/>
    <w:rsid w:val="00190FA5"/>
    <w:rsid w:val="001937F6"/>
    <w:rsid w:val="00193B7A"/>
    <w:rsid w:val="001961A8"/>
    <w:rsid w:val="00196A51"/>
    <w:rsid w:val="00196DBC"/>
    <w:rsid w:val="001A1A9D"/>
    <w:rsid w:val="001A5B2C"/>
    <w:rsid w:val="001B163C"/>
    <w:rsid w:val="001B350C"/>
    <w:rsid w:val="001B3CE9"/>
    <w:rsid w:val="001B3F07"/>
    <w:rsid w:val="001B4C51"/>
    <w:rsid w:val="001B54F7"/>
    <w:rsid w:val="001B7786"/>
    <w:rsid w:val="001C711D"/>
    <w:rsid w:val="001D049A"/>
    <w:rsid w:val="001D4864"/>
    <w:rsid w:val="001D51FE"/>
    <w:rsid w:val="001E205F"/>
    <w:rsid w:val="001E67B6"/>
    <w:rsid w:val="001F2BCC"/>
    <w:rsid w:val="001F581E"/>
    <w:rsid w:val="001F6317"/>
    <w:rsid w:val="001F6C6F"/>
    <w:rsid w:val="00200B52"/>
    <w:rsid w:val="002049FE"/>
    <w:rsid w:val="00206761"/>
    <w:rsid w:val="0020735D"/>
    <w:rsid w:val="002075BD"/>
    <w:rsid w:val="002078F1"/>
    <w:rsid w:val="0021721E"/>
    <w:rsid w:val="002200E0"/>
    <w:rsid w:val="00221ACF"/>
    <w:rsid w:val="00224A34"/>
    <w:rsid w:val="00224AD7"/>
    <w:rsid w:val="00225D12"/>
    <w:rsid w:val="00225EE8"/>
    <w:rsid w:val="002313C2"/>
    <w:rsid w:val="00233044"/>
    <w:rsid w:val="002333F9"/>
    <w:rsid w:val="0023548A"/>
    <w:rsid w:val="00235C7D"/>
    <w:rsid w:val="00235C87"/>
    <w:rsid w:val="00241642"/>
    <w:rsid w:val="002424A5"/>
    <w:rsid w:val="00242F67"/>
    <w:rsid w:val="002461B1"/>
    <w:rsid w:val="00247890"/>
    <w:rsid w:val="00247F8D"/>
    <w:rsid w:val="002553D3"/>
    <w:rsid w:val="00261191"/>
    <w:rsid w:val="002630A4"/>
    <w:rsid w:val="00264A29"/>
    <w:rsid w:val="00265B00"/>
    <w:rsid w:val="00266304"/>
    <w:rsid w:val="00267B3D"/>
    <w:rsid w:val="0027026B"/>
    <w:rsid w:val="00271601"/>
    <w:rsid w:val="00271B8E"/>
    <w:rsid w:val="00276B7D"/>
    <w:rsid w:val="00276C6D"/>
    <w:rsid w:val="00281952"/>
    <w:rsid w:val="0028354B"/>
    <w:rsid w:val="00284CE7"/>
    <w:rsid w:val="0028606C"/>
    <w:rsid w:val="002861F2"/>
    <w:rsid w:val="00287CE3"/>
    <w:rsid w:val="00293017"/>
    <w:rsid w:val="002934A1"/>
    <w:rsid w:val="0029368B"/>
    <w:rsid w:val="00293F4E"/>
    <w:rsid w:val="00295569"/>
    <w:rsid w:val="0029721B"/>
    <w:rsid w:val="002A07CF"/>
    <w:rsid w:val="002A1C1C"/>
    <w:rsid w:val="002A1E37"/>
    <w:rsid w:val="002A323F"/>
    <w:rsid w:val="002A72DE"/>
    <w:rsid w:val="002B0DF6"/>
    <w:rsid w:val="002B12CA"/>
    <w:rsid w:val="002C48B5"/>
    <w:rsid w:val="002D0C7A"/>
    <w:rsid w:val="002D1B6D"/>
    <w:rsid w:val="002D476B"/>
    <w:rsid w:val="002D5245"/>
    <w:rsid w:val="002D5C7C"/>
    <w:rsid w:val="002E47AA"/>
    <w:rsid w:val="002E4CD6"/>
    <w:rsid w:val="002E6085"/>
    <w:rsid w:val="002E7CFE"/>
    <w:rsid w:val="002F0D2E"/>
    <w:rsid w:val="002F38F0"/>
    <w:rsid w:val="002F3F42"/>
    <w:rsid w:val="002F4E28"/>
    <w:rsid w:val="002F5570"/>
    <w:rsid w:val="002F5A57"/>
    <w:rsid w:val="002F7A35"/>
    <w:rsid w:val="00300D62"/>
    <w:rsid w:val="00303AE9"/>
    <w:rsid w:val="00306887"/>
    <w:rsid w:val="00310D8C"/>
    <w:rsid w:val="003202BF"/>
    <w:rsid w:val="00323A55"/>
    <w:rsid w:val="00325E4F"/>
    <w:rsid w:val="00330631"/>
    <w:rsid w:val="0033711A"/>
    <w:rsid w:val="003377CB"/>
    <w:rsid w:val="003403A9"/>
    <w:rsid w:val="003427FD"/>
    <w:rsid w:val="00344185"/>
    <w:rsid w:val="00345E7F"/>
    <w:rsid w:val="00352898"/>
    <w:rsid w:val="003537F2"/>
    <w:rsid w:val="00356648"/>
    <w:rsid w:val="003601CF"/>
    <w:rsid w:val="003630BD"/>
    <w:rsid w:val="00364149"/>
    <w:rsid w:val="0036493F"/>
    <w:rsid w:val="003664FB"/>
    <w:rsid w:val="00371D48"/>
    <w:rsid w:val="00372115"/>
    <w:rsid w:val="00380465"/>
    <w:rsid w:val="00384C6E"/>
    <w:rsid w:val="00385CE9"/>
    <w:rsid w:val="00385EB2"/>
    <w:rsid w:val="00391CE6"/>
    <w:rsid w:val="003947CC"/>
    <w:rsid w:val="00395AD6"/>
    <w:rsid w:val="003A04E8"/>
    <w:rsid w:val="003A2409"/>
    <w:rsid w:val="003A2423"/>
    <w:rsid w:val="003A2904"/>
    <w:rsid w:val="003B6ADC"/>
    <w:rsid w:val="003B6CAC"/>
    <w:rsid w:val="003C6528"/>
    <w:rsid w:val="003C6F59"/>
    <w:rsid w:val="003C7208"/>
    <w:rsid w:val="003D099F"/>
    <w:rsid w:val="003D1CF2"/>
    <w:rsid w:val="003D2677"/>
    <w:rsid w:val="003D38A5"/>
    <w:rsid w:val="003D578C"/>
    <w:rsid w:val="003D5AC7"/>
    <w:rsid w:val="003D635A"/>
    <w:rsid w:val="003D7E6A"/>
    <w:rsid w:val="003E2E66"/>
    <w:rsid w:val="003E79A1"/>
    <w:rsid w:val="003F0EB2"/>
    <w:rsid w:val="003F1FDF"/>
    <w:rsid w:val="003F35E4"/>
    <w:rsid w:val="003F491B"/>
    <w:rsid w:val="003F4AAD"/>
    <w:rsid w:val="003F4AF9"/>
    <w:rsid w:val="003F5134"/>
    <w:rsid w:val="003F5AE7"/>
    <w:rsid w:val="003F5D86"/>
    <w:rsid w:val="004009F6"/>
    <w:rsid w:val="0040109D"/>
    <w:rsid w:val="004018E1"/>
    <w:rsid w:val="00401FC3"/>
    <w:rsid w:val="0040358C"/>
    <w:rsid w:val="0040444D"/>
    <w:rsid w:val="0040594D"/>
    <w:rsid w:val="00405FE0"/>
    <w:rsid w:val="0041166C"/>
    <w:rsid w:val="00413F38"/>
    <w:rsid w:val="004147C6"/>
    <w:rsid w:val="00415CD8"/>
    <w:rsid w:val="00417D0A"/>
    <w:rsid w:val="00420F3D"/>
    <w:rsid w:val="00423B0E"/>
    <w:rsid w:val="00423B77"/>
    <w:rsid w:val="004254F3"/>
    <w:rsid w:val="004262FC"/>
    <w:rsid w:val="00426E41"/>
    <w:rsid w:val="00435464"/>
    <w:rsid w:val="00435548"/>
    <w:rsid w:val="0043654E"/>
    <w:rsid w:val="00436ED1"/>
    <w:rsid w:val="00437537"/>
    <w:rsid w:val="00441C78"/>
    <w:rsid w:val="00444D67"/>
    <w:rsid w:val="0044687D"/>
    <w:rsid w:val="004476EB"/>
    <w:rsid w:val="0045089F"/>
    <w:rsid w:val="00451642"/>
    <w:rsid w:val="0045276D"/>
    <w:rsid w:val="004542A7"/>
    <w:rsid w:val="00457961"/>
    <w:rsid w:val="004607C0"/>
    <w:rsid w:val="0046101C"/>
    <w:rsid w:val="00467BEC"/>
    <w:rsid w:val="00471BBE"/>
    <w:rsid w:val="004721BB"/>
    <w:rsid w:val="00484CFC"/>
    <w:rsid w:val="00487111"/>
    <w:rsid w:val="00490469"/>
    <w:rsid w:val="00491DB4"/>
    <w:rsid w:val="004937D1"/>
    <w:rsid w:val="00494F7C"/>
    <w:rsid w:val="00495BD5"/>
    <w:rsid w:val="00496DC0"/>
    <w:rsid w:val="0049701E"/>
    <w:rsid w:val="004A0721"/>
    <w:rsid w:val="004A3666"/>
    <w:rsid w:val="004A3823"/>
    <w:rsid w:val="004B0730"/>
    <w:rsid w:val="004B0828"/>
    <w:rsid w:val="004B2B4B"/>
    <w:rsid w:val="004B39CA"/>
    <w:rsid w:val="004B3A12"/>
    <w:rsid w:val="004B5590"/>
    <w:rsid w:val="004C0E6E"/>
    <w:rsid w:val="004C7F8D"/>
    <w:rsid w:val="004D061C"/>
    <w:rsid w:val="004D0624"/>
    <w:rsid w:val="004D2168"/>
    <w:rsid w:val="004D24FC"/>
    <w:rsid w:val="004D3946"/>
    <w:rsid w:val="004D6EB4"/>
    <w:rsid w:val="004D740D"/>
    <w:rsid w:val="004D7C85"/>
    <w:rsid w:val="004E248B"/>
    <w:rsid w:val="004E71CB"/>
    <w:rsid w:val="004E7D3F"/>
    <w:rsid w:val="004F0B0F"/>
    <w:rsid w:val="004F0E2F"/>
    <w:rsid w:val="004F24B1"/>
    <w:rsid w:val="004F44BB"/>
    <w:rsid w:val="005057ED"/>
    <w:rsid w:val="0050645C"/>
    <w:rsid w:val="00507F06"/>
    <w:rsid w:val="005111EA"/>
    <w:rsid w:val="00513220"/>
    <w:rsid w:val="00513727"/>
    <w:rsid w:val="005163FD"/>
    <w:rsid w:val="0052073D"/>
    <w:rsid w:val="00526F39"/>
    <w:rsid w:val="0052706A"/>
    <w:rsid w:val="00530CCB"/>
    <w:rsid w:val="0053192D"/>
    <w:rsid w:val="00532E0A"/>
    <w:rsid w:val="00533DE0"/>
    <w:rsid w:val="00535D61"/>
    <w:rsid w:val="005364F7"/>
    <w:rsid w:val="00537811"/>
    <w:rsid w:val="00537EA4"/>
    <w:rsid w:val="00540901"/>
    <w:rsid w:val="00541805"/>
    <w:rsid w:val="005442FC"/>
    <w:rsid w:val="00547A5B"/>
    <w:rsid w:val="00554CAD"/>
    <w:rsid w:val="00555DCF"/>
    <w:rsid w:val="0055602C"/>
    <w:rsid w:val="0055673F"/>
    <w:rsid w:val="00556E26"/>
    <w:rsid w:val="00556F89"/>
    <w:rsid w:val="00557B83"/>
    <w:rsid w:val="005608E4"/>
    <w:rsid w:val="00561061"/>
    <w:rsid w:val="005613D0"/>
    <w:rsid w:val="0056230D"/>
    <w:rsid w:val="00563877"/>
    <w:rsid w:val="005639A8"/>
    <w:rsid w:val="00565B1B"/>
    <w:rsid w:val="0056664B"/>
    <w:rsid w:val="005674E0"/>
    <w:rsid w:val="00570870"/>
    <w:rsid w:val="00573007"/>
    <w:rsid w:val="00573578"/>
    <w:rsid w:val="0057416C"/>
    <w:rsid w:val="00574DB3"/>
    <w:rsid w:val="00576B27"/>
    <w:rsid w:val="005773FA"/>
    <w:rsid w:val="0058103E"/>
    <w:rsid w:val="00582CDF"/>
    <w:rsid w:val="00585065"/>
    <w:rsid w:val="005862BD"/>
    <w:rsid w:val="00591262"/>
    <w:rsid w:val="0059281E"/>
    <w:rsid w:val="00594F2C"/>
    <w:rsid w:val="00596C33"/>
    <w:rsid w:val="005A26BD"/>
    <w:rsid w:val="005A3E33"/>
    <w:rsid w:val="005A5933"/>
    <w:rsid w:val="005B0DB2"/>
    <w:rsid w:val="005B15EC"/>
    <w:rsid w:val="005B1947"/>
    <w:rsid w:val="005B46E2"/>
    <w:rsid w:val="005B4F7D"/>
    <w:rsid w:val="005C0E92"/>
    <w:rsid w:val="005C2F65"/>
    <w:rsid w:val="005C4809"/>
    <w:rsid w:val="005C50D8"/>
    <w:rsid w:val="005C5310"/>
    <w:rsid w:val="005C7877"/>
    <w:rsid w:val="005D0B98"/>
    <w:rsid w:val="005D38E4"/>
    <w:rsid w:val="005D4B52"/>
    <w:rsid w:val="005D71BC"/>
    <w:rsid w:val="005E22E5"/>
    <w:rsid w:val="005E2579"/>
    <w:rsid w:val="005E27A2"/>
    <w:rsid w:val="005E4E71"/>
    <w:rsid w:val="005F26B5"/>
    <w:rsid w:val="005F3979"/>
    <w:rsid w:val="005F4EFF"/>
    <w:rsid w:val="005F60F6"/>
    <w:rsid w:val="00600270"/>
    <w:rsid w:val="0060147A"/>
    <w:rsid w:val="00605921"/>
    <w:rsid w:val="00605AAF"/>
    <w:rsid w:val="0060620F"/>
    <w:rsid w:val="00611848"/>
    <w:rsid w:val="0061330D"/>
    <w:rsid w:val="00614BC9"/>
    <w:rsid w:val="00617AF5"/>
    <w:rsid w:val="006217A8"/>
    <w:rsid w:val="00621DC0"/>
    <w:rsid w:val="0062220B"/>
    <w:rsid w:val="006223C2"/>
    <w:rsid w:val="00624686"/>
    <w:rsid w:val="006247B2"/>
    <w:rsid w:val="0062481B"/>
    <w:rsid w:val="00634E2B"/>
    <w:rsid w:val="006417C4"/>
    <w:rsid w:val="00653227"/>
    <w:rsid w:val="006535C8"/>
    <w:rsid w:val="00653F3B"/>
    <w:rsid w:val="00656D69"/>
    <w:rsid w:val="006578EF"/>
    <w:rsid w:val="00661560"/>
    <w:rsid w:val="006622DD"/>
    <w:rsid w:val="0066291B"/>
    <w:rsid w:val="00662977"/>
    <w:rsid w:val="00663E6D"/>
    <w:rsid w:val="00664A4C"/>
    <w:rsid w:val="00664BDB"/>
    <w:rsid w:val="006652C9"/>
    <w:rsid w:val="0067109F"/>
    <w:rsid w:val="00674911"/>
    <w:rsid w:val="00675FB1"/>
    <w:rsid w:val="0068093F"/>
    <w:rsid w:val="00680AAE"/>
    <w:rsid w:val="00680E98"/>
    <w:rsid w:val="00681902"/>
    <w:rsid w:val="00690FC8"/>
    <w:rsid w:val="00692E15"/>
    <w:rsid w:val="00693E80"/>
    <w:rsid w:val="00696FC4"/>
    <w:rsid w:val="006A21E5"/>
    <w:rsid w:val="006A5CDE"/>
    <w:rsid w:val="006A7013"/>
    <w:rsid w:val="006B04DF"/>
    <w:rsid w:val="006B2752"/>
    <w:rsid w:val="006B6007"/>
    <w:rsid w:val="006B6994"/>
    <w:rsid w:val="006B6FBF"/>
    <w:rsid w:val="006C1551"/>
    <w:rsid w:val="006D06D4"/>
    <w:rsid w:val="006D09B5"/>
    <w:rsid w:val="006D51DD"/>
    <w:rsid w:val="006D7C1C"/>
    <w:rsid w:val="006E1E8E"/>
    <w:rsid w:val="006E34E1"/>
    <w:rsid w:val="006E55C3"/>
    <w:rsid w:val="006E5D5E"/>
    <w:rsid w:val="006E672A"/>
    <w:rsid w:val="006E7C04"/>
    <w:rsid w:val="006F21A3"/>
    <w:rsid w:val="006F5371"/>
    <w:rsid w:val="006F681A"/>
    <w:rsid w:val="00703132"/>
    <w:rsid w:val="00705CAF"/>
    <w:rsid w:val="00706A27"/>
    <w:rsid w:val="00710EA2"/>
    <w:rsid w:val="00710FF6"/>
    <w:rsid w:val="00712976"/>
    <w:rsid w:val="00717D91"/>
    <w:rsid w:val="00717FA9"/>
    <w:rsid w:val="00721A70"/>
    <w:rsid w:val="0072247B"/>
    <w:rsid w:val="0072271F"/>
    <w:rsid w:val="007263DB"/>
    <w:rsid w:val="00726876"/>
    <w:rsid w:val="00727503"/>
    <w:rsid w:val="00730BEA"/>
    <w:rsid w:val="00733722"/>
    <w:rsid w:val="00733F33"/>
    <w:rsid w:val="007352F6"/>
    <w:rsid w:val="00737D19"/>
    <w:rsid w:val="007438E6"/>
    <w:rsid w:val="00743F9F"/>
    <w:rsid w:val="0074508F"/>
    <w:rsid w:val="007465FB"/>
    <w:rsid w:val="00750B76"/>
    <w:rsid w:val="007519FC"/>
    <w:rsid w:val="0075324B"/>
    <w:rsid w:val="00763FA8"/>
    <w:rsid w:val="00765B3E"/>
    <w:rsid w:val="007724E7"/>
    <w:rsid w:val="00772CB4"/>
    <w:rsid w:val="007776E0"/>
    <w:rsid w:val="00780AB0"/>
    <w:rsid w:val="00781AEB"/>
    <w:rsid w:val="00782DF0"/>
    <w:rsid w:val="00783D06"/>
    <w:rsid w:val="00783D59"/>
    <w:rsid w:val="007852B8"/>
    <w:rsid w:val="00786250"/>
    <w:rsid w:val="00786998"/>
    <w:rsid w:val="0078701D"/>
    <w:rsid w:val="00793E81"/>
    <w:rsid w:val="007953CD"/>
    <w:rsid w:val="0079795A"/>
    <w:rsid w:val="007A049A"/>
    <w:rsid w:val="007A08ED"/>
    <w:rsid w:val="007A0C82"/>
    <w:rsid w:val="007A0D51"/>
    <w:rsid w:val="007A1177"/>
    <w:rsid w:val="007A2C02"/>
    <w:rsid w:val="007A6152"/>
    <w:rsid w:val="007A62F4"/>
    <w:rsid w:val="007A72B4"/>
    <w:rsid w:val="007A77DF"/>
    <w:rsid w:val="007A79EF"/>
    <w:rsid w:val="007B0820"/>
    <w:rsid w:val="007B52D9"/>
    <w:rsid w:val="007B642E"/>
    <w:rsid w:val="007C29D1"/>
    <w:rsid w:val="007C60D8"/>
    <w:rsid w:val="007C7DB4"/>
    <w:rsid w:val="007D1520"/>
    <w:rsid w:val="007D2574"/>
    <w:rsid w:val="007D406A"/>
    <w:rsid w:val="007D5DCB"/>
    <w:rsid w:val="007D7770"/>
    <w:rsid w:val="007E038E"/>
    <w:rsid w:val="007E0ADA"/>
    <w:rsid w:val="007E6811"/>
    <w:rsid w:val="007E7A93"/>
    <w:rsid w:val="007F2B95"/>
    <w:rsid w:val="007F78C8"/>
    <w:rsid w:val="007F7C5F"/>
    <w:rsid w:val="008023BF"/>
    <w:rsid w:val="00802A5B"/>
    <w:rsid w:val="00802A8A"/>
    <w:rsid w:val="008057A8"/>
    <w:rsid w:val="00806B3A"/>
    <w:rsid w:val="00807C91"/>
    <w:rsid w:val="008128F4"/>
    <w:rsid w:val="00813663"/>
    <w:rsid w:val="00814AFE"/>
    <w:rsid w:val="00815888"/>
    <w:rsid w:val="008162CF"/>
    <w:rsid w:val="0082174F"/>
    <w:rsid w:val="0082426B"/>
    <w:rsid w:val="00824A2E"/>
    <w:rsid w:val="0082567E"/>
    <w:rsid w:val="008329CF"/>
    <w:rsid w:val="0083497F"/>
    <w:rsid w:val="00834C1F"/>
    <w:rsid w:val="00835142"/>
    <w:rsid w:val="008437F2"/>
    <w:rsid w:val="00843A65"/>
    <w:rsid w:val="00844B37"/>
    <w:rsid w:val="00844CFB"/>
    <w:rsid w:val="0084787C"/>
    <w:rsid w:val="00847E36"/>
    <w:rsid w:val="00851107"/>
    <w:rsid w:val="00853F14"/>
    <w:rsid w:val="00855C4E"/>
    <w:rsid w:val="00857BD1"/>
    <w:rsid w:val="00861AD8"/>
    <w:rsid w:val="00864464"/>
    <w:rsid w:val="00865DB2"/>
    <w:rsid w:val="00866446"/>
    <w:rsid w:val="008667E2"/>
    <w:rsid w:val="00867435"/>
    <w:rsid w:val="008740E9"/>
    <w:rsid w:val="0088083B"/>
    <w:rsid w:val="008834C9"/>
    <w:rsid w:val="00883F46"/>
    <w:rsid w:val="00884113"/>
    <w:rsid w:val="0089121E"/>
    <w:rsid w:val="00891A86"/>
    <w:rsid w:val="00896598"/>
    <w:rsid w:val="008A7946"/>
    <w:rsid w:val="008B0C71"/>
    <w:rsid w:val="008B4D1C"/>
    <w:rsid w:val="008B54B3"/>
    <w:rsid w:val="008B5BA2"/>
    <w:rsid w:val="008B5DC7"/>
    <w:rsid w:val="008B729D"/>
    <w:rsid w:val="008C0875"/>
    <w:rsid w:val="008C1E93"/>
    <w:rsid w:val="008C2C78"/>
    <w:rsid w:val="008D1421"/>
    <w:rsid w:val="008D14DE"/>
    <w:rsid w:val="008D1E44"/>
    <w:rsid w:val="008D3CEC"/>
    <w:rsid w:val="008D5CFD"/>
    <w:rsid w:val="008E39D0"/>
    <w:rsid w:val="008E3C77"/>
    <w:rsid w:val="008E5854"/>
    <w:rsid w:val="008E5D3E"/>
    <w:rsid w:val="008F0008"/>
    <w:rsid w:val="008F0744"/>
    <w:rsid w:val="008F07E8"/>
    <w:rsid w:val="008F75AB"/>
    <w:rsid w:val="008F78D8"/>
    <w:rsid w:val="008F7B66"/>
    <w:rsid w:val="008F7C6F"/>
    <w:rsid w:val="00900A76"/>
    <w:rsid w:val="00901BE2"/>
    <w:rsid w:val="00905DE8"/>
    <w:rsid w:val="00912E45"/>
    <w:rsid w:val="00915C07"/>
    <w:rsid w:val="00920C20"/>
    <w:rsid w:val="00920CEB"/>
    <w:rsid w:val="009310E1"/>
    <w:rsid w:val="00933430"/>
    <w:rsid w:val="00933517"/>
    <w:rsid w:val="00933B67"/>
    <w:rsid w:val="009349DF"/>
    <w:rsid w:val="00935FC9"/>
    <w:rsid w:val="00937D00"/>
    <w:rsid w:val="00940545"/>
    <w:rsid w:val="0094118A"/>
    <w:rsid w:val="009416BC"/>
    <w:rsid w:val="009427D0"/>
    <w:rsid w:val="00942917"/>
    <w:rsid w:val="00942BCC"/>
    <w:rsid w:val="00942F7E"/>
    <w:rsid w:val="009439CA"/>
    <w:rsid w:val="00944EE4"/>
    <w:rsid w:val="00947EE3"/>
    <w:rsid w:val="009519AA"/>
    <w:rsid w:val="009527F4"/>
    <w:rsid w:val="00956D5E"/>
    <w:rsid w:val="0096204E"/>
    <w:rsid w:val="009632FE"/>
    <w:rsid w:val="009674E9"/>
    <w:rsid w:val="00967E8D"/>
    <w:rsid w:val="0097087F"/>
    <w:rsid w:val="00973C1C"/>
    <w:rsid w:val="00974C43"/>
    <w:rsid w:val="009750E9"/>
    <w:rsid w:val="00975678"/>
    <w:rsid w:val="00976F60"/>
    <w:rsid w:val="00980794"/>
    <w:rsid w:val="00982DA6"/>
    <w:rsid w:val="00986656"/>
    <w:rsid w:val="009922CB"/>
    <w:rsid w:val="009927A5"/>
    <w:rsid w:val="00996713"/>
    <w:rsid w:val="00997B33"/>
    <w:rsid w:val="00997D28"/>
    <w:rsid w:val="009A2DB7"/>
    <w:rsid w:val="009A5453"/>
    <w:rsid w:val="009A68ED"/>
    <w:rsid w:val="009A6B0C"/>
    <w:rsid w:val="009A742A"/>
    <w:rsid w:val="009B2659"/>
    <w:rsid w:val="009B28CA"/>
    <w:rsid w:val="009B7C9E"/>
    <w:rsid w:val="009C0697"/>
    <w:rsid w:val="009C1537"/>
    <w:rsid w:val="009C2AD1"/>
    <w:rsid w:val="009C38C9"/>
    <w:rsid w:val="009C456E"/>
    <w:rsid w:val="009C4E78"/>
    <w:rsid w:val="009C7527"/>
    <w:rsid w:val="009D054A"/>
    <w:rsid w:val="009D1C41"/>
    <w:rsid w:val="009D2425"/>
    <w:rsid w:val="009D3E4E"/>
    <w:rsid w:val="009D4AA4"/>
    <w:rsid w:val="009D6FF9"/>
    <w:rsid w:val="009E0136"/>
    <w:rsid w:val="009E2BDC"/>
    <w:rsid w:val="009E4D84"/>
    <w:rsid w:val="009E5C38"/>
    <w:rsid w:val="009E7C5E"/>
    <w:rsid w:val="009F378B"/>
    <w:rsid w:val="009F7B18"/>
    <w:rsid w:val="00A0305E"/>
    <w:rsid w:val="00A03FE4"/>
    <w:rsid w:val="00A04FB2"/>
    <w:rsid w:val="00A07E7D"/>
    <w:rsid w:val="00A11EE7"/>
    <w:rsid w:val="00A13B82"/>
    <w:rsid w:val="00A16F44"/>
    <w:rsid w:val="00A225BF"/>
    <w:rsid w:val="00A22752"/>
    <w:rsid w:val="00A22EF9"/>
    <w:rsid w:val="00A2380F"/>
    <w:rsid w:val="00A23BD7"/>
    <w:rsid w:val="00A23EC4"/>
    <w:rsid w:val="00A25E56"/>
    <w:rsid w:val="00A27E8D"/>
    <w:rsid w:val="00A30E8B"/>
    <w:rsid w:val="00A3612C"/>
    <w:rsid w:val="00A408D5"/>
    <w:rsid w:val="00A43F91"/>
    <w:rsid w:val="00A46C8D"/>
    <w:rsid w:val="00A5343F"/>
    <w:rsid w:val="00A53BD1"/>
    <w:rsid w:val="00A5473A"/>
    <w:rsid w:val="00A56AF5"/>
    <w:rsid w:val="00A57AF8"/>
    <w:rsid w:val="00A617AD"/>
    <w:rsid w:val="00A62553"/>
    <w:rsid w:val="00A63F33"/>
    <w:rsid w:val="00A65072"/>
    <w:rsid w:val="00A70585"/>
    <w:rsid w:val="00A7136E"/>
    <w:rsid w:val="00A72D3A"/>
    <w:rsid w:val="00A73086"/>
    <w:rsid w:val="00A733E6"/>
    <w:rsid w:val="00A7384A"/>
    <w:rsid w:val="00A742F4"/>
    <w:rsid w:val="00A74555"/>
    <w:rsid w:val="00A74B83"/>
    <w:rsid w:val="00A75016"/>
    <w:rsid w:val="00A7541D"/>
    <w:rsid w:val="00A76E38"/>
    <w:rsid w:val="00A7769E"/>
    <w:rsid w:val="00A828F9"/>
    <w:rsid w:val="00A82E0F"/>
    <w:rsid w:val="00A85475"/>
    <w:rsid w:val="00A90A31"/>
    <w:rsid w:val="00A90AB8"/>
    <w:rsid w:val="00A949CE"/>
    <w:rsid w:val="00A96841"/>
    <w:rsid w:val="00AA0468"/>
    <w:rsid w:val="00AA214D"/>
    <w:rsid w:val="00AA3073"/>
    <w:rsid w:val="00AA3415"/>
    <w:rsid w:val="00AA71B2"/>
    <w:rsid w:val="00AB1081"/>
    <w:rsid w:val="00AB12FA"/>
    <w:rsid w:val="00AB335E"/>
    <w:rsid w:val="00AB3EAB"/>
    <w:rsid w:val="00AB43EB"/>
    <w:rsid w:val="00AC0801"/>
    <w:rsid w:val="00AC1203"/>
    <w:rsid w:val="00AC1D94"/>
    <w:rsid w:val="00AC1E8D"/>
    <w:rsid w:val="00AC2204"/>
    <w:rsid w:val="00AD1814"/>
    <w:rsid w:val="00AD5A9A"/>
    <w:rsid w:val="00AE0DDF"/>
    <w:rsid w:val="00AE0FDC"/>
    <w:rsid w:val="00AE1DBF"/>
    <w:rsid w:val="00AF1FE8"/>
    <w:rsid w:val="00AF3180"/>
    <w:rsid w:val="00AF595B"/>
    <w:rsid w:val="00AF6257"/>
    <w:rsid w:val="00AF782A"/>
    <w:rsid w:val="00B0386C"/>
    <w:rsid w:val="00B05811"/>
    <w:rsid w:val="00B07A5A"/>
    <w:rsid w:val="00B100AD"/>
    <w:rsid w:val="00B122B7"/>
    <w:rsid w:val="00B13A27"/>
    <w:rsid w:val="00B13DB3"/>
    <w:rsid w:val="00B1475C"/>
    <w:rsid w:val="00B14DBF"/>
    <w:rsid w:val="00B16433"/>
    <w:rsid w:val="00B205DF"/>
    <w:rsid w:val="00B22CB6"/>
    <w:rsid w:val="00B22CFF"/>
    <w:rsid w:val="00B232FB"/>
    <w:rsid w:val="00B242E0"/>
    <w:rsid w:val="00B30DAF"/>
    <w:rsid w:val="00B32716"/>
    <w:rsid w:val="00B33BA0"/>
    <w:rsid w:val="00B34278"/>
    <w:rsid w:val="00B422C8"/>
    <w:rsid w:val="00B43F7F"/>
    <w:rsid w:val="00B47F92"/>
    <w:rsid w:val="00B50126"/>
    <w:rsid w:val="00B50CF3"/>
    <w:rsid w:val="00B5438C"/>
    <w:rsid w:val="00B562BE"/>
    <w:rsid w:val="00B56E1F"/>
    <w:rsid w:val="00B606A4"/>
    <w:rsid w:val="00B659B8"/>
    <w:rsid w:val="00B65DF8"/>
    <w:rsid w:val="00B65FFC"/>
    <w:rsid w:val="00B66784"/>
    <w:rsid w:val="00B71BC0"/>
    <w:rsid w:val="00B72C21"/>
    <w:rsid w:val="00B73CD4"/>
    <w:rsid w:val="00B761D7"/>
    <w:rsid w:val="00B765B7"/>
    <w:rsid w:val="00B76B84"/>
    <w:rsid w:val="00B76DFA"/>
    <w:rsid w:val="00B77956"/>
    <w:rsid w:val="00B802CC"/>
    <w:rsid w:val="00B84E8F"/>
    <w:rsid w:val="00B8566E"/>
    <w:rsid w:val="00B86DC0"/>
    <w:rsid w:val="00B90C83"/>
    <w:rsid w:val="00B90EAA"/>
    <w:rsid w:val="00B97387"/>
    <w:rsid w:val="00BA1904"/>
    <w:rsid w:val="00BA1FD5"/>
    <w:rsid w:val="00BA2F27"/>
    <w:rsid w:val="00BA3435"/>
    <w:rsid w:val="00BA5F4A"/>
    <w:rsid w:val="00BB447C"/>
    <w:rsid w:val="00BB5274"/>
    <w:rsid w:val="00BB5BE5"/>
    <w:rsid w:val="00BB6AE7"/>
    <w:rsid w:val="00BC0D00"/>
    <w:rsid w:val="00BC3128"/>
    <w:rsid w:val="00BC326D"/>
    <w:rsid w:val="00BD0401"/>
    <w:rsid w:val="00BD1BA4"/>
    <w:rsid w:val="00BE3160"/>
    <w:rsid w:val="00BF091D"/>
    <w:rsid w:val="00BF13D0"/>
    <w:rsid w:val="00BF3037"/>
    <w:rsid w:val="00BF6800"/>
    <w:rsid w:val="00C0178F"/>
    <w:rsid w:val="00C01BAC"/>
    <w:rsid w:val="00C02064"/>
    <w:rsid w:val="00C03725"/>
    <w:rsid w:val="00C03853"/>
    <w:rsid w:val="00C068A7"/>
    <w:rsid w:val="00C07118"/>
    <w:rsid w:val="00C07417"/>
    <w:rsid w:val="00C11CA2"/>
    <w:rsid w:val="00C13606"/>
    <w:rsid w:val="00C13667"/>
    <w:rsid w:val="00C13864"/>
    <w:rsid w:val="00C14118"/>
    <w:rsid w:val="00C1468B"/>
    <w:rsid w:val="00C14E62"/>
    <w:rsid w:val="00C16BDA"/>
    <w:rsid w:val="00C17659"/>
    <w:rsid w:val="00C20B0B"/>
    <w:rsid w:val="00C31E9C"/>
    <w:rsid w:val="00C328EF"/>
    <w:rsid w:val="00C33895"/>
    <w:rsid w:val="00C35597"/>
    <w:rsid w:val="00C37A85"/>
    <w:rsid w:val="00C438A8"/>
    <w:rsid w:val="00C43A64"/>
    <w:rsid w:val="00C441E3"/>
    <w:rsid w:val="00C45743"/>
    <w:rsid w:val="00C50024"/>
    <w:rsid w:val="00C5190F"/>
    <w:rsid w:val="00C52200"/>
    <w:rsid w:val="00C527C9"/>
    <w:rsid w:val="00C53806"/>
    <w:rsid w:val="00C546B4"/>
    <w:rsid w:val="00C6038B"/>
    <w:rsid w:val="00C608A9"/>
    <w:rsid w:val="00C609B4"/>
    <w:rsid w:val="00C63F52"/>
    <w:rsid w:val="00C649D7"/>
    <w:rsid w:val="00C674D9"/>
    <w:rsid w:val="00C6769C"/>
    <w:rsid w:val="00C67CD9"/>
    <w:rsid w:val="00C7039B"/>
    <w:rsid w:val="00C70F46"/>
    <w:rsid w:val="00C739D8"/>
    <w:rsid w:val="00C7422B"/>
    <w:rsid w:val="00C74C25"/>
    <w:rsid w:val="00C7571E"/>
    <w:rsid w:val="00C80AFD"/>
    <w:rsid w:val="00C86CFA"/>
    <w:rsid w:val="00C86FD6"/>
    <w:rsid w:val="00C9066F"/>
    <w:rsid w:val="00C92E3E"/>
    <w:rsid w:val="00C94D27"/>
    <w:rsid w:val="00C96487"/>
    <w:rsid w:val="00C96AEB"/>
    <w:rsid w:val="00CA107A"/>
    <w:rsid w:val="00CA1296"/>
    <w:rsid w:val="00CA338D"/>
    <w:rsid w:val="00CA6F6A"/>
    <w:rsid w:val="00CB2AA5"/>
    <w:rsid w:val="00CB2E4D"/>
    <w:rsid w:val="00CB4B00"/>
    <w:rsid w:val="00CB4B92"/>
    <w:rsid w:val="00CB5FB3"/>
    <w:rsid w:val="00CB6C41"/>
    <w:rsid w:val="00CB79DD"/>
    <w:rsid w:val="00CC2822"/>
    <w:rsid w:val="00CC28B9"/>
    <w:rsid w:val="00CC30FC"/>
    <w:rsid w:val="00CC6D01"/>
    <w:rsid w:val="00CC6DA1"/>
    <w:rsid w:val="00CD124D"/>
    <w:rsid w:val="00CD26E2"/>
    <w:rsid w:val="00CD457E"/>
    <w:rsid w:val="00CD5696"/>
    <w:rsid w:val="00CE1567"/>
    <w:rsid w:val="00CE3259"/>
    <w:rsid w:val="00CE38B7"/>
    <w:rsid w:val="00CE3DD1"/>
    <w:rsid w:val="00CE3EF9"/>
    <w:rsid w:val="00CE52D4"/>
    <w:rsid w:val="00CE5499"/>
    <w:rsid w:val="00CE5BD4"/>
    <w:rsid w:val="00CF25EF"/>
    <w:rsid w:val="00CF28BB"/>
    <w:rsid w:val="00D07EBB"/>
    <w:rsid w:val="00D12046"/>
    <w:rsid w:val="00D16604"/>
    <w:rsid w:val="00D16D83"/>
    <w:rsid w:val="00D1750D"/>
    <w:rsid w:val="00D17A3F"/>
    <w:rsid w:val="00D21B36"/>
    <w:rsid w:val="00D22556"/>
    <w:rsid w:val="00D2789A"/>
    <w:rsid w:val="00D314B7"/>
    <w:rsid w:val="00D3344F"/>
    <w:rsid w:val="00D3567E"/>
    <w:rsid w:val="00D35A50"/>
    <w:rsid w:val="00D36601"/>
    <w:rsid w:val="00D3662B"/>
    <w:rsid w:val="00D36C3C"/>
    <w:rsid w:val="00D42089"/>
    <w:rsid w:val="00D50896"/>
    <w:rsid w:val="00D50C9E"/>
    <w:rsid w:val="00D5115C"/>
    <w:rsid w:val="00D568CC"/>
    <w:rsid w:val="00D57B64"/>
    <w:rsid w:val="00D62CC6"/>
    <w:rsid w:val="00D63684"/>
    <w:rsid w:val="00D63ACD"/>
    <w:rsid w:val="00D715C0"/>
    <w:rsid w:val="00D7240B"/>
    <w:rsid w:val="00D733EA"/>
    <w:rsid w:val="00D73960"/>
    <w:rsid w:val="00D85EDB"/>
    <w:rsid w:val="00D86232"/>
    <w:rsid w:val="00D8694C"/>
    <w:rsid w:val="00D86E18"/>
    <w:rsid w:val="00D9091E"/>
    <w:rsid w:val="00D93332"/>
    <w:rsid w:val="00D95483"/>
    <w:rsid w:val="00D95E4B"/>
    <w:rsid w:val="00D965FE"/>
    <w:rsid w:val="00DA0F8C"/>
    <w:rsid w:val="00DA2369"/>
    <w:rsid w:val="00DA2E74"/>
    <w:rsid w:val="00DA38AB"/>
    <w:rsid w:val="00DA4A75"/>
    <w:rsid w:val="00DA63C5"/>
    <w:rsid w:val="00DA79EF"/>
    <w:rsid w:val="00DB187A"/>
    <w:rsid w:val="00DB209D"/>
    <w:rsid w:val="00DB4013"/>
    <w:rsid w:val="00DB4888"/>
    <w:rsid w:val="00DC03CF"/>
    <w:rsid w:val="00DC063F"/>
    <w:rsid w:val="00DC3A23"/>
    <w:rsid w:val="00DD07D2"/>
    <w:rsid w:val="00DD113B"/>
    <w:rsid w:val="00DE02F1"/>
    <w:rsid w:val="00DE0501"/>
    <w:rsid w:val="00DE092B"/>
    <w:rsid w:val="00DE0D8C"/>
    <w:rsid w:val="00DE4188"/>
    <w:rsid w:val="00DE4479"/>
    <w:rsid w:val="00DF192C"/>
    <w:rsid w:val="00DF2815"/>
    <w:rsid w:val="00DF34E6"/>
    <w:rsid w:val="00DF4652"/>
    <w:rsid w:val="00DF7200"/>
    <w:rsid w:val="00E00B8E"/>
    <w:rsid w:val="00E02F84"/>
    <w:rsid w:val="00E032BC"/>
    <w:rsid w:val="00E05DA4"/>
    <w:rsid w:val="00E070BA"/>
    <w:rsid w:val="00E136A2"/>
    <w:rsid w:val="00E13D9F"/>
    <w:rsid w:val="00E143EA"/>
    <w:rsid w:val="00E1685E"/>
    <w:rsid w:val="00E17484"/>
    <w:rsid w:val="00E20E0D"/>
    <w:rsid w:val="00E21081"/>
    <w:rsid w:val="00E21480"/>
    <w:rsid w:val="00E22C78"/>
    <w:rsid w:val="00E23AD1"/>
    <w:rsid w:val="00E264E7"/>
    <w:rsid w:val="00E26723"/>
    <w:rsid w:val="00E27706"/>
    <w:rsid w:val="00E313A0"/>
    <w:rsid w:val="00E323C1"/>
    <w:rsid w:val="00E37926"/>
    <w:rsid w:val="00E43323"/>
    <w:rsid w:val="00E43FE4"/>
    <w:rsid w:val="00E44087"/>
    <w:rsid w:val="00E461BC"/>
    <w:rsid w:val="00E46BEA"/>
    <w:rsid w:val="00E47B11"/>
    <w:rsid w:val="00E47B50"/>
    <w:rsid w:val="00E50764"/>
    <w:rsid w:val="00E5079E"/>
    <w:rsid w:val="00E50E48"/>
    <w:rsid w:val="00E525A5"/>
    <w:rsid w:val="00E53FEB"/>
    <w:rsid w:val="00E57013"/>
    <w:rsid w:val="00E60D87"/>
    <w:rsid w:val="00E63D36"/>
    <w:rsid w:val="00E655BF"/>
    <w:rsid w:val="00E65647"/>
    <w:rsid w:val="00E6653B"/>
    <w:rsid w:val="00E70FFA"/>
    <w:rsid w:val="00E7548C"/>
    <w:rsid w:val="00E75F26"/>
    <w:rsid w:val="00E76C47"/>
    <w:rsid w:val="00E8058D"/>
    <w:rsid w:val="00E8186F"/>
    <w:rsid w:val="00E82638"/>
    <w:rsid w:val="00E8275B"/>
    <w:rsid w:val="00E838D2"/>
    <w:rsid w:val="00E83D7C"/>
    <w:rsid w:val="00E84F17"/>
    <w:rsid w:val="00E869FE"/>
    <w:rsid w:val="00E92BB4"/>
    <w:rsid w:val="00E938A2"/>
    <w:rsid w:val="00E93BDB"/>
    <w:rsid w:val="00E973AA"/>
    <w:rsid w:val="00EA01A6"/>
    <w:rsid w:val="00EA2C06"/>
    <w:rsid w:val="00EA3BD3"/>
    <w:rsid w:val="00EA41A6"/>
    <w:rsid w:val="00EA6112"/>
    <w:rsid w:val="00EA6E18"/>
    <w:rsid w:val="00EB1FAF"/>
    <w:rsid w:val="00EB24F3"/>
    <w:rsid w:val="00EB2BAA"/>
    <w:rsid w:val="00EB3677"/>
    <w:rsid w:val="00EB5005"/>
    <w:rsid w:val="00EB63AF"/>
    <w:rsid w:val="00EB6D89"/>
    <w:rsid w:val="00EC0846"/>
    <w:rsid w:val="00EC1713"/>
    <w:rsid w:val="00EC3C0E"/>
    <w:rsid w:val="00EC5596"/>
    <w:rsid w:val="00EC6024"/>
    <w:rsid w:val="00EC7918"/>
    <w:rsid w:val="00ED0CA7"/>
    <w:rsid w:val="00ED2484"/>
    <w:rsid w:val="00ED2F95"/>
    <w:rsid w:val="00ED3218"/>
    <w:rsid w:val="00ED3EA6"/>
    <w:rsid w:val="00ED54B8"/>
    <w:rsid w:val="00ED7FA4"/>
    <w:rsid w:val="00EE10F9"/>
    <w:rsid w:val="00EE311D"/>
    <w:rsid w:val="00EE4AF8"/>
    <w:rsid w:val="00EE6915"/>
    <w:rsid w:val="00EF2A4A"/>
    <w:rsid w:val="00EF3CAC"/>
    <w:rsid w:val="00EF4170"/>
    <w:rsid w:val="00EF4CDA"/>
    <w:rsid w:val="00EF5605"/>
    <w:rsid w:val="00EF56CC"/>
    <w:rsid w:val="00EF5EC3"/>
    <w:rsid w:val="00EF618A"/>
    <w:rsid w:val="00EF71CA"/>
    <w:rsid w:val="00EF725F"/>
    <w:rsid w:val="00F01461"/>
    <w:rsid w:val="00F02F90"/>
    <w:rsid w:val="00F04224"/>
    <w:rsid w:val="00F0481C"/>
    <w:rsid w:val="00F101CC"/>
    <w:rsid w:val="00F1291E"/>
    <w:rsid w:val="00F142F7"/>
    <w:rsid w:val="00F17119"/>
    <w:rsid w:val="00F17D4B"/>
    <w:rsid w:val="00F2067A"/>
    <w:rsid w:val="00F20A23"/>
    <w:rsid w:val="00F214B4"/>
    <w:rsid w:val="00F21635"/>
    <w:rsid w:val="00F254AA"/>
    <w:rsid w:val="00F32975"/>
    <w:rsid w:val="00F34DF7"/>
    <w:rsid w:val="00F350F5"/>
    <w:rsid w:val="00F423DA"/>
    <w:rsid w:val="00F448C4"/>
    <w:rsid w:val="00F4519E"/>
    <w:rsid w:val="00F50CC2"/>
    <w:rsid w:val="00F529FB"/>
    <w:rsid w:val="00F5662E"/>
    <w:rsid w:val="00F6708E"/>
    <w:rsid w:val="00F72FE4"/>
    <w:rsid w:val="00F84597"/>
    <w:rsid w:val="00F84F56"/>
    <w:rsid w:val="00F86019"/>
    <w:rsid w:val="00F86561"/>
    <w:rsid w:val="00F93AE6"/>
    <w:rsid w:val="00F9543F"/>
    <w:rsid w:val="00F97024"/>
    <w:rsid w:val="00F97D29"/>
    <w:rsid w:val="00FA2700"/>
    <w:rsid w:val="00FA3ADE"/>
    <w:rsid w:val="00FA500B"/>
    <w:rsid w:val="00FA75A3"/>
    <w:rsid w:val="00FA76DE"/>
    <w:rsid w:val="00FB14FF"/>
    <w:rsid w:val="00FB291D"/>
    <w:rsid w:val="00FB2E75"/>
    <w:rsid w:val="00FB46E9"/>
    <w:rsid w:val="00FB4C62"/>
    <w:rsid w:val="00FB4C78"/>
    <w:rsid w:val="00FB615C"/>
    <w:rsid w:val="00FC4B1A"/>
    <w:rsid w:val="00FC4D45"/>
    <w:rsid w:val="00FC760D"/>
    <w:rsid w:val="00FD0A9F"/>
    <w:rsid w:val="00FD1202"/>
    <w:rsid w:val="00FD377F"/>
    <w:rsid w:val="00FD47A7"/>
    <w:rsid w:val="00FD4975"/>
    <w:rsid w:val="00FD51F7"/>
    <w:rsid w:val="00FE465F"/>
    <w:rsid w:val="00FE5C9B"/>
    <w:rsid w:val="00FE66CA"/>
    <w:rsid w:val="00FF3FB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F40F8-525B-4D8D-AF9A-94A8DD2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67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867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8671F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8671F"/>
    <w:pPr>
      <w:keepNext/>
      <w:spacing w:after="0" w:line="240" w:lineRule="auto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8671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71F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8671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671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locked/>
    <w:rsid w:val="0018671F"/>
    <w:rPr>
      <w:rFonts w:ascii="Arial" w:eastAsia="Calibri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1867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18671F"/>
    <w:rPr>
      <w:rFonts w:ascii="Arial" w:eastAsia="Calibri" w:hAnsi="Arial" w:cs="Arial"/>
      <w:b/>
      <w:bCs/>
      <w:color w:val="000000"/>
      <w:u w:val="single"/>
      <w:lang w:val="ru-RU" w:eastAsia="ru-RU" w:bidi="ar-SA"/>
    </w:rPr>
  </w:style>
  <w:style w:type="character" w:customStyle="1" w:styleId="40">
    <w:name w:val="Заголовок 4 Знак"/>
    <w:link w:val="4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18671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671F"/>
    <w:rPr>
      <w:rFonts w:ascii="Calibri" w:eastAsia="Calibri" w:hAnsi="Calibri"/>
      <w:b/>
      <w:bCs/>
      <w:lang w:val="ru-RU" w:eastAsia="ru-RU" w:bidi="ar-SA"/>
    </w:rPr>
  </w:style>
  <w:style w:type="character" w:customStyle="1" w:styleId="70">
    <w:name w:val="Заголовок 7 Знак"/>
    <w:link w:val="7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8671F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71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18671F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18671F"/>
    <w:rPr>
      <w:rFonts w:ascii="Calibri" w:eastAsia="Calibri" w:hAnsi="Calibri"/>
      <w:lang w:val="ru-RU" w:eastAsia="ru-RU" w:bidi="ar-SA"/>
    </w:rPr>
  </w:style>
  <w:style w:type="paragraph" w:customStyle="1" w:styleId="11">
    <w:name w:val="Без интервала1"/>
    <w:link w:val="NoSpacingChar"/>
    <w:rsid w:val="0018671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1867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3">
    <w:name w:val="Основной текст_"/>
    <w:link w:val="12"/>
    <w:locked/>
    <w:rsid w:val="0018671F"/>
    <w:rPr>
      <w:sz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18671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0"/>
      <w:shd w:val="clear" w:color="auto" w:fill="FFFFFF"/>
      <w:lang w:val="x-none" w:eastAsia="x-none"/>
    </w:rPr>
  </w:style>
  <w:style w:type="character" w:styleId="a4">
    <w:name w:val="Hyperlink"/>
    <w:uiPriority w:val="99"/>
    <w:rsid w:val="0018671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18671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locked/>
    <w:rsid w:val="0018671F"/>
    <w:rPr>
      <w:rFonts w:ascii="Calibri" w:eastAsia="Calibri" w:hAnsi="Calibri"/>
      <w:sz w:val="16"/>
      <w:szCs w:val="16"/>
      <w:lang w:val="ru-RU" w:eastAsia="ru-RU" w:bidi="ar-SA"/>
    </w:rPr>
  </w:style>
  <w:style w:type="character" w:styleId="a9">
    <w:name w:val="page number"/>
    <w:basedOn w:val="a0"/>
    <w:rsid w:val="0018671F"/>
  </w:style>
  <w:style w:type="paragraph" w:styleId="21">
    <w:name w:val="Body Text Indent 2"/>
    <w:basedOn w:val="a"/>
    <w:link w:val="22"/>
    <w:rsid w:val="0018671F"/>
    <w:pPr>
      <w:tabs>
        <w:tab w:val="left" w:pos="0"/>
      </w:tabs>
      <w:spacing w:after="0" w:line="240" w:lineRule="auto"/>
      <w:ind w:firstLine="720"/>
      <w:jc w:val="both"/>
    </w:pPr>
    <w:rPr>
      <w:rFonts w:cs="Times New Roman"/>
      <w:sz w:val="23"/>
      <w:szCs w:val="23"/>
    </w:rPr>
  </w:style>
  <w:style w:type="character" w:customStyle="1" w:styleId="22">
    <w:name w:val="Основной текст с отступом 2 Знак"/>
    <w:link w:val="21"/>
    <w:locked/>
    <w:rsid w:val="0018671F"/>
    <w:rPr>
      <w:rFonts w:ascii="Calibri" w:eastAsia="Calibri" w:hAnsi="Calibri"/>
      <w:sz w:val="23"/>
      <w:szCs w:val="23"/>
      <w:lang w:val="ru-RU" w:eastAsia="ru-RU" w:bidi="ar-SA"/>
    </w:rPr>
  </w:style>
  <w:style w:type="paragraph" w:styleId="aa">
    <w:name w:val="Body Text"/>
    <w:basedOn w:val="a"/>
    <w:link w:val="ab"/>
    <w:rsid w:val="001867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18671F"/>
    <w:pPr>
      <w:spacing w:after="0" w:line="240" w:lineRule="auto"/>
      <w:ind w:right="248"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link w:val="23"/>
    <w:locked/>
    <w:rsid w:val="0018671F"/>
    <w:rPr>
      <w:rFonts w:ascii="Calibri" w:eastAsia="Calibri" w:hAnsi="Calibri"/>
      <w:color w:val="000000"/>
      <w:sz w:val="18"/>
      <w:szCs w:val="18"/>
      <w:lang w:val="ru-RU" w:eastAsia="ru-RU" w:bidi="ar-SA"/>
    </w:rPr>
  </w:style>
  <w:style w:type="paragraph" w:styleId="ac">
    <w:name w:val="Plain Text"/>
    <w:basedOn w:val="a"/>
    <w:link w:val="ad"/>
    <w:rsid w:val="0018671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locked/>
    <w:rsid w:val="0018671F"/>
    <w:rPr>
      <w:rFonts w:ascii="Courier New" w:eastAsia="Calibri" w:hAnsi="Courier New" w:cs="Courier New"/>
      <w:lang w:val="ru-RU" w:eastAsia="ru-RU" w:bidi="ar-SA"/>
    </w:rPr>
  </w:style>
  <w:style w:type="paragraph" w:styleId="ae">
    <w:name w:val="Body Text Indent"/>
    <w:aliases w:val="Знак11"/>
    <w:basedOn w:val="a"/>
    <w:link w:val="af"/>
    <w:rsid w:val="0018671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aliases w:val="Знак11 Знак"/>
    <w:link w:val="ae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0">
    <w:name w:val="Текст выноски Знак"/>
    <w:link w:val="af1"/>
    <w:uiPriority w:val="99"/>
    <w:locked/>
    <w:rsid w:val="0018671F"/>
    <w:rPr>
      <w:rFonts w:ascii="Tahoma" w:hAnsi="Tahoma"/>
      <w:sz w:val="16"/>
      <w:szCs w:val="16"/>
      <w:lang w:val="x-none" w:eastAsia="ru-RU" w:bidi="ar-SA"/>
    </w:rPr>
  </w:style>
  <w:style w:type="paragraph" w:styleId="af1">
    <w:name w:val="Balloon Text"/>
    <w:basedOn w:val="a"/>
    <w:link w:val="af0"/>
    <w:uiPriority w:val="99"/>
    <w:rsid w:val="001867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af2">
    <w:name w:val="Title"/>
    <w:basedOn w:val="a"/>
    <w:next w:val="a"/>
    <w:link w:val="af3"/>
    <w:qFormat/>
    <w:rsid w:val="0018671F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18671F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">
    <w:name w:val="List Paragraph"/>
    <w:basedOn w:val="a"/>
    <w:rsid w:val="0018671F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1867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0">
    <w:name w:val="Абзац списка11"/>
    <w:basedOn w:val="a"/>
    <w:rsid w:val="0018671F"/>
    <w:pPr>
      <w:ind w:left="720"/>
    </w:pPr>
    <w:rPr>
      <w:rFonts w:eastAsia="Times New Roman"/>
      <w:lang w:eastAsia="en-US"/>
    </w:rPr>
  </w:style>
  <w:style w:type="paragraph" w:customStyle="1" w:styleId="af4">
    <w:name w:val="Центрированный (таблица)"/>
    <w:basedOn w:val="af5"/>
    <w:next w:val="a"/>
    <w:rsid w:val="0018671F"/>
    <w:pPr>
      <w:jc w:val="center"/>
    </w:pPr>
  </w:style>
  <w:style w:type="paragraph" w:customStyle="1" w:styleId="af5">
    <w:name w:val="Нормальный (таблица)"/>
    <w:basedOn w:val="a"/>
    <w:next w:val="a"/>
    <w:uiPriority w:val="99"/>
    <w:rsid w:val="0018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uiPriority w:val="59"/>
    <w:rsid w:val="000F74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F423DA"/>
    <w:pPr>
      <w:ind w:left="720"/>
      <w:contextualSpacing/>
    </w:pPr>
    <w:rPr>
      <w:rFonts w:eastAsia="Times New Roman" w:cs="Times New Roman"/>
      <w:lang w:eastAsia="en-US"/>
    </w:rPr>
  </w:style>
  <w:style w:type="paragraph" w:styleId="af8">
    <w:name w:val="Normal (Web)"/>
    <w:basedOn w:val="a"/>
    <w:uiPriority w:val="99"/>
    <w:rsid w:val="00F423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">
    <w:name w:val="TableGrid"/>
    <w:rsid w:val="00F423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rsid w:val="00F423DA"/>
    <w:pPr>
      <w:ind w:left="720"/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423D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42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F423DA"/>
  </w:style>
  <w:style w:type="character" w:customStyle="1" w:styleId="14">
    <w:name w:val="Текст выноски Знак1"/>
    <w:uiPriority w:val="99"/>
    <w:semiHidden/>
    <w:rsid w:val="00F423D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F423DA"/>
    <w:pPr>
      <w:ind w:left="720"/>
    </w:pPr>
    <w:rPr>
      <w:rFonts w:cs="Times New Roman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423DA"/>
  </w:style>
  <w:style w:type="paragraph" w:customStyle="1" w:styleId="ConsPlusTextList">
    <w:name w:val="ConsPlusTextList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07EBB"/>
  </w:style>
  <w:style w:type="numbering" w:customStyle="1" w:styleId="1110">
    <w:name w:val="Нет списка111"/>
    <w:next w:val="a2"/>
    <w:semiHidden/>
    <w:rsid w:val="00D07EBB"/>
  </w:style>
  <w:style w:type="paragraph" w:customStyle="1" w:styleId="TableParagraph">
    <w:name w:val="Table Paragraph"/>
    <w:basedOn w:val="a"/>
    <w:rsid w:val="00D07EBB"/>
    <w:pPr>
      <w:widowControl w:val="0"/>
      <w:spacing w:after="0" w:line="240" w:lineRule="auto"/>
    </w:pPr>
    <w:rPr>
      <w:rFonts w:eastAsia="Times New Roman" w:cs="Times New Roman"/>
      <w:lang w:val="en-US" w:eastAsia="en-US"/>
    </w:rPr>
  </w:style>
  <w:style w:type="numbering" w:customStyle="1" w:styleId="120">
    <w:name w:val="Нет списка12"/>
    <w:next w:val="a2"/>
    <w:semiHidden/>
    <w:rsid w:val="00D07EBB"/>
  </w:style>
  <w:style w:type="character" w:customStyle="1" w:styleId="pt-a0">
    <w:name w:val="pt-a0"/>
    <w:rsid w:val="00D07EBB"/>
  </w:style>
  <w:style w:type="paragraph" w:customStyle="1" w:styleId="pt-a-000005">
    <w:name w:val="pt-a-000005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D07EB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rsid w:val="00D0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rsid w:val="00D0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D07EBB"/>
  </w:style>
  <w:style w:type="paragraph" w:customStyle="1" w:styleId="16">
    <w:name w:val="Знак1"/>
    <w:basedOn w:val="a"/>
    <w:rsid w:val="00D07E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rsid w:val="00D07EBB"/>
    <w:rPr>
      <w:vertAlign w:val="superscript"/>
    </w:rPr>
  </w:style>
  <w:style w:type="paragraph" w:customStyle="1" w:styleId="17">
    <w:name w:val="1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D07EBB"/>
  </w:style>
  <w:style w:type="character" w:styleId="afc">
    <w:name w:val="FollowedHyperlink"/>
    <w:uiPriority w:val="99"/>
    <w:unhideWhenUsed/>
    <w:rsid w:val="00D07EBB"/>
    <w:rPr>
      <w:color w:val="954F72"/>
      <w:u w:val="single"/>
    </w:rPr>
  </w:style>
  <w:style w:type="character" w:styleId="afd">
    <w:name w:val="line number"/>
    <w:uiPriority w:val="99"/>
    <w:unhideWhenUsed/>
    <w:rsid w:val="00D07EBB"/>
  </w:style>
  <w:style w:type="character" w:customStyle="1" w:styleId="BalloonTextChar">
    <w:name w:val="Balloon Text Char"/>
    <w:locked/>
    <w:rsid w:val="00D07E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D07EBB"/>
    <w:rPr>
      <w:rFonts w:cs="Times New Roman"/>
      <w:sz w:val="28"/>
    </w:rPr>
  </w:style>
  <w:style w:type="character" w:customStyle="1" w:styleId="Heading3Char">
    <w:name w:val="Heading 3 Char"/>
    <w:locked/>
    <w:rsid w:val="00D07EBB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D07EBB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D07EBB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D07EBB"/>
    <w:rPr>
      <w:rFonts w:cs="Times New Roman"/>
      <w:sz w:val="28"/>
    </w:rPr>
  </w:style>
  <w:style w:type="character" w:customStyle="1" w:styleId="FooterChar">
    <w:name w:val="Footer Char"/>
    <w:locked/>
    <w:rsid w:val="00D07EBB"/>
    <w:rPr>
      <w:rFonts w:cs="Times New Roman"/>
    </w:rPr>
  </w:style>
  <w:style w:type="character" w:customStyle="1" w:styleId="HeaderChar">
    <w:name w:val="Header Char"/>
    <w:locked/>
    <w:rsid w:val="00D07EBB"/>
    <w:rPr>
      <w:rFonts w:cs="Times New Roman"/>
    </w:rPr>
  </w:style>
  <w:style w:type="character" w:customStyle="1" w:styleId="FootnoteTextChar">
    <w:name w:val="Footnote Text Char"/>
    <w:locked/>
    <w:rsid w:val="00D07EBB"/>
    <w:rPr>
      <w:rFonts w:cs="Times New Roman"/>
    </w:rPr>
  </w:style>
  <w:style w:type="table" w:customStyle="1" w:styleId="18">
    <w:name w:val="Сетка таблицы1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8F75AB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0F66C2"/>
    <w:rPr>
      <w:rFonts w:ascii="Calibri" w:hAnsi="Calibri"/>
      <w:sz w:val="22"/>
      <w:szCs w:val="22"/>
      <w:lang w:bidi="ar-SA"/>
    </w:rPr>
  </w:style>
  <w:style w:type="character" w:customStyle="1" w:styleId="nobr">
    <w:name w:val="nobr"/>
    <w:rsid w:val="000F66C2"/>
  </w:style>
  <w:style w:type="numbering" w:customStyle="1" w:styleId="42">
    <w:name w:val="Нет списка4"/>
    <w:next w:val="a2"/>
    <w:uiPriority w:val="99"/>
    <w:semiHidden/>
    <w:unhideWhenUsed/>
    <w:rsid w:val="000F66C2"/>
  </w:style>
  <w:style w:type="numbering" w:customStyle="1" w:styleId="130">
    <w:name w:val="Нет списка13"/>
    <w:next w:val="a2"/>
    <w:uiPriority w:val="99"/>
    <w:semiHidden/>
    <w:unhideWhenUsed/>
    <w:rsid w:val="000F66C2"/>
  </w:style>
  <w:style w:type="numbering" w:customStyle="1" w:styleId="112">
    <w:name w:val="Нет списка112"/>
    <w:next w:val="a2"/>
    <w:uiPriority w:val="99"/>
    <w:semiHidden/>
    <w:unhideWhenUsed/>
    <w:rsid w:val="000F66C2"/>
  </w:style>
  <w:style w:type="numbering" w:customStyle="1" w:styleId="1111">
    <w:name w:val="Нет списка1111"/>
    <w:next w:val="a2"/>
    <w:semiHidden/>
    <w:rsid w:val="000F66C2"/>
  </w:style>
  <w:style w:type="table" w:customStyle="1" w:styleId="71">
    <w:name w:val="Сетка таблицы7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F66C2"/>
  </w:style>
  <w:style w:type="numbering" w:customStyle="1" w:styleId="121">
    <w:name w:val="Нет списка121"/>
    <w:next w:val="a2"/>
    <w:semiHidden/>
    <w:rsid w:val="000F66C2"/>
  </w:style>
  <w:style w:type="numbering" w:customStyle="1" w:styleId="310">
    <w:name w:val="Нет списка31"/>
    <w:next w:val="a2"/>
    <w:uiPriority w:val="99"/>
    <w:semiHidden/>
    <w:unhideWhenUsed/>
    <w:rsid w:val="000F66C2"/>
  </w:style>
  <w:style w:type="table" w:customStyle="1" w:styleId="113">
    <w:name w:val="Сетка таблицы1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F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0F66C2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0F66C2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0F66C2"/>
  </w:style>
  <w:style w:type="paragraph" w:customStyle="1" w:styleId="s3">
    <w:name w:val="s_3"/>
    <w:basedOn w:val="a"/>
    <w:rsid w:val="00C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Revision"/>
    <w:hidden/>
    <w:uiPriority w:val="99"/>
    <w:semiHidden/>
    <w:rsid w:val="00853F14"/>
    <w:rPr>
      <w:rFonts w:ascii="Calibri" w:eastAsia="Calibri" w:hAnsi="Calibri" w:cs="Calibri"/>
      <w:sz w:val="22"/>
      <w:szCs w:val="22"/>
    </w:rPr>
  </w:style>
  <w:style w:type="character" w:customStyle="1" w:styleId="aff1">
    <w:name w:val="Цветовое выделение"/>
    <w:uiPriority w:val="99"/>
    <w:rsid w:val="00A63F33"/>
    <w:rPr>
      <w:b/>
      <w:color w:val="26282F"/>
    </w:rPr>
  </w:style>
  <w:style w:type="character" w:customStyle="1" w:styleId="aff2">
    <w:name w:val="Гипертекстовая ссылка"/>
    <w:uiPriority w:val="99"/>
    <w:rsid w:val="00A63F33"/>
    <w:rPr>
      <w:rFonts w:cs="Times New Roman"/>
      <w:b w:val="0"/>
      <w:color w:val="106BBE"/>
    </w:rPr>
  </w:style>
  <w:style w:type="paragraph" w:customStyle="1" w:styleId="aff3">
    <w:name w:val="Текст (справка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A63F33"/>
    <w:pPr>
      <w:spacing w:before="75"/>
      <w:ind w:right="0"/>
      <w:jc w:val="both"/>
    </w:pPr>
    <w:rPr>
      <w:color w:val="353842"/>
    </w:rPr>
  </w:style>
  <w:style w:type="paragraph" w:customStyle="1" w:styleId="aff5">
    <w:name w:val="Таблицы (моноширинный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7">
    <w:name w:val="Сноска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8">
    <w:name w:val="Цветовое выделение для Текст"/>
    <w:uiPriority w:val="99"/>
    <w:rsid w:val="00A63F33"/>
    <w:rPr>
      <w:rFonts w:ascii="Times New Roman CYR" w:hAnsi="Times New Roman CYR"/>
    </w:rPr>
  </w:style>
  <w:style w:type="character" w:customStyle="1" w:styleId="pharm-name-link">
    <w:name w:val="pharm-name-link"/>
    <w:rsid w:val="00A63F33"/>
  </w:style>
  <w:style w:type="character" w:customStyle="1" w:styleId="mark">
    <w:name w:val="mark"/>
    <w:rsid w:val="00155EB6"/>
  </w:style>
  <w:style w:type="character" w:customStyle="1" w:styleId="ed">
    <w:name w:val="ed"/>
    <w:rsid w:val="00155EB6"/>
  </w:style>
  <w:style w:type="paragraph" w:customStyle="1" w:styleId="align-center">
    <w:name w:val="align-center"/>
    <w:basedOn w:val="a"/>
    <w:rsid w:val="00155EB6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155EB6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hyperlink" Target="consultantplus://offline/ref=0676BD148D579EA58C2EF652DD9D11A75BE8A131C4885F986209043B35B3873CB6FB3CC1BF6F572A5As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E08BB0187AF8DD25BC845CC5C503AD79CFFBFF32FD5A15C9B8468448257DC392720EE94F1A61629E46831D07C93BC0BE65CE43DBF82F5ACFSDJ" TargetMode="Externa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4765E0F3161C71B44F272ABB59F1B383D21B8EDE42DEBCD12D685301F2B7B1160641E328C0CEAB5c3O4L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E08BB0187AF8DD25BC845CC5C503AD79C0FFFD36FF5A15C9B8468448257DC392720EE94F1A61639546831D07C93BC0BE65CE43DBF82F5ACFSDJ" TargetMode="External"/><Relationship Id="rId20" Type="http://schemas.openxmlformats.org/officeDocument/2006/relationships/hyperlink" Target="consultantplus://offline/ref=74E08BB0187AF8DD25BC845CC5C503AD79CEF3F230FC5A15C9B8468448257DC392720EE94F1E686A9C46831D07C93BC0BE65CE43DBF82F5ACFSDJ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1DC9E220D818BFBDB47ED973B1179C7C5E64CD7357B83915A69BC8A1r0M9H" TargetMode="External"/><Relationship Id="rId23" Type="http://schemas.openxmlformats.org/officeDocument/2006/relationships/hyperlink" Target="consultantplus://offline/ref=D712691E39F902404BEA9E39AFC6EDFD0E1F8ABCBE42D6D475123530495CEEAF3808AF0FEFD9D906A3FA8E33C7DDD402014698DCF3B1B44DTA1DI" TargetMode="External"/><Relationship Id="rId28" Type="http://schemas.openxmlformats.org/officeDocument/2006/relationships/hyperlink" Target="consultantplus://offline/ref=6E62159A21B4F79CF2EC6774F1DDFEE358E832614E37788E5F3C0AA065Z4G4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4E08BB0187AF8DD25BC845CC5C503AD79C1FBFD36F25A15C9B8468448257DC392720EE94F1A65639F46831D07C93BC0BE65CE43DBF82F5ACFSD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1DC9E220D818BFBDB47ED973B1179C7C5E66C9765DB83915A69BC8A1r0M9H" TargetMode="External"/><Relationship Id="rId22" Type="http://schemas.openxmlformats.org/officeDocument/2006/relationships/hyperlink" Target="consultantplus://offline/ref=74E08BB0187AF8DD25BC845CC5C503AD79C0FCFA37FA5A15C9B8468448257DC392720EEA471D6A37CD098241439528C0BF65CC4BC7CFSBJ" TargetMode="External"/><Relationship Id="rId27" Type="http://schemas.openxmlformats.org/officeDocument/2006/relationships/hyperlink" Target="consultantplus://offline/ref=9349D6942BA4F7AE84EF929880E613FFB542C773B236A27E9D926E42DE2FB83B5F7B689AD083A2226DXBP" TargetMode="Externa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158</Pages>
  <Words>42843</Words>
  <Characters>244211</Characters>
  <Application>Microsoft Office Word</Application>
  <DocSecurity>0</DocSecurity>
  <Lines>2035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286482</CharactersWithSpaces>
  <SharedDoc>false</SharedDoc>
  <HLinks>
    <vt:vector size="144" baseType="variant">
      <vt:variant>
        <vt:i4>262159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consultantplus://offline/ref=6E62159A21B4F79CF2EC6774F1DDFEE358E832614E37788E5F3C0AA065Z4G4E</vt:lpwstr>
      </vt:variant>
      <vt:variant>
        <vt:lpwstr/>
      </vt:variant>
      <vt:variant>
        <vt:i4>2818102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consultantplus://offline/ref=9349D6942BA4F7AE84EF929880E613FFB542C773B236A27E9D926E42DE2FB83B5F7B689AD083A2226DXBP</vt:lpwstr>
      </vt:variant>
      <vt:variant>
        <vt:lpwstr/>
      </vt:variant>
      <vt:variant>
        <vt:i4>4128819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consultantplus://offline/ref=0676BD148D579EA58C2EF652DD9D11A75BE8A131C4885F986209043B35B3873CB6FB3CC1BF6F572A5As3E</vt:lpwstr>
      </vt:variant>
      <vt:variant>
        <vt:lpwstr/>
      </vt:variant>
      <vt:variant>
        <vt:i4>7077936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consultantplus://offline/ref=D712691E39F902404BEA9E39AFC6EDFD0E1F8ABCBE42D6D475123530495CEEAF3808AF0FEFD9D906A3FA8E33C7DDD402014698DCF3B1B44DTA1DI</vt:lpwstr>
      </vt:variant>
      <vt:variant>
        <vt:lpwstr/>
      </vt:variant>
      <vt:variant>
        <vt:i4>6029316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consultantplus://offline/ref=74E08BB0187AF8DD25BC845CC5C503AD79C0FCFA37FA5A15C9B8468448257DC392720EEA471D6A37CD098241439528C0BF65CC4BC7CFSBJ</vt:lpwstr>
      </vt:variant>
      <vt:variant>
        <vt:lpwstr/>
      </vt:variant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consultantplus://offline/ref=74E08BB0187AF8DD25BC845CC5C503AD79CFFBFF32FD5A15C9B8468448257DC392720EE94F1A61629E46831D07C93BC0BE65CE43DBF82F5ACFSDJ</vt:lpwstr>
      </vt:variant>
      <vt:variant>
        <vt:lpwstr/>
      </vt:variant>
      <vt:variant>
        <vt:i4>3866726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consultantplus://offline/ref=74E08BB0187AF8DD25BC845CC5C503AD79CEF3F230FC5A15C9B8468448257DC392720EE94F1E686A9C46831D07C93BC0BE65CE43DBF82F5ACFSDJ</vt:lpwstr>
      </vt:variant>
      <vt:variant>
        <vt:lpwstr/>
      </vt:variant>
      <vt:variant>
        <vt:i4>3866684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consultantplus://offline/ref=74E08BB0187AF8DD25BC845CC5C503AD79C1FBFD36F25A15C9B8468448257DC392720EE94F1A65639F46831D07C93BC0BE65CE43DBF82F5ACFSDJ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131142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393283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1376261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2883683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consultantplus://offline/ref=74E08BB0187AF8DD25BC845CC5C503AD79C0FFFD36FF5A15C9B8468448257DC392720EE94F1A61639546831D07C93BC0BE65CE43DBF82F5ACFSDJ</vt:lpwstr>
      </vt:variant>
      <vt:variant>
        <vt:lpwstr/>
      </vt:variant>
      <vt:variant>
        <vt:i4>5767169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consultantplus://offline/ref=811DC9E220D818BFBDB47ED973B1179C7C5E64CD7357B83915A69BC8A1r0M9H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consultantplus://offline/ref=811DC9E220D818BFBDB47ED973B1179C7C5E66C9765DB83915A69BC8A1r0M9H</vt:lpwstr>
      </vt:variant>
      <vt:variant>
        <vt:lpwstr/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4</cp:revision>
  <cp:lastPrinted>2022-01-04T03:30:00Z</cp:lastPrinted>
  <dcterms:created xsi:type="dcterms:W3CDTF">2022-01-04T03:21:00Z</dcterms:created>
  <dcterms:modified xsi:type="dcterms:W3CDTF">2022-01-04T03:31:00Z</dcterms:modified>
</cp:coreProperties>
</file>