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B" w:rsidRDefault="00250E9B" w:rsidP="00250E9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E9B" w:rsidRPr="00250E9B" w:rsidRDefault="00250E9B" w:rsidP="00250E9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620200099/28662(3)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250E9B" w:rsidRPr="00250E9B" w:rsidRDefault="00250E9B" w:rsidP="00250E9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620200099/28662(3)</w:t>
                      </w:r>
                    </w:p>
                  </w:txbxContent>
                </v:textbox>
              </v:rect>
            </w:pict>
          </mc:Fallback>
        </mc:AlternateContent>
      </w:r>
    </w:p>
    <w:p w:rsidR="00250E9B" w:rsidRDefault="00250E9B" w:rsidP="00250E9B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50E9B" w:rsidRPr="00250E9B" w:rsidRDefault="00250E9B" w:rsidP="00250E9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50E9B" w:rsidRPr="00250E9B" w:rsidRDefault="00250E9B" w:rsidP="00250E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50E9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50E9B">
        <w:rPr>
          <w:rFonts w:ascii="Times New Roman" w:eastAsia="Calibri" w:hAnsi="Times New Roman" w:cs="Times New Roman"/>
          <w:sz w:val="36"/>
          <w:szCs w:val="36"/>
        </w:rPr>
        <w:br/>
      </w:r>
      <w:r w:rsidRPr="00250E9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50E9B" w:rsidRPr="00250E9B" w:rsidRDefault="00250E9B" w:rsidP="00250E9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50E9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50E9B">
        <w:rPr>
          <w:rFonts w:ascii="Times New Roman" w:eastAsia="Calibri" w:hAnsi="Times New Roman" w:cs="Times New Roman"/>
          <w:sz w:val="36"/>
          <w:szCs w:val="36"/>
        </w:rPr>
        <w:br/>
      </w:r>
      <w:r w:rsidRPr="00250E9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C60E5" w:rsidRDefault="007C60E5" w:rsidP="00BE0AC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4F7698" w:rsidRPr="001A4AD8" w:rsidRDefault="001A4AD8" w:rsidP="001A4AD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AD8">
        <w:rPr>
          <w:rFonts w:ascii="Times New Roman" w:hAnsi="Times New Roman" w:cs="Times New Roman"/>
          <w:b w:val="0"/>
          <w:sz w:val="28"/>
          <w:szCs w:val="28"/>
        </w:rPr>
        <w:t>от 29 февраля 2024 г. № 74</w:t>
      </w:r>
    </w:p>
    <w:p w:rsidR="001A4AD8" w:rsidRDefault="001A4AD8" w:rsidP="001A4AD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A4AD8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4F7698" w:rsidRDefault="004F7698" w:rsidP="004F76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F7698" w:rsidRDefault="007C60E5" w:rsidP="004F7698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76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4F7698">
        <w:rPr>
          <w:rFonts w:ascii="Times New Roman" w:hAnsi="Times New Roman"/>
          <w:color w:val="000000" w:themeColor="text1"/>
          <w:sz w:val="28"/>
          <w:szCs w:val="28"/>
        </w:rPr>
        <w:t>государственную</w:t>
      </w:r>
      <w:proofErr w:type="gramEnd"/>
      <w:r w:rsidRPr="004F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F7698" w:rsidRDefault="007C60E5" w:rsidP="004F7698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7698">
        <w:rPr>
          <w:rFonts w:ascii="Times New Roman" w:hAnsi="Times New Roman"/>
          <w:sz w:val="28"/>
          <w:szCs w:val="28"/>
        </w:rPr>
        <w:t>программ</w:t>
      </w:r>
      <w:r w:rsidRPr="004F7698">
        <w:rPr>
          <w:rFonts w:ascii="Times New Roman" w:hAnsi="Times New Roman"/>
          <w:color w:val="000000" w:themeColor="text1"/>
          <w:sz w:val="28"/>
          <w:szCs w:val="28"/>
        </w:rPr>
        <w:t xml:space="preserve">у Республики Тыва </w:t>
      </w:r>
    </w:p>
    <w:p w:rsidR="004F7698" w:rsidRDefault="007C60E5" w:rsidP="004F7698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7698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</w:t>
      </w:r>
      <w:proofErr w:type="gramStart"/>
      <w:r w:rsidRPr="004F7698">
        <w:rPr>
          <w:rFonts w:ascii="Times New Roman" w:hAnsi="Times New Roman"/>
          <w:color w:val="000000" w:themeColor="text1"/>
          <w:sz w:val="28"/>
          <w:szCs w:val="28"/>
        </w:rPr>
        <w:t>земельно-имущественных</w:t>
      </w:r>
      <w:proofErr w:type="gramEnd"/>
      <w:r w:rsidRPr="004F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F7698" w:rsidRDefault="007C60E5" w:rsidP="004F7698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7698">
        <w:rPr>
          <w:rFonts w:ascii="Times New Roman" w:hAnsi="Times New Roman"/>
          <w:color w:val="000000" w:themeColor="text1"/>
          <w:sz w:val="28"/>
          <w:szCs w:val="28"/>
        </w:rPr>
        <w:t xml:space="preserve">отношений на территории Республики </w:t>
      </w:r>
    </w:p>
    <w:p w:rsidR="007C60E5" w:rsidRPr="004F7698" w:rsidRDefault="007C60E5" w:rsidP="004F7698">
      <w:pPr>
        <w:pStyle w:val="ConsPlusTitle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7698">
        <w:rPr>
          <w:rFonts w:ascii="Times New Roman" w:hAnsi="Times New Roman"/>
          <w:color w:val="000000" w:themeColor="text1"/>
          <w:sz w:val="28"/>
          <w:szCs w:val="28"/>
        </w:rPr>
        <w:t>Тыва на 2014-2025 годы»</w:t>
      </w:r>
    </w:p>
    <w:p w:rsidR="007C60E5" w:rsidRPr="004F7698" w:rsidRDefault="007C60E5" w:rsidP="004F76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7C60E5" w:rsidRPr="004F7698" w:rsidRDefault="007C60E5" w:rsidP="004F7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2DFB" w:rsidRPr="00AB4691" w:rsidRDefault="007C60E5" w:rsidP="004F76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Республики Тыва </w:t>
      </w:r>
      <w:r w:rsidR="00F82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декабря 2023 г. </w:t>
      </w:r>
      <w:r w:rsidR="00D05E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2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1013-ЗРТ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Закон Республики Тыва «О республ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канском бюджете Республики Тыва на 2023 год и на плановый период 2024 и 2025 годов» </w:t>
      </w:r>
      <w:r w:rsidR="00F82DFB" w:rsidRPr="00AB4691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 ПОСТАНОВЛЯЕТ:</w:t>
      </w:r>
    </w:p>
    <w:p w:rsidR="00F82DFB" w:rsidRPr="00AB4691" w:rsidRDefault="00F82DFB" w:rsidP="004F76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60E5" w:rsidRDefault="00F82DFB" w:rsidP="004F76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691">
        <w:rPr>
          <w:rFonts w:ascii="Times New Roman" w:hAnsi="Times New Roman" w:cs="Times New Roman"/>
          <w:color w:val="000000" w:themeColor="text1"/>
          <w:sz w:val="28"/>
          <w:szCs w:val="28"/>
        </w:rPr>
        <w:t>1. В</w:t>
      </w:r>
      <w:r w:rsidR="007C60E5" w:rsidRPr="00AB4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государственную </w:t>
      </w:r>
      <w:r w:rsidR="007C60E5" w:rsidRPr="00AB4691">
        <w:rPr>
          <w:rFonts w:ascii="Times New Roman" w:hAnsi="Times New Roman" w:cs="Times New Roman"/>
          <w:sz w:val="28"/>
          <w:szCs w:val="28"/>
        </w:rPr>
        <w:t>п</w:t>
      </w:r>
      <w:r w:rsidR="007C60E5" w:rsidRPr="00E62498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7C60E5" w:rsidRPr="00E6249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 «Развитие з</w:t>
      </w:r>
      <w:r w:rsidR="007C60E5" w:rsidRPr="00E624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60E5" w:rsidRPr="00E6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мельно-имущественных отношений на территории Республики Тыва на 2014-2025 годы», утвержденную постановлением Правительства Республики Тыва </w:t>
      </w:r>
      <w:r w:rsidR="00A76124" w:rsidRPr="00AB4691">
        <w:rPr>
          <w:rFonts w:ascii="Times New Roman" w:hAnsi="Times New Roman" w:cs="Times New Roman"/>
          <w:color w:val="000000" w:themeColor="text1"/>
          <w:sz w:val="28"/>
          <w:szCs w:val="28"/>
        </w:rPr>
        <w:t>от 14 ноября 2013 г. № 670</w:t>
      </w:r>
      <w:r w:rsidR="00A76124" w:rsidRPr="00A761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0E5" w:rsidRPr="00E6249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71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8D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1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0E5" w:rsidRPr="00E624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Программа), следующие изменения:</w:t>
      </w:r>
    </w:p>
    <w:p w:rsidR="007C60E5" w:rsidRPr="00E20632" w:rsidRDefault="00E20632" w:rsidP="004F76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C60E5" w:rsidRPr="00E20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r w:rsidR="007C60E5" w:rsidRPr="00E20632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="007C60E5" w:rsidRPr="00E20632">
        <w:rPr>
          <w:rFonts w:ascii="Times New Roman" w:hAnsi="Times New Roman" w:cs="Times New Roman"/>
          <w:sz w:val="28"/>
          <w:szCs w:val="28"/>
        </w:rPr>
        <w:t xml:space="preserve">е </w:t>
      </w:r>
      <w:r w:rsidR="007C60E5" w:rsidRPr="00E206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60E5" w:rsidRPr="00E20632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3C5BE4" w:rsidRDefault="007C60E5" w:rsidP="004F76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77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0" w:history="1">
        <w:r w:rsidRPr="00640777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r w:rsidR="00712C2D"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712C2D">
        <w:rPr>
          <w:rFonts w:ascii="Times New Roman" w:hAnsi="Times New Roman" w:cs="Times New Roman"/>
          <w:sz w:val="28"/>
          <w:szCs w:val="28"/>
        </w:rPr>
        <w:t>»</w:t>
      </w:r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40777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197,0764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777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19</w:t>
      </w:r>
      <w:r w:rsidR="00D079DE">
        <w:rPr>
          <w:rFonts w:ascii="Times New Roman" w:hAnsi="Times New Roman" w:cs="Times New Roman"/>
          <w:sz w:val="28"/>
          <w:szCs w:val="28"/>
        </w:rPr>
        <w:t>2</w:t>
      </w:r>
      <w:r w:rsidRPr="00640777">
        <w:rPr>
          <w:rFonts w:ascii="Times New Roman" w:hAnsi="Times New Roman" w:cs="Times New Roman"/>
          <w:sz w:val="28"/>
          <w:szCs w:val="28"/>
        </w:rPr>
        <w:t>,7</w:t>
      </w:r>
      <w:r w:rsidR="00D079DE">
        <w:rPr>
          <w:rFonts w:ascii="Times New Roman" w:hAnsi="Times New Roman" w:cs="Times New Roman"/>
          <w:sz w:val="28"/>
          <w:szCs w:val="28"/>
        </w:rPr>
        <w:t>78</w:t>
      </w:r>
      <w:r w:rsidR="000568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777">
        <w:rPr>
          <w:rFonts w:ascii="Times New Roman" w:hAnsi="Times New Roman" w:cs="Times New Roman"/>
          <w:sz w:val="28"/>
          <w:szCs w:val="28"/>
        </w:rPr>
        <w:t>,</w:t>
      </w:r>
      <w:r w:rsidR="00DE0985">
        <w:rPr>
          <w:rFonts w:ascii="Times New Roman" w:hAnsi="Times New Roman" w:cs="Times New Roman"/>
          <w:sz w:val="28"/>
          <w:szCs w:val="28"/>
        </w:rPr>
        <w:t xml:space="preserve"> </w:t>
      </w:r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40777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12,6924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777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«11,3292»</w:t>
      </w:r>
      <w:r w:rsidR="00DE09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цифры «14,5754» заменить цифрами «</w:t>
      </w:r>
      <w:r w:rsidR="00F07EA0">
        <w:rPr>
          <w:rFonts w:ascii="Times New Roman" w:hAnsi="Times New Roman" w:cs="Times New Roman"/>
          <w:sz w:val="28"/>
          <w:szCs w:val="28"/>
        </w:rPr>
        <w:t>11,6409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985">
        <w:rPr>
          <w:rFonts w:ascii="Times New Roman" w:hAnsi="Times New Roman" w:cs="Times New Roman"/>
          <w:sz w:val="28"/>
          <w:szCs w:val="28"/>
        </w:rPr>
        <w:t xml:space="preserve">, </w:t>
      </w:r>
      <w:r w:rsidR="00D079DE">
        <w:rPr>
          <w:rFonts w:ascii="Times New Roman" w:hAnsi="Times New Roman" w:cs="Times New Roman"/>
          <w:sz w:val="28"/>
          <w:szCs w:val="28"/>
        </w:rPr>
        <w:t>слова «на 2024 год</w:t>
      </w:r>
      <w:r w:rsidR="003C5BE4">
        <w:rPr>
          <w:rFonts w:ascii="Times New Roman" w:hAnsi="Times New Roman" w:cs="Times New Roman"/>
          <w:sz w:val="28"/>
          <w:szCs w:val="28"/>
        </w:rPr>
        <w:t xml:space="preserve"> </w:t>
      </w:r>
      <w:r w:rsidR="00E118D4">
        <w:rPr>
          <w:rFonts w:ascii="Times New Roman" w:hAnsi="Times New Roman" w:cs="Times New Roman"/>
          <w:sz w:val="28"/>
          <w:szCs w:val="28"/>
        </w:rPr>
        <w:t xml:space="preserve">– </w:t>
      </w:r>
      <w:r w:rsidR="003C5BE4">
        <w:rPr>
          <w:rFonts w:ascii="Times New Roman" w:hAnsi="Times New Roman" w:cs="Times New Roman"/>
          <w:sz w:val="28"/>
          <w:szCs w:val="28"/>
        </w:rPr>
        <w:t>2,9644</w:t>
      </w:r>
      <w:r w:rsidR="00D079D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3C5BE4">
        <w:rPr>
          <w:rFonts w:ascii="Times New Roman" w:hAnsi="Times New Roman" w:cs="Times New Roman"/>
          <w:sz w:val="28"/>
          <w:szCs w:val="28"/>
        </w:rPr>
        <w:t xml:space="preserve">» </w:t>
      </w:r>
      <w:r w:rsidR="003C5BE4" w:rsidRPr="00AB4691">
        <w:rPr>
          <w:rFonts w:ascii="Times New Roman" w:hAnsi="Times New Roman" w:cs="Times New Roman"/>
          <w:sz w:val="28"/>
          <w:szCs w:val="28"/>
        </w:rPr>
        <w:t>исключить</w:t>
      </w:r>
      <w:r w:rsidR="00DE0985" w:rsidRPr="00AB4691">
        <w:rPr>
          <w:rFonts w:ascii="Times New Roman" w:hAnsi="Times New Roman" w:cs="Times New Roman"/>
          <w:sz w:val="28"/>
          <w:szCs w:val="28"/>
        </w:rPr>
        <w:t>;</w:t>
      </w:r>
      <w:r w:rsidR="003C5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9B" w:rsidRDefault="007C60E5" w:rsidP="004F76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77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3" w:history="1">
        <w:r w:rsidRPr="00640777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r w:rsidR="00712C2D"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712C2D">
        <w:rPr>
          <w:rFonts w:ascii="Times New Roman" w:hAnsi="Times New Roman" w:cs="Times New Roman"/>
          <w:sz w:val="28"/>
          <w:szCs w:val="28"/>
        </w:rPr>
        <w:t>»</w:t>
      </w:r>
      <w:r w:rsidRPr="00640777">
        <w:rPr>
          <w:rFonts w:ascii="Times New Roman" w:hAnsi="Times New Roman" w:cs="Times New Roman"/>
          <w:sz w:val="28"/>
          <w:szCs w:val="28"/>
        </w:rPr>
        <w:t xml:space="preserve"> слова «з</w:t>
      </w:r>
      <w:r w:rsidRPr="00640777">
        <w:rPr>
          <w:rFonts w:ascii="Times New Roman" w:hAnsi="Times New Roman" w:cs="Times New Roman"/>
          <w:sz w:val="28"/>
          <w:szCs w:val="28"/>
        </w:rPr>
        <w:t>е</w:t>
      </w:r>
      <w:r w:rsidRPr="00640777">
        <w:rPr>
          <w:rFonts w:ascii="Times New Roman" w:hAnsi="Times New Roman" w:cs="Times New Roman"/>
          <w:sz w:val="28"/>
          <w:szCs w:val="28"/>
        </w:rPr>
        <w:t>мельных участков» заменить словами «объектов недвижимости»</w:t>
      </w:r>
      <w:r w:rsidR="00DE0985">
        <w:rPr>
          <w:rFonts w:ascii="Times New Roman" w:hAnsi="Times New Roman" w:cs="Times New Roman"/>
          <w:sz w:val="28"/>
          <w:szCs w:val="28"/>
        </w:rPr>
        <w:t xml:space="preserve">, </w:t>
      </w:r>
      <w:r w:rsidRPr="0064077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0777">
        <w:rPr>
          <w:rFonts w:ascii="Times New Roman" w:hAnsi="Times New Roman" w:cs="Times New Roman"/>
          <w:sz w:val="28"/>
          <w:szCs w:val="28"/>
        </w:rPr>
        <w:t xml:space="preserve"> «з</w:t>
      </w:r>
      <w:r w:rsidRPr="00640777">
        <w:rPr>
          <w:rFonts w:ascii="Times New Roman" w:hAnsi="Times New Roman" w:cs="Times New Roman"/>
          <w:sz w:val="28"/>
          <w:szCs w:val="28"/>
        </w:rPr>
        <w:t>е</w:t>
      </w:r>
      <w:r w:rsidRPr="00640777">
        <w:rPr>
          <w:rFonts w:ascii="Times New Roman" w:hAnsi="Times New Roman" w:cs="Times New Roman"/>
          <w:sz w:val="28"/>
          <w:szCs w:val="28"/>
        </w:rPr>
        <w:t>мель» заменить словом «недвижимости»</w:t>
      </w:r>
      <w:r w:rsidR="00DE0985">
        <w:rPr>
          <w:rFonts w:ascii="Times New Roman" w:hAnsi="Times New Roman" w:cs="Times New Roman"/>
          <w:sz w:val="28"/>
          <w:szCs w:val="28"/>
        </w:rPr>
        <w:t xml:space="preserve">, </w:t>
      </w:r>
      <w:r w:rsidRPr="00640777">
        <w:rPr>
          <w:rFonts w:ascii="Times New Roman" w:hAnsi="Times New Roman" w:cs="Times New Roman"/>
          <w:sz w:val="28"/>
          <w:szCs w:val="28"/>
        </w:rPr>
        <w:t xml:space="preserve">цифры «158557» заменить цифрами </w:t>
      </w:r>
      <w:proofErr w:type="gramEnd"/>
    </w:p>
    <w:p w:rsidR="00250E9B" w:rsidRDefault="00250E9B" w:rsidP="00250E9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0E9B" w:rsidRDefault="00250E9B" w:rsidP="00250E9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0E5" w:rsidRPr="00AB4691" w:rsidRDefault="007C60E5" w:rsidP="00250E9B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077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E0985">
        <w:rPr>
          <w:rFonts w:ascii="Times New Roman" w:hAnsi="Times New Roman" w:cs="Times New Roman"/>
          <w:sz w:val="28"/>
          <w:szCs w:val="28"/>
        </w:rPr>
        <w:t>132662</w:t>
      </w:r>
      <w:r w:rsidR="00DE0985" w:rsidRPr="00AB4691">
        <w:rPr>
          <w:rFonts w:ascii="Times New Roman" w:hAnsi="Times New Roman" w:cs="Times New Roman"/>
          <w:sz w:val="28"/>
          <w:szCs w:val="28"/>
        </w:rPr>
        <w:t>»;</w:t>
      </w:r>
    </w:p>
    <w:p w:rsidR="007C60E5" w:rsidRDefault="007C60E5" w:rsidP="004F769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1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4" w:history="1">
        <w:r w:rsidRPr="00AB4691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B469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469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B4691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AB4691">
        <w:rPr>
          <w:rFonts w:ascii="Times New Roman" w:hAnsi="Times New Roman" w:cs="Times New Roman"/>
          <w:sz w:val="28"/>
          <w:szCs w:val="28"/>
        </w:rPr>
        <w:t xml:space="preserve"> «</w:t>
      </w:r>
      <w:r w:rsidR="008536A0" w:rsidRPr="00AB4691">
        <w:rPr>
          <w:rFonts w:ascii="Times New Roman" w:hAnsi="Times New Roman" w:cs="Times New Roman"/>
          <w:sz w:val="28"/>
          <w:szCs w:val="28"/>
        </w:rPr>
        <w:t>197,0764</w:t>
      </w:r>
      <w:r w:rsidRPr="00AB4691">
        <w:rPr>
          <w:rFonts w:ascii="Times New Roman" w:hAnsi="Times New Roman" w:cs="Times New Roman"/>
          <w:sz w:val="28"/>
          <w:szCs w:val="28"/>
        </w:rPr>
        <w:t>»</w:t>
      </w:r>
      <w:r w:rsidRPr="00640777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19</w:t>
      </w:r>
      <w:r w:rsidR="00D079DE">
        <w:rPr>
          <w:rFonts w:ascii="Times New Roman" w:hAnsi="Times New Roman" w:cs="Times New Roman"/>
          <w:sz w:val="28"/>
          <w:szCs w:val="28"/>
        </w:rPr>
        <w:t>2</w:t>
      </w:r>
      <w:r w:rsidRPr="00640777">
        <w:rPr>
          <w:rFonts w:ascii="Times New Roman" w:hAnsi="Times New Roman" w:cs="Times New Roman"/>
          <w:sz w:val="28"/>
          <w:szCs w:val="28"/>
        </w:rPr>
        <w:t>,7</w:t>
      </w:r>
      <w:r w:rsidR="00D079DE">
        <w:rPr>
          <w:rFonts w:ascii="Times New Roman" w:hAnsi="Times New Roman" w:cs="Times New Roman"/>
          <w:sz w:val="28"/>
          <w:szCs w:val="28"/>
        </w:rPr>
        <w:t>78</w:t>
      </w:r>
      <w:r w:rsidR="000568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6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640777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64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0777">
        <w:rPr>
          <w:rFonts w:ascii="Times New Roman" w:hAnsi="Times New Roman" w:cs="Times New Roman"/>
          <w:sz w:val="28"/>
          <w:szCs w:val="28"/>
        </w:rPr>
        <w:t>12,6924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6A0">
        <w:rPr>
          <w:rFonts w:ascii="Times New Roman" w:hAnsi="Times New Roman" w:cs="Times New Roman"/>
          <w:sz w:val="28"/>
          <w:szCs w:val="28"/>
        </w:rPr>
        <w:t xml:space="preserve"> </w:t>
      </w:r>
      <w:r w:rsidRPr="00640777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7D736B">
        <w:rPr>
          <w:rFonts w:ascii="Times New Roman" w:hAnsi="Times New Roman" w:cs="Times New Roman"/>
          <w:sz w:val="28"/>
          <w:szCs w:val="28"/>
        </w:rPr>
        <w:t>«11,3292»</w:t>
      </w:r>
      <w:r w:rsidR="00B4264F">
        <w:rPr>
          <w:rFonts w:ascii="Times New Roman" w:hAnsi="Times New Roman" w:cs="Times New Roman"/>
          <w:sz w:val="28"/>
          <w:szCs w:val="28"/>
        </w:rPr>
        <w:t xml:space="preserve">, </w:t>
      </w:r>
      <w:r w:rsidR="00D079DE">
        <w:rPr>
          <w:rFonts w:ascii="Times New Roman" w:hAnsi="Times New Roman" w:cs="Times New Roman"/>
          <w:sz w:val="28"/>
          <w:szCs w:val="28"/>
        </w:rPr>
        <w:t>цифры «14,5</w:t>
      </w:r>
      <w:r w:rsidR="00B4264F">
        <w:rPr>
          <w:rFonts w:ascii="Times New Roman" w:hAnsi="Times New Roman" w:cs="Times New Roman"/>
          <w:sz w:val="28"/>
          <w:szCs w:val="28"/>
        </w:rPr>
        <w:t xml:space="preserve">754» заменить цифрами «11,6409», </w:t>
      </w:r>
      <w:r w:rsidR="00D079DE">
        <w:rPr>
          <w:rFonts w:ascii="Times New Roman" w:hAnsi="Times New Roman" w:cs="Times New Roman"/>
          <w:sz w:val="28"/>
          <w:szCs w:val="28"/>
        </w:rPr>
        <w:t xml:space="preserve">слова «на 2024 год </w:t>
      </w:r>
      <w:r w:rsidR="00E118D4">
        <w:rPr>
          <w:rFonts w:ascii="Times New Roman" w:hAnsi="Times New Roman" w:cs="Times New Roman"/>
          <w:sz w:val="28"/>
          <w:szCs w:val="28"/>
        </w:rPr>
        <w:t>–</w:t>
      </w:r>
      <w:r w:rsidR="00B4264F">
        <w:rPr>
          <w:rFonts w:ascii="Times New Roman" w:hAnsi="Times New Roman" w:cs="Times New Roman"/>
          <w:sz w:val="28"/>
          <w:szCs w:val="28"/>
        </w:rPr>
        <w:t xml:space="preserve"> 2,9644 млн. рублей» исключить; </w:t>
      </w:r>
    </w:p>
    <w:p w:rsidR="007C60E5" w:rsidRPr="00D05E30" w:rsidRDefault="006F01E2" w:rsidP="004F769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1">
        <w:rPr>
          <w:rFonts w:ascii="Times New Roman" w:hAnsi="Times New Roman" w:cs="Times New Roman"/>
          <w:sz w:val="28"/>
          <w:szCs w:val="28"/>
        </w:rPr>
        <w:t>3</w:t>
      </w:r>
      <w:r w:rsidR="00B4264F" w:rsidRPr="00AB4691">
        <w:rPr>
          <w:rFonts w:ascii="Times New Roman" w:hAnsi="Times New Roman" w:cs="Times New Roman"/>
          <w:sz w:val="28"/>
          <w:szCs w:val="28"/>
        </w:rPr>
        <w:t>)</w:t>
      </w:r>
      <w:r w:rsidR="007C60E5" w:rsidRPr="00AB4691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05E30">
          <w:rPr>
            <w:rFonts w:ascii="Times New Roman" w:hAnsi="Times New Roman" w:cs="Times New Roman"/>
            <w:sz w:val="28"/>
            <w:szCs w:val="28"/>
          </w:rPr>
          <w:t>п</w:t>
        </w:r>
        <w:r w:rsidR="007C60E5" w:rsidRPr="00AB4691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0C6029" w:rsidRPr="00AB4691">
          <w:rPr>
            <w:rFonts w:ascii="Times New Roman" w:hAnsi="Times New Roman" w:cs="Times New Roman"/>
            <w:sz w:val="28"/>
            <w:szCs w:val="28"/>
          </w:rPr>
          <w:t>е</w:t>
        </w:r>
        <w:r w:rsidR="007C60E5" w:rsidRPr="00AB4691">
          <w:rPr>
            <w:rFonts w:ascii="Times New Roman" w:hAnsi="Times New Roman" w:cs="Times New Roman"/>
            <w:sz w:val="28"/>
            <w:szCs w:val="28"/>
          </w:rPr>
          <w:t xml:space="preserve"> № 1</w:t>
        </w:r>
      </w:hyperlink>
      <w:r w:rsidR="007C60E5" w:rsidRPr="00640777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</w:t>
      </w:r>
      <w:r w:rsidR="00D05E30" w:rsidRPr="00D05E30">
        <w:rPr>
          <w:rFonts w:ascii="Times New Roman" w:hAnsi="Times New Roman" w:cs="Times New Roman"/>
          <w:sz w:val="28"/>
          <w:szCs w:val="28"/>
        </w:rPr>
        <w:t>:</w:t>
      </w:r>
    </w:p>
    <w:p w:rsidR="007C60E5" w:rsidRPr="00E118D4" w:rsidRDefault="007C60E5" w:rsidP="00E1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64F" w:rsidRPr="00E118D4" w:rsidRDefault="00B4264F" w:rsidP="00E11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64F" w:rsidRDefault="00B4264F" w:rsidP="007C60E5">
      <w:pPr>
        <w:sectPr w:rsidR="00B4264F" w:rsidSect="00D52F16">
          <w:headerReference w:type="default" r:id="rId1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E118D4" w:rsidRPr="005C169F" w:rsidRDefault="00E118D4" w:rsidP="002F3A5D">
      <w:pPr>
        <w:pStyle w:val="ConsPlusNormal"/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C16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F3A5D" w:rsidRDefault="00E118D4" w:rsidP="002F3A5D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5C169F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:rsidR="002F3A5D" w:rsidRDefault="00E118D4" w:rsidP="002F3A5D">
      <w:pPr>
        <w:pStyle w:val="ConsPlusNormal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5C169F">
        <w:rPr>
          <w:rFonts w:ascii="Times New Roman" w:hAnsi="Times New Roman" w:cs="Times New Roman"/>
          <w:sz w:val="28"/>
          <w:szCs w:val="28"/>
        </w:rPr>
        <w:t>Республики Тыва</w:t>
      </w:r>
      <w:r w:rsidR="002F3A5D">
        <w:rPr>
          <w:rFonts w:ascii="Times New Roman" w:hAnsi="Times New Roman" w:cs="Times New Roman"/>
          <w:sz w:val="28"/>
          <w:szCs w:val="28"/>
        </w:rPr>
        <w:t xml:space="preserve"> </w:t>
      </w:r>
      <w:r w:rsidRPr="005C169F">
        <w:rPr>
          <w:rFonts w:ascii="Times New Roman" w:hAnsi="Times New Roman" w:cs="Times New Roman"/>
          <w:sz w:val="28"/>
          <w:szCs w:val="28"/>
        </w:rPr>
        <w:t>«Развитие земельно-имущественных</w:t>
      </w:r>
      <w:r w:rsidR="002F3A5D">
        <w:rPr>
          <w:rFonts w:ascii="Times New Roman" w:hAnsi="Times New Roman" w:cs="Times New Roman"/>
          <w:sz w:val="28"/>
          <w:szCs w:val="28"/>
        </w:rPr>
        <w:t xml:space="preserve"> </w:t>
      </w:r>
      <w:r w:rsidRPr="005C169F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E118D4" w:rsidRPr="005C169F" w:rsidRDefault="00E118D4" w:rsidP="002F3A5D">
      <w:pPr>
        <w:pStyle w:val="ConsPlusNormal"/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169F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E118D4" w:rsidRDefault="00E118D4" w:rsidP="002F3A5D">
      <w:pPr>
        <w:pStyle w:val="ConsPlusTitle"/>
        <w:ind w:left="1077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169F">
        <w:rPr>
          <w:rFonts w:ascii="Times New Roman" w:hAnsi="Times New Roman" w:cs="Times New Roman"/>
          <w:b w:val="0"/>
          <w:sz w:val="28"/>
          <w:szCs w:val="28"/>
        </w:rPr>
        <w:t>на 2014-2025 годы»</w:t>
      </w:r>
    </w:p>
    <w:p w:rsidR="002F3A5D" w:rsidRPr="002F3A5D" w:rsidRDefault="002F3A5D" w:rsidP="002F3A5D">
      <w:pPr>
        <w:pStyle w:val="ConsPlusTitle"/>
        <w:ind w:left="107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3A5D" w:rsidRPr="002F3A5D" w:rsidRDefault="002F3A5D" w:rsidP="002F3A5D">
      <w:pPr>
        <w:pStyle w:val="ConsPlusTitle"/>
        <w:ind w:left="1077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60E5" w:rsidRPr="00D52F16" w:rsidRDefault="007C60E5" w:rsidP="002F3A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F16">
        <w:rPr>
          <w:rFonts w:ascii="Times New Roman" w:hAnsi="Times New Roman" w:cs="Times New Roman"/>
          <w:b w:val="0"/>
          <w:sz w:val="28"/>
          <w:szCs w:val="28"/>
        </w:rPr>
        <w:t>М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Е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52F16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О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П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Р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И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Я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Т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И</w:t>
      </w:r>
      <w:r w:rsidR="002F3A5D" w:rsidRPr="00D52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2F16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7C60E5" w:rsidRPr="005611BC" w:rsidRDefault="007C60E5" w:rsidP="002F3A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1BC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Республики Тыва</w:t>
      </w:r>
    </w:p>
    <w:p w:rsidR="002F3A5D" w:rsidRDefault="007C60E5" w:rsidP="002F3A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1BC">
        <w:rPr>
          <w:rFonts w:ascii="Times New Roman" w:hAnsi="Times New Roman" w:cs="Times New Roman"/>
          <w:b w:val="0"/>
          <w:sz w:val="28"/>
          <w:szCs w:val="28"/>
        </w:rPr>
        <w:t xml:space="preserve">«Развитие земельно-имущественных отношений </w:t>
      </w:r>
    </w:p>
    <w:p w:rsidR="007C60E5" w:rsidRDefault="007C60E5" w:rsidP="002F3A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11B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2F3A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территории Республики Тыва на 2014-2025 годы»</w:t>
      </w:r>
    </w:p>
    <w:p w:rsidR="007C60E5" w:rsidRDefault="007C60E5" w:rsidP="002F3A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1161"/>
        <w:gridCol w:w="1010"/>
        <w:gridCol w:w="890"/>
        <w:gridCol w:w="874"/>
        <w:gridCol w:w="873"/>
        <w:gridCol w:w="1014"/>
        <w:gridCol w:w="1019"/>
        <w:gridCol w:w="879"/>
        <w:gridCol w:w="1019"/>
        <w:gridCol w:w="1020"/>
        <w:gridCol w:w="873"/>
        <w:gridCol w:w="874"/>
        <w:gridCol w:w="1017"/>
        <w:gridCol w:w="1011"/>
        <w:gridCol w:w="874"/>
        <w:gridCol w:w="9"/>
      </w:tblGrid>
      <w:tr w:rsidR="00C317C7" w:rsidRPr="00B20329" w:rsidTr="00C317C7">
        <w:trPr>
          <w:gridAfter w:val="1"/>
          <w:wAfter w:w="9" w:type="dxa"/>
          <w:trHeight w:val="20"/>
          <w:jc w:val="center"/>
        </w:trPr>
        <w:tc>
          <w:tcPr>
            <w:tcW w:w="1743" w:type="dxa"/>
            <w:vMerge w:val="restart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161" w:type="dxa"/>
            <w:vMerge w:val="restart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Источник финанс</w:t>
            </w:r>
            <w:r w:rsidRPr="00B20329">
              <w:rPr>
                <w:rFonts w:ascii="Times New Roman" w:hAnsi="Times New Roman" w:cs="Times New Roman"/>
                <w:szCs w:val="22"/>
              </w:rPr>
              <w:t>и</w:t>
            </w:r>
            <w:r w:rsidRPr="00B20329">
              <w:rPr>
                <w:rFonts w:ascii="Times New Roman" w:hAnsi="Times New Roman" w:cs="Times New Roman"/>
                <w:szCs w:val="22"/>
              </w:rPr>
              <w:t>рования</w:t>
            </w:r>
          </w:p>
        </w:tc>
        <w:tc>
          <w:tcPr>
            <w:tcW w:w="12373" w:type="dxa"/>
            <w:gridSpan w:val="13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Объем финансирования, млн. рублей</w:t>
            </w:r>
          </w:p>
        </w:tc>
        <w:tc>
          <w:tcPr>
            <w:tcW w:w="874" w:type="dxa"/>
            <w:vMerge w:val="restart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Сроки испо</w:t>
            </w:r>
            <w:r w:rsidRPr="00B20329">
              <w:rPr>
                <w:rFonts w:ascii="Times New Roman" w:hAnsi="Times New Roman" w:cs="Times New Roman"/>
                <w:szCs w:val="22"/>
              </w:rPr>
              <w:t>л</w:t>
            </w:r>
            <w:r w:rsidRPr="00B20329">
              <w:rPr>
                <w:rFonts w:ascii="Times New Roman" w:hAnsi="Times New Roman" w:cs="Times New Roman"/>
                <w:szCs w:val="22"/>
              </w:rPr>
              <w:t>нения</w:t>
            </w:r>
          </w:p>
        </w:tc>
      </w:tr>
      <w:tr w:rsidR="00C317C7" w:rsidRPr="00B20329" w:rsidTr="00B20329">
        <w:trPr>
          <w:gridAfter w:val="1"/>
          <w:wAfter w:w="9" w:type="dxa"/>
          <w:trHeight w:val="20"/>
          <w:jc w:val="center"/>
        </w:trPr>
        <w:tc>
          <w:tcPr>
            <w:tcW w:w="1743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vMerge w:val="restart"/>
          </w:tcPr>
          <w:p w:rsidR="00B20329" w:rsidRPr="00B20329" w:rsidRDefault="00B20329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2014-</w:t>
            </w:r>
          </w:p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2025 гг.</w:t>
            </w:r>
          </w:p>
        </w:tc>
        <w:tc>
          <w:tcPr>
            <w:tcW w:w="11363" w:type="dxa"/>
            <w:gridSpan w:val="12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74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317C7" w:rsidRPr="00B20329" w:rsidTr="00B20329">
        <w:trPr>
          <w:gridAfter w:val="1"/>
          <w:wAfter w:w="9" w:type="dxa"/>
          <w:trHeight w:val="64"/>
          <w:jc w:val="center"/>
        </w:trPr>
        <w:tc>
          <w:tcPr>
            <w:tcW w:w="1743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1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0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0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2014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874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2015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873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2016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014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2017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019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2018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879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2019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019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2020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020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2021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873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2022 г.</w:t>
            </w:r>
          </w:p>
        </w:tc>
        <w:tc>
          <w:tcPr>
            <w:tcW w:w="874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2023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017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2024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1011" w:type="dxa"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2025</w:t>
            </w:r>
            <w:r w:rsidR="00B20329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г.</w:t>
            </w:r>
          </w:p>
        </w:tc>
        <w:tc>
          <w:tcPr>
            <w:tcW w:w="874" w:type="dxa"/>
            <w:vMerge/>
          </w:tcPr>
          <w:p w:rsidR="00C317C7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60E5" w:rsidRPr="00B20329" w:rsidTr="00B20329">
        <w:trPr>
          <w:gridAfter w:val="1"/>
          <w:wAfter w:w="9" w:type="dxa"/>
          <w:trHeight w:val="20"/>
          <w:jc w:val="center"/>
        </w:trPr>
        <w:tc>
          <w:tcPr>
            <w:tcW w:w="174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61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1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9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7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1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7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1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74" w:type="dxa"/>
          </w:tcPr>
          <w:p w:rsidR="007C60E5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17" w:type="dxa"/>
          </w:tcPr>
          <w:p w:rsidR="007C60E5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011" w:type="dxa"/>
          </w:tcPr>
          <w:p w:rsidR="007C60E5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74" w:type="dxa"/>
          </w:tcPr>
          <w:p w:rsidR="007C60E5" w:rsidRPr="00B20329" w:rsidRDefault="00C317C7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7C60E5" w:rsidRPr="00B20329" w:rsidTr="00C317C7">
        <w:trPr>
          <w:trHeight w:val="20"/>
          <w:jc w:val="center"/>
        </w:trPr>
        <w:tc>
          <w:tcPr>
            <w:tcW w:w="16160" w:type="dxa"/>
            <w:gridSpan w:val="17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7C60E5" w:rsidRPr="00B20329" w:rsidTr="00B20329">
        <w:trPr>
          <w:gridAfter w:val="1"/>
          <w:wAfter w:w="9" w:type="dxa"/>
          <w:trHeight w:val="20"/>
          <w:jc w:val="center"/>
        </w:trPr>
        <w:tc>
          <w:tcPr>
            <w:tcW w:w="1743" w:type="dxa"/>
          </w:tcPr>
          <w:p w:rsidR="007C60E5" w:rsidRPr="00B20329" w:rsidRDefault="007C60E5" w:rsidP="00B2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1.1. Описание границ муниц</w:t>
            </w:r>
            <w:r w:rsidRPr="00B20329">
              <w:rPr>
                <w:rFonts w:ascii="Times New Roman" w:hAnsi="Times New Roman" w:cs="Times New Roman"/>
                <w:szCs w:val="22"/>
              </w:rPr>
              <w:t>и</w:t>
            </w:r>
            <w:r w:rsidRPr="00B20329">
              <w:rPr>
                <w:rFonts w:ascii="Times New Roman" w:hAnsi="Times New Roman" w:cs="Times New Roman"/>
                <w:szCs w:val="22"/>
              </w:rPr>
              <w:t>пальных рай</w:t>
            </w:r>
            <w:r w:rsidRPr="00B20329">
              <w:rPr>
                <w:rFonts w:ascii="Times New Roman" w:hAnsi="Times New Roman" w:cs="Times New Roman"/>
                <w:szCs w:val="22"/>
              </w:rPr>
              <w:t>о</w:t>
            </w:r>
            <w:r w:rsidRPr="00B20329">
              <w:rPr>
                <w:rFonts w:ascii="Times New Roman" w:hAnsi="Times New Roman" w:cs="Times New Roman"/>
                <w:szCs w:val="22"/>
              </w:rPr>
              <w:t>нов, городских округов</w:t>
            </w:r>
            <w:r w:rsidR="00C317C7" w:rsidRPr="00B203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20329">
              <w:rPr>
                <w:rFonts w:ascii="Times New Roman" w:hAnsi="Times New Roman" w:cs="Times New Roman"/>
                <w:szCs w:val="22"/>
              </w:rPr>
              <w:t>Респу</w:t>
            </w:r>
            <w:r w:rsidRPr="00B20329">
              <w:rPr>
                <w:rFonts w:ascii="Times New Roman" w:hAnsi="Times New Roman" w:cs="Times New Roman"/>
                <w:szCs w:val="22"/>
              </w:rPr>
              <w:t>б</w:t>
            </w:r>
            <w:r w:rsidRPr="00B20329">
              <w:rPr>
                <w:rFonts w:ascii="Times New Roman" w:hAnsi="Times New Roman" w:cs="Times New Roman"/>
                <w:szCs w:val="22"/>
              </w:rPr>
              <w:t>лики Тыва</w:t>
            </w:r>
          </w:p>
        </w:tc>
        <w:tc>
          <w:tcPr>
            <w:tcW w:w="1161" w:type="dxa"/>
          </w:tcPr>
          <w:p w:rsidR="007C60E5" w:rsidRPr="00B20329" w:rsidRDefault="007C60E5" w:rsidP="00B2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республ</w:t>
            </w:r>
            <w:r w:rsidRPr="00B20329">
              <w:rPr>
                <w:rFonts w:ascii="Times New Roman" w:hAnsi="Times New Roman" w:cs="Times New Roman"/>
                <w:szCs w:val="22"/>
              </w:rPr>
              <w:t>и</w:t>
            </w:r>
            <w:r w:rsidRPr="00B20329">
              <w:rPr>
                <w:rFonts w:ascii="Times New Roman" w:hAnsi="Times New Roman" w:cs="Times New Roman"/>
                <w:szCs w:val="22"/>
              </w:rPr>
              <w:t>канский бюджет</w:t>
            </w:r>
          </w:p>
        </w:tc>
        <w:tc>
          <w:tcPr>
            <w:tcW w:w="101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2,7974</w:t>
            </w:r>
          </w:p>
        </w:tc>
        <w:tc>
          <w:tcPr>
            <w:tcW w:w="89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2,0277</w:t>
            </w:r>
          </w:p>
        </w:tc>
        <w:tc>
          <w:tcPr>
            <w:tcW w:w="101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0,7697</w:t>
            </w:r>
          </w:p>
        </w:tc>
        <w:tc>
          <w:tcPr>
            <w:tcW w:w="87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7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1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2015-2025 гг.</w:t>
            </w:r>
          </w:p>
        </w:tc>
      </w:tr>
      <w:tr w:rsidR="007C60E5" w:rsidRPr="00B20329" w:rsidTr="00C317C7">
        <w:trPr>
          <w:trHeight w:val="20"/>
          <w:jc w:val="center"/>
        </w:trPr>
        <w:tc>
          <w:tcPr>
            <w:tcW w:w="16160" w:type="dxa"/>
            <w:gridSpan w:val="17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7C60E5" w:rsidRPr="00B20329" w:rsidTr="00B20329">
        <w:trPr>
          <w:gridAfter w:val="1"/>
          <w:wAfter w:w="9" w:type="dxa"/>
          <w:trHeight w:val="20"/>
          <w:jc w:val="center"/>
        </w:trPr>
        <w:tc>
          <w:tcPr>
            <w:tcW w:w="1743" w:type="dxa"/>
          </w:tcPr>
          <w:p w:rsidR="007C60E5" w:rsidRPr="00B20329" w:rsidRDefault="007C60E5" w:rsidP="00B2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2.1. Организация и проведение работ по гос</w:t>
            </w:r>
            <w:r w:rsidRPr="00B20329">
              <w:rPr>
                <w:rFonts w:ascii="Times New Roman" w:hAnsi="Times New Roman" w:cs="Times New Roman"/>
                <w:szCs w:val="22"/>
              </w:rPr>
              <w:t>у</w:t>
            </w:r>
            <w:r w:rsidRPr="00B20329">
              <w:rPr>
                <w:rFonts w:ascii="Times New Roman" w:hAnsi="Times New Roman" w:cs="Times New Roman"/>
                <w:szCs w:val="22"/>
              </w:rPr>
              <w:t>дарственной к</w:t>
            </w:r>
            <w:r w:rsidRPr="00B20329">
              <w:rPr>
                <w:rFonts w:ascii="Times New Roman" w:hAnsi="Times New Roman" w:cs="Times New Roman"/>
                <w:szCs w:val="22"/>
              </w:rPr>
              <w:t>а</w:t>
            </w:r>
            <w:r w:rsidRPr="00B20329">
              <w:rPr>
                <w:rFonts w:ascii="Times New Roman" w:hAnsi="Times New Roman" w:cs="Times New Roman"/>
                <w:szCs w:val="22"/>
              </w:rPr>
              <w:t>дастровой оце</w:t>
            </w:r>
            <w:r w:rsidRPr="00B20329">
              <w:rPr>
                <w:rFonts w:ascii="Times New Roman" w:hAnsi="Times New Roman" w:cs="Times New Roman"/>
                <w:szCs w:val="22"/>
              </w:rPr>
              <w:t>н</w:t>
            </w:r>
            <w:r w:rsidRPr="00B20329">
              <w:rPr>
                <w:rFonts w:ascii="Times New Roman" w:hAnsi="Times New Roman" w:cs="Times New Roman"/>
                <w:szCs w:val="22"/>
              </w:rPr>
              <w:t>ке земель</w:t>
            </w:r>
          </w:p>
        </w:tc>
        <w:tc>
          <w:tcPr>
            <w:tcW w:w="1161" w:type="dxa"/>
          </w:tcPr>
          <w:p w:rsidR="007C60E5" w:rsidRPr="00B20329" w:rsidRDefault="007C60E5" w:rsidP="00B2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республ</w:t>
            </w:r>
            <w:r w:rsidRPr="00B20329">
              <w:rPr>
                <w:rFonts w:ascii="Times New Roman" w:hAnsi="Times New Roman" w:cs="Times New Roman"/>
                <w:szCs w:val="22"/>
              </w:rPr>
              <w:t>и</w:t>
            </w:r>
            <w:r w:rsidRPr="00B20329">
              <w:rPr>
                <w:rFonts w:ascii="Times New Roman" w:hAnsi="Times New Roman" w:cs="Times New Roman"/>
                <w:szCs w:val="22"/>
              </w:rPr>
              <w:t>канский бюджет</w:t>
            </w:r>
          </w:p>
        </w:tc>
        <w:tc>
          <w:tcPr>
            <w:tcW w:w="1010" w:type="dxa"/>
          </w:tcPr>
          <w:p w:rsidR="007C60E5" w:rsidRPr="00B20329" w:rsidRDefault="00AB4691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72</w:t>
            </w:r>
            <w:r w:rsidRPr="00B20329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  <w:r w:rsidRPr="00B20329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31</w:t>
            </w:r>
            <w:r w:rsidR="00051006" w:rsidRPr="00B20329">
              <w:rPr>
                <w:rFonts w:ascii="Times New Roman" w:hAnsi="Times New Roman" w:cs="Times New Roman"/>
                <w:color w:val="000000" w:themeColor="text1"/>
                <w:szCs w:val="22"/>
              </w:rPr>
              <w:t>45</w:t>
            </w:r>
          </w:p>
        </w:tc>
        <w:tc>
          <w:tcPr>
            <w:tcW w:w="89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1,140</w:t>
            </w:r>
          </w:p>
          <w:p w:rsidR="007C60E5" w:rsidRPr="00B20329" w:rsidRDefault="007C60E5" w:rsidP="00812A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0,750</w:t>
            </w:r>
          </w:p>
        </w:tc>
        <w:tc>
          <w:tcPr>
            <w:tcW w:w="101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4,8167</w:t>
            </w:r>
          </w:p>
        </w:tc>
        <w:tc>
          <w:tcPr>
            <w:tcW w:w="1019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8,6412</w:t>
            </w:r>
          </w:p>
        </w:tc>
        <w:tc>
          <w:tcPr>
            <w:tcW w:w="1020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11,5523</w:t>
            </w:r>
          </w:p>
        </w:tc>
        <w:tc>
          <w:tcPr>
            <w:tcW w:w="873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11,9926</w:t>
            </w: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11,3292</w:t>
            </w:r>
          </w:p>
        </w:tc>
        <w:tc>
          <w:tcPr>
            <w:tcW w:w="1017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0329">
              <w:rPr>
                <w:rFonts w:ascii="Times New Roman" w:hAnsi="Times New Roman" w:cs="Times New Roman"/>
                <w:color w:val="000000" w:themeColor="text1"/>
                <w:szCs w:val="22"/>
              </w:rPr>
              <w:t>11,6</w:t>
            </w:r>
            <w:r w:rsidR="00607555" w:rsidRPr="00B20329">
              <w:rPr>
                <w:rFonts w:ascii="Times New Roman" w:hAnsi="Times New Roman" w:cs="Times New Roman"/>
                <w:color w:val="000000" w:themeColor="text1"/>
                <w:szCs w:val="22"/>
              </w:rPr>
              <w:t>409</w:t>
            </w:r>
          </w:p>
        </w:tc>
        <w:tc>
          <w:tcPr>
            <w:tcW w:w="1011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10,451</w:t>
            </w:r>
            <w:r w:rsidR="00051006" w:rsidRPr="00B203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74" w:type="dxa"/>
          </w:tcPr>
          <w:p w:rsidR="007C60E5" w:rsidRPr="00B20329" w:rsidRDefault="007C60E5" w:rsidP="00B2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0329">
              <w:rPr>
                <w:rFonts w:ascii="Times New Roman" w:hAnsi="Times New Roman" w:cs="Times New Roman"/>
                <w:szCs w:val="22"/>
              </w:rPr>
              <w:t>2014-2025 гг.</w:t>
            </w:r>
          </w:p>
        </w:tc>
      </w:tr>
    </w:tbl>
    <w:p w:rsidR="00C317C7" w:rsidRPr="00C317C7" w:rsidRDefault="00C317C7" w:rsidP="00C317C7">
      <w:pPr>
        <w:spacing w:after="0" w:line="240" w:lineRule="auto"/>
        <w:rPr>
          <w:sz w:val="14"/>
        </w:rPr>
      </w:pPr>
    </w:p>
    <w:tbl>
      <w:tblPr>
        <w:tblStyle w:val="a4"/>
        <w:tblW w:w="161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3"/>
        <w:gridCol w:w="1161"/>
        <w:gridCol w:w="1171"/>
        <w:gridCol w:w="729"/>
        <w:gridCol w:w="874"/>
        <w:gridCol w:w="873"/>
        <w:gridCol w:w="1014"/>
        <w:gridCol w:w="881"/>
        <w:gridCol w:w="850"/>
        <w:gridCol w:w="993"/>
        <w:gridCol w:w="850"/>
        <w:gridCol w:w="851"/>
        <w:gridCol w:w="992"/>
        <w:gridCol w:w="992"/>
        <w:gridCol w:w="851"/>
        <w:gridCol w:w="992"/>
        <w:gridCol w:w="285"/>
      </w:tblGrid>
      <w:tr w:rsidR="00C317C7" w:rsidRPr="00EB0BB5" w:rsidTr="00AE2508">
        <w:trPr>
          <w:gridAfter w:val="1"/>
          <w:wAfter w:w="285" w:type="dxa"/>
          <w:trHeight w:val="20"/>
          <w:tblHeader/>
          <w:jc w:val="center"/>
        </w:trPr>
        <w:tc>
          <w:tcPr>
            <w:tcW w:w="1743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61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1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3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1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317C7" w:rsidRPr="00EB0BB5" w:rsidRDefault="00C317C7" w:rsidP="00973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12A31" w:rsidRPr="00684654" w:rsidTr="00AE2508">
        <w:trPr>
          <w:gridAfter w:val="1"/>
          <w:wAfter w:w="285" w:type="dxa"/>
          <w:trHeight w:val="20"/>
          <w:jc w:val="center"/>
        </w:trPr>
        <w:tc>
          <w:tcPr>
            <w:tcW w:w="1743" w:type="dxa"/>
            <w:vMerge w:val="restart"/>
          </w:tcPr>
          <w:p w:rsidR="007C60E5" w:rsidRPr="00EB0BB5" w:rsidRDefault="007C60E5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2.2. Проведение комплексных кадастровых р</w:t>
            </w:r>
            <w:r w:rsidRPr="00EB0BB5">
              <w:rPr>
                <w:rFonts w:ascii="Times New Roman" w:hAnsi="Times New Roman" w:cs="Times New Roman"/>
              </w:rPr>
              <w:t>а</w:t>
            </w:r>
            <w:r w:rsidRPr="00EB0BB5">
              <w:rPr>
                <w:rFonts w:ascii="Times New Roman" w:hAnsi="Times New Roman" w:cs="Times New Roman"/>
              </w:rPr>
              <w:t>бот</w:t>
            </w:r>
          </w:p>
        </w:tc>
        <w:tc>
          <w:tcPr>
            <w:tcW w:w="1161" w:type="dxa"/>
          </w:tcPr>
          <w:p w:rsidR="007C60E5" w:rsidRPr="00EB0BB5" w:rsidRDefault="007C60E5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республ</w:t>
            </w:r>
            <w:r w:rsidRPr="00EB0BB5">
              <w:rPr>
                <w:rFonts w:ascii="Times New Roman" w:hAnsi="Times New Roman" w:cs="Times New Roman"/>
              </w:rPr>
              <w:t>и</w:t>
            </w:r>
            <w:r w:rsidRPr="00EB0BB5">
              <w:rPr>
                <w:rFonts w:ascii="Times New Roman" w:hAnsi="Times New Roman" w:cs="Times New Roman"/>
              </w:rPr>
              <w:t>канский бюджет</w:t>
            </w:r>
          </w:p>
        </w:tc>
        <w:tc>
          <w:tcPr>
            <w:tcW w:w="117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5,</w:t>
            </w:r>
            <w:r w:rsidR="00184AD8">
              <w:rPr>
                <w:rFonts w:ascii="Times New Roman" w:hAnsi="Times New Roman" w:cs="Times New Roman"/>
              </w:rPr>
              <w:t>37</w:t>
            </w:r>
            <w:r w:rsidR="00BB17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9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1,9911</w:t>
            </w:r>
          </w:p>
        </w:tc>
        <w:tc>
          <w:tcPr>
            <w:tcW w:w="88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993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0,2166</w:t>
            </w:r>
          </w:p>
        </w:tc>
        <w:tc>
          <w:tcPr>
            <w:tcW w:w="850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0,1599</w:t>
            </w:r>
          </w:p>
        </w:tc>
        <w:tc>
          <w:tcPr>
            <w:tcW w:w="85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0,05</w:t>
            </w:r>
            <w:r w:rsidR="00BB17C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</w:tcPr>
          <w:p w:rsidR="007C60E5" w:rsidRPr="00EB0BB5" w:rsidRDefault="007C60E5" w:rsidP="00812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2017-2025 гг.</w:t>
            </w:r>
          </w:p>
        </w:tc>
      </w:tr>
      <w:tr w:rsidR="00812A31" w:rsidRPr="00684654" w:rsidTr="00AE2508">
        <w:trPr>
          <w:gridAfter w:val="1"/>
          <w:wAfter w:w="285" w:type="dxa"/>
          <w:trHeight w:val="20"/>
          <w:jc w:val="center"/>
        </w:trPr>
        <w:tc>
          <w:tcPr>
            <w:tcW w:w="1743" w:type="dxa"/>
            <w:vMerge/>
          </w:tcPr>
          <w:p w:rsidR="007C60E5" w:rsidRPr="00EB0BB5" w:rsidRDefault="007C60E5" w:rsidP="00C31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7C60E5" w:rsidRPr="00EB0BB5" w:rsidRDefault="007C60E5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федерал</w:t>
            </w:r>
            <w:r w:rsidRPr="00EB0BB5">
              <w:rPr>
                <w:rFonts w:ascii="Times New Roman" w:hAnsi="Times New Roman" w:cs="Times New Roman"/>
              </w:rPr>
              <w:t>ь</w:t>
            </w:r>
            <w:r w:rsidRPr="00EB0BB5">
              <w:rPr>
                <w:rFonts w:ascii="Times New Roman" w:hAnsi="Times New Roman" w:cs="Times New Roman"/>
              </w:rPr>
              <w:t>ный бю</w:t>
            </w:r>
            <w:r w:rsidRPr="00EB0BB5">
              <w:rPr>
                <w:rFonts w:ascii="Times New Roman" w:hAnsi="Times New Roman" w:cs="Times New Roman"/>
              </w:rPr>
              <w:t>д</w:t>
            </w:r>
            <w:r w:rsidRPr="00EB0BB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7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10</w:t>
            </w:r>
            <w:r w:rsidR="00184AD8">
              <w:rPr>
                <w:rFonts w:ascii="Times New Roman" w:hAnsi="Times New Roman" w:cs="Times New Roman"/>
              </w:rPr>
              <w:t>4</w:t>
            </w:r>
            <w:r w:rsidRPr="00EB0BB5">
              <w:rPr>
                <w:rFonts w:ascii="Times New Roman" w:hAnsi="Times New Roman" w:cs="Times New Roman"/>
              </w:rPr>
              <w:t>,7</w:t>
            </w:r>
            <w:r w:rsidR="00190A68">
              <w:rPr>
                <w:rFonts w:ascii="Times New Roman" w:hAnsi="Times New Roman" w:cs="Times New Roman"/>
              </w:rPr>
              <w:t>9</w:t>
            </w:r>
            <w:r w:rsidR="00BB17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9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37,8312</w:t>
            </w:r>
          </w:p>
        </w:tc>
        <w:tc>
          <w:tcPr>
            <w:tcW w:w="88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15,7118</w:t>
            </w:r>
          </w:p>
        </w:tc>
        <w:tc>
          <w:tcPr>
            <w:tcW w:w="850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8,390</w:t>
            </w:r>
          </w:p>
        </w:tc>
        <w:tc>
          <w:tcPr>
            <w:tcW w:w="993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21,440</w:t>
            </w:r>
          </w:p>
        </w:tc>
        <w:tc>
          <w:tcPr>
            <w:tcW w:w="850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15,8293</w:t>
            </w:r>
          </w:p>
        </w:tc>
        <w:tc>
          <w:tcPr>
            <w:tcW w:w="85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5,</w:t>
            </w:r>
            <w:r w:rsidR="00607555">
              <w:rPr>
                <w:rFonts w:ascii="Times New Roman" w:hAnsi="Times New Roman" w:cs="Times New Roman"/>
              </w:rPr>
              <w:t>5</w:t>
            </w:r>
            <w:r w:rsidR="00BB17CA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992" w:type="dxa"/>
          </w:tcPr>
          <w:p w:rsidR="007C60E5" w:rsidRPr="00EB0BB5" w:rsidRDefault="007C60E5" w:rsidP="00812A31">
            <w:pPr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2017-2025 гг</w:t>
            </w:r>
            <w:r w:rsidR="00812A31">
              <w:rPr>
                <w:rFonts w:ascii="Times New Roman" w:hAnsi="Times New Roman" w:cs="Times New Roman"/>
              </w:rPr>
              <w:t>.</w:t>
            </w:r>
          </w:p>
        </w:tc>
      </w:tr>
      <w:tr w:rsidR="00812A31" w:rsidRPr="00684654" w:rsidTr="00AE2508">
        <w:trPr>
          <w:gridAfter w:val="1"/>
          <w:wAfter w:w="285" w:type="dxa"/>
          <w:trHeight w:val="20"/>
          <w:jc w:val="center"/>
        </w:trPr>
        <w:tc>
          <w:tcPr>
            <w:tcW w:w="1743" w:type="dxa"/>
          </w:tcPr>
          <w:p w:rsidR="007C60E5" w:rsidRPr="00EB0BB5" w:rsidRDefault="007C60E5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2.3. Проведение работ по форм</w:t>
            </w:r>
            <w:r w:rsidRPr="00EB0BB5">
              <w:rPr>
                <w:rFonts w:ascii="Times New Roman" w:hAnsi="Times New Roman" w:cs="Times New Roman"/>
              </w:rPr>
              <w:t>и</w:t>
            </w:r>
            <w:r w:rsidRPr="00EB0BB5">
              <w:rPr>
                <w:rFonts w:ascii="Times New Roman" w:hAnsi="Times New Roman" w:cs="Times New Roman"/>
              </w:rPr>
              <w:t>рованию и п</w:t>
            </w:r>
            <w:r w:rsidRPr="00EB0BB5">
              <w:rPr>
                <w:rFonts w:ascii="Times New Roman" w:hAnsi="Times New Roman" w:cs="Times New Roman"/>
              </w:rPr>
              <w:t>о</w:t>
            </w:r>
            <w:r w:rsidRPr="00EB0BB5">
              <w:rPr>
                <w:rFonts w:ascii="Times New Roman" w:hAnsi="Times New Roman" w:cs="Times New Roman"/>
              </w:rPr>
              <w:t xml:space="preserve">становке на </w:t>
            </w:r>
            <w:r w:rsidR="00D05E30">
              <w:rPr>
                <w:rFonts w:ascii="Times New Roman" w:hAnsi="Times New Roman" w:cs="Times New Roman"/>
              </w:rPr>
              <w:br/>
            </w:r>
            <w:r w:rsidRPr="00EB0BB5">
              <w:rPr>
                <w:rFonts w:ascii="Times New Roman" w:hAnsi="Times New Roman" w:cs="Times New Roman"/>
              </w:rPr>
              <w:t>государственный кадастровый учет земельных участков, гос</w:t>
            </w:r>
            <w:r w:rsidRPr="00EB0BB5">
              <w:rPr>
                <w:rFonts w:ascii="Times New Roman" w:hAnsi="Times New Roman" w:cs="Times New Roman"/>
              </w:rPr>
              <w:t>у</w:t>
            </w:r>
            <w:r w:rsidRPr="00EB0BB5">
              <w:rPr>
                <w:rFonts w:ascii="Times New Roman" w:hAnsi="Times New Roman" w:cs="Times New Roman"/>
              </w:rPr>
              <w:t>дарственная со</w:t>
            </w:r>
            <w:r w:rsidRPr="00EB0BB5">
              <w:rPr>
                <w:rFonts w:ascii="Times New Roman" w:hAnsi="Times New Roman" w:cs="Times New Roman"/>
              </w:rPr>
              <w:t>б</w:t>
            </w:r>
            <w:r w:rsidRPr="00EB0BB5">
              <w:rPr>
                <w:rFonts w:ascii="Times New Roman" w:hAnsi="Times New Roman" w:cs="Times New Roman"/>
              </w:rPr>
              <w:t>ственность на которые не ра</w:t>
            </w:r>
            <w:r w:rsidRPr="00EB0BB5">
              <w:rPr>
                <w:rFonts w:ascii="Times New Roman" w:hAnsi="Times New Roman" w:cs="Times New Roman"/>
              </w:rPr>
              <w:t>з</w:t>
            </w:r>
            <w:r w:rsidRPr="00EB0BB5">
              <w:rPr>
                <w:rFonts w:ascii="Times New Roman" w:hAnsi="Times New Roman" w:cs="Times New Roman"/>
              </w:rPr>
              <w:t>граничена</w:t>
            </w:r>
          </w:p>
        </w:tc>
        <w:tc>
          <w:tcPr>
            <w:tcW w:w="1161" w:type="dxa"/>
          </w:tcPr>
          <w:p w:rsidR="007C60E5" w:rsidRPr="00EB0BB5" w:rsidRDefault="007C60E5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республ</w:t>
            </w:r>
            <w:r w:rsidRPr="00EB0BB5">
              <w:rPr>
                <w:rFonts w:ascii="Times New Roman" w:hAnsi="Times New Roman" w:cs="Times New Roman"/>
              </w:rPr>
              <w:t>и</w:t>
            </w:r>
            <w:r w:rsidRPr="00EB0BB5">
              <w:rPr>
                <w:rFonts w:ascii="Times New Roman" w:hAnsi="Times New Roman" w:cs="Times New Roman"/>
              </w:rPr>
              <w:t>канский бюджет</w:t>
            </w:r>
          </w:p>
        </w:tc>
        <w:tc>
          <w:tcPr>
            <w:tcW w:w="117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29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993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0,450</w:t>
            </w:r>
          </w:p>
        </w:tc>
        <w:tc>
          <w:tcPr>
            <w:tcW w:w="850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60E5" w:rsidRPr="00EB0BB5" w:rsidRDefault="007C60E5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C60E5" w:rsidRPr="00EB0BB5" w:rsidRDefault="007C60E5" w:rsidP="00812A31">
            <w:pPr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2019-2025 гг</w:t>
            </w:r>
            <w:r w:rsidR="00812A31">
              <w:rPr>
                <w:rFonts w:ascii="Times New Roman" w:hAnsi="Times New Roman" w:cs="Times New Roman"/>
              </w:rPr>
              <w:t>.</w:t>
            </w:r>
          </w:p>
        </w:tc>
      </w:tr>
      <w:tr w:rsidR="00812A31" w:rsidRPr="00684654" w:rsidTr="00AE2508">
        <w:trPr>
          <w:gridAfter w:val="1"/>
          <w:wAfter w:w="285" w:type="dxa"/>
          <w:trHeight w:val="20"/>
          <w:jc w:val="center"/>
        </w:trPr>
        <w:tc>
          <w:tcPr>
            <w:tcW w:w="1743" w:type="dxa"/>
            <w:vMerge w:val="restart"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2.4. Развертыв</w:t>
            </w:r>
            <w:r w:rsidRPr="00EB0BB5">
              <w:rPr>
                <w:rFonts w:ascii="Times New Roman" w:hAnsi="Times New Roman" w:cs="Times New Roman"/>
              </w:rPr>
              <w:t>а</w:t>
            </w:r>
            <w:r w:rsidRPr="00EB0BB5">
              <w:rPr>
                <w:rFonts w:ascii="Times New Roman" w:hAnsi="Times New Roman" w:cs="Times New Roman"/>
              </w:rPr>
              <w:t>ние и внедрение единой компь</w:t>
            </w:r>
            <w:r w:rsidRPr="00EB0BB5">
              <w:rPr>
                <w:rFonts w:ascii="Times New Roman" w:hAnsi="Times New Roman" w:cs="Times New Roman"/>
              </w:rPr>
              <w:t>ю</w:t>
            </w:r>
            <w:r w:rsidRPr="00EB0BB5">
              <w:rPr>
                <w:rFonts w:ascii="Times New Roman" w:hAnsi="Times New Roman" w:cs="Times New Roman"/>
              </w:rPr>
              <w:t>терной инфо</w:t>
            </w:r>
            <w:r w:rsidRPr="00EB0BB5">
              <w:rPr>
                <w:rFonts w:ascii="Times New Roman" w:hAnsi="Times New Roman" w:cs="Times New Roman"/>
              </w:rPr>
              <w:t>р</w:t>
            </w:r>
            <w:r w:rsidRPr="00EB0BB5">
              <w:rPr>
                <w:rFonts w:ascii="Times New Roman" w:hAnsi="Times New Roman" w:cs="Times New Roman"/>
              </w:rPr>
              <w:t>мационной с</w:t>
            </w:r>
            <w:r w:rsidRPr="00EB0BB5">
              <w:rPr>
                <w:rFonts w:ascii="Times New Roman" w:hAnsi="Times New Roman" w:cs="Times New Roman"/>
              </w:rPr>
              <w:t>и</w:t>
            </w:r>
            <w:r w:rsidRPr="00EB0BB5">
              <w:rPr>
                <w:rFonts w:ascii="Times New Roman" w:hAnsi="Times New Roman" w:cs="Times New Roman"/>
              </w:rPr>
              <w:t>стемы по учету земельных и имущественных отношений м</w:t>
            </w:r>
            <w:r w:rsidRPr="00EB0BB5">
              <w:rPr>
                <w:rFonts w:ascii="Times New Roman" w:hAnsi="Times New Roman" w:cs="Times New Roman"/>
              </w:rPr>
              <w:t>у</w:t>
            </w:r>
            <w:r w:rsidRPr="00EB0BB5">
              <w:rPr>
                <w:rFonts w:ascii="Times New Roman" w:hAnsi="Times New Roman" w:cs="Times New Roman"/>
              </w:rPr>
              <w:t>ниципальных районов и горо</w:t>
            </w:r>
            <w:r w:rsidRPr="00EB0BB5">
              <w:rPr>
                <w:rFonts w:ascii="Times New Roman" w:hAnsi="Times New Roman" w:cs="Times New Roman"/>
              </w:rPr>
              <w:t>д</w:t>
            </w:r>
            <w:r w:rsidRPr="00EB0BB5">
              <w:rPr>
                <w:rFonts w:ascii="Times New Roman" w:hAnsi="Times New Roman" w:cs="Times New Roman"/>
              </w:rPr>
              <w:t>ских округов Республики Т</w:t>
            </w:r>
            <w:r w:rsidRPr="00EB0BB5">
              <w:rPr>
                <w:rFonts w:ascii="Times New Roman" w:hAnsi="Times New Roman" w:cs="Times New Roman"/>
              </w:rPr>
              <w:t>ы</w:t>
            </w:r>
            <w:r w:rsidRPr="00EB0BB5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161" w:type="dxa"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республ</w:t>
            </w:r>
            <w:r w:rsidRPr="00EB0BB5">
              <w:rPr>
                <w:rFonts w:ascii="Times New Roman" w:hAnsi="Times New Roman" w:cs="Times New Roman"/>
              </w:rPr>
              <w:t>и</w:t>
            </w:r>
            <w:r w:rsidRPr="00EB0BB5">
              <w:rPr>
                <w:rFonts w:ascii="Times New Roman" w:hAnsi="Times New Roman" w:cs="Times New Roman"/>
              </w:rPr>
              <w:t>канский бюджет</w:t>
            </w:r>
          </w:p>
        </w:tc>
        <w:tc>
          <w:tcPr>
            <w:tcW w:w="117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29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A31" w:rsidRPr="00EB0BB5" w:rsidRDefault="00812A31" w:rsidP="00812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2018-2020 гг.</w:t>
            </w:r>
          </w:p>
        </w:tc>
      </w:tr>
      <w:tr w:rsidR="00812A31" w:rsidRPr="00684654" w:rsidTr="00AE2508">
        <w:trPr>
          <w:gridAfter w:val="1"/>
          <w:wAfter w:w="285" w:type="dxa"/>
          <w:trHeight w:val="20"/>
          <w:jc w:val="center"/>
        </w:trPr>
        <w:tc>
          <w:tcPr>
            <w:tcW w:w="1743" w:type="dxa"/>
            <w:vMerge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республ</w:t>
            </w:r>
            <w:r w:rsidRPr="00EB0BB5">
              <w:rPr>
                <w:rFonts w:ascii="Times New Roman" w:hAnsi="Times New Roman" w:cs="Times New Roman"/>
              </w:rPr>
              <w:t>и</w:t>
            </w:r>
            <w:r w:rsidRPr="00EB0BB5">
              <w:rPr>
                <w:rFonts w:ascii="Times New Roman" w:hAnsi="Times New Roman" w:cs="Times New Roman"/>
              </w:rPr>
              <w:t>канский бюджет</w:t>
            </w:r>
          </w:p>
        </w:tc>
        <w:tc>
          <w:tcPr>
            <w:tcW w:w="117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87,9854</w:t>
            </w:r>
          </w:p>
        </w:tc>
        <w:tc>
          <w:tcPr>
            <w:tcW w:w="729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1,140</w:t>
            </w:r>
          </w:p>
        </w:tc>
        <w:tc>
          <w:tcPr>
            <w:tcW w:w="87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101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4,0188</w:t>
            </w:r>
          </w:p>
        </w:tc>
        <w:tc>
          <w:tcPr>
            <w:tcW w:w="88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7,0167</w:t>
            </w:r>
          </w:p>
        </w:tc>
        <w:tc>
          <w:tcPr>
            <w:tcW w:w="99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10,6078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13,4819</w:t>
            </w: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11,9926</w:t>
            </w:r>
          </w:p>
        </w:tc>
        <w:tc>
          <w:tcPr>
            <w:tcW w:w="992" w:type="dxa"/>
          </w:tcPr>
          <w:p w:rsidR="00812A31" w:rsidRPr="005611BC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11BC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>3292</w:t>
            </w:r>
          </w:p>
        </w:tc>
        <w:tc>
          <w:tcPr>
            <w:tcW w:w="992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</w:rPr>
              <w:t>11,6</w:t>
            </w:r>
            <w:r>
              <w:rPr>
                <w:rFonts w:ascii="Times New Roman" w:hAnsi="Times New Roman" w:cs="Times New Roman"/>
                <w:color w:val="000000" w:themeColor="text1"/>
              </w:rPr>
              <w:t>409</w:t>
            </w: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10,50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812A31" w:rsidRPr="00EB0BB5" w:rsidRDefault="00812A31" w:rsidP="002F3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A31" w:rsidRPr="00684654" w:rsidTr="00AE2508">
        <w:trPr>
          <w:gridAfter w:val="1"/>
          <w:wAfter w:w="285" w:type="dxa"/>
          <w:trHeight w:val="20"/>
          <w:jc w:val="center"/>
        </w:trPr>
        <w:tc>
          <w:tcPr>
            <w:tcW w:w="1743" w:type="dxa"/>
            <w:vMerge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федерал</w:t>
            </w:r>
            <w:r w:rsidRPr="00EB0BB5">
              <w:rPr>
                <w:rFonts w:ascii="Times New Roman" w:hAnsi="Times New Roman" w:cs="Times New Roman"/>
              </w:rPr>
              <w:t>ь</w:t>
            </w:r>
            <w:r w:rsidRPr="00EB0BB5">
              <w:rPr>
                <w:rFonts w:ascii="Times New Roman" w:hAnsi="Times New Roman" w:cs="Times New Roman"/>
              </w:rPr>
              <w:t>ный бю</w:t>
            </w:r>
            <w:r w:rsidRPr="00EB0BB5">
              <w:rPr>
                <w:rFonts w:ascii="Times New Roman" w:hAnsi="Times New Roman" w:cs="Times New Roman"/>
              </w:rPr>
              <w:t>д</w:t>
            </w:r>
            <w:r w:rsidRPr="00EB0BB5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17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  <w:r w:rsidRPr="00EB0BB5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729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37,8312</w:t>
            </w:r>
          </w:p>
        </w:tc>
        <w:tc>
          <w:tcPr>
            <w:tcW w:w="88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15,7118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8,390</w:t>
            </w:r>
          </w:p>
        </w:tc>
        <w:tc>
          <w:tcPr>
            <w:tcW w:w="99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21,440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15,8293</w:t>
            </w: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5,5910</w:t>
            </w:r>
          </w:p>
        </w:tc>
        <w:tc>
          <w:tcPr>
            <w:tcW w:w="992" w:type="dxa"/>
          </w:tcPr>
          <w:p w:rsidR="00812A31" w:rsidRPr="00EB0BB5" w:rsidRDefault="00812A31" w:rsidP="002F3A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508" w:rsidRPr="00684654" w:rsidTr="00AE2508">
        <w:trPr>
          <w:trHeight w:val="20"/>
          <w:jc w:val="center"/>
        </w:trPr>
        <w:tc>
          <w:tcPr>
            <w:tcW w:w="1743" w:type="dxa"/>
            <w:vMerge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812A31" w:rsidRPr="00EB0BB5" w:rsidRDefault="00812A31" w:rsidP="00C317C7">
            <w:pPr>
              <w:pStyle w:val="ConsPlusNormal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7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192,7787</w:t>
            </w:r>
          </w:p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1,140</w:t>
            </w:r>
          </w:p>
        </w:tc>
        <w:tc>
          <w:tcPr>
            <w:tcW w:w="87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0,750</w:t>
            </w:r>
          </w:p>
        </w:tc>
        <w:tc>
          <w:tcPr>
            <w:tcW w:w="1014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41,850</w:t>
            </w:r>
          </w:p>
        </w:tc>
        <w:tc>
          <w:tcPr>
            <w:tcW w:w="88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21,2118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15,4067</w:t>
            </w:r>
          </w:p>
        </w:tc>
        <w:tc>
          <w:tcPr>
            <w:tcW w:w="993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32,0478</w:t>
            </w:r>
          </w:p>
        </w:tc>
        <w:tc>
          <w:tcPr>
            <w:tcW w:w="850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29,3112</w:t>
            </w: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11,992</w:t>
            </w:r>
            <w:r w:rsidRPr="00EB0B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12A31" w:rsidRPr="005611BC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11BC">
              <w:rPr>
                <w:rFonts w:ascii="Times New Roman" w:hAnsi="Times New Roman" w:cs="Times New Roman"/>
              </w:rPr>
              <w:t>11,</w:t>
            </w:r>
            <w:r>
              <w:rPr>
                <w:rFonts w:ascii="Times New Roman" w:hAnsi="Times New Roman" w:cs="Times New Roman"/>
              </w:rPr>
              <w:t>3292</w:t>
            </w:r>
          </w:p>
        </w:tc>
        <w:tc>
          <w:tcPr>
            <w:tcW w:w="992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0BB5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B0BB5">
              <w:rPr>
                <w:rFonts w:ascii="Times New Roman" w:hAnsi="Times New Roman" w:cs="Times New Roman"/>
                <w:color w:val="000000" w:themeColor="text1"/>
              </w:rPr>
              <w:t>,6</w:t>
            </w:r>
            <w:r>
              <w:rPr>
                <w:rFonts w:ascii="Times New Roman" w:hAnsi="Times New Roman" w:cs="Times New Roman"/>
                <w:color w:val="000000" w:themeColor="text1"/>
              </w:rPr>
              <w:t>409</w:t>
            </w:r>
          </w:p>
        </w:tc>
        <w:tc>
          <w:tcPr>
            <w:tcW w:w="851" w:type="dxa"/>
          </w:tcPr>
          <w:p w:rsidR="00812A31" w:rsidRPr="00EB0BB5" w:rsidRDefault="00812A31" w:rsidP="00C317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BB5">
              <w:rPr>
                <w:rFonts w:ascii="Times New Roman" w:hAnsi="Times New Roman" w:cs="Times New Roman"/>
              </w:rPr>
              <w:t>16,0</w:t>
            </w: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2A31" w:rsidRPr="00AE2508" w:rsidRDefault="00812A31" w:rsidP="002F3A5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2508" w:rsidRPr="00AE2508" w:rsidRDefault="00AE2508" w:rsidP="00AE2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7C60E5" w:rsidRDefault="007C60E5"/>
    <w:p w:rsidR="007C60E5" w:rsidRDefault="007C60E5">
      <w:pPr>
        <w:sectPr w:rsidR="007C60E5" w:rsidSect="00E118D4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7C60E5" w:rsidRPr="00712C2D" w:rsidRDefault="00862C12" w:rsidP="00AE2508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«Официальном </w:t>
      </w:r>
      <w:proofErr w:type="gramStart"/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7C60E5" w:rsidRPr="00712C2D" w:rsidRDefault="007C60E5" w:rsidP="00AE25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E5" w:rsidRDefault="007C60E5" w:rsidP="00D52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F16" w:rsidRPr="00712C2D" w:rsidRDefault="00D52F16" w:rsidP="00D52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E5" w:rsidRDefault="00712C2D" w:rsidP="00D52F16">
      <w:pPr>
        <w:widowControl w:val="0"/>
        <w:autoSpaceDE w:val="0"/>
        <w:autoSpaceDN w:val="0"/>
        <w:spacing w:after="0" w:line="240" w:lineRule="auto"/>
        <w:jc w:val="both"/>
      </w:pPr>
      <w:r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</w:t>
      </w:r>
      <w:r w:rsidR="00D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771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7C60E5" w:rsidRPr="00712C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7C60E5" w:rsidSect="00AE25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1B" w:rsidRDefault="00E5301B" w:rsidP="00D52F16">
      <w:pPr>
        <w:spacing w:after="0" w:line="240" w:lineRule="auto"/>
      </w:pPr>
      <w:r>
        <w:separator/>
      </w:r>
    </w:p>
  </w:endnote>
  <w:endnote w:type="continuationSeparator" w:id="0">
    <w:p w:rsidR="00E5301B" w:rsidRDefault="00E5301B" w:rsidP="00D5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1B" w:rsidRDefault="00E5301B" w:rsidP="00D52F16">
      <w:pPr>
        <w:spacing w:after="0" w:line="240" w:lineRule="auto"/>
      </w:pPr>
      <w:r>
        <w:separator/>
      </w:r>
    </w:p>
  </w:footnote>
  <w:footnote w:type="continuationSeparator" w:id="0">
    <w:p w:rsidR="00E5301B" w:rsidRDefault="00E5301B" w:rsidP="00D5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98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52F16" w:rsidRPr="00D52F16" w:rsidRDefault="00250E9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0E9B" w:rsidRPr="00250E9B" w:rsidRDefault="00250E9B" w:rsidP="00250E9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620200099/28662(3)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250E9B" w:rsidRPr="00250E9B" w:rsidRDefault="00250E9B" w:rsidP="00250E9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620200099/28662(3)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52F16" w:rsidRPr="00D52F16">
          <w:rPr>
            <w:rFonts w:ascii="Times New Roman" w:hAnsi="Times New Roman" w:cs="Times New Roman"/>
            <w:sz w:val="24"/>
          </w:rPr>
          <w:fldChar w:fldCharType="begin"/>
        </w:r>
        <w:r w:rsidR="00D52F16" w:rsidRPr="00D52F16">
          <w:rPr>
            <w:rFonts w:ascii="Times New Roman" w:hAnsi="Times New Roman" w:cs="Times New Roman"/>
            <w:sz w:val="24"/>
          </w:rPr>
          <w:instrText>PAGE   \* MERGEFORMAT</w:instrText>
        </w:r>
        <w:r w:rsidR="00D52F16" w:rsidRPr="00D52F1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D52F16" w:rsidRPr="00D52F1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26EB"/>
    <w:multiLevelType w:val="hybridMultilevel"/>
    <w:tmpl w:val="5D46AAF6"/>
    <w:lvl w:ilvl="0" w:tplc="B8C61094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5a9ead-b2c0-4954-a57f-f6287d320788"/>
  </w:docVars>
  <w:rsids>
    <w:rsidRoot w:val="00887099"/>
    <w:rsid w:val="00051006"/>
    <w:rsid w:val="0005686F"/>
    <w:rsid w:val="000C6029"/>
    <w:rsid w:val="00131D4B"/>
    <w:rsid w:val="00184AD8"/>
    <w:rsid w:val="00190A68"/>
    <w:rsid w:val="001A4AD8"/>
    <w:rsid w:val="00250E9B"/>
    <w:rsid w:val="002F3A5D"/>
    <w:rsid w:val="003C5BE4"/>
    <w:rsid w:val="00480BD0"/>
    <w:rsid w:val="004F7698"/>
    <w:rsid w:val="005F356F"/>
    <w:rsid w:val="00607555"/>
    <w:rsid w:val="00614EFA"/>
    <w:rsid w:val="006F01E2"/>
    <w:rsid w:val="00712C2D"/>
    <w:rsid w:val="007306FE"/>
    <w:rsid w:val="00771F93"/>
    <w:rsid w:val="007C60E5"/>
    <w:rsid w:val="007D736B"/>
    <w:rsid w:val="00812A31"/>
    <w:rsid w:val="008536A0"/>
    <w:rsid w:val="00862C12"/>
    <w:rsid w:val="008668C6"/>
    <w:rsid w:val="00887099"/>
    <w:rsid w:val="0096004D"/>
    <w:rsid w:val="009B6191"/>
    <w:rsid w:val="00A76124"/>
    <w:rsid w:val="00AB4691"/>
    <w:rsid w:val="00AE2508"/>
    <w:rsid w:val="00B20329"/>
    <w:rsid w:val="00B4264F"/>
    <w:rsid w:val="00B812FD"/>
    <w:rsid w:val="00BB17CA"/>
    <w:rsid w:val="00BE0AC8"/>
    <w:rsid w:val="00BF361F"/>
    <w:rsid w:val="00C317C7"/>
    <w:rsid w:val="00D05E30"/>
    <w:rsid w:val="00D079DE"/>
    <w:rsid w:val="00D52F16"/>
    <w:rsid w:val="00DD7A9F"/>
    <w:rsid w:val="00DE0985"/>
    <w:rsid w:val="00E118D4"/>
    <w:rsid w:val="00E20632"/>
    <w:rsid w:val="00E5301B"/>
    <w:rsid w:val="00F07EA0"/>
    <w:rsid w:val="00F82DFB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6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C60E5"/>
    <w:pPr>
      <w:ind w:left="720"/>
      <w:contextualSpacing/>
    </w:pPr>
  </w:style>
  <w:style w:type="table" w:styleId="a4">
    <w:name w:val="Table Grid"/>
    <w:basedOn w:val="a1"/>
    <w:uiPriority w:val="59"/>
    <w:rsid w:val="007C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7C6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7C6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8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F16"/>
  </w:style>
  <w:style w:type="paragraph" w:styleId="a9">
    <w:name w:val="footer"/>
    <w:basedOn w:val="a"/>
    <w:link w:val="aa"/>
    <w:uiPriority w:val="99"/>
    <w:unhideWhenUsed/>
    <w:rsid w:val="00D5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6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C60E5"/>
    <w:pPr>
      <w:ind w:left="720"/>
      <w:contextualSpacing/>
    </w:pPr>
  </w:style>
  <w:style w:type="table" w:styleId="a4">
    <w:name w:val="Table Grid"/>
    <w:basedOn w:val="a1"/>
    <w:uiPriority w:val="59"/>
    <w:rsid w:val="007C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7C6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7C60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80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B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2F16"/>
  </w:style>
  <w:style w:type="paragraph" w:styleId="a9">
    <w:name w:val="footer"/>
    <w:basedOn w:val="a"/>
    <w:link w:val="aa"/>
    <w:uiPriority w:val="99"/>
    <w:unhideWhenUsed/>
    <w:rsid w:val="00D5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F4AC70E72F33ACD7EB0588FF1D41E7CFBB90C819DE6A068B2BF7B133A5B9152A3658D4FA4F7686EB356212O2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F4AC70E72F33ACD7EB0588FF1D41E7CFBB90C819DE6A068B2BF7B133A5B9152A3658D4FA4F7686EB356312O0F" TargetMode="External"/><Relationship Id="rId17" Type="http://schemas.openxmlformats.org/officeDocument/2006/relationships/hyperlink" Target="consultantplus://offline/ref=68F4AC70E72F33ACD7EB0588FF1D41E7CFBB90C819DE6A068B2BF7B133A5B9152A3658D4FA4F7686EB346212O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4AC70E72F33ACD7EB0588FF1D41E7CFBB90C819DE6A068B2BF7B133A5B9152A3658D4FA4F7686EB356312O0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F4AC70E72F33ACD7EB0588FF1D41E7CFBB90C819DE6A068B2BF7B133A5B9152A3658D4FA4F7686EB356312O0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F4AC70E72F33ACD7EB0588FF1D41E7CFBB90C819DE6A068B2BF7B133A5B9152A3658D4FA4F7686EB356312O0F" TargetMode="External"/><Relationship Id="rId10" Type="http://schemas.openxmlformats.org/officeDocument/2006/relationships/hyperlink" Target="consultantplus://offline/ref=68F4AC70E72F33ACD7EB0588FF1D41E7CFBB90C819DE6A068B2BF7B133A5B9152A3658D4FA4F7686EB356312O6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3B915F69B516F28C72B8D38B8EF059358E842AA1E38271B04A7A946C21B5EA611AFB3E3C3B005E4214762FF1FAA6514E718B1529A3D3CA39BA884066F" TargetMode="External"/><Relationship Id="rId14" Type="http://schemas.openxmlformats.org/officeDocument/2006/relationships/hyperlink" Target="consultantplus://offline/ref=68F4AC70E72F33ACD7EB0588FF1D41E7CFBB90C819DE6A068B2BF7B133A5B9152A3658D4FA4F7686EB356912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AE24-2B11-42DB-BB09-CCC4C01D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2024-02-29T09:39:00Z</cp:lastPrinted>
  <dcterms:created xsi:type="dcterms:W3CDTF">2024-02-29T09:39:00Z</dcterms:created>
  <dcterms:modified xsi:type="dcterms:W3CDTF">2024-02-29T09:39:00Z</dcterms:modified>
</cp:coreProperties>
</file>