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023D" w14:textId="62BA54CB" w:rsidR="00352568" w:rsidRDefault="00352568" w:rsidP="0035256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445A3" wp14:editId="05DE27C7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95FD3" w14:textId="36A8B62A" w:rsidR="00352568" w:rsidRPr="00352568" w:rsidRDefault="00352568" w:rsidP="0035256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620200099/28391(4)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CF95FD3" w14:textId="36A8B62A" w:rsidR="00352568" w:rsidRPr="00352568" w:rsidRDefault="00352568" w:rsidP="0035256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620200099/28391(4)</w:t>
                      </w:r>
                    </w:p>
                  </w:txbxContent>
                </v:textbox>
              </v:rect>
            </w:pict>
          </mc:Fallback>
        </mc:AlternateContent>
      </w:r>
    </w:p>
    <w:p w14:paraId="2153E4DC" w14:textId="77777777" w:rsidR="00352568" w:rsidRDefault="00352568" w:rsidP="0035256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D7A21D8" w14:textId="77777777" w:rsidR="00352568" w:rsidRDefault="00352568" w:rsidP="0035256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AB79635" w14:textId="77777777" w:rsidR="00352568" w:rsidRPr="005347C3" w:rsidRDefault="00352568" w:rsidP="003525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00A43FF" w14:textId="77777777" w:rsidR="00352568" w:rsidRPr="004C14FF" w:rsidRDefault="00352568" w:rsidP="0035256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E3598B3" w14:textId="77777777" w:rsidR="009F7709" w:rsidRDefault="009F7709" w:rsidP="009F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FFEB7" w14:textId="2E52BF5A" w:rsidR="009F7709" w:rsidRDefault="00922E97" w:rsidP="00922E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2023 г. № 748-р</w:t>
      </w:r>
    </w:p>
    <w:p w14:paraId="63BEEB38" w14:textId="6A42E1FA" w:rsidR="00922E97" w:rsidRPr="009F7709" w:rsidRDefault="00922E97" w:rsidP="00922E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F12A2C9" w14:textId="77777777" w:rsidR="009F7709" w:rsidRPr="009F7709" w:rsidRDefault="009F7709" w:rsidP="009F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3A05D" w14:textId="77777777" w:rsidR="009F7709" w:rsidRDefault="0057396D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09">
        <w:rPr>
          <w:rFonts w:ascii="Times New Roman" w:hAnsi="Times New Roman" w:cs="Times New Roman"/>
          <w:b/>
          <w:sz w:val="28"/>
          <w:szCs w:val="28"/>
        </w:rPr>
        <w:t>О</w:t>
      </w:r>
      <w:r w:rsidR="00636915" w:rsidRPr="009F7709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</w:t>
      </w:r>
      <w:r w:rsidR="0045225E" w:rsidRPr="009F770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7709">
        <w:rPr>
          <w:rFonts w:ascii="Times New Roman" w:hAnsi="Times New Roman" w:cs="Times New Roman"/>
          <w:b/>
          <w:sz w:val="28"/>
          <w:szCs w:val="28"/>
        </w:rPr>
        <w:t>п</w:t>
      </w:r>
      <w:r w:rsidR="0045225E" w:rsidRPr="009F7709">
        <w:rPr>
          <w:rFonts w:ascii="Times New Roman" w:hAnsi="Times New Roman" w:cs="Times New Roman"/>
          <w:b/>
          <w:sz w:val="28"/>
          <w:szCs w:val="28"/>
        </w:rPr>
        <w:t>лан мероприятий</w:t>
      </w:r>
    </w:p>
    <w:p w14:paraId="3F8A0912" w14:textId="77777777" w:rsidR="009F7709" w:rsidRDefault="0045225E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09">
        <w:rPr>
          <w:rFonts w:ascii="Times New Roman" w:hAnsi="Times New Roman" w:cs="Times New Roman"/>
          <w:b/>
          <w:sz w:val="28"/>
          <w:szCs w:val="28"/>
        </w:rPr>
        <w:t xml:space="preserve"> («дорожн</w:t>
      </w:r>
      <w:r w:rsidR="00795FEA" w:rsidRPr="009F7709">
        <w:rPr>
          <w:rFonts w:ascii="Times New Roman" w:hAnsi="Times New Roman" w:cs="Times New Roman"/>
          <w:b/>
          <w:sz w:val="28"/>
          <w:szCs w:val="28"/>
        </w:rPr>
        <w:t>ую</w:t>
      </w:r>
      <w:r w:rsidRPr="009F7709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795FEA" w:rsidRPr="009F7709">
        <w:rPr>
          <w:rFonts w:ascii="Times New Roman" w:hAnsi="Times New Roman" w:cs="Times New Roman"/>
          <w:b/>
          <w:sz w:val="28"/>
          <w:szCs w:val="28"/>
        </w:rPr>
        <w:t>у</w:t>
      </w:r>
      <w:r w:rsidRPr="009F7709">
        <w:rPr>
          <w:rFonts w:ascii="Times New Roman" w:hAnsi="Times New Roman" w:cs="Times New Roman"/>
          <w:b/>
          <w:sz w:val="28"/>
          <w:szCs w:val="28"/>
        </w:rPr>
        <w:t xml:space="preserve">») по 1 этапу внедрения </w:t>
      </w:r>
    </w:p>
    <w:p w14:paraId="3EA6C968" w14:textId="77777777" w:rsidR="009F7709" w:rsidRDefault="0045225E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09">
        <w:rPr>
          <w:rFonts w:ascii="Times New Roman" w:hAnsi="Times New Roman" w:cs="Times New Roman"/>
          <w:b/>
          <w:sz w:val="28"/>
          <w:szCs w:val="28"/>
        </w:rPr>
        <w:t>системы долговременного ухода за гражданами</w:t>
      </w:r>
    </w:p>
    <w:p w14:paraId="7634F5FA" w14:textId="77777777" w:rsidR="009F7709" w:rsidRDefault="0045225E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09">
        <w:rPr>
          <w:rFonts w:ascii="Times New Roman" w:hAnsi="Times New Roman" w:cs="Times New Roman"/>
          <w:b/>
          <w:sz w:val="28"/>
          <w:szCs w:val="28"/>
        </w:rPr>
        <w:t xml:space="preserve"> пожилого возраста и инвалидами, нуждающимися</w:t>
      </w:r>
    </w:p>
    <w:p w14:paraId="2A1B570A" w14:textId="29DEB430" w:rsidR="009F7709" w:rsidRDefault="0045225E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09">
        <w:rPr>
          <w:rFonts w:ascii="Times New Roman" w:hAnsi="Times New Roman" w:cs="Times New Roman"/>
          <w:b/>
          <w:sz w:val="28"/>
          <w:szCs w:val="28"/>
        </w:rPr>
        <w:t xml:space="preserve"> в уходе</w:t>
      </w:r>
      <w:r w:rsidR="00441AB4">
        <w:rPr>
          <w:rFonts w:ascii="Times New Roman" w:hAnsi="Times New Roman" w:cs="Times New Roman"/>
          <w:b/>
          <w:sz w:val="28"/>
          <w:szCs w:val="28"/>
        </w:rPr>
        <w:t>, на территории Республики Тыва</w:t>
      </w:r>
    </w:p>
    <w:p w14:paraId="35945648" w14:textId="77777777" w:rsidR="009F7709" w:rsidRDefault="009F7709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ECCDE" w14:textId="77777777" w:rsidR="009F7709" w:rsidRPr="009F7709" w:rsidRDefault="009F7709" w:rsidP="009F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D05F0" w14:textId="3DC8D5AA" w:rsidR="00EE620F" w:rsidRPr="009F7709" w:rsidRDefault="00FD7379" w:rsidP="009F7709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709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Указа Президента Российской Федерации от 7 мая 2018 г. № 204 «О национальных целях и стратегических задачах развития Российской </w:t>
      </w:r>
      <w:r w:rsidR="00B0720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F7709">
        <w:rPr>
          <w:rFonts w:ascii="Times New Roman" w:eastAsia="Times New Roman" w:hAnsi="Times New Roman" w:cs="Times New Roman"/>
          <w:sz w:val="28"/>
          <w:szCs w:val="28"/>
        </w:rPr>
        <w:t>Федерации на период до 2024 года», федерального проекта «Старшее поколение» национального проекта «Демография»</w:t>
      </w:r>
      <w:r w:rsidR="00DB2A2C" w:rsidRPr="009F77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9BE035" w14:textId="77777777" w:rsidR="00EE620F" w:rsidRPr="009F7709" w:rsidRDefault="00EE620F" w:rsidP="009F7709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D589D" w14:textId="22019D5D" w:rsidR="00B93C99" w:rsidRPr="009F7709" w:rsidRDefault="00364D0A" w:rsidP="009F7709">
      <w:pPr>
        <w:widowControl w:val="0"/>
        <w:numPr>
          <w:ilvl w:val="0"/>
          <w:numId w:val="12"/>
        </w:numPr>
        <w:tabs>
          <w:tab w:val="left" w:pos="1158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2919477"/>
      <w:r w:rsidRPr="009F770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B072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>лан мероприятий («дорож</w:t>
      </w:r>
      <w:r w:rsidR="00D7649B" w:rsidRPr="009F7709">
        <w:rPr>
          <w:rFonts w:ascii="Times New Roman" w:eastAsia="Times New Roman" w:hAnsi="Times New Roman" w:cs="Times New Roman"/>
          <w:sz w:val="28"/>
          <w:szCs w:val="28"/>
        </w:rPr>
        <w:t>ную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D7649B" w:rsidRPr="009F77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>») по 1 этапу внедрения с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>стемы долговременного ухода за гражданами пожилого возраста и инвалидами, нуждающимися в уходе</w:t>
      </w:r>
      <w:r w:rsidR="00264C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</w:t>
      </w:r>
      <w:bookmarkEnd w:id="1"/>
      <w:r w:rsidR="00C76A3B" w:rsidRPr="009F7709">
        <w:rPr>
          <w:rFonts w:ascii="Times New Roman" w:eastAsia="Times New Roman" w:hAnsi="Times New Roman" w:cs="Times New Roman"/>
          <w:sz w:val="28"/>
          <w:szCs w:val="28"/>
        </w:rPr>
        <w:t>Тыва, утвержденн</w:t>
      </w:r>
      <w:r w:rsidR="00C163CB" w:rsidRPr="009F770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6A3B" w:rsidRPr="009F7709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C76A3B" w:rsidRPr="009F770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6A3B" w:rsidRPr="009F7709">
        <w:rPr>
          <w:rFonts w:ascii="Times New Roman" w:eastAsia="Times New Roman" w:hAnsi="Times New Roman" w:cs="Times New Roman"/>
          <w:sz w:val="28"/>
          <w:szCs w:val="28"/>
        </w:rPr>
        <w:t xml:space="preserve">жением Правительства Республики Тыва от 25 августа 2023 г. № 508-р, </w:t>
      </w:r>
      <w:r w:rsidR="00441AB4" w:rsidRPr="009F7709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441A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AB4" w:rsidRPr="009F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C76A3B" w:rsidRPr="009F7709">
        <w:rPr>
          <w:rFonts w:ascii="Times New Roman" w:eastAsia="Times New Roman" w:hAnsi="Times New Roman" w:cs="Times New Roman"/>
          <w:sz w:val="28"/>
          <w:szCs w:val="28"/>
        </w:rPr>
        <w:t xml:space="preserve">в его </w:t>
      </w:r>
      <w:r w:rsidR="0073183C" w:rsidRPr="009F7709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="00B93C99" w:rsidRPr="009F77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20181" w14:textId="4F86978D" w:rsidR="00AE5AE7" w:rsidRPr="00AE5AE7" w:rsidRDefault="00AE5AE7" w:rsidP="00B93C99">
      <w:pPr>
        <w:widowControl w:val="0"/>
        <w:tabs>
          <w:tab w:val="left" w:pos="1158"/>
        </w:tabs>
        <w:autoSpaceDE w:val="0"/>
        <w:autoSpaceDN w:val="0"/>
        <w:spacing w:after="0" w:line="240" w:lineRule="auto"/>
        <w:ind w:left="113" w:right="102"/>
        <w:jc w:val="both"/>
        <w:rPr>
          <w:rFonts w:ascii="Times New Roman" w:hAnsi="Times New Roman" w:cs="Times New Roman"/>
          <w:sz w:val="28"/>
          <w:szCs w:val="28"/>
        </w:rPr>
      </w:pPr>
    </w:p>
    <w:p w14:paraId="533497A9" w14:textId="77777777" w:rsidR="00B001CC" w:rsidRDefault="00B001CC" w:rsidP="0034036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  <w:sectPr w:rsidR="00B001CC" w:rsidSect="00D137E8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583D9D6" w14:textId="4AE21309" w:rsidR="00B07207" w:rsidRPr="00440270" w:rsidRDefault="00441AB4" w:rsidP="00B0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B07207" w:rsidRPr="0044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7207" w:rsidRPr="00440270">
        <w:rPr>
          <w:rFonts w:ascii="Times New Roman" w:hAnsi="Times New Roman" w:cs="Times New Roman"/>
          <w:sz w:val="28"/>
          <w:szCs w:val="28"/>
        </w:rPr>
        <w:t xml:space="preserve"> Л А Н </w:t>
      </w:r>
    </w:p>
    <w:p w14:paraId="477D02D9" w14:textId="77777777" w:rsidR="00B07207" w:rsidRDefault="00C9409D" w:rsidP="00B0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207">
        <w:rPr>
          <w:rFonts w:ascii="Times New Roman" w:hAnsi="Times New Roman" w:cs="Times New Roman"/>
          <w:sz w:val="28"/>
          <w:szCs w:val="28"/>
        </w:rPr>
        <w:t>мероприятий («дорожн</w:t>
      </w:r>
      <w:r w:rsidR="005C3996" w:rsidRPr="00B07207">
        <w:rPr>
          <w:rFonts w:ascii="Times New Roman" w:hAnsi="Times New Roman" w:cs="Times New Roman"/>
          <w:sz w:val="28"/>
          <w:szCs w:val="28"/>
        </w:rPr>
        <w:t>ая</w:t>
      </w:r>
      <w:r w:rsidRPr="00B07207">
        <w:rPr>
          <w:rFonts w:ascii="Times New Roman" w:hAnsi="Times New Roman" w:cs="Times New Roman"/>
          <w:sz w:val="28"/>
          <w:szCs w:val="28"/>
        </w:rPr>
        <w:t xml:space="preserve"> карт</w:t>
      </w:r>
      <w:r w:rsidR="005C3996" w:rsidRPr="00B07207">
        <w:rPr>
          <w:rFonts w:ascii="Times New Roman" w:hAnsi="Times New Roman" w:cs="Times New Roman"/>
          <w:sz w:val="28"/>
          <w:szCs w:val="28"/>
        </w:rPr>
        <w:t>а</w:t>
      </w:r>
      <w:r w:rsidRPr="00B07207">
        <w:rPr>
          <w:rFonts w:ascii="Times New Roman" w:hAnsi="Times New Roman" w:cs="Times New Roman"/>
          <w:sz w:val="28"/>
          <w:szCs w:val="28"/>
        </w:rPr>
        <w:t>») по 1 этапу внедрения системы</w:t>
      </w:r>
    </w:p>
    <w:p w14:paraId="1FF43322" w14:textId="77777777" w:rsidR="00B07207" w:rsidRDefault="00C9409D" w:rsidP="00B0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207">
        <w:rPr>
          <w:rFonts w:ascii="Times New Roman" w:hAnsi="Times New Roman" w:cs="Times New Roman"/>
          <w:sz w:val="28"/>
          <w:szCs w:val="28"/>
        </w:rPr>
        <w:t xml:space="preserve"> долговременного ухода за гражданами пожилого возраста и инвалидами, </w:t>
      </w:r>
    </w:p>
    <w:p w14:paraId="56B93AF6" w14:textId="765A646F" w:rsidR="009E1906" w:rsidRPr="00B07207" w:rsidRDefault="00C9409D" w:rsidP="00B0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720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B07207">
        <w:rPr>
          <w:rFonts w:ascii="Times New Roman" w:hAnsi="Times New Roman" w:cs="Times New Roman"/>
          <w:sz w:val="28"/>
          <w:szCs w:val="28"/>
        </w:rPr>
        <w:t xml:space="preserve"> в уходе на территории Республики Тыва</w:t>
      </w:r>
    </w:p>
    <w:p w14:paraId="080BA9AA" w14:textId="77777777" w:rsidR="00C9409D" w:rsidRPr="00B07207" w:rsidRDefault="00C9409D" w:rsidP="00B0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5817" w:type="dxa"/>
        <w:jc w:val="center"/>
        <w:tblInd w:w="-12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7"/>
        <w:gridCol w:w="2410"/>
        <w:gridCol w:w="3159"/>
        <w:gridCol w:w="1458"/>
        <w:gridCol w:w="1559"/>
        <w:gridCol w:w="1519"/>
        <w:gridCol w:w="1305"/>
      </w:tblGrid>
      <w:tr w:rsidR="00DF6403" w:rsidRPr="00480BCD" w14:paraId="704634D2" w14:textId="77777777" w:rsidTr="004846A8">
        <w:trPr>
          <w:trHeight w:val="423"/>
          <w:jc w:val="center"/>
        </w:trPr>
        <w:tc>
          <w:tcPr>
            <w:tcW w:w="4407" w:type="dxa"/>
            <w:vMerge w:val="restart"/>
          </w:tcPr>
          <w:p w14:paraId="7D85A5C8" w14:textId="77777777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Наименование мероприятия/</w:t>
            </w:r>
          </w:p>
          <w:p w14:paraId="0B35DBA0" w14:textId="77777777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контрольные точки</w:t>
            </w:r>
          </w:p>
        </w:tc>
        <w:tc>
          <w:tcPr>
            <w:tcW w:w="2410" w:type="dxa"/>
            <w:vMerge w:val="restart"/>
          </w:tcPr>
          <w:p w14:paraId="2D96D546" w14:textId="77777777" w:rsidR="00DF6403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14:paraId="2C37473E" w14:textId="0E80A876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исполнитель</w:t>
            </w:r>
          </w:p>
        </w:tc>
        <w:tc>
          <w:tcPr>
            <w:tcW w:w="3159" w:type="dxa"/>
            <w:vMerge w:val="restart"/>
          </w:tcPr>
          <w:p w14:paraId="5FB4DF40" w14:textId="77777777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Ожидаемый результат/вид документа</w:t>
            </w:r>
          </w:p>
        </w:tc>
        <w:tc>
          <w:tcPr>
            <w:tcW w:w="3017" w:type="dxa"/>
            <w:gridSpan w:val="2"/>
          </w:tcPr>
          <w:p w14:paraId="38E59043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Срок реализации</w:t>
            </w:r>
          </w:p>
        </w:tc>
        <w:tc>
          <w:tcPr>
            <w:tcW w:w="2824" w:type="dxa"/>
            <w:gridSpan w:val="2"/>
          </w:tcPr>
          <w:p w14:paraId="477F8E5B" w14:textId="56FE33B6" w:rsidR="00DF6403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Финансирование</w:t>
            </w:r>
          </w:p>
          <w:p w14:paraId="59DC3766" w14:textId="0385156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мероприятий</w:t>
            </w:r>
          </w:p>
        </w:tc>
      </w:tr>
      <w:tr w:rsidR="00DF6403" w:rsidRPr="00480BCD" w14:paraId="306C4EF8" w14:textId="77777777" w:rsidTr="004846A8">
        <w:trPr>
          <w:trHeight w:val="450"/>
          <w:jc w:val="center"/>
        </w:trPr>
        <w:tc>
          <w:tcPr>
            <w:tcW w:w="4407" w:type="dxa"/>
            <w:vMerge/>
          </w:tcPr>
          <w:p w14:paraId="57F9A937" w14:textId="77777777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DD971F" w14:textId="77777777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12FB4892" w14:textId="77777777" w:rsidR="00DF6403" w:rsidRPr="00480BCD" w:rsidRDefault="00DF6403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D1BC761" w14:textId="26F1D7DA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3DBCB2E0" w14:textId="450F09A6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окончание</w:t>
            </w:r>
          </w:p>
        </w:tc>
        <w:tc>
          <w:tcPr>
            <w:tcW w:w="1519" w:type="dxa"/>
          </w:tcPr>
          <w:p w14:paraId="0B26FEAA" w14:textId="1A5785CE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источник</w:t>
            </w:r>
          </w:p>
        </w:tc>
        <w:tc>
          <w:tcPr>
            <w:tcW w:w="1305" w:type="dxa"/>
          </w:tcPr>
          <w:p w14:paraId="72047794" w14:textId="52F57503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объем ф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нансиров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ния, тыс. рублей</w:t>
            </w:r>
          </w:p>
        </w:tc>
      </w:tr>
      <w:tr w:rsidR="00DF6403" w:rsidRPr="00480BCD" w14:paraId="67A78095" w14:textId="77777777" w:rsidTr="004846A8">
        <w:trPr>
          <w:jc w:val="center"/>
        </w:trPr>
        <w:tc>
          <w:tcPr>
            <w:tcW w:w="4407" w:type="dxa"/>
          </w:tcPr>
          <w:p w14:paraId="14088789" w14:textId="4BBF566B" w:rsidR="00DF6403" w:rsidRPr="00480BCD" w:rsidRDefault="004846A8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6445216" w14:textId="06632CDA" w:rsidR="00DF6403" w:rsidRPr="00480BCD" w:rsidRDefault="004846A8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14:paraId="260DDC21" w14:textId="25BC62D7" w:rsidR="00DF6403" w:rsidRPr="00480BCD" w:rsidRDefault="004846A8" w:rsidP="00480BC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7CC2920F" w14:textId="47289C0F" w:rsidR="00DF6403" w:rsidRPr="00480BCD" w:rsidRDefault="004846A8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6A52DE" w14:textId="7BF7D000" w:rsidR="00DF6403" w:rsidRPr="00480BCD" w:rsidRDefault="004846A8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3CF9ED95" w14:textId="6CF3870F" w:rsidR="00DF6403" w:rsidRPr="00480BCD" w:rsidRDefault="004846A8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5B1C4C49" w14:textId="55913C6A" w:rsidR="00DF6403" w:rsidRPr="00480BCD" w:rsidRDefault="004846A8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F6403" w:rsidRPr="00480BCD" w14:paraId="5493C25D" w14:textId="77777777" w:rsidTr="004846A8">
        <w:trPr>
          <w:jc w:val="center"/>
        </w:trPr>
        <w:tc>
          <w:tcPr>
            <w:tcW w:w="15817" w:type="dxa"/>
            <w:gridSpan w:val="7"/>
          </w:tcPr>
          <w:p w14:paraId="67F84111" w14:textId="5E0128B8" w:rsidR="00DF6403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480BCD">
              <w:rPr>
                <w:rFonts w:eastAsia="Calibri"/>
                <w:sz w:val="24"/>
                <w:szCs w:val="24"/>
              </w:rPr>
              <w:t>Подготовка и принятие нормативных правовых актов по созданию</w:t>
            </w:r>
          </w:p>
          <w:p w14:paraId="3DBE9CD7" w14:textId="39E50CD5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системы долговременного ухода в субъекте Российской Федерации</w:t>
            </w:r>
          </w:p>
        </w:tc>
      </w:tr>
      <w:tr w:rsidR="00DF6403" w:rsidRPr="00480BCD" w14:paraId="3D43AF13" w14:textId="77777777" w:rsidTr="004846A8">
        <w:trPr>
          <w:jc w:val="center"/>
        </w:trPr>
        <w:tc>
          <w:tcPr>
            <w:tcW w:w="4407" w:type="dxa"/>
          </w:tcPr>
          <w:p w14:paraId="2CD8C16F" w14:textId="3CCA4F43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Утверждение модели системы долг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временного ухода, реализуемой в суб</w:t>
            </w:r>
            <w:r w:rsidRPr="00480BCD">
              <w:rPr>
                <w:rFonts w:eastAsia="Calibri"/>
                <w:sz w:val="24"/>
                <w:szCs w:val="24"/>
              </w:rPr>
              <w:t>ъ</w:t>
            </w:r>
            <w:r w:rsidRPr="00480BCD">
              <w:rPr>
                <w:rFonts w:eastAsia="Calibri"/>
                <w:sz w:val="24"/>
                <w:szCs w:val="24"/>
              </w:rPr>
              <w:t>екте Российской Федерации (далее – М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дель) включая:</w:t>
            </w:r>
          </w:p>
          <w:p w14:paraId="12817D4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порядок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14:paraId="751371E6" w14:textId="1F43F2B3" w:rsidR="004846A8" w:rsidRPr="00480BCD" w:rsidRDefault="00DF6403" w:rsidP="004846A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алгоритм действий экспертов по оценке нуждаемости при определении индив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дуальной потребности гражданина в с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циальном об</w:t>
            </w:r>
            <w:r w:rsidR="004846A8" w:rsidRPr="00480BCD">
              <w:rPr>
                <w:rFonts w:eastAsia="Calibri"/>
                <w:sz w:val="24"/>
                <w:szCs w:val="24"/>
              </w:rPr>
              <w:t>служивании, в том числе в социальных услугах по уходу;</w:t>
            </w:r>
          </w:p>
          <w:p w14:paraId="4D1AACAA" w14:textId="696C0BE3" w:rsidR="00DF6403" w:rsidRPr="00480BCD" w:rsidRDefault="004846A8" w:rsidP="004846A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форму анкеты-опросника для определ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ния индивидуальной потребности гра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>данина в социальном обслуживании, в том числе в социальных услугах по ух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ду (блок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>, Б, В, Г);</w:t>
            </w:r>
          </w:p>
        </w:tc>
        <w:tc>
          <w:tcPr>
            <w:tcW w:w="2410" w:type="dxa"/>
          </w:tcPr>
          <w:p w14:paraId="135ED7EB" w14:textId="5C70257C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388E03E6" w14:textId="2F4DCEAB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аспоряжение Правительства Республики Тыва «Об утверждении модели сист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мы долговременного ухода, реализуемой в Республике Тыва»</w:t>
            </w:r>
          </w:p>
        </w:tc>
        <w:tc>
          <w:tcPr>
            <w:tcW w:w="1458" w:type="dxa"/>
          </w:tcPr>
          <w:p w14:paraId="3B386ADE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14:paraId="7E689818" w14:textId="315CB77D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0D9FBB9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43EB846A" w14:textId="7562023D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07E58EBA" w14:textId="77777777" w:rsidR="000751C2" w:rsidRDefault="000751C2"/>
    <w:tbl>
      <w:tblPr>
        <w:tblStyle w:val="2"/>
        <w:tblW w:w="15852" w:type="dxa"/>
        <w:jc w:val="center"/>
        <w:tblInd w:w="-9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2"/>
        <w:gridCol w:w="2410"/>
        <w:gridCol w:w="3159"/>
        <w:gridCol w:w="1458"/>
        <w:gridCol w:w="1559"/>
        <w:gridCol w:w="1519"/>
        <w:gridCol w:w="1305"/>
      </w:tblGrid>
      <w:tr w:rsidR="00DF6403" w:rsidRPr="00480BCD" w14:paraId="516116B3" w14:textId="77777777" w:rsidTr="004846A8">
        <w:trPr>
          <w:trHeight w:val="20"/>
          <w:tblHeader/>
          <w:jc w:val="center"/>
        </w:trPr>
        <w:tc>
          <w:tcPr>
            <w:tcW w:w="4442" w:type="dxa"/>
          </w:tcPr>
          <w:p w14:paraId="59A3E80A" w14:textId="3FC792FD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0009BE2C" w14:textId="665EBDA3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14:paraId="10D15F1A" w14:textId="5B9E0C3A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4B3A1601" w14:textId="5947EA21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E6AF648" w14:textId="36EDE4C2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3876E839" w14:textId="5F6DA81D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44B791CC" w14:textId="0CD73EE0" w:rsidR="00DF6403" w:rsidRPr="00480BCD" w:rsidRDefault="004846A8" w:rsidP="006B441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F6403" w:rsidRPr="00480BCD" w14:paraId="6840906A" w14:textId="77777777" w:rsidTr="004846A8">
        <w:trPr>
          <w:trHeight w:val="20"/>
          <w:jc w:val="center"/>
        </w:trPr>
        <w:tc>
          <w:tcPr>
            <w:tcW w:w="4442" w:type="dxa"/>
          </w:tcPr>
          <w:p w14:paraId="2929A782" w14:textId="77777777" w:rsidR="004846A8" w:rsidRPr="00480BCD" w:rsidRDefault="004846A8" w:rsidP="004846A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правила заполнения анкеты-опросника для определения индивидуальной п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требности гражданина в социальном о</w:t>
            </w:r>
            <w:r w:rsidRPr="00480BCD">
              <w:rPr>
                <w:rFonts w:eastAsia="Calibri"/>
                <w:sz w:val="24"/>
                <w:szCs w:val="24"/>
              </w:rPr>
              <w:t>б</w:t>
            </w:r>
            <w:r w:rsidRPr="00480BCD">
              <w:rPr>
                <w:rFonts w:eastAsia="Calibri"/>
                <w:sz w:val="24"/>
                <w:szCs w:val="24"/>
              </w:rPr>
              <w:t>служивании, в том числе в социальных услугах по уходу;</w:t>
            </w:r>
          </w:p>
          <w:p w14:paraId="3E0BE564" w14:textId="77777777" w:rsidR="004846A8" w:rsidRPr="00480BCD" w:rsidRDefault="004846A8" w:rsidP="004846A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принципы и правила корпоративной этики;</w:t>
            </w:r>
          </w:p>
          <w:p w14:paraId="5434F038" w14:textId="77777777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перечень социальных услуг по уходу, включаемых в социальный пакет долг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временного ухода;</w:t>
            </w:r>
          </w:p>
          <w:p w14:paraId="0DF075D4" w14:textId="77777777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стандарты социальных услуг по уходу, включаемых в социальный пакет долг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временного ухода;</w:t>
            </w:r>
          </w:p>
          <w:p w14:paraId="5CE5058E" w14:textId="77777777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порядок предоставления социальных услуг по уходу, включаемых в социал</w:t>
            </w:r>
            <w:r w:rsidRPr="00480BCD">
              <w:rPr>
                <w:rFonts w:eastAsia="Calibri"/>
                <w:sz w:val="24"/>
                <w:szCs w:val="24"/>
              </w:rPr>
              <w:t>ь</w:t>
            </w:r>
            <w:r w:rsidRPr="00480BCD">
              <w:rPr>
                <w:rFonts w:eastAsia="Calibri"/>
                <w:sz w:val="24"/>
                <w:szCs w:val="24"/>
              </w:rPr>
              <w:t>ный пакет долговременного ухода, в форме социального обслуживания на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му;</w:t>
            </w:r>
          </w:p>
          <w:p w14:paraId="5912F39F" w14:textId="77777777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 форму дополнения к индивидуальной программе предоставления социальных услуг (ИППСУ);</w:t>
            </w:r>
          </w:p>
          <w:p w14:paraId="2768FBB5" w14:textId="78FB3E8E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форму отчета о предоставлении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альных услуг по уходу, включенных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в социальный пакет долговременного ух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да, предоставляемых гражданину бе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платно в форме социального обслужив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ния на дому;</w:t>
            </w:r>
          </w:p>
          <w:p w14:paraId="018D22FA" w14:textId="77777777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 положение о региональном координ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ционном центре;</w:t>
            </w:r>
          </w:p>
          <w:p w14:paraId="1E838A98" w14:textId="77777777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  положение о территориальном коорд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национном центре;</w:t>
            </w:r>
          </w:p>
          <w:p w14:paraId="3314DF48" w14:textId="37689E6B" w:rsidR="00DF6403" w:rsidRPr="00480BCD" w:rsidRDefault="00DF6403" w:rsidP="000751C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 положение о пункте проката технич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ских средств реабилитации</w:t>
            </w:r>
          </w:p>
        </w:tc>
        <w:tc>
          <w:tcPr>
            <w:tcW w:w="2410" w:type="dxa"/>
          </w:tcPr>
          <w:p w14:paraId="42C6AB7E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</w:tcPr>
          <w:p w14:paraId="5AADCE8C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8D9BF8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582BF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6C5B805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31817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006D6E26" w14:textId="77777777" w:rsidTr="004846A8">
        <w:trPr>
          <w:trHeight w:val="20"/>
          <w:jc w:val="center"/>
        </w:trPr>
        <w:tc>
          <w:tcPr>
            <w:tcW w:w="4442" w:type="dxa"/>
          </w:tcPr>
          <w:p w14:paraId="65E5AF9C" w14:textId="649324D5" w:rsidR="00DF6403" w:rsidRPr="00480BCD" w:rsidRDefault="00DF6403" w:rsidP="00B02BDE">
            <w:pPr>
              <w:widowControl w:val="0"/>
              <w:spacing w:after="0"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1.2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Определить территории (муниц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пальных образований) для реализации типовой модели системы долговременн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го ухода за гражданами пожилого возра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 xml:space="preserve">та и инвалидами, нуждающимися в уходе </w:t>
            </w:r>
          </w:p>
        </w:tc>
        <w:tc>
          <w:tcPr>
            <w:tcW w:w="2410" w:type="dxa"/>
          </w:tcPr>
          <w:p w14:paraId="378EE1E4" w14:textId="3322EAC1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7F7CC915" w14:textId="47F65E5B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480BCD">
              <w:rPr>
                <w:rFonts w:eastAsia="Calibri"/>
                <w:sz w:val="24"/>
                <w:szCs w:val="24"/>
              </w:rPr>
              <w:t>риказ Министерства труда и социальной политики Ре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публики Тыва «Об опред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лении</w:t>
            </w:r>
            <w:r w:rsidRPr="00480BCD">
              <w:rPr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территории (муниц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пальных образований) для реализации типовой модели системы долговременного ухода за гражданами пож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 xml:space="preserve">лого возраста и инвалидами, нуждающимися в уходе </w:t>
            </w:r>
          </w:p>
        </w:tc>
        <w:tc>
          <w:tcPr>
            <w:tcW w:w="1458" w:type="dxa"/>
          </w:tcPr>
          <w:p w14:paraId="713B21F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14:paraId="0493CE64" w14:textId="20592ED8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30.08.2023</w:t>
            </w:r>
          </w:p>
        </w:tc>
        <w:tc>
          <w:tcPr>
            <w:tcW w:w="1519" w:type="dxa"/>
          </w:tcPr>
          <w:p w14:paraId="35617FF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7876CB9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5203BA1A" w14:textId="77777777" w:rsidTr="004846A8">
        <w:trPr>
          <w:trHeight w:val="20"/>
          <w:jc w:val="center"/>
        </w:trPr>
        <w:tc>
          <w:tcPr>
            <w:tcW w:w="4442" w:type="dxa"/>
          </w:tcPr>
          <w:p w14:paraId="5D89AEF7" w14:textId="22E6E33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1.3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Формирование межведомственной рабочей группы по созданию системы долговременного ухода, утверждение р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гламента ее работы</w:t>
            </w:r>
          </w:p>
        </w:tc>
        <w:tc>
          <w:tcPr>
            <w:tcW w:w="2410" w:type="dxa"/>
          </w:tcPr>
          <w:p w14:paraId="163D916D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Тыва, Министерство здр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воохранения Респу</w:t>
            </w:r>
            <w:r w:rsidRPr="00480BCD">
              <w:rPr>
                <w:rFonts w:eastAsia="Calibri"/>
                <w:sz w:val="24"/>
                <w:szCs w:val="24"/>
              </w:rPr>
              <w:t>б</w:t>
            </w:r>
            <w:r w:rsidRPr="00480BCD">
              <w:rPr>
                <w:rFonts w:eastAsia="Calibri"/>
                <w:sz w:val="24"/>
                <w:szCs w:val="24"/>
              </w:rPr>
              <w:t>лики Тыва</w:t>
            </w:r>
          </w:p>
          <w:p w14:paraId="060A2F68" w14:textId="15872466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159" w:type="dxa"/>
          </w:tcPr>
          <w:p w14:paraId="715B917F" w14:textId="4A7AC9D0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аспоряжение Правительства Республики Тыва «О созд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нии межведомственной р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бочей группы по внедрению системы долговременного ухода за гражданами пож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лого возраста и инвалидами</w:t>
            </w:r>
          </w:p>
          <w:p w14:paraId="4FC962B3" w14:textId="639CFE7C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 Республике Тыва»</w:t>
            </w:r>
          </w:p>
        </w:tc>
        <w:tc>
          <w:tcPr>
            <w:tcW w:w="1458" w:type="dxa"/>
          </w:tcPr>
          <w:p w14:paraId="7BDC568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14:paraId="4EF0494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73388A6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5B22682F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425406C3" w14:textId="77777777" w:rsidTr="004846A8">
        <w:trPr>
          <w:trHeight w:val="20"/>
          <w:jc w:val="center"/>
        </w:trPr>
        <w:tc>
          <w:tcPr>
            <w:tcW w:w="4442" w:type="dxa"/>
          </w:tcPr>
          <w:p w14:paraId="565EDF5B" w14:textId="3430839A" w:rsidR="00DF6403" w:rsidRPr="00480BCD" w:rsidRDefault="00DF6403" w:rsidP="00FF22E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1.4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Утверждение порядка межведо</w:t>
            </w:r>
            <w:r w:rsidRPr="00480BCD">
              <w:rPr>
                <w:rFonts w:eastAsia="Calibri"/>
                <w:sz w:val="24"/>
                <w:szCs w:val="24"/>
              </w:rPr>
              <w:t>м</w:t>
            </w:r>
            <w:r w:rsidRPr="00480BCD">
              <w:rPr>
                <w:rFonts w:eastAsia="Calibri"/>
                <w:sz w:val="24"/>
                <w:szCs w:val="24"/>
              </w:rPr>
              <w:t>ственного взаимодействия, в том числе информационного взаимодействия</w:t>
            </w:r>
            <w:r w:rsidR="00FF22E5">
              <w:rPr>
                <w:rFonts w:eastAsia="Calibri"/>
                <w:sz w:val="24"/>
                <w:szCs w:val="24"/>
              </w:rPr>
              <w:t xml:space="preserve">, </w:t>
            </w:r>
            <w:r w:rsidRPr="00480BCD">
              <w:rPr>
                <w:rFonts w:eastAsia="Calibri"/>
                <w:sz w:val="24"/>
                <w:szCs w:val="24"/>
              </w:rPr>
              <w:t>участников системы долговременного ухода в рамках создания системы долг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временного ухода</w:t>
            </w:r>
          </w:p>
        </w:tc>
        <w:tc>
          <w:tcPr>
            <w:tcW w:w="2410" w:type="dxa"/>
          </w:tcPr>
          <w:p w14:paraId="10AB8FEF" w14:textId="44ECFE21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сполнительный 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ган власти субъекта Российской Федер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ции в сфере социал</w:t>
            </w:r>
            <w:r w:rsidRPr="00480BCD">
              <w:rPr>
                <w:rFonts w:eastAsia="Calibri"/>
                <w:sz w:val="24"/>
                <w:szCs w:val="24"/>
              </w:rPr>
              <w:t>ь</w:t>
            </w:r>
            <w:r w:rsidRPr="00480BCD">
              <w:rPr>
                <w:rFonts w:eastAsia="Calibri"/>
                <w:sz w:val="24"/>
                <w:szCs w:val="24"/>
              </w:rPr>
              <w:t>ного обслуживания и охраны здоровья</w:t>
            </w:r>
          </w:p>
        </w:tc>
        <w:tc>
          <w:tcPr>
            <w:tcW w:w="3159" w:type="dxa"/>
          </w:tcPr>
          <w:p w14:paraId="20BD908E" w14:textId="571C36D1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Межведомственный приказ Министерства труда и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альной политики Республики Тыва и Министерства здр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воохранения Республики Тыва</w:t>
            </w:r>
          </w:p>
        </w:tc>
        <w:tc>
          <w:tcPr>
            <w:tcW w:w="1458" w:type="dxa"/>
          </w:tcPr>
          <w:p w14:paraId="235F4B1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19CF767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01.10.2023</w:t>
            </w:r>
          </w:p>
        </w:tc>
        <w:tc>
          <w:tcPr>
            <w:tcW w:w="1519" w:type="dxa"/>
          </w:tcPr>
          <w:p w14:paraId="47014C7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17DE32E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01363143" w14:textId="77777777" w:rsidTr="004846A8">
        <w:trPr>
          <w:trHeight w:val="20"/>
          <w:jc w:val="center"/>
        </w:trPr>
        <w:tc>
          <w:tcPr>
            <w:tcW w:w="4442" w:type="dxa"/>
          </w:tcPr>
          <w:p w14:paraId="4C6E5CCF" w14:textId="6A61AA75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1.5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Заключение соглашения о предоста</w:t>
            </w:r>
            <w:r w:rsidRPr="00480BCD">
              <w:rPr>
                <w:rFonts w:eastAsia="Calibri"/>
                <w:sz w:val="24"/>
                <w:szCs w:val="24"/>
              </w:rPr>
              <w:t>в</w:t>
            </w:r>
            <w:r w:rsidRPr="00480BCD">
              <w:rPr>
                <w:rFonts w:eastAsia="Calibri"/>
                <w:sz w:val="24"/>
                <w:szCs w:val="24"/>
              </w:rPr>
              <w:t>лении субсидии из федерального бюдж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та бюджету субъекта Россий</w:t>
            </w:r>
            <w:r w:rsidR="00FF22E5">
              <w:rPr>
                <w:rFonts w:eastAsia="Calibri"/>
                <w:sz w:val="24"/>
                <w:szCs w:val="24"/>
              </w:rPr>
              <w:t>ской Ф</w:t>
            </w:r>
            <w:r w:rsidRPr="00480BCD">
              <w:rPr>
                <w:rFonts w:eastAsia="Calibri"/>
                <w:sz w:val="24"/>
                <w:szCs w:val="24"/>
              </w:rPr>
              <w:t>ед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 xml:space="preserve">рации в целях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расхо</w:t>
            </w:r>
            <w:r w:rsidRPr="00480BCD">
              <w:rPr>
                <w:rFonts w:eastAsia="Calibri"/>
                <w:sz w:val="24"/>
                <w:szCs w:val="24"/>
              </w:rPr>
              <w:t>д</w:t>
            </w:r>
            <w:r w:rsidRPr="00480BCD">
              <w:rPr>
                <w:rFonts w:eastAsia="Calibri"/>
                <w:sz w:val="24"/>
                <w:szCs w:val="24"/>
              </w:rPr>
              <w:t>ных обязательств субъекта Российской Федерации, возникающих при создании системы долговременного ухода</w:t>
            </w:r>
          </w:p>
        </w:tc>
        <w:tc>
          <w:tcPr>
            <w:tcW w:w="2410" w:type="dxa"/>
          </w:tcPr>
          <w:p w14:paraId="40EB45B8" w14:textId="1B8AD46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1CDE797D" w14:textId="2D337A1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оглашение высшего органа государственной власти субъекта Российской Фед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рации и Министерства труда и социальной защиты Ро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сийской Федерации</w:t>
            </w:r>
          </w:p>
        </w:tc>
        <w:tc>
          <w:tcPr>
            <w:tcW w:w="1458" w:type="dxa"/>
          </w:tcPr>
          <w:p w14:paraId="1DE77B7E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14:paraId="5479446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4B41DCA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38BB36E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41B457D8" w14:textId="77777777" w:rsidR="00FF22E5" w:rsidRDefault="00FF22E5"/>
    <w:tbl>
      <w:tblPr>
        <w:tblStyle w:val="2"/>
        <w:tblW w:w="15852" w:type="dxa"/>
        <w:jc w:val="center"/>
        <w:tblInd w:w="-9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2"/>
        <w:gridCol w:w="2410"/>
        <w:gridCol w:w="3159"/>
        <w:gridCol w:w="1418"/>
        <w:gridCol w:w="40"/>
        <w:gridCol w:w="1559"/>
        <w:gridCol w:w="1519"/>
        <w:gridCol w:w="1305"/>
      </w:tblGrid>
      <w:tr w:rsidR="00FF22E5" w:rsidRPr="00480BCD" w14:paraId="77068411" w14:textId="77777777" w:rsidTr="00D97D4E">
        <w:trPr>
          <w:trHeight w:val="20"/>
          <w:tblHeader/>
          <w:jc w:val="center"/>
        </w:trPr>
        <w:tc>
          <w:tcPr>
            <w:tcW w:w="4442" w:type="dxa"/>
          </w:tcPr>
          <w:p w14:paraId="6C4B04C0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1502214E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14:paraId="0DC46204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8" w:type="dxa"/>
            <w:gridSpan w:val="2"/>
          </w:tcPr>
          <w:p w14:paraId="41F0DB2A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014BE70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46DAA2E8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4CA87E6A" w14:textId="77777777" w:rsidR="00FF22E5" w:rsidRPr="00480BCD" w:rsidRDefault="00FF22E5" w:rsidP="00D97D4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F6403" w:rsidRPr="00480BCD" w14:paraId="5E883E4E" w14:textId="77777777" w:rsidTr="004846A8">
        <w:trPr>
          <w:trHeight w:val="20"/>
          <w:jc w:val="center"/>
        </w:trPr>
        <w:tc>
          <w:tcPr>
            <w:tcW w:w="15852" w:type="dxa"/>
            <w:gridSpan w:val="8"/>
          </w:tcPr>
          <w:p w14:paraId="2AE0AC3D" w14:textId="319213C0" w:rsidR="00DF6403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480BCD">
              <w:rPr>
                <w:rFonts w:eastAsia="Calibri"/>
                <w:sz w:val="24"/>
                <w:szCs w:val="24"/>
              </w:rPr>
              <w:t xml:space="preserve">Мероприятия по подготовке и дополнительному профессиональному обучению </w:t>
            </w:r>
          </w:p>
          <w:p w14:paraId="540BAA11" w14:textId="083C63C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сотрудников организаций социального обслуживанию в рамках пилотного проекта</w:t>
            </w:r>
          </w:p>
        </w:tc>
      </w:tr>
      <w:tr w:rsidR="00DF6403" w:rsidRPr="00480BCD" w14:paraId="4C3D7171" w14:textId="77777777" w:rsidTr="004846A8">
        <w:trPr>
          <w:trHeight w:val="20"/>
          <w:jc w:val="center"/>
        </w:trPr>
        <w:tc>
          <w:tcPr>
            <w:tcW w:w="4442" w:type="dxa"/>
          </w:tcPr>
          <w:p w14:paraId="2A186A6C" w14:textId="5065AD8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Оценка потребности в экспертах по оценке нуждаемости и социальных коо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динаторов, а также поиск кандидатов на данные должности (постоянно)</w:t>
            </w:r>
          </w:p>
        </w:tc>
        <w:tc>
          <w:tcPr>
            <w:tcW w:w="2410" w:type="dxa"/>
          </w:tcPr>
          <w:p w14:paraId="05B78CF3" w14:textId="0F37AD4B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6DA70657" w14:textId="10C74242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подобраны эксперты по оценке нуждаемости и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альные координаторы</w:t>
            </w:r>
          </w:p>
        </w:tc>
        <w:tc>
          <w:tcPr>
            <w:tcW w:w="1418" w:type="dxa"/>
          </w:tcPr>
          <w:p w14:paraId="3BAB1D0F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99" w:type="dxa"/>
            <w:gridSpan w:val="2"/>
          </w:tcPr>
          <w:p w14:paraId="2E86A03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7DBC462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3ADD060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4F33B165" w14:textId="77777777" w:rsidTr="004846A8">
        <w:trPr>
          <w:trHeight w:val="20"/>
          <w:jc w:val="center"/>
        </w:trPr>
        <w:tc>
          <w:tcPr>
            <w:tcW w:w="4442" w:type="dxa"/>
          </w:tcPr>
          <w:p w14:paraId="704E4D6C" w14:textId="58F97746" w:rsidR="00DF6403" w:rsidRPr="00480BCD" w:rsidRDefault="00DF6403" w:rsidP="0092470C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2.2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Оценка потребности в помощниках по уходу, а также поиск кандидатов на данные должности (постоянно)</w:t>
            </w:r>
          </w:p>
        </w:tc>
        <w:tc>
          <w:tcPr>
            <w:tcW w:w="2410" w:type="dxa"/>
          </w:tcPr>
          <w:p w14:paraId="06FD20DF" w14:textId="320EA55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37E2CF92" w14:textId="5636FAC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подобраны помощники по уходу</w:t>
            </w:r>
          </w:p>
        </w:tc>
        <w:tc>
          <w:tcPr>
            <w:tcW w:w="1418" w:type="dxa"/>
          </w:tcPr>
          <w:p w14:paraId="1341F59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99" w:type="dxa"/>
            <w:gridSpan w:val="2"/>
          </w:tcPr>
          <w:p w14:paraId="6477B51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5F6B0A45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2875EDE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7E4CBE47" w14:textId="77777777" w:rsidTr="004846A8">
        <w:trPr>
          <w:trHeight w:val="20"/>
          <w:jc w:val="center"/>
        </w:trPr>
        <w:tc>
          <w:tcPr>
            <w:tcW w:w="4442" w:type="dxa"/>
          </w:tcPr>
          <w:p w14:paraId="05C86322" w14:textId="7561A00D" w:rsidR="00DF6403" w:rsidRPr="00480BCD" w:rsidRDefault="00DF6403" w:rsidP="00440270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2.3. </w:t>
            </w:r>
            <w:r w:rsidRPr="00480BCD">
              <w:rPr>
                <w:rFonts w:eastAsia="Calibri"/>
                <w:sz w:val="24"/>
                <w:szCs w:val="24"/>
              </w:rPr>
              <w:t>Определение медицинской образов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тельной организации, реализующей пр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грамму дополнительного профессионал</w:t>
            </w:r>
            <w:r w:rsidRPr="00480BCD">
              <w:rPr>
                <w:rFonts w:eastAsia="Calibri"/>
                <w:sz w:val="24"/>
                <w:szCs w:val="24"/>
              </w:rPr>
              <w:t>ь</w:t>
            </w:r>
            <w:r w:rsidRPr="00480BCD">
              <w:rPr>
                <w:rFonts w:eastAsia="Calibri"/>
                <w:sz w:val="24"/>
                <w:szCs w:val="24"/>
              </w:rPr>
              <w:t>ного образования (программу повышения квалификации, программу професси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нальной переподготовки) (далее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пр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фессиональная программа), на базе кот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рой планируется организация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обучения по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профессиональной программе</w:t>
            </w:r>
          </w:p>
        </w:tc>
        <w:tc>
          <w:tcPr>
            <w:tcW w:w="2410" w:type="dxa"/>
          </w:tcPr>
          <w:p w14:paraId="738FB2F1" w14:textId="41C8F55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626758A8" w14:textId="0F98FF0A" w:rsidR="00DF6403" w:rsidRPr="00480BCD" w:rsidRDefault="00DF6403" w:rsidP="0092470C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определена организация на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базе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которой планируется обучение по профессионал</w:t>
            </w:r>
            <w:r w:rsidRPr="00480BCD">
              <w:rPr>
                <w:rFonts w:eastAsia="Calibri"/>
                <w:sz w:val="24"/>
                <w:szCs w:val="24"/>
              </w:rPr>
              <w:t>ь</w:t>
            </w:r>
            <w:r w:rsidRPr="00480BCD">
              <w:rPr>
                <w:rFonts w:eastAsia="Calibri"/>
                <w:sz w:val="24"/>
                <w:szCs w:val="24"/>
              </w:rPr>
              <w:t xml:space="preserve">ным программам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480BCD">
              <w:rPr>
                <w:rFonts w:eastAsia="Calibri"/>
                <w:sz w:val="24"/>
                <w:szCs w:val="24"/>
              </w:rPr>
              <w:t>осуда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ственное бюджетное профе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сиональное образовательное учреждение Республики Т</w:t>
            </w:r>
            <w:r w:rsidRPr="00480BCD">
              <w:rPr>
                <w:rFonts w:eastAsia="Calibri"/>
                <w:sz w:val="24"/>
                <w:szCs w:val="24"/>
              </w:rPr>
              <w:t>ы</w:t>
            </w:r>
            <w:r w:rsidRPr="00480BCD">
              <w:rPr>
                <w:rFonts w:eastAsia="Calibri"/>
                <w:sz w:val="24"/>
                <w:szCs w:val="24"/>
              </w:rPr>
              <w:t>ва «Республиканский мед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 xml:space="preserve">цинский колледж», г. Кызыл, ул.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Кечил-оола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, 2 а</w:t>
            </w:r>
          </w:p>
        </w:tc>
        <w:tc>
          <w:tcPr>
            <w:tcW w:w="1418" w:type="dxa"/>
          </w:tcPr>
          <w:p w14:paraId="31C0FE9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99" w:type="dxa"/>
            <w:gridSpan w:val="2"/>
          </w:tcPr>
          <w:p w14:paraId="53F30333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21.08.2023</w:t>
            </w:r>
          </w:p>
        </w:tc>
        <w:tc>
          <w:tcPr>
            <w:tcW w:w="1519" w:type="dxa"/>
          </w:tcPr>
          <w:p w14:paraId="2CCEA56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0EAC2D2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5BA42B65" w14:textId="77777777" w:rsidTr="004846A8">
        <w:trPr>
          <w:trHeight w:val="20"/>
          <w:jc w:val="center"/>
        </w:trPr>
        <w:tc>
          <w:tcPr>
            <w:tcW w:w="4442" w:type="dxa"/>
          </w:tcPr>
          <w:p w14:paraId="08491B8F" w14:textId="3D461AF1" w:rsidR="00DF6403" w:rsidRPr="00480BCD" w:rsidRDefault="00DF6403" w:rsidP="0092470C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2.4. </w:t>
            </w:r>
            <w:r w:rsidRPr="00480BCD">
              <w:rPr>
                <w:rFonts w:eastAsia="Calibri"/>
                <w:sz w:val="24"/>
                <w:szCs w:val="24"/>
              </w:rPr>
              <w:t>Разработка и утверждение медици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ской образовательной организацией пр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фессиональной программы с учетом р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комендуемых Минтрудом России униф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 xml:space="preserve">цированных подходов </w:t>
            </w:r>
            <w:r>
              <w:rPr>
                <w:rFonts w:eastAsia="Calibri"/>
                <w:sz w:val="24"/>
                <w:szCs w:val="24"/>
              </w:rPr>
              <w:t xml:space="preserve">к организации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обучения по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профессиональной програ</w:t>
            </w:r>
            <w:r w:rsidRPr="00480BCD">
              <w:rPr>
                <w:rFonts w:eastAsia="Calibri"/>
                <w:sz w:val="24"/>
                <w:szCs w:val="24"/>
              </w:rPr>
              <w:t>м</w:t>
            </w:r>
            <w:r w:rsidRPr="00480BCD">
              <w:rPr>
                <w:rFonts w:eastAsia="Calibri"/>
                <w:sz w:val="24"/>
                <w:szCs w:val="24"/>
              </w:rPr>
              <w:t>ме «Помощник по уходу», а также с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держанию учебно-тематического плана дисциплины «Помощник по уходу»</w:t>
            </w:r>
          </w:p>
        </w:tc>
        <w:tc>
          <w:tcPr>
            <w:tcW w:w="2410" w:type="dxa"/>
          </w:tcPr>
          <w:p w14:paraId="77B2F2BF" w14:textId="2D0A0DFC" w:rsidR="00DF6403" w:rsidRPr="00480BCD" w:rsidRDefault="00712677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DF6403" w:rsidRPr="00480BCD">
              <w:rPr>
                <w:rFonts w:eastAsia="Calibri"/>
                <w:sz w:val="24"/>
                <w:szCs w:val="24"/>
              </w:rPr>
              <w:t>едицинская образ</w:t>
            </w:r>
            <w:r w:rsidR="00DF6403" w:rsidRPr="00480BCD">
              <w:rPr>
                <w:rFonts w:eastAsia="Calibri"/>
                <w:sz w:val="24"/>
                <w:szCs w:val="24"/>
              </w:rPr>
              <w:t>о</w:t>
            </w:r>
            <w:r w:rsidR="00DF6403" w:rsidRPr="00480BCD">
              <w:rPr>
                <w:rFonts w:eastAsia="Calibri"/>
                <w:sz w:val="24"/>
                <w:szCs w:val="24"/>
              </w:rPr>
              <w:t>вательная организ</w:t>
            </w:r>
            <w:r w:rsidR="00DF6403" w:rsidRPr="00480BCD">
              <w:rPr>
                <w:rFonts w:eastAsia="Calibri"/>
                <w:sz w:val="24"/>
                <w:szCs w:val="24"/>
              </w:rPr>
              <w:t>а</w:t>
            </w:r>
            <w:r w:rsidR="00DF6403" w:rsidRPr="00480BCD">
              <w:rPr>
                <w:rFonts w:eastAsia="Calibri"/>
                <w:sz w:val="24"/>
                <w:szCs w:val="24"/>
              </w:rPr>
              <w:t>ция</w:t>
            </w:r>
          </w:p>
        </w:tc>
        <w:tc>
          <w:tcPr>
            <w:tcW w:w="3159" w:type="dxa"/>
          </w:tcPr>
          <w:p w14:paraId="27177343" w14:textId="357314D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тверждена образовательная программа профессионал</w:t>
            </w:r>
            <w:r w:rsidRPr="00480BCD">
              <w:rPr>
                <w:rFonts w:eastAsia="Calibri"/>
                <w:sz w:val="24"/>
                <w:szCs w:val="24"/>
              </w:rPr>
              <w:t>ь</w:t>
            </w:r>
            <w:r w:rsidRPr="00480BCD">
              <w:rPr>
                <w:rFonts w:eastAsia="Calibri"/>
                <w:sz w:val="24"/>
                <w:szCs w:val="24"/>
              </w:rPr>
              <w:t>ной подготовки (переподг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товки) по профессиям раб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чих, должностям служащих </w:t>
            </w:r>
          </w:p>
          <w:p w14:paraId="1006F105" w14:textId="4C8BD130" w:rsidR="00DF6403" w:rsidRPr="00480BCD" w:rsidRDefault="00DF6403" w:rsidP="0071267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«Помощник по уходу», к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личество академических ч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сов в программе 40 часов, пропускная способность в месяц 60 чел.</w:t>
            </w:r>
          </w:p>
        </w:tc>
        <w:tc>
          <w:tcPr>
            <w:tcW w:w="1418" w:type="dxa"/>
          </w:tcPr>
          <w:p w14:paraId="7559003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99" w:type="dxa"/>
            <w:gridSpan w:val="2"/>
          </w:tcPr>
          <w:p w14:paraId="726A2F0B" w14:textId="74920D9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6E9BBCF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67AC64CE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5E1713F1" w14:textId="77777777" w:rsidTr="004846A8">
        <w:trPr>
          <w:trHeight w:val="20"/>
          <w:jc w:val="center"/>
        </w:trPr>
        <w:tc>
          <w:tcPr>
            <w:tcW w:w="4442" w:type="dxa"/>
          </w:tcPr>
          <w:p w14:paraId="59D6D0E0" w14:textId="45847215" w:rsidR="00DF6403" w:rsidRPr="00480BCD" w:rsidRDefault="00DF6403" w:rsidP="00B072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2.5.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Организация обучения экспертов по оценке нуждаемости по программе «Эк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 xml:space="preserve">пертная деятельность по определению индивидуальной потребности граждан в 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социальном обслуживании, в том числе в социальных услугах по уходу» Благотв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рительного фонда «Старость в радость» (1 поток, далее постоянно в соответствии с установленным Благотворительного фонда «Старость в радость» периодом обучения)</w:t>
            </w:r>
            <w:proofErr w:type="gramEnd"/>
          </w:p>
        </w:tc>
        <w:tc>
          <w:tcPr>
            <w:tcW w:w="2410" w:type="dxa"/>
          </w:tcPr>
          <w:p w14:paraId="3415303A" w14:textId="1472E490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40E98D12" w14:textId="77F14C2C" w:rsidR="00DF6403" w:rsidRPr="00480BCD" w:rsidRDefault="00DF6403" w:rsidP="0092470C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рганизовано обучение 6 р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ботников регионального к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ординационного центра и территориальных координ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ционных центров по профе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сиональной программе об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чения, количество академ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 xml:space="preserve">ческих часов в программе </w:t>
            </w:r>
            <w:r w:rsidRPr="00480BCD">
              <w:rPr>
                <w:rFonts w:eastAsia="Calibri"/>
                <w:sz w:val="24"/>
                <w:szCs w:val="24"/>
              </w:rPr>
              <w:br/>
              <w:t>54 часа, пропускная спосо</w:t>
            </w:r>
            <w:r w:rsidRPr="00480BCD">
              <w:rPr>
                <w:rFonts w:eastAsia="Calibri"/>
                <w:sz w:val="24"/>
                <w:szCs w:val="24"/>
              </w:rPr>
              <w:t>б</w:t>
            </w:r>
            <w:r w:rsidRPr="00480BCD">
              <w:rPr>
                <w:rFonts w:eastAsia="Calibri"/>
                <w:sz w:val="24"/>
                <w:szCs w:val="24"/>
              </w:rPr>
              <w:t>ность в месяц не менее 4 ч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 xml:space="preserve">ловек, в год </w:t>
            </w:r>
            <w:r w:rsidR="00712677">
              <w:rPr>
                <w:rFonts w:eastAsia="Calibri"/>
                <w:sz w:val="24"/>
                <w:szCs w:val="24"/>
              </w:rPr>
              <w:t xml:space="preserve">– </w:t>
            </w:r>
            <w:r w:rsidRPr="00480BCD">
              <w:rPr>
                <w:rFonts w:eastAsia="Calibri"/>
                <w:sz w:val="24"/>
                <w:szCs w:val="24"/>
              </w:rPr>
              <w:t>не менее 6 ч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>ловек</w:t>
            </w:r>
          </w:p>
        </w:tc>
        <w:tc>
          <w:tcPr>
            <w:tcW w:w="1418" w:type="dxa"/>
          </w:tcPr>
          <w:p w14:paraId="5AD5BE7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08.08.2023</w:t>
            </w:r>
          </w:p>
        </w:tc>
        <w:tc>
          <w:tcPr>
            <w:tcW w:w="1599" w:type="dxa"/>
            <w:gridSpan w:val="2"/>
          </w:tcPr>
          <w:p w14:paraId="54F977CF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28.08.2023</w:t>
            </w:r>
          </w:p>
        </w:tc>
        <w:tc>
          <w:tcPr>
            <w:tcW w:w="1519" w:type="dxa"/>
          </w:tcPr>
          <w:p w14:paraId="0176151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2A140BD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2AD16D12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58BB4C9E" w14:textId="05196401" w:rsidR="00DF6403" w:rsidRPr="00480BCD" w:rsidRDefault="00DF6403" w:rsidP="00B072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2.6. </w:t>
            </w:r>
            <w:r w:rsidRPr="00480BCD">
              <w:rPr>
                <w:rFonts w:eastAsia="Calibri"/>
                <w:sz w:val="24"/>
                <w:szCs w:val="24"/>
              </w:rPr>
              <w:t>Организация обучения работников организаций социального обслуживания, участвующих в организации и предоста</w:t>
            </w:r>
            <w:r w:rsidRPr="00480BCD">
              <w:rPr>
                <w:rFonts w:eastAsia="Calibri"/>
                <w:sz w:val="24"/>
                <w:szCs w:val="24"/>
              </w:rPr>
              <w:t>в</w:t>
            </w:r>
            <w:r w:rsidRPr="00480BCD">
              <w:rPr>
                <w:rFonts w:eastAsia="Calibri"/>
                <w:sz w:val="24"/>
                <w:szCs w:val="24"/>
              </w:rPr>
              <w:t>лении социальных услуг по уходу (п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мощники по уходу) по профессиональной программе «Помощник по уходу»</w:t>
            </w:r>
          </w:p>
        </w:tc>
        <w:tc>
          <w:tcPr>
            <w:tcW w:w="2410" w:type="dxa"/>
            <w:vMerge w:val="restart"/>
          </w:tcPr>
          <w:p w14:paraId="6769CC57" w14:textId="64420753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</w:t>
            </w:r>
            <w:r>
              <w:rPr>
                <w:rFonts w:eastAsia="Calibri"/>
                <w:sz w:val="24"/>
                <w:szCs w:val="24"/>
              </w:rPr>
              <w:t>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  <w:vMerge w:val="restart"/>
          </w:tcPr>
          <w:p w14:paraId="60D10882" w14:textId="68095A1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организовано обучение 154 помощников по уходу п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ставщиков социальных услуг по профессиональной пр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грамме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обучения по должн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сти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«Помощник по уходу», в том числе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2023 году:</w:t>
            </w:r>
          </w:p>
          <w:p w14:paraId="4E405A70" w14:textId="153D5949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80BCD">
              <w:rPr>
                <w:rFonts w:eastAsia="Calibri"/>
                <w:sz w:val="24"/>
                <w:szCs w:val="24"/>
              </w:rPr>
              <w:t>сентябрь – 40 человек;</w:t>
            </w:r>
            <w:r w:rsidRPr="00480BCD">
              <w:rPr>
                <w:rFonts w:eastAsia="Calibri"/>
                <w:sz w:val="24"/>
                <w:szCs w:val="24"/>
              </w:rPr>
              <w:br/>
              <w:t>октябрь – 60</w:t>
            </w:r>
            <w:r>
              <w:rPr>
                <w:rFonts w:eastAsia="Calibri"/>
                <w:sz w:val="24"/>
                <w:szCs w:val="24"/>
              </w:rPr>
              <w:t xml:space="preserve"> человек</w:t>
            </w:r>
            <w:r w:rsidRPr="00480BCD">
              <w:rPr>
                <w:rFonts w:eastAsia="Calibri"/>
                <w:sz w:val="24"/>
                <w:szCs w:val="24"/>
              </w:rPr>
              <w:t>;</w:t>
            </w:r>
            <w:r w:rsidRPr="00480BCD">
              <w:rPr>
                <w:rFonts w:eastAsia="Calibri"/>
                <w:sz w:val="24"/>
                <w:szCs w:val="24"/>
              </w:rPr>
              <w:br/>
              <w:t>ноябрь – 30 человек;</w:t>
            </w:r>
            <w:r w:rsidRPr="00480BCD">
              <w:rPr>
                <w:rFonts w:eastAsia="Calibri"/>
                <w:sz w:val="24"/>
                <w:szCs w:val="24"/>
              </w:rPr>
              <w:br/>
              <w:t>декабрь – 24</w:t>
            </w:r>
            <w:r>
              <w:rPr>
                <w:rFonts w:eastAsia="Calibri"/>
                <w:sz w:val="24"/>
                <w:szCs w:val="24"/>
              </w:rPr>
              <w:t xml:space="preserve"> человека</w:t>
            </w:r>
            <w:proofErr w:type="gramEnd"/>
          </w:p>
        </w:tc>
        <w:tc>
          <w:tcPr>
            <w:tcW w:w="1418" w:type="dxa"/>
            <w:vMerge w:val="restart"/>
          </w:tcPr>
          <w:p w14:paraId="15DA542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99" w:type="dxa"/>
            <w:gridSpan w:val="2"/>
            <w:vMerge w:val="restart"/>
          </w:tcPr>
          <w:p w14:paraId="73DB315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3B01846B" w14:textId="4BFCDEF6" w:rsidR="00DF6403" w:rsidRPr="00480BCD" w:rsidRDefault="00DF6403" w:rsidP="006B441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4441C939" w14:textId="365C63E6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385,0</w:t>
            </w:r>
          </w:p>
        </w:tc>
      </w:tr>
      <w:tr w:rsidR="00DF6403" w:rsidRPr="00480BCD" w14:paraId="6DAD16FC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498E38A8" w14:textId="77777777" w:rsidR="00DF6403" w:rsidRPr="00480BCD" w:rsidRDefault="00DF6403" w:rsidP="00B072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2064DD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25CA5857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ABC45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</w:tcPr>
          <w:p w14:paraId="7E991DE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31D9D0E" w14:textId="77777777" w:rsidR="00DF6403" w:rsidRPr="00480BCD" w:rsidRDefault="00DF6403" w:rsidP="006B441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321F1673" w14:textId="2F432C25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381,15</w:t>
            </w:r>
          </w:p>
        </w:tc>
      </w:tr>
      <w:tr w:rsidR="00DF6403" w:rsidRPr="00480BCD" w14:paraId="54435724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55773715" w14:textId="77777777" w:rsidR="00DF6403" w:rsidRPr="00480BCD" w:rsidRDefault="00DF6403" w:rsidP="00B072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8906AE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78D22A2F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A9394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</w:tcPr>
          <w:p w14:paraId="4406F0FF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95833D0" w14:textId="3F02667F" w:rsidR="00DF6403" w:rsidRPr="00480BCD" w:rsidRDefault="00DF6403" w:rsidP="006B441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05" w:type="dxa"/>
          </w:tcPr>
          <w:p w14:paraId="27C88FDA" w14:textId="23F02C33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3,85</w:t>
            </w:r>
          </w:p>
        </w:tc>
      </w:tr>
      <w:tr w:rsidR="00DF6403" w:rsidRPr="00480BCD" w14:paraId="64D312C2" w14:textId="77777777" w:rsidTr="004846A8">
        <w:trPr>
          <w:trHeight w:val="20"/>
          <w:jc w:val="center"/>
        </w:trPr>
        <w:tc>
          <w:tcPr>
            <w:tcW w:w="15852" w:type="dxa"/>
            <w:gridSpan w:val="8"/>
          </w:tcPr>
          <w:p w14:paraId="6F63DAF0" w14:textId="585721C8" w:rsidR="00DF6403" w:rsidRPr="00441AB4" w:rsidRDefault="00DF6403" w:rsidP="00441AB4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441AB4">
              <w:rPr>
                <w:rFonts w:eastAsia="Calibri"/>
                <w:sz w:val="24"/>
                <w:szCs w:val="24"/>
              </w:rPr>
              <w:t xml:space="preserve">Организация работы </w:t>
            </w:r>
            <w:proofErr w:type="gramStart"/>
            <w:r w:rsidRPr="00441AB4">
              <w:rPr>
                <w:rFonts w:eastAsia="Calibri"/>
                <w:sz w:val="24"/>
                <w:szCs w:val="24"/>
              </w:rPr>
              <w:t>регионального</w:t>
            </w:r>
            <w:proofErr w:type="gramEnd"/>
            <w:r w:rsidRPr="00441AB4">
              <w:rPr>
                <w:rFonts w:eastAsia="Calibri"/>
                <w:sz w:val="24"/>
                <w:szCs w:val="24"/>
              </w:rPr>
              <w:t xml:space="preserve"> и территориальных координационных центров</w:t>
            </w:r>
          </w:p>
        </w:tc>
      </w:tr>
      <w:tr w:rsidR="00DF6403" w:rsidRPr="00480BCD" w14:paraId="1C37BD37" w14:textId="77777777" w:rsidTr="004846A8">
        <w:trPr>
          <w:trHeight w:val="20"/>
          <w:jc w:val="center"/>
        </w:trPr>
        <w:tc>
          <w:tcPr>
            <w:tcW w:w="4442" w:type="dxa"/>
          </w:tcPr>
          <w:p w14:paraId="23BCD548" w14:textId="21B7D7F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3.1. </w:t>
            </w:r>
            <w:r w:rsidRPr="00480BCD">
              <w:rPr>
                <w:rFonts w:eastAsia="Calibri"/>
                <w:sz w:val="24"/>
                <w:szCs w:val="24"/>
              </w:rPr>
              <w:t>Создание регионального координ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ционного центра на базе государственн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го бюджетного учреждения Республики Тыва «Республиканский центр монит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ринга, анализа и ресурсного обеспеч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 xml:space="preserve">ния», г. Кызыл, ул.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Кочетова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, 155</w:t>
            </w:r>
          </w:p>
        </w:tc>
        <w:tc>
          <w:tcPr>
            <w:tcW w:w="2410" w:type="dxa"/>
          </w:tcPr>
          <w:p w14:paraId="1E4EF736" w14:textId="680A5161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566E941A" w14:textId="538AA3E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оздан региональный коо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динационный центр на базе государственного бюджетн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го учреждения Республики Тыва «Республиканский центр мониторинга, анализа и ресурсного обеспечения», г. Кызыл, ул.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Кочетова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, 155</w:t>
            </w:r>
          </w:p>
        </w:tc>
        <w:tc>
          <w:tcPr>
            <w:tcW w:w="1458" w:type="dxa"/>
            <w:gridSpan w:val="2"/>
          </w:tcPr>
          <w:p w14:paraId="6B34A034" w14:textId="51A7B458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14:paraId="5CF2E745" w14:textId="64B75BF1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6D9F2FF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0F00C24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 рамках текущего финанс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рования</w:t>
            </w:r>
          </w:p>
          <w:p w14:paraId="2B2A98E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77036B20" w14:textId="77777777" w:rsidTr="004846A8">
        <w:trPr>
          <w:trHeight w:val="20"/>
          <w:jc w:val="center"/>
        </w:trPr>
        <w:tc>
          <w:tcPr>
            <w:tcW w:w="4442" w:type="dxa"/>
          </w:tcPr>
          <w:p w14:paraId="6E852ABA" w14:textId="24E4DE32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3.2. </w:t>
            </w:r>
            <w:r w:rsidRPr="00480BCD">
              <w:rPr>
                <w:rFonts w:eastAsia="Calibri"/>
                <w:sz w:val="24"/>
                <w:szCs w:val="24"/>
              </w:rPr>
              <w:t>Введение штатных единиц специал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стов по социальной работе в штатное расписание государственного бюджетн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го учреждения Республики Тыва «Ре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публиканский центр мониторинга, анал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за и ресурсного обеспечения</w:t>
            </w:r>
          </w:p>
        </w:tc>
        <w:tc>
          <w:tcPr>
            <w:tcW w:w="2410" w:type="dxa"/>
          </w:tcPr>
          <w:p w14:paraId="05C50D79" w14:textId="6B3CA3F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73A27DA5" w14:textId="3E814AA5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не требуется введение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полнительных штат</w:t>
            </w:r>
            <w:r w:rsidRPr="00480BCD">
              <w:rPr>
                <w:rFonts w:eastAsia="Calibri"/>
                <w:sz w:val="24"/>
                <w:szCs w:val="24"/>
              </w:rPr>
              <w:t>ных ед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ниц, функции специалистов РКЦ возложены на 2 специ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листов</w:t>
            </w:r>
            <w:r w:rsidRPr="00480BCD">
              <w:rPr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 xml:space="preserve">государственного 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бюджетного учреждения Республики Тыва «Респу</w:t>
            </w:r>
            <w:r w:rsidRPr="00480BCD">
              <w:rPr>
                <w:rFonts w:eastAsia="Calibri"/>
                <w:sz w:val="24"/>
                <w:szCs w:val="24"/>
              </w:rPr>
              <w:t>б</w:t>
            </w:r>
            <w:r w:rsidRPr="00480BCD">
              <w:rPr>
                <w:rFonts w:eastAsia="Calibri"/>
                <w:sz w:val="24"/>
                <w:szCs w:val="24"/>
              </w:rPr>
              <w:t>ликанский центр монитори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га, анализа и ресурсного обеспечения</w:t>
            </w:r>
          </w:p>
        </w:tc>
        <w:tc>
          <w:tcPr>
            <w:tcW w:w="1458" w:type="dxa"/>
            <w:gridSpan w:val="2"/>
          </w:tcPr>
          <w:p w14:paraId="3BBB26F7" w14:textId="476FF5EE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07.08.2023</w:t>
            </w:r>
          </w:p>
        </w:tc>
        <w:tc>
          <w:tcPr>
            <w:tcW w:w="1559" w:type="dxa"/>
          </w:tcPr>
          <w:p w14:paraId="15D2ADAC" w14:textId="5E30BC89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4E5D4E1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C89A17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48C84ABF" w14:textId="77777777" w:rsidTr="004846A8">
        <w:trPr>
          <w:trHeight w:val="20"/>
          <w:jc w:val="center"/>
        </w:trPr>
        <w:tc>
          <w:tcPr>
            <w:tcW w:w="4442" w:type="dxa"/>
          </w:tcPr>
          <w:p w14:paraId="4D731D39" w14:textId="203FDF2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3.3. </w:t>
            </w:r>
            <w:r w:rsidRPr="00480BCD">
              <w:rPr>
                <w:rFonts w:eastAsia="Calibri"/>
                <w:sz w:val="24"/>
                <w:szCs w:val="24"/>
              </w:rPr>
              <w:t>Создание территориальных коорд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 xml:space="preserve">национных центров </w:t>
            </w:r>
          </w:p>
        </w:tc>
        <w:tc>
          <w:tcPr>
            <w:tcW w:w="2410" w:type="dxa"/>
          </w:tcPr>
          <w:p w14:paraId="0C7E9190" w14:textId="43819DC3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5A2F54C0" w14:textId="70662FEF" w:rsidR="00DF6403" w:rsidRPr="00480BCD" w:rsidRDefault="00DF6403" w:rsidP="00B20D5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 xml:space="preserve">озданы 2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территориальных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координационных</w:t>
            </w:r>
            <w:r w:rsidR="00B20D57"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центра на базе государственного бю</w:t>
            </w:r>
            <w:r w:rsidRPr="00480BCD">
              <w:rPr>
                <w:rFonts w:eastAsia="Calibri"/>
                <w:sz w:val="24"/>
                <w:szCs w:val="24"/>
              </w:rPr>
              <w:t>д</w:t>
            </w:r>
            <w:r w:rsidRPr="00480BCD">
              <w:rPr>
                <w:rFonts w:eastAsia="Calibri"/>
                <w:sz w:val="24"/>
                <w:szCs w:val="24"/>
              </w:rPr>
              <w:t>жетного учреждения Респу</w:t>
            </w:r>
            <w:r w:rsidRPr="00480BCD">
              <w:rPr>
                <w:rFonts w:eastAsia="Calibri"/>
                <w:sz w:val="24"/>
                <w:szCs w:val="24"/>
              </w:rPr>
              <w:t>б</w:t>
            </w:r>
            <w:r w:rsidRPr="00480BCD">
              <w:rPr>
                <w:rFonts w:eastAsia="Calibri"/>
                <w:sz w:val="24"/>
                <w:szCs w:val="24"/>
              </w:rPr>
              <w:t>лики Тыва «Республика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ский центр мониторинга, анализа и ресурсного обе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печения»</w:t>
            </w:r>
          </w:p>
        </w:tc>
        <w:tc>
          <w:tcPr>
            <w:tcW w:w="1458" w:type="dxa"/>
            <w:gridSpan w:val="2"/>
          </w:tcPr>
          <w:p w14:paraId="64D3414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177B765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01.10.2023</w:t>
            </w:r>
          </w:p>
        </w:tc>
        <w:tc>
          <w:tcPr>
            <w:tcW w:w="1519" w:type="dxa"/>
          </w:tcPr>
          <w:p w14:paraId="7676C62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459BF5D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 рамках текущего финанс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рования</w:t>
            </w:r>
          </w:p>
          <w:p w14:paraId="0B33441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00AEAF22" w14:textId="77777777" w:rsidTr="004846A8">
        <w:trPr>
          <w:trHeight w:val="20"/>
          <w:jc w:val="center"/>
        </w:trPr>
        <w:tc>
          <w:tcPr>
            <w:tcW w:w="4442" w:type="dxa"/>
          </w:tcPr>
          <w:p w14:paraId="5DFD2F57" w14:textId="4D60B9E0" w:rsidR="00DF6403" w:rsidRPr="00480BCD" w:rsidRDefault="00DF6403" w:rsidP="006B441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3.4. </w:t>
            </w:r>
            <w:r w:rsidRPr="00480BCD">
              <w:rPr>
                <w:rFonts w:eastAsia="Calibri"/>
                <w:sz w:val="24"/>
                <w:szCs w:val="24"/>
              </w:rPr>
              <w:t>Введение штатных единиц специал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стов по социальной работе в штатное расписание государственного бюджетн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го учреждения Республики Тыва «Ре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публиканский центр мониторинга, анал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за и ресурсного обеспечения, на базе к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торого созданы 2 территориальных коо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динационных центра</w:t>
            </w:r>
          </w:p>
        </w:tc>
        <w:tc>
          <w:tcPr>
            <w:tcW w:w="2410" w:type="dxa"/>
          </w:tcPr>
          <w:p w14:paraId="1615A9AC" w14:textId="58B3A0F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</w:tcPr>
          <w:p w14:paraId="1B2486D1" w14:textId="471331A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не требуется введение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полнительных штатных ед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ниц, функции экспертов во</w:t>
            </w:r>
            <w:r w:rsidRPr="00480BCD">
              <w:rPr>
                <w:rFonts w:eastAsia="Calibri"/>
                <w:sz w:val="24"/>
                <w:szCs w:val="24"/>
              </w:rPr>
              <w:t>з</w:t>
            </w:r>
            <w:r w:rsidRPr="00480BCD">
              <w:rPr>
                <w:rFonts w:eastAsia="Calibri"/>
                <w:sz w:val="24"/>
                <w:szCs w:val="24"/>
              </w:rPr>
              <w:t>ложены на 4 специалистов</w:t>
            </w:r>
          </w:p>
        </w:tc>
        <w:tc>
          <w:tcPr>
            <w:tcW w:w="1458" w:type="dxa"/>
            <w:gridSpan w:val="2"/>
          </w:tcPr>
          <w:p w14:paraId="6354B9FE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44703CB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01.10.2023</w:t>
            </w:r>
          </w:p>
        </w:tc>
        <w:tc>
          <w:tcPr>
            <w:tcW w:w="1519" w:type="dxa"/>
          </w:tcPr>
          <w:p w14:paraId="20D5DA2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471DC675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 рамках текущего финанс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рования</w:t>
            </w:r>
          </w:p>
          <w:p w14:paraId="5C533F4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72F113B4" w14:textId="77777777" w:rsidTr="004846A8">
        <w:trPr>
          <w:trHeight w:val="20"/>
          <w:jc w:val="center"/>
        </w:trPr>
        <w:tc>
          <w:tcPr>
            <w:tcW w:w="4442" w:type="dxa"/>
          </w:tcPr>
          <w:p w14:paraId="23231F17" w14:textId="12C7B6FF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3.5. </w:t>
            </w:r>
            <w:r w:rsidRPr="00480BCD">
              <w:rPr>
                <w:rFonts w:eastAsia="Calibri"/>
                <w:sz w:val="24"/>
                <w:szCs w:val="24"/>
              </w:rPr>
              <w:t>Определение перечня организаций социального обслуживания, на базе кот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рых организованы пункты проката те</w:t>
            </w:r>
            <w:r w:rsidRPr="00480BCD">
              <w:rPr>
                <w:rFonts w:eastAsia="Calibri"/>
                <w:sz w:val="24"/>
                <w:szCs w:val="24"/>
              </w:rPr>
              <w:t>х</w:t>
            </w:r>
            <w:r w:rsidRPr="00480BCD">
              <w:rPr>
                <w:rFonts w:eastAsia="Calibri"/>
                <w:sz w:val="24"/>
                <w:szCs w:val="24"/>
              </w:rPr>
              <w:t>нических средств реабилитации, учас</w:t>
            </w:r>
            <w:r w:rsidRPr="00480BCD">
              <w:rPr>
                <w:rFonts w:eastAsia="Calibri"/>
                <w:sz w:val="24"/>
                <w:szCs w:val="24"/>
              </w:rPr>
              <w:t>т</w:t>
            </w:r>
            <w:r w:rsidRPr="00480BCD">
              <w:rPr>
                <w:rFonts w:eastAsia="Calibri"/>
                <w:sz w:val="24"/>
                <w:szCs w:val="24"/>
              </w:rPr>
              <w:t>вующих в реализации пилотного проекта</w:t>
            </w:r>
          </w:p>
        </w:tc>
        <w:tc>
          <w:tcPr>
            <w:tcW w:w="2410" w:type="dxa"/>
          </w:tcPr>
          <w:p w14:paraId="156C89E1" w14:textId="14B03E68" w:rsidR="00DF6403" w:rsidRPr="00480BCD" w:rsidRDefault="00DF6403" w:rsidP="006B441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23D0B585" w14:textId="4074E509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ГБУ Р</w:t>
            </w:r>
            <w:r>
              <w:rPr>
                <w:rFonts w:eastAsia="Calibri"/>
                <w:sz w:val="24"/>
                <w:szCs w:val="24"/>
              </w:rPr>
              <w:t xml:space="preserve">еспублики </w:t>
            </w:r>
            <w:r w:rsidRPr="00480BCD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ыва</w:t>
            </w:r>
            <w:r w:rsidRPr="00480BCD">
              <w:rPr>
                <w:rFonts w:eastAsia="Calibri"/>
                <w:sz w:val="24"/>
                <w:szCs w:val="24"/>
              </w:rPr>
              <w:t xml:space="preserve"> «Ре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публиканский комплексный центр социального обслуж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вания населения «Поддер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 xml:space="preserve">ка», г. Кызыл, ул. Калинина 1 б,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. 118</w:t>
            </w:r>
            <w:r w:rsidR="00676F7F">
              <w:rPr>
                <w:rFonts w:eastAsia="Calibri"/>
                <w:sz w:val="24"/>
                <w:szCs w:val="24"/>
              </w:rPr>
              <w:t>;</w:t>
            </w:r>
          </w:p>
          <w:p w14:paraId="088F86E6" w14:textId="109BB4D4" w:rsidR="00DF6403" w:rsidRPr="00480BCD" w:rsidRDefault="00DF6403" w:rsidP="00676F7F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ГБУ Р</w:t>
            </w:r>
            <w:r>
              <w:rPr>
                <w:rFonts w:eastAsia="Calibri"/>
                <w:sz w:val="24"/>
                <w:szCs w:val="24"/>
              </w:rPr>
              <w:t xml:space="preserve">еспублики </w:t>
            </w:r>
            <w:r w:rsidRPr="00480BCD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ыва</w:t>
            </w:r>
            <w:r w:rsidRPr="00480BCD">
              <w:rPr>
                <w:rFonts w:eastAsia="Calibri"/>
                <w:sz w:val="24"/>
                <w:szCs w:val="24"/>
              </w:rPr>
              <w:t xml:space="preserve"> «Ко</w:t>
            </w:r>
            <w:r w:rsidRPr="00480BCD">
              <w:rPr>
                <w:rFonts w:eastAsia="Calibri"/>
                <w:sz w:val="24"/>
                <w:szCs w:val="24"/>
              </w:rPr>
              <w:t>м</w:t>
            </w:r>
            <w:r w:rsidRPr="00480BCD">
              <w:rPr>
                <w:rFonts w:eastAsia="Calibri"/>
                <w:sz w:val="24"/>
                <w:szCs w:val="24"/>
              </w:rPr>
              <w:t xml:space="preserve">плексный центр социального обслуживания населения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Кызылского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кожууна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»,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</w:t>
            </w:r>
            <w:r w:rsidRPr="00480BCD">
              <w:rPr>
                <w:rFonts w:eastAsia="Calibri"/>
                <w:sz w:val="24"/>
                <w:szCs w:val="24"/>
              </w:rPr>
              <w:t>ы</w:t>
            </w:r>
            <w:r w:rsidRPr="00480BCD">
              <w:rPr>
                <w:rFonts w:eastAsia="Calibri"/>
                <w:sz w:val="24"/>
                <w:szCs w:val="24"/>
              </w:rPr>
              <w:t>зылский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р-н,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="00676F7F">
              <w:rPr>
                <w:rFonts w:eastAsia="Calibri"/>
                <w:sz w:val="24"/>
                <w:szCs w:val="24"/>
              </w:rPr>
              <w:t>.</w:t>
            </w:r>
            <w:r w:rsidRPr="00480B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Каа-Хем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, </w:t>
            </w:r>
            <w:r w:rsidR="00676F7F" w:rsidRPr="00480BCD">
              <w:rPr>
                <w:rFonts w:eastAsia="Calibri"/>
                <w:sz w:val="24"/>
                <w:szCs w:val="24"/>
              </w:rPr>
              <w:t>ул</w:t>
            </w:r>
            <w:r w:rsidR="00676F7F"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Березовая</w:t>
            </w:r>
            <w:r w:rsidR="00676F7F">
              <w:rPr>
                <w:rFonts w:eastAsia="Calibri"/>
                <w:sz w:val="24"/>
                <w:szCs w:val="24"/>
              </w:rPr>
              <w:t xml:space="preserve">, </w:t>
            </w:r>
            <w:r w:rsidRPr="00480BCD">
              <w:rPr>
                <w:rFonts w:eastAsia="Calibri"/>
                <w:sz w:val="24"/>
                <w:szCs w:val="24"/>
              </w:rPr>
              <w:t>д. 84</w:t>
            </w:r>
          </w:p>
        </w:tc>
        <w:tc>
          <w:tcPr>
            <w:tcW w:w="1458" w:type="dxa"/>
            <w:gridSpan w:val="2"/>
          </w:tcPr>
          <w:p w14:paraId="0536D95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243C591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01.10.2023</w:t>
            </w:r>
          </w:p>
        </w:tc>
        <w:tc>
          <w:tcPr>
            <w:tcW w:w="1519" w:type="dxa"/>
          </w:tcPr>
          <w:p w14:paraId="3A3183B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1896F99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7E0654A1" w14:textId="77777777" w:rsidTr="004846A8">
        <w:trPr>
          <w:trHeight w:val="20"/>
          <w:jc w:val="center"/>
        </w:trPr>
        <w:tc>
          <w:tcPr>
            <w:tcW w:w="4442" w:type="dxa"/>
          </w:tcPr>
          <w:p w14:paraId="4BFFBACB" w14:textId="12C4085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3.6. </w:t>
            </w:r>
            <w:r w:rsidRPr="00480BCD">
              <w:rPr>
                <w:rFonts w:eastAsia="Calibri"/>
                <w:sz w:val="24"/>
                <w:szCs w:val="24"/>
              </w:rPr>
              <w:t>Определение перечня организаций социального обслуживания, на базе кот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рых организованы «школы ухода»</w:t>
            </w:r>
          </w:p>
        </w:tc>
        <w:tc>
          <w:tcPr>
            <w:tcW w:w="2410" w:type="dxa"/>
          </w:tcPr>
          <w:p w14:paraId="2CADE67F" w14:textId="0134AAE3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26706D6E" w14:textId="652B2AB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ГБУ Республики Тыва «Ре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публикан</w:t>
            </w:r>
            <w:r w:rsidRPr="00480BCD">
              <w:rPr>
                <w:rFonts w:eastAsia="Calibri"/>
                <w:sz w:val="24"/>
                <w:szCs w:val="24"/>
              </w:rPr>
              <w:t>ский комплексный центр социаль</w:t>
            </w:r>
            <w:r>
              <w:rPr>
                <w:rFonts w:eastAsia="Calibri"/>
                <w:sz w:val="24"/>
                <w:szCs w:val="24"/>
              </w:rPr>
              <w:t>ного об</w:t>
            </w:r>
            <w:r w:rsidRPr="00480BCD">
              <w:rPr>
                <w:rFonts w:eastAsia="Calibri"/>
                <w:sz w:val="24"/>
                <w:szCs w:val="24"/>
              </w:rPr>
              <w:t>служ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вания населения «Поддер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 xml:space="preserve">ка», г. Кызыл, ул. Калинина 1 б,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. 118</w:t>
            </w:r>
          </w:p>
        </w:tc>
        <w:tc>
          <w:tcPr>
            <w:tcW w:w="1458" w:type="dxa"/>
            <w:gridSpan w:val="2"/>
          </w:tcPr>
          <w:p w14:paraId="4222DFE4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4EF3F9E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01.10.2023</w:t>
            </w:r>
          </w:p>
        </w:tc>
        <w:tc>
          <w:tcPr>
            <w:tcW w:w="1519" w:type="dxa"/>
          </w:tcPr>
          <w:p w14:paraId="00C6149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4A10B54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5E740023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445A57BE" w14:textId="0580B1D3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3.7. </w:t>
            </w:r>
            <w:r w:rsidRPr="00480BCD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работы пунктов проката технических средств реабилитации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на базе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«Республ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канский комплексный центр социального обслуживания населения «Поддержка,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«Комплексный центр социального обслуживания насел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 xml:space="preserve">ния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Кызылского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кожууна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14:paraId="58E4E4CC" w14:textId="47F4CAA5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  <w:vMerge w:val="restart"/>
          </w:tcPr>
          <w:p w14:paraId="602A389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пункты проката оборудованы техническими средствами реабилитации </w:t>
            </w:r>
          </w:p>
        </w:tc>
        <w:tc>
          <w:tcPr>
            <w:tcW w:w="1458" w:type="dxa"/>
            <w:gridSpan w:val="2"/>
            <w:vMerge w:val="restart"/>
          </w:tcPr>
          <w:p w14:paraId="4ECA6B9F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Merge w:val="restart"/>
          </w:tcPr>
          <w:p w14:paraId="468FA06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0F089F7A" w14:textId="5A22FBE3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58DAD6EC" w14:textId="1B74496F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6332,12</w:t>
            </w:r>
          </w:p>
        </w:tc>
      </w:tr>
      <w:tr w:rsidR="00DF6403" w:rsidRPr="00480BCD" w14:paraId="25936765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6FA336DF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7D0C0F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4F448FD0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144DFBC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C0B34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1AA3DD4" w14:textId="77777777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4B12A6BC" w14:textId="1FAF439B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6268,80</w:t>
            </w:r>
          </w:p>
        </w:tc>
      </w:tr>
      <w:tr w:rsidR="00DF6403" w:rsidRPr="00480BCD" w14:paraId="036C77F3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456CC141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3EBC64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19CE4A1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19FDB85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96975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D397A83" w14:textId="0B2626EF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05" w:type="dxa"/>
          </w:tcPr>
          <w:p w14:paraId="511DE87A" w14:textId="1B707C4D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63,32</w:t>
            </w:r>
          </w:p>
        </w:tc>
      </w:tr>
      <w:tr w:rsidR="00DF6403" w:rsidRPr="00480BCD" w14:paraId="4CF58A87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548747F2" w14:textId="35329251" w:rsidR="00DF6403" w:rsidRPr="00480BCD" w:rsidRDefault="00DF6403" w:rsidP="00440270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3.8. </w:t>
            </w:r>
            <w:r w:rsidRPr="00480BCD">
              <w:rPr>
                <w:rFonts w:eastAsia="Calibri"/>
                <w:sz w:val="24"/>
                <w:szCs w:val="24"/>
              </w:rPr>
              <w:t>Организация работы «школ ухода» на базе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«Республ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канский комплексный центр социального обслуживания населения «Поддержка»</w:t>
            </w:r>
          </w:p>
        </w:tc>
        <w:tc>
          <w:tcPr>
            <w:tcW w:w="2410" w:type="dxa"/>
            <w:vMerge w:val="restart"/>
          </w:tcPr>
          <w:p w14:paraId="64DFFBC8" w14:textId="5F27004B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Министерство труда и социальной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</w:t>
            </w:r>
          </w:p>
        </w:tc>
        <w:tc>
          <w:tcPr>
            <w:tcW w:w="3159" w:type="dxa"/>
            <w:vMerge w:val="restart"/>
          </w:tcPr>
          <w:p w14:paraId="7FCB24EF" w14:textId="0438FFA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«Школа ухода» создана на базе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«Республиканский ко</w:t>
            </w:r>
            <w:r w:rsidRPr="00480BCD">
              <w:rPr>
                <w:rFonts w:eastAsia="Calibri"/>
                <w:sz w:val="24"/>
                <w:szCs w:val="24"/>
              </w:rPr>
              <w:t>м</w:t>
            </w:r>
            <w:r w:rsidRPr="00480BCD">
              <w:rPr>
                <w:rFonts w:eastAsia="Calibri"/>
                <w:sz w:val="24"/>
                <w:szCs w:val="24"/>
              </w:rPr>
              <w:t>плексный центр социального обслуживания населения «Поддержка»</w:t>
            </w:r>
          </w:p>
        </w:tc>
        <w:tc>
          <w:tcPr>
            <w:tcW w:w="1458" w:type="dxa"/>
            <w:gridSpan w:val="2"/>
            <w:vMerge w:val="restart"/>
          </w:tcPr>
          <w:p w14:paraId="2F54D9A4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Merge w:val="restart"/>
          </w:tcPr>
          <w:p w14:paraId="652E22F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35FF8ADC" w14:textId="51B04EC7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277EF7CF" w14:textId="09F25CBB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1015,0</w:t>
            </w:r>
          </w:p>
        </w:tc>
      </w:tr>
      <w:tr w:rsidR="00DF6403" w:rsidRPr="00480BCD" w14:paraId="046E1FAC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09EA415D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DA33D2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2003087A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2F68EAFE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0BCE5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AF8B98D" w14:textId="77777777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42F3220D" w14:textId="1576E96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1004,85</w:t>
            </w:r>
          </w:p>
        </w:tc>
      </w:tr>
      <w:tr w:rsidR="00DF6403" w:rsidRPr="00480BCD" w14:paraId="7B77CF55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16EB1600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B7A9C2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47F85450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1CC75CE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44BE1A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E87EF96" w14:textId="19B47114" w:rsidR="00DF6403" w:rsidRPr="00480BCD" w:rsidRDefault="00DF6403" w:rsidP="009A27C5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05" w:type="dxa"/>
          </w:tcPr>
          <w:p w14:paraId="7FFF2D3F" w14:textId="2BD059F8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10,15</w:t>
            </w:r>
          </w:p>
        </w:tc>
      </w:tr>
      <w:tr w:rsidR="00DF6403" w:rsidRPr="00480BCD" w14:paraId="4F825E01" w14:textId="77777777" w:rsidTr="004846A8">
        <w:trPr>
          <w:trHeight w:val="20"/>
          <w:jc w:val="center"/>
        </w:trPr>
        <w:tc>
          <w:tcPr>
            <w:tcW w:w="15852" w:type="dxa"/>
            <w:gridSpan w:val="8"/>
          </w:tcPr>
          <w:p w14:paraId="3A62C3B7" w14:textId="7023FCC6" w:rsidR="00DF6403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480BCD">
              <w:rPr>
                <w:rFonts w:eastAsia="Calibri"/>
                <w:sz w:val="24"/>
                <w:szCs w:val="24"/>
              </w:rPr>
              <w:t xml:space="preserve">Организация предоставления социальных услуг по уходу, включенных в </w:t>
            </w:r>
            <w:proofErr w:type="gramStart"/>
            <w:r w:rsidRPr="00480BCD">
              <w:rPr>
                <w:rFonts w:eastAsia="Calibri"/>
                <w:sz w:val="24"/>
                <w:szCs w:val="24"/>
              </w:rPr>
              <w:t>социальный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882083A" w14:textId="79FB06D6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пакет долговременного ухода поставщиками социальных услуг</w:t>
            </w:r>
          </w:p>
        </w:tc>
      </w:tr>
      <w:tr w:rsidR="00DF6403" w:rsidRPr="00480BCD" w14:paraId="638E4002" w14:textId="77777777" w:rsidTr="004846A8">
        <w:trPr>
          <w:trHeight w:val="20"/>
          <w:jc w:val="center"/>
        </w:trPr>
        <w:tc>
          <w:tcPr>
            <w:tcW w:w="4442" w:type="dxa"/>
          </w:tcPr>
          <w:p w14:paraId="2C306352" w14:textId="2FA51F7B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4.1. </w:t>
            </w:r>
            <w:r w:rsidRPr="00480BCD">
              <w:rPr>
                <w:rFonts w:eastAsia="Calibri"/>
                <w:sz w:val="24"/>
                <w:szCs w:val="24"/>
              </w:rPr>
              <w:t>Определение перечня организаций социального обслуживания – госуда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ственных поставщиков социальных услуг</w:t>
            </w:r>
          </w:p>
        </w:tc>
        <w:tc>
          <w:tcPr>
            <w:tcW w:w="2410" w:type="dxa"/>
          </w:tcPr>
          <w:p w14:paraId="575F1994" w14:textId="4B6EE4C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766525F8" w14:textId="5EE6373C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пределены перечни орган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заций социального обслуж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вания – государственных п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ставщиков социальных услуг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«Ре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публиканский комплексный центр социального обслуж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вания населения «Поддер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>ка»,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«Комплексный центр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ального обслуживания нас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 xml:space="preserve">ления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Кызылского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кожууна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58" w:type="dxa"/>
            <w:gridSpan w:val="2"/>
          </w:tcPr>
          <w:p w14:paraId="216E87D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07.08.2023</w:t>
            </w:r>
          </w:p>
        </w:tc>
        <w:tc>
          <w:tcPr>
            <w:tcW w:w="1559" w:type="dxa"/>
          </w:tcPr>
          <w:p w14:paraId="285D25F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19" w:type="dxa"/>
          </w:tcPr>
          <w:p w14:paraId="1886EBD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0B12994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739FE231" w14:textId="77777777" w:rsidTr="004846A8">
        <w:trPr>
          <w:trHeight w:val="20"/>
          <w:jc w:val="center"/>
        </w:trPr>
        <w:tc>
          <w:tcPr>
            <w:tcW w:w="4442" w:type="dxa"/>
          </w:tcPr>
          <w:p w14:paraId="13C7EED9" w14:textId="6CB58CB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4.2. </w:t>
            </w:r>
            <w:r w:rsidRPr="00480BCD">
              <w:rPr>
                <w:rFonts w:eastAsia="Calibri"/>
                <w:sz w:val="24"/>
                <w:szCs w:val="24"/>
              </w:rPr>
              <w:t>Определение перечня организаций социального обслуживания – негосуда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ственных поставщиков социальных услуг</w:t>
            </w:r>
          </w:p>
        </w:tc>
        <w:tc>
          <w:tcPr>
            <w:tcW w:w="2410" w:type="dxa"/>
          </w:tcPr>
          <w:p w14:paraId="7822A936" w14:textId="5344491D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64C2672A" w14:textId="35E85CD3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8" w:type="dxa"/>
            <w:gridSpan w:val="2"/>
          </w:tcPr>
          <w:p w14:paraId="10FC9B7D" w14:textId="223F958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5E5CD19" w14:textId="5D152B58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14:paraId="1BFA04E3" w14:textId="7917F13B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619A32E8" w14:textId="65B9B215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F6403" w:rsidRPr="00480BCD" w14:paraId="3C290131" w14:textId="77777777" w:rsidTr="004846A8">
        <w:trPr>
          <w:trHeight w:val="20"/>
          <w:jc w:val="center"/>
        </w:trPr>
        <w:tc>
          <w:tcPr>
            <w:tcW w:w="4442" w:type="dxa"/>
          </w:tcPr>
          <w:p w14:paraId="6CA7C2DD" w14:textId="0BE46349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4.3.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Доукомплектация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штатной численн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сти организаторов ухода в организациях социального обслуживания – поставщ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ках социальных услуг</w:t>
            </w:r>
          </w:p>
        </w:tc>
        <w:tc>
          <w:tcPr>
            <w:tcW w:w="2410" w:type="dxa"/>
          </w:tcPr>
          <w:p w14:paraId="7AEB7A37" w14:textId="7855904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</w:tcPr>
          <w:p w14:paraId="36BC7968" w14:textId="7B6BC55F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480BCD">
              <w:rPr>
                <w:rFonts w:eastAsia="Calibri"/>
                <w:sz w:val="24"/>
                <w:szCs w:val="24"/>
              </w:rPr>
              <w:t xml:space="preserve"> штатное расписание </w:t>
            </w:r>
            <w:r>
              <w:rPr>
                <w:rFonts w:eastAsia="Calibri"/>
                <w:sz w:val="24"/>
                <w:szCs w:val="24"/>
              </w:rPr>
              <w:t xml:space="preserve">ГБУ </w:t>
            </w:r>
            <w:r w:rsidRPr="00480BCD">
              <w:rPr>
                <w:rFonts w:eastAsia="Calibri"/>
                <w:sz w:val="24"/>
                <w:szCs w:val="24"/>
              </w:rPr>
              <w:t>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  <w:r>
              <w:rPr>
                <w:rFonts w:eastAsia="Calibri"/>
                <w:sz w:val="24"/>
                <w:szCs w:val="24"/>
              </w:rPr>
              <w:t xml:space="preserve"> «Респу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ликан</w:t>
            </w:r>
            <w:r w:rsidRPr="00480BCD">
              <w:rPr>
                <w:rFonts w:eastAsia="Calibri"/>
                <w:sz w:val="24"/>
                <w:szCs w:val="24"/>
              </w:rPr>
              <w:t>ский комплексный центр социального обслуж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вания населения «Поддер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>ка», ГБУ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 «Комплексный центр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ального обслуживания нас</w:t>
            </w:r>
            <w:r w:rsidRPr="00480BCD">
              <w:rPr>
                <w:rFonts w:eastAsia="Calibri"/>
                <w:sz w:val="24"/>
                <w:szCs w:val="24"/>
              </w:rPr>
              <w:t>е</w:t>
            </w:r>
            <w:r w:rsidRPr="00480BCD">
              <w:rPr>
                <w:rFonts w:eastAsia="Calibri"/>
                <w:sz w:val="24"/>
                <w:szCs w:val="24"/>
              </w:rPr>
              <w:t xml:space="preserve">ления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Кызылского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0BCD">
              <w:rPr>
                <w:rFonts w:eastAsia="Calibri"/>
                <w:sz w:val="24"/>
                <w:szCs w:val="24"/>
              </w:rPr>
              <w:t>кожууна</w:t>
            </w:r>
            <w:proofErr w:type="spellEnd"/>
            <w:r w:rsidRPr="00480BCD">
              <w:rPr>
                <w:rFonts w:eastAsia="Calibri"/>
                <w:sz w:val="24"/>
                <w:szCs w:val="24"/>
              </w:rPr>
              <w:t>» введено по 1 штатной един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це (при необходимости)</w:t>
            </w:r>
          </w:p>
        </w:tc>
        <w:tc>
          <w:tcPr>
            <w:tcW w:w="1458" w:type="dxa"/>
            <w:gridSpan w:val="2"/>
          </w:tcPr>
          <w:p w14:paraId="778A542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10CA95E3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46E4F0EB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57FB3DD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 рамках текущего финанс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рования</w:t>
            </w:r>
          </w:p>
          <w:p w14:paraId="5C802C1B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52A77799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58AE6AE6" w14:textId="218D8DB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4.4. </w:t>
            </w:r>
            <w:r w:rsidRPr="00480BCD">
              <w:rPr>
                <w:rFonts w:eastAsia="Calibri"/>
                <w:sz w:val="24"/>
                <w:szCs w:val="24"/>
              </w:rPr>
              <w:t>Предоставление гражданам,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ющимся в уходе</w:t>
            </w:r>
            <w:r w:rsidR="00F420D1">
              <w:rPr>
                <w:rFonts w:eastAsia="Calibri"/>
                <w:sz w:val="24"/>
                <w:szCs w:val="24"/>
              </w:rPr>
              <w:t>,</w:t>
            </w:r>
            <w:r w:rsidRPr="00480BCD">
              <w:rPr>
                <w:rFonts w:eastAsia="Calibri"/>
                <w:sz w:val="24"/>
                <w:szCs w:val="24"/>
              </w:rPr>
              <w:t xml:space="preserve"> социальных услуг по уходу, включаемых в социальный пакет долговременного ухода, бесплатно в форме социального обслуживания на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му, государственными поставщиками с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>циальных услуг</w:t>
            </w:r>
          </w:p>
        </w:tc>
        <w:tc>
          <w:tcPr>
            <w:tcW w:w="2410" w:type="dxa"/>
            <w:vMerge w:val="restart"/>
          </w:tcPr>
          <w:p w14:paraId="3647E24E" w14:textId="1524519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  <w:vMerge w:val="restart"/>
          </w:tcPr>
          <w:p w14:paraId="7EC1A1A0" w14:textId="364876DC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численность граждан, пол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чающих социальные услуги по уходу, входящих в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альный пакет долговреме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ного ухода бесплатно в фо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ме социального обслужив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ния на дому, 200 человек, из них:</w:t>
            </w:r>
          </w:p>
          <w:p w14:paraId="6562686A" w14:textId="72A2A63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20 человек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480BCD">
              <w:rPr>
                <w:rFonts w:eastAsia="Calibri"/>
                <w:sz w:val="24"/>
                <w:szCs w:val="24"/>
              </w:rPr>
              <w:t xml:space="preserve"> 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0B4C9CED" w14:textId="5C1C7F20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86 человек – 2 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152CF197" w14:textId="776F832D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94 человек – 3 уровень ну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 xml:space="preserve">даемости </w:t>
            </w:r>
          </w:p>
        </w:tc>
        <w:tc>
          <w:tcPr>
            <w:tcW w:w="1458" w:type="dxa"/>
            <w:gridSpan w:val="2"/>
            <w:vMerge w:val="restart"/>
          </w:tcPr>
          <w:p w14:paraId="783CD7E3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Merge w:val="restart"/>
          </w:tcPr>
          <w:p w14:paraId="51331BD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30C01B64" w14:textId="4F8D9378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54E790B6" w14:textId="07E9B48B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20126,48</w:t>
            </w:r>
          </w:p>
        </w:tc>
      </w:tr>
      <w:tr w:rsidR="00DF6403" w:rsidRPr="00480BCD" w14:paraId="0D48B01B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19CC8616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40C824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0E4AF83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6D21992B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FDE72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98B507" w14:textId="77777777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4465B7CB" w14:textId="40EE19BB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19925,20</w:t>
            </w:r>
          </w:p>
        </w:tc>
      </w:tr>
      <w:tr w:rsidR="00DF6403" w:rsidRPr="00480BCD" w14:paraId="2FA455BC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538980B3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1B41E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79BCCDFA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5B36E874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80951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1E99A92" w14:textId="055F45BA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  <w:p w14:paraId="33E3685F" w14:textId="3302AFF6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627CB05" w14:textId="5A085B95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201,28</w:t>
            </w:r>
          </w:p>
        </w:tc>
      </w:tr>
      <w:tr w:rsidR="00DF6403" w:rsidRPr="00480BCD" w14:paraId="06AEDDFF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33C6D3AD" w14:textId="3ABBA69E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4.</w:t>
            </w:r>
            <w:r w:rsidR="00F420D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Предоставление гражданам,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 xml:space="preserve">ющимся в уходе социальных услуг по уходу, включаемых в социальный пакет 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долговременного ухода, бесплатно в форме социального обслуживания на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му, в сентябре 2023 года </w:t>
            </w:r>
          </w:p>
        </w:tc>
        <w:tc>
          <w:tcPr>
            <w:tcW w:w="2410" w:type="dxa"/>
            <w:vMerge w:val="restart"/>
          </w:tcPr>
          <w:p w14:paraId="6DB36631" w14:textId="094E37A4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  <w:vMerge w:val="restart"/>
          </w:tcPr>
          <w:p w14:paraId="1664578B" w14:textId="4744C370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численность граждан, пол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чающих социальные услуги по уходу, входящих в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lastRenderedPageBreak/>
              <w:t>альный пакет долговреме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ного ухода бесплатно в фо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ме социального обслужив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ния на дому, 0 человек, из них:</w:t>
            </w:r>
          </w:p>
          <w:p w14:paraId="227F3F26" w14:textId="434DCA1F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0 человек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480BCD">
              <w:rPr>
                <w:rFonts w:eastAsia="Calibri"/>
                <w:sz w:val="24"/>
                <w:szCs w:val="24"/>
              </w:rPr>
              <w:t xml:space="preserve"> 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06A64B82" w14:textId="217E554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 человек – 2 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34AB5E45" w14:textId="3B2B0E7C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 человек – 3 уровень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</w:t>
            </w:r>
          </w:p>
        </w:tc>
        <w:tc>
          <w:tcPr>
            <w:tcW w:w="1458" w:type="dxa"/>
            <w:gridSpan w:val="2"/>
            <w:vMerge w:val="restart"/>
          </w:tcPr>
          <w:p w14:paraId="2D4C3EB4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1559" w:type="dxa"/>
            <w:vMerge w:val="restart"/>
          </w:tcPr>
          <w:p w14:paraId="610E5DB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7F2E7658" w14:textId="09253D79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347EFCA4" w14:textId="5417A331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F6403" w:rsidRPr="00480BCD" w14:paraId="2AA1605B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4883FCE7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8A088E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6C76F2DF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2A503333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C8EB7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FD2590" w14:textId="77777777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51970B82" w14:textId="07FD696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F6403" w:rsidRPr="00480BCD" w14:paraId="34187705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1C5AF14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E7892F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3886C018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24842167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02273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9A81930" w14:textId="74B3FAE9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05" w:type="dxa"/>
          </w:tcPr>
          <w:p w14:paraId="40DB31F6" w14:textId="2B58CCE3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F6403" w:rsidRPr="00480BCD" w14:paraId="671E357F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32D1AEBB" w14:textId="1F001C21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lastRenderedPageBreak/>
              <w:t>4.</w:t>
            </w:r>
            <w:r w:rsidR="00F420D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Предоставление гражданам,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ющимся в уходе социальных услуг по уходу, включаемых в социальный пакет долговременного ухода, бесплатно в форме социального обслуживания на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му, в октябре 2023 года </w:t>
            </w:r>
          </w:p>
        </w:tc>
        <w:tc>
          <w:tcPr>
            <w:tcW w:w="2410" w:type="dxa"/>
            <w:vMerge w:val="restart"/>
          </w:tcPr>
          <w:p w14:paraId="312914F3" w14:textId="70EA4A4D" w:rsidR="00DF6403" w:rsidRPr="00480BCD" w:rsidRDefault="00DF6403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Республики Тыва обслуживания</w:t>
            </w:r>
          </w:p>
        </w:tc>
        <w:tc>
          <w:tcPr>
            <w:tcW w:w="3159" w:type="dxa"/>
            <w:vMerge w:val="restart"/>
          </w:tcPr>
          <w:p w14:paraId="10158007" w14:textId="3DB11DA2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численность граждан, пол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чающих социальные услуги по уходу, входящих в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альный пакет долговреме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ного ухода бесплатно в фо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ме социального обслужив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ния на дому, 71 человек, из них:</w:t>
            </w:r>
          </w:p>
          <w:p w14:paraId="23DD468A" w14:textId="32D7BB50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17 человек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480BCD">
              <w:rPr>
                <w:rFonts w:eastAsia="Calibri"/>
                <w:sz w:val="24"/>
                <w:szCs w:val="24"/>
              </w:rPr>
              <w:t xml:space="preserve"> 1 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7AE7E63C" w14:textId="4896274F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16 человек – 2 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2D787E4A" w14:textId="0DA9FD2A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38 человек – 3 уровень ну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 xml:space="preserve">даемости </w:t>
            </w:r>
          </w:p>
        </w:tc>
        <w:tc>
          <w:tcPr>
            <w:tcW w:w="1458" w:type="dxa"/>
            <w:gridSpan w:val="2"/>
            <w:vMerge w:val="restart"/>
          </w:tcPr>
          <w:p w14:paraId="0291A55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Merge w:val="restart"/>
          </w:tcPr>
          <w:p w14:paraId="2880C6E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6F5AA27E" w14:textId="37ADA013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0318BD2E" w14:textId="36EE02F0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1158,21</w:t>
            </w:r>
          </w:p>
        </w:tc>
      </w:tr>
      <w:tr w:rsidR="00DF6403" w:rsidRPr="00480BCD" w14:paraId="0653DC33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029DBBA0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339A33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6EAF95C1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61110E5D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60EC5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F5878D0" w14:textId="77777777" w:rsidR="00DF6403" w:rsidRPr="00480BCD" w:rsidRDefault="00DF6403" w:rsidP="00C53CD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701F92E9" w14:textId="0FD90C59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1146,67</w:t>
            </w:r>
          </w:p>
        </w:tc>
      </w:tr>
      <w:tr w:rsidR="00DF6403" w:rsidRPr="00480BCD" w14:paraId="7B3CC08A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7BF2A9F6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6F4CE9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73E65AF0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673B904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1B3E5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732CF04" w14:textId="1AE2D43E" w:rsidR="00DF6403" w:rsidRPr="00480BCD" w:rsidRDefault="00DF6403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05" w:type="dxa"/>
          </w:tcPr>
          <w:p w14:paraId="733CB6C6" w14:textId="7770C303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11,54</w:t>
            </w:r>
          </w:p>
        </w:tc>
      </w:tr>
      <w:tr w:rsidR="00DF6403" w:rsidRPr="00480BCD" w14:paraId="00C59465" w14:textId="77777777" w:rsidTr="004846A8">
        <w:trPr>
          <w:trHeight w:val="20"/>
          <w:jc w:val="center"/>
        </w:trPr>
        <w:tc>
          <w:tcPr>
            <w:tcW w:w="4442" w:type="dxa"/>
            <w:vMerge w:val="restart"/>
          </w:tcPr>
          <w:p w14:paraId="4FF64982" w14:textId="7AA8C488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4.</w:t>
            </w:r>
            <w:r w:rsidR="00F420D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Предоставление гражданам,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ющимся в уходе социальных услуг по уходу, включаемых в социальный пакет долговременного ухода, бесплатно в форме социального обслуживания на д</w:t>
            </w:r>
            <w:r w:rsidRPr="00480BCD">
              <w:rPr>
                <w:rFonts w:eastAsia="Calibri"/>
                <w:sz w:val="24"/>
                <w:szCs w:val="24"/>
              </w:rPr>
              <w:t>о</w:t>
            </w:r>
            <w:r w:rsidRPr="00480BCD">
              <w:rPr>
                <w:rFonts w:eastAsia="Calibri"/>
                <w:sz w:val="24"/>
                <w:szCs w:val="24"/>
              </w:rPr>
              <w:t xml:space="preserve">му, в ноябре 2023 года </w:t>
            </w:r>
          </w:p>
        </w:tc>
        <w:tc>
          <w:tcPr>
            <w:tcW w:w="2410" w:type="dxa"/>
            <w:vMerge w:val="restart"/>
          </w:tcPr>
          <w:p w14:paraId="366EEE13" w14:textId="6257289D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  <w:vMerge w:val="restart"/>
          </w:tcPr>
          <w:p w14:paraId="76F1CD2C" w14:textId="17FC4B27" w:rsidR="00DF6403" w:rsidRPr="00480BCD" w:rsidRDefault="00DF6403" w:rsidP="00CC48EA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численность граждан, пол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чающих социальные услуги по уходу, входящих в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альный пакет долговреме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ного ухода бесплатно в фо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ме социального обслужив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 xml:space="preserve">ния на дому, 126 человек, из них: </w:t>
            </w:r>
          </w:p>
        </w:tc>
        <w:tc>
          <w:tcPr>
            <w:tcW w:w="1458" w:type="dxa"/>
            <w:gridSpan w:val="2"/>
            <w:vMerge w:val="restart"/>
          </w:tcPr>
          <w:p w14:paraId="3558FAB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Merge w:val="restart"/>
          </w:tcPr>
          <w:p w14:paraId="3196D6F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02C2443D" w14:textId="0AF5121D" w:rsidR="00DF6403" w:rsidRPr="00480BCD" w:rsidRDefault="00DF6403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71C07E98" w14:textId="15DE2BD8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4946,28</w:t>
            </w:r>
          </w:p>
        </w:tc>
      </w:tr>
      <w:tr w:rsidR="00DF6403" w:rsidRPr="00480BCD" w14:paraId="0201A1CE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7CF722A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F9F35B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22F9C001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6247A6F3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DCA824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92B748D" w14:textId="77777777" w:rsidR="00DF6403" w:rsidRPr="00480BCD" w:rsidRDefault="00DF6403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</w:tcPr>
          <w:p w14:paraId="53230848" w14:textId="743623B3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4896,86</w:t>
            </w:r>
          </w:p>
        </w:tc>
      </w:tr>
      <w:tr w:rsidR="00DF6403" w:rsidRPr="00480BCD" w14:paraId="3AF5B5B1" w14:textId="77777777" w:rsidTr="004846A8">
        <w:trPr>
          <w:trHeight w:val="20"/>
          <w:jc w:val="center"/>
        </w:trPr>
        <w:tc>
          <w:tcPr>
            <w:tcW w:w="4442" w:type="dxa"/>
            <w:vMerge/>
          </w:tcPr>
          <w:p w14:paraId="55B21946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C807197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56927B8E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14:paraId="4C9ADE4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4E7F58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A78313B" w14:textId="76C48FDD" w:rsidR="00DF6403" w:rsidRPr="00480BCD" w:rsidRDefault="00DF6403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05" w:type="dxa"/>
          </w:tcPr>
          <w:p w14:paraId="10056B65" w14:textId="3451D58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49,42</w:t>
            </w:r>
          </w:p>
        </w:tc>
      </w:tr>
    </w:tbl>
    <w:p w14:paraId="3ED32636" w14:textId="77777777" w:rsidR="00440270" w:rsidRDefault="00440270"/>
    <w:tbl>
      <w:tblPr>
        <w:tblStyle w:val="2"/>
        <w:tblW w:w="15876" w:type="dxa"/>
        <w:jc w:val="center"/>
        <w:tblInd w:w="-6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2410"/>
        <w:gridCol w:w="3159"/>
        <w:gridCol w:w="1458"/>
        <w:gridCol w:w="1559"/>
        <w:gridCol w:w="1519"/>
        <w:gridCol w:w="1382"/>
        <w:gridCol w:w="307"/>
      </w:tblGrid>
      <w:tr w:rsidR="00CC48EA" w:rsidRPr="00480BCD" w14:paraId="693D5CF3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4082" w:type="dxa"/>
          </w:tcPr>
          <w:p w14:paraId="1C304885" w14:textId="44DBD86E" w:rsidR="00CC48EA" w:rsidRPr="00480BCD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35AE106" w14:textId="410AD5D1" w:rsidR="00CC48EA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14:paraId="50775A54" w14:textId="57B9954E" w:rsidR="00CC48EA" w:rsidRPr="00480BCD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0DD1165F" w14:textId="05A1BE23" w:rsidR="00CC48EA" w:rsidRPr="00480BCD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953E36D" w14:textId="2907EE4D" w:rsidR="00CC48EA" w:rsidRPr="00480BCD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124886D2" w14:textId="304DD28B" w:rsidR="00CC48EA" w:rsidRPr="00480BCD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14:paraId="0368DEF0" w14:textId="3492FEC8" w:rsidR="00CC48EA" w:rsidRPr="00480BCD" w:rsidRDefault="00CC48EA" w:rsidP="00CC48EA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CC48EA" w:rsidRPr="00480BCD" w14:paraId="71F78117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4082" w:type="dxa"/>
          </w:tcPr>
          <w:p w14:paraId="5CC74F67" w14:textId="77777777" w:rsidR="00CC48EA" w:rsidRPr="00480BCD" w:rsidRDefault="00CC48EA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3E0253" w14:textId="77777777" w:rsidR="00CC48EA" w:rsidRDefault="00CC48EA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</w:tcPr>
          <w:p w14:paraId="6DD931DC" w14:textId="77777777" w:rsidR="00CC48EA" w:rsidRPr="00480BCD" w:rsidRDefault="00CC48EA" w:rsidP="00CC48EA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20 человек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480BCD">
              <w:rPr>
                <w:rFonts w:eastAsia="Calibri"/>
                <w:sz w:val="24"/>
                <w:szCs w:val="24"/>
              </w:rPr>
              <w:t xml:space="preserve"> 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405AAFBC" w14:textId="77777777" w:rsidR="00CC48EA" w:rsidRPr="00480BCD" w:rsidRDefault="00CC48EA" w:rsidP="00CC48EA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 человек – 2 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16EC172D" w14:textId="72148341" w:rsidR="00CC48EA" w:rsidRPr="00480BCD" w:rsidRDefault="00CC48EA" w:rsidP="00CC48EA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75</w:t>
            </w:r>
            <w:r w:rsidRPr="00480BC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человек – 3 уровень ну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>даемости</w:t>
            </w:r>
          </w:p>
        </w:tc>
        <w:tc>
          <w:tcPr>
            <w:tcW w:w="1458" w:type="dxa"/>
          </w:tcPr>
          <w:p w14:paraId="7A41D7D6" w14:textId="77777777" w:rsidR="00CC48EA" w:rsidRPr="00480BCD" w:rsidRDefault="00CC48EA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21950" w14:textId="77777777" w:rsidR="00CC48EA" w:rsidRPr="00480BCD" w:rsidRDefault="00CC48EA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A91F38C" w14:textId="77777777" w:rsidR="00CC48EA" w:rsidRPr="00480BCD" w:rsidRDefault="00CC48EA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C390166" w14:textId="77777777" w:rsidR="00CC48EA" w:rsidRPr="00480BCD" w:rsidRDefault="00CC48EA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6403" w:rsidRPr="00480BCD" w14:paraId="024A1113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4082" w:type="dxa"/>
            <w:vMerge w:val="restart"/>
          </w:tcPr>
          <w:p w14:paraId="0D826FE0" w14:textId="25DCD111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4.</w:t>
            </w:r>
            <w:r w:rsidR="00F420D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80BCD">
              <w:rPr>
                <w:rFonts w:eastAsia="Calibri"/>
                <w:sz w:val="24"/>
                <w:szCs w:val="24"/>
              </w:rPr>
              <w:t>Предоставление гражданам, ну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>дающимся в уходе социальных услуг по уходу, включаемых в социальный пакет долговременного ухода, бе</w:t>
            </w:r>
            <w:r w:rsidRPr="00480BCD"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платно в форме социального обсл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 xml:space="preserve">живания на дому, в декабре 2023 года </w:t>
            </w:r>
          </w:p>
        </w:tc>
        <w:tc>
          <w:tcPr>
            <w:tcW w:w="2410" w:type="dxa"/>
            <w:vMerge w:val="restart"/>
          </w:tcPr>
          <w:p w14:paraId="600A8EDC" w14:textId="0B83B083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труда и социаль</w:t>
            </w:r>
            <w:r w:rsidRPr="00480BCD">
              <w:rPr>
                <w:rFonts w:eastAsia="Calibri"/>
                <w:sz w:val="24"/>
                <w:szCs w:val="24"/>
              </w:rPr>
              <w:t>ной полит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ки Респуб</w:t>
            </w:r>
            <w:r>
              <w:rPr>
                <w:rFonts w:eastAsia="Calibri"/>
                <w:sz w:val="24"/>
                <w:szCs w:val="24"/>
              </w:rPr>
              <w:t>лики Ты</w:t>
            </w:r>
            <w:r w:rsidRPr="00480BCD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59" w:type="dxa"/>
            <w:vMerge w:val="restart"/>
          </w:tcPr>
          <w:p w14:paraId="10176764" w14:textId="7D60F5E4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численность граждан, пол</w:t>
            </w:r>
            <w:r w:rsidRPr="00480BCD">
              <w:rPr>
                <w:rFonts w:eastAsia="Calibri"/>
                <w:sz w:val="24"/>
                <w:szCs w:val="24"/>
              </w:rPr>
              <w:t>у</w:t>
            </w:r>
            <w:r w:rsidRPr="00480BCD">
              <w:rPr>
                <w:rFonts w:eastAsia="Calibri"/>
                <w:sz w:val="24"/>
                <w:szCs w:val="24"/>
              </w:rPr>
              <w:t>чающих социальные услуги по уходу, входящих в соц</w:t>
            </w:r>
            <w:r w:rsidRPr="00480BCD">
              <w:rPr>
                <w:rFonts w:eastAsia="Calibri"/>
                <w:sz w:val="24"/>
                <w:szCs w:val="24"/>
              </w:rPr>
              <w:t>и</w:t>
            </w:r>
            <w:r w:rsidRPr="00480BCD">
              <w:rPr>
                <w:rFonts w:eastAsia="Calibri"/>
                <w:sz w:val="24"/>
                <w:szCs w:val="24"/>
              </w:rPr>
              <w:t>альный пакет долговреме</w:t>
            </w:r>
            <w:r w:rsidRPr="00480BCD">
              <w:rPr>
                <w:rFonts w:eastAsia="Calibri"/>
                <w:sz w:val="24"/>
                <w:szCs w:val="24"/>
              </w:rPr>
              <w:t>н</w:t>
            </w:r>
            <w:r w:rsidRPr="00480BCD">
              <w:rPr>
                <w:rFonts w:eastAsia="Calibri"/>
                <w:sz w:val="24"/>
                <w:szCs w:val="24"/>
              </w:rPr>
              <w:t>ного ухода бесплатно в фо</w:t>
            </w:r>
            <w:r w:rsidRPr="00480BCD">
              <w:rPr>
                <w:rFonts w:eastAsia="Calibri"/>
                <w:sz w:val="24"/>
                <w:szCs w:val="24"/>
              </w:rPr>
              <w:t>р</w:t>
            </w:r>
            <w:r w:rsidRPr="00480BCD">
              <w:rPr>
                <w:rFonts w:eastAsia="Calibri"/>
                <w:sz w:val="24"/>
                <w:szCs w:val="24"/>
              </w:rPr>
              <w:t>ме социального обслужив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ния на дому, 200 человек, из них:</w:t>
            </w:r>
          </w:p>
          <w:p w14:paraId="6CE61628" w14:textId="3924AB10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20 человек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480BCD">
              <w:rPr>
                <w:rFonts w:eastAsia="Calibri"/>
                <w:sz w:val="24"/>
                <w:szCs w:val="24"/>
              </w:rPr>
              <w:t xml:space="preserve"> 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0BCD">
              <w:rPr>
                <w:rFonts w:eastAsia="Calibri"/>
                <w:sz w:val="24"/>
                <w:szCs w:val="24"/>
              </w:rPr>
              <w:t>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51ECEA86" w14:textId="2196A6E2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86 человек – 2 уровня нужд</w:t>
            </w:r>
            <w:r w:rsidRPr="00480BCD">
              <w:rPr>
                <w:rFonts w:eastAsia="Calibri"/>
                <w:sz w:val="24"/>
                <w:szCs w:val="24"/>
              </w:rPr>
              <w:t>а</w:t>
            </w:r>
            <w:r w:rsidRPr="00480BCD">
              <w:rPr>
                <w:rFonts w:eastAsia="Calibri"/>
                <w:sz w:val="24"/>
                <w:szCs w:val="24"/>
              </w:rPr>
              <w:t>емости;</w:t>
            </w:r>
          </w:p>
          <w:p w14:paraId="08EE0966" w14:textId="00BA99EB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94 человек – 3 уровень ну</w:t>
            </w:r>
            <w:r w:rsidRPr="00480BCD">
              <w:rPr>
                <w:rFonts w:eastAsia="Calibri"/>
                <w:sz w:val="24"/>
                <w:szCs w:val="24"/>
              </w:rPr>
              <w:t>ж</w:t>
            </w:r>
            <w:r w:rsidRPr="00480BCD">
              <w:rPr>
                <w:rFonts w:eastAsia="Calibri"/>
                <w:sz w:val="24"/>
                <w:szCs w:val="24"/>
              </w:rPr>
              <w:t xml:space="preserve">даемости </w:t>
            </w:r>
          </w:p>
        </w:tc>
        <w:tc>
          <w:tcPr>
            <w:tcW w:w="1458" w:type="dxa"/>
            <w:vMerge w:val="restart"/>
          </w:tcPr>
          <w:p w14:paraId="2EEB450E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Merge w:val="restart"/>
          </w:tcPr>
          <w:p w14:paraId="12C4EA01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31.12.2023</w:t>
            </w:r>
          </w:p>
        </w:tc>
        <w:tc>
          <w:tcPr>
            <w:tcW w:w="1519" w:type="dxa"/>
          </w:tcPr>
          <w:p w14:paraId="2751D985" w14:textId="6DD00D5D" w:rsidR="00DF6403" w:rsidRPr="00480BCD" w:rsidRDefault="00DF6403" w:rsidP="00CF5D73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82" w:type="dxa"/>
          </w:tcPr>
          <w:p w14:paraId="0A127CCA" w14:textId="210F7FC4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14021,99</w:t>
            </w:r>
          </w:p>
        </w:tc>
      </w:tr>
      <w:tr w:rsidR="00DF6403" w:rsidRPr="00480BCD" w14:paraId="7F83B529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4082" w:type="dxa"/>
            <w:vMerge/>
          </w:tcPr>
          <w:p w14:paraId="6A8235C9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565C07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2C15439F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14:paraId="46D004C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53195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000AF92" w14:textId="77777777" w:rsidR="00DF6403" w:rsidRPr="00480BCD" w:rsidRDefault="00DF6403" w:rsidP="001F49E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82" w:type="dxa"/>
          </w:tcPr>
          <w:p w14:paraId="455C4303" w14:textId="507076B4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13881,67</w:t>
            </w:r>
          </w:p>
        </w:tc>
      </w:tr>
      <w:tr w:rsidR="00DF6403" w:rsidRPr="00480BCD" w14:paraId="1F61CD08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4082" w:type="dxa"/>
            <w:vMerge/>
          </w:tcPr>
          <w:p w14:paraId="2C0C1B98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8B6DF5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14:paraId="6B0644BD" w14:textId="77777777" w:rsidR="00DF6403" w:rsidRPr="00480BCD" w:rsidRDefault="00DF6403" w:rsidP="00B0720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14:paraId="6A8806B6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765E49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C06CF67" w14:textId="047A76ED" w:rsidR="00DF6403" w:rsidRPr="00480BCD" w:rsidRDefault="00DF6403" w:rsidP="001F49E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убъекте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2" w:type="dxa"/>
          </w:tcPr>
          <w:p w14:paraId="4C4F75AA" w14:textId="4E2A1D46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140,32</w:t>
            </w:r>
          </w:p>
        </w:tc>
      </w:tr>
      <w:tr w:rsidR="00DF6403" w:rsidRPr="00480BCD" w14:paraId="0BB3BD41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12668" w:type="dxa"/>
            <w:gridSpan w:val="5"/>
            <w:vMerge w:val="restart"/>
          </w:tcPr>
          <w:p w14:paraId="4CF8A70C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14:paraId="7A2D461B" w14:textId="1C600B34" w:rsidR="00DF6403" w:rsidRPr="00480BCD" w:rsidRDefault="00DF6403" w:rsidP="001F49E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480BCD">
              <w:rPr>
                <w:rFonts w:eastAsia="Calibri"/>
                <w:sz w:val="24"/>
                <w:szCs w:val="24"/>
              </w:rPr>
              <w:t>сего</w:t>
            </w:r>
          </w:p>
        </w:tc>
        <w:tc>
          <w:tcPr>
            <w:tcW w:w="1382" w:type="dxa"/>
          </w:tcPr>
          <w:p w14:paraId="35E77657" w14:textId="1116136A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27858,6</w:t>
            </w:r>
          </w:p>
        </w:tc>
      </w:tr>
      <w:tr w:rsidR="00DF6403" w:rsidRPr="00480BCD" w14:paraId="4BF320C8" w14:textId="77777777" w:rsidTr="00CC48EA">
        <w:trPr>
          <w:gridAfter w:val="1"/>
          <w:wAfter w:w="307" w:type="dxa"/>
          <w:trHeight w:val="20"/>
          <w:jc w:val="center"/>
        </w:trPr>
        <w:tc>
          <w:tcPr>
            <w:tcW w:w="12668" w:type="dxa"/>
            <w:gridSpan w:val="5"/>
            <w:vMerge/>
          </w:tcPr>
          <w:p w14:paraId="2A6F6F82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015877A" w14:textId="77777777" w:rsidR="00DF6403" w:rsidRPr="00480BCD" w:rsidRDefault="00DF6403" w:rsidP="001F49E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382" w:type="dxa"/>
          </w:tcPr>
          <w:p w14:paraId="24FAFE1B" w14:textId="29F77B93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27580,0</w:t>
            </w:r>
          </w:p>
        </w:tc>
      </w:tr>
      <w:tr w:rsidR="00DF6403" w:rsidRPr="00480BCD" w14:paraId="10716041" w14:textId="332C02ED" w:rsidTr="00CC48EA">
        <w:trPr>
          <w:trHeight w:val="20"/>
          <w:jc w:val="center"/>
        </w:trPr>
        <w:tc>
          <w:tcPr>
            <w:tcW w:w="12668" w:type="dxa"/>
            <w:gridSpan w:val="5"/>
            <w:vMerge/>
          </w:tcPr>
          <w:p w14:paraId="57F36610" w14:textId="77777777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F9F5871" w14:textId="646E86CA" w:rsidR="00DF6403" w:rsidRPr="00480BCD" w:rsidRDefault="00DF6403" w:rsidP="001F49E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r w:rsidRPr="00480BCD">
              <w:rPr>
                <w:rFonts w:eastAsia="Calibri"/>
                <w:sz w:val="24"/>
                <w:szCs w:val="24"/>
              </w:rPr>
              <w:t>убъекте</w:t>
            </w:r>
            <w:proofErr w:type="gramEnd"/>
            <w:r w:rsidRPr="00480BCD">
              <w:rPr>
                <w:rFonts w:eastAsia="Calibri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14:paraId="0F10BEB8" w14:textId="5F96A994" w:rsidR="00DF6403" w:rsidRPr="00480BCD" w:rsidRDefault="00DF6403" w:rsidP="000751C2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0BCD">
              <w:rPr>
                <w:rFonts w:eastAsia="Calibri"/>
                <w:sz w:val="24"/>
                <w:szCs w:val="24"/>
              </w:rPr>
              <w:t>278,6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79177D" w14:textId="33F43FC7" w:rsidR="00DF6403" w:rsidRPr="00480BCD" w:rsidRDefault="00DF6403" w:rsidP="004402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14:paraId="6886550F" w14:textId="77777777" w:rsidR="009E1906" w:rsidRPr="009E1906" w:rsidRDefault="009E1906" w:rsidP="009E19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6C94" w14:textId="5CCA5BE1" w:rsidR="0067752A" w:rsidRDefault="0067752A" w:rsidP="001D5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3B927" w14:textId="0D52F506" w:rsidR="0067752A" w:rsidRDefault="0067752A" w:rsidP="001D5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E9137" w14:textId="72D7E190" w:rsidR="0067752A" w:rsidRDefault="0067752A" w:rsidP="001D5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2D33C" w14:textId="77777777" w:rsidR="00424476" w:rsidRDefault="00424476" w:rsidP="00424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4476" w:rsidSect="00D137E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49DF415B" w14:textId="6E24C584" w:rsidR="0067752A" w:rsidRDefault="0067752A" w:rsidP="00EA2D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775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752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14:paraId="7B4B0223" w14:textId="6F888099" w:rsidR="00A2444F" w:rsidRDefault="00A2444F" w:rsidP="00EA2DB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0E1F272" w14:textId="77777777" w:rsidR="00A2444F" w:rsidRDefault="00A2444F" w:rsidP="00EA2DB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3BA49CC" w14:textId="77777777" w:rsidR="00EA2DB6" w:rsidRPr="0067752A" w:rsidRDefault="00EA2DB6" w:rsidP="00EA2DB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4A9E48E" w14:textId="19072DE5" w:rsidR="0067752A" w:rsidRPr="0034036A" w:rsidRDefault="0067752A" w:rsidP="00EA2DB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67752A">
        <w:rPr>
          <w:rFonts w:ascii="Times New Roman" w:hAnsi="Times New Roman" w:cs="Times New Roman"/>
          <w:sz w:val="28"/>
          <w:szCs w:val="28"/>
        </w:rPr>
        <w:t>Глава</w:t>
      </w:r>
      <w:r w:rsidR="00A2444F">
        <w:rPr>
          <w:rFonts w:ascii="Times New Roman" w:hAnsi="Times New Roman" w:cs="Times New Roman"/>
          <w:sz w:val="28"/>
          <w:szCs w:val="28"/>
        </w:rPr>
        <w:t xml:space="preserve"> </w:t>
      </w:r>
      <w:r w:rsidRPr="0067752A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</w:t>
      </w:r>
      <w:r w:rsidR="00EA2D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752A">
        <w:rPr>
          <w:rFonts w:ascii="Times New Roman" w:hAnsi="Times New Roman" w:cs="Times New Roman"/>
          <w:sz w:val="28"/>
          <w:szCs w:val="28"/>
        </w:rPr>
        <w:t xml:space="preserve">        В. </w:t>
      </w:r>
      <w:proofErr w:type="spellStart"/>
      <w:r w:rsidRPr="0067752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67752A" w:rsidRPr="0034036A" w:rsidSect="00D137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993A3" w14:textId="77777777" w:rsidR="004D790E" w:rsidRDefault="004D790E" w:rsidP="0026204C">
      <w:pPr>
        <w:spacing w:after="0" w:line="240" w:lineRule="auto"/>
      </w:pPr>
      <w:r>
        <w:separator/>
      </w:r>
    </w:p>
  </w:endnote>
  <w:endnote w:type="continuationSeparator" w:id="0">
    <w:p w14:paraId="1807695A" w14:textId="77777777" w:rsidR="004D790E" w:rsidRDefault="004D790E" w:rsidP="002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1900A" w14:textId="77777777" w:rsidR="004D790E" w:rsidRDefault="004D790E" w:rsidP="0026204C">
      <w:pPr>
        <w:spacing w:after="0" w:line="240" w:lineRule="auto"/>
      </w:pPr>
      <w:r>
        <w:separator/>
      </w:r>
    </w:p>
  </w:footnote>
  <w:footnote w:type="continuationSeparator" w:id="0">
    <w:p w14:paraId="3393A15A" w14:textId="77777777" w:rsidR="004D790E" w:rsidRDefault="004D790E" w:rsidP="002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7A6E78E" w14:textId="38593BCF" w:rsidR="00441AB4" w:rsidRPr="00D137E8" w:rsidRDefault="0035256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584FC3" wp14:editId="00E3E922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B773D8" w14:textId="6877421B" w:rsidR="00352568" w:rsidRPr="00352568" w:rsidRDefault="00352568" w:rsidP="0035256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620200099/28391(4)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XBAxC2wAAAAw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08B773D8" w14:textId="6877421B" w:rsidR="00352568" w:rsidRPr="00352568" w:rsidRDefault="00352568" w:rsidP="0035256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620200099/28391(4)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41AB4" w:rsidRPr="00D137E8">
          <w:rPr>
            <w:rFonts w:ascii="Times New Roman" w:hAnsi="Times New Roman" w:cs="Times New Roman"/>
            <w:sz w:val="24"/>
          </w:rPr>
          <w:fldChar w:fldCharType="begin"/>
        </w:r>
        <w:r w:rsidR="00441AB4" w:rsidRPr="00D137E8">
          <w:rPr>
            <w:rFonts w:ascii="Times New Roman" w:hAnsi="Times New Roman" w:cs="Times New Roman"/>
            <w:sz w:val="24"/>
          </w:rPr>
          <w:instrText>PAGE   \* MERGEFORMAT</w:instrText>
        </w:r>
        <w:r w:rsidR="00441AB4" w:rsidRPr="00D137E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41AB4" w:rsidRPr="00D137E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1CCB5" w14:textId="043C5C5C" w:rsidR="00441AB4" w:rsidRPr="00B07207" w:rsidRDefault="00441AB4">
    <w:pPr>
      <w:pStyle w:val="a7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7E2"/>
    <w:multiLevelType w:val="hybridMultilevel"/>
    <w:tmpl w:val="09127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D01"/>
    <w:multiLevelType w:val="hybridMultilevel"/>
    <w:tmpl w:val="97980DD8"/>
    <w:lvl w:ilvl="0" w:tplc="E1FC4208">
      <w:start w:val="2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7F0"/>
    <w:multiLevelType w:val="hybridMultilevel"/>
    <w:tmpl w:val="898E8576"/>
    <w:lvl w:ilvl="0" w:tplc="66B48EC6">
      <w:start w:val="1"/>
      <w:numFmt w:val="decimal"/>
      <w:lvlText w:val="%1."/>
      <w:lvlJc w:val="left"/>
      <w:pPr>
        <w:ind w:left="8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25491AF3"/>
    <w:multiLevelType w:val="hybridMultilevel"/>
    <w:tmpl w:val="A4E68E46"/>
    <w:lvl w:ilvl="0" w:tplc="F9A0342A">
      <w:start w:val="1"/>
      <w:numFmt w:val="decimal"/>
      <w:suff w:val="space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0532">
      <w:numFmt w:val="bullet"/>
      <w:lvlText w:val="•"/>
      <w:lvlJc w:val="left"/>
      <w:pPr>
        <w:ind w:left="1136" w:hanging="322"/>
      </w:pPr>
      <w:rPr>
        <w:lang w:val="ru-RU" w:eastAsia="en-US" w:bidi="ar-SA"/>
      </w:rPr>
    </w:lvl>
    <w:lvl w:ilvl="2" w:tplc="AE188050">
      <w:numFmt w:val="bullet"/>
      <w:lvlText w:val="•"/>
      <w:lvlJc w:val="left"/>
      <w:pPr>
        <w:ind w:left="2152" w:hanging="322"/>
      </w:pPr>
      <w:rPr>
        <w:lang w:val="ru-RU" w:eastAsia="en-US" w:bidi="ar-SA"/>
      </w:rPr>
    </w:lvl>
    <w:lvl w:ilvl="3" w:tplc="DC123C2A">
      <w:numFmt w:val="bullet"/>
      <w:lvlText w:val="•"/>
      <w:lvlJc w:val="left"/>
      <w:pPr>
        <w:ind w:left="3169" w:hanging="322"/>
      </w:pPr>
      <w:rPr>
        <w:lang w:val="ru-RU" w:eastAsia="en-US" w:bidi="ar-SA"/>
      </w:rPr>
    </w:lvl>
    <w:lvl w:ilvl="4" w:tplc="A18E3874">
      <w:numFmt w:val="bullet"/>
      <w:lvlText w:val="•"/>
      <w:lvlJc w:val="left"/>
      <w:pPr>
        <w:ind w:left="4185" w:hanging="322"/>
      </w:pPr>
      <w:rPr>
        <w:lang w:val="ru-RU" w:eastAsia="en-US" w:bidi="ar-SA"/>
      </w:rPr>
    </w:lvl>
    <w:lvl w:ilvl="5" w:tplc="36F6E57A">
      <w:numFmt w:val="bullet"/>
      <w:lvlText w:val="•"/>
      <w:lvlJc w:val="left"/>
      <w:pPr>
        <w:ind w:left="5202" w:hanging="322"/>
      </w:pPr>
      <w:rPr>
        <w:lang w:val="ru-RU" w:eastAsia="en-US" w:bidi="ar-SA"/>
      </w:rPr>
    </w:lvl>
    <w:lvl w:ilvl="6" w:tplc="0E08B18A">
      <w:numFmt w:val="bullet"/>
      <w:lvlText w:val="•"/>
      <w:lvlJc w:val="left"/>
      <w:pPr>
        <w:ind w:left="6218" w:hanging="322"/>
      </w:pPr>
      <w:rPr>
        <w:lang w:val="ru-RU" w:eastAsia="en-US" w:bidi="ar-SA"/>
      </w:rPr>
    </w:lvl>
    <w:lvl w:ilvl="7" w:tplc="780CE9A2">
      <w:numFmt w:val="bullet"/>
      <w:lvlText w:val="•"/>
      <w:lvlJc w:val="left"/>
      <w:pPr>
        <w:ind w:left="7234" w:hanging="322"/>
      </w:pPr>
      <w:rPr>
        <w:lang w:val="ru-RU" w:eastAsia="en-US" w:bidi="ar-SA"/>
      </w:rPr>
    </w:lvl>
    <w:lvl w:ilvl="8" w:tplc="AAE8F966">
      <w:numFmt w:val="bullet"/>
      <w:lvlText w:val="•"/>
      <w:lvlJc w:val="left"/>
      <w:pPr>
        <w:ind w:left="8251" w:hanging="322"/>
      </w:pPr>
      <w:rPr>
        <w:lang w:val="ru-RU" w:eastAsia="en-US" w:bidi="ar-SA"/>
      </w:rPr>
    </w:lvl>
  </w:abstractNum>
  <w:abstractNum w:abstractNumId="4">
    <w:nsid w:val="310258A3"/>
    <w:multiLevelType w:val="hybridMultilevel"/>
    <w:tmpl w:val="E78A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503"/>
    <w:multiLevelType w:val="hybridMultilevel"/>
    <w:tmpl w:val="5582C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6413"/>
    <w:multiLevelType w:val="hybridMultilevel"/>
    <w:tmpl w:val="D362C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42EE"/>
    <w:multiLevelType w:val="hybridMultilevel"/>
    <w:tmpl w:val="F66065BE"/>
    <w:lvl w:ilvl="0" w:tplc="525282E4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5D1420FF"/>
    <w:multiLevelType w:val="hybridMultilevel"/>
    <w:tmpl w:val="60C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23EF9"/>
    <w:multiLevelType w:val="hybridMultilevel"/>
    <w:tmpl w:val="B1EA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F7075"/>
    <w:multiLevelType w:val="hybridMultilevel"/>
    <w:tmpl w:val="3D82E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01275"/>
    <w:multiLevelType w:val="hybridMultilevel"/>
    <w:tmpl w:val="2CE471BE"/>
    <w:lvl w:ilvl="0" w:tplc="C3CCDAC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517d204-d559-4151-b9da-0dee8ed91717"/>
  </w:docVars>
  <w:rsids>
    <w:rsidRoot w:val="002F78A7"/>
    <w:rsid w:val="000008D3"/>
    <w:rsid w:val="00000AA8"/>
    <w:rsid w:val="00007929"/>
    <w:rsid w:val="00012E42"/>
    <w:rsid w:val="00013265"/>
    <w:rsid w:val="0001686C"/>
    <w:rsid w:val="00024A97"/>
    <w:rsid w:val="00040655"/>
    <w:rsid w:val="0004265E"/>
    <w:rsid w:val="000443DF"/>
    <w:rsid w:val="0004563F"/>
    <w:rsid w:val="00045EBE"/>
    <w:rsid w:val="00051457"/>
    <w:rsid w:val="00052226"/>
    <w:rsid w:val="00055705"/>
    <w:rsid w:val="00066B50"/>
    <w:rsid w:val="00070046"/>
    <w:rsid w:val="00071830"/>
    <w:rsid w:val="000729A4"/>
    <w:rsid w:val="000744FC"/>
    <w:rsid w:val="000751C2"/>
    <w:rsid w:val="00083132"/>
    <w:rsid w:val="0009040A"/>
    <w:rsid w:val="000936CF"/>
    <w:rsid w:val="000A08D4"/>
    <w:rsid w:val="000A3C6E"/>
    <w:rsid w:val="000A49A8"/>
    <w:rsid w:val="000A7380"/>
    <w:rsid w:val="000B13DB"/>
    <w:rsid w:val="000B1C45"/>
    <w:rsid w:val="000B2EEB"/>
    <w:rsid w:val="000B50A4"/>
    <w:rsid w:val="000B61A8"/>
    <w:rsid w:val="000C31B6"/>
    <w:rsid w:val="000C46BF"/>
    <w:rsid w:val="000C4EE7"/>
    <w:rsid w:val="000C5DC2"/>
    <w:rsid w:val="000C60E9"/>
    <w:rsid w:val="000D0935"/>
    <w:rsid w:val="000D3F6A"/>
    <w:rsid w:val="000D600C"/>
    <w:rsid w:val="000D659D"/>
    <w:rsid w:val="000D6B71"/>
    <w:rsid w:val="000D7BC6"/>
    <w:rsid w:val="000E10FE"/>
    <w:rsid w:val="000E4F70"/>
    <w:rsid w:val="000E6465"/>
    <w:rsid w:val="000E7EC5"/>
    <w:rsid w:val="000F0D44"/>
    <w:rsid w:val="000F1B55"/>
    <w:rsid w:val="000F340E"/>
    <w:rsid w:val="000F4713"/>
    <w:rsid w:val="000F4E3E"/>
    <w:rsid w:val="000F56A8"/>
    <w:rsid w:val="000F59C1"/>
    <w:rsid w:val="00103317"/>
    <w:rsid w:val="001052E9"/>
    <w:rsid w:val="00105B94"/>
    <w:rsid w:val="00105BA1"/>
    <w:rsid w:val="00110630"/>
    <w:rsid w:val="00115289"/>
    <w:rsid w:val="00117586"/>
    <w:rsid w:val="001178C1"/>
    <w:rsid w:val="0012394E"/>
    <w:rsid w:val="001239AC"/>
    <w:rsid w:val="00126F52"/>
    <w:rsid w:val="00127353"/>
    <w:rsid w:val="001346B2"/>
    <w:rsid w:val="001365F8"/>
    <w:rsid w:val="0014114B"/>
    <w:rsid w:val="0014537B"/>
    <w:rsid w:val="00145748"/>
    <w:rsid w:val="00145D4F"/>
    <w:rsid w:val="001537B6"/>
    <w:rsid w:val="00154681"/>
    <w:rsid w:val="00157E0A"/>
    <w:rsid w:val="00161EBF"/>
    <w:rsid w:val="00163C1C"/>
    <w:rsid w:val="0016637F"/>
    <w:rsid w:val="00166845"/>
    <w:rsid w:val="001753B1"/>
    <w:rsid w:val="001770D9"/>
    <w:rsid w:val="00180930"/>
    <w:rsid w:val="00181E8F"/>
    <w:rsid w:val="00182D4F"/>
    <w:rsid w:val="00186B22"/>
    <w:rsid w:val="00190AEF"/>
    <w:rsid w:val="00190EDC"/>
    <w:rsid w:val="00191E48"/>
    <w:rsid w:val="001961E4"/>
    <w:rsid w:val="00197155"/>
    <w:rsid w:val="00197AD4"/>
    <w:rsid w:val="001A10B0"/>
    <w:rsid w:val="001A3DD6"/>
    <w:rsid w:val="001A510B"/>
    <w:rsid w:val="001B3209"/>
    <w:rsid w:val="001C1572"/>
    <w:rsid w:val="001C1F4B"/>
    <w:rsid w:val="001C4130"/>
    <w:rsid w:val="001C4E22"/>
    <w:rsid w:val="001C6A18"/>
    <w:rsid w:val="001C7ED8"/>
    <w:rsid w:val="001D0B1D"/>
    <w:rsid w:val="001D0E6D"/>
    <w:rsid w:val="001D2D71"/>
    <w:rsid w:val="001D3EF3"/>
    <w:rsid w:val="001D5A3C"/>
    <w:rsid w:val="001D5DB3"/>
    <w:rsid w:val="001D659D"/>
    <w:rsid w:val="001E2AAE"/>
    <w:rsid w:val="001E400C"/>
    <w:rsid w:val="001E69B0"/>
    <w:rsid w:val="001E73B5"/>
    <w:rsid w:val="001F024B"/>
    <w:rsid w:val="001F30E1"/>
    <w:rsid w:val="001F49ED"/>
    <w:rsid w:val="001F55C9"/>
    <w:rsid w:val="001F682C"/>
    <w:rsid w:val="001F7D33"/>
    <w:rsid w:val="00202AF8"/>
    <w:rsid w:val="00203EEC"/>
    <w:rsid w:val="00207C04"/>
    <w:rsid w:val="00210CF0"/>
    <w:rsid w:val="0021434D"/>
    <w:rsid w:val="00214660"/>
    <w:rsid w:val="002154DC"/>
    <w:rsid w:val="002174CF"/>
    <w:rsid w:val="0022500B"/>
    <w:rsid w:val="002258F1"/>
    <w:rsid w:val="002301B4"/>
    <w:rsid w:val="00233161"/>
    <w:rsid w:val="0023374D"/>
    <w:rsid w:val="00236172"/>
    <w:rsid w:val="00237333"/>
    <w:rsid w:val="002417A3"/>
    <w:rsid w:val="0025176E"/>
    <w:rsid w:val="002552F1"/>
    <w:rsid w:val="00255A4E"/>
    <w:rsid w:val="00257572"/>
    <w:rsid w:val="00257F1F"/>
    <w:rsid w:val="0026204C"/>
    <w:rsid w:val="00264C89"/>
    <w:rsid w:val="00264CBA"/>
    <w:rsid w:val="00267377"/>
    <w:rsid w:val="00271FF2"/>
    <w:rsid w:val="0027207F"/>
    <w:rsid w:val="00274C3A"/>
    <w:rsid w:val="00275B7F"/>
    <w:rsid w:val="0027723F"/>
    <w:rsid w:val="00280F69"/>
    <w:rsid w:val="0028247D"/>
    <w:rsid w:val="002854B6"/>
    <w:rsid w:val="002867EB"/>
    <w:rsid w:val="002874DA"/>
    <w:rsid w:val="002876B6"/>
    <w:rsid w:val="002A1E12"/>
    <w:rsid w:val="002A298C"/>
    <w:rsid w:val="002A612E"/>
    <w:rsid w:val="002B79E7"/>
    <w:rsid w:val="002C073B"/>
    <w:rsid w:val="002C0A5F"/>
    <w:rsid w:val="002C71BE"/>
    <w:rsid w:val="002D32C5"/>
    <w:rsid w:val="002E1DF8"/>
    <w:rsid w:val="002E3163"/>
    <w:rsid w:val="002E7AF0"/>
    <w:rsid w:val="002F0EB6"/>
    <w:rsid w:val="002F1F06"/>
    <w:rsid w:val="002F21E4"/>
    <w:rsid w:val="002F2460"/>
    <w:rsid w:val="002F3A13"/>
    <w:rsid w:val="002F5595"/>
    <w:rsid w:val="002F78A7"/>
    <w:rsid w:val="00301189"/>
    <w:rsid w:val="003027B8"/>
    <w:rsid w:val="0031115E"/>
    <w:rsid w:val="00313F19"/>
    <w:rsid w:val="003204A2"/>
    <w:rsid w:val="003230E0"/>
    <w:rsid w:val="00323CE6"/>
    <w:rsid w:val="0032433F"/>
    <w:rsid w:val="00327A50"/>
    <w:rsid w:val="0033253D"/>
    <w:rsid w:val="00335BC2"/>
    <w:rsid w:val="0034036A"/>
    <w:rsid w:val="00341085"/>
    <w:rsid w:val="0034166C"/>
    <w:rsid w:val="00341849"/>
    <w:rsid w:val="00342274"/>
    <w:rsid w:val="003517F0"/>
    <w:rsid w:val="003518DD"/>
    <w:rsid w:val="00352568"/>
    <w:rsid w:val="00357495"/>
    <w:rsid w:val="00357AF3"/>
    <w:rsid w:val="0036106C"/>
    <w:rsid w:val="00362B9D"/>
    <w:rsid w:val="00364D0A"/>
    <w:rsid w:val="003678AC"/>
    <w:rsid w:val="00371F8A"/>
    <w:rsid w:val="00374AA9"/>
    <w:rsid w:val="0038030C"/>
    <w:rsid w:val="00382527"/>
    <w:rsid w:val="00382987"/>
    <w:rsid w:val="0038334D"/>
    <w:rsid w:val="00383B2E"/>
    <w:rsid w:val="00384486"/>
    <w:rsid w:val="00385B7E"/>
    <w:rsid w:val="00386783"/>
    <w:rsid w:val="003917F1"/>
    <w:rsid w:val="00391A9B"/>
    <w:rsid w:val="003928D7"/>
    <w:rsid w:val="00395BC2"/>
    <w:rsid w:val="00396D66"/>
    <w:rsid w:val="00397204"/>
    <w:rsid w:val="003A1B18"/>
    <w:rsid w:val="003A4185"/>
    <w:rsid w:val="003A4797"/>
    <w:rsid w:val="003A6EEA"/>
    <w:rsid w:val="003B4A5A"/>
    <w:rsid w:val="003C35FE"/>
    <w:rsid w:val="003C589F"/>
    <w:rsid w:val="003D6EB2"/>
    <w:rsid w:val="003D7BC8"/>
    <w:rsid w:val="003E0823"/>
    <w:rsid w:val="003E7E7E"/>
    <w:rsid w:val="004001A5"/>
    <w:rsid w:val="00405427"/>
    <w:rsid w:val="004063F0"/>
    <w:rsid w:val="004065C5"/>
    <w:rsid w:val="0040750C"/>
    <w:rsid w:val="004164DE"/>
    <w:rsid w:val="00416D32"/>
    <w:rsid w:val="004201BA"/>
    <w:rsid w:val="00420DB9"/>
    <w:rsid w:val="00422209"/>
    <w:rsid w:val="00423EDA"/>
    <w:rsid w:val="00424476"/>
    <w:rsid w:val="004261BD"/>
    <w:rsid w:val="00430331"/>
    <w:rsid w:val="00431299"/>
    <w:rsid w:val="00440270"/>
    <w:rsid w:val="004402B1"/>
    <w:rsid w:val="0044070E"/>
    <w:rsid w:val="00441519"/>
    <w:rsid w:val="00441AB4"/>
    <w:rsid w:val="00444FDE"/>
    <w:rsid w:val="0045225E"/>
    <w:rsid w:val="00452BC6"/>
    <w:rsid w:val="0045411C"/>
    <w:rsid w:val="0045425B"/>
    <w:rsid w:val="004565F6"/>
    <w:rsid w:val="00456929"/>
    <w:rsid w:val="004604B9"/>
    <w:rsid w:val="0046516D"/>
    <w:rsid w:val="004657C9"/>
    <w:rsid w:val="00470222"/>
    <w:rsid w:val="004705D2"/>
    <w:rsid w:val="00471127"/>
    <w:rsid w:val="00473FE7"/>
    <w:rsid w:val="004757ED"/>
    <w:rsid w:val="00480BCD"/>
    <w:rsid w:val="0048420F"/>
    <w:rsid w:val="004846A8"/>
    <w:rsid w:val="00485ED1"/>
    <w:rsid w:val="0048775E"/>
    <w:rsid w:val="00491871"/>
    <w:rsid w:val="00491914"/>
    <w:rsid w:val="00492206"/>
    <w:rsid w:val="004929BA"/>
    <w:rsid w:val="00495BAE"/>
    <w:rsid w:val="00495EA6"/>
    <w:rsid w:val="004969CA"/>
    <w:rsid w:val="004979F1"/>
    <w:rsid w:val="004A0899"/>
    <w:rsid w:val="004A6043"/>
    <w:rsid w:val="004A6E89"/>
    <w:rsid w:val="004A754C"/>
    <w:rsid w:val="004B085E"/>
    <w:rsid w:val="004B0FBB"/>
    <w:rsid w:val="004B13CA"/>
    <w:rsid w:val="004B47A7"/>
    <w:rsid w:val="004C0041"/>
    <w:rsid w:val="004C0C29"/>
    <w:rsid w:val="004C3BB8"/>
    <w:rsid w:val="004C56C6"/>
    <w:rsid w:val="004D57DC"/>
    <w:rsid w:val="004D790E"/>
    <w:rsid w:val="004E0CDA"/>
    <w:rsid w:val="004F2B9A"/>
    <w:rsid w:val="005009FE"/>
    <w:rsid w:val="00502A0D"/>
    <w:rsid w:val="00502B09"/>
    <w:rsid w:val="00513CFA"/>
    <w:rsid w:val="00516378"/>
    <w:rsid w:val="0052078B"/>
    <w:rsid w:val="00522FFE"/>
    <w:rsid w:val="005267CB"/>
    <w:rsid w:val="00533B8B"/>
    <w:rsid w:val="0053637B"/>
    <w:rsid w:val="005368DC"/>
    <w:rsid w:val="005379AE"/>
    <w:rsid w:val="00537C63"/>
    <w:rsid w:val="00540AC8"/>
    <w:rsid w:val="00543E98"/>
    <w:rsid w:val="00545A1C"/>
    <w:rsid w:val="005466E6"/>
    <w:rsid w:val="00552EF2"/>
    <w:rsid w:val="005535B7"/>
    <w:rsid w:val="0055636B"/>
    <w:rsid w:val="005566D7"/>
    <w:rsid w:val="00556E25"/>
    <w:rsid w:val="00561EFA"/>
    <w:rsid w:val="00563898"/>
    <w:rsid w:val="00565C18"/>
    <w:rsid w:val="00571A74"/>
    <w:rsid w:val="00573710"/>
    <w:rsid w:val="0057396D"/>
    <w:rsid w:val="00574F6F"/>
    <w:rsid w:val="00580370"/>
    <w:rsid w:val="005824D1"/>
    <w:rsid w:val="00586588"/>
    <w:rsid w:val="00597F57"/>
    <w:rsid w:val="005A0383"/>
    <w:rsid w:val="005A0A77"/>
    <w:rsid w:val="005A1221"/>
    <w:rsid w:val="005A2E15"/>
    <w:rsid w:val="005A3DB7"/>
    <w:rsid w:val="005A3FC3"/>
    <w:rsid w:val="005B02D0"/>
    <w:rsid w:val="005B6629"/>
    <w:rsid w:val="005B7622"/>
    <w:rsid w:val="005B7AA4"/>
    <w:rsid w:val="005B7E06"/>
    <w:rsid w:val="005C1AB6"/>
    <w:rsid w:val="005C3996"/>
    <w:rsid w:val="005D3DD5"/>
    <w:rsid w:val="005D6E5C"/>
    <w:rsid w:val="005E00BB"/>
    <w:rsid w:val="005E6E7E"/>
    <w:rsid w:val="005F317D"/>
    <w:rsid w:val="005F3328"/>
    <w:rsid w:val="005F4E0E"/>
    <w:rsid w:val="00600A95"/>
    <w:rsid w:val="00600D2B"/>
    <w:rsid w:val="00606D58"/>
    <w:rsid w:val="00606D6F"/>
    <w:rsid w:val="00610841"/>
    <w:rsid w:val="00610E14"/>
    <w:rsid w:val="00612146"/>
    <w:rsid w:val="00615185"/>
    <w:rsid w:val="00624477"/>
    <w:rsid w:val="00633DE0"/>
    <w:rsid w:val="0063512B"/>
    <w:rsid w:val="00636915"/>
    <w:rsid w:val="0063743E"/>
    <w:rsid w:val="00640ED5"/>
    <w:rsid w:val="0064102F"/>
    <w:rsid w:val="00641E15"/>
    <w:rsid w:val="006450F9"/>
    <w:rsid w:val="0064575D"/>
    <w:rsid w:val="00645B80"/>
    <w:rsid w:val="00646D49"/>
    <w:rsid w:val="00651105"/>
    <w:rsid w:val="00654042"/>
    <w:rsid w:val="00654741"/>
    <w:rsid w:val="00657786"/>
    <w:rsid w:val="00661CC8"/>
    <w:rsid w:val="006637CC"/>
    <w:rsid w:val="00663C64"/>
    <w:rsid w:val="00664646"/>
    <w:rsid w:val="006676A0"/>
    <w:rsid w:val="006678DE"/>
    <w:rsid w:val="00667B70"/>
    <w:rsid w:val="00675315"/>
    <w:rsid w:val="00675FCE"/>
    <w:rsid w:val="00676F7F"/>
    <w:rsid w:val="0067752A"/>
    <w:rsid w:val="006808DF"/>
    <w:rsid w:val="00687D62"/>
    <w:rsid w:val="006932F1"/>
    <w:rsid w:val="006960C9"/>
    <w:rsid w:val="006A4198"/>
    <w:rsid w:val="006A5296"/>
    <w:rsid w:val="006B3930"/>
    <w:rsid w:val="006B3B89"/>
    <w:rsid w:val="006B441E"/>
    <w:rsid w:val="006C0E2F"/>
    <w:rsid w:val="006C2442"/>
    <w:rsid w:val="006C5FA8"/>
    <w:rsid w:val="006D1373"/>
    <w:rsid w:val="006D2D0A"/>
    <w:rsid w:val="006D5967"/>
    <w:rsid w:val="006D6BE9"/>
    <w:rsid w:val="006E0558"/>
    <w:rsid w:val="006E0768"/>
    <w:rsid w:val="006E1B84"/>
    <w:rsid w:val="006E5746"/>
    <w:rsid w:val="006E5C17"/>
    <w:rsid w:val="006E623E"/>
    <w:rsid w:val="006E6749"/>
    <w:rsid w:val="006E6C51"/>
    <w:rsid w:val="006E7775"/>
    <w:rsid w:val="006F01A1"/>
    <w:rsid w:val="006F01DD"/>
    <w:rsid w:val="006F0486"/>
    <w:rsid w:val="006F3EF7"/>
    <w:rsid w:val="00701CFC"/>
    <w:rsid w:val="00702B78"/>
    <w:rsid w:val="00703258"/>
    <w:rsid w:val="00710C7D"/>
    <w:rsid w:val="00711D8B"/>
    <w:rsid w:val="00712677"/>
    <w:rsid w:val="007147CF"/>
    <w:rsid w:val="00714D20"/>
    <w:rsid w:val="00715B81"/>
    <w:rsid w:val="0071604C"/>
    <w:rsid w:val="0071766D"/>
    <w:rsid w:val="007203D7"/>
    <w:rsid w:val="00720809"/>
    <w:rsid w:val="007214F6"/>
    <w:rsid w:val="0072397D"/>
    <w:rsid w:val="00724578"/>
    <w:rsid w:val="007261C2"/>
    <w:rsid w:val="0073183C"/>
    <w:rsid w:val="007345E1"/>
    <w:rsid w:val="00735280"/>
    <w:rsid w:val="007400FE"/>
    <w:rsid w:val="007402F0"/>
    <w:rsid w:val="007425DE"/>
    <w:rsid w:val="00742AC1"/>
    <w:rsid w:val="0074502F"/>
    <w:rsid w:val="007472E8"/>
    <w:rsid w:val="00747FBE"/>
    <w:rsid w:val="007519C7"/>
    <w:rsid w:val="00751C2A"/>
    <w:rsid w:val="00753C85"/>
    <w:rsid w:val="00754DEB"/>
    <w:rsid w:val="00757847"/>
    <w:rsid w:val="007628F1"/>
    <w:rsid w:val="00764DFD"/>
    <w:rsid w:val="00771623"/>
    <w:rsid w:val="00773A3A"/>
    <w:rsid w:val="00780985"/>
    <w:rsid w:val="00780C58"/>
    <w:rsid w:val="007817E3"/>
    <w:rsid w:val="00781ACE"/>
    <w:rsid w:val="00790613"/>
    <w:rsid w:val="00791451"/>
    <w:rsid w:val="00795FEA"/>
    <w:rsid w:val="00796EC8"/>
    <w:rsid w:val="007A427F"/>
    <w:rsid w:val="007A63C8"/>
    <w:rsid w:val="007A63F7"/>
    <w:rsid w:val="007A7BA9"/>
    <w:rsid w:val="007B1AC1"/>
    <w:rsid w:val="007B1D0E"/>
    <w:rsid w:val="007B5767"/>
    <w:rsid w:val="007B7585"/>
    <w:rsid w:val="007C0C24"/>
    <w:rsid w:val="007C5E23"/>
    <w:rsid w:val="007C6241"/>
    <w:rsid w:val="007C71AB"/>
    <w:rsid w:val="007D129F"/>
    <w:rsid w:val="007D4FB4"/>
    <w:rsid w:val="007D6377"/>
    <w:rsid w:val="007D7777"/>
    <w:rsid w:val="007D7CF9"/>
    <w:rsid w:val="007E1841"/>
    <w:rsid w:val="007F3794"/>
    <w:rsid w:val="007F5A31"/>
    <w:rsid w:val="007F608F"/>
    <w:rsid w:val="007F6D1C"/>
    <w:rsid w:val="00801785"/>
    <w:rsid w:val="00801C12"/>
    <w:rsid w:val="00807A10"/>
    <w:rsid w:val="0081073F"/>
    <w:rsid w:val="00820909"/>
    <w:rsid w:val="00825F9B"/>
    <w:rsid w:val="00827FE1"/>
    <w:rsid w:val="00831209"/>
    <w:rsid w:val="00831BCB"/>
    <w:rsid w:val="008337F1"/>
    <w:rsid w:val="0083510D"/>
    <w:rsid w:val="00843B07"/>
    <w:rsid w:val="00844C74"/>
    <w:rsid w:val="00844F32"/>
    <w:rsid w:val="0085315C"/>
    <w:rsid w:val="00855172"/>
    <w:rsid w:val="0085683E"/>
    <w:rsid w:val="00856A4F"/>
    <w:rsid w:val="00861CD8"/>
    <w:rsid w:val="0087081D"/>
    <w:rsid w:val="00870AFD"/>
    <w:rsid w:val="00874693"/>
    <w:rsid w:val="0088163E"/>
    <w:rsid w:val="008838D4"/>
    <w:rsid w:val="008845FD"/>
    <w:rsid w:val="00884A74"/>
    <w:rsid w:val="00887545"/>
    <w:rsid w:val="008A0F74"/>
    <w:rsid w:val="008A6841"/>
    <w:rsid w:val="008B375C"/>
    <w:rsid w:val="008C067F"/>
    <w:rsid w:val="008C4CBB"/>
    <w:rsid w:val="008C5AB0"/>
    <w:rsid w:val="008D0A72"/>
    <w:rsid w:val="008D5BC4"/>
    <w:rsid w:val="008D6C93"/>
    <w:rsid w:val="008D7F34"/>
    <w:rsid w:val="008E07C8"/>
    <w:rsid w:val="008E21C7"/>
    <w:rsid w:val="008E5350"/>
    <w:rsid w:val="008E5CA6"/>
    <w:rsid w:val="008E5E9F"/>
    <w:rsid w:val="008E770D"/>
    <w:rsid w:val="008E7F22"/>
    <w:rsid w:val="008F385D"/>
    <w:rsid w:val="00900F88"/>
    <w:rsid w:val="00901811"/>
    <w:rsid w:val="009078FE"/>
    <w:rsid w:val="00907FB8"/>
    <w:rsid w:val="0091046C"/>
    <w:rsid w:val="00911C08"/>
    <w:rsid w:val="009130D5"/>
    <w:rsid w:val="009171EE"/>
    <w:rsid w:val="00917CBC"/>
    <w:rsid w:val="00921855"/>
    <w:rsid w:val="00922E97"/>
    <w:rsid w:val="0092470C"/>
    <w:rsid w:val="0092603A"/>
    <w:rsid w:val="00926582"/>
    <w:rsid w:val="00927622"/>
    <w:rsid w:val="00927B35"/>
    <w:rsid w:val="009316C7"/>
    <w:rsid w:val="00940892"/>
    <w:rsid w:val="009413CC"/>
    <w:rsid w:val="00941D51"/>
    <w:rsid w:val="009456B2"/>
    <w:rsid w:val="00947B67"/>
    <w:rsid w:val="009512F7"/>
    <w:rsid w:val="00956723"/>
    <w:rsid w:val="0096117C"/>
    <w:rsid w:val="00961F4B"/>
    <w:rsid w:val="009625B1"/>
    <w:rsid w:val="009625C5"/>
    <w:rsid w:val="009678CB"/>
    <w:rsid w:val="00971232"/>
    <w:rsid w:val="009719A3"/>
    <w:rsid w:val="009725E3"/>
    <w:rsid w:val="00972DA8"/>
    <w:rsid w:val="00973824"/>
    <w:rsid w:val="009750CE"/>
    <w:rsid w:val="00975555"/>
    <w:rsid w:val="00980834"/>
    <w:rsid w:val="00982049"/>
    <w:rsid w:val="009826B9"/>
    <w:rsid w:val="00983662"/>
    <w:rsid w:val="009839F8"/>
    <w:rsid w:val="00984A46"/>
    <w:rsid w:val="00986F2E"/>
    <w:rsid w:val="00992121"/>
    <w:rsid w:val="00992E8C"/>
    <w:rsid w:val="009A21E4"/>
    <w:rsid w:val="009A27C5"/>
    <w:rsid w:val="009A7612"/>
    <w:rsid w:val="009B26B4"/>
    <w:rsid w:val="009B32C5"/>
    <w:rsid w:val="009B4B0E"/>
    <w:rsid w:val="009B552F"/>
    <w:rsid w:val="009C0179"/>
    <w:rsid w:val="009C2EB2"/>
    <w:rsid w:val="009C6E09"/>
    <w:rsid w:val="009D0562"/>
    <w:rsid w:val="009D2000"/>
    <w:rsid w:val="009D40B9"/>
    <w:rsid w:val="009D6A5D"/>
    <w:rsid w:val="009D74FF"/>
    <w:rsid w:val="009E0FB6"/>
    <w:rsid w:val="009E1906"/>
    <w:rsid w:val="009E1BC2"/>
    <w:rsid w:val="009E1F6D"/>
    <w:rsid w:val="009E20C1"/>
    <w:rsid w:val="009E2CFD"/>
    <w:rsid w:val="009E2F98"/>
    <w:rsid w:val="009E396B"/>
    <w:rsid w:val="009E6F5B"/>
    <w:rsid w:val="009F0201"/>
    <w:rsid w:val="009F0B54"/>
    <w:rsid w:val="009F183A"/>
    <w:rsid w:val="009F3E8F"/>
    <w:rsid w:val="009F5B6F"/>
    <w:rsid w:val="009F68A4"/>
    <w:rsid w:val="009F7709"/>
    <w:rsid w:val="009F7873"/>
    <w:rsid w:val="00A01562"/>
    <w:rsid w:val="00A110BD"/>
    <w:rsid w:val="00A168C4"/>
    <w:rsid w:val="00A2444F"/>
    <w:rsid w:val="00A26D5E"/>
    <w:rsid w:val="00A31314"/>
    <w:rsid w:val="00A3661D"/>
    <w:rsid w:val="00A3735B"/>
    <w:rsid w:val="00A37B3F"/>
    <w:rsid w:val="00A4093F"/>
    <w:rsid w:val="00A4164B"/>
    <w:rsid w:val="00A42511"/>
    <w:rsid w:val="00A51194"/>
    <w:rsid w:val="00A52802"/>
    <w:rsid w:val="00A5387F"/>
    <w:rsid w:val="00A638F3"/>
    <w:rsid w:val="00A63FAB"/>
    <w:rsid w:val="00A661C4"/>
    <w:rsid w:val="00A66206"/>
    <w:rsid w:val="00A679B3"/>
    <w:rsid w:val="00A72F39"/>
    <w:rsid w:val="00A7346A"/>
    <w:rsid w:val="00A81A11"/>
    <w:rsid w:val="00A83F0A"/>
    <w:rsid w:val="00A86F66"/>
    <w:rsid w:val="00A93073"/>
    <w:rsid w:val="00AA2433"/>
    <w:rsid w:val="00AA2DF5"/>
    <w:rsid w:val="00AA36D7"/>
    <w:rsid w:val="00AA4452"/>
    <w:rsid w:val="00AB098E"/>
    <w:rsid w:val="00AB1187"/>
    <w:rsid w:val="00AB20A7"/>
    <w:rsid w:val="00AB7353"/>
    <w:rsid w:val="00AC03EC"/>
    <w:rsid w:val="00AC27DD"/>
    <w:rsid w:val="00AC5291"/>
    <w:rsid w:val="00AC69CE"/>
    <w:rsid w:val="00AC7B2B"/>
    <w:rsid w:val="00AD0712"/>
    <w:rsid w:val="00AD12AE"/>
    <w:rsid w:val="00AD4EED"/>
    <w:rsid w:val="00AD5058"/>
    <w:rsid w:val="00AE11F3"/>
    <w:rsid w:val="00AE2244"/>
    <w:rsid w:val="00AE5259"/>
    <w:rsid w:val="00AE5AE7"/>
    <w:rsid w:val="00AE65A6"/>
    <w:rsid w:val="00AF17D7"/>
    <w:rsid w:val="00AF23AC"/>
    <w:rsid w:val="00AF44A6"/>
    <w:rsid w:val="00AF54DB"/>
    <w:rsid w:val="00AF5B08"/>
    <w:rsid w:val="00B001CC"/>
    <w:rsid w:val="00B003B2"/>
    <w:rsid w:val="00B02BDE"/>
    <w:rsid w:val="00B059D7"/>
    <w:rsid w:val="00B07207"/>
    <w:rsid w:val="00B07273"/>
    <w:rsid w:val="00B146DD"/>
    <w:rsid w:val="00B202BF"/>
    <w:rsid w:val="00B20D57"/>
    <w:rsid w:val="00B21C7C"/>
    <w:rsid w:val="00B22A3D"/>
    <w:rsid w:val="00B26C68"/>
    <w:rsid w:val="00B32A83"/>
    <w:rsid w:val="00B3736D"/>
    <w:rsid w:val="00B4470A"/>
    <w:rsid w:val="00B45974"/>
    <w:rsid w:val="00B462DE"/>
    <w:rsid w:val="00B55971"/>
    <w:rsid w:val="00B559C7"/>
    <w:rsid w:val="00B563D8"/>
    <w:rsid w:val="00B57D89"/>
    <w:rsid w:val="00B62ECC"/>
    <w:rsid w:val="00B71B2E"/>
    <w:rsid w:val="00B71D24"/>
    <w:rsid w:val="00B731FD"/>
    <w:rsid w:val="00B73CD4"/>
    <w:rsid w:val="00B75B65"/>
    <w:rsid w:val="00B80018"/>
    <w:rsid w:val="00B85747"/>
    <w:rsid w:val="00B93C99"/>
    <w:rsid w:val="00B94DCF"/>
    <w:rsid w:val="00BA5AEA"/>
    <w:rsid w:val="00BA64D0"/>
    <w:rsid w:val="00BB1F03"/>
    <w:rsid w:val="00BB33C0"/>
    <w:rsid w:val="00BB4D9A"/>
    <w:rsid w:val="00BB5C37"/>
    <w:rsid w:val="00BC3CE3"/>
    <w:rsid w:val="00BC4E81"/>
    <w:rsid w:val="00BD3210"/>
    <w:rsid w:val="00BE04FE"/>
    <w:rsid w:val="00BE20B4"/>
    <w:rsid w:val="00BE2CCF"/>
    <w:rsid w:val="00BF648E"/>
    <w:rsid w:val="00C000F1"/>
    <w:rsid w:val="00C03407"/>
    <w:rsid w:val="00C03D8A"/>
    <w:rsid w:val="00C04986"/>
    <w:rsid w:val="00C067B5"/>
    <w:rsid w:val="00C0774F"/>
    <w:rsid w:val="00C07A13"/>
    <w:rsid w:val="00C1453E"/>
    <w:rsid w:val="00C163CB"/>
    <w:rsid w:val="00C203A1"/>
    <w:rsid w:val="00C20F95"/>
    <w:rsid w:val="00C226AA"/>
    <w:rsid w:val="00C238CE"/>
    <w:rsid w:val="00C23D55"/>
    <w:rsid w:val="00C26E5A"/>
    <w:rsid w:val="00C30B23"/>
    <w:rsid w:val="00C30E21"/>
    <w:rsid w:val="00C36EE0"/>
    <w:rsid w:val="00C425E9"/>
    <w:rsid w:val="00C442EC"/>
    <w:rsid w:val="00C5339F"/>
    <w:rsid w:val="00C53C6E"/>
    <w:rsid w:val="00C53CD8"/>
    <w:rsid w:val="00C5613B"/>
    <w:rsid w:val="00C618CA"/>
    <w:rsid w:val="00C6360C"/>
    <w:rsid w:val="00C642FE"/>
    <w:rsid w:val="00C65177"/>
    <w:rsid w:val="00C66403"/>
    <w:rsid w:val="00C6718A"/>
    <w:rsid w:val="00C70F4F"/>
    <w:rsid w:val="00C72054"/>
    <w:rsid w:val="00C76A3B"/>
    <w:rsid w:val="00C77EFA"/>
    <w:rsid w:val="00C83C24"/>
    <w:rsid w:val="00C8413F"/>
    <w:rsid w:val="00C8513D"/>
    <w:rsid w:val="00C90F02"/>
    <w:rsid w:val="00C9155F"/>
    <w:rsid w:val="00C918E8"/>
    <w:rsid w:val="00C9409D"/>
    <w:rsid w:val="00C95F5B"/>
    <w:rsid w:val="00C97D02"/>
    <w:rsid w:val="00CA005B"/>
    <w:rsid w:val="00CA487A"/>
    <w:rsid w:val="00CB2137"/>
    <w:rsid w:val="00CB56F9"/>
    <w:rsid w:val="00CC31C4"/>
    <w:rsid w:val="00CC48EA"/>
    <w:rsid w:val="00CC5B8D"/>
    <w:rsid w:val="00CC5CA7"/>
    <w:rsid w:val="00CC62AC"/>
    <w:rsid w:val="00CD612E"/>
    <w:rsid w:val="00CD7154"/>
    <w:rsid w:val="00CE1094"/>
    <w:rsid w:val="00CE2107"/>
    <w:rsid w:val="00CE2490"/>
    <w:rsid w:val="00CE46E9"/>
    <w:rsid w:val="00CE4B2C"/>
    <w:rsid w:val="00CE4C94"/>
    <w:rsid w:val="00CE585E"/>
    <w:rsid w:val="00CF23B0"/>
    <w:rsid w:val="00CF3AB7"/>
    <w:rsid w:val="00CF55EE"/>
    <w:rsid w:val="00CF5BF2"/>
    <w:rsid w:val="00CF5D73"/>
    <w:rsid w:val="00CF6C74"/>
    <w:rsid w:val="00CF73BA"/>
    <w:rsid w:val="00D137E8"/>
    <w:rsid w:val="00D15CFB"/>
    <w:rsid w:val="00D20090"/>
    <w:rsid w:val="00D2060C"/>
    <w:rsid w:val="00D23B8E"/>
    <w:rsid w:val="00D37DBC"/>
    <w:rsid w:val="00D44A3F"/>
    <w:rsid w:val="00D45820"/>
    <w:rsid w:val="00D47086"/>
    <w:rsid w:val="00D53475"/>
    <w:rsid w:val="00D550BE"/>
    <w:rsid w:val="00D56114"/>
    <w:rsid w:val="00D56DE2"/>
    <w:rsid w:val="00D60548"/>
    <w:rsid w:val="00D63E49"/>
    <w:rsid w:val="00D66E58"/>
    <w:rsid w:val="00D70627"/>
    <w:rsid w:val="00D70AC3"/>
    <w:rsid w:val="00D72862"/>
    <w:rsid w:val="00D73865"/>
    <w:rsid w:val="00D7389A"/>
    <w:rsid w:val="00D7649B"/>
    <w:rsid w:val="00D779EE"/>
    <w:rsid w:val="00D83253"/>
    <w:rsid w:val="00D83D37"/>
    <w:rsid w:val="00D87217"/>
    <w:rsid w:val="00D94283"/>
    <w:rsid w:val="00D95363"/>
    <w:rsid w:val="00DA2FAA"/>
    <w:rsid w:val="00DA6513"/>
    <w:rsid w:val="00DA68E9"/>
    <w:rsid w:val="00DA7969"/>
    <w:rsid w:val="00DA7D1D"/>
    <w:rsid w:val="00DB2A2C"/>
    <w:rsid w:val="00DB34D2"/>
    <w:rsid w:val="00DB5867"/>
    <w:rsid w:val="00DB6982"/>
    <w:rsid w:val="00DB7959"/>
    <w:rsid w:val="00DC1D27"/>
    <w:rsid w:val="00DC3654"/>
    <w:rsid w:val="00DD1A61"/>
    <w:rsid w:val="00DD68B3"/>
    <w:rsid w:val="00DE0D76"/>
    <w:rsid w:val="00DE45A5"/>
    <w:rsid w:val="00DE4665"/>
    <w:rsid w:val="00DE52BB"/>
    <w:rsid w:val="00DE6A45"/>
    <w:rsid w:val="00DE7BD9"/>
    <w:rsid w:val="00DF6403"/>
    <w:rsid w:val="00E0508F"/>
    <w:rsid w:val="00E05609"/>
    <w:rsid w:val="00E07827"/>
    <w:rsid w:val="00E2617B"/>
    <w:rsid w:val="00E262B8"/>
    <w:rsid w:val="00E33D2B"/>
    <w:rsid w:val="00E348B0"/>
    <w:rsid w:val="00E348E7"/>
    <w:rsid w:val="00E40BE0"/>
    <w:rsid w:val="00E42FAD"/>
    <w:rsid w:val="00E433BD"/>
    <w:rsid w:val="00E44062"/>
    <w:rsid w:val="00E4727B"/>
    <w:rsid w:val="00E47BA5"/>
    <w:rsid w:val="00E50190"/>
    <w:rsid w:val="00E5034F"/>
    <w:rsid w:val="00E51155"/>
    <w:rsid w:val="00E52D48"/>
    <w:rsid w:val="00E55652"/>
    <w:rsid w:val="00E55E6F"/>
    <w:rsid w:val="00E57A81"/>
    <w:rsid w:val="00E62FE1"/>
    <w:rsid w:val="00E668E4"/>
    <w:rsid w:val="00E67C5B"/>
    <w:rsid w:val="00E761FD"/>
    <w:rsid w:val="00E7642A"/>
    <w:rsid w:val="00E91A37"/>
    <w:rsid w:val="00EA2DB6"/>
    <w:rsid w:val="00EA38CE"/>
    <w:rsid w:val="00EA6D54"/>
    <w:rsid w:val="00EB29EF"/>
    <w:rsid w:val="00EB38B5"/>
    <w:rsid w:val="00EB71AA"/>
    <w:rsid w:val="00EB771C"/>
    <w:rsid w:val="00EC21E1"/>
    <w:rsid w:val="00ED06D5"/>
    <w:rsid w:val="00ED3AA5"/>
    <w:rsid w:val="00ED5C59"/>
    <w:rsid w:val="00ED6C77"/>
    <w:rsid w:val="00EE14A7"/>
    <w:rsid w:val="00EE2AE1"/>
    <w:rsid w:val="00EE620F"/>
    <w:rsid w:val="00EF04B3"/>
    <w:rsid w:val="00EF04B4"/>
    <w:rsid w:val="00EF1565"/>
    <w:rsid w:val="00EF64E5"/>
    <w:rsid w:val="00EF6874"/>
    <w:rsid w:val="00EF748F"/>
    <w:rsid w:val="00F04A1B"/>
    <w:rsid w:val="00F0647A"/>
    <w:rsid w:val="00F172DC"/>
    <w:rsid w:val="00F22B54"/>
    <w:rsid w:val="00F2348D"/>
    <w:rsid w:val="00F2350F"/>
    <w:rsid w:val="00F23A95"/>
    <w:rsid w:val="00F23FC3"/>
    <w:rsid w:val="00F324B2"/>
    <w:rsid w:val="00F420D1"/>
    <w:rsid w:val="00F429BB"/>
    <w:rsid w:val="00F44199"/>
    <w:rsid w:val="00F44F5F"/>
    <w:rsid w:val="00F45732"/>
    <w:rsid w:val="00F45D90"/>
    <w:rsid w:val="00F47667"/>
    <w:rsid w:val="00F55FE0"/>
    <w:rsid w:val="00F62363"/>
    <w:rsid w:val="00F629F8"/>
    <w:rsid w:val="00F63ECB"/>
    <w:rsid w:val="00F70D41"/>
    <w:rsid w:val="00F7107A"/>
    <w:rsid w:val="00F738C6"/>
    <w:rsid w:val="00F7409F"/>
    <w:rsid w:val="00F7546C"/>
    <w:rsid w:val="00F77E45"/>
    <w:rsid w:val="00F81A3A"/>
    <w:rsid w:val="00F84125"/>
    <w:rsid w:val="00F855DC"/>
    <w:rsid w:val="00F91981"/>
    <w:rsid w:val="00F92C35"/>
    <w:rsid w:val="00F968D2"/>
    <w:rsid w:val="00F9704F"/>
    <w:rsid w:val="00FA23CD"/>
    <w:rsid w:val="00FA3E52"/>
    <w:rsid w:val="00FA5E42"/>
    <w:rsid w:val="00FA7B41"/>
    <w:rsid w:val="00FB0FD6"/>
    <w:rsid w:val="00FB2542"/>
    <w:rsid w:val="00FB65C3"/>
    <w:rsid w:val="00FC33FB"/>
    <w:rsid w:val="00FC3D89"/>
    <w:rsid w:val="00FD03C4"/>
    <w:rsid w:val="00FD1E2B"/>
    <w:rsid w:val="00FD4A9F"/>
    <w:rsid w:val="00FD70BD"/>
    <w:rsid w:val="00FD7379"/>
    <w:rsid w:val="00FE0F28"/>
    <w:rsid w:val="00FE6B01"/>
    <w:rsid w:val="00FE7CF4"/>
    <w:rsid w:val="00FF1F99"/>
    <w:rsid w:val="00FF22E5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9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4E0E"/>
    <w:pPr>
      <w:ind w:left="720"/>
      <w:contextualSpacing/>
    </w:pPr>
  </w:style>
  <w:style w:type="table" w:styleId="a4">
    <w:name w:val="Table Grid"/>
    <w:basedOn w:val="a1"/>
    <w:uiPriority w:val="59"/>
    <w:rsid w:val="005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5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unhideWhenUsed/>
    <w:rsid w:val="007A7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04C"/>
  </w:style>
  <w:style w:type="paragraph" w:styleId="a9">
    <w:name w:val="footer"/>
    <w:basedOn w:val="a"/>
    <w:link w:val="aa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04C"/>
  </w:style>
  <w:style w:type="paragraph" w:styleId="ab">
    <w:name w:val="Balloon Text"/>
    <w:basedOn w:val="a"/>
    <w:link w:val="ac"/>
    <w:uiPriority w:val="99"/>
    <w:semiHidden/>
    <w:unhideWhenUsed/>
    <w:rsid w:val="0096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F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4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E42FAD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E42FAD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f">
    <w:name w:val="No Spacing"/>
    <w:uiPriority w:val="1"/>
    <w:qFormat/>
    <w:rsid w:val="0034036A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6932F1"/>
  </w:style>
  <w:style w:type="numbering" w:customStyle="1" w:styleId="11">
    <w:name w:val="Нет списка11"/>
    <w:next w:val="a2"/>
    <w:uiPriority w:val="99"/>
    <w:semiHidden/>
    <w:unhideWhenUsed/>
    <w:rsid w:val="006932F1"/>
  </w:style>
  <w:style w:type="paragraph" w:styleId="af0">
    <w:name w:val="Body Text"/>
    <w:basedOn w:val="a"/>
    <w:link w:val="af1"/>
    <w:uiPriority w:val="1"/>
    <w:semiHidden/>
    <w:unhideWhenUsed/>
    <w:qFormat/>
    <w:rsid w:val="00693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32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32F1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93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E19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4E0E"/>
    <w:pPr>
      <w:ind w:left="720"/>
      <w:contextualSpacing/>
    </w:pPr>
  </w:style>
  <w:style w:type="table" w:styleId="a4">
    <w:name w:val="Table Grid"/>
    <w:basedOn w:val="a1"/>
    <w:uiPriority w:val="59"/>
    <w:rsid w:val="005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5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unhideWhenUsed/>
    <w:rsid w:val="007A7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04C"/>
  </w:style>
  <w:style w:type="paragraph" w:styleId="a9">
    <w:name w:val="footer"/>
    <w:basedOn w:val="a"/>
    <w:link w:val="aa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04C"/>
  </w:style>
  <w:style w:type="paragraph" w:styleId="ab">
    <w:name w:val="Balloon Text"/>
    <w:basedOn w:val="a"/>
    <w:link w:val="ac"/>
    <w:uiPriority w:val="99"/>
    <w:semiHidden/>
    <w:unhideWhenUsed/>
    <w:rsid w:val="0096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F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4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E42FAD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E42FAD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f">
    <w:name w:val="No Spacing"/>
    <w:uiPriority w:val="1"/>
    <w:qFormat/>
    <w:rsid w:val="0034036A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6932F1"/>
  </w:style>
  <w:style w:type="numbering" w:customStyle="1" w:styleId="11">
    <w:name w:val="Нет списка11"/>
    <w:next w:val="a2"/>
    <w:uiPriority w:val="99"/>
    <w:semiHidden/>
    <w:unhideWhenUsed/>
    <w:rsid w:val="006932F1"/>
  </w:style>
  <w:style w:type="paragraph" w:styleId="af0">
    <w:name w:val="Body Text"/>
    <w:basedOn w:val="a"/>
    <w:link w:val="af1"/>
    <w:uiPriority w:val="1"/>
    <w:semiHidden/>
    <w:unhideWhenUsed/>
    <w:qFormat/>
    <w:rsid w:val="00693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32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32F1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93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E19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C47F-757C-44E8-9B8A-ADAF4BFB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Ольга Александровна</dc:creator>
  <cp:lastModifiedBy>Грецких О.П.</cp:lastModifiedBy>
  <cp:revision>2</cp:revision>
  <cp:lastPrinted>2023-12-29T05:08:00Z</cp:lastPrinted>
  <dcterms:created xsi:type="dcterms:W3CDTF">2023-12-29T05:09:00Z</dcterms:created>
  <dcterms:modified xsi:type="dcterms:W3CDTF">2023-12-29T05:09:00Z</dcterms:modified>
</cp:coreProperties>
</file>