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58" w:rsidRDefault="00597558" w:rsidP="0059755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B0E81" w:rsidRDefault="008B0E81" w:rsidP="0059755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B0E81" w:rsidRDefault="008B0E81" w:rsidP="005975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7558" w:rsidRPr="004C14FF" w:rsidRDefault="00597558" w:rsidP="0059755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597558" w:rsidRPr="005347C3" w:rsidRDefault="00597558" w:rsidP="005975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E0222" w:rsidRPr="004C5F46" w:rsidRDefault="000E0222" w:rsidP="000E0222">
      <w:pPr>
        <w:pStyle w:val="ConsPlusTitlePag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0222" w:rsidRDefault="00597558" w:rsidP="0059755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28 февраля 2019 г. № 74-р</w:t>
      </w:r>
    </w:p>
    <w:p w:rsidR="00597558" w:rsidRPr="000E0222" w:rsidRDefault="00597558" w:rsidP="0059755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</w:rPr>
        <w:t>ызыл</w:t>
      </w:r>
    </w:p>
    <w:p w:rsidR="000E0222" w:rsidRDefault="000E0222" w:rsidP="000E022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0222" w:rsidRDefault="000E0222" w:rsidP="000E0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577">
        <w:rPr>
          <w:rFonts w:ascii="Times New Roman" w:hAnsi="Times New Roman" w:cs="Times New Roman"/>
          <w:sz w:val="28"/>
          <w:szCs w:val="28"/>
        </w:rPr>
        <w:t xml:space="preserve">О создании рабочей группы </w:t>
      </w:r>
    </w:p>
    <w:p w:rsidR="000E0222" w:rsidRDefault="000E0222" w:rsidP="000E0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577">
        <w:rPr>
          <w:rFonts w:ascii="Times New Roman" w:hAnsi="Times New Roman" w:cs="Times New Roman"/>
          <w:sz w:val="28"/>
          <w:szCs w:val="28"/>
        </w:rPr>
        <w:t xml:space="preserve">по анализу </w:t>
      </w:r>
      <w:proofErr w:type="gramStart"/>
      <w:r w:rsidRPr="00794577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  <w:r w:rsidRPr="0079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222" w:rsidRDefault="000E0222" w:rsidP="000E0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57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222" w:rsidRPr="00AF574A" w:rsidRDefault="000E0222" w:rsidP="000E02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4577">
        <w:rPr>
          <w:rFonts w:ascii="Times New Roman" w:hAnsi="Times New Roman" w:cs="Times New Roman"/>
          <w:sz w:val="28"/>
          <w:szCs w:val="28"/>
        </w:rPr>
        <w:t>унитарных предприятий</w:t>
      </w:r>
    </w:p>
    <w:p w:rsidR="000E0222" w:rsidRDefault="000E0222" w:rsidP="000E02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E0222" w:rsidRDefault="000E0222" w:rsidP="000E022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E0222" w:rsidRDefault="000E0222" w:rsidP="000E022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плана мероприятий по реализации Послания Главы Республ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Тыва Верховному Хуралу (парламенту) </w:t>
      </w:r>
      <w:r w:rsidRPr="0038108B">
        <w:rPr>
          <w:rFonts w:ascii="Times New Roman" w:hAnsi="Times New Roman" w:cs="Times New Roman"/>
          <w:sz w:val="28"/>
          <w:szCs w:val="28"/>
        </w:rPr>
        <w:t>Республики Тыва о положении дел в ре</w:t>
      </w:r>
      <w:r w:rsidRPr="0038108B">
        <w:rPr>
          <w:rFonts w:ascii="Times New Roman" w:hAnsi="Times New Roman" w:cs="Times New Roman"/>
          <w:sz w:val="28"/>
          <w:szCs w:val="28"/>
        </w:rPr>
        <w:t>с</w:t>
      </w:r>
      <w:r w:rsidRPr="0038108B">
        <w:rPr>
          <w:rFonts w:ascii="Times New Roman" w:hAnsi="Times New Roman" w:cs="Times New Roman"/>
          <w:sz w:val="28"/>
          <w:szCs w:val="28"/>
        </w:rPr>
        <w:t>публике и в</w:t>
      </w:r>
      <w:r>
        <w:rPr>
          <w:rFonts w:ascii="Times New Roman" w:hAnsi="Times New Roman" w:cs="Times New Roman"/>
          <w:sz w:val="28"/>
          <w:szCs w:val="28"/>
        </w:rPr>
        <w:t>нутренней политике на 2019 год «</w:t>
      </w:r>
      <w:r w:rsidRPr="0038108B">
        <w:rPr>
          <w:rFonts w:ascii="Times New Roman" w:hAnsi="Times New Roman" w:cs="Times New Roman"/>
          <w:sz w:val="28"/>
          <w:szCs w:val="28"/>
        </w:rPr>
        <w:t>2019 год – старт на пути к достижению национальных целей</w:t>
      </w:r>
      <w:r w:rsidRPr="008124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Pr="0038108B">
        <w:rPr>
          <w:rFonts w:ascii="Times New Roman" w:hAnsi="Times New Roman" w:cs="Times New Roman"/>
          <w:sz w:val="28"/>
          <w:szCs w:val="28"/>
        </w:rPr>
        <w:t xml:space="preserve"> Правительства Респ</w:t>
      </w:r>
      <w:r>
        <w:rPr>
          <w:rFonts w:ascii="Times New Roman" w:hAnsi="Times New Roman" w:cs="Times New Roman"/>
          <w:sz w:val="28"/>
          <w:szCs w:val="28"/>
        </w:rPr>
        <w:t>ублики Тыва от 8 февраля 2019 г. № 71:</w:t>
      </w:r>
    </w:p>
    <w:p w:rsidR="000E0222" w:rsidRDefault="000E0222" w:rsidP="000E022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22" w:rsidRDefault="000E0222" w:rsidP="000E0222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рабочую группу по анализу</w:t>
      </w:r>
      <w:r w:rsidRPr="000F2FAF">
        <w:rPr>
          <w:rFonts w:ascii="Times New Roman" w:hAnsi="Times New Roman" w:cs="Times New Roman"/>
          <w:sz w:val="28"/>
          <w:szCs w:val="28"/>
        </w:rPr>
        <w:t xml:space="preserve"> финансово-хозяйств</w:t>
      </w:r>
      <w:r>
        <w:rPr>
          <w:rFonts w:ascii="Times New Roman" w:hAnsi="Times New Roman" w:cs="Times New Roman"/>
          <w:sz w:val="28"/>
          <w:szCs w:val="28"/>
        </w:rPr>
        <w:t>енной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государственных </w:t>
      </w:r>
      <w:r w:rsidRPr="000F2FAF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(далее – рабочая группа) </w:t>
      </w:r>
      <w:r w:rsidRPr="000F2FAF">
        <w:rPr>
          <w:rFonts w:ascii="Times New Roman" w:hAnsi="Times New Roman" w:cs="Times New Roman"/>
          <w:sz w:val="28"/>
          <w:szCs w:val="28"/>
        </w:rPr>
        <w:t>и утв</w:t>
      </w:r>
      <w:r>
        <w:rPr>
          <w:rFonts w:ascii="Times New Roman" w:hAnsi="Times New Roman" w:cs="Times New Roman"/>
          <w:sz w:val="28"/>
          <w:szCs w:val="28"/>
        </w:rPr>
        <w:t>ердить ее прилагаемый состав.</w:t>
      </w:r>
    </w:p>
    <w:p w:rsidR="000E0222" w:rsidRPr="00FB55BE" w:rsidRDefault="000E0222" w:rsidP="000E0222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55BE">
        <w:rPr>
          <w:rFonts w:ascii="Times New Roman" w:hAnsi="Times New Roman" w:cs="Times New Roman"/>
          <w:sz w:val="28"/>
          <w:szCs w:val="28"/>
        </w:rPr>
        <w:t>Руководителям государственных унитарных предприятий представлять по запросам рабочей группы необходимую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учредительные и другие </w:t>
      </w:r>
      <w:r w:rsidRPr="00FB55BE">
        <w:rPr>
          <w:rFonts w:ascii="Times New Roman" w:hAnsi="Times New Roman" w:cs="Times New Roman"/>
          <w:sz w:val="28"/>
          <w:szCs w:val="28"/>
        </w:rPr>
        <w:t>правоустанавливающие документы, данные бухгалтерского и статистическ</w:t>
      </w:r>
      <w:r w:rsidRPr="00FB55BE">
        <w:rPr>
          <w:rFonts w:ascii="Times New Roman" w:hAnsi="Times New Roman" w:cs="Times New Roman"/>
          <w:sz w:val="28"/>
          <w:szCs w:val="28"/>
        </w:rPr>
        <w:t>о</w:t>
      </w:r>
      <w:r w:rsidRPr="00FB55BE">
        <w:rPr>
          <w:rFonts w:ascii="Times New Roman" w:hAnsi="Times New Roman" w:cs="Times New Roman"/>
          <w:sz w:val="28"/>
          <w:szCs w:val="28"/>
        </w:rPr>
        <w:t>го учета и отчетности, аудиторских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222" w:rsidRPr="00AF574A" w:rsidRDefault="000E0222" w:rsidP="000E022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57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5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р</w:t>
      </w:r>
      <w:r w:rsidRPr="00AF574A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0222" w:rsidRPr="00AF574A" w:rsidRDefault="000E0222" w:rsidP="000E022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57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574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Pr="00AF574A">
        <w:rPr>
          <w:rFonts w:ascii="Times New Roman" w:hAnsi="Times New Roman" w:cs="Times New Roman"/>
          <w:sz w:val="28"/>
          <w:szCs w:val="28"/>
        </w:rPr>
        <w:t>аспоряжение на официальном сайте Республики Тыва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F574A">
        <w:rPr>
          <w:rFonts w:ascii="Times New Roman" w:hAnsi="Times New Roman" w:cs="Times New Roman"/>
          <w:sz w:val="28"/>
          <w:szCs w:val="28"/>
        </w:rPr>
        <w:t>.</w:t>
      </w:r>
    </w:p>
    <w:p w:rsidR="000E0222" w:rsidRPr="00AF574A" w:rsidRDefault="000E0222" w:rsidP="000E022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0222" w:rsidRPr="00AF574A" w:rsidRDefault="000E0222" w:rsidP="000E0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222" w:rsidRDefault="000E0222" w:rsidP="000E0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0222" w:rsidRDefault="001F6480" w:rsidP="000E0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E0222" w:rsidSect="00FB55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222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="000E0222">
        <w:rPr>
          <w:rFonts w:ascii="Times New Roman" w:hAnsi="Times New Roman" w:cs="Times New Roman"/>
          <w:sz w:val="28"/>
          <w:szCs w:val="28"/>
        </w:rPr>
        <w:tab/>
      </w:r>
      <w:r w:rsidR="000E0222">
        <w:rPr>
          <w:rFonts w:ascii="Times New Roman" w:hAnsi="Times New Roman" w:cs="Times New Roman"/>
          <w:sz w:val="28"/>
          <w:szCs w:val="28"/>
        </w:rPr>
        <w:tab/>
      </w:r>
      <w:r w:rsidR="000E0222">
        <w:rPr>
          <w:rFonts w:ascii="Times New Roman" w:hAnsi="Times New Roman" w:cs="Times New Roman"/>
          <w:sz w:val="28"/>
          <w:szCs w:val="28"/>
        </w:rPr>
        <w:tab/>
      </w:r>
      <w:r w:rsidR="000E0222">
        <w:rPr>
          <w:rFonts w:ascii="Times New Roman" w:hAnsi="Times New Roman" w:cs="Times New Roman"/>
          <w:sz w:val="28"/>
          <w:szCs w:val="28"/>
        </w:rPr>
        <w:tab/>
      </w:r>
      <w:r w:rsidR="000E0222">
        <w:rPr>
          <w:rFonts w:ascii="Times New Roman" w:hAnsi="Times New Roman" w:cs="Times New Roman"/>
          <w:sz w:val="28"/>
          <w:szCs w:val="28"/>
        </w:rPr>
        <w:tab/>
      </w:r>
      <w:r w:rsidR="000E0222">
        <w:rPr>
          <w:rFonts w:ascii="Times New Roman" w:hAnsi="Times New Roman" w:cs="Times New Roman"/>
          <w:sz w:val="28"/>
          <w:szCs w:val="28"/>
        </w:rPr>
        <w:tab/>
      </w:r>
      <w:r w:rsidR="000E0222">
        <w:rPr>
          <w:rFonts w:ascii="Times New Roman" w:hAnsi="Times New Roman" w:cs="Times New Roman"/>
          <w:sz w:val="28"/>
          <w:szCs w:val="28"/>
        </w:rPr>
        <w:tab/>
        <w:t xml:space="preserve">     А. </w:t>
      </w:r>
      <w:proofErr w:type="spellStart"/>
      <w:r w:rsidR="000E0222"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0E0222" w:rsidRPr="00AF574A" w:rsidRDefault="000E0222" w:rsidP="000E022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E0222" w:rsidRPr="00AF574A" w:rsidRDefault="000E0222" w:rsidP="000E0222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AF574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E0222" w:rsidRDefault="000E0222" w:rsidP="000E0222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F574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E0222" w:rsidRDefault="00597558" w:rsidP="000E0222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2019 г. № 74-р</w:t>
      </w:r>
      <w:bookmarkStart w:id="0" w:name="P33"/>
      <w:bookmarkEnd w:id="0"/>
    </w:p>
    <w:p w:rsidR="000E0222" w:rsidRDefault="000E0222" w:rsidP="000E0222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E0222" w:rsidRPr="00AF574A" w:rsidRDefault="000E0222" w:rsidP="000E0222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E0222" w:rsidRDefault="000E0222" w:rsidP="000E022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</w:t>
      </w:r>
    </w:p>
    <w:p w:rsidR="000E0222" w:rsidRDefault="000E0222" w:rsidP="000E0222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0E0222">
        <w:rPr>
          <w:rFonts w:ascii="Times New Roman" w:hAnsi="Times New Roman" w:cs="Times New Roman"/>
          <w:sz w:val="28"/>
        </w:rPr>
        <w:t>рабочей группы по анализу финансово-хозяйственной</w:t>
      </w:r>
    </w:p>
    <w:p w:rsidR="000E0222" w:rsidRPr="000E0222" w:rsidRDefault="000E0222" w:rsidP="000E0222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0E0222">
        <w:rPr>
          <w:rFonts w:ascii="Times New Roman" w:hAnsi="Times New Roman" w:cs="Times New Roman"/>
          <w:sz w:val="28"/>
        </w:rPr>
        <w:t>деятельности государственных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0E0222">
        <w:rPr>
          <w:rFonts w:ascii="Times New Roman" w:hAnsi="Times New Roman" w:cs="Times New Roman"/>
          <w:sz w:val="28"/>
        </w:rPr>
        <w:t>унитарных предприятий</w:t>
      </w:r>
    </w:p>
    <w:p w:rsidR="000E0222" w:rsidRDefault="000E0222" w:rsidP="000E022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425"/>
        <w:gridCol w:w="6769"/>
      </w:tblGrid>
      <w:tr w:rsidR="000E0222" w:rsidRPr="009A257C" w:rsidTr="009A257C">
        <w:tc>
          <w:tcPr>
            <w:tcW w:w="3119" w:type="dxa"/>
          </w:tcPr>
          <w:p w:rsidR="000E0222" w:rsidRPr="009A257C" w:rsidRDefault="000E0222" w:rsidP="009A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</w:t>
            </w:r>
            <w:r w:rsidR="009A257C"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Тыва, руководитель;</w:t>
            </w:r>
          </w:p>
        </w:tc>
      </w:tr>
      <w:tr w:rsidR="000E0222" w:rsidRPr="009A257C" w:rsidTr="009A257C">
        <w:tc>
          <w:tcPr>
            <w:tcW w:w="3119" w:type="dxa"/>
          </w:tcPr>
          <w:p w:rsidR="000E0222" w:rsidRPr="009A257C" w:rsidRDefault="000E0222" w:rsidP="00745E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57C" w:rsidRPr="009A257C">
              <w:rPr>
                <w:rFonts w:ascii="Times New Roman" w:hAnsi="Times New Roman" w:cs="Times New Roman"/>
                <w:sz w:val="28"/>
                <w:szCs w:val="28"/>
              </w:rPr>
              <w:t>О.С.</w:t>
            </w:r>
          </w:p>
        </w:tc>
        <w:tc>
          <w:tcPr>
            <w:tcW w:w="425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Тыва, заместитель р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ководителя;</w:t>
            </w:r>
          </w:p>
        </w:tc>
      </w:tr>
      <w:tr w:rsidR="000E0222" w:rsidRPr="009A257C" w:rsidTr="009A257C">
        <w:tc>
          <w:tcPr>
            <w:tcW w:w="3119" w:type="dxa"/>
          </w:tcPr>
          <w:p w:rsidR="000E0222" w:rsidRPr="009A257C" w:rsidRDefault="000E0222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Каратаева</w:t>
            </w:r>
            <w:r w:rsidR="009A257C"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25" w:type="dxa"/>
          </w:tcPr>
          <w:p w:rsidR="000E0222" w:rsidRPr="009A257C" w:rsidRDefault="000E0222" w:rsidP="000E022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министр экономики Республики Тыва, заместитель руководителя;</w:t>
            </w:r>
          </w:p>
        </w:tc>
      </w:tr>
      <w:tr w:rsidR="000E0222" w:rsidRPr="009A257C" w:rsidTr="009A257C">
        <w:trPr>
          <w:trHeight w:val="657"/>
        </w:trPr>
        <w:tc>
          <w:tcPr>
            <w:tcW w:w="3119" w:type="dxa"/>
          </w:tcPr>
          <w:p w:rsidR="000E0222" w:rsidRPr="009A257C" w:rsidRDefault="000E0222" w:rsidP="009A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Ултургашев</w:t>
            </w:r>
            <w:proofErr w:type="spellEnd"/>
            <w:r w:rsidR="009A257C"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425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земельных и имущественных отнош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ний Республики Тыва, заместитель руководителя;</w:t>
            </w:r>
          </w:p>
        </w:tc>
      </w:tr>
      <w:tr w:rsidR="000E0222" w:rsidRPr="009A257C" w:rsidTr="009A257C">
        <w:trPr>
          <w:trHeight w:val="639"/>
        </w:trPr>
        <w:tc>
          <w:tcPr>
            <w:tcW w:w="3119" w:type="dxa"/>
          </w:tcPr>
          <w:p w:rsidR="000E0222" w:rsidRPr="009A257C" w:rsidRDefault="000E0222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Бараан</w:t>
            </w:r>
            <w:proofErr w:type="spellEnd"/>
            <w:r w:rsidR="009A257C"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Ш.В.</w:t>
            </w:r>
          </w:p>
        </w:tc>
        <w:tc>
          <w:tcPr>
            <w:tcW w:w="425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0E0222" w:rsidRPr="009A257C" w:rsidRDefault="000E0222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начальник отдела доходов и налоговой политики М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нистерства финансов Республики Тыва, секретарь;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9A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Аймаа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государственной политики в области информационных технологий Министерства информатизации и связи Республики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9A2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Дун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А.Ч.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вольствия Республики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Зайцев С.В.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и жилищно-коммунального хозяйства;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Конга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дорожно-транспортного ко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плекса Республики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Кызласова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льготного кредитов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ния Министерства сельского хозяйства и продовол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ствия Республики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Намдак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9A25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Республики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Насюрюн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информатизации и св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зи Республики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Олчейбен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Ш.В.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ФНС России по Республике Тыва</w:t>
            </w:r>
            <w:r w:rsidR="001F648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главный бухгалтер Министерства строительства и жилищно-коммунального хозяйства</w:t>
            </w:r>
            <w:r w:rsidR="001F648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</w:t>
            </w:r>
            <w:r w:rsidR="001F64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F648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и контроля государстве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ных унитарных предприятий, корпоративного упра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ления акционерных обществ Министерства земел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ных и имущественных отношений Республики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Сат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анализа территор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ального планирования Министерства экономики Ре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публики</w:t>
            </w:r>
            <w:proofErr w:type="gram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Соловьев М.А.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топлива и энергетики Респу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лики Тыва;</w:t>
            </w:r>
          </w:p>
        </w:tc>
      </w:tr>
      <w:tr w:rsidR="009A257C" w:rsidRPr="009A257C" w:rsidTr="009A257C">
        <w:tc>
          <w:tcPr>
            <w:tcW w:w="3119" w:type="dxa"/>
          </w:tcPr>
          <w:p w:rsidR="009A257C" w:rsidRPr="009A257C" w:rsidRDefault="009A257C" w:rsidP="00745E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Шойбул</w:t>
            </w:r>
            <w:proofErr w:type="spellEnd"/>
            <w:r w:rsidRPr="009A257C">
              <w:rPr>
                <w:rFonts w:ascii="Times New Roman" w:hAnsi="Times New Roman" w:cs="Times New Roman"/>
                <w:sz w:val="28"/>
                <w:szCs w:val="28"/>
              </w:rPr>
              <w:t xml:space="preserve"> Ч.Р.</w:t>
            </w:r>
          </w:p>
        </w:tc>
        <w:tc>
          <w:tcPr>
            <w:tcW w:w="425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69" w:type="dxa"/>
          </w:tcPr>
          <w:p w:rsidR="009A257C" w:rsidRPr="009A257C" w:rsidRDefault="009A257C" w:rsidP="00745E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доходов и налоговой п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257C">
              <w:rPr>
                <w:rFonts w:ascii="Times New Roman" w:hAnsi="Times New Roman" w:cs="Times New Roman"/>
                <w:sz w:val="28"/>
                <w:szCs w:val="28"/>
              </w:rPr>
              <w:t>литики Министерства финансов Республики Тыва</w:t>
            </w:r>
          </w:p>
        </w:tc>
      </w:tr>
    </w:tbl>
    <w:p w:rsidR="009A257C" w:rsidRDefault="009A257C" w:rsidP="009A2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88C" w:rsidRPr="009A257C" w:rsidRDefault="009A257C" w:rsidP="009A2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FC188C" w:rsidRPr="009A257C" w:rsidSect="00FB55B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6F" w:rsidRDefault="00C66E6F" w:rsidP="009A257C">
      <w:pPr>
        <w:spacing w:after="0" w:line="240" w:lineRule="auto"/>
      </w:pPr>
      <w:r>
        <w:separator/>
      </w:r>
    </w:p>
  </w:endnote>
  <w:endnote w:type="continuationSeparator" w:id="0">
    <w:p w:rsidR="00C66E6F" w:rsidRDefault="00C66E6F" w:rsidP="009A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0" w:rsidRDefault="001F64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0" w:rsidRDefault="001F648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0" w:rsidRDefault="001F64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6F" w:rsidRDefault="00C66E6F" w:rsidP="009A257C">
      <w:pPr>
        <w:spacing w:after="0" w:line="240" w:lineRule="auto"/>
      </w:pPr>
      <w:r>
        <w:separator/>
      </w:r>
    </w:p>
  </w:footnote>
  <w:footnote w:type="continuationSeparator" w:id="0">
    <w:p w:rsidR="00C66E6F" w:rsidRDefault="00C66E6F" w:rsidP="009A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0" w:rsidRDefault="001F64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46468475"/>
    </w:sdtPr>
    <w:sdtContent>
      <w:p w:rsidR="00FB55BE" w:rsidRPr="009A257C" w:rsidRDefault="009A257C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257C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FB55BE" w:rsidRDefault="00C66E6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480" w:rsidRDefault="001F64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570"/>
    <w:multiLevelType w:val="hybridMultilevel"/>
    <w:tmpl w:val="98E628F8"/>
    <w:lvl w:ilvl="0" w:tplc="FDECFF20">
      <w:start w:val="1"/>
      <w:numFmt w:val="decimal"/>
      <w:lvlText w:val="%1."/>
      <w:lvlJc w:val="left"/>
      <w:pPr>
        <w:ind w:left="1350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b18c077-039b-4dc0-8efe-3637603b2e1f"/>
  </w:docVars>
  <w:rsids>
    <w:rsidRoot w:val="000E0222"/>
    <w:rsid w:val="000E0222"/>
    <w:rsid w:val="001B183C"/>
    <w:rsid w:val="001E55B6"/>
    <w:rsid w:val="001F3703"/>
    <w:rsid w:val="001F6480"/>
    <w:rsid w:val="00286380"/>
    <w:rsid w:val="00294751"/>
    <w:rsid w:val="003F02CE"/>
    <w:rsid w:val="004222ED"/>
    <w:rsid w:val="00597558"/>
    <w:rsid w:val="0062170B"/>
    <w:rsid w:val="0078465D"/>
    <w:rsid w:val="007E5B01"/>
    <w:rsid w:val="00880529"/>
    <w:rsid w:val="008B0E81"/>
    <w:rsid w:val="008F081B"/>
    <w:rsid w:val="009A257C"/>
    <w:rsid w:val="00C66E6F"/>
    <w:rsid w:val="00C95C65"/>
    <w:rsid w:val="00CD207B"/>
    <w:rsid w:val="00DE60A0"/>
    <w:rsid w:val="00EA486B"/>
    <w:rsid w:val="00FC188C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22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22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22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0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222"/>
  </w:style>
  <w:style w:type="paragraph" w:styleId="a6">
    <w:name w:val="footer"/>
    <w:basedOn w:val="a"/>
    <w:link w:val="a7"/>
    <w:uiPriority w:val="99"/>
    <w:semiHidden/>
    <w:unhideWhenUsed/>
    <w:rsid w:val="009A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257C"/>
  </w:style>
  <w:style w:type="paragraph" w:styleId="a8">
    <w:name w:val="Balloon Text"/>
    <w:basedOn w:val="a"/>
    <w:link w:val="a9"/>
    <w:uiPriority w:val="99"/>
    <w:semiHidden/>
    <w:unhideWhenUsed/>
    <w:rsid w:val="0059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2019-02-28T04:06:00Z</cp:lastPrinted>
  <dcterms:created xsi:type="dcterms:W3CDTF">2019-02-28T04:05:00Z</dcterms:created>
  <dcterms:modified xsi:type="dcterms:W3CDTF">2019-02-28T04:06:00Z</dcterms:modified>
</cp:coreProperties>
</file>