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BF" w:rsidRDefault="00AA48BF" w:rsidP="00AA48BF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7E4535" w:rsidRDefault="007E4535" w:rsidP="00AA48BF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7E4535" w:rsidRDefault="007E4535" w:rsidP="00AA48BF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AA48BF" w:rsidRPr="0025472A" w:rsidRDefault="00AA48BF" w:rsidP="00AA48BF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AA48BF" w:rsidRPr="004C14FF" w:rsidRDefault="00AA48BF" w:rsidP="00AA48BF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195C97" w:rsidRDefault="00195C97" w:rsidP="00195C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5C97" w:rsidRPr="00656B9C" w:rsidRDefault="00656B9C" w:rsidP="00656B9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6B9C">
        <w:rPr>
          <w:rFonts w:ascii="Times New Roman" w:hAnsi="Times New Roman" w:cs="Times New Roman"/>
          <w:b w:val="0"/>
          <w:sz w:val="28"/>
          <w:szCs w:val="28"/>
        </w:rPr>
        <w:t>от 27 декабря 2021 г. № 735</w:t>
      </w:r>
    </w:p>
    <w:p w:rsidR="00656B9C" w:rsidRPr="00656B9C" w:rsidRDefault="00656B9C" w:rsidP="00656B9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6B9C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195C97" w:rsidRPr="009A6C62" w:rsidRDefault="00195C97" w:rsidP="00195C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6C62" w:rsidRDefault="004A7797" w:rsidP="00195C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6C62">
        <w:rPr>
          <w:rFonts w:ascii="Times New Roman" w:hAnsi="Times New Roman" w:cs="Times New Roman"/>
          <w:sz w:val="28"/>
          <w:szCs w:val="28"/>
        </w:rPr>
        <w:t>О</w:t>
      </w:r>
      <w:r w:rsidR="009A6C62" w:rsidRPr="009A6C62"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="009A6C62">
        <w:rPr>
          <w:rFonts w:ascii="Times New Roman" w:hAnsi="Times New Roman" w:cs="Times New Roman"/>
          <w:sz w:val="28"/>
          <w:szCs w:val="28"/>
        </w:rPr>
        <w:t xml:space="preserve"> изменений в постановления</w:t>
      </w:r>
    </w:p>
    <w:p w:rsidR="00195C97" w:rsidRDefault="009A6C62" w:rsidP="00195C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  <w:r w:rsidRPr="009A6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C62" w:rsidRDefault="009A6C62" w:rsidP="00195C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декабря 2021 г. № 703</w:t>
      </w:r>
    </w:p>
    <w:p w:rsidR="009A6C62" w:rsidRDefault="009A6C62" w:rsidP="00195C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24 декабря 2021 г. №</w:t>
      </w:r>
      <w:r w:rsidR="00043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729</w:t>
      </w:r>
    </w:p>
    <w:p w:rsidR="009A6C62" w:rsidRDefault="009A6C62" w:rsidP="00195C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4E4A" w:rsidRPr="009A6C62" w:rsidRDefault="009A4E4A" w:rsidP="00195C97">
      <w:pPr>
        <w:pStyle w:val="ConsPlusNormal"/>
        <w:jc w:val="center"/>
        <w:rPr>
          <w:sz w:val="28"/>
          <w:szCs w:val="28"/>
        </w:rPr>
      </w:pPr>
    </w:p>
    <w:p w:rsidR="00E7408A" w:rsidRDefault="009A4E4A" w:rsidP="00195C97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9A6C62">
        <w:rPr>
          <w:sz w:val="28"/>
          <w:szCs w:val="28"/>
        </w:rPr>
        <w:t xml:space="preserve">В </w:t>
      </w:r>
      <w:r w:rsidR="004D4590" w:rsidRPr="009A6C62">
        <w:rPr>
          <w:sz w:val="28"/>
          <w:szCs w:val="28"/>
        </w:rPr>
        <w:t xml:space="preserve">соответствии </w:t>
      </w:r>
      <w:r w:rsidR="00E7408A" w:rsidRPr="009A6C62">
        <w:rPr>
          <w:sz w:val="28"/>
          <w:szCs w:val="28"/>
        </w:rPr>
        <w:t xml:space="preserve">с </w:t>
      </w:r>
      <w:hyperlink r:id="rId7" w:history="1">
        <w:r w:rsidR="00E7408A" w:rsidRPr="009A6C62">
          <w:rPr>
            <w:sz w:val="28"/>
            <w:szCs w:val="28"/>
          </w:rPr>
          <w:t xml:space="preserve">пунктом </w:t>
        </w:r>
      </w:hyperlink>
      <w:r w:rsidR="00E7408A" w:rsidRPr="009A6C62">
        <w:rPr>
          <w:sz w:val="28"/>
          <w:szCs w:val="28"/>
        </w:rPr>
        <w:t>8 Правил формирования, пр</w:t>
      </w:r>
      <w:r w:rsidR="00E9510C">
        <w:rPr>
          <w:sz w:val="28"/>
          <w:szCs w:val="28"/>
        </w:rPr>
        <w:t>едоставления и распр</w:t>
      </w:r>
      <w:r w:rsidR="00E9510C">
        <w:rPr>
          <w:sz w:val="28"/>
          <w:szCs w:val="28"/>
        </w:rPr>
        <w:t>е</w:t>
      </w:r>
      <w:r w:rsidR="00E9510C">
        <w:rPr>
          <w:sz w:val="28"/>
          <w:szCs w:val="28"/>
        </w:rPr>
        <w:t>деления су</w:t>
      </w:r>
      <w:r w:rsidR="00597487">
        <w:rPr>
          <w:sz w:val="28"/>
          <w:szCs w:val="28"/>
        </w:rPr>
        <w:t>б</w:t>
      </w:r>
      <w:r w:rsidR="00E7408A" w:rsidRPr="009A6C62">
        <w:rPr>
          <w:sz w:val="28"/>
          <w:szCs w:val="28"/>
        </w:rPr>
        <w:t>сидий из федерального бюджета бюджетам субъектов Российской Фед</w:t>
      </w:r>
      <w:r w:rsidR="00E7408A" w:rsidRPr="009A6C62">
        <w:rPr>
          <w:sz w:val="28"/>
          <w:szCs w:val="28"/>
        </w:rPr>
        <w:t>е</w:t>
      </w:r>
      <w:r w:rsidR="00E7408A" w:rsidRPr="009A6C62">
        <w:rPr>
          <w:sz w:val="28"/>
          <w:szCs w:val="28"/>
        </w:rPr>
        <w:t>рации, утвержденных постановлением Правительства Российской Федерации от</w:t>
      </w:r>
      <w:r w:rsidR="00241B6B">
        <w:rPr>
          <w:sz w:val="28"/>
          <w:szCs w:val="28"/>
        </w:rPr>
        <w:t xml:space="preserve">           </w:t>
      </w:r>
      <w:r w:rsidR="00E7408A" w:rsidRPr="009A6C62">
        <w:rPr>
          <w:sz w:val="28"/>
          <w:szCs w:val="28"/>
        </w:rPr>
        <w:t xml:space="preserve"> 30</w:t>
      </w:r>
      <w:r w:rsidR="00195C97">
        <w:rPr>
          <w:sz w:val="28"/>
          <w:szCs w:val="28"/>
        </w:rPr>
        <w:t xml:space="preserve"> </w:t>
      </w:r>
      <w:r w:rsidR="00241B6B">
        <w:rPr>
          <w:sz w:val="28"/>
          <w:szCs w:val="28"/>
        </w:rPr>
        <w:t xml:space="preserve">сентября </w:t>
      </w:r>
      <w:r w:rsidR="00E7408A" w:rsidRPr="009A6C62">
        <w:rPr>
          <w:sz w:val="28"/>
          <w:szCs w:val="28"/>
        </w:rPr>
        <w:t xml:space="preserve">2014 </w:t>
      </w:r>
      <w:r w:rsidR="00195C97">
        <w:rPr>
          <w:sz w:val="28"/>
          <w:szCs w:val="28"/>
        </w:rPr>
        <w:t xml:space="preserve">г. </w:t>
      </w:r>
      <w:r w:rsidR="00E7408A" w:rsidRPr="009A6C62">
        <w:rPr>
          <w:sz w:val="28"/>
          <w:szCs w:val="28"/>
        </w:rPr>
        <w:t xml:space="preserve">№ 999 </w:t>
      </w:r>
      <w:r w:rsidR="00005487">
        <w:rPr>
          <w:sz w:val="28"/>
          <w:szCs w:val="28"/>
        </w:rPr>
        <w:t>«</w:t>
      </w:r>
      <w:r w:rsidR="00E7408A" w:rsidRPr="009A6C62">
        <w:rPr>
          <w:sz w:val="28"/>
          <w:szCs w:val="28"/>
        </w:rPr>
        <w:t>О формировании, предоставлении и распределении су</w:t>
      </w:r>
      <w:r w:rsidR="00E7408A" w:rsidRPr="009A6C62">
        <w:rPr>
          <w:sz w:val="28"/>
          <w:szCs w:val="28"/>
        </w:rPr>
        <w:t>б</w:t>
      </w:r>
      <w:r w:rsidR="00E7408A" w:rsidRPr="009A6C62">
        <w:rPr>
          <w:sz w:val="28"/>
          <w:szCs w:val="28"/>
        </w:rPr>
        <w:t>сидий из федерального бюджета бюджетам субъектов Российской Федерации</w:t>
      </w:r>
      <w:r w:rsidR="00005487">
        <w:rPr>
          <w:sz w:val="28"/>
          <w:szCs w:val="28"/>
        </w:rPr>
        <w:t>»</w:t>
      </w:r>
      <w:r w:rsidR="00043166">
        <w:rPr>
          <w:sz w:val="28"/>
          <w:szCs w:val="28"/>
        </w:rPr>
        <w:t>,</w:t>
      </w:r>
      <w:r w:rsidR="0050324E">
        <w:rPr>
          <w:sz w:val="28"/>
          <w:szCs w:val="28"/>
        </w:rPr>
        <w:t xml:space="preserve"> </w:t>
      </w:r>
      <w:r w:rsidR="00241B6B">
        <w:rPr>
          <w:sz w:val="28"/>
          <w:szCs w:val="28"/>
        </w:rPr>
        <w:t xml:space="preserve">            </w:t>
      </w:r>
      <w:r w:rsidR="0050324E">
        <w:rPr>
          <w:sz w:val="28"/>
          <w:szCs w:val="28"/>
        </w:rPr>
        <w:t>и</w:t>
      </w:r>
      <w:r w:rsidR="00692B3E" w:rsidRPr="009A6C62">
        <w:rPr>
          <w:sz w:val="28"/>
          <w:szCs w:val="28"/>
        </w:rPr>
        <w:t xml:space="preserve"> </w:t>
      </w:r>
      <w:r w:rsidR="000C5906">
        <w:rPr>
          <w:sz w:val="28"/>
          <w:szCs w:val="28"/>
        </w:rPr>
        <w:t>п</w:t>
      </w:r>
      <w:r w:rsidR="000C5906" w:rsidRPr="000C5906">
        <w:rPr>
          <w:sz w:val="28"/>
          <w:szCs w:val="28"/>
        </w:rPr>
        <w:t>остановление</w:t>
      </w:r>
      <w:r w:rsidR="000C5906">
        <w:rPr>
          <w:sz w:val="28"/>
          <w:szCs w:val="28"/>
        </w:rPr>
        <w:t>м</w:t>
      </w:r>
      <w:r w:rsidR="000C5906" w:rsidRPr="000C5906">
        <w:rPr>
          <w:sz w:val="28"/>
          <w:szCs w:val="28"/>
        </w:rPr>
        <w:t xml:space="preserve"> Правительства Р</w:t>
      </w:r>
      <w:r w:rsidR="00195C97">
        <w:rPr>
          <w:sz w:val="28"/>
          <w:szCs w:val="28"/>
        </w:rPr>
        <w:t xml:space="preserve">оссийской </w:t>
      </w:r>
      <w:r w:rsidR="000C5906" w:rsidRPr="000C5906">
        <w:rPr>
          <w:sz w:val="28"/>
          <w:szCs w:val="28"/>
        </w:rPr>
        <w:t>Ф</w:t>
      </w:r>
      <w:r w:rsidR="00195C97">
        <w:rPr>
          <w:sz w:val="28"/>
          <w:szCs w:val="28"/>
        </w:rPr>
        <w:t xml:space="preserve">едерации от 18 декабря </w:t>
      </w:r>
      <w:r w:rsidR="000C5906" w:rsidRPr="000C5906">
        <w:rPr>
          <w:sz w:val="28"/>
          <w:szCs w:val="28"/>
        </w:rPr>
        <w:t>2021</w:t>
      </w:r>
      <w:r w:rsidR="000C5906">
        <w:rPr>
          <w:sz w:val="28"/>
          <w:szCs w:val="28"/>
        </w:rPr>
        <w:t xml:space="preserve"> </w:t>
      </w:r>
      <w:r w:rsidR="00195C97">
        <w:rPr>
          <w:sz w:val="28"/>
          <w:szCs w:val="28"/>
        </w:rPr>
        <w:t xml:space="preserve">г. </w:t>
      </w:r>
      <w:r w:rsidR="00241B6B">
        <w:rPr>
          <w:sz w:val="28"/>
          <w:szCs w:val="28"/>
        </w:rPr>
        <w:t xml:space="preserve">               </w:t>
      </w:r>
      <w:r w:rsidR="000C5906">
        <w:rPr>
          <w:sz w:val="28"/>
          <w:szCs w:val="28"/>
        </w:rPr>
        <w:t>№</w:t>
      </w:r>
      <w:r w:rsidR="00005487">
        <w:rPr>
          <w:sz w:val="28"/>
          <w:szCs w:val="28"/>
        </w:rPr>
        <w:t xml:space="preserve"> </w:t>
      </w:r>
      <w:r w:rsidR="000C5906" w:rsidRPr="000C5906">
        <w:rPr>
          <w:sz w:val="28"/>
          <w:szCs w:val="28"/>
        </w:rPr>
        <w:t>2352</w:t>
      </w:r>
      <w:r w:rsidR="000C5906">
        <w:rPr>
          <w:sz w:val="28"/>
          <w:szCs w:val="28"/>
        </w:rPr>
        <w:t xml:space="preserve"> «</w:t>
      </w:r>
      <w:r w:rsidR="000C5906" w:rsidRPr="000C5906">
        <w:rPr>
          <w:sz w:val="28"/>
          <w:szCs w:val="28"/>
        </w:rPr>
        <w:t>О внесении изменений в государственную программу Российской Федер</w:t>
      </w:r>
      <w:r w:rsidR="000C5906" w:rsidRPr="000C5906">
        <w:rPr>
          <w:sz w:val="28"/>
          <w:szCs w:val="28"/>
        </w:rPr>
        <w:t>а</w:t>
      </w:r>
      <w:r w:rsidR="000C5906" w:rsidRPr="000C5906">
        <w:rPr>
          <w:sz w:val="28"/>
          <w:szCs w:val="28"/>
        </w:rPr>
        <w:t xml:space="preserve">ции </w:t>
      </w:r>
      <w:r w:rsidR="000C5906">
        <w:rPr>
          <w:sz w:val="28"/>
          <w:szCs w:val="28"/>
        </w:rPr>
        <w:t>«</w:t>
      </w:r>
      <w:r w:rsidR="000C5906" w:rsidRPr="000C5906">
        <w:rPr>
          <w:sz w:val="28"/>
          <w:szCs w:val="28"/>
        </w:rPr>
        <w:t>Развитие энерг</w:t>
      </w:r>
      <w:r w:rsidR="000C5906" w:rsidRPr="000C5906">
        <w:rPr>
          <w:sz w:val="28"/>
          <w:szCs w:val="28"/>
        </w:rPr>
        <w:t>е</w:t>
      </w:r>
      <w:r w:rsidR="000C5906" w:rsidRPr="000C5906">
        <w:rPr>
          <w:sz w:val="28"/>
          <w:szCs w:val="28"/>
        </w:rPr>
        <w:t>тики</w:t>
      </w:r>
      <w:r w:rsidR="000C5906">
        <w:rPr>
          <w:sz w:val="28"/>
          <w:szCs w:val="28"/>
        </w:rPr>
        <w:t xml:space="preserve">» </w:t>
      </w:r>
      <w:r w:rsidR="004A7797" w:rsidRPr="009A6C62">
        <w:rPr>
          <w:sz w:val="28"/>
          <w:szCs w:val="28"/>
        </w:rPr>
        <w:t>Правительство Республики Тыва ПОСТАНОВЛЯЕТ:</w:t>
      </w:r>
    </w:p>
    <w:p w:rsidR="00196081" w:rsidRPr="009A6C62" w:rsidRDefault="00196081" w:rsidP="00195C97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:rsidR="00CA31FE" w:rsidRDefault="000C5906" w:rsidP="00195C97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31FE">
        <w:rPr>
          <w:sz w:val="28"/>
          <w:szCs w:val="28"/>
        </w:rPr>
        <w:t xml:space="preserve">Внести в Порядок предоставления субсидии на возмещение </w:t>
      </w:r>
      <w:r w:rsidR="00A25DC6">
        <w:rPr>
          <w:sz w:val="28"/>
          <w:szCs w:val="28"/>
        </w:rPr>
        <w:t>недополуче</w:t>
      </w:r>
      <w:r w:rsidR="00A25DC6">
        <w:rPr>
          <w:sz w:val="28"/>
          <w:szCs w:val="28"/>
        </w:rPr>
        <w:t>н</w:t>
      </w:r>
      <w:r w:rsidR="00A25DC6">
        <w:rPr>
          <w:sz w:val="28"/>
          <w:szCs w:val="28"/>
        </w:rPr>
        <w:t xml:space="preserve">ных доходов сетевых организаций, функционирующих в </w:t>
      </w:r>
      <w:r w:rsidR="00043166">
        <w:rPr>
          <w:sz w:val="28"/>
          <w:szCs w:val="28"/>
        </w:rPr>
        <w:t>Р</w:t>
      </w:r>
      <w:r w:rsidR="00005487">
        <w:rPr>
          <w:sz w:val="28"/>
          <w:szCs w:val="28"/>
        </w:rPr>
        <w:t>еспублике Тыва, образ</w:t>
      </w:r>
      <w:r w:rsidR="00005487">
        <w:rPr>
          <w:sz w:val="28"/>
          <w:szCs w:val="28"/>
        </w:rPr>
        <w:t>о</w:t>
      </w:r>
      <w:r w:rsidR="00005487">
        <w:rPr>
          <w:sz w:val="28"/>
          <w:szCs w:val="28"/>
        </w:rPr>
        <w:t>ванных в</w:t>
      </w:r>
      <w:r w:rsidR="00A25DC6">
        <w:rPr>
          <w:sz w:val="28"/>
          <w:szCs w:val="28"/>
        </w:rPr>
        <w:t xml:space="preserve">следствие утверждения тарифов на услуги по передаче электрической энергии ниже экономически обоснованного уровня, утвержденный </w:t>
      </w:r>
      <w:r w:rsidR="00CA31FE">
        <w:rPr>
          <w:sz w:val="28"/>
          <w:szCs w:val="28"/>
        </w:rPr>
        <w:t>постановление</w:t>
      </w:r>
      <w:r w:rsidR="00A25DC6">
        <w:rPr>
          <w:sz w:val="28"/>
          <w:szCs w:val="28"/>
        </w:rPr>
        <w:t>м</w:t>
      </w:r>
      <w:r w:rsidR="00CA31FE">
        <w:rPr>
          <w:sz w:val="28"/>
          <w:szCs w:val="28"/>
        </w:rPr>
        <w:t xml:space="preserve"> Правительства Республики Тыва от 15 декабря 2021 г. №</w:t>
      </w:r>
      <w:r w:rsidR="00005487">
        <w:rPr>
          <w:sz w:val="28"/>
          <w:szCs w:val="28"/>
        </w:rPr>
        <w:t xml:space="preserve"> 703,</w:t>
      </w:r>
      <w:r w:rsidR="00CA31FE">
        <w:rPr>
          <w:sz w:val="28"/>
          <w:szCs w:val="28"/>
        </w:rPr>
        <w:t xml:space="preserve"> следующие измен</w:t>
      </w:r>
      <w:r w:rsidR="00CA31FE">
        <w:rPr>
          <w:sz w:val="28"/>
          <w:szCs w:val="28"/>
        </w:rPr>
        <w:t>е</w:t>
      </w:r>
      <w:r w:rsidR="00CA31FE">
        <w:rPr>
          <w:sz w:val="28"/>
          <w:szCs w:val="28"/>
        </w:rPr>
        <w:t>ния:</w:t>
      </w:r>
    </w:p>
    <w:p w:rsidR="005C41A6" w:rsidRDefault="00CA31FE" w:rsidP="00195C97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43166">
        <w:rPr>
          <w:sz w:val="28"/>
          <w:szCs w:val="28"/>
        </w:rPr>
        <w:t>пункт 3.1</w:t>
      </w:r>
      <w:r w:rsidR="005C41A6">
        <w:rPr>
          <w:sz w:val="28"/>
          <w:szCs w:val="28"/>
        </w:rPr>
        <w:t xml:space="preserve"> дополнить подпунктом</w:t>
      </w:r>
      <w:r w:rsidR="00043166">
        <w:rPr>
          <w:sz w:val="28"/>
          <w:szCs w:val="28"/>
        </w:rPr>
        <w:t xml:space="preserve"> «в»</w:t>
      </w:r>
      <w:r w:rsidR="005C41A6">
        <w:rPr>
          <w:sz w:val="28"/>
          <w:szCs w:val="28"/>
        </w:rPr>
        <w:t xml:space="preserve"> следующего содержания: </w:t>
      </w:r>
    </w:p>
    <w:p w:rsidR="005C41A6" w:rsidRDefault="005C41A6" w:rsidP="00195C97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D48E3">
        <w:rPr>
          <w:sz w:val="28"/>
          <w:szCs w:val="28"/>
        </w:rPr>
        <w:t xml:space="preserve">в) </w:t>
      </w:r>
      <w:r w:rsidR="00DD48E3" w:rsidRPr="00A25DC6">
        <w:rPr>
          <w:sz w:val="28"/>
          <w:szCs w:val="28"/>
        </w:rPr>
        <w:t>откры</w:t>
      </w:r>
      <w:r w:rsidR="00DD48E3">
        <w:rPr>
          <w:sz w:val="28"/>
          <w:szCs w:val="28"/>
        </w:rPr>
        <w:t xml:space="preserve">тие </w:t>
      </w:r>
      <w:r w:rsidR="00DD48E3" w:rsidRPr="00A25DC6">
        <w:rPr>
          <w:sz w:val="28"/>
          <w:szCs w:val="28"/>
        </w:rPr>
        <w:t>и веде</w:t>
      </w:r>
      <w:r w:rsidR="00DD48E3">
        <w:rPr>
          <w:sz w:val="28"/>
          <w:szCs w:val="28"/>
        </w:rPr>
        <w:t xml:space="preserve">ние </w:t>
      </w:r>
      <w:r w:rsidR="00DD48E3" w:rsidRPr="00A25DC6">
        <w:rPr>
          <w:sz w:val="28"/>
          <w:szCs w:val="28"/>
        </w:rPr>
        <w:t>отдельн</w:t>
      </w:r>
      <w:r w:rsidR="00DD48E3">
        <w:rPr>
          <w:sz w:val="28"/>
          <w:szCs w:val="28"/>
        </w:rPr>
        <w:t>ого</w:t>
      </w:r>
      <w:r w:rsidR="00DD48E3" w:rsidRPr="00A25DC6">
        <w:rPr>
          <w:sz w:val="28"/>
          <w:szCs w:val="28"/>
        </w:rPr>
        <w:t xml:space="preserve"> обособленн</w:t>
      </w:r>
      <w:r w:rsidR="00DD48E3">
        <w:rPr>
          <w:sz w:val="28"/>
          <w:szCs w:val="28"/>
        </w:rPr>
        <w:t>ого</w:t>
      </w:r>
      <w:r w:rsidR="00DD48E3" w:rsidRPr="00A25DC6">
        <w:rPr>
          <w:sz w:val="28"/>
          <w:szCs w:val="28"/>
        </w:rPr>
        <w:t xml:space="preserve"> банковск</w:t>
      </w:r>
      <w:r w:rsidR="00DD48E3">
        <w:rPr>
          <w:sz w:val="28"/>
          <w:szCs w:val="28"/>
        </w:rPr>
        <w:t>ого</w:t>
      </w:r>
      <w:r w:rsidR="00DD48E3" w:rsidRPr="00A25DC6">
        <w:rPr>
          <w:sz w:val="28"/>
          <w:szCs w:val="28"/>
        </w:rPr>
        <w:t xml:space="preserve"> счет</w:t>
      </w:r>
      <w:r w:rsidR="00DD48E3">
        <w:rPr>
          <w:sz w:val="28"/>
          <w:szCs w:val="28"/>
        </w:rPr>
        <w:t>а</w:t>
      </w:r>
      <w:r w:rsidR="00DD48E3" w:rsidRPr="00A25DC6">
        <w:rPr>
          <w:sz w:val="28"/>
          <w:szCs w:val="28"/>
        </w:rPr>
        <w:t xml:space="preserve"> для ц</w:t>
      </w:r>
      <w:r w:rsidR="00DD48E3" w:rsidRPr="00A25DC6">
        <w:rPr>
          <w:sz w:val="28"/>
          <w:szCs w:val="28"/>
        </w:rPr>
        <w:t>е</w:t>
      </w:r>
      <w:r w:rsidR="00DD48E3" w:rsidRPr="00A25DC6">
        <w:rPr>
          <w:sz w:val="28"/>
          <w:szCs w:val="28"/>
        </w:rPr>
        <w:t>лей учета расходования ср</w:t>
      </w:r>
      <w:r w:rsidR="00DD48E3">
        <w:rPr>
          <w:sz w:val="28"/>
          <w:szCs w:val="28"/>
        </w:rPr>
        <w:t>едств, источником финансового обе</w:t>
      </w:r>
      <w:r w:rsidR="00DD48E3" w:rsidRPr="00A25DC6">
        <w:rPr>
          <w:sz w:val="28"/>
          <w:szCs w:val="28"/>
        </w:rPr>
        <w:t>спечения которых я</w:t>
      </w:r>
      <w:r w:rsidR="00DD48E3" w:rsidRPr="00A25DC6">
        <w:rPr>
          <w:sz w:val="28"/>
          <w:szCs w:val="28"/>
        </w:rPr>
        <w:t>в</w:t>
      </w:r>
      <w:r w:rsidR="00DD48E3" w:rsidRPr="00A25DC6">
        <w:rPr>
          <w:sz w:val="28"/>
          <w:szCs w:val="28"/>
        </w:rPr>
        <w:t>ляется субсидия, а также веде</w:t>
      </w:r>
      <w:r w:rsidR="00DD48E3">
        <w:rPr>
          <w:sz w:val="28"/>
          <w:szCs w:val="28"/>
        </w:rPr>
        <w:t>ние</w:t>
      </w:r>
      <w:r w:rsidR="00DD48E3" w:rsidRPr="00A25DC6">
        <w:rPr>
          <w:sz w:val="28"/>
          <w:szCs w:val="28"/>
        </w:rPr>
        <w:t xml:space="preserve"> раздельн</w:t>
      </w:r>
      <w:r w:rsidR="00DD48E3">
        <w:rPr>
          <w:sz w:val="28"/>
          <w:szCs w:val="28"/>
        </w:rPr>
        <w:t>ого</w:t>
      </w:r>
      <w:r w:rsidR="00DD48E3" w:rsidRPr="00A25DC6">
        <w:rPr>
          <w:sz w:val="28"/>
          <w:szCs w:val="28"/>
        </w:rPr>
        <w:t xml:space="preserve"> бухгалтерск</w:t>
      </w:r>
      <w:r w:rsidR="00DD48E3">
        <w:rPr>
          <w:sz w:val="28"/>
          <w:szCs w:val="28"/>
        </w:rPr>
        <w:t>ого</w:t>
      </w:r>
      <w:r w:rsidR="00DD48E3" w:rsidRPr="00A25DC6">
        <w:rPr>
          <w:sz w:val="28"/>
          <w:szCs w:val="28"/>
        </w:rPr>
        <w:t xml:space="preserve"> учет</w:t>
      </w:r>
      <w:r w:rsidR="00DD48E3">
        <w:rPr>
          <w:sz w:val="28"/>
          <w:szCs w:val="28"/>
        </w:rPr>
        <w:t xml:space="preserve">а </w:t>
      </w:r>
      <w:r w:rsidR="00DD48E3" w:rsidRPr="00A25DC6">
        <w:rPr>
          <w:sz w:val="28"/>
          <w:szCs w:val="28"/>
        </w:rPr>
        <w:t>в отношении таких средств</w:t>
      </w:r>
      <w:r w:rsidR="00DD48E3">
        <w:rPr>
          <w:sz w:val="28"/>
          <w:szCs w:val="28"/>
        </w:rPr>
        <w:t xml:space="preserve">»; </w:t>
      </w:r>
    </w:p>
    <w:p w:rsidR="007A4DB4" w:rsidRDefault="007A4DB4" w:rsidP="00195C97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:rsidR="006F48FE" w:rsidRDefault="00DD48E3" w:rsidP="00195C97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6F48FE">
        <w:rPr>
          <w:sz w:val="28"/>
          <w:szCs w:val="28"/>
        </w:rPr>
        <w:t xml:space="preserve">в </w:t>
      </w:r>
      <w:r w:rsidR="00A25DC6">
        <w:rPr>
          <w:sz w:val="28"/>
          <w:szCs w:val="28"/>
        </w:rPr>
        <w:t>пункт</w:t>
      </w:r>
      <w:r w:rsidR="006F48FE">
        <w:rPr>
          <w:sz w:val="28"/>
          <w:szCs w:val="28"/>
        </w:rPr>
        <w:t>е</w:t>
      </w:r>
      <w:r w:rsidR="00A25DC6">
        <w:rPr>
          <w:sz w:val="28"/>
          <w:szCs w:val="28"/>
        </w:rPr>
        <w:t xml:space="preserve"> 3.9 </w:t>
      </w:r>
      <w:r w:rsidR="006F48FE">
        <w:rPr>
          <w:sz w:val="28"/>
          <w:szCs w:val="28"/>
        </w:rPr>
        <w:t>слова «</w:t>
      </w:r>
      <w:r w:rsidR="0034367F">
        <w:rPr>
          <w:sz w:val="28"/>
          <w:szCs w:val="28"/>
        </w:rPr>
        <w:t xml:space="preserve">применение в Республике Тыва </w:t>
      </w:r>
      <w:r w:rsidR="006F48FE">
        <w:rPr>
          <w:sz w:val="28"/>
          <w:szCs w:val="28"/>
        </w:rPr>
        <w:t xml:space="preserve">льготных тарифов на электрическую энергию для прочих потребителей» заменить словами </w:t>
      </w:r>
      <w:r w:rsidR="00733212">
        <w:rPr>
          <w:sz w:val="28"/>
          <w:szCs w:val="28"/>
        </w:rPr>
        <w:t>«предоставл</w:t>
      </w:r>
      <w:r w:rsidR="00733212">
        <w:rPr>
          <w:sz w:val="28"/>
          <w:szCs w:val="28"/>
        </w:rPr>
        <w:t>е</w:t>
      </w:r>
      <w:r w:rsidR="00733212">
        <w:rPr>
          <w:sz w:val="28"/>
          <w:szCs w:val="28"/>
        </w:rPr>
        <w:t xml:space="preserve">ние </w:t>
      </w:r>
      <w:r w:rsidR="0034367F">
        <w:rPr>
          <w:sz w:val="28"/>
          <w:szCs w:val="28"/>
        </w:rPr>
        <w:t xml:space="preserve">в Республике Тыва </w:t>
      </w:r>
      <w:r w:rsidR="00733212">
        <w:rPr>
          <w:sz w:val="28"/>
          <w:szCs w:val="28"/>
        </w:rPr>
        <w:t>услуг по передаче электрической энергии ниже экономич</w:t>
      </w:r>
      <w:r w:rsidR="00733212">
        <w:rPr>
          <w:sz w:val="28"/>
          <w:szCs w:val="28"/>
        </w:rPr>
        <w:t>е</w:t>
      </w:r>
      <w:r w:rsidR="00733212">
        <w:rPr>
          <w:sz w:val="28"/>
          <w:szCs w:val="28"/>
        </w:rPr>
        <w:t xml:space="preserve">ски обоснованных тарифов»; </w:t>
      </w:r>
    </w:p>
    <w:p w:rsidR="0085106D" w:rsidRDefault="00DD48E3" w:rsidP="00195C97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106D">
        <w:rPr>
          <w:sz w:val="28"/>
          <w:szCs w:val="28"/>
        </w:rPr>
        <w:t xml:space="preserve">) </w:t>
      </w:r>
      <w:r w:rsidR="0085106D" w:rsidRPr="00CA31FE">
        <w:rPr>
          <w:sz w:val="28"/>
          <w:szCs w:val="28"/>
        </w:rPr>
        <w:t xml:space="preserve">пункт </w:t>
      </w:r>
      <w:r w:rsidR="0085106D">
        <w:rPr>
          <w:sz w:val="28"/>
          <w:szCs w:val="28"/>
        </w:rPr>
        <w:t>3.11 изложить в следующей редакции:</w:t>
      </w:r>
    </w:p>
    <w:p w:rsidR="0085106D" w:rsidRDefault="0085106D" w:rsidP="00195C97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16376">
        <w:rPr>
          <w:sz w:val="28"/>
          <w:szCs w:val="28"/>
        </w:rPr>
        <w:t xml:space="preserve">3.11. </w:t>
      </w:r>
      <w:r>
        <w:rPr>
          <w:sz w:val="28"/>
          <w:szCs w:val="28"/>
        </w:rPr>
        <w:t>Размер субсидии</w:t>
      </w:r>
      <w:r w:rsidRPr="00CA31FE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получателей субсидии </w:t>
      </w:r>
      <w:r w:rsidRPr="00CA31FE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нормативн</w:t>
      </w:r>
      <w:r w:rsidR="00A759A9">
        <w:rPr>
          <w:sz w:val="28"/>
          <w:szCs w:val="28"/>
        </w:rPr>
        <w:t>ым</w:t>
      </w:r>
      <w:r>
        <w:rPr>
          <w:sz w:val="28"/>
          <w:szCs w:val="28"/>
        </w:rPr>
        <w:t xml:space="preserve"> п</w:t>
      </w:r>
      <w:r w:rsidR="00A759A9">
        <w:rPr>
          <w:sz w:val="28"/>
          <w:szCs w:val="28"/>
        </w:rPr>
        <w:t>равовым</w:t>
      </w:r>
      <w:r>
        <w:rPr>
          <w:sz w:val="28"/>
          <w:szCs w:val="28"/>
        </w:rPr>
        <w:t xml:space="preserve"> акт</w:t>
      </w:r>
      <w:r w:rsidR="00A759A9">
        <w:rPr>
          <w:sz w:val="28"/>
          <w:szCs w:val="28"/>
        </w:rPr>
        <w:t>ом</w:t>
      </w:r>
      <w:r>
        <w:rPr>
          <w:sz w:val="28"/>
          <w:szCs w:val="28"/>
        </w:rPr>
        <w:t xml:space="preserve"> Правительства Российской Федерации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субсидий</w:t>
      </w:r>
      <w:r w:rsidR="00316376">
        <w:rPr>
          <w:sz w:val="28"/>
          <w:szCs w:val="28"/>
        </w:rPr>
        <w:t xml:space="preserve"> из федерального бюджета бюджету Республики Тыва на </w:t>
      </w:r>
      <w:r w:rsidR="00F206DF">
        <w:rPr>
          <w:sz w:val="28"/>
          <w:szCs w:val="28"/>
        </w:rPr>
        <w:t>во</w:t>
      </w:r>
      <w:r w:rsidR="00F206DF">
        <w:rPr>
          <w:sz w:val="28"/>
          <w:szCs w:val="28"/>
        </w:rPr>
        <w:t>з</w:t>
      </w:r>
      <w:r w:rsidR="00F206DF">
        <w:rPr>
          <w:sz w:val="28"/>
          <w:szCs w:val="28"/>
        </w:rPr>
        <w:t>мещение недополученных доходов</w:t>
      </w:r>
      <w:r w:rsidR="0007267B">
        <w:rPr>
          <w:sz w:val="28"/>
          <w:szCs w:val="28"/>
        </w:rPr>
        <w:t xml:space="preserve"> (выпадающих доходов)</w:t>
      </w:r>
      <w:r w:rsidR="00F206DF">
        <w:rPr>
          <w:sz w:val="28"/>
          <w:szCs w:val="28"/>
        </w:rPr>
        <w:t xml:space="preserve"> сетевых организаций, </w:t>
      </w:r>
      <w:r w:rsidR="00D74D6F">
        <w:rPr>
          <w:sz w:val="28"/>
          <w:szCs w:val="28"/>
        </w:rPr>
        <w:t>образованных вследствие утверждения тарифов на услуги по передаче электрич</w:t>
      </w:r>
      <w:r w:rsidR="00D74D6F">
        <w:rPr>
          <w:sz w:val="28"/>
          <w:szCs w:val="28"/>
        </w:rPr>
        <w:t>е</w:t>
      </w:r>
      <w:r w:rsidR="00D74D6F">
        <w:rPr>
          <w:sz w:val="28"/>
          <w:szCs w:val="28"/>
        </w:rPr>
        <w:t>ской энергии</w:t>
      </w:r>
      <w:r w:rsidR="00240453">
        <w:rPr>
          <w:sz w:val="28"/>
          <w:szCs w:val="28"/>
        </w:rPr>
        <w:t xml:space="preserve"> ниже экономически обоснованных тарифов.</w:t>
      </w:r>
      <w:r>
        <w:rPr>
          <w:sz w:val="28"/>
          <w:szCs w:val="28"/>
        </w:rPr>
        <w:t>»</w:t>
      </w:r>
      <w:r w:rsidRPr="00CA31FE">
        <w:rPr>
          <w:sz w:val="28"/>
          <w:szCs w:val="28"/>
        </w:rPr>
        <w:t>;</w:t>
      </w:r>
    </w:p>
    <w:p w:rsidR="00B342E8" w:rsidRDefault="00DD48E3" w:rsidP="00195C97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0453">
        <w:rPr>
          <w:sz w:val="28"/>
          <w:szCs w:val="28"/>
        </w:rPr>
        <w:t>)</w:t>
      </w:r>
      <w:r w:rsidR="00B342E8">
        <w:rPr>
          <w:sz w:val="28"/>
          <w:szCs w:val="28"/>
        </w:rPr>
        <w:t xml:space="preserve"> подпункт «а» пункта </w:t>
      </w:r>
      <w:r w:rsidR="00A759A9">
        <w:rPr>
          <w:sz w:val="28"/>
          <w:szCs w:val="28"/>
        </w:rPr>
        <w:t>3.</w:t>
      </w:r>
      <w:r w:rsidR="00B342E8">
        <w:rPr>
          <w:sz w:val="28"/>
          <w:szCs w:val="28"/>
        </w:rPr>
        <w:t xml:space="preserve">13 изложить в следующей редакции: </w:t>
      </w:r>
    </w:p>
    <w:p w:rsidR="00B342E8" w:rsidRDefault="00B342E8" w:rsidP="00195C97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«а) обеспечивает </w:t>
      </w:r>
      <w:r w:rsidR="00297005">
        <w:rPr>
          <w:sz w:val="28"/>
          <w:szCs w:val="28"/>
        </w:rPr>
        <w:t>перечисление субсидии на расчетные или корреспондентские счета, открытые получателям субсидий в учреждениях Центрального банка Росси</w:t>
      </w:r>
      <w:r w:rsidR="00297005">
        <w:rPr>
          <w:sz w:val="28"/>
          <w:szCs w:val="28"/>
        </w:rPr>
        <w:t>й</w:t>
      </w:r>
      <w:r w:rsidR="00297005">
        <w:rPr>
          <w:sz w:val="28"/>
          <w:szCs w:val="28"/>
        </w:rPr>
        <w:t xml:space="preserve">ской Федерации или кредитных организациях, </w:t>
      </w:r>
      <w:r>
        <w:rPr>
          <w:sz w:val="28"/>
          <w:szCs w:val="28"/>
        </w:rPr>
        <w:t>не позднее 10-го рабочего дня,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за днем принятия главным распорядителем как получателем бюджетных средств по результатам рассмотрения им документов</w:t>
      </w:r>
      <w:r w:rsidR="00297005">
        <w:rPr>
          <w:sz w:val="28"/>
          <w:szCs w:val="28"/>
        </w:rPr>
        <w:t xml:space="preserve">, предусмотренных в пункте </w:t>
      </w:r>
      <w:r w:rsidR="00CD6652">
        <w:rPr>
          <w:sz w:val="28"/>
          <w:szCs w:val="28"/>
        </w:rPr>
        <w:t>2.5 настоящего Порядка,</w:t>
      </w:r>
      <w:r w:rsidR="00297005">
        <w:rPr>
          <w:sz w:val="28"/>
          <w:szCs w:val="28"/>
        </w:rPr>
        <w:t xml:space="preserve"> </w:t>
      </w:r>
      <w:r>
        <w:rPr>
          <w:sz w:val="28"/>
          <w:szCs w:val="28"/>
        </w:rPr>
        <w:t>ре</w:t>
      </w:r>
      <w:r w:rsidR="00043166">
        <w:rPr>
          <w:sz w:val="28"/>
          <w:szCs w:val="28"/>
        </w:rPr>
        <w:t>шения о предоставлении субсидии;»</w:t>
      </w:r>
      <w:r>
        <w:rPr>
          <w:sz w:val="28"/>
          <w:szCs w:val="28"/>
        </w:rPr>
        <w:t>;</w:t>
      </w:r>
    </w:p>
    <w:p w:rsidR="00240453" w:rsidRDefault="00DD48E3" w:rsidP="00195C97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42E8">
        <w:rPr>
          <w:sz w:val="28"/>
          <w:szCs w:val="28"/>
        </w:rPr>
        <w:t xml:space="preserve">) </w:t>
      </w:r>
      <w:r w:rsidR="00240453" w:rsidRPr="00CA31FE">
        <w:rPr>
          <w:sz w:val="28"/>
          <w:szCs w:val="28"/>
        </w:rPr>
        <w:t>пункт</w:t>
      </w:r>
      <w:r w:rsidR="00240453">
        <w:rPr>
          <w:sz w:val="28"/>
          <w:szCs w:val="28"/>
        </w:rPr>
        <w:t xml:space="preserve"> 3.15 изложить в следующей редакции:</w:t>
      </w:r>
    </w:p>
    <w:p w:rsidR="0007267B" w:rsidRDefault="00240453" w:rsidP="00195C97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«3.15. </w:t>
      </w:r>
      <w:r w:rsidRPr="00A25DC6">
        <w:rPr>
          <w:sz w:val="28"/>
          <w:szCs w:val="28"/>
        </w:rPr>
        <w:t xml:space="preserve">Значение результата использования субсидий за отчетный год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ляется с учетом </w:t>
      </w:r>
      <w:r w:rsidRPr="00A25DC6">
        <w:rPr>
          <w:sz w:val="28"/>
          <w:szCs w:val="28"/>
        </w:rPr>
        <w:t>нормативно-правовых актов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Пра</w:t>
      </w:r>
      <w:r w:rsidR="0007267B">
        <w:rPr>
          <w:sz w:val="28"/>
          <w:szCs w:val="28"/>
        </w:rPr>
        <w:t>вительства Российской Федерации</w:t>
      </w:r>
      <w:r w:rsidR="0007267B" w:rsidRPr="0007267B">
        <w:rPr>
          <w:sz w:val="28"/>
          <w:szCs w:val="28"/>
        </w:rPr>
        <w:t xml:space="preserve"> </w:t>
      </w:r>
      <w:r w:rsidR="0007267B">
        <w:rPr>
          <w:sz w:val="28"/>
          <w:szCs w:val="28"/>
        </w:rPr>
        <w:t>о предоставлении субсидий из федерального бюджета бюджету Республики Тыва на возмещение недополученных доходов (выпадающих доходов) сетевых организаций, образованных вследствие утверждения тарифов на услуги по передаче электрич</w:t>
      </w:r>
      <w:r w:rsidR="0007267B">
        <w:rPr>
          <w:sz w:val="28"/>
          <w:szCs w:val="28"/>
        </w:rPr>
        <w:t>е</w:t>
      </w:r>
      <w:r w:rsidR="0007267B">
        <w:rPr>
          <w:sz w:val="28"/>
          <w:szCs w:val="28"/>
        </w:rPr>
        <w:t>ской энергии ниже экономически обоснованных тарифов.»</w:t>
      </w:r>
      <w:r w:rsidR="001A5727">
        <w:rPr>
          <w:sz w:val="28"/>
          <w:szCs w:val="28"/>
        </w:rPr>
        <w:t xml:space="preserve">. </w:t>
      </w:r>
    </w:p>
    <w:p w:rsidR="00670534" w:rsidRPr="00195C97" w:rsidRDefault="00E237AB" w:rsidP="00195C97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01583" w:rsidRPr="00D01583">
        <w:rPr>
          <w:sz w:val="28"/>
          <w:szCs w:val="28"/>
        </w:rPr>
        <w:t>Переч</w:t>
      </w:r>
      <w:r w:rsidR="00D01583">
        <w:rPr>
          <w:sz w:val="28"/>
          <w:szCs w:val="28"/>
        </w:rPr>
        <w:t>е</w:t>
      </w:r>
      <w:r w:rsidR="00D01583" w:rsidRPr="00D01583">
        <w:rPr>
          <w:sz w:val="28"/>
          <w:szCs w:val="28"/>
        </w:rPr>
        <w:t>н</w:t>
      </w:r>
      <w:r w:rsidR="00D01583">
        <w:rPr>
          <w:sz w:val="28"/>
          <w:szCs w:val="28"/>
        </w:rPr>
        <w:t>ь</w:t>
      </w:r>
      <w:r w:rsidR="00D01583" w:rsidRPr="00D01583">
        <w:rPr>
          <w:sz w:val="28"/>
          <w:szCs w:val="28"/>
        </w:rPr>
        <w:t xml:space="preserve"> мероприятий, при реализации которых возника</w:t>
      </w:r>
      <w:r w:rsidR="00D01583">
        <w:rPr>
          <w:sz w:val="28"/>
          <w:szCs w:val="28"/>
        </w:rPr>
        <w:t>е</w:t>
      </w:r>
      <w:r w:rsidR="00D01583" w:rsidRPr="00D01583">
        <w:rPr>
          <w:sz w:val="28"/>
          <w:szCs w:val="28"/>
        </w:rPr>
        <w:t>т расходн</w:t>
      </w:r>
      <w:r w:rsidR="00D01583">
        <w:rPr>
          <w:sz w:val="28"/>
          <w:szCs w:val="28"/>
        </w:rPr>
        <w:t>ое</w:t>
      </w:r>
      <w:r w:rsidR="00D01583" w:rsidRPr="00D01583">
        <w:rPr>
          <w:sz w:val="28"/>
          <w:szCs w:val="28"/>
        </w:rPr>
        <w:t xml:space="preserve"> об</w:t>
      </w:r>
      <w:r w:rsidR="00D01583" w:rsidRPr="00D01583">
        <w:rPr>
          <w:sz w:val="28"/>
          <w:szCs w:val="28"/>
        </w:rPr>
        <w:t>я</w:t>
      </w:r>
      <w:r w:rsidR="00D01583" w:rsidRPr="00D01583">
        <w:rPr>
          <w:sz w:val="28"/>
          <w:szCs w:val="28"/>
        </w:rPr>
        <w:t>зательств</w:t>
      </w:r>
      <w:r w:rsidR="00D01583">
        <w:rPr>
          <w:sz w:val="28"/>
          <w:szCs w:val="28"/>
        </w:rPr>
        <w:t>о</w:t>
      </w:r>
      <w:r w:rsidR="00D01583" w:rsidRPr="00D01583">
        <w:rPr>
          <w:sz w:val="28"/>
          <w:szCs w:val="28"/>
        </w:rPr>
        <w:t xml:space="preserve"> Республики Тыва </w:t>
      </w:r>
      <w:r w:rsidR="00D01583">
        <w:rPr>
          <w:sz w:val="28"/>
          <w:szCs w:val="28"/>
        </w:rPr>
        <w:t>на возмещение недополученных доходов сетевых орг</w:t>
      </w:r>
      <w:r w:rsidR="00D01583">
        <w:rPr>
          <w:sz w:val="28"/>
          <w:szCs w:val="28"/>
        </w:rPr>
        <w:t>а</w:t>
      </w:r>
      <w:r w:rsidR="00D01583">
        <w:rPr>
          <w:sz w:val="28"/>
          <w:szCs w:val="28"/>
        </w:rPr>
        <w:t xml:space="preserve">низаций, образованных вследствие утверждения тарифов на услуги по передаче электрической энергии ниже экономически обоснованных тарифов, и в целях </w:t>
      </w:r>
      <w:proofErr w:type="spellStart"/>
      <w:r w:rsidR="00D01583">
        <w:rPr>
          <w:sz w:val="28"/>
          <w:szCs w:val="28"/>
        </w:rPr>
        <w:t>соф</w:t>
      </w:r>
      <w:r w:rsidR="00D01583">
        <w:rPr>
          <w:sz w:val="28"/>
          <w:szCs w:val="28"/>
        </w:rPr>
        <w:t>и</w:t>
      </w:r>
      <w:r w:rsidR="00D01583">
        <w:rPr>
          <w:sz w:val="28"/>
          <w:szCs w:val="28"/>
        </w:rPr>
        <w:t>нансирования</w:t>
      </w:r>
      <w:proofErr w:type="spellEnd"/>
      <w:r w:rsidR="00D01583">
        <w:rPr>
          <w:sz w:val="28"/>
          <w:szCs w:val="28"/>
        </w:rPr>
        <w:t xml:space="preserve"> которых предоставляются субсидии из федерального бюджета бю</w:t>
      </w:r>
      <w:r w:rsidR="00D01583">
        <w:rPr>
          <w:sz w:val="28"/>
          <w:szCs w:val="28"/>
        </w:rPr>
        <w:t>д</w:t>
      </w:r>
      <w:r w:rsidR="00D01583">
        <w:rPr>
          <w:sz w:val="28"/>
          <w:szCs w:val="28"/>
        </w:rPr>
        <w:t>жету Республики Тыва</w:t>
      </w:r>
      <w:r>
        <w:rPr>
          <w:sz w:val="28"/>
          <w:szCs w:val="28"/>
        </w:rPr>
        <w:t xml:space="preserve">, утвержденный постановлением Правительства Республики Тыва </w:t>
      </w:r>
      <w:r w:rsidR="00E47A70">
        <w:rPr>
          <w:sz w:val="28"/>
          <w:szCs w:val="28"/>
        </w:rPr>
        <w:t>от 24</w:t>
      </w:r>
      <w:r>
        <w:rPr>
          <w:sz w:val="28"/>
          <w:szCs w:val="28"/>
        </w:rPr>
        <w:t xml:space="preserve"> декабря 2021 г. №</w:t>
      </w:r>
      <w:r w:rsidR="00043166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E47A70">
        <w:rPr>
          <w:sz w:val="28"/>
          <w:szCs w:val="28"/>
        </w:rPr>
        <w:t>29</w:t>
      </w:r>
      <w:r w:rsidR="009E768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33E0E">
        <w:rPr>
          <w:sz w:val="28"/>
          <w:szCs w:val="28"/>
        </w:rPr>
        <w:t xml:space="preserve">изложить в </w:t>
      </w:r>
      <w:r w:rsidR="001A5727">
        <w:rPr>
          <w:sz w:val="28"/>
          <w:szCs w:val="28"/>
        </w:rPr>
        <w:t>следующей</w:t>
      </w:r>
      <w:r w:rsidR="00533E0E">
        <w:rPr>
          <w:sz w:val="28"/>
          <w:szCs w:val="28"/>
        </w:rPr>
        <w:t xml:space="preserve"> редакции</w:t>
      </w:r>
      <w:r w:rsidR="00195C97">
        <w:rPr>
          <w:sz w:val="28"/>
          <w:szCs w:val="28"/>
        </w:rPr>
        <w:t>:</w:t>
      </w:r>
    </w:p>
    <w:p w:rsidR="00670534" w:rsidRDefault="00670534" w:rsidP="00670534">
      <w:pPr>
        <w:pStyle w:val="ConsPlusNormal"/>
        <w:jc w:val="right"/>
        <w:sectPr w:rsidR="00670534" w:rsidSect="00195C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567" w:footer="567" w:gutter="0"/>
          <w:cols w:space="720"/>
          <w:noEndnote/>
          <w:titlePg/>
          <w:docGrid w:linePitch="299"/>
        </w:sectPr>
      </w:pPr>
    </w:p>
    <w:p w:rsidR="00711B63" w:rsidRPr="00195C97" w:rsidRDefault="001A5727" w:rsidP="00195C97">
      <w:pPr>
        <w:pStyle w:val="ConsPlusNormal"/>
        <w:jc w:val="center"/>
        <w:rPr>
          <w:sz w:val="28"/>
        </w:rPr>
      </w:pPr>
      <w:r w:rsidRPr="00195C97">
        <w:rPr>
          <w:sz w:val="28"/>
        </w:rPr>
        <w:lastRenderedPageBreak/>
        <w:t>«</w:t>
      </w:r>
      <w:r w:rsidR="00711B63" w:rsidRPr="00195C97">
        <w:rPr>
          <w:sz w:val="28"/>
        </w:rPr>
        <w:t>ПЕРЕЧЕНЬ</w:t>
      </w:r>
    </w:p>
    <w:p w:rsidR="00195C97" w:rsidRDefault="005F7FB0" w:rsidP="00195C97">
      <w:pPr>
        <w:pStyle w:val="ConsPlusNormal"/>
        <w:jc w:val="center"/>
        <w:rPr>
          <w:sz w:val="28"/>
        </w:rPr>
      </w:pPr>
      <w:r w:rsidRPr="00195C97">
        <w:rPr>
          <w:sz w:val="28"/>
        </w:rPr>
        <w:t xml:space="preserve">мероприятий, при реализации которых возникает расходное обязательство </w:t>
      </w:r>
    </w:p>
    <w:p w:rsidR="00195C97" w:rsidRDefault="005F7FB0" w:rsidP="00195C97">
      <w:pPr>
        <w:pStyle w:val="ConsPlusNormal"/>
        <w:jc w:val="center"/>
        <w:rPr>
          <w:sz w:val="28"/>
        </w:rPr>
      </w:pPr>
      <w:r w:rsidRPr="00195C97">
        <w:rPr>
          <w:sz w:val="28"/>
        </w:rPr>
        <w:t xml:space="preserve">Республики Тыва на возмещение недополученных доходов сетевых организаций, </w:t>
      </w:r>
    </w:p>
    <w:p w:rsidR="00195C97" w:rsidRDefault="005F7FB0" w:rsidP="00195C97">
      <w:pPr>
        <w:pStyle w:val="ConsPlusNormal"/>
        <w:jc w:val="center"/>
        <w:rPr>
          <w:sz w:val="28"/>
        </w:rPr>
      </w:pPr>
      <w:r w:rsidRPr="00195C97">
        <w:rPr>
          <w:sz w:val="28"/>
        </w:rPr>
        <w:t xml:space="preserve">образованных вследствие утверждения тарифов на услуги по передаче электрической </w:t>
      </w:r>
    </w:p>
    <w:p w:rsidR="00195C97" w:rsidRDefault="005F7FB0" w:rsidP="00195C97">
      <w:pPr>
        <w:pStyle w:val="ConsPlusNormal"/>
        <w:jc w:val="center"/>
        <w:rPr>
          <w:sz w:val="28"/>
        </w:rPr>
      </w:pPr>
      <w:r w:rsidRPr="00195C97">
        <w:rPr>
          <w:sz w:val="28"/>
        </w:rPr>
        <w:t xml:space="preserve">энергии ниже экономически обоснованных тарифов, и в целях </w:t>
      </w:r>
      <w:proofErr w:type="spellStart"/>
      <w:r w:rsidRPr="00195C97">
        <w:rPr>
          <w:sz w:val="28"/>
        </w:rPr>
        <w:t>софинансирования</w:t>
      </w:r>
      <w:proofErr w:type="spellEnd"/>
      <w:r w:rsidRPr="00195C97">
        <w:rPr>
          <w:sz w:val="28"/>
        </w:rPr>
        <w:t xml:space="preserve"> </w:t>
      </w:r>
    </w:p>
    <w:p w:rsidR="00670534" w:rsidRPr="00195C97" w:rsidRDefault="005F7FB0" w:rsidP="00195C97">
      <w:pPr>
        <w:pStyle w:val="ConsPlusNormal"/>
        <w:jc w:val="center"/>
        <w:rPr>
          <w:sz w:val="28"/>
        </w:rPr>
      </w:pPr>
      <w:r w:rsidRPr="00195C97">
        <w:rPr>
          <w:sz w:val="28"/>
        </w:rPr>
        <w:t>которых предоставляются субсидии из федерального бюджета бюджету Ре</w:t>
      </w:r>
      <w:r w:rsidRPr="00195C97">
        <w:rPr>
          <w:sz w:val="28"/>
        </w:rPr>
        <w:t>с</w:t>
      </w:r>
      <w:r w:rsidRPr="00195C97">
        <w:rPr>
          <w:sz w:val="28"/>
        </w:rPr>
        <w:t>публики Тыва</w:t>
      </w:r>
    </w:p>
    <w:p w:rsidR="00670534" w:rsidRPr="00195C97" w:rsidRDefault="00670534" w:rsidP="00195C97">
      <w:pPr>
        <w:pStyle w:val="ConsPlusNormal"/>
        <w:jc w:val="center"/>
        <w:rPr>
          <w:sz w:val="28"/>
        </w:rPr>
      </w:pPr>
    </w:p>
    <w:tbl>
      <w:tblPr>
        <w:tblW w:w="14624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561"/>
        <w:gridCol w:w="11"/>
        <w:gridCol w:w="1673"/>
        <w:gridCol w:w="1418"/>
        <w:gridCol w:w="1417"/>
        <w:gridCol w:w="1276"/>
        <w:gridCol w:w="1843"/>
        <w:gridCol w:w="1843"/>
        <w:gridCol w:w="1560"/>
        <w:gridCol w:w="13"/>
        <w:gridCol w:w="9"/>
      </w:tblGrid>
      <w:tr w:rsidR="006D6175" w:rsidRPr="00043166" w:rsidTr="00195C97">
        <w:trPr>
          <w:cantSplit/>
          <w:trHeight w:val="261"/>
          <w:jc w:val="center"/>
        </w:trPr>
        <w:tc>
          <w:tcPr>
            <w:tcW w:w="3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75" w:rsidRPr="00043166" w:rsidRDefault="006D6175" w:rsidP="000431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75" w:rsidRPr="00043166" w:rsidRDefault="006D6175" w:rsidP="000431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Наименование органа власти субъекта Ро</w:t>
            </w: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сийской Ф</w:t>
            </w: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дерации - главного ра</w:t>
            </w: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поряд</w:t>
            </w: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теля средств бю</w:t>
            </w: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жета суб</w:t>
            </w: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ъ</w:t>
            </w: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екта Росси</w:t>
            </w: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й</w:t>
            </w: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ской Федер</w:t>
            </w: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75" w:rsidRPr="00043166" w:rsidRDefault="006D6175" w:rsidP="000431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Планиру</w:t>
            </w: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мая дата проведения меропри</w:t>
            </w: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я</w:t>
            </w: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75" w:rsidRPr="00043166" w:rsidRDefault="006D6175" w:rsidP="000431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Планиру</w:t>
            </w: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мое место пров</w:t>
            </w: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дения меропри</w:t>
            </w: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я</w:t>
            </w: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75" w:rsidRPr="00043166" w:rsidRDefault="006D6175" w:rsidP="000431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Значение результ</w:t>
            </w: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тов и</w:t>
            </w: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пользов</w:t>
            </w: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ния су</w:t>
            </w: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б</w:t>
            </w: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си</w:t>
            </w:r>
            <w:r w:rsidR="00043166" w:rsidRPr="00043166">
              <w:rPr>
                <w:rFonts w:ascii="Times New Roman" w:eastAsiaTheme="minorEastAsia" w:hAnsi="Times New Roman"/>
                <w:sz w:val="24"/>
                <w:szCs w:val="24"/>
              </w:rPr>
              <w:t>дии</w:t>
            </w: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 xml:space="preserve"> при реализ</w:t>
            </w: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ции мер</w:t>
            </w: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при</w:t>
            </w: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я</w:t>
            </w: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тий</w:t>
            </w:r>
          </w:p>
        </w:tc>
        <w:tc>
          <w:tcPr>
            <w:tcW w:w="5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75" w:rsidRPr="00043166" w:rsidRDefault="006D6175" w:rsidP="000431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Планируемый объем финансового обеспечения на реализацию мероприятий</w:t>
            </w:r>
            <w:r w:rsidR="00F50EF5" w:rsidRPr="00043166">
              <w:rPr>
                <w:rFonts w:ascii="Times New Roman" w:eastAsiaTheme="minorEastAsia" w:hAnsi="Times New Roman"/>
                <w:sz w:val="24"/>
                <w:szCs w:val="24"/>
              </w:rPr>
              <w:t>, рублей</w:t>
            </w:r>
          </w:p>
        </w:tc>
      </w:tr>
      <w:tr w:rsidR="006D6175" w:rsidRPr="00043166" w:rsidTr="00195C97">
        <w:trPr>
          <w:gridAfter w:val="1"/>
          <w:wAfter w:w="9" w:type="dxa"/>
          <w:cantSplit/>
          <w:trHeight w:val="20"/>
          <w:jc w:val="center"/>
        </w:trPr>
        <w:tc>
          <w:tcPr>
            <w:tcW w:w="3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75" w:rsidRPr="00043166" w:rsidRDefault="006D6175" w:rsidP="000431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75" w:rsidRPr="00043166" w:rsidRDefault="006D6175" w:rsidP="000431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75" w:rsidRPr="00043166" w:rsidRDefault="006D6175" w:rsidP="000431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75" w:rsidRPr="00043166" w:rsidRDefault="006D6175" w:rsidP="000431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75" w:rsidRPr="00043166" w:rsidRDefault="006D6175" w:rsidP="000431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75" w:rsidRPr="00043166" w:rsidRDefault="00195C97" w:rsidP="000431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="006D6175" w:rsidRPr="00043166">
              <w:rPr>
                <w:rFonts w:ascii="Times New Roman" w:eastAsiaTheme="minorEastAsia" w:hAnsi="Times New Roman"/>
                <w:sz w:val="24"/>
                <w:szCs w:val="24"/>
              </w:rPr>
              <w:t>сего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75" w:rsidRPr="00043166" w:rsidRDefault="00195C97" w:rsidP="000431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="006D6175" w:rsidRPr="00043166">
              <w:rPr>
                <w:rFonts w:ascii="Times New Roman" w:eastAsiaTheme="minorEastAsia" w:hAnsi="Times New Roman"/>
                <w:sz w:val="24"/>
                <w:szCs w:val="24"/>
              </w:rPr>
              <w:t xml:space="preserve"> том числе:</w:t>
            </w:r>
          </w:p>
        </w:tc>
      </w:tr>
      <w:tr w:rsidR="006D6175" w:rsidRPr="00043166" w:rsidTr="00195C97">
        <w:trPr>
          <w:gridAfter w:val="2"/>
          <w:wAfter w:w="22" w:type="dxa"/>
          <w:cantSplit/>
          <w:trHeight w:val="20"/>
          <w:jc w:val="center"/>
        </w:trPr>
        <w:tc>
          <w:tcPr>
            <w:tcW w:w="3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75" w:rsidRPr="00043166" w:rsidRDefault="006D6175" w:rsidP="000431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75" w:rsidRPr="00043166" w:rsidRDefault="006D6175" w:rsidP="000431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75" w:rsidRPr="00043166" w:rsidRDefault="006D6175" w:rsidP="000431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75" w:rsidRPr="00043166" w:rsidRDefault="006D6175" w:rsidP="000431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75" w:rsidRPr="00043166" w:rsidRDefault="006D6175" w:rsidP="000431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75" w:rsidRPr="00043166" w:rsidRDefault="006D6175" w:rsidP="000431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75" w:rsidRPr="00043166" w:rsidRDefault="00195C97" w:rsidP="000431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з</w:t>
            </w:r>
            <w:r w:rsidR="006D6175" w:rsidRPr="00043166">
              <w:rPr>
                <w:rFonts w:ascii="Times New Roman" w:eastAsiaTheme="minorEastAsia" w:hAnsi="Times New Roman"/>
                <w:sz w:val="24"/>
                <w:szCs w:val="24"/>
              </w:rPr>
              <w:t>апрашиваемый объем средств субсидии из федерального бю</w:t>
            </w:r>
            <w:r w:rsidR="006D6175" w:rsidRPr="00043166"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  <w:r w:rsidR="006D6175" w:rsidRPr="00043166">
              <w:rPr>
                <w:rFonts w:ascii="Times New Roman" w:eastAsiaTheme="minorEastAsia" w:hAnsi="Times New Roman"/>
                <w:sz w:val="24"/>
                <w:szCs w:val="24"/>
              </w:rPr>
              <w:t>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75" w:rsidRPr="00043166" w:rsidRDefault="00195C97" w:rsidP="000431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="006D6175" w:rsidRPr="00043166">
              <w:rPr>
                <w:rFonts w:ascii="Times New Roman" w:eastAsiaTheme="minorEastAsia" w:hAnsi="Times New Roman"/>
                <w:sz w:val="24"/>
                <w:szCs w:val="24"/>
              </w:rPr>
              <w:t>редства субсидии из бюджета субъекта Российской Ф</w:t>
            </w:r>
            <w:r w:rsidR="006D6175" w:rsidRPr="00043166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="006D6175" w:rsidRPr="00043166">
              <w:rPr>
                <w:rFonts w:ascii="Times New Roman" w:eastAsiaTheme="minorEastAsia" w:hAnsi="Times New Roman"/>
                <w:sz w:val="24"/>
                <w:szCs w:val="24"/>
              </w:rPr>
              <w:t>дерации</w:t>
            </w:r>
          </w:p>
        </w:tc>
      </w:tr>
      <w:tr w:rsidR="006D6175" w:rsidRPr="00043166" w:rsidTr="00195C97">
        <w:trPr>
          <w:gridAfter w:val="2"/>
          <w:wAfter w:w="22" w:type="dxa"/>
          <w:cantSplit/>
          <w:trHeight w:val="13"/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75" w:rsidRPr="00043166" w:rsidRDefault="006D6175" w:rsidP="000431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75" w:rsidRPr="00043166" w:rsidRDefault="006D6175" w:rsidP="000431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75" w:rsidRPr="00043166" w:rsidRDefault="006D6175" w:rsidP="000431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75" w:rsidRPr="00043166" w:rsidRDefault="006D6175" w:rsidP="000431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75" w:rsidRPr="00043166" w:rsidRDefault="006D6175" w:rsidP="000431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75" w:rsidRPr="00043166" w:rsidRDefault="006D6175" w:rsidP="000431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75" w:rsidRPr="00043166" w:rsidRDefault="006D6175" w:rsidP="000431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1" w:name="Par54"/>
            <w:bookmarkEnd w:id="1"/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75" w:rsidRPr="00043166" w:rsidRDefault="006D6175" w:rsidP="000431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2" w:name="Par55"/>
            <w:bookmarkEnd w:id="2"/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</w:tr>
      <w:tr w:rsidR="00EC2975" w:rsidRPr="00043166" w:rsidTr="00195C97">
        <w:trPr>
          <w:gridAfter w:val="2"/>
          <w:wAfter w:w="22" w:type="dxa"/>
          <w:cantSplit/>
          <w:trHeight w:val="728"/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5" w:rsidRPr="00043166" w:rsidRDefault="00043166" w:rsidP="0004316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 xml:space="preserve">1. </w:t>
            </w:r>
            <w:r w:rsidR="00DD1346" w:rsidRPr="00043166">
              <w:rPr>
                <w:rStyle w:val="210pt"/>
                <w:rFonts w:eastAsiaTheme="minorEastAsia"/>
                <w:sz w:val="24"/>
                <w:szCs w:val="24"/>
              </w:rPr>
              <w:t>Возмещение недополученных доходов</w:t>
            </w:r>
            <w:r w:rsidR="00861256" w:rsidRPr="00043166">
              <w:rPr>
                <w:rStyle w:val="210pt"/>
                <w:rFonts w:eastAsiaTheme="minorEastAsia"/>
                <w:sz w:val="24"/>
                <w:szCs w:val="24"/>
              </w:rPr>
              <w:t xml:space="preserve"> с</w:t>
            </w:r>
            <w:r w:rsidR="00861256" w:rsidRPr="00043166">
              <w:rPr>
                <w:rStyle w:val="210pt"/>
                <w:rFonts w:eastAsiaTheme="minorEastAsia"/>
                <w:sz w:val="24"/>
                <w:szCs w:val="24"/>
              </w:rPr>
              <w:t>е</w:t>
            </w:r>
            <w:r w:rsidR="00861256" w:rsidRPr="00043166">
              <w:rPr>
                <w:rStyle w:val="210pt"/>
                <w:rFonts w:eastAsiaTheme="minorEastAsia"/>
                <w:sz w:val="24"/>
                <w:szCs w:val="24"/>
              </w:rPr>
              <w:t>тевых организаций</w:t>
            </w:r>
            <w:r w:rsidR="00DD1346" w:rsidRPr="00043166">
              <w:rPr>
                <w:rStyle w:val="210pt"/>
                <w:rFonts w:eastAsiaTheme="minorEastAsia"/>
                <w:sz w:val="24"/>
                <w:szCs w:val="24"/>
              </w:rPr>
              <w:t>,</w:t>
            </w:r>
            <w:r w:rsidR="00861256" w:rsidRPr="00043166">
              <w:rPr>
                <w:rStyle w:val="210pt"/>
                <w:rFonts w:eastAsiaTheme="minorEastAsia"/>
                <w:sz w:val="24"/>
                <w:szCs w:val="24"/>
              </w:rPr>
              <w:t xml:space="preserve"> функционирующих в Республ</w:t>
            </w:r>
            <w:r w:rsidR="00861256" w:rsidRPr="00043166">
              <w:rPr>
                <w:rStyle w:val="210pt"/>
                <w:rFonts w:eastAsiaTheme="minorEastAsia"/>
                <w:sz w:val="24"/>
                <w:szCs w:val="24"/>
              </w:rPr>
              <w:t>и</w:t>
            </w:r>
            <w:r w:rsidR="00861256" w:rsidRPr="00043166">
              <w:rPr>
                <w:rStyle w:val="210pt"/>
                <w:rFonts w:eastAsiaTheme="minorEastAsia"/>
                <w:sz w:val="24"/>
                <w:szCs w:val="24"/>
              </w:rPr>
              <w:t>ке Тыва, образованных вследс</w:t>
            </w:r>
            <w:r w:rsidR="00861256" w:rsidRPr="00043166">
              <w:rPr>
                <w:rStyle w:val="210pt"/>
                <w:rFonts w:eastAsiaTheme="minorEastAsia"/>
                <w:sz w:val="24"/>
                <w:szCs w:val="24"/>
              </w:rPr>
              <w:t>т</w:t>
            </w:r>
            <w:r w:rsidR="00861256" w:rsidRPr="00043166">
              <w:rPr>
                <w:rStyle w:val="210pt"/>
                <w:rFonts w:eastAsiaTheme="minorEastAsia"/>
                <w:sz w:val="24"/>
                <w:szCs w:val="24"/>
              </w:rPr>
              <w:t>вие утверждения тарифов на у</w:t>
            </w:r>
            <w:r w:rsidR="00861256" w:rsidRPr="00043166">
              <w:rPr>
                <w:rStyle w:val="210pt"/>
                <w:rFonts w:eastAsiaTheme="minorEastAsia"/>
                <w:sz w:val="24"/>
                <w:szCs w:val="24"/>
              </w:rPr>
              <w:t>с</w:t>
            </w:r>
            <w:r w:rsidR="00861256" w:rsidRPr="00043166">
              <w:rPr>
                <w:rStyle w:val="210pt"/>
                <w:rFonts w:eastAsiaTheme="minorEastAsia"/>
                <w:sz w:val="24"/>
                <w:szCs w:val="24"/>
              </w:rPr>
              <w:t>луги по передаче электрич</w:t>
            </w:r>
            <w:r w:rsidR="00861256" w:rsidRPr="00043166">
              <w:rPr>
                <w:rStyle w:val="210pt"/>
                <w:rFonts w:eastAsiaTheme="minorEastAsia"/>
                <w:sz w:val="24"/>
                <w:szCs w:val="24"/>
              </w:rPr>
              <w:t>е</w:t>
            </w:r>
            <w:r w:rsidR="00861256" w:rsidRPr="00043166">
              <w:rPr>
                <w:rStyle w:val="210pt"/>
                <w:rFonts w:eastAsiaTheme="minorEastAsia"/>
                <w:sz w:val="24"/>
                <w:szCs w:val="24"/>
              </w:rPr>
              <w:t>ской энергии ниже эко</w:t>
            </w:r>
            <w:r w:rsidR="00670534" w:rsidRPr="00043166">
              <w:rPr>
                <w:rStyle w:val="210pt"/>
                <w:rFonts w:eastAsiaTheme="minorEastAsia"/>
                <w:sz w:val="24"/>
                <w:szCs w:val="24"/>
              </w:rPr>
              <w:t>номически обоснованных тарифов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5" w:rsidRPr="00043166" w:rsidRDefault="00EC2975" w:rsidP="000431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Министерство топлива и энергетики Респу</w:t>
            </w: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б</w:t>
            </w: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лики Тыва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5" w:rsidRPr="00043166" w:rsidRDefault="00670534" w:rsidP="000431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5" w:rsidRPr="00043166" w:rsidRDefault="00EC2975" w:rsidP="000431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5" w:rsidRPr="00043166" w:rsidRDefault="00EC2975" w:rsidP="000431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5" w:rsidRPr="00043166" w:rsidRDefault="00EC2975" w:rsidP="000431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3166">
              <w:rPr>
                <w:rStyle w:val="210pt"/>
                <w:sz w:val="24"/>
                <w:szCs w:val="24"/>
              </w:rPr>
              <w:t>248</w:t>
            </w:r>
            <w:r w:rsidR="00A26B27" w:rsidRPr="00043166">
              <w:rPr>
                <w:rStyle w:val="210pt"/>
                <w:sz w:val="24"/>
                <w:szCs w:val="24"/>
              </w:rPr>
              <w:t> 309 899</w:t>
            </w:r>
            <w:r w:rsidRPr="00043166">
              <w:rPr>
                <w:rStyle w:val="210pt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5" w:rsidRPr="00043166" w:rsidRDefault="00EC2975" w:rsidP="000431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3166">
              <w:rPr>
                <w:rStyle w:val="210pt"/>
                <w:sz w:val="24"/>
                <w:szCs w:val="24"/>
              </w:rPr>
              <w:t>245 826 800 ,00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5" w:rsidRPr="00043166" w:rsidRDefault="00EC2975" w:rsidP="000431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3166">
              <w:rPr>
                <w:rStyle w:val="210pt"/>
                <w:rFonts w:eastAsiaTheme="minorEastAsia"/>
                <w:sz w:val="24"/>
                <w:szCs w:val="24"/>
              </w:rPr>
              <w:t>2</w:t>
            </w:r>
            <w:r w:rsidR="00A26B27" w:rsidRPr="00043166">
              <w:rPr>
                <w:rStyle w:val="210pt"/>
                <w:rFonts w:eastAsiaTheme="minorEastAsia"/>
                <w:sz w:val="24"/>
                <w:szCs w:val="24"/>
              </w:rPr>
              <w:t> </w:t>
            </w:r>
            <w:r w:rsidRPr="00043166">
              <w:rPr>
                <w:rStyle w:val="210pt"/>
                <w:rFonts w:eastAsiaTheme="minorEastAsia"/>
                <w:sz w:val="24"/>
                <w:szCs w:val="24"/>
              </w:rPr>
              <w:t>4</w:t>
            </w:r>
            <w:r w:rsidR="00A26B27" w:rsidRPr="00043166">
              <w:rPr>
                <w:rStyle w:val="210pt"/>
                <w:rFonts w:eastAsiaTheme="minorEastAsia"/>
                <w:sz w:val="24"/>
                <w:szCs w:val="24"/>
              </w:rPr>
              <w:t>83 099</w:t>
            </w:r>
            <w:r w:rsidRPr="00043166">
              <w:rPr>
                <w:rStyle w:val="210pt"/>
                <w:rFonts w:eastAsiaTheme="minorEastAsia"/>
                <w:sz w:val="24"/>
                <w:szCs w:val="24"/>
              </w:rPr>
              <w:t>,00</w:t>
            </w:r>
          </w:p>
        </w:tc>
      </w:tr>
    </w:tbl>
    <w:p w:rsidR="00043166" w:rsidRDefault="00043166"/>
    <w:p w:rsidR="00043166" w:rsidRDefault="00043166"/>
    <w:p w:rsidR="00043166" w:rsidRDefault="00043166"/>
    <w:p w:rsidR="00043166" w:rsidRDefault="00043166"/>
    <w:p w:rsidR="00043166" w:rsidRDefault="00043166"/>
    <w:tbl>
      <w:tblPr>
        <w:tblW w:w="15086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561"/>
        <w:gridCol w:w="1684"/>
        <w:gridCol w:w="1418"/>
        <w:gridCol w:w="1417"/>
        <w:gridCol w:w="1276"/>
        <w:gridCol w:w="1843"/>
        <w:gridCol w:w="1843"/>
        <w:gridCol w:w="1560"/>
        <w:gridCol w:w="484"/>
      </w:tblGrid>
      <w:tr w:rsidR="00043166" w:rsidRPr="00043166" w:rsidTr="00043166">
        <w:trPr>
          <w:cantSplit/>
          <w:trHeight w:val="13"/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6" w:rsidRPr="00043166" w:rsidRDefault="00043166" w:rsidP="000431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6" w:rsidRPr="00043166" w:rsidRDefault="00043166" w:rsidP="000431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6" w:rsidRPr="00043166" w:rsidRDefault="00043166" w:rsidP="000431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6" w:rsidRPr="00043166" w:rsidRDefault="00043166" w:rsidP="000431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6" w:rsidRPr="00043166" w:rsidRDefault="00043166" w:rsidP="000431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6" w:rsidRPr="00043166" w:rsidRDefault="00043166" w:rsidP="000431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6" w:rsidRPr="00043166" w:rsidRDefault="00043166" w:rsidP="000431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66" w:rsidRPr="00043166" w:rsidRDefault="00043166" w:rsidP="000431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043166" w:rsidRPr="00043166" w:rsidRDefault="00043166" w:rsidP="000431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43166" w:rsidRPr="00043166" w:rsidTr="00043166">
        <w:trPr>
          <w:cantSplit/>
          <w:trHeight w:val="934"/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043166" w:rsidRDefault="00043166" w:rsidP="00043166">
            <w:pPr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  <w:r w:rsidRPr="00043166">
              <w:rPr>
                <w:rStyle w:val="210pt"/>
                <w:rFonts w:eastAsiaTheme="minorEastAsia"/>
                <w:sz w:val="24"/>
                <w:szCs w:val="24"/>
              </w:rPr>
              <w:t>2. Компенсация сетевым орган</w:t>
            </w:r>
            <w:r w:rsidRPr="00043166">
              <w:rPr>
                <w:rStyle w:val="210pt"/>
                <w:rFonts w:eastAsiaTheme="minorEastAsia"/>
                <w:sz w:val="24"/>
                <w:szCs w:val="24"/>
              </w:rPr>
              <w:t>и</w:t>
            </w:r>
            <w:r w:rsidRPr="00043166">
              <w:rPr>
                <w:rStyle w:val="210pt"/>
                <w:rFonts w:eastAsiaTheme="minorEastAsia"/>
                <w:sz w:val="24"/>
                <w:szCs w:val="24"/>
              </w:rPr>
              <w:t>зациям, выпадающих доходов, образованных вследствие уст</w:t>
            </w:r>
            <w:r w:rsidRPr="00043166">
              <w:rPr>
                <w:rStyle w:val="210pt"/>
                <w:rFonts w:eastAsiaTheme="minorEastAsia"/>
                <w:sz w:val="24"/>
                <w:szCs w:val="24"/>
              </w:rPr>
              <w:t>а</w:t>
            </w:r>
            <w:r w:rsidRPr="00043166">
              <w:rPr>
                <w:rStyle w:val="210pt"/>
                <w:rFonts w:eastAsiaTheme="minorEastAsia"/>
                <w:sz w:val="24"/>
                <w:szCs w:val="24"/>
              </w:rPr>
              <w:t>новления тарифов на услуги по п</w:t>
            </w:r>
            <w:r w:rsidRPr="00043166">
              <w:rPr>
                <w:rStyle w:val="210pt"/>
                <w:rFonts w:eastAsiaTheme="minorEastAsia"/>
                <w:sz w:val="24"/>
                <w:szCs w:val="24"/>
              </w:rPr>
              <w:t>е</w:t>
            </w:r>
            <w:r w:rsidRPr="00043166">
              <w:rPr>
                <w:rStyle w:val="210pt"/>
                <w:rFonts w:eastAsiaTheme="minorEastAsia"/>
                <w:sz w:val="24"/>
                <w:szCs w:val="24"/>
              </w:rPr>
              <w:t>редаче электрической энергии ниже экономически обоснова</w:t>
            </w:r>
            <w:r w:rsidRPr="00043166">
              <w:rPr>
                <w:rStyle w:val="210pt"/>
                <w:rFonts w:eastAsiaTheme="minorEastAsia"/>
                <w:sz w:val="24"/>
                <w:szCs w:val="24"/>
              </w:rPr>
              <w:t>н</w:t>
            </w:r>
            <w:r w:rsidRPr="00043166">
              <w:rPr>
                <w:rStyle w:val="210pt"/>
                <w:rFonts w:eastAsiaTheme="minorEastAsia"/>
                <w:sz w:val="24"/>
                <w:szCs w:val="24"/>
              </w:rPr>
              <w:t>ного уровня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043166" w:rsidRDefault="00043166" w:rsidP="000431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Министерство топлива и энергетики Респу</w:t>
            </w: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б</w:t>
            </w: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лики Тыва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043166" w:rsidRDefault="00043166" w:rsidP="000431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043166" w:rsidRDefault="00043166" w:rsidP="000431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043166" w:rsidRDefault="00043166" w:rsidP="000431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043166" w:rsidRDefault="00043166" w:rsidP="000431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494 157 200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043166" w:rsidRDefault="00043166" w:rsidP="0004316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3166">
              <w:rPr>
                <w:rFonts w:ascii="Times New Roman" w:eastAsiaTheme="minorEastAsia" w:hAnsi="Times New Roman"/>
                <w:sz w:val="24"/>
                <w:szCs w:val="24"/>
              </w:rPr>
              <w:t>489 215 700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043166" w:rsidRDefault="00043166" w:rsidP="00043166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 w:rsidRPr="00043166">
              <w:rPr>
                <w:rStyle w:val="210pt"/>
                <w:rFonts w:eastAsiaTheme="minorEastAsia"/>
                <w:sz w:val="24"/>
                <w:szCs w:val="24"/>
              </w:rPr>
              <w:t>4 941 573</w:t>
            </w: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043166" w:rsidRPr="00043166" w:rsidRDefault="00043166" w:rsidP="00043166">
            <w:pPr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</w:p>
        </w:tc>
      </w:tr>
      <w:tr w:rsidR="00043166" w:rsidRPr="00043166" w:rsidTr="00043166">
        <w:trPr>
          <w:cantSplit/>
          <w:trHeight w:val="934"/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043166" w:rsidRDefault="00043166" w:rsidP="002E69B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043166">
              <w:rPr>
                <w:rStyle w:val="210pt"/>
                <w:rFonts w:eastAsiaTheme="minorEastAsia"/>
                <w:sz w:val="24"/>
                <w:szCs w:val="24"/>
              </w:rPr>
              <w:t>3. Компенсация сетевым орган</w:t>
            </w:r>
            <w:r w:rsidRPr="00043166">
              <w:rPr>
                <w:rStyle w:val="210pt"/>
                <w:rFonts w:eastAsiaTheme="minorEastAsia"/>
                <w:sz w:val="24"/>
                <w:szCs w:val="24"/>
              </w:rPr>
              <w:t>и</w:t>
            </w:r>
            <w:r w:rsidRPr="00043166">
              <w:rPr>
                <w:rStyle w:val="210pt"/>
                <w:rFonts w:eastAsiaTheme="minorEastAsia"/>
                <w:sz w:val="24"/>
                <w:szCs w:val="24"/>
              </w:rPr>
              <w:t>зациям, выпадающих доходов, образованных вследствие уст</w:t>
            </w:r>
            <w:r w:rsidRPr="00043166">
              <w:rPr>
                <w:rStyle w:val="210pt"/>
                <w:rFonts w:eastAsiaTheme="minorEastAsia"/>
                <w:sz w:val="24"/>
                <w:szCs w:val="24"/>
              </w:rPr>
              <w:t>а</w:t>
            </w:r>
            <w:r w:rsidRPr="00043166">
              <w:rPr>
                <w:rStyle w:val="210pt"/>
                <w:rFonts w:eastAsiaTheme="minorEastAsia"/>
                <w:sz w:val="24"/>
                <w:szCs w:val="24"/>
              </w:rPr>
              <w:t>новления тарифов на услуги по п</w:t>
            </w:r>
            <w:r w:rsidRPr="00043166">
              <w:rPr>
                <w:rStyle w:val="210pt"/>
                <w:rFonts w:eastAsiaTheme="minorEastAsia"/>
                <w:sz w:val="24"/>
                <w:szCs w:val="24"/>
              </w:rPr>
              <w:t>е</w:t>
            </w:r>
            <w:r w:rsidRPr="00043166">
              <w:rPr>
                <w:rStyle w:val="210pt"/>
                <w:rFonts w:eastAsiaTheme="minorEastAsia"/>
                <w:sz w:val="24"/>
                <w:szCs w:val="24"/>
              </w:rPr>
              <w:t>редаче электрической энергии ниже экономически обоснова</w:t>
            </w:r>
            <w:r w:rsidRPr="00043166">
              <w:rPr>
                <w:rStyle w:val="210pt"/>
                <w:rFonts w:eastAsiaTheme="minorEastAsia"/>
                <w:sz w:val="24"/>
                <w:szCs w:val="24"/>
              </w:rPr>
              <w:t>н</w:t>
            </w:r>
            <w:r w:rsidRPr="00043166">
              <w:rPr>
                <w:rStyle w:val="210pt"/>
                <w:rFonts w:eastAsiaTheme="minorEastAsia"/>
                <w:sz w:val="24"/>
                <w:szCs w:val="24"/>
              </w:rPr>
              <w:t>ного уровня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043166" w:rsidRDefault="00043166" w:rsidP="00043166">
            <w:pPr>
              <w:pStyle w:val="ConsPlusNormal"/>
              <w:jc w:val="center"/>
              <w:rPr>
                <w:rFonts w:eastAsiaTheme="minorEastAsia"/>
              </w:rPr>
            </w:pPr>
            <w:r w:rsidRPr="00043166">
              <w:rPr>
                <w:rFonts w:eastAsiaTheme="minorEastAsia"/>
              </w:rPr>
              <w:t>Министерство топлива и энергетики Респу</w:t>
            </w:r>
            <w:r w:rsidRPr="00043166">
              <w:rPr>
                <w:rFonts w:eastAsiaTheme="minorEastAsia"/>
              </w:rPr>
              <w:t>б</w:t>
            </w:r>
            <w:r w:rsidRPr="00043166">
              <w:rPr>
                <w:rFonts w:eastAsiaTheme="minorEastAsia"/>
              </w:rPr>
              <w:t>лики Тыва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043166" w:rsidRDefault="00043166" w:rsidP="00043166">
            <w:pPr>
              <w:pStyle w:val="ConsPlusNormal"/>
              <w:jc w:val="center"/>
              <w:rPr>
                <w:rFonts w:eastAsiaTheme="minorEastAsia"/>
              </w:rPr>
            </w:pPr>
            <w:r w:rsidRPr="00043166">
              <w:rPr>
                <w:rFonts w:eastAsiaTheme="minorEastAsi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043166" w:rsidRDefault="00043166" w:rsidP="00043166">
            <w:pPr>
              <w:pStyle w:val="ConsPlusNormal"/>
              <w:jc w:val="center"/>
              <w:rPr>
                <w:rFonts w:eastAsiaTheme="minorEastAsia"/>
              </w:rPr>
            </w:pPr>
            <w:r w:rsidRPr="00043166">
              <w:rPr>
                <w:rFonts w:eastAsiaTheme="minorEastAsia"/>
              </w:rPr>
              <w:t>Республика Тыва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043166" w:rsidRDefault="00043166" w:rsidP="00043166">
            <w:pPr>
              <w:pStyle w:val="ConsPlusNormal"/>
              <w:jc w:val="center"/>
              <w:rPr>
                <w:rFonts w:eastAsiaTheme="minorEastAsia"/>
              </w:rPr>
            </w:pPr>
            <w:r w:rsidRPr="00043166">
              <w:rPr>
                <w:rFonts w:eastAsiaTheme="minorEastAsi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043166" w:rsidRDefault="00043166" w:rsidP="00043166">
            <w:pPr>
              <w:pStyle w:val="ConsPlusNormal"/>
              <w:jc w:val="center"/>
              <w:rPr>
                <w:rStyle w:val="210pt"/>
                <w:rFonts w:eastAsiaTheme="minorEastAsia"/>
                <w:sz w:val="24"/>
              </w:rPr>
            </w:pPr>
            <w:r w:rsidRPr="00043166">
              <w:rPr>
                <w:rFonts w:eastAsiaTheme="minorEastAsia"/>
              </w:rPr>
              <w:t>522 391 900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043166" w:rsidRDefault="00043166" w:rsidP="00043166">
            <w:pPr>
              <w:pStyle w:val="ConsPlusNormal"/>
              <w:jc w:val="center"/>
              <w:rPr>
                <w:rStyle w:val="210pt"/>
                <w:rFonts w:eastAsiaTheme="minorEastAsia"/>
                <w:sz w:val="24"/>
              </w:rPr>
            </w:pPr>
            <w:r w:rsidRPr="00043166">
              <w:rPr>
                <w:rFonts w:eastAsiaTheme="minorEastAsia"/>
              </w:rPr>
              <w:t>517 168 000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66" w:rsidRPr="00043166" w:rsidRDefault="00043166" w:rsidP="00043166">
            <w:pPr>
              <w:pStyle w:val="ConsPlusNormal"/>
              <w:jc w:val="center"/>
              <w:rPr>
                <w:rStyle w:val="210pt"/>
                <w:rFonts w:eastAsiaTheme="minorEastAsia"/>
                <w:sz w:val="24"/>
              </w:rPr>
            </w:pPr>
            <w:r w:rsidRPr="00043166">
              <w:rPr>
                <w:rStyle w:val="210pt"/>
                <w:rFonts w:eastAsiaTheme="minorEastAsia"/>
                <w:sz w:val="24"/>
              </w:rPr>
              <w:t>5 223 919</w:t>
            </w: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043166" w:rsidRPr="00043166" w:rsidRDefault="00043166" w:rsidP="00043166">
            <w:pPr>
              <w:pStyle w:val="ConsPlusNormal"/>
              <w:jc w:val="center"/>
              <w:rPr>
                <w:rStyle w:val="210pt"/>
                <w:rFonts w:eastAsiaTheme="minorEastAsia"/>
                <w:sz w:val="24"/>
              </w:rPr>
            </w:pPr>
          </w:p>
          <w:p w:rsidR="00043166" w:rsidRPr="00043166" w:rsidRDefault="00043166" w:rsidP="00043166">
            <w:pPr>
              <w:pStyle w:val="ConsPlusNormal"/>
              <w:jc w:val="center"/>
              <w:rPr>
                <w:rStyle w:val="210pt"/>
                <w:rFonts w:eastAsiaTheme="minorEastAsia"/>
                <w:sz w:val="24"/>
              </w:rPr>
            </w:pPr>
          </w:p>
          <w:p w:rsidR="00043166" w:rsidRPr="00043166" w:rsidRDefault="00043166" w:rsidP="00043166">
            <w:pPr>
              <w:pStyle w:val="ConsPlusNormal"/>
              <w:jc w:val="center"/>
              <w:rPr>
                <w:rStyle w:val="210pt"/>
                <w:rFonts w:eastAsiaTheme="minorEastAsia"/>
                <w:sz w:val="24"/>
              </w:rPr>
            </w:pPr>
          </w:p>
          <w:p w:rsidR="00043166" w:rsidRPr="00043166" w:rsidRDefault="00043166" w:rsidP="00043166">
            <w:pPr>
              <w:pStyle w:val="ConsPlusNormal"/>
              <w:jc w:val="center"/>
              <w:rPr>
                <w:rStyle w:val="210pt"/>
                <w:rFonts w:eastAsiaTheme="minorEastAsia"/>
                <w:sz w:val="24"/>
              </w:rPr>
            </w:pPr>
          </w:p>
          <w:p w:rsidR="00043166" w:rsidRPr="00043166" w:rsidRDefault="00043166" w:rsidP="00043166">
            <w:pPr>
              <w:pStyle w:val="ConsPlusNormal"/>
              <w:jc w:val="center"/>
              <w:rPr>
                <w:rStyle w:val="210pt"/>
                <w:rFonts w:eastAsiaTheme="minorEastAsia"/>
                <w:sz w:val="24"/>
              </w:rPr>
            </w:pPr>
          </w:p>
          <w:p w:rsidR="00043166" w:rsidRPr="00043166" w:rsidRDefault="00043166" w:rsidP="00043166">
            <w:pPr>
              <w:pStyle w:val="ConsPlusNormal"/>
              <w:jc w:val="center"/>
              <w:rPr>
                <w:rStyle w:val="210pt"/>
                <w:rFonts w:eastAsiaTheme="minorEastAsia"/>
                <w:sz w:val="24"/>
              </w:rPr>
            </w:pPr>
          </w:p>
          <w:p w:rsidR="00043166" w:rsidRPr="00043166" w:rsidRDefault="00043166" w:rsidP="00043166">
            <w:pPr>
              <w:pStyle w:val="ConsPlusNormal"/>
              <w:jc w:val="center"/>
              <w:rPr>
                <w:rStyle w:val="210pt"/>
                <w:rFonts w:eastAsiaTheme="minorEastAsia"/>
                <w:sz w:val="24"/>
              </w:rPr>
            </w:pPr>
            <w:r w:rsidRPr="00043166">
              <w:t>».</w:t>
            </w:r>
          </w:p>
        </w:tc>
      </w:tr>
    </w:tbl>
    <w:p w:rsidR="009A4E4A" w:rsidRDefault="009A4E4A" w:rsidP="00AB4085">
      <w:pPr>
        <w:pStyle w:val="ConsPlusNormal"/>
        <w:spacing w:line="228" w:lineRule="auto"/>
        <w:ind w:left="15120"/>
        <w:jc w:val="both"/>
        <w:rPr>
          <w:sz w:val="28"/>
          <w:szCs w:val="28"/>
        </w:rPr>
      </w:pPr>
    </w:p>
    <w:p w:rsidR="00195C97" w:rsidRDefault="00195C97" w:rsidP="00AB4085">
      <w:pPr>
        <w:pStyle w:val="ConsPlusNormal"/>
        <w:spacing w:line="228" w:lineRule="auto"/>
        <w:ind w:left="15120"/>
        <w:jc w:val="both"/>
        <w:rPr>
          <w:sz w:val="28"/>
          <w:szCs w:val="28"/>
        </w:rPr>
      </w:pPr>
    </w:p>
    <w:p w:rsidR="00DA6924" w:rsidRDefault="00DA6924" w:rsidP="00AB4085">
      <w:pPr>
        <w:pStyle w:val="ConsPlusNormal"/>
        <w:spacing w:line="228" w:lineRule="auto"/>
        <w:ind w:left="15120"/>
        <w:jc w:val="both"/>
        <w:rPr>
          <w:sz w:val="28"/>
          <w:szCs w:val="28"/>
        </w:rPr>
      </w:pPr>
    </w:p>
    <w:p w:rsidR="00DA6924" w:rsidRPr="009A6C62" w:rsidRDefault="00DA6924" w:rsidP="00195C97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A6C62">
        <w:rPr>
          <w:sz w:val="28"/>
          <w:szCs w:val="28"/>
        </w:rPr>
        <w:t xml:space="preserve">Разместить настоящее постановление на </w:t>
      </w:r>
      <w:r w:rsidR="00043166" w:rsidRPr="009A6C62">
        <w:rPr>
          <w:sz w:val="28"/>
          <w:szCs w:val="28"/>
        </w:rPr>
        <w:t>«</w:t>
      </w:r>
      <w:r w:rsidR="00043166">
        <w:rPr>
          <w:sz w:val="28"/>
          <w:szCs w:val="28"/>
        </w:rPr>
        <w:t>О</w:t>
      </w:r>
      <w:r w:rsidRPr="009A6C62">
        <w:rPr>
          <w:sz w:val="28"/>
          <w:szCs w:val="28"/>
        </w:rPr>
        <w:t>фициальном интернет-портале правовой информации</w:t>
      </w:r>
      <w:r w:rsidR="00043166" w:rsidRPr="009A6C62">
        <w:rPr>
          <w:sz w:val="28"/>
          <w:szCs w:val="28"/>
        </w:rPr>
        <w:t>»</w:t>
      </w:r>
      <w:r w:rsidRPr="009A6C62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DA6924" w:rsidRPr="009A6C62" w:rsidRDefault="00DA6924" w:rsidP="00DA6924">
      <w:pPr>
        <w:pStyle w:val="ConsPlusNormal"/>
        <w:ind w:left="900"/>
        <w:rPr>
          <w:sz w:val="28"/>
          <w:szCs w:val="28"/>
        </w:rPr>
      </w:pPr>
    </w:p>
    <w:p w:rsidR="00DA6924" w:rsidRDefault="00DA6924" w:rsidP="00DA6924">
      <w:pPr>
        <w:pStyle w:val="ConsPlusNormal"/>
        <w:ind w:left="900"/>
        <w:rPr>
          <w:sz w:val="28"/>
          <w:szCs w:val="28"/>
        </w:rPr>
      </w:pPr>
    </w:p>
    <w:p w:rsidR="00DA6924" w:rsidRPr="009A6C62" w:rsidRDefault="00DA6924" w:rsidP="00DA6924">
      <w:pPr>
        <w:pStyle w:val="ConsPlusNormal"/>
        <w:ind w:left="900"/>
        <w:rPr>
          <w:sz w:val="28"/>
          <w:szCs w:val="28"/>
        </w:rPr>
      </w:pPr>
    </w:p>
    <w:p w:rsidR="00DA6924" w:rsidRPr="009A6C62" w:rsidRDefault="00DA6924" w:rsidP="00DA6924">
      <w:pPr>
        <w:pStyle w:val="ConsPlusNormal"/>
        <w:rPr>
          <w:sz w:val="28"/>
          <w:szCs w:val="28"/>
        </w:rPr>
      </w:pPr>
      <w:r w:rsidRPr="009A6C62">
        <w:rPr>
          <w:sz w:val="28"/>
          <w:szCs w:val="28"/>
        </w:rPr>
        <w:t xml:space="preserve">Глава Республики Тыва                                        </w:t>
      </w:r>
      <w:r w:rsidR="00043166">
        <w:rPr>
          <w:sz w:val="28"/>
          <w:szCs w:val="28"/>
        </w:rPr>
        <w:t xml:space="preserve">                                                   </w:t>
      </w:r>
      <w:r w:rsidR="00AA48B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166">
        <w:rPr>
          <w:sz w:val="28"/>
          <w:szCs w:val="28"/>
        </w:rPr>
        <w:t xml:space="preserve">  </w:t>
      </w:r>
      <w:r w:rsidRPr="009A6C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195C97">
        <w:rPr>
          <w:sz w:val="28"/>
          <w:szCs w:val="28"/>
        </w:rPr>
        <w:t xml:space="preserve">                               </w:t>
      </w:r>
      <w:r w:rsidR="00043166">
        <w:rPr>
          <w:sz w:val="28"/>
          <w:szCs w:val="28"/>
        </w:rPr>
        <w:t xml:space="preserve">       </w:t>
      </w:r>
      <w:r w:rsidR="00195C9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043166">
        <w:rPr>
          <w:sz w:val="28"/>
          <w:szCs w:val="28"/>
        </w:rPr>
        <w:t>В</w:t>
      </w:r>
      <w:r w:rsidRPr="009A6C62">
        <w:rPr>
          <w:sz w:val="28"/>
          <w:szCs w:val="28"/>
        </w:rPr>
        <w:t xml:space="preserve">. </w:t>
      </w:r>
      <w:proofErr w:type="spellStart"/>
      <w:r w:rsidRPr="009A6C62">
        <w:rPr>
          <w:sz w:val="28"/>
          <w:szCs w:val="28"/>
        </w:rPr>
        <w:t>Хов</w:t>
      </w:r>
      <w:r w:rsidRPr="009A6C62">
        <w:rPr>
          <w:sz w:val="28"/>
          <w:szCs w:val="28"/>
        </w:rPr>
        <w:t>а</w:t>
      </w:r>
      <w:r w:rsidRPr="009A6C62">
        <w:rPr>
          <w:sz w:val="28"/>
          <w:szCs w:val="28"/>
        </w:rPr>
        <w:t>лы</w:t>
      </w:r>
      <w:r>
        <w:rPr>
          <w:sz w:val="28"/>
          <w:szCs w:val="28"/>
        </w:rPr>
        <w:t>г</w:t>
      </w:r>
      <w:proofErr w:type="spellEnd"/>
    </w:p>
    <w:sectPr w:rsidR="00DA6924" w:rsidRPr="009A6C62" w:rsidSect="00195C97">
      <w:pgSz w:w="16838" w:h="11906" w:orient="landscape"/>
      <w:pgMar w:top="1134" w:right="567" w:bottom="1134" w:left="1134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A7D" w:rsidRDefault="006C5A7D">
      <w:pPr>
        <w:spacing w:after="0" w:line="240" w:lineRule="auto"/>
      </w:pPr>
      <w:r>
        <w:separator/>
      </w:r>
    </w:p>
  </w:endnote>
  <w:endnote w:type="continuationSeparator" w:id="0">
    <w:p w:rsidR="006C5A7D" w:rsidRDefault="006C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2D" w:rsidRDefault="00A23B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2D" w:rsidRDefault="00A23B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2D" w:rsidRDefault="00A23B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A7D" w:rsidRDefault="006C5A7D">
      <w:pPr>
        <w:spacing w:after="0" w:line="240" w:lineRule="auto"/>
      </w:pPr>
      <w:r>
        <w:separator/>
      </w:r>
    </w:p>
  </w:footnote>
  <w:footnote w:type="continuationSeparator" w:id="0">
    <w:p w:rsidR="006C5A7D" w:rsidRDefault="006C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2D" w:rsidRDefault="00A23B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97" w:rsidRPr="00195C97" w:rsidRDefault="00195C97">
    <w:pPr>
      <w:pStyle w:val="a3"/>
      <w:jc w:val="right"/>
      <w:rPr>
        <w:rFonts w:ascii="Times New Roman" w:hAnsi="Times New Roman"/>
        <w:sz w:val="24"/>
      </w:rPr>
    </w:pPr>
    <w:r w:rsidRPr="00195C97">
      <w:rPr>
        <w:rFonts w:ascii="Times New Roman" w:hAnsi="Times New Roman"/>
        <w:sz w:val="24"/>
      </w:rPr>
      <w:fldChar w:fldCharType="begin"/>
    </w:r>
    <w:r w:rsidRPr="00195C97">
      <w:rPr>
        <w:rFonts w:ascii="Times New Roman" w:hAnsi="Times New Roman"/>
        <w:sz w:val="24"/>
      </w:rPr>
      <w:instrText xml:space="preserve"> PAGE   \* MERGEFORMAT </w:instrText>
    </w:r>
    <w:r w:rsidRPr="00195C97">
      <w:rPr>
        <w:rFonts w:ascii="Times New Roman" w:hAnsi="Times New Roman"/>
        <w:sz w:val="24"/>
      </w:rPr>
      <w:fldChar w:fldCharType="separate"/>
    </w:r>
    <w:r w:rsidR="007E4535">
      <w:rPr>
        <w:rFonts w:ascii="Times New Roman" w:hAnsi="Times New Roman"/>
        <w:noProof/>
        <w:sz w:val="24"/>
      </w:rPr>
      <w:t>4</w:t>
    </w:r>
    <w:r w:rsidRPr="00195C97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2D" w:rsidRDefault="00A23B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85978"/>
    <w:multiLevelType w:val="multilevel"/>
    <w:tmpl w:val="1CECFC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">
    <w:nsid w:val="3DE70D54"/>
    <w:multiLevelType w:val="hybridMultilevel"/>
    <w:tmpl w:val="DE3C43BA"/>
    <w:lvl w:ilvl="0" w:tplc="0D689FF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5605d6f-2fbc-4d0e-b214-b90e3c988465"/>
  </w:docVars>
  <w:rsids>
    <w:rsidRoot w:val="004D4590"/>
    <w:rsid w:val="00005487"/>
    <w:rsid w:val="00013AA5"/>
    <w:rsid w:val="00043166"/>
    <w:rsid w:val="00062A59"/>
    <w:rsid w:val="0007267B"/>
    <w:rsid w:val="00083A55"/>
    <w:rsid w:val="000A5B15"/>
    <w:rsid w:val="000A6489"/>
    <w:rsid w:val="000C2637"/>
    <w:rsid w:val="000C5906"/>
    <w:rsid w:val="000E57F2"/>
    <w:rsid w:val="0013519E"/>
    <w:rsid w:val="00167A7F"/>
    <w:rsid w:val="00195C97"/>
    <w:rsid w:val="00196081"/>
    <w:rsid w:val="001A5727"/>
    <w:rsid w:val="00240453"/>
    <w:rsid w:val="00241B6B"/>
    <w:rsid w:val="00292B06"/>
    <w:rsid w:val="00297005"/>
    <w:rsid w:val="002A3407"/>
    <w:rsid w:val="002C7876"/>
    <w:rsid w:val="002D7098"/>
    <w:rsid w:val="002E4FDF"/>
    <w:rsid w:val="002E69B8"/>
    <w:rsid w:val="002E7A54"/>
    <w:rsid w:val="00316376"/>
    <w:rsid w:val="00330346"/>
    <w:rsid w:val="0034367F"/>
    <w:rsid w:val="00351C38"/>
    <w:rsid w:val="00366D3B"/>
    <w:rsid w:val="003922CE"/>
    <w:rsid w:val="003A0A5D"/>
    <w:rsid w:val="003E21C4"/>
    <w:rsid w:val="003E2BAD"/>
    <w:rsid w:val="00423E18"/>
    <w:rsid w:val="004678F0"/>
    <w:rsid w:val="00497C6B"/>
    <w:rsid w:val="004A0A69"/>
    <w:rsid w:val="004A7797"/>
    <w:rsid w:val="004C23BD"/>
    <w:rsid w:val="004D4590"/>
    <w:rsid w:val="00501D57"/>
    <w:rsid w:val="0050324E"/>
    <w:rsid w:val="00510B5D"/>
    <w:rsid w:val="005201FF"/>
    <w:rsid w:val="00523387"/>
    <w:rsid w:val="00533E0E"/>
    <w:rsid w:val="00545B6B"/>
    <w:rsid w:val="00556525"/>
    <w:rsid w:val="00577F32"/>
    <w:rsid w:val="00580952"/>
    <w:rsid w:val="00597487"/>
    <w:rsid w:val="005C41A6"/>
    <w:rsid w:val="005D1FAB"/>
    <w:rsid w:val="005E349B"/>
    <w:rsid w:val="005F5C0C"/>
    <w:rsid w:val="005F7FB0"/>
    <w:rsid w:val="0061537B"/>
    <w:rsid w:val="00645B75"/>
    <w:rsid w:val="00653DD3"/>
    <w:rsid w:val="00656B9C"/>
    <w:rsid w:val="00670534"/>
    <w:rsid w:val="00692B3E"/>
    <w:rsid w:val="006C5A7D"/>
    <w:rsid w:val="006D6175"/>
    <w:rsid w:val="006F48FE"/>
    <w:rsid w:val="00711B63"/>
    <w:rsid w:val="007177AE"/>
    <w:rsid w:val="00731A7C"/>
    <w:rsid w:val="00733212"/>
    <w:rsid w:val="00734AA2"/>
    <w:rsid w:val="00740484"/>
    <w:rsid w:val="00757853"/>
    <w:rsid w:val="0076676A"/>
    <w:rsid w:val="0077305B"/>
    <w:rsid w:val="007A4DB4"/>
    <w:rsid w:val="007B03B6"/>
    <w:rsid w:val="007B0AE8"/>
    <w:rsid w:val="007B1BDC"/>
    <w:rsid w:val="007C6FC3"/>
    <w:rsid w:val="007E4535"/>
    <w:rsid w:val="008009D0"/>
    <w:rsid w:val="0081346E"/>
    <w:rsid w:val="00815AD7"/>
    <w:rsid w:val="0081687B"/>
    <w:rsid w:val="008215C9"/>
    <w:rsid w:val="00827C57"/>
    <w:rsid w:val="0085106D"/>
    <w:rsid w:val="0085395B"/>
    <w:rsid w:val="00853F34"/>
    <w:rsid w:val="00861256"/>
    <w:rsid w:val="008806BB"/>
    <w:rsid w:val="00892EFC"/>
    <w:rsid w:val="008A19D9"/>
    <w:rsid w:val="008B370E"/>
    <w:rsid w:val="008D3E8F"/>
    <w:rsid w:val="008F3548"/>
    <w:rsid w:val="008F6D18"/>
    <w:rsid w:val="009138D0"/>
    <w:rsid w:val="009933D2"/>
    <w:rsid w:val="00995F2B"/>
    <w:rsid w:val="009A4E4A"/>
    <w:rsid w:val="009A6C62"/>
    <w:rsid w:val="009D2DD1"/>
    <w:rsid w:val="009E7680"/>
    <w:rsid w:val="00A23B2D"/>
    <w:rsid w:val="00A25DC6"/>
    <w:rsid w:val="00A26B27"/>
    <w:rsid w:val="00A320C9"/>
    <w:rsid w:val="00A41D97"/>
    <w:rsid w:val="00A654BE"/>
    <w:rsid w:val="00A759A9"/>
    <w:rsid w:val="00A94D17"/>
    <w:rsid w:val="00AA48BF"/>
    <w:rsid w:val="00AB3E00"/>
    <w:rsid w:val="00AB4085"/>
    <w:rsid w:val="00AF3680"/>
    <w:rsid w:val="00B342E8"/>
    <w:rsid w:val="00B636D2"/>
    <w:rsid w:val="00BA42E2"/>
    <w:rsid w:val="00BA4941"/>
    <w:rsid w:val="00BB26C1"/>
    <w:rsid w:val="00BB3403"/>
    <w:rsid w:val="00BB4C60"/>
    <w:rsid w:val="00BC4A8D"/>
    <w:rsid w:val="00C97A63"/>
    <w:rsid w:val="00CA31FE"/>
    <w:rsid w:val="00CD6652"/>
    <w:rsid w:val="00D01583"/>
    <w:rsid w:val="00D01B46"/>
    <w:rsid w:val="00D03F49"/>
    <w:rsid w:val="00D04AA4"/>
    <w:rsid w:val="00D366F1"/>
    <w:rsid w:val="00D41CC2"/>
    <w:rsid w:val="00D61313"/>
    <w:rsid w:val="00D74087"/>
    <w:rsid w:val="00D74D6F"/>
    <w:rsid w:val="00D80F90"/>
    <w:rsid w:val="00D83401"/>
    <w:rsid w:val="00DA6924"/>
    <w:rsid w:val="00DC20EA"/>
    <w:rsid w:val="00DD1346"/>
    <w:rsid w:val="00DD48E3"/>
    <w:rsid w:val="00DE5910"/>
    <w:rsid w:val="00DF03FF"/>
    <w:rsid w:val="00DF54FC"/>
    <w:rsid w:val="00E00866"/>
    <w:rsid w:val="00E237AB"/>
    <w:rsid w:val="00E47A70"/>
    <w:rsid w:val="00E63646"/>
    <w:rsid w:val="00E7408A"/>
    <w:rsid w:val="00E85082"/>
    <w:rsid w:val="00E94A40"/>
    <w:rsid w:val="00E9510C"/>
    <w:rsid w:val="00EB5326"/>
    <w:rsid w:val="00EC2975"/>
    <w:rsid w:val="00F1556D"/>
    <w:rsid w:val="00F206DF"/>
    <w:rsid w:val="00F5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3DAB5C-B9ED-4F4E-8309-A362E3DD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D4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D459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D45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D4590"/>
    <w:rPr>
      <w:rFonts w:cs="Times New Roman"/>
    </w:rPr>
  </w:style>
  <w:style w:type="character" w:customStyle="1" w:styleId="210pt">
    <w:name w:val="Основной текст (2) + 10 pt"/>
    <w:rsid w:val="00EC2975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">
    <w:name w:val="Основной текст (2)_"/>
    <w:link w:val="20"/>
    <w:locked/>
    <w:rsid w:val="00EC2975"/>
    <w:rPr>
      <w:rFonts w:ascii="Times New Roman" w:hAnsi="Times New Roman"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2975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sz w:val="2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C2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C20EA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75785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5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0B3B37630D92F3C41A1B786D075AC9E7B0807F4E79FCD04A70B38C4142CC6B96BDE82D4719666CF3B450D6BA2339244C5FD8085F424F9Ca2z6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928</Words>
  <Characters>5294</Characters>
  <Application>Microsoft Office Word</Application>
  <DocSecurity>2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Республики Тыва от 14.12.2020 N 551-р"Об определении уполномоченного органа исполнительной власти Республики Тыва по взаимодействию с Министерством промышленности и торговли Российской Федерации"</vt:lpstr>
    </vt:vector>
  </TitlesOfParts>
  <Company>КонсультантПлюс Версия 4021.00.20</Company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Республики Тыва от 14.12.2020 N 551-р"Об определении уполномоченного органа исполнительной власти Республики Тыва по взаимодействию с Министерством промышленности и торговли Российской Федерации"</dc:title>
  <dc:subject/>
  <dc:creator>Хангай Д.А.</dc:creator>
  <cp:keywords/>
  <dc:description/>
  <cp:lastModifiedBy>Тас-оол Оксана Всеволодовна</cp:lastModifiedBy>
  <cp:revision>4</cp:revision>
  <cp:lastPrinted>2021-12-28T04:49:00Z</cp:lastPrinted>
  <dcterms:created xsi:type="dcterms:W3CDTF">2021-12-28T04:46:00Z</dcterms:created>
  <dcterms:modified xsi:type="dcterms:W3CDTF">2021-12-28T04:49:00Z</dcterms:modified>
</cp:coreProperties>
</file>