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A" w:rsidRDefault="003A5A6A" w:rsidP="003A5A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1A11" w:rsidRDefault="00C21A11" w:rsidP="003A5A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1A11" w:rsidRDefault="00C21A11" w:rsidP="003A5A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A5A6A" w:rsidRPr="0025472A" w:rsidRDefault="003A5A6A" w:rsidP="003A5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5A6A" w:rsidRPr="004C14FF" w:rsidRDefault="003A5A6A" w:rsidP="003A5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14B7B" w:rsidRDefault="00214B7B" w:rsidP="0021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7B" w:rsidRDefault="00214B7B" w:rsidP="0021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7B" w:rsidRDefault="001C2F60" w:rsidP="001C2F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2022 г. № 733</w:t>
      </w:r>
    </w:p>
    <w:p w:rsidR="001C2F60" w:rsidRDefault="001C2F60" w:rsidP="001C2F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14B7B" w:rsidRPr="00214B7B" w:rsidRDefault="00214B7B" w:rsidP="0021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7B" w:rsidRDefault="00382D76" w:rsidP="0021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7B">
        <w:rPr>
          <w:rFonts w:ascii="Times New Roman" w:hAnsi="Times New Roman" w:cs="Times New Roman"/>
          <w:b/>
          <w:sz w:val="28"/>
          <w:szCs w:val="28"/>
        </w:rPr>
        <w:t>О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214B7B" w:rsidRDefault="00382D76" w:rsidP="0021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7B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38400B" w:rsidRPr="00214B7B" w:rsidRDefault="00382D76" w:rsidP="0021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7B">
        <w:rPr>
          <w:rFonts w:ascii="Times New Roman" w:hAnsi="Times New Roman" w:cs="Times New Roman"/>
          <w:b/>
          <w:sz w:val="28"/>
          <w:szCs w:val="28"/>
        </w:rPr>
        <w:t>от 18 сентября 2020 г. № 461</w:t>
      </w:r>
    </w:p>
    <w:p w:rsidR="00382D76" w:rsidRDefault="00382D76" w:rsidP="0021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B7B" w:rsidRPr="00214B7B" w:rsidRDefault="00214B7B" w:rsidP="0021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D5A" w:rsidRPr="00214B7B" w:rsidRDefault="0038400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Правительство Республики Тыва </w:t>
      </w:r>
      <w:r w:rsidR="00D71D5A" w:rsidRPr="00214B7B">
        <w:rPr>
          <w:rFonts w:ascii="Times New Roman" w:hAnsi="Times New Roman" w:cs="Times New Roman"/>
          <w:sz w:val="28"/>
          <w:szCs w:val="28"/>
        </w:rPr>
        <w:t>ПОСТАНОВЛЯЕТ</w:t>
      </w:r>
      <w:r w:rsidRPr="00214B7B">
        <w:rPr>
          <w:rFonts w:ascii="Times New Roman" w:hAnsi="Times New Roman" w:cs="Times New Roman"/>
          <w:sz w:val="28"/>
          <w:szCs w:val="28"/>
        </w:rPr>
        <w:t>:</w:t>
      </w:r>
    </w:p>
    <w:p w:rsidR="0060409F" w:rsidRPr="00214B7B" w:rsidRDefault="0060409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B8" w:rsidRPr="00214B7B" w:rsidRDefault="00C6557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214B7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2D76" w:rsidRPr="00214B7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18 сентября </w:t>
      </w:r>
      <w:r w:rsidR="00C21A11">
        <w:rPr>
          <w:rFonts w:ascii="Times New Roman" w:hAnsi="Times New Roman" w:cs="Times New Roman"/>
          <w:sz w:val="28"/>
          <w:szCs w:val="28"/>
        </w:rPr>
        <w:t xml:space="preserve">  </w:t>
      </w:r>
      <w:r w:rsidR="00382D76" w:rsidRPr="00214B7B">
        <w:rPr>
          <w:rFonts w:ascii="Times New Roman" w:hAnsi="Times New Roman" w:cs="Times New Roman"/>
          <w:sz w:val="28"/>
          <w:szCs w:val="28"/>
        </w:rPr>
        <w:t xml:space="preserve">2020 г. № 461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382D76" w:rsidRPr="00214B7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382D76" w:rsidRPr="00214B7B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</w:t>
      </w:r>
      <w:r w:rsidR="00214B7B">
        <w:rPr>
          <w:rFonts w:ascii="Times New Roman" w:hAnsi="Times New Roman" w:cs="Times New Roman"/>
          <w:sz w:val="28"/>
          <w:szCs w:val="28"/>
        </w:rPr>
        <w:t>ублики Тыва на 2021-</w:t>
      </w:r>
      <w:r w:rsidR="00382D76" w:rsidRPr="00214B7B">
        <w:rPr>
          <w:rFonts w:ascii="Times New Roman" w:hAnsi="Times New Roman" w:cs="Times New Roman"/>
          <w:sz w:val="28"/>
          <w:szCs w:val="28"/>
        </w:rPr>
        <w:t>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382D76"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ED0AB8" w:rsidRPr="00214B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2D76" w:rsidRPr="00214B7B" w:rsidRDefault="00ED0AB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1) в наименовании постановления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D0AB8" w:rsidRPr="00214B7B" w:rsidRDefault="00ED0AB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2) в пункте 1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75AC7" w:rsidRPr="00214B7B" w:rsidRDefault="00ED0AB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3) в государственной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8400B" w:rsidRPr="00214B7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38400B" w:rsidRPr="00214B7B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845FBC" w:rsidRPr="00214B7B">
        <w:rPr>
          <w:rFonts w:ascii="Times New Roman" w:hAnsi="Times New Roman" w:cs="Times New Roman"/>
          <w:sz w:val="28"/>
          <w:szCs w:val="28"/>
        </w:rPr>
        <w:t>и</w:t>
      </w:r>
      <w:r w:rsidR="00214B7B">
        <w:rPr>
          <w:rFonts w:ascii="Times New Roman" w:hAnsi="Times New Roman" w:cs="Times New Roman"/>
          <w:sz w:val="28"/>
          <w:szCs w:val="28"/>
        </w:rPr>
        <w:t>нансами Республики Тыва на 2021</w:t>
      </w:r>
      <w:r w:rsidR="00845FBC" w:rsidRPr="00214B7B">
        <w:rPr>
          <w:rFonts w:ascii="Times New Roman" w:hAnsi="Times New Roman" w:cs="Times New Roman"/>
          <w:sz w:val="28"/>
          <w:szCs w:val="28"/>
        </w:rPr>
        <w:t>-2023</w:t>
      </w:r>
      <w:r w:rsidR="0038400B" w:rsidRPr="00214B7B">
        <w:rPr>
          <w:rFonts w:ascii="Times New Roman" w:hAnsi="Times New Roman" w:cs="Times New Roman"/>
          <w:sz w:val="28"/>
          <w:szCs w:val="28"/>
        </w:rPr>
        <w:t xml:space="preserve">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38400B" w:rsidRPr="00214B7B">
        <w:rPr>
          <w:rFonts w:ascii="Times New Roman" w:hAnsi="Times New Roman" w:cs="Times New Roman"/>
          <w:sz w:val="28"/>
          <w:szCs w:val="28"/>
        </w:rPr>
        <w:t>:</w:t>
      </w:r>
    </w:p>
    <w:p w:rsidR="00AE165D" w:rsidRPr="00214B7B" w:rsidRDefault="00ED0AB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а</w:t>
      </w:r>
      <w:r w:rsidR="00C65578" w:rsidRPr="00214B7B">
        <w:rPr>
          <w:rFonts w:ascii="Times New Roman" w:hAnsi="Times New Roman" w:cs="Times New Roman"/>
          <w:sz w:val="28"/>
          <w:szCs w:val="28"/>
        </w:rPr>
        <w:t xml:space="preserve">) </w:t>
      </w:r>
      <w:r w:rsidRPr="00214B7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193BA7"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310041"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10041" w:rsidRPr="00214B7B">
        <w:rPr>
          <w:rFonts w:ascii="Times New Roman" w:hAnsi="Times New Roman" w:cs="Times New Roman"/>
          <w:sz w:val="28"/>
          <w:szCs w:val="28"/>
        </w:rPr>
        <w:t>;</w:t>
      </w:r>
    </w:p>
    <w:p w:rsidR="00310041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б</w:t>
      </w:r>
      <w:r w:rsidR="00ED0AB8" w:rsidRPr="00214B7B">
        <w:rPr>
          <w:rFonts w:ascii="Times New Roman" w:hAnsi="Times New Roman" w:cs="Times New Roman"/>
          <w:sz w:val="28"/>
          <w:szCs w:val="28"/>
        </w:rPr>
        <w:t xml:space="preserve">) </w:t>
      </w:r>
      <w:r w:rsidR="00310041" w:rsidRPr="00214B7B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AF6BE2" w:rsidRPr="00214B7B">
        <w:rPr>
          <w:rFonts w:ascii="Times New Roman" w:hAnsi="Times New Roman" w:cs="Times New Roman"/>
          <w:sz w:val="28"/>
          <w:szCs w:val="28"/>
        </w:rPr>
        <w:t>Программы</w:t>
      </w:r>
      <w:r w:rsidR="00310041" w:rsidRPr="00214B7B">
        <w:rPr>
          <w:rFonts w:ascii="Times New Roman" w:hAnsi="Times New Roman" w:cs="Times New Roman"/>
          <w:sz w:val="28"/>
          <w:szCs w:val="28"/>
        </w:rPr>
        <w:t>:</w:t>
      </w:r>
    </w:p>
    <w:p w:rsidR="00310041" w:rsidRPr="00214B7B" w:rsidRDefault="00ED0AB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310041"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310041"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10041" w:rsidRPr="00214B7B">
        <w:rPr>
          <w:rFonts w:ascii="Times New Roman" w:hAnsi="Times New Roman" w:cs="Times New Roman"/>
          <w:sz w:val="28"/>
          <w:szCs w:val="28"/>
        </w:rPr>
        <w:t>;</w:t>
      </w:r>
    </w:p>
    <w:p w:rsidR="00310041" w:rsidRPr="00214B7B" w:rsidRDefault="001B0FD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Наименование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60409F" w:rsidRPr="00214B7B">
        <w:rPr>
          <w:rFonts w:ascii="Times New Roman" w:hAnsi="Times New Roman" w:cs="Times New Roman"/>
          <w:sz w:val="28"/>
          <w:szCs w:val="28"/>
        </w:rPr>
        <w:t>исключить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1B0FD8" w:rsidRPr="00214B7B" w:rsidRDefault="001B0FD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E9578B" w:rsidRPr="00214B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E9578B" w:rsidRPr="00214B7B">
        <w:rPr>
          <w:rFonts w:ascii="Times New Roman" w:hAnsi="Times New Roman" w:cs="Times New Roman"/>
          <w:sz w:val="28"/>
          <w:szCs w:val="28"/>
        </w:rPr>
        <w:t>2021-2023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FA4709"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FA4709" w:rsidRPr="00214B7B">
        <w:rPr>
          <w:rFonts w:ascii="Times New Roman" w:hAnsi="Times New Roman" w:cs="Times New Roman"/>
          <w:sz w:val="28"/>
          <w:szCs w:val="28"/>
        </w:rPr>
        <w:t>2022</w:t>
      </w:r>
      <w:r w:rsidRPr="00214B7B">
        <w:rPr>
          <w:rFonts w:ascii="Times New Roman" w:hAnsi="Times New Roman" w:cs="Times New Roman"/>
          <w:sz w:val="28"/>
          <w:szCs w:val="28"/>
        </w:rPr>
        <w:t>-2</w:t>
      </w:r>
      <w:r w:rsidR="00E9578B" w:rsidRPr="00214B7B">
        <w:rPr>
          <w:rFonts w:ascii="Times New Roman" w:hAnsi="Times New Roman" w:cs="Times New Roman"/>
          <w:sz w:val="28"/>
          <w:szCs w:val="28"/>
        </w:rPr>
        <w:t>025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4D5CC9" w:rsidRPr="00214B7B">
        <w:rPr>
          <w:rFonts w:ascii="Times New Roman" w:hAnsi="Times New Roman" w:cs="Times New Roman"/>
          <w:sz w:val="28"/>
          <w:szCs w:val="28"/>
        </w:rPr>
        <w:t>;</w:t>
      </w:r>
    </w:p>
    <w:p w:rsidR="00E9578B" w:rsidRDefault="00E9578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4B7B" w:rsidRPr="00214B7B" w:rsidRDefault="00214B7B" w:rsidP="00214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423"/>
        <w:gridCol w:w="6755"/>
      </w:tblGrid>
      <w:tr w:rsidR="00214B7B" w:rsidRPr="00214B7B" w:rsidTr="00214B7B">
        <w:trPr>
          <w:jc w:val="center"/>
        </w:trPr>
        <w:tc>
          <w:tcPr>
            <w:tcW w:w="3085" w:type="dxa"/>
          </w:tcPr>
          <w:p w:rsidR="00214B7B" w:rsidRPr="00214B7B" w:rsidRDefault="004213B5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14B7B" w:rsidRPr="00214B7B">
              <w:rPr>
                <w:rFonts w:ascii="Times New Roman" w:hAnsi="Times New Roman" w:cs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w="425" w:type="dxa"/>
          </w:tcPr>
          <w:p w:rsidR="00214B7B" w:rsidRPr="00214B7B" w:rsidRDefault="00214B7B" w:rsidP="00214B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общий объем финансирования Программы за весь срок ее реализации составит 8361175,7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 за счет средств республиканского бюджета, в том числе: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2022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2269309,6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2023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2134171,3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2024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1978847,4 тыс. рублей;</w:t>
            </w:r>
          </w:p>
          <w:p w:rsidR="00214B7B" w:rsidRDefault="00214B7B" w:rsidP="00214B7B">
            <w:pPr>
              <w:jc w:val="both"/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2025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1978847,4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рублей.</w:t>
            </w:r>
            <w:r>
              <w:t xml:space="preserve"> 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Объем финансирования Программы уточняется в соответствии с бюджетом на очередной финансовый год и на плановый период</w:t>
            </w:r>
            <w:r w:rsidR="004213B5">
              <w:rPr>
                <w:rFonts w:ascii="Times New Roman" w:hAnsi="Times New Roman" w:cs="Times New Roman"/>
                <w:sz w:val="24"/>
              </w:rPr>
              <w:t>»</w:t>
            </w:r>
            <w:r w:rsidR="00C04F8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FA4709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</w:t>
      </w:r>
      <w:r w:rsidR="00D05DD1" w:rsidRPr="00214B7B">
        <w:rPr>
          <w:rFonts w:ascii="Times New Roman" w:hAnsi="Times New Roman" w:cs="Times New Roman"/>
          <w:sz w:val="28"/>
          <w:szCs w:val="28"/>
        </w:rPr>
        <w:t xml:space="preserve">) </w:t>
      </w:r>
      <w:r w:rsidR="00566316" w:rsidRPr="00214B7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05DD1" w:rsidRPr="00214B7B">
        <w:rPr>
          <w:rFonts w:ascii="Times New Roman" w:hAnsi="Times New Roman" w:cs="Times New Roman"/>
          <w:sz w:val="28"/>
          <w:szCs w:val="28"/>
        </w:rPr>
        <w:t>девятнадцатом</w:t>
      </w:r>
      <w:r w:rsidR="00566316" w:rsidRPr="00214B7B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FA4709" w:rsidRPr="00214B7B">
        <w:rPr>
          <w:rFonts w:ascii="Times New Roman" w:hAnsi="Times New Roman" w:cs="Times New Roman"/>
          <w:sz w:val="28"/>
          <w:szCs w:val="28"/>
        </w:rPr>
        <w:t xml:space="preserve">I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FA4709" w:rsidRPr="00214B7B">
        <w:rPr>
          <w:rFonts w:ascii="Times New Roman" w:hAnsi="Times New Roman" w:cs="Times New Roman"/>
          <w:sz w:val="28"/>
          <w:szCs w:val="28"/>
        </w:rPr>
        <w:t>на 2015-2017</w:t>
      </w:r>
      <w:r w:rsidR="00312BF3" w:rsidRPr="00214B7B">
        <w:rPr>
          <w:rFonts w:ascii="Times New Roman" w:hAnsi="Times New Roman" w:cs="Times New Roman"/>
          <w:sz w:val="28"/>
          <w:szCs w:val="28"/>
        </w:rPr>
        <w:t xml:space="preserve">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FA4709" w:rsidRPr="00214B7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B47AC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г</w:t>
      </w:r>
      <w:r w:rsidR="00D05DD1" w:rsidRPr="00214B7B">
        <w:rPr>
          <w:rFonts w:ascii="Times New Roman" w:hAnsi="Times New Roman" w:cs="Times New Roman"/>
          <w:sz w:val="28"/>
          <w:szCs w:val="28"/>
        </w:rPr>
        <w:t>)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566316" w:rsidRPr="00214B7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0C67" w:rsidRPr="00214B7B">
        <w:rPr>
          <w:rFonts w:ascii="Times New Roman" w:hAnsi="Times New Roman" w:cs="Times New Roman"/>
          <w:sz w:val="28"/>
          <w:szCs w:val="28"/>
        </w:rPr>
        <w:t>шестом</w:t>
      </w:r>
      <w:r w:rsidR="00566316" w:rsidRPr="00214B7B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B47AC" w:rsidRPr="00214B7B">
        <w:rPr>
          <w:rFonts w:ascii="Times New Roman" w:hAnsi="Times New Roman" w:cs="Times New Roman"/>
          <w:sz w:val="28"/>
          <w:szCs w:val="28"/>
        </w:rPr>
        <w:t>II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184136" w:rsidRPr="00214B7B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AB47AC" w:rsidRPr="00214B7B">
        <w:rPr>
          <w:rFonts w:ascii="Times New Roman" w:hAnsi="Times New Roman" w:cs="Times New Roman"/>
          <w:sz w:val="28"/>
          <w:szCs w:val="28"/>
        </w:rPr>
        <w:t>2021-2023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AB47AC" w:rsidRPr="00214B7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84136" w:rsidRPr="00214B7B">
        <w:rPr>
          <w:rFonts w:ascii="Times New Roman" w:hAnsi="Times New Roman" w:cs="Times New Roman"/>
          <w:sz w:val="28"/>
          <w:szCs w:val="28"/>
        </w:rPr>
        <w:t>цифрами</w:t>
      </w:r>
      <w:r w:rsidR="00AB47AC"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AB47AC" w:rsidRPr="00214B7B">
        <w:rPr>
          <w:rFonts w:ascii="Times New Roman" w:hAnsi="Times New Roman" w:cs="Times New Roman"/>
          <w:sz w:val="28"/>
          <w:szCs w:val="28"/>
        </w:rPr>
        <w:t>2022-2025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AB47AC" w:rsidRPr="00214B7B">
        <w:rPr>
          <w:rFonts w:ascii="Times New Roman" w:hAnsi="Times New Roman" w:cs="Times New Roman"/>
          <w:sz w:val="28"/>
          <w:szCs w:val="28"/>
        </w:rPr>
        <w:t>;</w:t>
      </w:r>
    </w:p>
    <w:p w:rsidR="00AF7AC7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д</w:t>
      </w:r>
      <w:r w:rsidR="00D05DD1" w:rsidRPr="00214B7B">
        <w:rPr>
          <w:rFonts w:ascii="Times New Roman" w:hAnsi="Times New Roman" w:cs="Times New Roman"/>
          <w:sz w:val="28"/>
          <w:szCs w:val="28"/>
        </w:rPr>
        <w:t>)</w:t>
      </w:r>
      <w:r w:rsidR="00AF7AC7" w:rsidRPr="00214B7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332E7E" w:rsidRPr="00214B7B">
        <w:rPr>
          <w:rFonts w:ascii="Times New Roman" w:hAnsi="Times New Roman" w:cs="Times New Roman"/>
          <w:sz w:val="28"/>
          <w:szCs w:val="28"/>
        </w:rPr>
        <w:t>IV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F7AC7" w:rsidRPr="00214B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2AFE" w:rsidRPr="00214B7B" w:rsidRDefault="004213B5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2AFE" w:rsidRPr="00214B7B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D2AFE" w:rsidRPr="00214B7B" w:rsidRDefault="00ED2AFE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7AC7" w:rsidRPr="00214B7B" w:rsidRDefault="00AF7AC7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Реализация Программы осуществляется в 2022</w:t>
      </w:r>
      <w:r w:rsidR="00214B7B">
        <w:rPr>
          <w:rFonts w:ascii="Times New Roman" w:hAnsi="Times New Roman" w:cs="Times New Roman"/>
          <w:sz w:val="28"/>
          <w:szCs w:val="28"/>
        </w:rPr>
        <w:t>-</w:t>
      </w:r>
      <w:r w:rsidRPr="00214B7B">
        <w:rPr>
          <w:rFonts w:ascii="Times New Roman" w:hAnsi="Times New Roman" w:cs="Times New Roman"/>
          <w:sz w:val="28"/>
          <w:szCs w:val="28"/>
        </w:rPr>
        <w:t>2025 годах в один этап за счет финансирования из республиканского бюджета Республики Тыва, а также за счет федеральных целевых средств в случае их получения.</w:t>
      </w:r>
    </w:p>
    <w:p w:rsidR="00566316" w:rsidRPr="00214B7B" w:rsidRDefault="0056631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республиканского бюджета Республики Тыва включает в себя финансирование мероприятий подпрограмм и составляет </w:t>
      </w:r>
      <w:r w:rsidR="004A73AC" w:rsidRPr="00214B7B">
        <w:rPr>
          <w:rFonts w:ascii="Times New Roman" w:hAnsi="Times New Roman" w:cs="Times New Roman"/>
          <w:sz w:val="28"/>
          <w:szCs w:val="28"/>
        </w:rPr>
        <w:t>8361175,7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00F8C" w:rsidRPr="00214B7B" w:rsidRDefault="0056631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A73AC" w:rsidRPr="00214B7B">
        <w:rPr>
          <w:rFonts w:ascii="Times New Roman" w:hAnsi="Times New Roman" w:cs="Times New Roman"/>
          <w:sz w:val="28"/>
          <w:szCs w:val="28"/>
        </w:rPr>
        <w:t>2269309,6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E6614" w:rsidRPr="00214B7B" w:rsidRDefault="00F00F8C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2023 г.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2134171,3 тыс. рублей;</w:t>
      </w:r>
    </w:p>
    <w:p w:rsidR="00EE6614" w:rsidRPr="00214B7B" w:rsidRDefault="00F00F8C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2024</w:t>
      </w:r>
      <w:r w:rsidR="00EE6614" w:rsidRPr="00214B7B">
        <w:rPr>
          <w:rFonts w:ascii="Times New Roman" w:hAnsi="Times New Roman" w:cs="Times New Roman"/>
          <w:sz w:val="28"/>
          <w:szCs w:val="28"/>
        </w:rPr>
        <w:t xml:space="preserve"> г</w:t>
      </w:r>
      <w:r w:rsidRPr="00214B7B">
        <w:rPr>
          <w:rFonts w:ascii="Times New Roman" w:hAnsi="Times New Roman" w:cs="Times New Roman"/>
          <w:sz w:val="28"/>
          <w:szCs w:val="28"/>
        </w:rPr>
        <w:t xml:space="preserve">.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1978847,4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EE6614"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316" w:rsidRPr="00214B7B" w:rsidRDefault="00F00F8C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2025 г.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1978847,4 тыс. рублей.</w:t>
      </w:r>
    </w:p>
    <w:p w:rsidR="00566316" w:rsidRPr="00214B7B" w:rsidRDefault="0056631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Программы в 202</w:t>
      </w:r>
      <w:r w:rsidR="00F00F8C" w:rsidRPr="00214B7B">
        <w:rPr>
          <w:rFonts w:ascii="Times New Roman" w:hAnsi="Times New Roman" w:cs="Times New Roman"/>
          <w:sz w:val="28"/>
          <w:szCs w:val="28"/>
        </w:rPr>
        <w:t>2</w:t>
      </w:r>
      <w:r w:rsidR="00214B7B">
        <w:rPr>
          <w:rFonts w:ascii="Times New Roman" w:hAnsi="Times New Roman" w:cs="Times New Roman"/>
          <w:sz w:val="28"/>
          <w:szCs w:val="28"/>
        </w:rPr>
        <w:t>-</w:t>
      </w:r>
      <w:r w:rsidRPr="00214B7B">
        <w:rPr>
          <w:rFonts w:ascii="Times New Roman" w:hAnsi="Times New Roman" w:cs="Times New Roman"/>
          <w:sz w:val="28"/>
          <w:szCs w:val="28"/>
        </w:rPr>
        <w:t>202</w:t>
      </w:r>
      <w:r w:rsidR="00F00F8C" w:rsidRPr="00214B7B">
        <w:rPr>
          <w:rFonts w:ascii="Times New Roman" w:hAnsi="Times New Roman" w:cs="Times New Roman"/>
          <w:sz w:val="28"/>
          <w:szCs w:val="28"/>
        </w:rPr>
        <w:t>5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годах, соответствуют объемам бюджетных ассигнований на 202</w:t>
      </w:r>
      <w:r w:rsidR="00F00F8C" w:rsidRPr="00214B7B">
        <w:rPr>
          <w:rFonts w:ascii="Times New Roman" w:hAnsi="Times New Roman" w:cs="Times New Roman"/>
          <w:sz w:val="28"/>
          <w:szCs w:val="28"/>
        </w:rPr>
        <w:t>2</w:t>
      </w:r>
      <w:r w:rsidR="00214B7B">
        <w:rPr>
          <w:rFonts w:ascii="Times New Roman" w:hAnsi="Times New Roman" w:cs="Times New Roman"/>
          <w:sz w:val="28"/>
          <w:szCs w:val="28"/>
        </w:rPr>
        <w:t>-</w:t>
      </w:r>
      <w:r w:rsidRPr="00214B7B">
        <w:rPr>
          <w:rFonts w:ascii="Times New Roman" w:hAnsi="Times New Roman" w:cs="Times New Roman"/>
          <w:sz w:val="28"/>
          <w:szCs w:val="28"/>
        </w:rPr>
        <w:t>202</w:t>
      </w:r>
      <w:r w:rsidR="00F00F8C" w:rsidRPr="00214B7B">
        <w:rPr>
          <w:rFonts w:ascii="Times New Roman" w:hAnsi="Times New Roman" w:cs="Times New Roman"/>
          <w:sz w:val="28"/>
          <w:szCs w:val="28"/>
        </w:rPr>
        <w:t>4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годы, предусмотренным республиканским бюджетом Республики Тыва. Более подробно информация о финансиров</w:t>
      </w:r>
      <w:r w:rsidR="00612848" w:rsidRPr="00214B7B">
        <w:rPr>
          <w:rFonts w:ascii="Times New Roman" w:hAnsi="Times New Roman" w:cs="Times New Roman"/>
          <w:sz w:val="28"/>
          <w:szCs w:val="28"/>
        </w:rPr>
        <w:t>ании представлена в приложении №</w:t>
      </w:r>
      <w:r w:rsidRPr="00214B7B">
        <w:rPr>
          <w:rFonts w:ascii="Times New Roman" w:hAnsi="Times New Roman" w:cs="Times New Roman"/>
          <w:sz w:val="28"/>
          <w:szCs w:val="28"/>
        </w:rPr>
        <w:t xml:space="preserve"> 2 к настоящей Программе</w:t>
      </w:r>
      <w:r w:rsidR="00612848" w:rsidRPr="00214B7B">
        <w:rPr>
          <w:rFonts w:ascii="Times New Roman" w:hAnsi="Times New Roman" w:cs="Times New Roman"/>
          <w:sz w:val="28"/>
          <w:szCs w:val="28"/>
        </w:rPr>
        <w:t>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2629A9" w:rsidRPr="00214B7B">
        <w:rPr>
          <w:rFonts w:ascii="Times New Roman" w:hAnsi="Times New Roman" w:cs="Times New Roman"/>
          <w:sz w:val="28"/>
          <w:szCs w:val="28"/>
        </w:rPr>
        <w:t>;</w:t>
      </w:r>
    </w:p>
    <w:p w:rsidR="00AF7AC7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е</w:t>
      </w:r>
      <w:r w:rsidR="00AF7AC7" w:rsidRPr="00214B7B">
        <w:rPr>
          <w:rFonts w:ascii="Times New Roman" w:hAnsi="Times New Roman" w:cs="Times New Roman"/>
          <w:sz w:val="28"/>
          <w:szCs w:val="28"/>
        </w:rPr>
        <w:t>)</w:t>
      </w:r>
      <w:r w:rsidR="000F251B" w:rsidRPr="00214B7B">
        <w:rPr>
          <w:rFonts w:ascii="Times New Roman" w:hAnsi="Times New Roman" w:cs="Times New Roman"/>
          <w:sz w:val="28"/>
          <w:szCs w:val="28"/>
        </w:rPr>
        <w:t xml:space="preserve"> в </w:t>
      </w:r>
      <w:r w:rsidR="00AF7AC7" w:rsidRPr="00214B7B">
        <w:rPr>
          <w:rFonts w:ascii="Times New Roman" w:hAnsi="Times New Roman" w:cs="Times New Roman"/>
          <w:sz w:val="28"/>
          <w:szCs w:val="28"/>
        </w:rPr>
        <w:t>раздел</w:t>
      </w:r>
      <w:r w:rsidR="00CC0B5B" w:rsidRPr="00214B7B">
        <w:rPr>
          <w:rFonts w:ascii="Times New Roman" w:hAnsi="Times New Roman" w:cs="Times New Roman"/>
          <w:sz w:val="28"/>
          <w:szCs w:val="28"/>
        </w:rPr>
        <w:t>е</w:t>
      </w:r>
      <w:r w:rsidR="00AF7AC7" w:rsidRPr="00214B7B">
        <w:rPr>
          <w:rFonts w:ascii="Times New Roman" w:hAnsi="Times New Roman" w:cs="Times New Roman"/>
          <w:sz w:val="28"/>
          <w:szCs w:val="28"/>
        </w:rPr>
        <w:t xml:space="preserve"> VI:</w:t>
      </w:r>
    </w:p>
    <w:p w:rsidR="00AF7AC7" w:rsidRPr="00214B7B" w:rsidRDefault="00CC0B5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абзаце первом</w:t>
      </w:r>
      <w:r w:rsidR="000F251B"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0F251B" w:rsidRPr="00214B7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0F251B" w:rsidRPr="00214B7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7454E" w:rsidRPr="00214B7B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0F251B" w:rsidRPr="00214B7B">
        <w:rPr>
          <w:rFonts w:ascii="Times New Roman" w:hAnsi="Times New Roman" w:cs="Times New Roman"/>
          <w:sz w:val="28"/>
          <w:szCs w:val="28"/>
        </w:rPr>
        <w:t>осуществляется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0F251B" w:rsidRPr="00214B7B">
        <w:rPr>
          <w:rFonts w:ascii="Times New Roman" w:hAnsi="Times New Roman" w:cs="Times New Roman"/>
          <w:sz w:val="28"/>
          <w:szCs w:val="28"/>
        </w:rPr>
        <w:t>;</w:t>
      </w:r>
    </w:p>
    <w:p w:rsidR="000F251B" w:rsidRPr="00214B7B" w:rsidRDefault="000F251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C0B5B" w:rsidRPr="00214B7B">
        <w:rPr>
          <w:rFonts w:ascii="Times New Roman" w:hAnsi="Times New Roman" w:cs="Times New Roman"/>
          <w:sz w:val="28"/>
          <w:szCs w:val="28"/>
        </w:rPr>
        <w:t>второй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51B" w:rsidRPr="00214B7B" w:rsidRDefault="004213B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51B" w:rsidRPr="00214B7B">
        <w:rPr>
          <w:rFonts w:ascii="Times New Roman" w:hAnsi="Times New Roman" w:cs="Times New Roman"/>
          <w:sz w:val="28"/>
          <w:szCs w:val="28"/>
        </w:rPr>
        <w:t xml:space="preserve">В целях своевременной и полной реализации запланированных мероприятий внутри Министерства финансов Республики Тыва </w:t>
      </w:r>
      <w:r w:rsidR="005A14C8" w:rsidRPr="00214B7B">
        <w:rPr>
          <w:rFonts w:ascii="Times New Roman" w:hAnsi="Times New Roman" w:cs="Times New Roman"/>
          <w:sz w:val="28"/>
          <w:szCs w:val="28"/>
        </w:rPr>
        <w:t>закреплены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F251B" w:rsidRPr="00214B7B">
        <w:rPr>
          <w:rFonts w:ascii="Times New Roman" w:hAnsi="Times New Roman" w:cs="Times New Roman"/>
          <w:sz w:val="28"/>
          <w:szCs w:val="28"/>
        </w:rPr>
        <w:t>специалисты, ответственные за реализацию соответствующих мероприятий</w:t>
      </w:r>
      <w:r w:rsidR="00C02728" w:rsidRPr="00214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14C8" w:rsidRPr="00214B7B">
        <w:rPr>
          <w:rFonts w:ascii="Times New Roman" w:hAnsi="Times New Roman" w:cs="Times New Roman"/>
          <w:sz w:val="28"/>
          <w:szCs w:val="28"/>
        </w:rPr>
        <w:t>;</w:t>
      </w:r>
    </w:p>
    <w:p w:rsidR="005A14C8" w:rsidRPr="00214B7B" w:rsidRDefault="0061284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абзаце третьем</w:t>
      </w:r>
      <w:r w:rsidR="005A14C8"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5A14C8" w:rsidRPr="00214B7B">
        <w:rPr>
          <w:rFonts w:ascii="Times New Roman" w:hAnsi="Times New Roman" w:cs="Times New Roman"/>
          <w:sz w:val="28"/>
          <w:szCs w:val="28"/>
        </w:rPr>
        <w:t>планируется регулярное проведение мониторинга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5A14C8" w:rsidRPr="00214B7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7454E" w:rsidRPr="00214B7B">
        <w:rPr>
          <w:rFonts w:ascii="Times New Roman" w:hAnsi="Times New Roman" w:cs="Times New Roman"/>
          <w:sz w:val="28"/>
          <w:szCs w:val="28"/>
        </w:rPr>
        <w:t>словами</w:t>
      </w:r>
      <w:r w:rsidR="005A14C8"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5A14C8" w:rsidRPr="00214B7B">
        <w:rPr>
          <w:rFonts w:ascii="Times New Roman" w:hAnsi="Times New Roman" w:cs="Times New Roman"/>
          <w:sz w:val="28"/>
          <w:szCs w:val="28"/>
        </w:rPr>
        <w:t>регулярно проводится монитори</w:t>
      </w:r>
      <w:r w:rsidR="0087454E" w:rsidRPr="00214B7B">
        <w:rPr>
          <w:rFonts w:ascii="Times New Roman" w:hAnsi="Times New Roman" w:cs="Times New Roman"/>
          <w:sz w:val="28"/>
          <w:szCs w:val="28"/>
        </w:rPr>
        <w:t>н</w:t>
      </w:r>
      <w:r w:rsidR="005A14C8" w:rsidRPr="00214B7B">
        <w:rPr>
          <w:rFonts w:ascii="Times New Roman" w:hAnsi="Times New Roman" w:cs="Times New Roman"/>
          <w:sz w:val="28"/>
          <w:szCs w:val="28"/>
        </w:rPr>
        <w:t>г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5A14C8" w:rsidRPr="00214B7B">
        <w:rPr>
          <w:rFonts w:ascii="Times New Roman" w:hAnsi="Times New Roman" w:cs="Times New Roman"/>
          <w:sz w:val="28"/>
          <w:szCs w:val="28"/>
        </w:rPr>
        <w:t>;</w:t>
      </w:r>
    </w:p>
    <w:p w:rsidR="00404380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ж</w:t>
      </w:r>
      <w:r w:rsidR="002629A9" w:rsidRPr="00214B7B">
        <w:rPr>
          <w:rFonts w:ascii="Times New Roman" w:hAnsi="Times New Roman" w:cs="Times New Roman"/>
          <w:sz w:val="28"/>
          <w:szCs w:val="28"/>
        </w:rPr>
        <w:t>)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04380" w:rsidRPr="00214B7B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404380" w:rsidRPr="00214B7B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404380" w:rsidRPr="00214B7B">
        <w:rPr>
          <w:rFonts w:ascii="Times New Roman" w:hAnsi="Times New Roman" w:cs="Times New Roman"/>
          <w:sz w:val="28"/>
          <w:szCs w:val="28"/>
        </w:rPr>
        <w:t>:</w:t>
      </w:r>
    </w:p>
    <w:p w:rsidR="0087720F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214B7B">
        <w:rPr>
          <w:rFonts w:ascii="Times New Roman" w:hAnsi="Times New Roman" w:cs="Times New Roman"/>
          <w:sz w:val="28"/>
          <w:szCs w:val="28"/>
        </w:rPr>
        <w:t>2021-</w:t>
      </w:r>
      <w:r w:rsidR="0087720F" w:rsidRPr="00214B7B">
        <w:rPr>
          <w:rFonts w:ascii="Times New Roman" w:hAnsi="Times New Roman" w:cs="Times New Roman"/>
          <w:sz w:val="28"/>
          <w:szCs w:val="28"/>
        </w:rPr>
        <w:t>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7720F" w:rsidRPr="00214B7B">
        <w:rPr>
          <w:rFonts w:ascii="Times New Roman" w:hAnsi="Times New Roman" w:cs="Times New Roman"/>
          <w:sz w:val="28"/>
          <w:szCs w:val="28"/>
        </w:rPr>
        <w:t>;</w:t>
      </w:r>
    </w:p>
    <w:p w:rsidR="0087720F" w:rsidRPr="00214B7B" w:rsidRDefault="00404380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подпрограммы:</w:t>
      </w:r>
    </w:p>
    <w:p w:rsidR="00404380" w:rsidRPr="00214B7B" w:rsidRDefault="00C0272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404380"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404380"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04380" w:rsidRPr="00214B7B">
        <w:rPr>
          <w:rFonts w:ascii="Times New Roman" w:hAnsi="Times New Roman" w:cs="Times New Roman"/>
          <w:sz w:val="28"/>
          <w:szCs w:val="28"/>
        </w:rPr>
        <w:t>;</w:t>
      </w:r>
    </w:p>
    <w:p w:rsidR="002629A9" w:rsidRPr="00214B7B" w:rsidRDefault="007A70A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Сроки реализации под</w:t>
      </w:r>
      <w:r w:rsidR="007D4AD6" w:rsidRPr="00214B7B">
        <w:rPr>
          <w:rFonts w:ascii="Times New Roman" w:hAnsi="Times New Roman" w:cs="Times New Roman"/>
          <w:sz w:val="28"/>
          <w:szCs w:val="28"/>
        </w:rPr>
        <w:t>п</w:t>
      </w:r>
      <w:r w:rsidRPr="00214B7B">
        <w:rPr>
          <w:rFonts w:ascii="Times New Roman" w:hAnsi="Times New Roman" w:cs="Times New Roman"/>
          <w:sz w:val="28"/>
          <w:szCs w:val="28"/>
        </w:rPr>
        <w:t>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2021-2023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2022-2025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BD4DD6" w:rsidRDefault="00BD4D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Объемы бюджетных ассигнований под</w:t>
      </w:r>
      <w:r w:rsidR="007D4AD6" w:rsidRPr="00214B7B">
        <w:rPr>
          <w:rFonts w:ascii="Times New Roman" w:hAnsi="Times New Roman" w:cs="Times New Roman"/>
          <w:sz w:val="28"/>
          <w:szCs w:val="28"/>
        </w:rPr>
        <w:t>п</w:t>
      </w:r>
      <w:r w:rsidR="00292965">
        <w:rPr>
          <w:rFonts w:ascii="Times New Roman" w:hAnsi="Times New Roman" w:cs="Times New Roman"/>
          <w:sz w:val="28"/>
          <w:szCs w:val="28"/>
        </w:rPr>
        <w:t>рограммы»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4B7B" w:rsidRPr="00214B7B" w:rsidRDefault="00214B7B" w:rsidP="00214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22"/>
        <w:gridCol w:w="6747"/>
      </w:tblGrid>
      <w:tr w:rsidR="00214B7B" w:rsidRPr="00214B7B" w:rsidTr="00214B7B">
        <w:trPr>
          <w:jc w:val="center"/>
        </w:trPr>
        <w:tc>
          <w:tcPr>
            <w:tcW w:w="3085" w:type="dxa"/>
          </w:tcPr>
          <w:p w:rsidR="00214B7B" w:rsidRPr="00214B7B" w:rsidRDefault="004213B5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14B7B" w:rsidRPr="00214B7B">
              <w:rPr>
                <w:rFonts w:ascii="Times New Roman" w:hAnsi="Times New Roman" w:cs="Times New Roman"/>
                <w:sz w:val="24"/>
              </w:rPr>
              <w:t>Объемы бюджетных ассигнований подпрограммы&lt;*&gt;</w:t>
            </w:r>
          </w:p>
        </w:tc>
        <w:tc>
          <w:tcPr>
            <w:tcW w:w="425" w:type="dxa"/>
          </w:tcPr>
          <w:p w:rsidR="00214B7B" w:rsidRPr="00214B7B" w:rsidRDefault="00214B7B" w:rsidP="00214B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республиканский бюджет, всего 8211239,0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рублей, в том числе: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2022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2243880,0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2023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2091620,6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2024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1937869,2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2025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1937869,2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</w:t>
            </w:r>
            <w:r w:rsidR="004213B5">
              <w:rPr>
                <w:rFonts w:ascii="Times New Roman" w:hAnsi="Times New Roman" w:cs="Times New Roman"/>
                <w:sz w:val="24"/>
              </w:rPr>
              <w:t>»</w:t>
            </w:r>
            <w:r w:rsidRPr="00214B7B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D70EF6" w:rsidRPr="00214B7B" w:rsidRDefault="00D70EF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абзаце первом</w:t>
      </w:r>
      <w:r w:rsidR="008D4793" w:rsidRPr="00214B7B">
        <w:rPr>
          <w:rFonts w:ascii="Times New Roman" w:hAnsi="Times New Roman" w:cs="Times New Roman"/>
          <w:sz w:val="28"/>
          <w:szCs w:val="28"/>
        </w:rPr>
        <w:t xml:space="preserve"> раздела III</w:t>
      </w:r>
      <w:r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планируется реализация мероприятий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реализуются мероприятия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332E7E" w:rsidRPr="00214B7B" w:rsidRDefault="007D355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раздел IV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CC0B5B" w:rsidRPr="00214B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2848" w:rsidRPr="00214B7B" w:rsidRDefault="004213B5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848" w:rsidRPr="00214B7B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612848" w:rsidRPr="00214B7B" w:rsidRDefault="00612848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52DF4" w:rsidRPr="00214B7B" w:rsidRDefault="00152DF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Общий объем финансовых ресурсов из республиканского бюджета Республики Тыва на реализацию подпрограммы составит 8211239,0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52DF4" w:rsidRPr="00214B7B" w:rsidRDefault="00152DF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2243880,0 тыс. рублей;</w:t>
      </w:r>
    </w:p>
    <w:p w:rsidR="00152DF4" w:rsidRPr="00214B7B" w:rsidRDefault="00152DF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2091620,6 тыс. рублей;</w:t>
      </w:r>
    </w:p>
    <w:p w:rsidR="00152DF4" w:rsidRPr="00214B7B" w:rsidRDefault="00152DF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1937869,2 тыс. рублей;</w:t>
      </w:r>
    </w:p>
    <w:p w:rsidR="00152DF4" w:rsidRPr="00214B7B" w:rsidRDefault="00152DF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1937869,2 тыс. рублей.</w:t>
      </w:r>
    </w:p>
    <w:p w:rsidR="00CC0B5B" w:rsidRPr="00214B7B" w:rsidRDefault="00CC0B5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2022 году в сумме 2055618,8 тыс. рублей, в 2023 году в сумме 1911193,8 тыс. рублей, в 2024 году 1758298,4 тыс. рублей, в 2025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005C" w:rsidRPr="00214B7B">
        <w:rPr>
          <w:rFonts w:ascii="Times New Roman" w:hAnsi="Times New Roman" w:cs="Times New Roman"/>
          <w:sz w:val="28"/>
          <w:szCs w:val="28"/>
        </w:rPr>
        <w:t>1758298,4 тыс. рублей</w:t>
      </w:r>
      <w:r w:rsidRPr="00214B7B">
        <w:rPr>
          <w:rFonts w:ascii="Times New Roman" w:hAnsi="Times New Roman" w:cs="Times New Roman"/>
          <w:sz w:val="28"/>
          <w:szCs w:val="28"/>
        </w:rPr>
        <w:t>.</w:t>
      </w:r>
    </w:p>
    <w:p w:rsidR="00CC0B5B" w:rsidRPr="00214B7B" w:rsidRDefault="00CC0B5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На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муниципальных районов (городских округов) предусмотрено 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2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31706,1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3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>31233,7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4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>31541,8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тыс. рублей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, в 2025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 31541,8 тыс. рублей</w:t>
      </w:r>
      <w:r w:rsidRPr="00214B7B">
        <w:rPr>
          <w:rFonts w:ascii="Times New Roman" w:hAnsi="Times New Roman" w:cs="Times New Roman"/>
          <w:sz w:val="28"/>
          <w:szCs w:val="28"/>
        </w:rPr>
        <w:t>.</w:t>
      </w:r>
    </w:p>
    <w:p w:rsidR="00CC0B5B" w:rsidRPr="00214B7B" w:rsidRDefault="00CC0B5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на осуществление переданных </w:t>
      </w:r>
      <w:r w:rsidR="00CA4543" w:rsidRPr="00214B7B">
        <w:rPr>
          <w:rFonts w:ascii="Times New Roman" w:hAnsi="Times New Roman" w:cs="Times New Roman"/>
          <w:sz w:val="28"/>
          <w:szCs w:val="28"/>
        </w:rPr>
        <w:t xml:space="preserve">полномочий Республики Тыва </w:t>
      </w:r>
      <w:r w:rsidR="00D526DD" w:rsidRPr="00214B7B">
        <w:rPr>
          <w:rFonts w:ascii="Times New Roman" w:hAnsi="Times New Roman" w:cs="Times New Roman"/>
          <w:sz w:val="28"/>
          <w:szCs w:val="28"/>
        </w:rPr>
        <w:t>органам мест</w:t>
      </w:r>
      <w:r w:rsidR="00D526DD" w:rsidRPr="00214B7B">
        <w:rPr>
          <w:rFonts w:ascii="Times New Roman" w:hAnsi="Times New Roman" w:cs="Times New Roman"/>
          <w:sz w:val="28"/>
          <w:szCs w:val="28"/>
        </w:rPr>
        <w:lastRenderedPageBreak/>
        <w:t xml:space="preserve">ного самоуправления </w:t>
      </w:r>
      <w:r w:rsidR="00CA4543" w:rsidRPr="00214B7B">
        <w:rPr>
          <w:rFonts w:ascii="Times New Roman" w:hAnsi="Times New Roman" w:cs="Times New Roman"/>
          <w:sz w:val="28"/>
          <w:szCs w:val="28"/>
        </w:rPr>
        <w:t>Республики Тыва в с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оответствии со статьей 1 Закона </w:t>
      </w:r>
      <w:r w:rsidR="00CA4543" w:rsidRPr="00214B7B">
        <w:rPr>
          <w:rFonts w:ascii="Times New Roman" w:hAnsi="Times New Roman" w:cs="Times New Roman"/>
          <w:sz w:val="28"/>
          <w:szCs w:val="28"/>
        </w:rPr>
        <w:t>Республики Тыва от 28 д</w:t>
      </w:r>
      <w:r w:rsidR="00612848" w:rsidRPr="00214B7B">
        <w:rPr>
          <w:rFonts w:ascii="Times New Roman" w:hAnsi="Times New Roman" w:cs="Times New Roman"/>
          <w:sz w:val="28"/>
          <w:szCs w:val="28"/>
        </w:rPr>
        <w:t>екабря 2005 г. № 1554 ВХ-I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D526DD" w:rsidRPr="00214B7B">
        <w:rPr>
          <w:rFonts w:ascii="Times New Roman" w:hAnsi="Times New Roman" w:cs="Times New Roman"/>
          <w:sz w:val="28"/>
          <w:szCs w:val="28"/>
        </w:rPr>
        <w:t>О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CA4543" w:rsidRPr="00214B7B">
        <w:rPr>
          <w:rFonts w:ascii="Times New Roman" w:hAnsi="Times New Roman" w:cs="Times New Roman"/>
          <w:sz w:val="28"/>
          <w:szCs w:val="28"/>
        </w:rPr>
        <w:t>наделении органов местно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муниципальных </w:t>
      </w:r>
      <w:r w:rsidR="00CA4543" w:rsidRPr="00214B7B">
        <w:rPr>
          <w:rFonts w:ascii="Times New Roman" w:hAnsi="Times New Roman" w:cs="Times New Roman"/>
          <w:sz w:val="28"/>
          <w:szCs w:val="28"/>
        </w:rPr>
        <w:t>районов отдельными государст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венными полномочиями по расчету </w:t>
      </w:r>
      <w:r w:rsidR="00CA4543" w:rsidRPr="00214B7B">
        <w:rPr>
          <w:rFonts w:ascii="Times New Roman" w:hAnsi="Times New Roman" w:cs="Times New Roman"/>
          <w:sz w:val="28"/>
          <w:szCs w:val="28"/>
        </w:rPr>
        <w:t>и предоставлению дотаций поселениям</w:t>
      </w:r>
      <w:r w:rsidR="00D526DD" w:rsidRPr="00214B7B">
        <w:rPr>
          <w:rFonts w:ascii="Times New Roman" w:hAnsi="Times New Roman" w:cs="Times New Roman"/>
          <w:sz w:val="28"/>
          <w:szCs w:val="28"/>
        </w:rPr>
        <w:t xml:space="preserve"> Республики Тыва за счет средств республиканского бюджета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2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156555,1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3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149193,1 </w:t>
      </w:r>
      <w:r w:rsidRPr="00214B7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 w:rsidRPr="00214B7B">
        <w:rPr>
          <w:rFonts w:ascii="Times New Roman" w:hAnsi="Times New Roman" w:cs="Times New Roman"/>
          <w:sz w:val="28"/>
          <w:szCs w:val="28"/>
        </w:rPr>
        <w:t>4</w:t>
      </w:r>
      <w:r w:rsidRPr="00214B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148029,0 тыс. рублей, в 2025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="00006BFF" w:rsidRPr="00214B7B">
        <w:rPr>
          <w:rFonts w:ascii="Times New Roman" w:hAnsi="Times New Roman" w:cs="Times New Roman"/>
          <w:sz w:val="28"/>
          <w:szCs w:val="28"/>
        </w:rPr>
        <w:t xml:space="preserve"> 148029,0 тыс. рублей.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DC19A1" w:rsidRPr="00214B7B">
        <w:rPr>
          <w:rFonts w:ascii="Times New Roman" w:hAnsi="Times New Roman" w:cs="Times New Roman"/>
          <w:sz w:val="28"/>
          <w:szCs w:val="28"/>
        </w:rPr>
        <w:t>;</w:t>
      </w:r>
    </w:p>
    <w:p w:rsidR="009843A1" w:rsidRPr="00214B7B" w:rsidRDefault="00087E0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разделе VI:</w:t>
      </w:r>
    </w:p>
    <w:p w:rsidR="00087E04" w:rsidRPr="00214B7B" w:rsidRDefault="00087E0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A7D93" w:rsidRPr="00214B7B">
        <w:rPr>
          <w:rFonts w:ascii="Times New Roman" w:hAnsi="Times New Roman" w:cs="Times New Roman"/>
          <w:sz w:val="28"/>
          <w:szCs w:val="28"/>
        </w:rPr>
        <w:t>первом</w:t>
      </w:r>
      <w:r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осуществляется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087E04" w:rsidRPr="00214B7B" w:rsidRDefault="00087E0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A7D93" w:rsidRPr="00214B7B">
        <w:rPr>
          <w:rFonts w:ascii="Times New Roman" w:hAnsi="Times New Roman" w:cs="Times New Roman"/>
          <w:sz w:val="28"/>
          <w:szCs w:val="28"/>
        </w:rPr>
        <w:t>второй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7E04" w:rsidRPr="00214B7B" w:rsidRDefault="004213B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7E04" w:rsidRPr="00214B7B">
        <w:rPr>
          <w:rFonts w:ascii="Times New Roman" w:hAnsi="Times New Roman" w:cs="Times New Roman"/>
          <w:sz w:val="28"/>
          <w:szCs w:val="28"/>
        </w:rPr>
        <w:t xml:space="preserve">В целях своевременной и полной реализации запланированных мероприятий </w:t>
      </w:r>
      <w:r w:rsidR="00C04F80">
        <w:rPr>
          <w:rFonts w:ascii="Times New Roman" w:hAnsi="Times New Roman" w:cs="Times New Roman"/>
          <w:sz w:val="28"/>
          <w:szCs w:val="28"/>
        </w:rPr>
        <w:t>в</w:t>
      </w:r>
      <w:r w:rsidR="00087E04" w:rsidRPr="00214B7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04F80">
        <w:rPr>
          <w:rFonts w:ascii="Times New Roman" w:hAnsi="Times New Roman" w:cs="Times New Roman"/>
          <w:sz w:val="28"/>
          <w:szCs w:val="28"/>
        </w:rPr>
        <w:t>е</w:t>
      </w:r>
      <w:r w:rsidR="00087E04" w:rsidRPr="00214B7B">
        <w:rPr>
          <w:rFonts w:ascii="Times New Roman" w:hAnsi="Times New Roman" w:cs="Times New Roman"/>
          <w:sz w:val="28"/>
          <w:szCs w:val="28"/>
        </w:rPr>
        <w:t xml:space="preserve"> финансов Республики Тыва закреплены специалисты, ответственные за реализацию соответствующих мероприятий</w:t>
      </w:r>
      <w:r w:rsidR="008D4793" w:rsidRPr="00214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7E04" w:rsidRPr="00214B7B">
        <w:rPr>
          <w:rFonts w:ascii="Times New Roman" w:hAnsi="Times New Roman" w:cs="Times New Roman"/>
          <w:sz w:val="28"/>
          <w:szCs w:val="28"/>
        </w:rPr>
        <w:t>;</w:t>
      </w:r>
    </w:p>
    <w:p w:rsidR="00087E04" w:rsidRPr="00214B7B" w:rsidRDefault="001A7D9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абзаце третьем</w:t>
      </w:r>
      <w:r w:rsidR="00087E04"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087E04" w:rsidRPr="00214B7B">
        <w:rPr>
          <w:rFonts w:ascii="Times New Roman" w:hAnsi="Times New Roman" w:cs="Times New Roman"/>
          <w:sz w:val="28"/>
          <w:szCs w:val="28"/>
        </w:rPr>
        <w:t>планируется регулярное проведение мониторинга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087E04" w:rsidRPr="00214B7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087E04" w:rsidRPr="00214B7B">
        <w:rPr>
          <w:rFonts w:ascii="Times New Roman" w:hAnsi="Times New Roman" w:cs="Times New Roman"/>
          <w:sz w:val="28"/>
          <w:szCs w:val="28"/>
        </w:rPr>
        <w:t>регулярно проводится мониторинг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087E04" w:rsidRPr="00214B7B">
        <w:rPr>
          <w:rFonts w:ascii="Times New Roman" w:hAnsi="Times New Roman" w:cs="Times New Roman"/>
          <w:sz w:val="28"/>
          <w:szCs w:val="28"/>
        </w:rPr>
        <w:t>;</w:t>
      </w:r>
    </w:p>
    <w:p w:rsidR="00152DF4" w:rsidRPr="00214B7B" w:rsidRDefault="008D479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з</w:t>
      </w:r>
      <w:r w:rsidR="00CD3D8E" w:rsidRPr="00214B7B">
        <w:rPr>
          <w:rFonts w:ascii="Times New Roman" w:hAnsi="Times New Roman" w:cs="Times New Roman"/>
          <w:sz w:val="28"/>
          <w:szCs w:val="28"/>
        </w:rPr>
        <w:t>)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7D4AD6" w:rsidRPr="00214B7B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7D4AD6" w:rsidRPr="00214B7B">
        <w:rPr>
          <w:rFonts w:ascii="Times New Roman" w:hAnsi="Times New Roman" w:cs="Times New Roman"/>
          <w:sz w:val="28"/>
          <w:szCs w:val="28"/>
        </w:rPr>
        <w:t>Управление государственным долгом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7D4AD6" w:rsidRPr="00214B7B">
        <w:rPr>
          <w:rFonts w:ascii="Times New Roman" w:hAnsi="Times New Roman" w:cs="Times New Roman"/>
          <w:sz w:val="28"/>
          <w:szCs w:val="28"/>
        </w:rPr>
        <w:t>: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наимено</w:t>
      </w:r>
      <w:r w:rsidR="008D4793" w:rsidRPr="00214B7B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214B7B">
        <w:rPr>
          <w:rFonts w:ascii="Times New Roman" w:hAnsi="Times New Roman" w:cs="Times New Roman"/>
          <w:sz w:val="28"/>
          <w:szCs w:val="28"/>
        </w:rPr>
        <w:t>2021-</w:t>
      </w:r>
      <w:r w:rsidRPr="00214B7B">
        <w:rPr>
          <w:rFonts w:ascii="Times New Roman" w:hAnsi="Times New Roman" w:cs="Times New Roman"/>
          <w:sz w:val="28"/>
          <w:szCs w:val="28"/>
        </w:rPr>
        <w:t>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8D4793"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7D4AD6" w:rsidRPr="00214B7B" w:rsidRDefault="008D479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D4AD6"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7D4AD6"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>исключить</w:t>
      </w:r>
      <w:r w:rsidR="007D4AD6" w:rsidRPr="00214B7B">
        <w:rPr>
          <w:rFonts w:ascii="Times New Roman" w:hAnsi="Times New Roman" w:cs="Times New Roman"/>
          <w:sz w:val="28"/>
          <w:szCs w:val="28"/>
        </w:rPr>
        <w:t>;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Сроки реализации подпрограммы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2021-2023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2022-2025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7D4AD6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Объемы бюджет</w:t>
      </w:r>
      <w:r w:rsidR="00292965">
        <w:rPr>
          <w:rFonts w:ascii="Times New Roman" w:hAnsi="Times New Roman" w:cs="Times New Roman"/>
          <w:sz w:val="28"/>
          <w:szCs w:val="28"/>
        </w:rPr>
        <w:t>ных ассигнований подпрограммы</w:t>
      </w:r>
      <w:r w:rsidR="00C04F80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4B7B" w:rsidRPr="000B48D7" w:rsidRDefault="00214B7B" w:rsidP="000B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422"/>
        <w:gridCol w:w="6746"/>
      </w:tblGrid>
      <w:tr w:rsidR="00214B7B" w:rsidRPr="00214B7B" w:rsidTr="00214B7B">
        <w:trPr>
          <w:jc w:val="center"/>
        </w:trPr>
        <w:tc>
          <w:tcPr>
            <w:tcW w:w="3085" w:type="dxa"/>
          </w:tcPr>
          <w:p w:rsidR="00214B7B" w:rsidRPr="00214B7B" w:rsidRDefault="004213B5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14B7B" w:rsidRPr="00214B7B">
              <w:rPr>
                <w:rFonts w:ascii="Times New Roman" w:hAnsi="Times New Roman" w:cs="Times New Roman"/>
                <w:sz w:val="24"/>
              </w:rPr>
              <w:t>Объемы бюджетных ассигнований подпрограммы&lt;*&gt;</w:t>
            </w:r>
          </w:p>
        </w:tc>
        <w:tc>
          <w:tcPr>
            <w:tcW w:w="425" w:type="dxa"/>
          </w:tcPr>
          <w:p w:rsidR="00214B7B" w:rsidRPr="00214B7B" w:rsidRDefault="00214B7B" w:rsidP="00214B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республиканский бюджет, всего 144693,7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рублей, в том числе: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2022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24345,3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2023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41132,4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2024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39608,0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2025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39608,0 тыс. рублей</w:t>
            </w:r>
            <w:r w:rsidR="004213B5">
              <w:rPr>
                <w:rFonts w:ascii="Times New Roman" w:hAnsi="Times New Roman" w:cs="Times New Roman"/>
                <w:sz w:val="24"/>
              </w:rPr>
              <w:t>»</w:t>
            </w:r>
            <w:r w:rsidRPr="00214B7B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3870D3" w:rsidRPr="00214B7B" w:rsidRDefault="005D4D97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разделе II:</w:t>
      </w:r>
    </w:p>
    <w:p w:rsidR="005D4D97" w:rsidRPr="00214B7B" w:rsidRDefault="00C627B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F2CBF" w:rsidRPr="00214B7B">
        <w:rPr>
          <w:rFonts w:ascii="Times New Roman" w:hAnsi="Times New Roman" w:cs="Times New Roman"/>
          <w:sz w:val="28"/>
          <w:szCs w:val="28"/>
        </w:rPr>
        <w:t>пятый</w:t>
      </w:r>
      <w:r w:rsidR="00612848" w:rsidRPr="00214B7B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F19EF" w:rsidRPr="00214B7B">
        <w:rPr>
          <w:rFonts w:ascii="Times New Roman" w:hAnsi="Times New Roman" w:cs="Times New Roman"/>
          <w:sz w:val="28"/>
          <w:szCs w:val="28"/>
        </w:rPr>
        <w:t>;</w:t>
      </w:r>
    </w:p>
    <w:p w:rsidR="00EF19EF" w:rsidRPr="00214B7B" w:rsidRDefault="00EF19E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0C67" w:rsidRPr="00214B7B">
        <w:rPr>
          <w:rFonts w:ascii="Times New Roman" w:hAnsi="Times New Roman" w:cs="Times New Roman"/>
          <w:sz w:val="28"/>
          <w:szCs w:val="28"/>
        </w:rPr>
        <w:t>десятом</w:t>
      </w:r>
      <w:r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в 2021-2022 гг.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в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 xml:space="preserve">2022-2025 </w:t>
      </w:r>
      <w:r w:rsidR="008D4793" w:rsidRPr="00214B7B">
        <w:rPr>
          <w:rFonts w:ascii="Times New Roman" w:hAnsi="Times New Roman" w:cs="Times New Roman"/>
          <w:sz w:val="28"/>
          <w:szCs w:val="28"/>
        </w:rPr>
        <w:t>гг.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7D4AD6" w:rsidRPr="00214B7B" w:rsidRDefault="006F2CB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раздел</w:t>
      </w:r>
      <w:r w:rsidR="007D4AD6" w:rsidRPr="00214B7B">
        <w:rPr>
          <w:rFonts w:ascii="Times New Roman" w:hAnsi="Times New Roman" w:cs="Times New Roman"/>
          <w:sz w:val="28"/>
          <w:szCs w:val="28"/>
        </w:rPr>
        <w:t xml:space="preserve"> IV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2848" w:rsidRPr="00214B7B" w:rsidRDefault="004213B5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848" w:rsidRPr="00214B7B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612848" w:rsidRPr="00214B7B" w:rsidRDefault="00612848" w:rsidP="00214B7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2BA" w:rsidRPr="00214B7B" w:rsidRDefault="006F2CB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осуществляться за счет финансирования из республиканского бюджета.</w:t>
      </w:r>
    </w:p>
    <w:p w:rsidR="00AE0E8C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AE0E8C" w:rsidRPr="00214B7B">
        <w:rPr>
          <w:rFonts w:ascii="Times New Roman" w:hAnsi="Times New Roman" w:cs="Times New Roman"/>
          <w:sz w:val="28"/>
          <w:szCs w:val="28"/>
        </w:rPr>
        <w:t>мероприятий подпрограммы составляет 144693,7 тыс. рублей, в том числе: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E0E8C" w:rsidRPr="00214B7B">
        <w:rPr>
          <w:rFonts w:ascii="Times New Roman" w:hAnsi="Times New Roman" w:cs="Times New Roman"/>
          <w:sz w:val="28"/>
          <w:szCs w:val="28"/>
        </w:rPr>
        <w:t xml:space="preserve">24345,3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E0E8C" w:rsidRPr="00214B7B">
        <w:rPr>
          <w:rFonts w:ascii="Times New Roman" w:hAnsi="Times New Roman" w:cs="Times New Roman"/>
          <w:sz w:val="28"/>
          <w:szCs w:val="28"/>
        </w:rPr>
        <w:t xml:space="preserve">41132,4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4AD6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E0E8C" w:rsidRPr="00214B7B">
        <w:rPr>
          <w:rFonts w:ascii="Times New Roman" w:hAnsi="Times New Roman" w:cs="Times New Roman"/>
          <w:sz w:val="28"/>
          <w:szCs w:val="28"/>
        </w:rPr>
        <w:t xml:space="preserve">39608,0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2DF4" w:rsidRPr="00214B7B" w:rsidRDefault="007D4AD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E0E8C" w:rsidRPr="00214B7B">
        <w:rPr>
          <w:rFonts w:ascii="Times New Roman" w:hAnsi="Times New Roman" w:cs="Times New Roman"/>
          <w:sz w:val="28"/>
          <w:szCs w:val="28"/>
        </w:rPr>
        <w:t>39608,0</w:t>
      </w:r>
      <w:r w:rsidR="006F2CBF" w:rsidRPr="00214B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2CBF" w:rsidRPr="00214B7B" w:rsidRDefault="006F2CB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Финансовые средства предусмотрены на обслуживание государственного долга. Расходы на реализацию подпрогр</w:t>
      </w:r>
      <w:r w:rsidR="008D4793" w:rsidRPr="00214B7B">
        <w:rPr>
          <w:rFonts w:ascii="Times New Roman" w:hAnsi="Times New Roman" w:cs="Times New Roman"/>
          <w:sz w:val="28"/>
          <w:szCs w:val="28"/>
        </w:rPr>
        <w:t>аммы представлены в приложении №</w:t>
      </w:r>
      <w:r w:rsidRPr="00214B7B">
        <w:rPr>
          <w:rFonts w:ascii="Times New Roman" w:hAnsi="Times New Roman" w:cs="Times New Roman"/>
          <w:sz w:val="28"/>
          <w:szCs w:val="28"/>
        </w:rPr>
        <w:t xml:space="preserve"> 2 к Программе</w:t>
      </w:r>
      <w:r w:rsidR="008D4793" w:rsidRPr="00214B7B">
        <w:rPr>
          <w:rFonts w:ascii="Times New Roman" w:hAnsi="Times New Roman" w:cs="Times New Roman"/>
          <w:sz w:val="28"/>
          <w:szCs w:val="28"/>
        </w:rPr>
        <w:t>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9F543E" w:rsidRPr="00214B7B" w:rsidRDefault="0015516F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разделе VI:</w:t>
      </w:r>
    </w:p>
    <w:p w:rsidR="00946813" w:rsidRPr="00214B7B" w:rsidRDefault="00A152BA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</w:t>
      </w:r>
      <w:r w:rsidR="00946813" w:rsidRPr="00214B7B">
        <w:rPr>
          <w:rFonts w:ascii="Times New Roman" w:hAnsi="Times New Roman" w:cs="Times New Roman"/>
          <w:sz w:val="28"/>
          <w:szCs w:val="28"/>
        </w:rPr>
        <w:t>абзац</w:t>
      </w:r>
      <w:r w:rsidRPr="00214B7B">
        <w:rPr>
          <w:rFonts w:ascii="Times New Roman" w:hAnsi="Times New Roman" w:cs="Times New Roman"/>
          <w:sz w:val="28"/>
          <w:szCs w:val="28"/>
        </w:rPr>
        <w:t>е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00BD0" w:rsidRPr="00214B7B">
        <w:rPr>
          <w:rFonts w:ascii="Times New Roman" w:hAnsi="Times New Roman" w:cs="Times New Roman"/>
          <w:sz w:val="28"/>
          <w:szCs w:val="28"/>
        </w:rPr>
        <w:t>первом</w:t>
      </w:r>
      <w:r w:rsidRPr="00214B7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946813" w:rsidRPr="00214B7B">
        <w:rPr>
          <w:rFonts w:ascii="Times New Roman" w:hAnsi="Times New Roman" w:cs="Times New Roman"/>
          <w:sz w:val="28"/>
          <w:szCs w:val="28"/>
        </w:rPr>
        <w:t>осуществляется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946813" w:rsidRPr="00214B7B">
        <w:rPr>
          <w:rFonts w:ascii="Times New Roman" w:hAnsi="Times New Roman" w:cs="Times New Roman"/>
          <w:sz w:val="28"/>
          <w:szCs w:val="28"/>
        </w:rPr>
        <w:t>;</w:t>
      </w:r>
    </w:p>
    <w:p w:rsidR="000A7465" w:rsidRPr="00214B7B" w:rsidRDefault="000A746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абзац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7B0C67" w:rsidRPr="00214B7B">
        <w:rPr>
          <w:rFonts w:ascii="Times New Roman" w:hAnsi="Times New Roman" w:cs="Times New Roman"/>
          <w:sz w:val="28"/>
          <w:szCs w:val="28"/>
        </w:rPr>
        <w:t>второй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46813" w:rsidRPr="00214B7B">
        <w:rPr>
          <w:rFonts w:ascii="Times New Roman" w:hAnsi="Times New Roman" w:cs="Times New Roman"/>
          <w:sz w:val="28"/>
          <w:szCs w:val="28"/>
        </w:rPr>
        <w:t>:</w:t>
      </w:r>
    </w:p>
    <w:p w:rsidR="00946813" w:rsidRPr="00214B7B" w:rsidRDefault="004213B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C23" w:rsidRPr="00214B7B">
        <w:rPr>
          <w:rFonts w:ascii="Times New Roman" w:hAnsi="Times New Roman" w:cs="Times New Roman"/>
          <w:sz w:val="28"/>
          <w:szCs w:val="28"/>
        </w:rPr>
        <w:t>В целях своевременной и полной реализации запланированных мероприятий внутри Министерства финансов Республики Тыва закреплены специалисты, ответственные за реализацию соответствующих мероприятий</w:t>
      </w:r>
      <w:r w:rsidR="008D4793" w:rsidRPr="00214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C23" w:rsidRPr="00214B7B">
        <w:rPr>
          <w:rFonts w:ascii="Times New Roman" w:hAnsi="Times New Roman" w:cs="Times New Roman"/>
          <w:sz w:val="28"/>
          <w:szCs w:val="28"/>
        </w:rPr>
        <w:t>;</w:t>
      </w:r>
    </w:p>
    <w:p w:rsidR="00796DBC" w:rsidRPr="00214B7B" w:rsidRDefault="00A152BA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</w:t>
      </w:r>
      <w:r w:rsidR="000A7465" w:rsidRPr="00214B7B">
        <w:rPr>
          <w:rFonts w:ascii="Times New Roman" w:hAnsi="Times New Roman" w:cs="Times New Roman"/>
          <w:sz w:val="28"/>
          <w:szCs w:val="28"/>
        </w:rPr>
        <w:t>абзац</w:t>
      </w:r>
      <w:r w:rsidRPr="00214B7B">
        <w:rPr>
          <w:rFonts w:ascii="Times New Roman" w:hAnsi="Times New Roman" w:cs="Times New Roman"/>
          <w:sz w:val="28"/>
          <w:szCs w:val="28"/>
        </w:rPr>
        <w:t>е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A00BD0" w:rsidRPr="00214B7B">
        <w:rPr>
          <w:rFonts w:ascii="Times New Roman" w:hAnsi="Times New Roman" w:cs="Times New Roman"/>
          <w:sz w:val="28"/>
          <w:szCs w:val="28"/>
        </w:rPr>
        <w:t>третьем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планируется регулярное проведение мониторинга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регулярно проводится мониторинг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846C23" w:rsidRPr="00214B7B">
        <w:rPr>
          <w:rFonts w:ascii="Times New Roman" w:hAnsi="Times New Roman" w:cs="Times New Roman"/>
          <w:sz w:val="28"/>
          <w:szCs w:val="28"/>
        </w:rPr>
        <w:t>;</w:t>
      </w:r>
    </w:p>
    <w:p w:rsidR="007D4AD6" w:rsidRPr="00214B7B" w:rsidRDefault="008D479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и) </w:t>
      </w:r>
      <w:r w:rsidR="00944559" w:rsidRPr="00214B7B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944559" w:rsidRPr="00214B7B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053A83" w:rsidRPr="00214B7B">
        <w:rPr>
          <w:rFonts w:ascii="Times New Roman" w:hAnsi="Times New Roman" w:cs="Times New Roman"/>
          <w:sz w:val="28"/>
          <w:szCs w:val="28"/>
        </w:rPr>
        <w:t>:</w:t>
      </w:r>
    </w:p>
    <w:p w:rsidR="00053A83" w:rsidRPr="00214B7B" w:rsidRDefault="00053A8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н</w:t>
      </w:r>
      <w:r w:rsidR="007846D8" w:rsidRPr="00214B7B">
        <w:rPr>
          <w:rFonts w:ascii="Times New Roman" w:hAnsi="Times New Roman" w:cs="Times New Roman"/>
          <w:sz w:val="28"/>
          <w:szCs w:val="28"/>
        </w:rPr>
        <w:t xml:space="preserve">аименовании </w:t>
      </w:r>
      <w:r w:rsid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214B7B">
        <w:rPr>
          <w:rFonts w:ascii="Times New Roman" w:hAnsi="Times New Roman" w:cs="Times New Roman"/>
          <w:sz w:val="28"/>
          <w:szCs w:val="28"/>
        </w:rPr>
        <w:t>2021-</w:t>
      </w:r>
      <w:r w:rsidRPr="00214B7B">
        <w:rPr>
          <w:rFonts w:ascii="Times New Roman" w:hAnsi="Times New Roman" w:cs="Times New Roman"/>
          <w:sz w:val="28"/>
          <w:szCs w:val="28"/>
        </w:rPr>
        <w:t>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8D4793" w:rsidRPr="00214B7B">
        <w:rPr>
          <w:rFonts w:ascii="Times New Roman" w:hAnsi="Times New Roman" w:cs="Times New Roman"/>
          <w:sz w:val="28"/>
          <w:szCs w:val="28"/>
        </w:rPr>
        <w:t>исключить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053A83" w:rsidRPr="00214B7B" w:rsidRDefault="00053A8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053A83" w:rsidRPr="00214B7B" w:rsidRDefault="00053A8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наи</w:t>
      </w:r>
      <w:r w:rsidR="007846D8" w:rsidRPr="00214B7B">
        <w:rPr>
          <w:rFonts w:ascii="Times New Roman" w:hAnsi="Times New Roman" w:cs="Times New Roman"/>
          <w:sz w:val="28"/>
          <w:szCs w:val="28"/>
        </w:rPr>
        <w:t xml:space="preserve">меновании </w:t>
      </w:r>
      <w:r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на 2021-2023 годы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8D4793" w:rsidRPr="00214B7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053A83" w:rsidRPr="00214B7B" w:rsidRDefault="00053A8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Сроки реализации подпрограммы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2021-2023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2022-2025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053A83" w:rsidRDefault="00053A83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214B7B">
        <w:rPr>
          <w:rFonts w:ascii="Times New Roman" w:hAnsi="Times New Roman" w:cs="Times New Roman"/>
          <w:sz w:val="28"/>
          <w:szCs w:val="28"/>
        </w:rPr>
        <w:t>Объемы бюджетн</w:t>
      </w:r>
      <w:r w:rsidR="00A00BD0" w:rsidRPr="00214B7B">
        <w:rPr>
          <w:rFonts w:ascii="Times New Roman" w:hAnsi="Times New Roman" w:cs="Times New Roman"/>
          <w:sz w:val="28"/>
          <w:szCs w:val="28"/>
        </w:rPr>
        <w:t>ых ассигнований подпрограммы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4B7B" w:rsidRDefault="00214B7B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423"/>
        <w:gridCol w:w="6753"/>
      </w:tblGrid>
      <w:tr w:rsidR="00214B7B" w:rsidRPr="00214B7B" w:rsidTr="00214B7B">
        <w:trPr>
          <w:jc w:val="center"/>
        </w:trPr>
        <w:tc>
          <w:tcPr>
            <w:tcW w:w="3085" w:type="dxa"/>
          </w:tcPr>
          <w:p w:rsidR="00214B7B" w:rsidRPr="00214B7B" w:rsidRDefault="004213B5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214B7B" w:rsidRPr="00214B7B">
              <w:rPr>
                <w:rFonts w:ascii="Times New Roman" w:hAnsi="Times New Roman" w:cs="Times New Roman"/>
                <w:sz w:val="24"/>
              </w:rPr>
              <w:t>Объемы бюджетных ассигнований подпрограммы</w:t>
            </w:r>
          </w:p>
        </w:tc>
        <w:tc>
          <w:tcPr>
            <w:tcW w:w="425" w:type="dxa"/>
          </w:tcPr>
          <w:p w:rsidR="00214B7B" w:rsidRPr="00214B7B" w:rsidRDefault="00214B7B" w:rsidP="00214B7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11" w:type="dxa"/>
            <w:shd w:val="clear" w:color="auto" w:fill="auto"/>
          </w:tcPr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республиканский бюджет, всего 5243,1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рублей, в том числе: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2022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1084,4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B7B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2023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1418,3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2024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1370,2 тыс. рублей;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 xml:space="preserve">в 2025 г.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14B7B">
              <w:rPr>
                <w:rFonts w:ascii="Times New Roman" w:hAnsi="Times New Roman" w:cs="Times New Roman"/>
                <w:sz w:val="24"/>
              </w:rPr>
              <w:t xml:space="preserve"> 1370,2 тыс. рублей</w:t>
            </w:r>
            <w:r w:rsidR="004213B5">
              <w:rPr>
                <w:rFonts w:ascii="Times New Roman" w:hAnsi="Times New Roman" w:cs="Times New Roman"/>
                <w:sz w:val="24"/>
              </w:rPr>
              <w:t>»</w:t>
            </w:r>
            <w:r w:rsidRPr="00214B7B">
              <w:rPr>
                <w:rFonts w:ascii="Times New Roman" w:hAnsi="Times New Roman" w:cs="Times New Roman"/>
                <w:sz w:val="24"/>
              </w:rPr>
              <w:t>.</w:t>
            </w:r>
          </w:p>
          <w:p w:rsidR="00214B7B" w:rsidRPr="00214B7B" w:rsidRDefault="00214B7B" w:rsidP="00214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4B7B">
              <w:rPr>
                <w:rFonts w:ascii="Times New Roman" w:hAnsi="Times New Roman" w:cs="Times New Roman"/>
                <w:sz w:val="24"/>
              </w:rPr>
              <w:t>Объемы финансирования подпрограммы могут корректироваться в зависимости от возможностей республиканского бюджета</w:t>
            </w:r>
            <w:r w:rsidR="004213B5">
              <w:rPr>
                <w:rFonts w:ascii="Times New Roman" w:hAnsi="Times New Roman" w:cs="Times New Roman"/>
                <w:sz w:val="24"/>
              </w:rPr>
              <w:t>»</w:t>
            </w:r>
            <w:r w:rsidRPr="00214B7B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3870D3" w:rsidRPr="00214B7B" w:rsidRDefault="002A2341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разделе II</w:t>
      </w:r>
      <w:r w:rsidR="003870D3" w:rsidRPr="00214B7B">
        <w:rPr>
          <w:rFonts w:ascii="Times New Roman" w:hAnsi="Times New Roman" w:cs="Times New Roman"/>
          <w:sz w:val="28"/>
          <w:szCs w:val="28"/>
        </w:rPr>
        <w:t>:</w:t>
      </w:r>
    </w:p>
    <w:p w:rsidR="006C47C4" w:rsidRPr="00214B7B" w:rsidRDefault="006C47C4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6C47C4" w:rsidRPr="00214B7B" w:rsidRDefault="004213B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651" w:rsidRPr="00214B7B">
        <w:rPr>
          <w:rFonts w:ascii="Times New Roman" w:hAnsi="Times New Roman" w:cs="Times New Roman"/>
          <w:sz w:val="28"/>
          <w:szCs w:val="28"/>
        </w:rPr>
        <w:t>2) п</w:t>
      </w:r>
      <w:r w:rsidR="006C47C4" w:rsidRPr="00214B7B">
        <w:rPr>
          <w:rFonts w:ascii="Times New Roman" w:hAnsi="Times New Roman" w:cs="Times New Roman"/>
          <w:sz w:val="28"/>
          <w:szCs w:val="28"/>
        </w:rPr>
        <w:t xml:space="preserve">овышение квалификации в области финансовой грамотности педагогов, </w:t>
      </w:r>
      <w:r w:rsidR="00F62D42" w:rsidRPr="00214B7B">
        <w:rPr>
          <w:rFonts w:ascii="Times New Roman" w:hAnsi="Times New Roman" w:cs="Times New Roman"/>
          <w:sz w:val="28"/>
          <w:szCs w:val="28"/>
        </w:rPr>
        <w:t>преподавателей и консультантов-</w:t>
      </w:r>
      <w:r w:rsidR="006C47C4" w:rsidRPr="00214B7B">
        <w:rPr>
          <w:rFonts w:ascii="Times New Roman" w:hAnsi="Times New Roman" w:cs="Times New Roman"/>
          <w:sz w:val="28"/>
          <w:szCs w:val="28"/>
        </w:rPr>
        <w:t>методистов</w:t>
      </w:r>
      <w:r w:rsidR="00956AA1" w:rsidRPr="00214B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651" w:rsidRPr="00214B7B">
        <w:rPr>
          <w:rFonts w:ascii="Times New Roman" w:hAnsi="Times New Roman" w:cs="Times New Roman"/>
          <w:sz w:val="28"/>
          <w:szCs w:val="28"/>
        </w:rPr>
        <w:t>;</w:t>
      </w:r>
    </w:p>
    <w:p w:rsidR="002A2341" w:rsidRPr="00214B7B" w:rsidRDefault="007B0C67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абзац одиннадцатый</w:t>
      </w:r>
      <w:r w:rsidR="001E2E46" w:rsidRPr="00214B7B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A2341" w:rsidRPr="00214B7B">
        <w:rPr>
          <w:rFonts w:ascii="Times New Roman" w:hAnsi="Times New Roman" w:cs="Times New Roman"/>
          <w:sz w:val="28"/>
          <w:szCs w:val="28"/>
        </w:rPr>
        <w:t>;</w:t>
      </w:r>
    </w:p>
    <w:p w:rsidR="00AE0212" w:rsidRPr="00214B7B" w:rsidRDefault="001E2E4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абзац второй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Pr="00214B7B">
        <w:rPr>
          <w:rFonts w:ascii="Times New Roman" w:hAnsi="Times New Roman" w:cs="Times New Roman"/>
          <w:sz w:val="28"/>
          <w:szCs w:val="28"/>
        </w:rPr>
        <w:t xml:space="preserve">раздела IV </w:t>
      </w:r>
      <w:r w:rsidR="00AE0212" w:rsidRPr="00214B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578B" w:rsidRPr="00214B7B" w:rsidRDefault="004213B5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0212" w:rsidRPr="00214B7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составляет </w:t>
      </w:r>
      <w:r w:rsidR="002A2341" w:rsidRPr="00214B7B">
        <w:rPr>
          <w:rFonts w:ascii="Times New Roman" w:hAnsi="Times New Roman" w:cs="Times New Roman"/>
          <w:sz w:val="28"/>
          <w:szCs w:val="28"/>
        </w:rPr>
        <w:t xml:space="preserve">5243,1 </w:t>
      </w:r>
      <w:r w:rsidR="00AE0212" w:rsidRPr="00214B7B">
        <w:rPr>
          <w:rFonts w:ascii="Times New Roman" w:hAnsi="Times New Roman" w:cs="Times New Roman"/>
          <w:sz w:val="28"/>
          <w:szCs w:val="28"/>
        </w:rPr>
        <w:t>тыс. рублей из республиканского бюджета Республики Тыва, в том числе по годам:</w:t>
      </w:r>
    </w:p>
    <w:p w:rsidR="00AE0212" w:rsidRPr="00214B7B" w:rsidRDefault="00AE0212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2A2341" w:rsidRPr="00214B7B">
        <w:rPr>
          <w:rFonts w:ascii="Times New Roman" w:hAnsi="Times New Roman" w:cs="Times New Roman"/>
          <w:sz w:val="28"/>
          <w:szCs w:val="28"/>
        </w:rPr>
        <w:t xml:space="preserve">1084,4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Pr="00214B7B" w:rsidRDefault="00AE0212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2A2341" w:rsidRPr="00214B7B">
        <w:rPr>
          <w:rFonts w:ascii="Times New Roman" w:hAnsi="Times New Roman" w:cs="Times New Roman"/>
          <w:sz w:val="28"/>
          <w:szCs w:val="28"/>
        </w:rPr>
        <w:t xml:space="preserve">1418,3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Pr="00214B7B" w:rsidRDefault="00AE0212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14B7B">
        <w:rPr>
          <w:rFonts w:ascii="Times New Roman" w:hAnsi="Times New Roman" w:cs="Times New Roman"/>
          <w:sz w:val="28"/>
          <w:szCs w:val="28"/>
        </w:rPr>
        <w:t>–</w:t>
      </w:r>
      <w:r w:rsidRP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2A2341" w:rsidRPr="00214B7B">
        <w:rPr>
          <w:rFonts w:ascii="Times New Roman" w:hAnsi="Times New Roman" w:cs="Times New Roman"/>
          <w:sz w:val="28"/>
          <w:szCs w:val="28"/>
        </w:rPr>
        <w:t xml:space="preserve">1370,2 </w:t>
      </w:r>
      <w:r w:rsidRPr="00214B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Pr="00214B7B" w:rsidRDefault="00AE0212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214B7B">
        <w:rPr>
          <w:rFonts w:ascii="Times New Roman" w:hAnsi="Times New Roman" w:cs="Times New Roman"/>
          <w:sz w:val="28"/>
          <w:szCs w:val="28"/>
        </w:rPr>
        <w:t xml:space="preserve">– </w:t>
      </w:r>
      <w:r w:rsidR="002A2341" w:rsidRPr="00214B7B">
        <w:rPr>
          <w:rFonts w:ascii="Times New Roman" w:hAnsi="Times New Roman" w:cs="Times New Roman"/>
          <w:sz w:val="28"/>
          <w:szCs w:val="28"/>
        </w:rPr>
        <w:t xml:space="preserve">1370,2 </w:t>
      </w:r>
      <w:r w:rsidRPr="00214B7B">
        <w:rPr>
          <w:rFonts w:ascii="Times New Roman" w:hAnsi="Times New Roman" w:cs="Times New Roman"/>
          <w:sz w:val="28"/>
          <w:szCs w:val="28"/>
        </w:rPr>
        <w:t>тыс. рублей</w:t>
      </w:r>
      <w:r w:rsidR="00C04F80">
        <w:rPr>
          <w:rFonts w:ascii="Times New Roman" w:hAnsi="Times New Roman" w:cs="Times New Roman"/>
          <w:sz w:val="28"/>
          <w:szCs w:val="28"/>
        </w:rPr>
        <w:t>.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Pr="00214B7B">
        <w:rPr>
          <w:rFonts w:ascii="Times New Roman" w:hAnsi="Times New Roman" w:cs="Times New Roman"/>
          <w:sz w:val="28"/>
          <w:szCs w:val="28"/>
        </w:rPr>
        <w:t>;</w:t>
      </w:r>
    </w:p>
    <w:p w:rsidR="003B7E2D" w:rsidRPr="00214B7B" w:rsidRDefault="001E2E46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в абзаце первом раздела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3B7E2D" w:rsidRPr="00214B7B">
        <w:rPr>
          <w:rFonts w:ascii="Times New Roman" w:hAnsi="Times New Roman" w:cs="Times New Roman"/>
          <w:sz w:val="28"/>
          <w:szCs w:val="28"/>
        </w:rPr>
        <w:t>VI</w:t>
      </w:r>
      <w:r w:rsidR="00214B7B">
        <w:rPr>
          <w:rFonts w:ascii="Times New Roman" w:hAnsi="Times New Roman" w:cs="Times New Roman"/>
          <w:sz w:val="28"/>
          <w:szCs w:val="28"/>
        </w:rPr>
        <w:t xml:space="preserve"> </w:t>
      </w:r>
      <w:r w:rsidR="007716FA" w:rsidRPr="00214B7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7716FA" w:rsidRPr="00214B7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7716FA" w:rsidRPr="00214B7B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="007716FA" w:rsidRPr="00214B7B">
        <w:rPr>
          <w:rFonts w:ascii="Times New Roman" w:hAnsi="Times New Roman" w:cs="Times New Roman"/>
          <w:sz w:val="28"/>
          <w:szCs w:val="28"/>
        </w:rPr>
        <w:t>осуществляется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  <w:r w:rsidR="007716FA" w:rsidRPr="00214B7B">
        <w:rPr>
          <w:rFonts w:ascii="Times New Roman" w:hAnsi="Times New Roman" w:cs="Times New Roman"/>
          <w:sz w:val="28"/>
          <w:szCs w:val="28"/>
        </w:rPr>
        <w:t>;</w:t>
      </w:r>
    </w:p>
    <w:p w:rsidR="0038400B" w:rsidRPr="00214B7B" w:rsidRDefault="007846D8" w:rsidP="00214B7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sz w:val="28"/>
          <w:szCs w:val="28"/>
        </w:rPr>
        <w:t>к</w:t>
      </w:r>
      <w:r w:rsidR="007B7593" w:rsidRPr="00214B7B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8D64EB" w:rsidRPr="00214B7B">
        <w:rPr>
          <w:rFonts w:ascii="Times New Roman" w:hAnsi="Times New Roman" w:cs="Times New Roman"/>
          <w:sz w:val="28"/>
          <w:szCs w:val="28"/>
        </w:rPr>
        <w:t>1-3</w:t>
      </w:r>
      <w:r w:rsidR="00325E55" w:rsidRPr="00214B7B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 w:rsidRPr="00214B7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244C5" w:rsidRDefault="00F244C5" w:rsidP="008D64E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8D7" w:rsidRDefault="000B48D7" w:rsidP="008D64E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8D7" w:rsidRDefault="000B48D7" w:rsidP="008D64EB">
      <w:pPr>
        <w:pStyle w:val="ConsPlusNormal"/>
        <w:rPr>
          <w:rFonts w:ascii="Times New Roman" w:hAnsi="Times New Roman" w:cs="Times New Roman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0B48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680" w:footer="680" w:gutter="0"/>
          <w:cols w:space="720"/>
          <w:titlePg/>
          <w:docGrid w:linePitch="299"/>
        </w:sectPr>
      </w:pPr>
    </w:p>
    <w:p w:rsidR="001767A7" w:rsidRPr="000B48D7" w:rsidRDefault="004213B5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767A7" w:rsidRPr="000B48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 xml:space="preserve">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A7" w:rsidRPr="000B48D7" w:rsidRDefault="001767A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С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В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Е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Д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Е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Н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И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Я</w:t>
      </w:r>
    </w:p>
    <w:p w:rsidR="001767A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1767A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1767A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1767A7" w:rsidRPr="000B48D7" w:rsidRDefault="001767A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17"/>
        <w:gridCol w:w="1842"/>
        <w:gridCol w:w="1985"/>
        <w:gridCol w:w="1843"/>
        <w:gridCol w:w="1984"/>
        <w:gridCol w:w="1985"/>
      </w:tblGrid>
      <w:tr w:rsidR="00931D56" w:rsidRPr="000B48D7" w:rsidTr="000B48D7">
        <w:trPr>
          <w:trHeight w:val="20"/>
          <w:tblHeader/>
          <w:jc w:val="center"/>
        </w:trPr>
        <w:tc>
          <w:tcPr>
            <w:tcW w:w="6017" w:type="dxa"/>
            <w:vMerge w:val="restart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4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931D56" w:rsidRPr="000B48D7" w:rsidTr="000B48D7">
        <w:trPr>
          <w:trHeight w:val="20"/>
          <w:tblHeader/>
          <w:jc w:val="center"/>
        </w:trPr>
        <w:tc>
          <w:tcPr>
            <w:tcW w:w="6017" w:type="dxa"/>
            <w:vMerge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4" w:type="dxa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931D56" w:rsidRPr="000B48D7" w:rsidTr="000B48D7">
        <w:trPr>
          <w:trHeight w:val="20"/>
          <w:jc w:val="center"/>
        </w:trPr>
        <w:tc>
          <w:tcPr>
            <w:tcW w:w="15656" w:type="dxa"/>
            <w:gridSpan w:val="6"/>
          </w:tcPr>
          <w:p w:rsidR="00931D56" w:rsidRPr="000B48D7" w:rsidRDefault="00931D5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I. Подпрограмма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  <w:shd w:val="clear" w:color="auto" w:fill="auto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районов и городских округов, обеспечивающие выполнение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3. Количество муниципальных районов (городских округов), обеспечивших  высокое и надлежащее качество управления муниципальными финансами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14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48D7" w:rsidRDefault="000B48D7"/>
    <w:p w:rsidR="000B48D7" w:rsidRDefault="000B48D7"/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17"/>
        <w:gridCol w:w="1842"/>
        <w:gridCol w:w="1985"/>
        <w:gridCol w:w="1843"/>
        <w:gridCol w:w="1984"/>
        <w:gridCol w:w="1985"/>
      </w:tblGrid>
      <w:tr w:rsidR="000B48D7" w:rsidRPr="000B48D7" w:rsidTr="000B48D7">
        <w:trPr>
          <w:trHeight w:val="20"/>
          <w:tblHeader/>
          <w:jc w:val="center"/>
        </w:trPr>
        <w:tc>
          <w:tcPr>
            <w:tcW w:w="6017" w:type="dxa"/>
            <w:vMerge w:val="restart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4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0B48D7" w:rsidRPr="000B48D7" w:rsidTr="000B48D7">
        <w:trPr>
          <w:trHeight w:val="20"/>
          <w:tblHeader/>
          <w:jc w:val="center"/>
        </w:trPr>
        <w:tc>
          <w:tcPr>
            <w:tcW w:w="6017" w:type="dxa"/>
            <w:vMerge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4" w:type="dxa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15656" w:type="dxa"/>
            <w:gridSpan w:val="6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II. Подпрограмма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</w:t>
            </w:r>
            <w:r w:rsidR="001B15BE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5A08" w:rsidRPr="000B48D7">
              <w:rPr>
                <w:rFonts w:ascii="Times New Roman" w:hAnsi="Times New Roman" w:cs="Times New Roman"/>
                <w:sz w:val="24"/>
                <w:szCs w:val="24"/>
              </w:rPr>
              <w:t>с учетом возможных превышений</w:t>
            </w:r>
            <w:r w:rsidR="001B15BE" w:rsidRPr="000B4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1B15BE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5BE" w:rsidRPr="000B48D7" w:rsidRDefault="00DF6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5BE" w:rsidRPr="000B48D7" w:rsidRDefault="00DF6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15BE" w:rsidRPr="000B48D7" w:rsidRDefault="00DF6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публикаций о размере государственного долга, размещенных на официальном сайте Министерства финансов Республики Тыва в сети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87346" w:rsidRPr="000B48D7" w:rsidRDefault="007406C4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6017" w:type="dxa"/>
          </w:tcPr>
          <w:p w:rsidR="00387346" w:rsidRPr="000B48D7" w:rsidRDefault="0038734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842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843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984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985" w:type="dxa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387346" w:rsidRPr="000B48D7" w:rsidTr="000B48D7">
        <w:trPr>
          <w:trHeight w:val="20"/>
          <w:jc w:val="center"/>
        </w:trPr>
        <w:tc>
          <w:tcPr>
            <w:tcW w:w="15656" w:type="dxa"/>
            <w:gridSpan w:val="6"/>
          </w:tcPr>
          <w:p w:rsidR="00387346" w:rsidRPr="000B48D7" w:rsidRDefault="0038734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III. Подпрограмма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11. Охват обучающихся по образовательным программам среднего общего образования в каждой общеобразовательной организации, осуществляющей деятельность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Охват обучающихся по образовательным программам основного общего образования в каждой общеобразовательной организации, осуществляющей деятельность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13. Повышение квалификации в области финансовой грамотности педагогов, преподавателей и кон</w:t>
            </w:r>
            <w:r w:rsidR="00FA58A5" w:rsidRPr="000B48D7">
              <w:rPr>
                <w:rFonts w:ascii="Times New Roman" w:hAnsi="Times New Roman" w:cs="Times New Roman"/>
                <w:sz w:val="24"/>
                <w:szCs w:val="24"/>
              </w:rPr>
              <w:t>сультантов-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методистов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5961FC" w:rsidRPr="000B48D7" w:rsidRDefault="005A05D9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84" w:type="dxa"/>
          </w:tcPr>
          <w:p w:rsidR="005961FC" w:rsidRPr="000B48D7" w:rsidRDefault="005A05D9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5961FC" w:rsidRPr="000B48D7" w:rsidRDefault="005A05D9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C842ED" w:rsidRPr="000B48D7" w:rsidTr="000B48D7">
        <w:trPr>
          <w:trHeight w:val="20"/>
          <w:jc w:val="center"/>
        </w:trPr>
        <w:tc>
          <w:tcPr>
            <w:tcW w:w="6017" w:type="dxa"/>
          </w:tcPr>
          <w:p w:rsidR="00C842ED" w:rsidRPr="000B48D7" w:rsidRDefault="00C842ED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842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42ED" w:rsidRPr="000B48D7" w:rsidTr="000B48D7">
        <w:trPr>
          <w:trHeight w:val="20"/>
          <w:jc w:val="center"/>
        </w:trPr>
        <w:tc>
          <w:tcPr>
            <w:tcW w:w="6017" w:type="dxa"/>
          </w:tcPr>
          <w:p w:rsidR="00C842ED" w:rsidRPr="000B48D7" w:rsidRDefault="00C842ED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842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843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84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  <w:tc>
          <w:tcPr>
            <w:tcW w:w="1985" w:type="dxa"/>
          </w:tcPr>
          <w:p w:rsidR="00C842ED" w:rsidRPr="000B48D7" w:rsidRDefault="00C842E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16. Наличие информации в информационно-телекоммуникационной сети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5961FC" w:rsidRPr="000B48D7" w:rsidTr="000B48D7">
        <w:trPr>
          <w:trHeight w:val="20"/>
          <w:jc w:val="center"/>
        </w:trPr>
        <w:tc>
          <w:tcPr>
            <w:tcW w:w="6017" w:type="dxa"/>
          </w:tcPr>
          <w:p w:rsidR="005961FC" w:rsidRPr="000B48D7" w:rsidRDefault="005961FC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17. Разработка и распространение брошюры в понятной для граждан форме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842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61FC" w:rsidRPr="000B48D7" w:rsidRDefault="005961FC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7A7" w:rsidRPr="000C3353" w:rsidRDefault="001767A7" w:rsidP="001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  <w:sectPr w:rsidR="001767A7" w:rsidSect="000B48D7">
          <w:pgSz w:w="16838" w:h="11906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 xml:space="preserve">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1767A7" w:rsidRPr="000B48D7" w:rsidRDefault="001767A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1767A7" w:rsidRDefault="001767A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8D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A7" w:rsidRPr="000B48D7" w:rsidRDefault="001767A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П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Е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Р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Е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Ч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Е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Н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Ь</w:t>
      </w:r>
    </w:p>
    <w:p w:rsidR="001767A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727B90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932A42" w:rsidRPr="000B48D7" w:rsidRDefault="00932A42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9"/>
        <w:gridCol w:w="1560"/>
        <w:gridCol w:w="1156"/>
        <w:gridCol w:w="1191"/>
        <w:gridCol w:w="1196"/>
        <w:gridCol w:w="1276"/>
        <w:gridCol w:w="1276"/>
        <w:gridCol w:w="1140"/>
        <w:gridCol w:w="2268"/>
        <w:gridCol w:w="2465"/>
      </w:tblGrid>
      <w:tr w:rsidR="0026755B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26755B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5B" w:rsidRPr="000B48D7" w:rsidTr="000B48D7">
        <w:trPr>
          <w:trHeight w:val="2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26755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CB5EDE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5B" w:rsidRPr="000B48D7" w:rsidRDefault="00156093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EDE" w:rsidRPr="000B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исполнения местных бюджетов в Республике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8211239,0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2243880,0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1937869,2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8211239,0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2243880,0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1937869,2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8D7" w:rsidRDefault="000B48D7"/>
    <w:p w:rsidR="000B48D7" w:rsidRDefault="000B48D7"/>
    <w:p w:rsidR="000B48D7" w:rsidRDefault="000B48D7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9"/>
        <w:gridCol w:w="1560"/>
        <w:gridCol w:w="1156"/>
        <w:gridCol w:w="1191"/>
        <w:gridCol w:w="1196"/>
        <w:gridCol w:w="1276"/>
        <w:gridCol w:w="1276"/>
        <w:gridCol w:w="1140"/>
        <w:gridCol w:w="2268"/>
        <w:gridCol w:w="2465"/>
      </w:tblGrid>
      <w:tr w:rsidR="000B48D7" w:rsidRPr="000B48D7" w:rsidTr="000B48D7">
        <w:trPr>
          <w:trHeight w:val="20"/>
          <w:tblHeader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Ф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муниципальных районов (городских округов)</w:t>
            </w:r>
          </w:p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7609432,8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2087324,9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1789840,2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7609432,8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2087324,9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1789840,2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1.1.1. Дотации на поддержку мер по обеспечению сбалансированности бюджетов</w:t>
            </w:r>
          </w:p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126023,4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31706,1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126023,4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31706,1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1.1.2. Дотации на выравнивание бюджетной обеспеченности</w:t>
            </w:r>
          </w:p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7483409,4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обеспеченности муниципальных районов (городских окру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7483409,4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Ф</w:t>
            </w:r>
            <w:r w:rsidR="00AA44E7" w:rsidRPr="000B48D7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601806,2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органами местного самоуправления целевых прогнозных показателей и заданий по осуществлению государственных полномочий Республики Тыва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601806,2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выполнения  обязательств</w:t>
            </w:r>
            <w:proofErr w:type="gramEnd"/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, предусмотренных в Соглашении о мерах по социально-</w:t>
            </w:r>
            <w:proofErr w:type="spellStart"/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оздоровлению муниципальных финансов муниципальных образований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органами местного самоуправления соглашений о мерах по повышению эффективности использования бюджетных средств и 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увеличению налоговых и неналоговых доходов местных бюджетов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О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C21A11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1) 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муниципальных районах</w:t>
            </w:r>
            <w:r w:rsidR="000B48D7"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A21967" w:rsidRPr="000B48D7" w:rsidRDefault="00A21967" w:rsidP="00C0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2) количество муниципальных образований, имеющих оценку качества управления муниципальными финансами выше среднего значе</w:t>
            </w:r>
            <w:r w:rsidR="000B48D7"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</w:t>
            </w:r>
            <w:r w:rsidR="00C04F80"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0B48D7" w:rsidRPr="00C21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не менее 8 единиц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E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0B48D7" w:rsidRDefault="00AA44E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долговой политики, направленной на 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долговой нагрузки на 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сведений о государственном долге на официальном сайте Министерства финансов Республики Тыва в сети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967" w:rsidRPr="000B48D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</w:t>
            </w:r>
            <w:r w:rsidR="00063240" w:rsidRPr="000B48D7">
              <w:rPr>
                <w:rFonts w:ascii="Times New Roman" w:hAnsi="Times New Roman" w:cs="Times New Roman"/>
                <w:sz w:val="24"/>
                <w:szCs w:val="24"/>
              </w:rPr>
              <w:t>ланирование расходов на обслуживание государственного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39608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67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0B48D7" w:rsidRDefault="00A21967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3. Подпрограмма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5243,1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5243,1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0D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</w:t>
            </w:r>
            <w:r w:rsidR="005B7D0D" w:rsidRPr="000B48D7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5B7D0D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5B7D0D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5B7D0D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0B48D7" w:rsidRDefault="005B7D0D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– будущих потребителей финансовых услуг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C5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C5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</w:t>
            </w:r>
            <w:r w:rsidR="00B227C5" w:rsidRPr="000B48D7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451118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C5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</w:t>
            </w:r>
            <w:r w:rsidR="009625D5"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различных обучающих семинаров, 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5D5" w:rsidRPr="000B48D7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42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25D5" w:rsidRPr="000B48D7">
              <w:rPr>
                <w:rFonts w:ascii="Times New Roman" w:hAnsi="Times New Roman" w:cs="Times New Roman"/>
                <w:sz w:val="24"/>
                <w:szCs w:val="24"/>
              </w:rPr>
              <w:t>, акций, презентаций,  конферен</w:t>
            </w:r>
            <w:r w:rsidR="009625D5"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по вопросам финансовой грамотности жителей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0B48D7" w:rsidRDefault="009625D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C21A11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1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3.4. С</w:t>
            </w:r>
            <w:r w:rsidR="00756026" w:rsidRPr="00C21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оздание рубрик в наиболее востребованных печатных изданиях и </w:t>
            </w:r>
            <w:proofErr w:type="gramStart"/>
            <w:r w:rsidR="00756026" w:rsidRPr="00C21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социальных сетях</w:t>
            </w:r>
            <w:proofErr w:type="gramEnd"/>
            <w:r w:rsidR="00756026" w:rsidRPr="00C21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систематическая публикация материалов по повышению финансовой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</w:t>
            </w:r>
            <w:r w:rsidR="00756026" w:rsidRPr="000B48D7">
              <w:rPr>
                <w:rFonts w:ascii="Times New Roman" w:hAnsi="Times New Roman" w:cs="Times New Roman"/>
                <w:sz w:val="24"/>
                <w:szCs w:val="24"/>
              </w:rPr>
              <w:t>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C5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C04F8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И</w:t>
            </w:r>
            <w:r w:rsidR="00B227C5" w:rsidRPr="000B48D7">
              <w:rPr>
                <w:rFonts w:ascii="Times New Roman" w:hAnsi="Times New Roman" w:cs="Times New Roman"/>
                <w:sz w:val="24"/>
                <w:szCs w:val="24"/>
              </w:rPr>
              <w:t>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C5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1324,4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0B48D7" w:rsidRDefault="00B227C5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8D7" w:rsidRDefault="000B48D7"/>
    <w:p w:rsidR="000B48D7" w:rsidRDefault="000B48D7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9"/>
        <w:gridCol w:w="1560"/>
        <w:gridCol w:w="1156"/>
        <w:gridCol w:w="1191"/>
        <w:gridCol w:w="1196"/>
        <w:gridCol w:w="1276"/>
        <w:gridCol w:w="1276"/>
        <w:gridCol w:w="1140"/>
        <w:gridCol w:w="2268"/>
        <w:gridCol w:w="2465"/>
      </w:tblGrid>
      <w:tr w:rsidR="000B48D7" w:rsidRPr="000B48D7" w:rsidTr="000B48D7">
        <w:trPr>
          <w:trHeight w:val="20"/>
          <w:tblHeader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D7" w:rsidRPr="000B48D7" w:rsidRDefault="000B48D7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8361175,7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2269309,6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1978847,4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26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8361175,7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2269309,6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1978847,4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0B48D7" w:rsidRDefault="00756026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C03B9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C03B9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0" w:rsidRPr="000B48D7" w:rsidTr="000B48D7">
        <w:trPr>
          <w:trHeight w:val="20"/>
          <w:jc w:val="center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C03B9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0B48D7" w:rsidRDefault="00C03B9B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0B48D7" w:rsidRDefault="00063240" w:rsidP="000B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6A" w:rsidRDefault="00F40C6A" w:rsidP="001C2F60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F40C6A" w:rsidSect="000B48D7">
          <w:pgSz w:w="16838" w:h="11906" w:orient="landscape"/>
          <w:pgMar w:top="1134" w:right="567" w:bottom="1134" w:left="567" w:header="708" w:footer="708" w:gutter="0"/>
          <w:cols w:space="708"/>
          <w:docGrid w:linePitch="360"/>
        </w:sectPr>
      </w:pPr>
    </w:p>
    <w:p w:rsidR="004907CC" w:rsidRPr="000B48D7" w:rsidRDefault="004907CC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48D7">
        <w:rPr>
          <w:rFonts w:ascii="Times New Roman" w:hAnsi="Times New Roman" w:cs="Times New Roman"/>
          <w:sz w:val="28"/>
          <w:szCs w:val="28"/>
        </w:rPr>
        <w:t>№</w:t>
      </w:r>
      <w:r w:rsidRPr="000B48D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907CC" w:rsidRPr="000B48D7" w:rsidRDefault="004907CC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B48D7" w:rsidRDefault="004907CC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Республики Тыва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0B48D7" w:rsidRDefault="004907CC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эффективности управления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Pr="000B48D7">
        <w:rPr>
          <w:rFonts w:ascii="Times New Roman" w:hAnsi="Times New Roman" w:cs="Times New Roman"/>
          <w:sz w:val="28"/>
          <w:szCs w:val="28"/>
        </w:rPr>
        <w:t>обществе</w:t>
      </w:r>
      <w:r w:rsidR="00671CE2" w:rsidRPr="000B48D7">
        <w:rPr>
          <w:rFonts w:ascii="Times New Roman" w:hAnsi="Times New Roman" w:cs="Times New Roman"/>
          <w:sz w:val="28"/>
          <w:szCs w:val="28"/>
        </w:rPr>
        <w:t xml:space="preserve">нными </w:t>
      </w:r>
    </w:p>
    <w:p w:rsidR="004907CC" w:rsidRPr="000B48D7" w:rsidRDefault="00671CE2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финансами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4907CC" w:rsidRDefault="004907CC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B48D7" w:rsidRPr="000B48D7" w:rsidRDefault="000B48D7" w:rsidP="000B48D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907CC" w:rsidRPr="000B48D7" w:rsidRDefault="004907CC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4907CC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по реализации мероприятий государственной программы</w:t>
      </w:r>
    </w:p>
    <w:p w:rsidR="004907CC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213B5">
        <w:rPr>
          <w:rFonts w:ascii="Times New Roman" w:hAnsi="Times New Roman" w:cs="Times New Roman"/>
          <w:sz w:val="28"/>
          <w:szCs w:val="28"/>
        </w:rPr>
        <w:t>«</w:t>
      </w:r>
      <w:r w:rsidRPr="000B48D7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4907CC" w:rsidRPr="000B48D7" w:rsidRDefault="000B48D7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8D7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4213B5">
        <w:rPr>
          <w:rFonts w:ascii="Times New Roman" w:hAnsi="Times New Roman" w:cs="Times New Roman"/>
          <w:sz w:val="28"/>
          <w:szCs w:val="28"/>
        </w:rPr>
        <w:t>»</w:t>
      </w:r>
    </w:p>
    <w:p w:rsidR="00F40C6A" w:rsidRPr="000B48D7" w:rsidRDefault="00F40C6A" w:rsidP="000B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26"/>
        <w:gridCol w:w="69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1993"/>
      </w:tblGrid>
      <w:tr w:rsidR="004213B5" w:rsidRPr="004213B5" w:rsidTr="004213B5">
        <w:trPr>
          <w:trHeight w:val="2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80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 кв.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 кв.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IV кв.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213B5">
              <w:rPr>
                <w:rFonts w:ascii="Times New Roman" w:hAnsi="Times New Roman" w:cs="Times New Roman"/>
                <w:szCs w:val="24"/>
              </w:rPr>
              <w:t>Повышение устойчивости местных бюджетов в Республике Тыва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C21A11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C21A11">
              <w:rPr>
                <w:rFonts w:ascii="Times New Roman" w:hAnsi="Times New Roman" w:cs="Times New Roman"/>
                <w:spacing w:val="-4"/>
                <w:szCs w:val="24"/>
              </w:rPr>
              <w:t>1.1.1. Проведение сверки исходных данных с финансовыми органами муниципальных районов и городских округов для расчета распределения дотации на вы-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 августа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 августа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 августа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20 августа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</w:tbl>
    <w:p w:rsidR="004213B5" w:rsidRDefault="004213B5" w:rsidP="004213B5">
      <w:pPr>
        <w:spacing w:after="0" w:line="240" w:lineRule="auto"/>
        <w:rPr>
          <w:sz w:val="12"/>
        </w:rPr>
      </w:pPr>
    </w:p>
    <w:p w:rsidR="004213B5" w:rsidRPr="004213B5" w:rsidRDefault="004213B5" w:rsidP="004213B5">
      <w:pPr>
        <w:spacing w:after="0" w:line="240" w:lineRule="auto"/>
        <w:rPr>
          <w:sz w:val="12"/>
        </w:rPr>
      </w:pPr>
    </w:p>
    <w:tbl>
      <w:tblPr>
        <w:tblW w:w="1588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658"/>
        <w:gridCol w:w="709"/>
        <w:gridCol w:w="759"/>
        <w:gridCol w:w="709"/>
        <w:gridCol w:w="658"/>
        <w:gridCol w:w="709"/>
        <w:gridCol w:w="759"/>
        <w:gridCol w:w="709"/>
        <w:gridCol w:w="709"/>
        <w:gridCol w:w="709"/>
        <w:gridCol w:w="708"/>
        <w:gridCol w:w="709"/>
        <w:gridCol w:w="851"/>
        <w:gridCol w:w="708"/>
        <w:gridCol w:w="709"/>
        <w:gridCol w:w="1993"/>
      </w:tblGrid>
      <w:tr w:rsidR="004213B5" w:rsidRPr="004213B5" w:rsidTr="004213B5">
        <w:trPr>
          <w:trHeight w:val="20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213B5">
              <w:rPr>
                <w:rFonts w:ascii="Times New Roman" w:hAnsi="Times New Roman" w:cs="Times New Roman"/>
                <w:szCs w:val="24"/>
              </w:rPr>
              <w:t>равнивание</w:t>
            </w:r>
            <w:proofErr w:type="spellEnd"/>
            <w:r w:rsidRPr="004213B5">
              <w:rPr>
                <w:rFonts w:ascii="Times New Roman" w:hAnsi="Times New Roman" w:cs="Times New Roman"/>
                <w:szCs w:val="24"/>
              </w:rPr>
              <w:t xml:space="preserve"> бюджетной обеспеченности муниципальных районов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1.1.2.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1.3. Обеспечение сбалансированности бюджетов муниципальных образований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1.4. 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марта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февраля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февраля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февраля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1.5. Проведение ежегодного мониторинга </w:t>
            </w:r>
            <w:r w:rsidRPr="004213B5">
              <w:rPr>
                <w:rFonts w:ascii="Times New Roman" w:hAnsi="Times New Roman" w:cs="Times New Roman"/>
                <w:szCs w:val="24"/>
              </w:rPr>
              <w:lastRenderedPageBreak/>
              <w:t>качества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lastRenderedPageBreak/>
              <w:t>1.5.1. Составление рейтинга муниципальных образований по результатам оценки качества управления муниципальными финансами муниципальных районов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0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1.5.2. Размещение результатов мониторинга соблюдения бюджетного законодательства и эффективности управления общественными финансами на официальном сайте в информационно-</w:t>
            </w:r>
            <w:proofErr w:type="spellStart"/>
            <w:r w:rsidRPr="004213B5">
              <w:rPr>
                <w:rFonts w:ascii="Times New Roman" w:hAnsi="Times New Roman" w:cs="Times New Roman"/>
                <w:szCs w:val="24"/>
              </w:rPr>
              <w:t>телекомму</w:t>
            </w:r>
            <w:proofErr w:type="spellEnd"/>
            <w:r w:rsidR="00C04F8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4213B5">
              <w:rPr>
                <w:rFonts w:ascii="Times New Roman" w:hAnsi="Times New Roman" w:cs="Times New Roman"/>
                <w:szCs w:val="24"/>
              </w:rPr>
              <w:t>никационной</w:t>
            </w:r>
            <w:proofErr w:type="spellEnd"/>
            <w:r w:rsidRPr="004213B5">
              <w:rPr>
                <w:rFonts w:ascii="Times New Roman" w:hAnsi="Times New Roman" w:cs="Times New Roman"/>
                <w:szCs w:val="24"/>
              </w:rPr>
              <w:t xml:space="preserve"> сети </w:t>
            </w:r>
          </w:p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213B5">
              <w:rPr>
                <w:rFonts w:ascii="Times New Roman" w:hAnsi="Times New Roman" w:cs="Times New Roman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сентября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сентября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сентября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информационного обеспечения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2. Подпрограмма</w:t>
            </w:r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4213B5">
              <w:rPr>
                <w:rFonts w:ascii="Times New Roman" w:hAnsi="Times New Roman" w:cs="Times New Roman"/>
                <w:szCs w:val="24"/>
              </w:rPr>
              <w:t>Управление государственным долгом Республики Тыва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2.1.1. Планирование и исполнение республи</w:t>
            </w:r>
            <w:r w:rsidRPr="004213B5">
              <w:rPr>
                <w:rFonts w:ascii="Times New Roman" w:hAnsi="Times New Roman" w:cs="Times New Roman"/>
                <w:szCs w:val="24"/>
              </w:rPr>
              <w:lastRenderedPageBreak/>
              <w:t>канского бюджета Республики Тыва в части привлечения заимствований и погашения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отдел бюджетного планирования и </w:t>
            </w:r>
            <w:r w:rsidRPr="004213B5">
              <w:rPr>
                <w:rFonts w:ascii="Times New Roman" w:hAnsi="Times New Roman" w:cs="Times New Roman"/>
                <w:szCs w:val="24"/>
              </w:rPr>
              <w:lastRenderedPageBreak/>
              <w:t>межбюджетных отношений, отдел учета и отчетности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lastRenderedPageBreak/>
              <w:t>2.1.2.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 ноября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2.2. Публикация сведений о государственном долге на официальном сайте Министерства финансов Республики Тыва в информационно-телекоммуникационной сети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213B5">
              <w:rPr>
                <w:rFonts w:ascii="Times New Roman" w:hAnsi="Times New Roman" w:cs="Times New Roman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ежемесячно, до 5 числа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ежемесячно, до 5 числа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ежемесячно, до 5 числа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ежемесячно, до 5 числа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информационного обеспечения, отдел учета и отчетности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213B5">
              <w:rPr>
                <w:rFonts w:ascii="Times New Roman" w:hAnsi="Times New Roman" w:cs="Times New Roman"/>
                <w:szCs w:val="24"/>
              </w:rPr>
              <w:t>Повышение финансовой грамотности жителей Республики Тыва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213B5" w:rsidRDefault="004213B5"/>
    <w:p w:rsidR="004213B5" w:rsidRDefault="004213B5"/>
    <w:p w:rsidR="004213B5" w:rsidRDefault="004213B5"/>
    <w:tbl>
      <w:tblPr>
        <w:tblW w:w="1618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658"/>
        <w:gridCol w:w="709"/>
        <w:gridCol w:w="759"/>
        <w:gridCol w:w="709"/>
        <w:gridCol w:w="658"/>
        <w:gridCol w:w="709"/>
        <w:gridCol w:w="759"/>
        <w:gridCol w:w="709"/>
        <w:gridCol w:w="709"/>
        <w:gridCol w:w="709"/>
        <w:gridCol w:w="708"/>
        <w:gridCol w:w="709"/>
        <w:gridCol w:w="851"/>
        <w:gridCol w:w="708"/>
        <w:gridCol w:w="709"/>
        <w:gridCol w:w="1993"/>
        <w:gridCol w:w="300"/>
      </w:tblGrid>
      <w:tr w:rsidR="004213B5" w:rsidRPr="004213B5" w:rsidTr="004213B5">
        <w:trPr>
          <w:gridAfter w:val="1"/>
          <w:wAfter w:w="300" w:type="dxa"/>
          <w:trHeight w:val="20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7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213B5" w:rsidRPr="004213B5" w:rsidTr="004213B5">
        <w:trPr>
          <w:gridAfter w:val="1"/>
          <w:wAfter w:w="300" w:type="dxa"/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3.1. Включение элементов финансовой грамотности в учебные планы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Министерство образования Республики Тыва, Министерство финансов Республики Тыва</w:t>
            </w:r>
          </w:p>
        </w:tc>
      </w:tr>
      <w:tr w:rsidR="004213B5" w:rsidRPr="004213B5" w:rsidTr="004213B5">
        <w:trPr>
          <w:gridAfter w:val="1"/>
          <w:wAfter w:w="300" w:type="dxa"/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3.2.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31 декабря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Министерство образования Республики Тыва, Министерство финансов Республики Тыва</w:t>
            </w:r>
          </w:p>
        </w:tc>
      </w:tr>
      <w:tr w:rsidR="004213B5" w:rsidRPr="004213B5" w:rsidTr="004213B5">
        <w:trPr>
          <w:gridAfter w:val="1"/>
          <w:wAfter w:w="300" w:type="dxa"/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3.3. Проведение информационной кампании по повышению финансовой грамотности населения республики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Министерство финансов Республики Тыва совместно с участниками подпрограммы</w:t>
            </w:r>
          </w:p>
        </w:tc>
      </w:tr>
      <w:tr w:rsidR="004213B5" w:rsidRPr="004213B5" w:rsidTr="004213B5">
        <w:trPr>
          <w:gridAfter w:val="1"/>
          <w:wAfter w:w="300" w:type="dxa"/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3.4. Содействие повышению открытости бюджетных данных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Министерство финансов Республики Тыва</w:t>
            </w:r>
          </w:p>
        </w:tc>
      </w:tr>
      <w:tr w:rsidR="004213B5" w:rsidRPr="004213B5" w:rsidTr="004213B5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3.5. Повышение открытости бюджетных данных и вовлечение граждан в бюджетный процесс и к формированию бюджета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13B5">
              <w:rPr>
                <w:rFonts w:ascii="Times New Roman" w:hAnsi="Times New Roman" w:cs="Times New Roman"/>
                <w:szCs w:val="24"/>
              </w:rPr>
              <w:t>Министерство финансов Республики Тыва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13B5" w:rsidRPr="004213B5" w:rsidRDefault="004213B5" w:rsidP="004213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</w:tbl>
    <w:p w:rsidR="00F40C6A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213B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</w:t>
      </w:r>
    </w:p>
    <w:p w:rsidR="007E72C1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72C1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  <w:sectPr w:rsidR="007E72C1" w:rsidSect="000B48D7">
          <w:pgSz w:w="16838" w:h="11906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DE55CC" w:rsidRPr="004213B5" w:rsidRDefault="007B7593" w:rsidP="004213B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B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55CC" w:rsidRPr="004213B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213B5" w:rsidRPr="004213B5">
        <w:rPr>
          <w:rFonts w:ascii="Times New Roman" w:hAnsi="Times New Roman" w:cs="Times New Roman"/>
          <w:sz w:val="28"/>
          <w:szCs w:val="28"/>
        </w:rPr>
        <w:t>«</w:t>
      </w:r>
      <w:r w:rsidR="00DE55CC" w:rsidRPr="004213B5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4213B5" w:rsidRPr="004213B5">
        <w:rPr>
          <w:rFonts w:ascii="Times New Roman" w:hAnsi="Times New Roman" w:cs="Times New Roman"/>
          <w:sz w:val="28"/>
          <w:szCs w:val="28"/>
        </w:rPr>
        <w:t>»</w:t>
      </w:r>
      <w:r w:rsidR="00DE55CC" w:rsidRPr="004213B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4213B5" w:rsidRPr="004213B5">
        <w:rPr>
          <w:rFonts w:ascii="Times New Roman" w:hAnsi="Times New Roman" w:cs="Times New Roman"/>
          <w:sz w:val="28"/>
          <w:szCs w:val="28"/>
        </w:rPr>
        <w:t>«</w:t>
      </w:r>
      <w:r w:rsidR="00DE55CC" w:rsidRPr="004213B5">
        <w:rPr>
          <w:rFonts w:ascii="Times New Roman" w:hAnsi="Times New Roman" w:cs="Times New Roman"/>
          <w:sz w:val="28"/>
          <w:szCs w:val="28"/>
        </w:rPr>
        <w:t>Интернет</w:t>
      </w:r>
      <w:r w:rsidR="004213B5" w:rsidRPr="004213B5">
        <w:rPr>
          <w:rFonts w:ascii="Times New Roman" w:hAnsi="Times New Roman" w:cs="Times New Roman"/>
          <w:sz w:val="28"/>
          <w:szCs w:val="28"/>
        </w:rPr>
        <w:t>»</w:t>
      </w:r>
      <w:r w:rsidR="00DE55CC" w:rsidRPr="004213B5">
        <w:rPr>
          <w:rFonts w:ascii="Times New Roman" w:hAnsi="Times New Roman" w:cs="Times New Roman"/>
          <w:sz w:val="28"/>
          <w:szCs w:val="28"/>
        </w:rPr>
        <w:t>.</w:t>
      </w:r>
    </w:p>
    <w:p w:rsidR="00DE55CC" w:rsidRPr="004213B5" w:rsidRDefault="00DE55CC" w:rsidP="004213B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E55CC" w:rsidRDefault="00DE55CC" w:rsidP="004213B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213B5" w:rsidRPr="004213B5" w:rsidRDefault="004213B5" w:rsidP="004213B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2562B" w:rsidRPr="004213B5" w:rsidRDefault="00DE55CC" w:rsidP="004213B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213B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</w:t>
      </w:r>
      <w:r w:rsidR="004213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13B5">
        <w:rPr>
          <w:rFonts w:ascii="Times New Roman" w:hAnsi="Times New Roman" w:cs="Times New Roman"/>
          <w:sz w:val="28"/>
          <w:szCs w:val="28"/>
        </w:rPr>
        <w:t>В.</w:t>
      </w:r>
      <w:r w:rsidR="0042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62B" w:rsidRPr="004213B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2562B" w:rsidRPr="004213B5" w:rsidRDefault="0072562B" w:rsidP="004213B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2562B" w:rsidRPr="004213B5" w:rsidSect="004213B5">
      <w:pgSz w:w="11906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FC" w:rsidRDefault="00691EFC" w:rsidP="0072562B">
      <w:pPr>
        <w:spacing w:after="0" w:line="240" w:lineRule="auto"/>
      </w:pPr>
      <w:r>
        <w:separator/>
      </w:r>
    </w:p>
  </w:endnote>
  <w:endnote w:type="continuationSeparator" w:id="0">
    <w:p w:rsidR="00691EFC" w:rsidRDefault="00691EFC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65" w:rsidRDefault="002929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65" w:rsidRDefault="002929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65" w:rsidRDefault="002929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FC" w:rsidRDefault="00691EFC" w:rsidP="0072562B">
      <w:pPr>
        <w:spacing w:after="0" w:line="240" w:lineRule="auto"/>
      </w:pPr>
      <w:r>
        <w:separator/>
      </w:r>
    </w:p>
  </w:footnote>
  <w:footnote w:type="continuationSeparator" w:id="0">
    <w:p w:rsidR="00691EFC" w:rsidRDefault="00691EFC" w:rsidP="007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65" w:rsidRDefault="002929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080"/>
    </w:sdtPr>
    <w:sdtEndPr>
      <w:rPr>
        <w:rFonts w:ascii="Times New Roman" w:hAnsi="Times New Roman" w:cs="Times New Roman"/>
        <w:sz w:val="24"/>
      </w:rPr>
    </w:sdtEndPr>
    <w:sdtContent>
      <w:p w:rsidR="000B48D7" w:rsidRPr="000B48D7" w:rsidRDefault="004455F4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0B48D7">
          <w:rPr>
            <w:rFonts w:ascii="Times New Roman" w:hAnsi="Times New Roman" w:cs="Times New Roman"/>
            <w:sz w:val="24"/>
          </w:rPr>
          <w:fldChar w:fldCharType="begin"/>
        </w:r>
        <w:r w:rsidR="000B48D7" w:rsidRPr="000B48D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B48D7">
          <w:rPr>
            <w:rFonts w:ascii="Times New Roman" w:hAnsi="Times New Roman" w:cs="Times New Roman"/>
            <w:sz w:val="24"/>
          </w:rPr>
          <w:fldChar w:fldCharType="separate"/>
        </w:r>
        <w:r w:rsidR="00C21A11">
          <w:rPr>
            <w:rFonts w:ascii="Times New Roman" w:hAnsi="Times New Roman" w:cs="Times New Roman"/>
            <w:noProof/>
            <w:sz w:val="24"/>
          </w:rPr>
          <w:t>2</w:t>
        </w:r>
        <w:r w:rsidRPr="000B48D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65" w:rsidRDefault="002929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34DC7"/>
    <w:multiLevelType w:val="hybridMultilevel"/>
    <w:tmpl w:val="41FEFB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becb3a5-5190-46db-9eec-3edf25a0b3d0"/>
  </w:docVars>
  <w:rsids>
    <w:rsidRoot w:val="0038400B"/>
    <w:rsid w:val="00006BFF"/>
    <w:rsid w:val="000116E4"/>
    <w:rsid w:val="000152E9"/>
    <w:rsid w:val="000219E1"/>
    <w:rsid w:val="00024995"/>
    <w:rsid w:val="00024AD9"/>
    <w:rsid w:val="0002651E"/>
    <w:rsid w:val="00027112"/>
    <w:rsid w:val="00035277"/>
    <w:rsid w:val="00035D6E"/>
    <w:rsid w:val="00053848"/>
    <w:rsid w:val="00053A83"/>
    <w:rsid w:val="00056875"/>
    <w:rsid w:val="00063240"/>
    <w:rsid w:val="000638A4"/>
    <w:rsid w:val="00072799"/>
    <w:rsid w:val="00080571"/>
    <w:rsid w:val="00083828"/>
    <w:rsid w:val="00087E04"/>
    <w:rsid w:val="00090772"/>
    <w:rsid w:val="00091138"/>
    <w:rsid w:val="00096AC4"/>
    <w:rsid w:val="000A2DC7"/>
    <w:rsid w:val="000A7465"/>
    <w:rsid w:val="000B3EA0"/>
    <w:rsid w:val="000B48D7"/>
    <w:rsid w:val="000B5880"/>
    <w:rsid w:val="000C427F"/>
    <w:rsid w:val="000C4DAD"/>
    <w:rsid w:val="000D02E8"/>
    <w:rsid w:val="000E06D7"/>
    <w:rsid w:val="000F0DA5"/>
    <w:rsid w:val="000F251B"/>
    <w:rsid w:val="00124DA5"/>
    <w:rsid w:val="00130344"/>
    <w:rsid w:val="00136C52"/>
    <w:rsid w:val="001446AF"/>
    <w:rsid w:val="00146938"/>
    <w:rsid w:val="00152DF4"/>
    <w:rsid w:val="0015516F"/>
    <w:rsid w:val="00156093"/>
    <w:rsid w:val="00163AE2"/>
    <w:rsid w:val="00163B7E"/>
    <w:rsid w:val="00167DA5"/>
    <w:rsid w:val="001758C9"/>
    <w:rsid w:val="001767A7"/>
    <w:rsid w:val="00184136"/>
    <w:rsid w:val="0018642E"/>
    <w:rsid w:val="00193BA7"/>
    <w:rsid w:val="0019718C"/>
    <w:rsid w:val="001A7D93"/>
    <w:rsid w:val="001B0FD8"/>
    <w:rsid w:val="001B15BE"/>
    <w:rsid w:val="001B2739"/>
    <w:rsid w:val="001B62A4"/>
    <w:rsid w:val="001B7F59"/>
    <w:rsid w:val="001C2F60"/>
    <w:rsid w:val="001D1374"/>
    <w:rsid w:val="001D5935"/>
    <w:rsid w:val="001E1B40"/>
    <w:rsid w:val="001E2411"/>
    <w:rsid w:val="001E2E46"/>
    <w:rsid w:val="001E721E"/>
    <w:rsid w:val="00203109"/>
    <w:rsid w:val="00213040"/>
    <w:rsid w:val="00214B7B"/>
    <w:rsid w:val="00215C9A"/>
    <w:rsid w:val="00226B8E"/>
    <w:rsid w:val="00227168"/>
    <w:rsid w:val="0026162B"/>
    <w:rsid w:val="00262784"/>
    <w:rsid w:val="002629A9"/>
    <w:rsid w:val="0026755B"/>
    <w:rsid w:val="00277A72"/>
    <w:rsid w:val="0028374A"/>
    <w:rsid w:val="00290042"/>
    <w:rsid w:val="00292579"/>
    <w:rsid w:val="00292965"/>
    <w:rsid w:val="002933F3"/>
    <w:rsid w:val="00296A2E"/>
    <w:rsid w:val="00297FB0"/>
    <w:rsid w:val="002A2341"/>
    <w:rsid w:val="002B7F95"/>
    <w:rsid w:val="002C0F0C"/>
    <w:rsid w:val="002D664F"/>
    <w:rsid w:val="002D7FCC"/>
    <w:rsid w:val="002E446B"/>
    <w:rsid w:val="002F2385"/>
    <w:rsid w:val="002F6443"/>
    <w:rsid w:val="0030228A"/>
    <w:rsid w:val="00310041"/>
    <w:rsid w:val="00312BF3"/>
    <w:rsid w:val="00313AA8"/>
    <w:rsid w:val="00315273"/>
    <w:rsid w:val="00325E55"/>
    <w:rsid w:val="00332E7E"/>
    <w:rsid w:val="00333EF5"/>
    <w:rsid w:val="00345DD3"/>
    <w:rsid w:val="00346C28"/>
    <w:rsid w:val="00355494"/>
    <w:rsid w:val="00362A3A"/>
    <w:rsid w:val="00363B99"/>
    <w:rsid w:val="00363CE3"/>
    <w:rsid w:val="003672F4"/>
    <w:rsid w:val="00375268"/>
    <w:rsid w:val="00375AC7"/>
    <w:rsid w:val="00382D76"/>
    <w:rsid w:val="0038400B"/>
    <w:rsid w:val="003870D3"/>
    <w:rsid w:val="00387346"/>
    <w:rsid w:val="00396E52"/>
    <w:rsid w:val="003A5A6A"/>
    <w:rsid w:val="003B7E2D"/>
    <w:rsid w:val="003C3A6C"/>
    <w:rsid w:val="003C413E"/>
    <w:rsid w:val="003D761E"/>
    <w:rsid w:val="003E71E4"/>
    <w:rsid w:val="003F1343"/>
    <w:rsid w:val="003F1883"/>
    <w:rsid w:val="003F7D8D"/>
    <w:rsid w:val="004031E7"/>
    <w:rsid w:val="00404380"/>
    <w:rsid w:val="00407817"/>
    <w:rsid w:val="004213B5"/>
    <w:rsid w:val="004244AA"/>
    <w:rsid w:val="00424A78"/>
    <w:rsid w:val="0042515E"/>
    <w:rsid w:val="00441952"/>
    <w:rsid w:val="00443D96"/>
    <w:rsid w:val="004455F4"/>
    <w:rsid w:val="00451118"/>
    <w:rsid w:val="00452789"/>
    <w:rsid w:val="00474E8B"/>
    <w:rsid w:val="004758B9"/>
    <w:rsid w:val="00481EC6"/>
    <w:rsid w:val="0048291F"/>
    <w:rsid w:val="004865EF"/>
    <w:rsid w:val="004907CC"/>
    <w:rsid w:val="004A30DD"/>
    <w:rsid w:val="004A73AC"/>
    <w:rsid w:val="004D2957"/>
    <w:rsid w:val="004D4BAF"/>
    <w:rsid w:val="004D5CC9"/>
    <w:rsid w:val="00504558"/>
    <w:rsid w:val="00511025"/>
    <w:rsid w:val="00513E8E"/>
    <w:rsid w:val="005252A6"/>
    <w:rsid w:val="005269DE"/>
    <w:rsid w:val="00531ABF"/>
    <w:rsid w:val="00540F6B"/>
    <w:rsid w:val="0054260B"/>
    <w:rsid w:val="00544170"/>
    <w:rsid w:val="00550DFB"/>
    <w:rsid w:val="00560D06"/>
    <w:rsid w:val="00566316"/>
    <w:rsid w:val="00575077"/>
    <w:rsid w:val="005827A3"/>
    <w:rsid w:val="00587670"/>
    <w:rsid w:val="0059041C"/>
    <w:rsid w:val="005961FC"/>
    <w:rsid w:val="005A05D9"/>
    <w:rsid w:val="005A14C8"/>
    <w:rsid w:val="005B148B"/>
    <w:rsid w:val="005B7D0D"/>
    <w:rsid w:val="005C21C6"/>
    <w:rsid w:val="005C3DA0"/>
    <w:rsid w:val="005C73FB"/>
    <w:rsid w:val="005D0DB8"/>
    <w:rsid w:val="005D337B"/>
    <w:rsid w:val="005D4D97"/>
    <w:rsid w:val="005D73E5"/>
    <w:rsid w:val="005F1981"/>
    <w:rsid w:val="005F58F2"/>
    <w:rsid w:val="006028B6"/>
    <w:rsid w:val="0060409F"/>
    <w:rsid w:val="00606E19"/>
    <w:rsid w:val="006078E2"/>
    <w:rsid w:val="00612848"/>
    <w:rsid w:val="00621561"/>
    <w:rsid w:val="0063274F"/>
    <w:rsid w:val="006400AD"/>
    <w:rsid w:val="00652730"/>
    <w:rsid w:val="00664A85"/>
    <w:rsid w:val="00671CE2"/>
    <w:rsid w:val="00674566"/>
    <w:rsid w:val="006759A5"/>
    <w:rsid w:val="00676D87"/>
    <w:rsid w:val="006841A8"/>
    <w:rsid w:val="00686317"/>
    <w:rsid w:val="00691EFC"/>
    <w:rsid w:val="006A35B0"/>
    <w:rsid w:val="006B389D"/>
    <w:rsid w:val="006B69FD"/>
    <w:rsid w:val="006C47C4"/>
    <w:rsid w:val="006D624E"/>
    <w:rsid w:val="006D7509"/>
    <w:rsid w:val="006F2CBF"/>
    <w:rsid w:val="007036D6"/>
    <w:rsid w:val="00714203"/>
    <w:rsid w:val="00715CD5"/>
    <w:rsid w:val="00720605"/>
    <w:rsid w:val="0072562B"/>
    <w:rsid w:val="00725776"/>
    <w:rsid w:val="00727797"/>
    <w:rsid w:val="00727B90"/>
    <w:rsid w:val="007406C4"/>
    <w:rsid w:val="00745719"/>
    <w:rsid w:val="007461C6"/>
    <w:rsid w:val="007518B8"/>
    <w:rsid w:val="00756026"/>
    <w:rsid w:val="007661C2"/>
    <w:rsid w:val="007716FA"/>
    <w:rsid w:val="00773049"/>
    <w:rsid w:val="00773334"/>
    <w:rsid w:val="007846D8"/>
    <w:rsid w:val="00784872"/>
    <w:rsid w:val="00796DBC"/>
    <w:rsid w:val="007A1737"/>
    <w:rsid w:val="007A4932"/>
    <w:rsid w:val="007A70A8"/>
    <w:rsid w:val="007A7253"/>
    <w:rsid w:val="007B0C67"/>
    <w:rsid w:val="007B7593"/>
    <w:rsid w:val="007D3553"/>
    <w:rsid w:val="007D4AD6"/>
    <w:rsid w:val="007D5DF8"/>
    <w:rsid w:val="007E1636"/>
    <w:rsid w:val="007E72C1"/>
    <w:rsid w:val="007F0EAB"/>
    <w:rsid w:val="00803D9A"/>
    <w:rsid w:val="008063C6"/>
    <w:rsid w:val="00811809"/>
    <w:rsid w:val="00814E9A"/>
    <w:rsid w:val="00825915"/>
    <w:rsid w:val="00845FBC"/>
    <w:rsid w:val="00846C23"/>
    <w:rsid w:val="008673B6"/>
    <w:rsid w:val="00867B29"/>
    <w:rsid w:val="008731CB"/>
    <w:rsid w:val="0087454E"/>
    <w:rsid w:val="00876564"/>
    <w:rsid w:val="0087720F"/>
    <w:rsid w:val="00877A57"/>
    <w:rsid w:val="0088712C"/>
    <w:rsid w:val="0089451A"/>
    <w:rsid w:val="008946CB"/>
    <w:rsid w:val="008A242F"/>
    <w:rsid w:val="008A488E"/>
    <w:rsid w:val="008C448A"/>
    <w:rsid w:val="008C5DE3"/>
    <w:rsid w:val="008C5F31"/>
    <w:rsid w:val="008D4793"/>
    <w:rsid w:val="008D64EB"/>
    <w:rsid w:val="008E3882"/>
    <w:rsid w:val="00902620"/>
    <w:rsid w:val="00915265"/>
    <w:rsid w:val="0092072C"/>
    <w:rsid w:val="00923333"/>
    <w:rsid w:val="00926BFC"/>
    <w:rsid w:val="0093005C"/>
    <w:rsid w:val="00931D56"/>
    <w:rsid w:val="00932A42"/>
    <w:rsid w:val="0093610C"/>
    <w:rsid w:val="00937BA4"/>
    <w:rsid w:val="00941FE1"/>
    <w:rsid w:val="00944559"/>
    <w:rsid w:val="00946813"/>
    <w:rsid w:val="00950FC0"/>
    <w:rsid w:val="00956AA1"/>
    <w:rsid w:val="00961CCB"/>
    <w:rsid w:val="009625D5"/>
    <w:rsid w:val="0097238D"/>
    <w:rsid w:val="00982071"/>
    <w:rsid w:val="009843A1"/>
    <w:rsid w:val="009A0804"/>
    <w:rsid w:val="009A58A6"/>
    <w:rsid w:val="009C4788"/>
    <w:rsid w:val="009C6075"/>
    <w:rsid w:val="009F3473"/>
    <w:rsid w:val="009F543E"/>
    <w:rsid w:val="00A00BD0"/>
    <w:rsid w:val="00A07F2E"/>
    <w:rsid w:val="00A14ABA"/>
    <w:rsid w:val="00A14C38"/>
    <w:rsid w:val="00A152BA"/>
    <w:rsid w:val="00A21967"/>
    <w:rsid w:val="00A273EA"/>
    <w:rsid w:val="00A32A92"/>
    <w:rsid w:val="00A43E90"/>
    <w:rsid w:val="00A449E5"/>
    <w:rsid w:val="00A47308"/>
    <w:rsid w:val="00A52FF5"/>
    <w:rsid w:val="00A54F7D"/>
    <w:rsid w:val="00A63651"/>
    <w:rsid w:val="00A94767"/>
    <w:rsid w:val="00AA02D4"/>
    <w:rsid w:val="00AA44E7"/>
    <w:rsid w:val="00AA5C98"/>
    <w:rsid w:val="00AB2393"/>
    <w:rsid w:val="00AB3218"/>
    <w:rsid w:val="00AB47AC"/>
    <w:rsid w:val="00AB77BB"/>
    <w:rsid w:val="00AC0B2D"/>
    <w:rsid w:val="00AC2573"/>
    <w:rsid w:val="00AE0212"/>
    <w:rsid w:val="00AE0E8C"/>
    <w:rsid w:val="00AE165D"/>
    <w:rsid w:val="00AF4BAA"/>
    <w:rsid w:val="00AF6BE2"/>
    <w:rsid w:val="00AF6BF4"/>
    <w:rsid w:val="00AF7AC7"/>
    <w:rsid w:val="00AF7F1D"/>
    <w:rsid w:val="00B1002E"/>
    <w:rsid w:val="00B227C5"/>
    <w:rsid w:val="00B24265"/>
    <w:rsid w:val="00B33E2F"/>
    <w:rsid w:val="00B3724B"/>
    <w:rsid w:val="00B44790"/>
    <w:rsid w:val="00B4579B"/>
    <w:rsid w:val="00B46297"/>
    <w:rsid w:val="00B564EE"/>
    <w:rsid w:val="00B65A08"/>
    <w:rsid w:val="00B67B55"/>
    <w:rsid w:val="00B74AD8"/>
    <w:rsid w:val="00B91F1C"/>
    <w:rsid w:val="00B93AB9"/>
    <w:rsid w:val="00B97AD7"/>
    <w:rsid w:val="00BA18BB"/>
    <w:rsid w:val="00BB192C"/>
    <w:rsid w:val="00BB1D94"/>
    <w:rsid w:val="00BB6F71"/>
    <w:rsid w:val="00BB75B1"/>
    <w:rsid w:val="00BB76C5"/>
    <w:rsid w:val="00BD4DD6"/>
    <w:rsid w:val="00BD64F4"/>
    <w:rsid w:val="00BD7617"/>
    <w:rsid w:val="00BE0F5B"/>
    <w:rsid w:val="00BE3E80"/>
    <w:rsid w:val="00BE793D"/>
    <w:rsid w:val="00C01B03"/>
    <w:rsid w:val="00C02004"/>
    <w:rsid w:val="00C02728"/>
    <w:rsid w:val="00C034A5"/>
    <w:rsid w:val="00C03B9B"/>
    <w:rsid w:val="00C03C99"/>
    <w:rsid w:val="00C04F80"/>
    <w:rsid w:val="00C10C73"/>
    <w:rsid w:val="00C13C5B"/>
    <w:rsid w:val="00C1752B"/>
    <w:rsid w:val="00C21A11"/>
    <w:rsid w:val="00C258A5"/>
    <w:rsid w:val="00C56B22"/>
    <w:rsid w:val="00C60BE4"/>
    <w:rsid w:val="00C627B4"/>
    <w:rsid w:val="00C62A40"/>
    <w:rsid w:val="00C62DB4"/>
    <w:rsid w:val="00C65578"/>
    <w:rsid w:val="00C72A0B"/>
    <w:rsid w:val="00C842ED"/>
    <w:rsid w:val="00C86C7D"/>
    <w:rsid w:val="00C9286E"/>
    <w:rsid w:val="00CA1A94"/>
    <w:rsid w:val="00CA4543"/>
    <w:rsid w:val="00CB1D42"/>
    <w:rsid w:val="00CB3C88"/>
    <w:rsid w:val="00CB5EDE"/>
    <w:rsid w:val="00CC0B5B"/>
    <w:rsid w:val="00CD3D8E"/>
    <w:rsid w:val="00CD6A24"/>
    <w:rsid w:val="00CD70C6"/>
    <w:rsid w:val="00CE079F"/>
    <w:rsid w:val="00CF322C"/>
    <w:rsid w:val="00CF5957"/>
    <w:rsid w:val="00D05DD1"/>
    <w:rsid w:val="00D06191"/>
    <w:rsid w:val="00D25A08"/>
    <w:rsid w:val="00D4338B"/>
    <w:rsid w:val="00D47710"/>
    <w:rsid w:val="00D526DD"/>
    <w:rsid w:val="00D61291"/>
    <w:rsid w:val="00D70EF6"/>
    <w:rsid w:val="00D71D5A"/>
    <w:rsid w:val="00D8173C"/>
    <w:rsid w:val="00D92BA6"/>
    <w:rsid w:val="00DA09D6"/>
    <w:rsid w:val="00DA480A"/>
    <w:rsid w:val="00DA4C6C"/>
    <w:rsid w:val="00DA6A7C"/>
    <w:rsid w:val="00DC19A1"/>
    <w:rsid w:val="00DD1C3D"/>
    <w:rsid w:val="00DD6E16"/>
    <w:rsid w:val="00DE55CC"/>
    <w:rsid w:val="00DF655B"/>
    <w:rsid w:val="00E018BC"/>
    <w:rsid w:val="00E06955"/>
    <w:rsid w:val="00E07588"/>
    <w:rsid w:val="00E117C5"/>
    <w:rsid w:val="00E139D7"/>
    <w:rsid w:val="00E37EA8"/>
    <w:rsid w:val="00E42F6C"/>
    <w:rsid w:val="00E55FE3"/>
    <w:rsid w:val="00E61698"/>
    <w:rsid w:val="00E63430"/>
    <w:rsid w:val="00E63B42"/>
    <w:rsid w:val="00E71E11"/>
    <w:rsid w:val="00E9578B"/>
    <w:rsid w:val="00EA1244"/>
    <w:rsid w:val="00EA7DFC"/>
    <w:rsid w:val="00EB0DE9"/>
    <w:rsid w:val="00EB36CA"/>
    <w:rsid w:val="00EB5BBF"/>
    <w:rsid w:val="00EC4079"/>
    <w:rsid w:val="00ED0AB8"/>
    <w:rsid w:val="00ED2AFE"/>
    <w:rsid w:val="00ED7DAD"/>
    <w:rsid w:val="00EE6614"/>
    <w:rsid w:val="00EE74C2"/>
    <w:rsid w:val="00EF19EF"/>
    <w:rsid w:val="00EF78C6"/>
    <w:rsid w:val="00F00F8C"/>
    <w:rsid w:val="00F14D78"/>
    <w:rsid w:val="00F244C5"/>
    <w:rsid w:val="00F249BE"/>
    <w:rsid w:val="00F25931"/>
    <w:rsid w:val="00F26E92"/>
    <w:rsid w:val="00F3014C"/>
    <w:rsid w:val="00F3445E"/>
    <w:rsid w:val="00F40C6A"/>
    <w:rsid w:val="00F43655"/>
    <w:rsid w:val="00F56429"/>
    <w:rsid w:val="00F62D42"/>
    <w:rsid w:val="00F7004F"/>
    <w:rsid w:val="00F71214"/>
    <w:rsid w:val="00F7787E"/>
    <w:rsid w:val="00F92705"/>
    <w:rsid w:val="00FA06A0"/>
    <w:rsid w:val="00FA4709"/>
    <w:rsid w:val="00FA4A14"/>
    <w:rsid w:val="00FA58A5"/>
    <w:rsid w:val="00FA6A4B"/>
    <w:rsid w:val="00FD08A8"/>
    <w:rsid w:val="00FD1730"/>
    <w:rsid w:val="00FD3F2B"/>
    <w:rsid w:val="00FE6EBA"/>
    <w:rsid w:val="00FE74F4"/>
    <w:rsid w:val="00FF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93AB9-D7B1-42A4-9F3A-2230CAA1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styleId="ad">
    <w:name w:val="footnote text"/>
    <w:basedOn w:val="a"/>
    <w:link w:val="ae"/>
    <w:uiPriority w:val="99"/>
    <w:unhideWhenUsed/>
    <w:rsid w:val="005961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96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24CA-A244-4EB1-8B71-8EFD298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Тас-оол Оксана Всеволодовна</cp:lastModifiedBy>
  <cp:revision>3</cp:revision>
  <cp:lastPrinted>2022-11-17T02:49:00Z</cp:lastPrinted>
  <dcterms:created xsi:type="dcterms:W3CDTF">2022-11-17T02:45:00Z</dcterms:created>
  <dcterms:modified xsi:type="dcterms:W3CDTF">2022-11-17T02:50:00Z</dcterms:modified>
</cp:coreProperties>
</file>