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3F" w:rsidRDefault="0095523F" w:rsidP="0095523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5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23F" w:rsidRPr="0095523F" w:rsidRDefault="0095523F" w:rsidP="0095523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620200099/27377(6)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S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QFzUpq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95523F" w:rsidRPr="0095523F" w:rsidRDefault="0095523F" w:rsidP="0095523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620200099/27377(6)</w:t>
                      </w:r>
                    </w:p>
                  </w:txbxContent>
                </v:textbox>
              </v:rect>
            </w:pict>
          </mc:Fallback>
        </mc:AlternateContent>
      </w:r>
    </w:p>
    <w:p w:rsidR="0095523F" w:rsidRDefault="0095523F" w:rsidP="0095523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5523F" w:rsidRDefault="0095523F" w:rsidP="009552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5523F" w:rsidRPr="0025472A" w:rsidRDefault="0095523F" w:rsidP="00955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5523F" w:rsidRPr="004C14FF" w:rsidRDefault="0095523F" w:rsidP="0095523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D23D1" w:rsidRDefault="00BD23D1" w:rsidP="00BD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3D1" w:rsidRDefault="009F6AB4" w:rsidP="009F6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2023 г. № 711</w:t>
      </w:r>
    </w:p>
    <w:p w:rsidR="009F6AB4" w:rsidRPr="00BD23D1" w:rsidRDefault="009F6AB4" w:rsidP="009F6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D23D1" w:rsidRPr="00BD23D1" w:rsidRDefault="00BD23D1" w:rsidP="00BD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3D1" w:rsidRPr="00BD23D1" w:rsidRDefault="00431125" w:rsidP="00BD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D1">
        <w:rPr>
          <w:rFonts w:ascii="Times New Roman" w:hAnsi="Times New Roman" w:cs="Times New Roman"/>
          <w:b/>
          <w:sz w:val="28"/>
          <w:szCs w:val="28"/>
        </w:rPr>
        <w:t>Об утверждении Стратегии</w:t>
      </w:r>
      <w:r w:rsidR="00BD23D1" w:rsidRPr="00BD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D1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BD23D1" w:rsidRPr="00BD23D1" w:rsidRDefault="00431125" w:rsidP="00BD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D1">
        <w:rPr>
          <w:rFonts w:ascii="Times New Roman" w:hAnsi="Times New Roman" w:cs="Times New Roman"/>
          <w:b/>
          <w:sz w:val="28"/>
          <w:szCs w:val="28"/>
        </w:rPr>
        <w:t>культуры и искусства</w:t>
      </w:r>
      <w:r w:rsidR="00BD23D1" w:rsidRPr="00BD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D1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431125" w:rsidRPr="00BD23D1" w:rsidRDefault="00431125" w:rsidP="00BD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D1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p w:rsidR="00BD23D1" w:rsidRPr="00BD23D1" w:rsidRDefault="00BD23D1" w:rsidP="00BD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125" w:rsidRDefault="0025504E" w:rsidP="00BD2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г. № 172-ФЗ «О стр</w:t>
      </w:r>
      <w:r w:rsidRPr="00BD23D1">
        <w:rPr>
          <w:rFonts w:ascii="Times New Roman" w:hAnsi="Times New Roman" w:cs="Times New Roman"/>
          <w:sz w:val="28"/>
          <w:szCs w:val="28"/>
        </w:rPr>
        <w:t>а</w:t>
      </w:r>
      <w:r w:rsidRPr="00BD23D1">
        <w:rPr>
          <w:rFonts w:ascii="Times New Roman" w:hAnsi="Times New Roman" w:cs="Times New Roman"/>
          <w:sz w:val="28"/>
          <w:szCs w:val="28"/>
        </w:rPr>
        <w:t xml:space="preserve">тегическом планировании в Российской Федерации», Законом Республики Тыва от 11 апреля 2016 г. № 160-ЗРТ «О стратегическом планировании в </w:t>
      </w:r>
      <w:r w:rsidR="001B5D68" w:rsidRPr="00BD23D1">
        <w:rPr>
          <w:rFonts w:ascii="Times New Roman" w:hAnsi="Times New Roman" w:cs="Times New Roman"/>
          <w:sz w:val="28"/>
          <w:szCs w:val="28"/>
        </w:rPr>
        <w:t>Республике</w:t>
      </w:r>
      <w:r w:rsidRPr="00BD23D1">
        <w:rPr>
          <w:rFonts w:ascii="Times New Roman" w:hAnsi="Times New Roman" w:cs="Times New Roman"/>
          <w:sz w:val="28"/>
          <w:szCs w:val="28"/>
        </w:rPr>
        <w:t xml:space="preserve"> Тыва» Правительство Республики Тыва ПОСТАНОВЛЯЕТ:</w:t>
      </w:r>
    </w:p>
    <w:p w:rsidR="00BD23D1" w:rsidRPr="00BD23D1" w:rsidRDefault="00BD23D1" w:rsidP="00BD2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46C" w:rsidRPr="00BD23D1" w:rsidRDefault="00E3146C" w:rsidP="00BD2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D1">
        <w:rPr>
          <w:rFonts w:ascii="Times New Roman" w:hAnsi="Times New Roman" w:cs="Times New Roman"/>
          <w:sz w:val="28"/>
          <w:szCs w:val="28"/>
        </w:rPr>
        <w:t>1.</w:t>
      </w:r>
      <w:r w:rsidR="000766A0" w:rsidRPr="00BD23D1">
        <w:rPr>
          <w:rFonts w:ascii="Times New Roman" w:hAnsi="Times New Roman" w:cs="Times New Roman"/>
          <w:sz w:val="28"/>
          <w:szCs w:val="28"/>
        </w:rPr>
        <w:t> </w:t>
      </w:r>
      <w:r w:rsidRPr="00BD23D1">
        <w:rPr>
          <w:rFonts w:ascii="Times New Roman" w:hAnsi="Times New Roman" w:cs="Times New Roman"/>
          <w:sz w:val="28"/>
          <w:szCs w:val="28"/>
        </w:rPr>
        <w:t>Утвердить прилагаемую Стратегию развития культуры и искусства Респу</w:t>
      </w:r>
      <w:r w:rsidRPr="00BD23D1">
        <w:rPr>
          <w:rFonts w:ascii="Times New Roman" w:hAnsi="Times New Roman" w:cs="Times New Roman"/>
          <w:sz w:val="28"/>
          <w:szCs w:val="28"/>
        </w:rPr>
        <w:t>б</w:t>
      </w:r>
      <w:r w:rsidRPr="00BD23D1">
        <w:rPr>
          <w:rFonts w:ascii="Times New Roman" w:hAnsi="Times New Roman" w:cs="Times New Roman"/>
          <w:sz w:val="28"/>
          <w:szCs w:val="28"/>
        </w:rPr>
        <w:t>лики Тыва на период до 2030 года.</w:t>
      </w:r>
    </w:p>
    <w:p w:rsidR="00E3146C" w:rsidRDefault="00942B6E" w:rsidP="00BD2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46C" w:rsidRPr="00BD23D1">
        <w:rPr>
          <w:rFonts w:ascii="Times New Roman" w:hAnsi="Times New Roman" w:cs="Times New Roman"/>
          <w:sz w:val="28"/>
          <w:szCs w:val="28"/>
        </w:rPr>
        <w:t>. Министерству</w:t>
      </w:r>
      <w:r w:rsidR="0051077A">
        <w:rPr>
          <w:rFonts w:ascii="Times New Roman" w:hAnsi="Times New Roman" w:cs="Times New Roman"/>
          <w:sz w:val="28"/>
          <w:szCs w:val="28"/>
        </w:rPr>
        <w:t xml:space="preserve"> культуры Республики Тыва в </w:t>
      </w:r>
      <w:r w:rsidR="00E3146C" w:rsidRPr="00BD23D1">
        <w:rPr>
          <w:rFonts w:ascii="Times New Roman" w:hAnsi="Times New Roman" w:cs="Times New Roman"/>
          <w:sz w:val="28"/>
          <w:szCs w:val="28"/>
        </w:rPr>
        <w:t xml:space="preserve">месячный срок </w:t>
      </w:r>
      <w:r w:rsidR="0051077A"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утверждение </w:t>
      </w:r>
      <w:r w:rsidR="00E3146C" w:rsidRPr="00BD23D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0766A0" w:rsidRPr="00BD23D1">
        <w:rPr>
          <w:rFonts w:ascii="Times New Roman" w:hAnsi="Times New Roman" w:cs="Times New Roman"/>
          <w:sz w:val="28"/>
          <w:szCs w:val="28"/>
        </w:rPr>
        <w:t>(«дорожную карту») на 202</w:t>
      </w:r>
      <w:r w:rsidR="0051077A">
        <w:rPr>
          <w:rFonts w:ascii="Times New Roman" w:hAnsi="Times New Roman" w:cs="Times New Roman"/>
          <w:sz w:val="28"/>
          <w:szCs w:val="28"/>
        </w:rPr>
        <w:t>3</w:t>
      </w:r>
      <w:r w:rsidR="000766A0" w:rsidRPr="00BD23D1">
        <w:rPr>
          <w:rFonts w:ascii="Times New Roman" w:hAnsi="Times New Roman" w:cs="Times New Roman"/>
          <w:sz w:val="28"/>
          <w:szCs w:val="28"/>
        </w:rPr>
        <w:t>-20</w:t>
      </w:r>
      <w:r w:rsidR="0051077A">
        <w:rPr>
          <w:rFonts w:ascii="Times New Roman" w:hAnsi="Times New Roman" w:cs="Times New Roman"/>
          <w:sz w:val="28"/>
          <w:szCs w:val="28"/>
        </w:rPr>
        <w:t>30</w:t>
      </w:r>
      <w:r w:rsidR="000766A0" w:rsidRPr="00BD23D1">
        <w:rPr>
          <w:rFonts w:ascii="Times New Roman" w:hAnsi="Times New Roman" w:cs="Times New Roman"/>
          <w:sz w:val="28"/>
          <w:szCs w:val="28"/>
        </w:rPr>
        <w:t xml:space="preserve"> годы по реализации Стратегии развития культуры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0766A0" w:rsidRPr="00BD23D1">
        <w:rPr>
          <w:rFonts w:ascii="Times New Roman" w:hAnsi="Times New Roman" w:cs="Times New Roman"/>
          <w:sz w:val="28"/>
          <w:szCs w:val="28"/>
        </w:rPr>
        <w:t>и искусства Республики Тыва на период до</w:t>
      </w:r>
      <w:r w:rsidR="0051077A">
        <w:rPr>
          <w:rFonts w:ascii="Times New Roman" w:hAnsi="Times New Roman" w:cs="Times New Roman"/>
          <w:sz w:val="28"/>
          <w:szCs w:val="28"/>
        </w:rPr>
        <w:t xml:space="preserve"> 2030 года</w:t>
      </w:r>
      <w:r w:rsidR="00E3146C" w:rsidRPr="00BD23D1">
        <w:rPr>
          <w:rFonts w:ascii="Times New Roman" w:hAnsi="Times New Roman" w:cs="Times New Roman"/>
          <w:sz w:val="28"/>
          <w:szCs w:val="28"/>
        </w:rPr>
        <w:t>.</w:t>
      </w:r>
    </w:p>
    <w:p w:rsidR="00942B6E" w:rsidRPr="00BD23D1" w:rsidRDefault="00942B6E" w:rsidP="00942B6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23D1">
        <w:rPr>
          <w:rFonts w:ascii="Times New Roman" w:hAnsi="Times New Roman" w:cs="Times New Roman"/>
          <w:sz w:val="28"/>
          <w:szCs w:val="28"/>
        </w:rPr>
        <w:t>. Признать утратившим силу постановление Правительства Республики Тыва от 22 февраля 2018 г. № 66 «Об утверждении Стратегии развития культуры и иску</w:t>
      </w:r>
      <w:r w:rsidRPr="00BD23D1">
        <w:rPr>
          <w:rFonts w:ascii="Times New Roman" w:hAnsi="Times New Roman" w:cs="Times New Roman"/>
          <w:sz w:val="28"/>
          <w:szCs w:val="28"/>
        </w:rPr>
        <w:t>с</w:t>
      </w:r>
      <w:r w:rsidRPr="00BD23D1">
        <w:rPr>
          <w:rFonts w:ascii="Times New Roman" w:hAnsi="Times New Roman" w:cs="Times New Roman"/>
          <w:sz w:val="28"/>
          <w:szCs w:val="28"/>
        </w:rPr>
        <w:t>ства Республики Тыва на период до 2030 года».</w:t>
      </w:r>
    </w:p>
    <w:p w:rsidR="00E3146C" w:rsidRPr="00BD23D1" w:rsidRDefault="00E3146C" w:rsidP="00BD23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D1">
        <w:rPr>
          <w:rFonts w:ascii="Times New Roman" w:hAnsi="Times New Roman" w:cs="Times New Roman"/>
          <w:sz w:val="28"/>
          <w:szCs w:val="28"/>
        </w:rPr>
        <w:t xml:space="preserve">4. Разместить настоящее постановление на </w:t>
      </w:r>
      <w:r w:rsidR="00BD23D1">
        <w:rPr>
          <w:rFonts w:ascii="Times New Roman" w:hAnsi="Times New Roman" w:cs="Times New Roman"/>
          <w:sz w:val="28"/>
          <w:szCs w:val="28"/>
        </w:rPr>
        <w:t>«О</w:t>
      </w:r>
      <w:r w:rsidRPr="00BD23D1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BD23D1">
        <w:rPr>
          <w:rFonts w:ascii="Times New Roman" w:hAnsi="Times New Roman" w:cs="Times New Roman"/>
          <w:sz w:val="28"/>
          <w:szCs w:val="28"/>
        </w:rPr>
        <w:t>»</w:t>
      </w:r>
      <w:r w:rsidRPr="00BD23D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942B6E" w:rsidRPr="009B4295" w:rsidRDefault="00942B6E" w:rsidP="00942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B6E" w:rsidRPr="00EA3E2B" w:rsidRDefault="00942B6E" w:rsidP="00942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A3E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3E2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942B6E" w:rsidRPr="009B4295" w:rsidRDefault="00942B6E" w:rsidP="00942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Сарыглар</w:t>
      </w:r>
    </w:p>
    <w:p w:rsidR="00BD23D1" w:rsidRDefault="00BD23D1" w:rsidP="00431125">
      <w:pPr>
        <w:pStyle w:val="Default"/>
        <w:ind w:left="5529"/>
        <w:jc w:val="center"/>
        <w:rPr>
          <w:bCs/>
          <w:sz w:val="28"/>
          <w:szCs w:val="28"/>
        </w:rPr>
        <w:sectPr w:rsidR="00BD23D1" w:rsidSect="00BD23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1125" w:rsidRPr="009F4E38" w:rsidRDefault="00431125" w:rsidP="009F4E3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1125" w:rsidRPr="009F4E38" w:rsidRDefault="00431125" w:rsidP="009F4E3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31125" w:rsidRPr="009F4E38" w:rsidRDefault="00431125" w:rsidP="009F4E3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F6AB4" w:rsidRDefault="009F6AB4" w:rsidP="009F6AB4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2023 г. № 711</w:t>
      </w:r>
    </w:p>
    <w:p w:rsidR="009F4E38" w:rsidRPr="009F4E38" w:rsidRDefault="009F4E38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A" w:rsidRP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38">
        <w:rPr>
          <w:rFonts w:ascii="Times New Roman" w:hAnsi="Times New Roman" w:cs="Times New Roman"/>
          <w:b/>
          <w:sz w:val="28"/>
          <w:szCs w:val="28"/>
        </w:rPr>
        <w:t>С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Т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Р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А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Т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Е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Г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И</w:t>
      </w:r>
      <w:r w:rsidR="009F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b/>
          <w:sz w:val="28"/>
          <w:szCs w:val="28"/>
        </w:rPr>
        <w:t>Я</w:t>
      </w:r>
    </w:p>
    <w:p w:rsid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A28AC" w:rsidRPr="009F4E38">
        <w:rPr>
          <w:rFonts w:ascii="Times New Roman" w:hAnsi="Times New Roman" w:cs="Times New Roman"/>
          <w:sz w:val="28"/>
          <w:szCs w:val="28"/>
        </w:rPr>
        <w:t xml:space="preserve">культуры и искусства </w:t>
      </w:r>
      <w:r w:rsidRPr="009F4E38">
        <w:rPr>
          <w:rFonts w:ascii="Times New Roman" w:hAnsi="Times New Roman" w:cs="Times New Roman"/>
          <w:sz w:val="28"/>
          <w:szCs w:val="28"/>
        </w:rPr>
        <w:t>Республик</w:t>
      </w:r>
      <w:r w:rsidR="00CC0ACB"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17A" w:rsidRP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Тыва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B2517A" w:rsidRP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F4" w:rsidRPr="009F4E38" w:rsidRDefault="00072261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1</w:t>
      </w:r>
      <w:r w:rsidR="00431DF4" w:rsidRPr="009F4E3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31DF4" w:rsidRPr="009F4E38" w:rsidRDefault="00431DF4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A" w:rsidRPr="009F4E38" w:rsidRDefault="00B2517A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Стратегия развития</w:t>
      </w:r>
      <w:r w:rsidR="00FA28AC" w:rsidRPr="009F4E38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Pr="009F4E38">
        <w:rPr>
          <w:rFonts w:ascii="Times New Roman" w:hAnsi="Times New Roman" w:cs="Times New Roman"/>
          <w:sz w:val="28"/>
          <w:szCs w:val="28"/>
        </w:rPr>
        <w:t>Республик</w:t>
      </w:r>
      <w:r w:rsidR="00CC0ACB"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 xml:space="preserve"> Тыва на период до 2030 года (далее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Стратегия) подготовлена в соответствии с Федеральным законом от</w:t>
      </w:r>
      <w:r w:rsidR="009F4E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4E38">
        <w:rPr>
          <w:rFonts w:ascii="Times New Roman" w:hAnsi="Times New Roman" w:cs="Times New Roman"/>
          <w:sz w:val="28"/>
          <w:szCs w:val="28"/>
        </w:rPr>
        <w:t xml:space="preserve"> 28 июня 2014 г. № 172-ФЗ </w:t>
      </w:r>
      <w:r w:rsidR="00160FDB" w:rsidRPr="009F4E38">
        <w:rPr>
          <w:rFonts w:ascii="Times New Roman" w:hAnsi="Times New Roman" w:cs="Times New Roman"/>
          <w:sz w:val="28"/>
          <w:szCs w:val="28"/>
        </w:rPr>
        <w:t>«</w:t>
      </w:r>
      <w:r w:rsidRPr="009F4E38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ции</w:t>
      </w:r>
      <w:r w:rsidR="00160FDB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, Законом Российской Федерации от 9 октября 1992 г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AB5EB7" w:rsidRPr="009F4E38">
        <w:rPr>
          <w:rFonts w:ascii="Times New Roman" w:hAnsi="Times New Roman" w:cs="Times New Roman"/>
          <w:sz w:val="28"/>
          <w:szCs w:val="28"/>
        </w:rPr>
        <w:t>№</w:t>
      </w:r>
      <w:r w:rsidRPr="009F4E38">
        <w:rPr>
          <w:rFonts w:ascii="Times New Roman" w:hAnsi="Times New Roman" w:cs="Times New Roman"/>
          <w:sz w:val="28"/>
          <w:szCs w:val="28"/>
        </w:rPr>
        <w:t xml:space="preserve"> 3612-I </w:t>
      </w:r>
      <w:r w:rsidR="00AB5EB7" w:rsidRPr="009F4E38">
        <w:rPr>
          <w:rFonts w:ascii="Times New Roman" w:hAnsi="Times New Roman" w:cs="Times New Roman"/>
          <w:sz w:val="28"/>
          <w:szCs w:val="28"/>
        </w:rPr>
        <w:t>«</w:t>
      </w:r>
      <w:r w:rsidRPr="009F4E38">
        <w:rPr>
          <w:rFonts w:ascii="Times New Roman" w:hAnsi="Times New Roman" w:cs="Times New Roman"/>
          <w:sz w:val="28"/>
          <w:szCs w:val="28"/>
        </w:rPr>
        <w:t>Основы зак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>нодательства Российской Федерации о культуре</w:t>
      </w:r>
      <w:r w:rsidR="00AB5EB7" w:rsidRPr="009F4E38">
        <w:rPr>
          <w:rFonts w:ascii="Times New Roman" w:hAnsi="Times New Roman" w:cs="Times New Roman"/>
          <w:sz w:val="28"/>
          <w:szCs w:val="28"/>
        </w:rPr>
        <w:t>»</w:t>
      </w:r>
      <w:r w:rsidR="009F4E38">
        <w:rPr>
          <w:rFonts w:ascii="Times New Roman" w:hAnsi="Times New Roman" w:cs="Times New Roman"/>
          <w:sz w:val="28"/>
          <w:szCs w:val="28"/>
        </w:rPr>
        <w:t xml:space="preserve">, </w:t>
      </w:r>
      <w:r w:rsidRPr="009F4E38">
        <w:rPr>
          <w:rFonts w:ascii="Times New Roman" w:hAnsi="Times New Roman" w:cs="Times New Roman"/>
          <w:sz w:val="28"/>
          <w:szCs w:val="28"/>
        </w:rPr>
        <w:t xml:space="preserve">Стратегией государственной культурной политики на период до 2030 года, </w:t>
      </w:r>
      <w:r w:rsidR="001B5D68" w:rsidRPr="009F4E38">
        <w:rPr>
          <w:rFonts w:ascii="Times New Roman" w:hAnsi="Times New Roman" w:cs="Times New Roman"/>
          <w:sz w:val="28"/>
          <w:szCs w:val="28"/>
        </w:rPr>
        <w:t>утвержденной</w:t>
      </w:r>
      <w:r w:rsidR="0051077A">
        <w:rPr>
          <w:rFonts w:ascii="Times New Roman" w:hAnsi="Times New Roman" w:cs="Times New Roman"/>
          <w:sz w:val="28"/>
          <w:szCs w:val="28"/>
        </w:rPr>
        <w:t xml:space="preserve"> распоряжением П</w:t>
      </w:r>
      <w:r w:rsidRPr="009F4E38">
        <w:rPr>
          <w:rFonts w:ascii="Times New Roman" w:hAnsi="Times New Roman" w:cs="Times New Roman"/>
          <w:sz w:val="28"/>
          <w:szCs w:val="28"/>
        </w:rPr>
        <w:t>рав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тельства Российской Федерации от 29 февраля 2016 г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№ 326-р</w:t>
      </w:r>
      <w:r w:rsidR="00AB5EB7" w:rsidRPr="009F4E38">
        <w:rPr>
          <w:rFonts w:ascii="Times New Roman" w:hAnsi="Times New Roman" w:cs="Times New Roman"/>
          <w:sz w:val="28"/>
          <w:szCs w:val="28"/>
        </w:rPr>
        <w:t>,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Законом Респуб</w:t>
      </w:r>
      <w:r w:rsidR="009F4E38">
        <w:rPr>
          <w:rFonts w:ascii="Times New Roman" w:hAnsi="Times New Roman" w:cs="Times New Roman"/>
          <w:sz w:val="28"/>
          <w:szCs w:val="28"/>
        </w:rPr>
        <w:t xml:space="preserve">лики Тыва от 11 апреля </w:t>
      </w:r>
      <w:r w:rsidRPr="009F4E38">
        <w:rPr>
          <w:rFonts w:ascii="Times New Roman" w:hAnsi="Times New Roman" w:cs="Times New Roman"/>
          <w:sz w:val="28"/>
          <w:szCs w:val="28"/>
        </w:rPr>
        <w:t xml:space="preserve">2016 г. № 160-ЗРТ </w:t>
      </w:r>
      <w:r w:rsidR="00AB5EB7" w:rsidRPr="009F4E38">
        <w:rPr>
          <w:rFonts w:ascii="Times New Roman" w:hAnsi="Times New Roman" w:cs="Times New Roman"/>
          <w:sz w:val="28"/>
          <w:szCs w:val="28"/>
        </w:rPr>
        <w:t>«</w:t>
      </w:r>
      <w:r w:rsidRPr="009F4E38">
        <w:rPr>
          <w:rFonts w:ascii="Times New Roman" w:hAnsi="Times New Roman" w:cs="Times New Roman"/>
          <w:sz w:val="28"/>
          <w:szCs w:val="28"/>
        </w:rPr>
        <w:t>О стратегическом планировании в Республ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ке Тыва</w:t>
      </w:r>
      <w:r w:rsidR="00AB5EB7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.</w:t>
      </w:r>
    </w:p>
    <w:p w:rsidR="00B2517A" w:rsidRPr="009F4E38" w:rsidRDefault="00B2517A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Стратегия представляет собой межотраслевой документ стратегического пл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нирования в сфере культуры и является основой для разработки и реализации гос</w:t>
      </w:r>
      <w:r w:rsidRPr="009F4E38">
        <w:rPr>
          <w:rFonts w:ascii="Times New Roman" w:hAnsi="Times New Roman" w:cs="Times New Roman"/>
          <w:sz w:val="28"/>
          <w:szCs w:val="28"/>
        </w:rPr>
        <w:t>у</w:t>
      </w:r>
      <w:r w:rsidRPr="009F4E38">
        <w:rPr>
          <w:rFonts w:ascii="Times New Roman" w:hAnsi="Times New Roman" w:cs="Times New Roman"/>
          <w:sz w:val="28"/>
          <w:szCs w:val="28"/>
        </w:rPr>
        <w:t xml:space="preserve">дарственных программ Республики Тыва (подпрограмм государственных программ Республики Тыва), содержащих мероприятия, направленные на </w:t>
      </w:r>
      <w:r w:rsidR="00203F08" w:rsidRPr="009F4E38">
        <w:rPr>
          <w:rFonts w:ascii="Times New Roman" w:hAnsi="Times New Roman" w:cs="Times New Roman"/>
          <w:sz w:val="28"/>
          <w:szCs w:val="28"/>
        </w:rPr>
        <w:t>развитие культуры и искусства</w:t>
      </w:r>
      <w:r w:rsidRPr="009F4E38">
        <w:rPr>
          <w:rFonts w:ascii="Times New Roman" w:hAnsi="Times New Roman" w:cs="Times New Roman"/>
          <w:sz w:val="28"/>
          <w:szCs w:val="28"/>
        </w:rPr>
        <w:t>.</w:t>
      </w:r>
    </w:p>
    <w:p w:rsidR="002B2B3A" w:rsidRPr="009F4E38" w:rsidRDefault="0051077A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</w:t>
      </w:r>
      <w:r w:rsidR="002B2B3A" w:rsidRPr="009F4E38">
        <w:rPr>
          <w:rFonts w:ascii="Times New Roman" w:hAnsi="Times New Roman" w:cs="Times New Roman"/>
          <w:sz w:val="28"/>
          <w:szCs w:val="28"/>
        </w:rPr>
        <w:t xml:space="preserve">тратегии является </w:t>
      </w:r>
      <w:r w:rsidR="00C02762" w:rsidRPr="009F4E38">
        <w:rPr>
          <w:rFonts w:ascii="Times New Roman" w:hAnsi="Times New Roman" w:cs="Times New Roman"/>
          <w:sz w:val="28"/>
          <w:szCs w:val="28"/>
        </w:rPr>
        <w:t xml:space="preserve">осуществление культурной политики и </w:t>
      </w:r>
      <w:r w:rsidR="002B2B3A" w:rsidRPr="009F4E38">
        <w:rPr>
          <w:rFonts w:ascii="Times New Roman" w:hAnsi="Times New Roman" w:cs="Times New Roman"/>
          <w:sz w:val="28"/>
          <w:szCs w:val="28"/>
        </w:rPr>
        <w:t>формир</w:t>
      </w:r>
      <w:r w:rsidR="002B2B3A" w:rsidRPr="009F4E38">
        <w:rPr>
          <w:rFonts w:ascii="Times New Roman" w:hAnsi="Times New Roman" w:cs="Times New Roman"/>
          <w:sz w:val="28"/>
          <w:szCs w:val="28"/>
        </w:rPr>
        <w:t>о</w:t>
      </w:r>
      <w:r w:rsidR="002B2B3A" w:rsidRPr="009F4E38">
        <w:rPr>
          <w:rFonts w:ascii="Times New Roman" w:hAnsi="Times New Roman" w:cs="Times New Roman"/>
          <w:sz w:val="28"/>
          <w:szCs w:val="28"/>
        </w:rPr>
        <w:t>вание культурно-ценностных о</w:t>
      </w:r>
      <w:r w:rsidR="00C02762" w:rsidRPr="009F4E38">
        <w:rPr>
          <w:rFonts w:ascii="Times New Roman" w:hAnsi="Times New Roman" w:cs="Times New Roman"/>
          <w:sz w:val="28"/>
          <w:szCs w:val="28"/>
        </w:rPr>
        <w:t>риентаций населения региона.</w:t>
      </w:r>
    </w:p>
    <w:p w:rsidR="00B2517A" w:rsidRP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7A" w:rsidRPr="009F4E38" w:rsidRDefault="00072261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2</w:t>
      </w:r>
      <w:r w:rsidR="00B2517A" w:rsidRPr="009F4E38">
        <w:rPr>
          <w:rFonts w:ascii="Times New Roman" w:hAnsi="Times New Roman" w:cs="Times New Roman"/>
          <w:sz w:val="28"/>
          <w:szCs w:val="28"/>
        </w:rPr>
        <w:t xml:space="preserve">. Современное состояние </w:t>
      </w:r>
      <w:r w:rsidR="0066290D" w:rsidRPr="009F4E38">
        <w:rPr>
          <w:rFonts w:ascii="Times New Roman" w:hAnsi="Times New Roman" w:cs="Times New Roman"/>
          <w:sz w:val="28"/>
          <w:szCs w:val="28"/>
        </w:rPr>
        <w:t>отрасли культуры</w:t>
      </w:r>
      <w:r w:rsidR="00B2517A" w:rsidRPr="009F4E38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203F08" w:rsidRPr="009F4E38">
        <w:rPr>
          <w:rFonts w:ascii="Times New Roman" w:hAnsi="Times New Roman" w:cs="Times New Roman"/>
          <w:sz w:val="28"/>
          <w:szCs w:val="28"/>
        </w:rPr>
        <w:t>и</w:t>
      </w:r>
      <w:r w:rsidR="00B2517A" w:rsidRPr="009F4E38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B2517A" w:rsidRPr="009F4E38" w:rsidRDefault="00B2517A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596" w:rsidRPr="009F4E38" w:rsidRDefault="00B71596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Сфера культуры является неотъемлемым элементом социально-экономического развития территории. Она выполняет весьма важные социальные функции, связанные с образованием, воспитанием, процессами социализации, иде</w:t>
      </w:r>
      <w:r w:rsidRPr="009F4E38">
        <w:rPr>
          <w:rFonts w:ascii="Times New Roman" w:hAnsi="Times New Roman" w:cs="Times New Roman"/>
          <w:sz w:val="28"/>
          <w:szCs w:val="28"/>
        </w:rPr>
        <w:t>н</w:t>
      </w:r>
      <w:r w:rsidRPr="009F4E38">
        <w:rPr>
          <w:rFonts w:ascii="Times New Roman" w:hAnsi="Times New Roman" w:cs="Times New Roman"/>
          <w:sz w:val="28"/>
          <w:szCs w:val="28"/>
        </w:rPr>
        <w:t>тификации и многими другими аспектами становления и развития человеческой личности. Культура и искусство оказывает прямое влияние на общественную жизнь региона.</w:t>
      </w:r>
    </w:p>
    <w:p w:rsidR="00B71596" w:rsidRPr="009F4E38" w:rsidRDefault="00B71596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среднесрочном периоде в сфере культуры реализуются региональные прое</w:t>
      </w:r>
      <w:r w:rsidRPr="009F4E38">
        <w:rPr>
          <w:rFonts w:ascii="Times New Roman" w:hAnsi="Times New Roman" w:cs="Times New Roman"/>
          <w:sz w:val="28"/>
          <w:szCs w:val="28"/>
        </w:rPr>
        <w:t>к</w:t>
      </w:r>
      <w:r w:rsidRPr="009F4E38">
        <w:rPr>
          <w:rFonts w:ascii="Times New Roman" w:hAnsi="Times New Roman" w:cs="Times New Roman"/>
          <w:sz w:val="28"/>
          <w:szCs w:val="28"/>
        </w:rPr>
        <w:t>ты в рамках национального проекта «Культура», такие как «Обеспечение качестве</w:t>
      </w:r>
      <w:r w:rsidRPr="009F4E38">
        <w:rPr>
          <w:rFonts w:ascii="Times New Roman" w:hAnsi="Times New Roman" w:cs="Times New Roman"/>
          <w:sz w:val="28"/>
          <w:szCs w:val="28"/>
        </w:rPr>
        <w:t>н</w:t>
      </w:r>
      <w:r w:rsidRPr="009F4E38">
        <w:rPr>
          <w:rFonts w:ascii="Times New Roman" w:hAnsi="Times New Roman" w:cs="Times New Roman"/>
          <w:sz w:val="28"/>
          <w:szCs w:val="28"/>
        </w:rPr>
        <w:t>ного нового уровня развития инфраструктуры культуры «Культурная среда», «С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>здание условий для реализации творческого потенциала нации</w:t>
      </w:r>
      <w:r w:rsidR="0051077A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или «Творческие люди», «Цифровизация услуг и формирование информационного пространства в сфере культуры</w:t>
      </w:r>
      <w:r w:rsidR="0051077A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или «Цифровая культура».</w:t>
      </w:r>
    </w:p>
    <w:p w:rsidR="00844ACA" w:rsidRPr="009F4E38" w:rsidRDefault="00B57412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Культура в Республике Тыва представлена широкой сетью организаций, пр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 xml:space="preserve">званных обеспечить максимальную доступность культурных благ для населения. В </w:t>
      </w:r>
      <w:r w:rsidRPr="009F4E3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C02762" w:rsidRPr="009F4E38">
        <w:rPr>
          <w:rFonts w:ascii="Times New Roman" w:hAnsi="Times New Roman" w:cs="Times New Roman"/>
          <w:sz w:val="28"/>
          <w:szCs w:val="28"/>
        </w:rPr>
        <w:t>2</w:t>
      </w:r>
      <w:r w:rsidRPr="009F4E38">
        <w:rPr>
          <w:rFonts w:ascii="Times New Roman" w:hAnsi="Times New Roman" w:cs="Times New Roman"/>
          <w:sz w:val="28"/>
          <w:szCs w:val="28"/>
        </w:rPr>
        <w:t xml:space="preserve"> году кол</w:t>
      </w:r>
      <w:r w:rsidR="00C02762" w:rsidRPr="009F4E38">
        <w:rPr>
          <w:rFonts w:ascii="Times New Roman" w:hAnsi="Times New Roman" w:cs="Times New Roman"/>
          <w:sz w:val="28"/>
          <w:szCs w:val="28"/>
        </w:rPr>
        <w:t xml:space="preserve">ичество учреждений составило </w:t>
      </w:r>
      <w:r w:rsidR="00DC11B5" w:rsidRPr="009F4E38">
        <w:rPr>
          <w:rFonts w:ascii="Times New Roman" w:hAnsi="Times New Roman" w:cs="Times New Roman"/>
          <w:sz w:val="28"/>
          <w:szCs w:val="28"/>
        </w:rPr>
        <w:t>373</w:t>
      </w:r>
      <w:r w:rsidRPr="009F4E38">
        <w:rPr>
          <w:rFonts w:ascii="Times New Roman" w:hAnsi="Times New Roman" w:cs="Times New Roman"/>
          <w:sz w:val="28"/>
          <w:szCs w:val="28"/>
        </w:rPr>
        <w:t xml:space="preserve"> единицы. В их числе 173 библи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 xml:space="preserve">тек, 144 культурно-досуговых учреждений, </w:t>
      </w:r>
      <w:r w:rsidR="006C399B" w:rsidRPr="009F4E38">
        <w:rPr>
          <w:rFonts w:ascii="Times New Roman" w:hAnsi="Times New Roman" w:cs="Times New Roman"/>
          <w:sz w:val="28"/>
          <w:szCs w:val="28"/>
        </w:rPr>
        <w:t>9 </w:t>
      </w:r>
      <w:r w:rsidRPr="009F4E38">
        <w:rPr>
          <w:rFonts w:ascii="Times New Roman" w:hAnsi="Times New Roman" w:cs="Times New Roman"/>
          <w:sz w:val="28"/>
          <w:szCs w:val="28"/>
        </w:rPr>
        <w:t>муниципальных театров</w:t>
      </w:r>
      <w:r w:rsidR="006C399B" w:rsidRPr="009F4E38">
        <w:rPr>
          <w:rFonts w:ascii="Times New Roman" w:hAnsi="Times New Roman" w:cs="Times New Roman"/>
          <w:sz w:val="28"/>
          <w:szCs w:val="28"/>
        </w:rPr>
        <w:t>,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6C399B" w:rsidRPr="009F4E38">
        <w:rPr>
          <w:rFonts w:ascii="Times New Roman" w:hAnsi="Times New Roman" w:cs="Times New Roman"/>
          <w:sz w:val="28"/>
          <w:szCs w:val="28"/>
        </w:rPr>
        <w:t>1 муниц</w:t>
      </w:r>
      <w:r w:rsidR="006C399B" w:rsidRPr="009F4E38">
        <w:rPr>
          <w:rFonts w:ascii="Times New Roman" w:hAnsi="Times New Roman" w:cs="Times New Roman"/>
          <w:sz w:val="28"/>
          <w:szCs w:val="28"/>
        </w:rPr>
        <w:t>и</w:t>
      </w:r>
      <w:r w:rsidR="006C399B" w:rsidRPr="009F4E38">
        <w:rPr>
          <w:rFonts w:ascii="Times New Roman" w:hAnsi="Times New Roman" w:cs="Times New Roman"/>
          <w:sz w:val="28"/>
          <w:szCs w:val="28"/>
        </w:rPr>
        <w:t xml:space="preserve">пальный музей, </w:t>
      </w:r>
      <w:r w:rsidRPr="009F4E38">
        <w:rPr>
          <w:rFonts w:ascii="Times New Roman" w:hAnsi="Times New Roman" w:cs="Times New Roman"/>
          <w:sz w:val="28"/>
          <w:szCs w:val="28"/>
        </w:rPr>
        <w:t>Национальный музей с</w:t>
      </w:r>
      <w:r w:rsidR="006C399B" w:rsidRPr="009F4E38">
        <w:rPr>
          <w:rFonts w:ascii="Times New Roman" w:hAnsi="Times New Roman" w:cs="Times New Roman"/>
          <w:sz w:val="28"/>
          <w:szCs w:val="28"/>
        </w:rPr>
        <w:t> </w:t>
      </w:r>
      <w:r w:rsidRPr="009F4E38">
        <w:rPr>
          <w:rFonts w:ascii="Times New Roman" w:hAnsi="Times New Roman" w:cs="Times New Roman"/>
          <w:sz w:val="28"/>
          <w:szCs w:val="28"/>
        </w:rPr>
        <w:t>9</w:t>
      </w:r>
      <w:r w:rsidR="006C399B" w:rsidRPr="009F4E38">
        <w:rPr>
          <w:rFonts w:ascii="Times New Roman" w:hAnsi="Times New Roman" w:cs="Times New Roman"/>
          <w:sz w:val="28"/>
          <w:szCs w:val="28"/>
        </w:rPr>
        <w:t> </w:t>
      </w:r>
      <w:r w:rsidR="00431DF4" w:rsidRPr="009F4E38">
        <w:rPr>
          <w:rFonts w:ascii="Times New Roman" w:hAnsi="Times New Roman" w:cs="Times New Roman"/>
          <w:sz w:val="28"/>
          <w:szCs w:val="28"/>
        </w:rPr>
        <w:t xml:space="preserve">филиалами и Дворцом молодежи, </w:t>
      </w:r>
      <w:r w:rsidRPr="009F4E38">
        <w:rPr>
          <w:rFonts w:ascii="Times New Roman" w:hAnsi="Times New Roman" w:cs="Times New Roman"/>
          <w:sz w:val="28"/>
          <w:szCs w:val="28"/>
        </w:rPr>
        <w:t>31 де</w:t>
      </w:r>
      <w:r w:rsidRPr="009F4E38">
        <w:rPr>
          <w:rFonts w:ascii="Times New Roman" w:hAnsi="Times New Roman" w:cs="Times New Roman"/>
          <w:sz w:val="28"/>
          <w:szCs w:val="28"/>
        </w:rPr>
        <w:t>т</w:t>
      </w:r>
      <w:r w:rsidRPr="009F4E38">
        <w:rPr>
          <w:rFonts w:ascii="Times New Roman" w:hAnsi="Times New Roman" w:cs="Times New Roman"/>
          <w:sz w:val="28"/>
          <w:szCs w:val="28"/>
        </w:rPr>
        <w:t xml:space="preserve">ская школа искусств, 1 </w:t>
      </w:r>
      <w:r w:rsidR="0051077A">
        <w:rPr>
          <w:rFonts w:ascii="Times New Roman" w:hAnsi="Times New Roman" w:cs="Times New Roman"/>
          <w:sz w:val="28"/>
          <w:szCs w:val="28"/>
        </w:rPr>
        <w:t>среднее специальное учебное заведение</w:t>
      </w:r>
      <w:r w:rsidRPr="009F4E38">
        <w:rPr>
          <w:rFonts w:ascii="Times New Roman" w:hAnsi="Times New Roman" w:cs="Times New Roman"/>
          <w:sz w:val="28"/>
          <w:szCs w:val="28"/>
        </w:rPr>
        <w:t>, 6 театрально-концертных учреждений, 2 культурных центра</w:t>
      </w:r>
      <w:r w:rsidR="006C399B" w:rsidRPr="009F4E38">
        <w:rPr>
          <w:rFonts w:ascii="Times New Roman" w:hAnsi="Times New Roman" w:cs="Times New Roman"/>
          <w:sz w:val="28"/>
          <w:szCs w:val="28"/>
        </w:rPr>
        <w:t>, 7</w:t>
      </w:r>
      <w:r w:rsidR="0051077A">
        <w:rPr>
          <w:rFonts w:ascii="Times New Roman" w:hAnsi="Times New Roman" w:cs="Times New Roman"/>
          <w:sz w:val="28"/>
          <w:szCs w:val="28"/>
        </w:rPr>
        <w:t xml:space="preserve"> кинозалов (при домах культуры)</w:t>
      </w:r>
      <w:r w:rsidR="006C399B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 xml:space="preserve">и </w:t>
      </w:r>
      <w:r w:rsidR="00A942C7" w:rsidRPr="009F4E38">
        <w:rPr>
          <w:rFonts w:ascii="Times New Roman" w:hAnsi="Times New Roman" w:cs="Times New Roman"/>
          <w:sz w:val="28"/>
          <w:szCs w:val="28"/>
        </w:rPr>
        <w:t>другие</w:t>
      </w:r>
      <w:r w:rsidRPr="009F4E38">
        <w:rPr>
          <w:rFonts w:ascii="Times New Roman" w:hAnsi="Times New Roman" w:cs="Times New Roman"/>
          <w:sz w:val="28"/>
          <w:szCs w:val="28"/>
        </w:rPr>
        <w:t xml:space="preserve"> учреждения культуры: Национальный парк, Национальный архив, Республ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канский центр народного творчества и досуга,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Международная Академия Хоомей, Ресурсный центр, кинотеатр «Найырал», Хозяйственное управление по имуществу Министерства культуры Республики Тыва</w:t>
      </w:r>
      <w:r w:rsidR="00EE227E" w:rsidRPr="009F4E38">
        <w:rPr>
          <w:rFonts w:ascii="Times New Roman" w:hAnsi="Times New Roman" w:cs="Times New Roman"/>
          <w:sz w:val="28"/>
          <w:szCs w:val="28"/>
        </w:rPr>
        <w:t>, Центр развития тувинской традиционной культуры и ремесел, Центр русской культуры.</w:t>
      </w:r>
    </w:p>
    <w:p w:rsidR="005A5829" w:rsidRPr="009F4E38" w:rsidRDefault="005A582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Вместе с тем, необходимо признать, что спрос на некоторые услуги учрежд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 xml:space="preserve">ний культуры </w:t>
      </w:r>
      <w:r w:rsidR="0051077A">
        <w:rPr>
          <w:rFonts w:ascii="Times New Roman" w:hAnsi="Times New Roman" w:cs="Times New Roman"/>
          <w:sz w:val="28"/>
          <w:szCs w:val="28"/>
        </w:rPr>
        <w:t>региона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превышает предложение. Анализ статистических данных по количеству посещений профессиональных театров показал рост зрительской ауд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тории в последние годы. Однако услугами театрально-зрелищной сферы население республики обеспечено лишь на 60 процентов. Согласно нормативной потребности субъекта Российской Федерации с населением более 100 тысяч человек</w:t>
      </w:r>
      <w:r w:rsidR="006447CF" w:rsidRPr="009F4E38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помимо имеющихся двух профессиональных театров республика нуждается в создании ст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ционарного цирка, кинотеатр</w:t>
      </w:r>
      <w:r w:rsidR="006447CF" w:rsidRPr="009F4E38">
        <w:rPr>
          <w:rFonts w:ascii="Times New Roman" w:hAnsi="Times New Roman" w:cs="Times New Roman"/>
          <w:sz w:val="28"/>
          <w:szCs w:val="28"/>
        </w:rPr>
        <w:t>ов</w:t>
      </w:r>
      <w:r w:rsidRPr="009F4E38">
        <w:rPr>
          <w:rFonts w:ascii="Times New Roman" w:hAnsi="Times New Roman" w:cs="Times New Roman"/>
          <w:sz w:val="28"/>
          <w:szCs w:val="28"/>
        </w:rPr>
        <w:t>, наличие которых значительно расширило бы спектр культурных услуг и способствовало бы формированию культурно-ценностных ор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ентаций населения.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Концертно-театральные учреждения представлены следующими учреждени</w:t>
      </w:r>
      <w:r w:rsidRPr="009F4E38">
        <w:rPr>
          <w:rFonts w:ascii="Times New Roman" w:hAnsi="Times New Roman" w:cs="Times New Roman"/>
          <w:sz w:val="28"/>
          <w:szCs w:val="28"/>
        </w:rPr>
        <w:t>я</w:t>
      </w:r>
      <w:r w:rsidRPr="009F4E38">
        <w:rPr>
          <w:rFonts w:ascii="Times New Roman" w:hAnsi="Times New Roman" w:cs="Times New Roman"/>
          <w:sz w:val="28"/>
          <w:szCs w:val="28"/>
        </w:rPr>
        <w:t>ми культуры: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="00C02762" w:rsidRPr="009F4E38">
        <w:rPr>
          <w:rFonts w:ascii="Times New Roman" w:hAnsi="Times New Roman" w:cs="Times New Roman"/>
          <w:sz w:val="28"/>
          <w:szCs w:val="28"/>
        </w:rPr>
        <w:t>Национальный музыкально-</w:t>
      </w:r>
      <w:r w:rsidRPr="009F4E38">
        <w:rPr>
          <w:rFonts w:ascii="Times New Roman" w:hAnsi="Times New Roman" w:cs="Times New Roman"/>
          <w:sz w:val="28"/>
          <w:szCs w:val="28"/>
        </w:rPr>
        <w:t>драматический театр им</w:t>
      </w:r>
      <w:r w:rsidR="0051077A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В. Кок-оола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Тувинский государственный театр кукол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Тувинский национальный оркестр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Духовой оркестр Правительства Республики Тыва</w:t>
      </w:r>
      <w:r w:rsidR="00C02762" w:rsidRPr="009F4E38">
        <w:rPr>
          <w:rFonts w:ascii="Times New Roman" w:hAnsi="Times New Roman" w:cs="Times New Roman"/>
          <w:sz w:val="28"/>
          <w:szCs w:val="28"/>
        </w:rPr>
        <w:t xml:space="preserve"> им. Т.</w:t>
      </w:r>
      <w:r w:rsidR="0068083C" w:rsidRPr="009F4E38">
        <w:rPr>
          <w:rFonts w:ascii="Times New Roman" w:hAnsi="Times New Roman" w:cs="Times New Roman"/>
          <w:sz w:val="28"/>
          <w:szCs w:val="28"/>
        </w:rPr>
        <w:t xml:space="preserve">Д. </w:t>
      </w:r>
      <w:r w:rsidR="00C02762" w:rsidRPr="009F4E38">
        <w:rPr>
          <w:rFonts w:ascii="Times New Roman" w:hAnsi="Times New Roman" w:cs="Times New Roman"/>
          <w:sz w:val="28"/>
          <w:szCs w:val="28"/>
        </w:rPr>
        <w:t>Дулуша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 xml:space="preserve">Тувинский национальный </w:t>
      </w:r>
      <w:r w:rsidR="00C02762" w:rsidRPr="009F4E38">
        <w:rPr>
          <w:rFonts w:ascii="Times New Roman" w:hAnsi="Times New Roman" w:cs="Times New Roman"/>
          <w:sz w:val="28"/>
          <w:szCs w:val="28"/>
        </w:rPr>
        <w:t>театр музыки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 танца «Саяны»;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68083C" w:rsidRPr="009F4E38">
        <w:rPr>
          <w:rFonts w:ascii="Times New Roman" w:hAnsi="Times New Roman" w:cs="Times New Roman"/>
          <w:sz w:val="28"/>
          <w:szCs w:val="28"/>
        </w:rPr>
        <w:t>ГАУ «</w:t>
      </w:r>
      <w:r w:rsidRPr="009F4E38">
        <w:rPr>
          <w:rFonts w:ascii="Times New Roman" w:hAnsi="Times New Roman" w:cs="Times New Roman"/>
          <w:sz w:val="28"/>
          <w:szCs w:val="28"/>
        </w:rPr>
        <w:t>Тувинская государственная филармония им. В.</w:t>
      </w:r>
      <w:r w:rsidR="0068083C" w:rsidRPr="009F4E38">
        <w:rPr>
          <w:rFonts w:ascii="Times New Roman" w:hAnsi="Times New Roman" w:cs="Times New Roman"/>
          <w:sz w:val="28"/>
          <w:szCs w:val="28"/>
        </w:rPr>
        <w:t xml:space="preserve">М. </w:t>
      </w:r>
      <w:r w:rsidRPr="009F4E38">
        <w:rPr>
          <w:rFonts w:ascii="Times New Roman" w:hAnsi="Times New Roman" w:cs="Times New Roman"/>
          <w:sz w:val="28"/>
          <w:szCs w:val="28"/>
        </w:rPr>
        <w:t>Халилова</w:t>
      </w:r>
      <w:r w:rsidR="0068083C" w:rsidRPr="009F4E38">
        <w:rPr>
          <w:rFonts w:ascii="Times New Roman" w:hAnsi="Times New Roman" w:cs="Times New Roman"/>
          <w:sz w:val="28"/>
          <w:szCs w:val="28"/>
        </w:rPr>
        <w:t>».</w:t>
      </w:r>
    </w:p>
    <w:p w:rsidR="00EE227E" w:rsidRPr="009F4E38" w:rsidRDefault="00EE227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К образовательным учреждениям культуры регионального уровня относятся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ГБПОУ Р</w:t>
      </w:r>
      <w:r w:rsidR="009F4E3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8083C" w:rsidRPr="009F4E38">
        <w:rPr>
          <w:rFonts w:ascii="Times New Roman" w:hAnsi="Times New Roman" w:cs="Times New Roman"/>
          <w:sz w:val="28"/>
          <w:szCs w:val="28"/>
        </w:rPr>
        <w:t>Т</w:t>
      </w:r>
      <w:r w:rsidR="009F4E38">
        <w:rPr>
          <w:rFonts w:ascii="Times New Roman" w:hAnsi="Times New Roman" w:cs="Times New Roman"/>
          <w:sz w:val="28"/>
          <w:szCs w:val="28"/>
        </w:rPr>
        <w:t>ыва</w:t>
      </w:r>
      <w:r w:rsidR="0068083C" w:rsidRPr="009F4E38">
        <w:rPr>
          <w:rFonts w:ascii="Times New Roman" w:hAnsi="Times New Roman" w:cs="Times New Roman"/>
          <w:sz w:val="28"/>
          <w:szCs w:val="28"/>
        </w:rPr>
        <w:t xml:space="preserve"> «</w:t>
      </w:r>
      <w:r w:rsidRPr="009F4E38">
        <w:rPr>
          <w:rFonts w:ascii="Times New Roman" w:hAnsi="Times New Roman" w:cs="Times New Roman"/>
          <w:sz w:val="28"/>
          <w:szCs w:val="28"/>
        </w:rPr>
        <w:t>Кызылский колледж искусств им. А.Б. Чыргал-оола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 </w:t>
      </w:r>
      <w:r w:rsidR="0068083C" w:rsidRPr="009F4E38">
        <w:rPr>
          <w:rFonts w:ascii="Times New Roman" w:hAnsi="Times New Roman" w:cs="Times New Roman"/>
          <w:sz w:val="28"/>
          <w:szCs w:val="28"/>
        </w:rPr>
        <w:t xml:space="preserve">ГБНОУ </w:t>
      </w:r>
      <w:r w:rsidR="0051077A" w:rsidRPr="009F4E38">
        <w:rPr>
          <w:rFonts w:ascii="Times New Roman" w:hAnsi="Times New Roman" w:cs="Times New Roman"/>
          <w:sz w:val="28"/>
          <w:szCs w:val="28"/>
        </w:rPr>
        <w:t>Р</w:t>
      </w:r>
      <w:r w:rsidR="0051077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1077A" w:rsidRPr="009F4E38">
        <w:rPr>
          <w:rFonts w:ascii="Times New Roman" w:hAnsi="Times New Roman" w:cs="Times New Roman"/>
          <w:sz w:val="28"/>
          <w:szCs w:val="28"/>
        </w:rPr>
        <w:t>Т</w:t>
      </w:r>
      <w:r w:rsidR="0051077A">
        <w:rPr>
          <w:rFonts w:ascii="Times New Roman" w:hAnsi="Times New Roman" w:cs="Times New Roman"/>
          <w:sz w:val="28"/>
          <w:szCs w:val="28"/>
        </w:rPr>
        <w:t>ыва</w:t>
      </w:r>
      <w:r w:rsidR="0068083C" w:rsidRPr="009F4E38">
        <w:rPr>
          <w:rFonts w:ascii="Times New Roman" w:hAnsi="Times New Roman" w:cs="Times New Roman"/>
          <w:sz w:val="28"/>
          <w:szCs w:val="28"/>
        </w:rPr>
        <w:t xml:space="preserve"> «</w:t>
      </w:r>
      <w:r w:rsidRPr="009F4E38">
        <w:rPr>
          <w:rFonts w:ascii="Times New Roman" w:hAnsi="Times New Roman" w:cs="Times New Roman"/>
          <w:sz w:val="28"/>
          <w:szCs w:val="28"/>
        </w:rPr>
        <w:t>Республиканская школ</w:t>
      </w:r>
      <w:r w:rsidR="00C02762" w:rsidRPr="009F4E38">
        <w:rPr>
          <w:rFonts w:ascii="Times New Roman" w:hAnsi="Times New Roman" w:cs="Times New Roman"/>
          <w:sz w:val="28"/>
          <w:szCs w:val="28"/>
        </w:rPr>
        <w:t>а</w:t>
      </w:r>
      <w:r w:rsidR="00F956FD" w:rsidRPr="009F4E38">
        <w:rPr>
          <w:rFonts w:ascii="Times New Roman" w:hAnsi="Times New Roman" w:cs="Times New Roman"/>
          <w:sz w:val="28"/>
          <w:szCs w:val="28"/>
        </w:rPr>
        <w:t>-интернат</w:t>
      </w:r>
      <w:r w:rsidR="00C02762" w:rsidRPr="009F4E3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им. Р.Д. Ке</w:t>
      </w:r>
      <w:r w:rsidRPr="009F4E38">
        <w:rPr>
          <w:rFonts w:ascii="Times New Roman" w:hAnsi="Times New Roman" w:cs="Times New Roman"/>
          <w:sz w:val="28"/>
          <w:szCs w:val="28"/>
        </w:rPr>
        <w:t>н</w:t>
      </w:r>
      <w:r w:rsidRPr="009F4E38">
        <w:rPr>
          <w:rFonts w:ascii="Times New Roman" w:hAnsi="Times New Roman" w:cs="Times New Roman"/>
          <w:sz w:val="28"/>
          <w:szCs w:val="28"/>
        </w:rPr>
        <w:t>денбиля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="0051077A">
        <w:rPr>
          <w:rFonts w:ascii="Times New Roman" w:hAnsi="Times New Roman" w:cs="Times New Roman"/>
          <w:sz w:val="28"/>
          <w:szCs w:val="28"/>
        </w:rPr>
        <w:t>, к б</w:t>
      </w:r>
      <w:r w:rsidRPr="009F4E38">
        <w:rPr>
          <w:rFonts w:ascii="Times New Roman" w:hAnsi="Times New Roman" w:cs="Times New Roman"/>
          <w:sz w:val="28"/>
          <w:szCs w:val="28"/>
        </w:rPr>
        <w:t>иблиоте</w:t>
      </w:r>
      <w:r w:rsidR="00FA4AE0" w:rsidRPr="009F4E38">
        <w:rPr>
          <w:rFonts w:ascii="Times New Roman" w:hAnsi="Times New Roman" w:cs="Times New Roman"/>
          <w:sz w:val="28"/>
          <w:szCs w:val="28"/>
        </w:rPr>
        <w:t>чны</w:t>
      </w:r>
      <w:r w:rsidR="0051077A">
        <w:rPr>
          <w:rFonts w:ascii="Times New Roman" w:hAnsi="Times New Roman" w:cs="Times New Roman"/>
          <w:sz w:val="28"/>
          <w:szCs w:val="28"/>
        </w:rPr>
        <w:t>м</w:t>
      </w:r>
      <w:r w:rsidR="00FA4AE0" w:rsidRPr="009F4E38">
        <w:rPr>
          <w:rFonts w:ascii="Times New Roman" w:hAnsi="Times New Roman" w:cs="Times New Roman"/>
          <w:sz w:val="28"/>
          <w:szCs w:val="28"/>
        </w:rPr>
        <w:t xml:space="preserve"> республикански</w:t>
      </w:r>
      <w:r w:rsidR="0051077A">
        <w:rPr>
          <w:rFonts w:ascii="Times New Roman" w:hAnsi="Times New Roman" w:cs="Times New Roman"/>
          <w:sz w:val="28"/>
          <w:szCs w:val="28"/>
        </w:rPr>
        <w:t>м</w:t>
      </w:r>
      <w:r w:rsidR="00FA4AE0" w:rsidRPr="009F4E3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1077A">
        <w:rPr>
          <w:rFonts w:ascii="Times New Roman" w:hAnsi="Times New Roman" w:cs="Times New Roman"/>
          <w:sz w:val="28"/>
          <w:szCs w:val="28"/>
        </w:rPr>
        <w:t>м –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68083C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Национальная библиотека им. А.С. Пушкина Республики Тыва</w:t>
      </w:r>
      <w:r w:rsidR="0068083C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 xml:space="preserve">, </w:t>
      </w:r>
      <w:r w:rsidR="000C3EE9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Тувинская республиканская детская библиотека им. К.И. Чуковского</w:t>
      </w:r>
      <w:r w:rsidR="000C3EE9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 xml:space="preserve">, </w:t>
      </w:r>
      <w:r w:rsidR="000C3EE9" w:rsidRPr="009F4E38">
        <w:rPr>
          <w:rFonts w:ascii="Times New Roman" w:hAnsi="Times New Roman" w:cs="Times New Roman"/>
          <w:sz w:val="28"/>
          <w:szCs w:val="28"/>
        </w:rPr>
        <w:t>ГБУ «</w:t>
      </w:r>
      <w:r w:rsidRPr="009F4E38">
        <w:rPr>
          <w:rFonts w:ascii="Times New Roman" w:hAnsi="Times New Roman" w:cs="Times New Roman"/>
          <w:sz w:val="28"/>
          <w:szCs w:val="28"/>
        </w:rPr>
        <w:t>Тувинская республиканская спец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альная библиот</w:t>
      </w:r>
      <w:r w:rsidR="000C3EE9" w:rsidRPr="009F4E38">
        <w:rPr>
          <w:rFonts w:ascii="Times New Roman" w:hAnsi="Times New Roman" w:cs="Times New Roman"/>
          <w:sz w:val="28"/>
          <w:szCs w:val="28"/>
        </w:rPr>
        <w:t>ека для незрячих и слабовидящих».</w:t>
      </w:r>
    </w:p>
    <w:p w:rsidR="00B57412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57412" w:rsidRPr="009F4E38">
        <w:rPr>
          <w:rFonts w:ascii="Times New Roman" w:hAnsi="Times New Roman" w:cs="Times New Roman"/>
          <w:sz w:val="28"/>
          <w:szCs w:val="28"/>
        </w:rPr>
        <w:t xml:space="preserve">1 сентября 2022 </w:t>
      </w:r>
      <w:r w:rsidRPr="009F4E38">
        <w:rPr>
          <w:rFonts w:ascii="Times New Roman" w:hAnsi="Times New Roman" w:cs="Times New Roman"/>
          <w:sz w:val="28"/>
          <w:szCs w:val="28"/>
        </w:rPr>
        <w:t>г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7E4B37" w:rsidRPr="009F4E38">
        <w:rPr>
          <w:rFonts w:ascii="Times New Roman" w:hAnsi="Times New Roman" w:cs="Times New Roman"/>
          <w:sz w:val="28"/>
          <w:szCs w:val="28"/>
        </w:rPr>
        <w:t xml:space="preserve">в </w:t>
      </w:r>
      <w:r w:rsidRPr="009F4E38">
        <w:rPr>
          <w:rFonts w:ascii="Times New Roman" w:hAnsi="Times New Roman" w:cs="Times New Roman"/>
          <w:sz w:val="28"/>
          <w:szCs w:val="28"/>
        </w:rPr>
        <w:t xml:space="preserve">сфере культуры Республики Тыва </w:t>
      </w:r>
      <w:r w:rsidR="00B57412" w:rsidRPr="009F4E38">
        <w:rPr>
          <w:rFonts w:ascii="Times New Roman" w:hAnsi="Times New Roman" w:cs="Times New Roman"/>
          <w:sz w:val="28"/>
          <w:szCs w:val="28"/>
        </w:rPr>
        <w:t>раб</w:t>
      </w:r>
      <w:r w:rsidR="00B57412" w:rsidRPr="009F4E38">
        <w:rPr>
          <w:rFonts w:ascii="Times New Roman" w:hAnsi="Times New Roman" w:cs="Times New Roman"/>
          <w:sz w:val="28"/>
          <w:szCs w:val="28"/>
        </w:rPr>
        <w:t>о</w:t>
      </w:r>
      <w:r w:rsidR="00B57412" w:rsidRPr="009F4E38">
        <w:rPr>
          <w:rFonts w:ascii="Times New Roman" w:hAnsi="Times New Roman" w:cs="Times New Roman"/>
          <w:sz w:val="28"/>
          <w:szCs w:val="28"/>
        </w:rPr>
        <w:t>тают 3813 чел</w:t>
      </w:r>
      <w:r w:rsidR="0051077A">
        <w:rPr>
          <w:rFonts w:ascii="Times New Roman" w:hAnsi="Times New Roman" w:cs="Times New Roman"/>
          <w:sz w:val="28"/>
          <w:szCs w:val="28"/>
        </w:rPr>
        <w:t>., из них</w:t>
      </w:r>
      <w:r w:rsidR="00B57412" w:rsidRPr="009F4E38">
        <w:rPr>
          <w:rFonts w:ascii="Times New Roman" w:hAnsi="Times New Roman" w:cs="Times New Roman"/>
          <w:sz w:val="28"/>
          <w:szCs w:val="28"/>
        </w:rPr>
        <w:t xml:space="preserve"> в республиканских учреждениях – 1254 чел. (33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57412" w:rsidRPr="009F4E38">
        <w:rPr>
          <w:rFonts w:ascii="Times New Roman" w:hAnsi="Times New Roman" w:cs="Times New Roman"/>
          <w:sz w:val="28"/>
          <w:szCs w:val="28"/>
        </w:rPr>
        <w:t>)</w:t>
      </w:r>
      <w:r w:rsidR="0051077A">
        <w:rPr>
          <w:rFonts w:ascii="Times New Roman" w:hAnsi="Times New Roman" w:cs="Times New Roman"/>
          <w:sz w:val="28"/>
          <w:szCs w:val="28"/>
        </w:rPr>
        <w:t>,</w:t>
      </w:r>
      <w:r w:rsidR="00B57412" w:rsidRPr="009F4E38">
        <w:rPr>
          <w:rFonts w:ascii="Times New Roman" w:hAnsi="Times New Roman" w:cs="Times New Roman"/>
          <w:sz w:val="28"/>
          <w:szCs w:val="28"/>
        </w:rPr>
        <w:t xml:space="preserve"> муниципальных учреждениях</w:t>
      </w:r>
      <w:r w:rsidR="009641FF">
        <w:rPr>
          <w:rFonts w:ascii="Times New Roman" w:hAnsi="Times New Roman" w:cs="Times New Roman"/>
          <w:sz w:val="28"/>
          <w:szCs w:val="28"/>
        </w:rPr>
        <w:t xml:space="preserve"> </w:t>
      </w:r>
      <w:r w:rsidR="00B57412" w:rsidRPr="009F4E38">
        <w:rPr>
          <w:rFonts w:ascii="Times New Roman" w:hAnsi="Times New Roman" w:cs="Times New Roman"/>
          <w:sz w:val="28"/>
          <w:szCs w:val="28"/>
        </w:rPr>
        <w:t>– 2559 чел. (67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57412" w:rsidRPr="009F4E38">
        <w:rPr>
          <w:rFonts w:ascii="Times New Roman" w:hAnsi="Times New Roman" w:cs="Times New Roman"/>
          <w:sz w:val="28"/>
          <w:szCs w:val="28"/>
        </w:rPr>
        <w:t>).</w:t>
      </w:r>
    </w:p>
    <w:p w:rsidR="004A2275" w:rsidRPr="009F4E38" w:rsidRDefault="005A08D8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Несмотря на действующую систему целевой контрактной подготовки, остро стоит проблема закрепления молодых специалистов. Выпускники не идут работать в сельские учреждения культуры в силу невысокого среднего уровня заработной пл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ты работников муниципальных учреждений культуры, низкого качества жизни сельских территорий, отсутствия целевых механизмов государственной поддержки в вопросах приобретения жилья.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lastRenderedPageBreak/>
        <w:t>Проект «Адресная подготовка кадров» направлен на адресное решение пр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>блемы нехватки профильных специалистов в учреждениях культуры и искусства.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В учреждениях культуры Республики Тыва потребность в кадрах составляет 594 чел., из них в республиканских </w:t>
      </w:r>
      <w:r w:rsidR="009F4E38">
        <w:rPr>
          <w:rFonts w:ascii="Times New Roman" w:hAnsi="Times New Roman" w:cs="Times New Roman"/>
          <w:sz w:val="28"/>
          <w:szCs w:val="28"/>
        </w:rPr>
        <w:t xml:space="preserve">– </w:t>
      </w:r>
      <w:r w:rsidRPr="009F4E38">
        <w:rPr>
          <w:rFonts w:ascii="Times New Roman" w:hAnsi="Times New Roman" w:cs="Times New Roman"/>
          <w:sz w:val="28"/>
          <w:szCs w:val="28"/>
        </w:rPr>
        <w:t xml:space="preserve">235, муниципальных </w:t>
      </w:r>
      <w:r w:rsidR="009F4E38">
        <w:rPr>
          <w:rFonts w:ascii="Times New Roman" w:hAnsi="Times New Roman" w:cs="Times New Roman"/>
          <w:sz w:val="28"/>
          <w:szCs w:val="28"/>
        </w:rPr>
        <w:t xml:space="preserve">– </w:t>
      </w:r>
      <w:r w:rsidRPr="009F4E38">
        <w:rPr>
          <w:rFonts w:ascii="Times New Roman" w:hAnsi="Times New Roman" w:cs="Times New Roman"/>
          <w:sz w:val="28"/>
          <w:szCs w:val="28"/>
        </w:rPr>
        <w:t>359.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республиканских учреждениях наиболее востребованы квалифицированные кадры</w:t>
      </w:r>
      <w:r w:rsidR="0051077A">
        <w:rPr>
          <w:rFonts w:ascii="Times New Roman" w:hAnsi="Times New Roman" w:cs="Times New Roman"/>
          <w:sz w:val="28"/>
          <w:szCs w:val="28"/>
        </w:rPr>
        <w:t xml:space="preserve"> 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исполнители струнной группы, квалифицированные дирижеры, преподав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тели в системе образования культуры и искусства (виолончель, скрипка, фортепи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но, теории музыки)</w:t>
      </w:r>
      <w:r w:rsidR="009641FF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реставраторы, таксид</w:t>
      </w:r>
      <w:r w:rsidR="009641FF">
        <w:rPr>
          <w:rFonts w:ascii="Times New Roman" w:hAnsi="Times New Roman" w:cs="Times New Roman"/>
          <w:sz w:val="28"/>
          <w:szCs w:val="28"/>
        </w:rPr>
        <w:t>ермисты, режиссеры, конферансье</w:t>
      </w:r>
      <w:r w:rsidRPr="009F4E38">
        <w:rPr>
          <w:rFonts w:ascii="Times New Roman" w:hAnsi="Times New Roman" w:cs="Times New Roman"/>
          <w:sz w:val="28"/>
          <w:szCs w:val="28"/>
        </w:rPr>
        <w:t>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Цель проекта: обеспечение к 2030 году учреждений культуры в Республике Тыва квалифицированными кадрами, создание качественных условий труда путём оснащения музыкальными инструментами, проведения мероприятий, направленных на повышение профессионального мастерства работников, подготовка редких сп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циалистов в области культуры и искусства.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Меры по улучшению кадрового состояния муниципальных учреждений кул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Pr="009F4E38">
        <w:rPr>
          <w:rFonts w:ascii="Times New Roman" w:hAnsi="Times New Roman" w:cs="Times New Roman"/>
          <w:sz w:val="28"/>
          <w:szCs w:val="28"/>
        </w:rPr>
        <w:t>туры: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было открыто заочное отделение по направлению «Социально-культурная деятельность» при </w:t>
      </w:r>
      <w:r w:rsidR="00C15C4C" w:rsidRPr="009F4E38">
        <w:rPr>
          <w:rFonts w:ascii="Times New Roman" w:hAnsi="Times New Roman" w:cs="Times New Roman"/>
          <w:sz w:val="28"/>
          <w:szCs w:val="28"/>
        </w:rPr>
        <w:t>ГБПОУ Р</w:t>
      </w:r>
      <w:r w:rsidR="009F4E3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15C4C" w:rsidRPr="009F4E38">
        <w:rPr>
          <w:rFonts w:ascii="Times New Roman" w:hAnsi="Times New Roman" w:cs="Times New Roman"/>
          <w:sz w:val="28"/>
          <w:szCs w:val="28"/>
        </w:rPr>
        <w:t>Т</w:t>
      </w:r>
      <w:r w:rsidR="009F4E38">
        <w:rPr>
          <w:rFonts w:ascii="Times New Roman" w:hAnsi="Times New Roman" w:cs="Times New Roman"/>
          <w:sz w:val="28"/>
          <w:szCs w:val="28"/>
        </w:rPr>
        <w:t>ыва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 «Кызылский колледж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 им. А.Б. Чыргал-оола»</w:t>
      </w:r>
      <w:r w:rsidRPr="009F4E38">
        <w:rPr>
          <w:rFonts w:ascii="Times New Roman" w:hAnsi="Times New Roman" w:cs="Times New Roman"/>
          <w:sz w:val="28"/>
          <w:szCs w:val="28"/>
        </w:rPr>
        <w:t>, в котором на данный момент обуча</w:t>
      </w:r>
      <w:r w:rsidR="0051077A">
        <w:rPr>
          <w:rFonts w:ascii="Times New Roman" w:hAnsi="Times New Roman" w:cs="Times New Roman"/>
          <w:sz w:val="28"/>
          <w:szCs w:val="28"/>
        </w:rPr>
        <w:t>ю</w:t>
      </w:r>
      <w:r w:rsidRPr="009F4E38">
        <w:rPr>
          <w:rFonts w:ascii="Times New Roman" w:hAnsi="Times New Roman" w:cs="Times New Roman"/>
          <w:sz w:val="28"/>
          <w:szCs w:val="28"/>
        </w:rPr>
        <w:t>тся 30 сотрудников домов культуры республики, не имеющи</w:t>
      </w:r>
      <w:r w:rsidR="0051077A">
        <w:rPr>
          <w:rFonts w:ascii="Times New Roman" w:hAnsi="Times New Roman" w:cs="Times New Roman"/>
          <w:sz w:val="28"/>
          <w:szCs w:val="28"/>
        </w:rPr>
        <w:t>х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профильного образования;</w:t>
      </w:r>
    </w:p>
    <w:p w:rsidR="007348EB" w:rsidRPr="009F4E38" w:rsidRDefault="009F4E38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77A">
        <w:rPr>
          <w:rFonts w:ascii="Times New Roman" w:hAnsi="Times New Roman" w:cs="Times New Roman"/>
          <w:sz w:val="28"/>
          <w:szCs w:val="28"/>
        </w:rPr>
        <w:t>на 2022/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23 учебный год в учебные заведения сферы культуры поступило 62 чел., из них по целевым договорам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348EB" w:rsidRPr="009F4E38">
        <w:rPr>
          <w:rFonts w:ascii="Times New Roman" w:hAnsi="Times New Roman" w:cs="Times New Roman"/>
          <w:sz w:val="28"/>
          <w:szCs w:val="28"/>
        </w:rPr>
        <w:t>22</w:t>
      </w:r>
      <w:r w:rsidR="0051077A">
        <w:rPr>
          <w:rFonts w:ascii="Times New Roman" w:hAnsi="Times New Roman" w:cs="Times New Roman"/>
          <w:sz w:val="28"/>
          <w:szCs w:val="28"/>
        </w:rPr>
        <w:t xml:space="preserve"> чел.</w:t>
      </w:r>
      <w:r w:rsidR="007348EB" w:rsidRPr="009F4E38">
        <w:rPr>
          <w:rFonts w:ascii="Times New Roman" w:hAnsi="Times New Roman" w:cs="Times New Roman"/>
          <w:sz w:val="28"/>
          <w:szCs w:val="28"/>
        </w:rPr>
        <w:t>, без целевых договоров – 40 чел. О</w:t>
      </w:r>
      <w:r w:rsidR="007348EB" w:rsidRPr="009F4E38">
        <w:rPr>
          <w:rFonts w:ascii="Times New Roman" w:hAnsi="Times New Roman" w:cs="Times New Roman"/>
          <w:sz w:val="28"/>
          <w:szCs w:val="28"/>
        </w:rPr>
        <w:t>с</w:t>
      </w:r>
      <w:r w:rsidR="007348EB" w:rsidRPr="009F4E38">
        <w:rPr>
          <w:rFonts w:ascii="Times New Roman" w:hAnsi="Times New Roman" w:cs="Times New Roman"/>
          <w:sz w:val="28"/>
          <w:szCs w:val="28"/>
        </w:rPr>
        <w:t>новной акцент был направлен на набор абитуриентов по направлению «Соци</w:t>
      </w:r>
      <w:r>
        <w:rPr>
          <w:rFonts w:ascii="Times New Roman" w:hAnsi="Times New Roman" w:cs="Times New Roman"/>
          <w:sz w:val="28"/>
          <w:szCs w:val="28"/>
        </w:rPr>
        <w:t>ально-культурная деятельность» –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поступило 1</w:t>
      </w:r>
      <w:r w:rsidR="0051077A">
        <w:rPr>
          <w:rFonts w:ascii="Times New Roman" w:hAnsi="Times New Roman" w:cs="Times New Roman"/>
          <w:sz w:val="28"/>
          <w:szCs w:val="28"/>
        </w:rPr>
        <w:t xml:space="preserve">4 чел., </w:t>
      </w:r>
      <w:r>
        <w:rPr>
          <w:rFonts w:ascii="Times New Roman" w:hAnsi="Times New Roman" w:cs="Times New Roman"/>
          <w:sz w:val="28"/>
          <w:szCs w:val="28"/>
        </w:rPr>
        <w:t>«Библиотечное дело» –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поступило 30 чел.</w:t>
      </w:r>
      <w:r w:rsidR="0051077A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- 19 (14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ЦБС, 5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КДУ) специалистов, имевших непрофильное образование</w:t>
      </w:r>
      <w:r w:rsidR="009F4E38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прошли курсы переподготовки по направлениям «Социально-культурная деятел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="0051077A">
        <w:rPr>
          <w:rFonts w:ascii="Times New Roman" w:hAnsi="Times New Roman" w:cs="Times New Roman"/>
          <w:sz w:val="28"/>
          <w:szCs w:val="28"/>
        </w:rPr>
        <w:t xml:space="preserve">ность», </w:t>
      </w:r>
      <w:r w:rsidRPr="009F4E38">
        <w:rPr>
          <w:rFonts w:ascii="Times New Roman" w:hAnsi="Times New Roman" w:cs="Times New Roman"/>
          <w:sz w:val="28"/>
          <w:szCs w:val="28"/>
        </w:rPr>
        <w:t>«Информационно-библиотечная деятельность» и получили удостоверения о профессиональной квалификации.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Тем не менее на данный момент от общего количества основных работников муниципальных учреждений культуры в количестве 1428 (ДШИ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426, КДУ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628, ЦБС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="0051077A">
        <w:rPr>
          <w:rFonts w:ascii="Times New Roman" w:hAnsi="Times New Roman" w:cs="Times New Roman"/>
          <w:sz w:val="28"/>
          <w:szCs w:val="28"/>
        </w:rPr>
        <w:t>374) чел.</w:t>
      </w:r>
      <w:r w:rsidRPr="009F4E38">
        <w:rPr>
          <w:rFonts w:ascii="Times New Roman" w:hAnsi="Times New Roman" w:cs="Times New Roman"/>
          <w:sz w:val="28"/>
          <w:szCs w:val="28"/>
        </w:rPr>
        <w:t>, с высшим профильным образованием – 6</w:t>
      </w:r>
      <w:r w:rsidR="00C15C4C" w:rsidRPr="009F4E38">
        <w:rPr>
          <w:rFonts w:ascii="Times New Roman" w:hAnsi="Times New Roman" w:cs="Times New Roman"/>
          <w:sz w:val="28"/>
          <w:szCs w:val="28"/>
        </w:rPr>
        <w:t>18 (219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="00C15C4C" w:rsidRPr="009F4E38">
        <w:rPr>
          <w:rFonts w:ascii="Times New Roman" w:hAnsi="Times New Roman" w:cs="Times New Roman"/>
          <w:sz w:val="28"/>
          <w:szCs w:val="28"/>
        </w:rPr>
        <w:t>ДШИ, 268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КДУ, 131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 ЦБС</w:t>
      </w:r>
      <w:r w:rsidRPr="009F4E38">
        <w:rPr>
          <w:rFonts w:ascii="Times New Roman" w:hAnsi="Times New Roman" w:cs="Times New Roman"/>
          <w:sz w:val="28"/>
          <w:szCs w:val="28"/>
        </w:rPr>
        <w:t xml:space="preserve">) чел, со средним специальным профильным </w:t>
      </w:r>
      <w:r w:rsidR="0051077A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Pr="009F4E38">
        <w:rPr>
          <w:rFonts w:ascii="Times New Roman" w:hAnsi="Times New Roman" w:cs="Times New Roman"/>
          <w:sz w:val="28"/>
          <w:szCs w:val="28"/>
        </w:rPr>
        <w:t>– 501 (ДШИ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207, КДУ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170, ЦБС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124) чел., не имеющие профильного образования</w:t>
      </w:r>
      <w:r w:rsidR="0051077A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 xml:space="preserve"> сотрудники – 296 (КДУ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190, ЦБС</w:t>
      </w:r>
      <w:r w:rsidR="009F4E38">
        <w:rPr>
          <w:rFonts w:ascii="Times New Roman" w:hAnsi="Times New Roman" w:cs="Times New Roman"/>
          <w:sz w:val="28"/>
          <w:szCs w:val="28"/>
        </w:rPr>
        <w:t xml:space="preserve"> – </w:t>
      </w:r>
      <w:r w:rsidRPr="009F4E38">
        <w:rPr>
          <w:rFonts w:ascii="Times New Roman" w:hAnsi="Times New Roman" w:cs="Times New Roman"/>
          <w:sz w:val="28"/>
          <w:szCs w:val="28"/>
        </w:rPr>
        <w:t>106)</w:t>
      </w:r>
      <w:r w:rsidR="0051077A" w:rsidRPr="0051077A">
        <w:rPr>
          <w:rFonts w:ascii="Times New Roman" w:hAnsi="Times New Roman" w:cs="Times New Roman"/>
          <w:sz w:val="28"/>
          <w:szCs w:val="28"/>
        </w:rPr>
        <w:t xml:space="preserve"> </w:t>
      </w:r>
      <w:r w:rsidR="0051077A" w:rsidRPr="009F4E38">
        <w:rPr>
          <w:rFonts w:ascii="Times New Roman" w:hAnsi="Times New Roman" w:cs="Times New Roman"/>
          <w:sz w:val="28"/>
          <w:szCs w:val="28"/>
        </w:rPr>
        <w:t>чел.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Из них в КДУ</w:t>
      </w:r>
      <w:r w:rsidR="009F4E38">
        <w:rPr>
          <w:rFonts w:ascii="Times New Roman" w:hAnsi="Times New Roman" w:cs="Times New Roman"/>
          <w:sz w:val="28"/>
          <w:szCs w:val="28"/>
        </w:rPr>
        <w:t xml:space="preserve"> 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190 сотрудников, в том числе руководители </w:t>
      </w:r>
      <w:r w:rsidR="0051077A">
        <w:rPr>
          <w:rFonts w:ascii="Times New Roman" w:hAnsi="Times New Roman" w:cs="Times New Roman"/>
          <w:sz w:val="28"/>
          <w:szCs w:val="28"/>
        </w:rPr>
        <w:t xml:space="preserve">– </w:t>
      </w:r>
      <w:r w:rsidRPr="009F4E38">
        <w:rPr>
          <w:rFonts w:ascii="Times New Roman" w:hAnsi="Times New Roman" w:cs="Times New Roman"/>
          <w:sz w:val="28"/>
          <w:szCs w:val="28"/>
        </w:rPr>
        <w:t>74 чел., в би</w:t>
      </w:r>
      <w:r w:rsidRPr="009F4E38">
        <w:rPr>
          <w:rFonts w:ascii="Times New Roman" w:hAnsi="Times New Roman" w:cs="Times New Roman"/>
          <w:sz w:val="28"/>
          <w:szCs w:val="28"/>
        </w:rPr>
        <w:t>б</w:t>
      </w:r>
      <w:r w:rsidRPr="009F4E38">
        <w:rPr>
          <w:rFonts w:ascii="Times New Roman" w:hAnsi="Times New Roman" w:cs="Times New Roman"/>
          <w:sz w:val="28"/>
          <w:szCs w:val="28"/>
        </w:rPr>
        <w:t xml:space="preserve">лиотеках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1</w:t>
      </w:r>
      <w:r w:rsidR="009F4E38">
        <w:rPr>
          <w:rFonts w:ascii="Times New Roman" w:hAnsi="Times New Roman" w:cs="Times New Roman"/>
          <w:sz w:val="28"/>
          <w:szCs w:val="28"/>
        </w:rPr>
        <w:t xml:space="preserve">06 работников, </w:t>
      </w:r>
      <w:r w:rsidR="0051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F4E38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Pr="009F4E38">
        <w:rPr>
          <w:rFonts w:ascii="Times New Roman" w:hAnsi="Times New Roman" w:cs="Times New Roman"/>
          <w:sz w:val="28"/>
          <w:szCs w:val="28"/>
        </w:rPr>
        <w:t>35 чел.</w:t>
      </w:r>
    </w:p>
    <w:p w:rsidR="007348EB" w:rsidRPr="009F4E38" w:rsidRDefault="0051077A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48EB" w:rsidRPr="009F4E38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7348EB" w:rsidRPr="009F4E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г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48EB" w:rsidRPr="009F4E38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290-р </w:t>
      </w:r>
      <w:r w:rsidR="007348EB" w:rsidRPr="009F4E38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8EB" w:rsidRPr="009F4E38">
        <w:rPr>
          <w:rFonts w:ascii="Times New Roman" w:hAnsi="Times New Roman" w:cs="Times New Roman"/>
          <w:sz w:val="28"/>
          <w:szCs w:val="28"/>
        </w:rPr>
        <w:t>н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в</w:t>
      </w:r>
      <w:r w:rsidR="007348EB" w:rsidRPr="009F4E38">
        <w:rPr>
          <w:rFonts w:ascii="Times New Roman" w:hAnsi="Times New Roman" w:cs="Times New Roman"/>
          <w:sz w:val="28"/>
          <w:szCs w:val="28"/>
        </w:rPr>
        <w:t xml:space="preserve"> 2021-2024 </w:t>
      </w:r>
      <w:r>
        <w:rPr>
          <w:rFonts w:ascii="Times New Roman" w:hAnsi="Times New Roman" w:cs="Times New Roman"/>
          <w:sz w:val="28"/>
          <w:szCs w:val="28"/>
        </w:rPr>
        <w:t xml:space="preserve">годах </w:t>
      </w:r>
      <w:r w:rsidR="007348EB" w:rsidRPr="009F4E38">
        <w:rPr>
          <w:rFonts w:ascii="Times New Roman" w:hAnsi="Times New Roman" w:cs="Times New Roman"/>
          <w:sz w:val="28"/>
          <w:szCs w:val="28"/>
        </w:rPr>
        <w:t>Концепции развития творческих (креативных) индустрий и механизмов осуществления их гос</w:t>
      </w:r>
      <w:r w:rsidR="007348EB" w:rsidRPr="009F4E38">
        <w:rPr>
          <w:rFonts w:ascii="Times New Roman" w:hAnsi="Times New Roman" w:cs="Times New Roman"/>
          <w:sz w:val="28"/>
          <w:szCs w:val="28"/>
        </w:rPr>
        <w:t>у</w:t>
      </w:r>
      <w:r w:rsidR="007348EB" w:rsidRPr="009F4E38">
        <w:rPr>
          <w:rFonts w:ascii="Times New Roman" w:hAnsi="Times New Roman" w:cs="Times New Roman"/>
          <w:sz w:val="28"/>
          <w:szCs w:val="28"/>
        </w:rPr>
        <w:t>дарственной поддержки в крупных и крупнейших городских агломерациях до 2030 года.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Принимая во внимание богатое историко-культурное наследие народов и т</w:t>
      </w:r>
      <w:r w:rsidRPr="009F4E38">
        <w:rPr>
          <w:rFonts w:ascii="Times New Roman" w:hAnsi="Times New Roman" w:cs="Times New Roman"/>
          <w:sz w:val="28"/>
          <w:szCs w:val="28"/>
        </w:rPr>
        <w:t>у</w:t>
      </w:r>
      <w:r w:rsidRPr="009F4E38">
        <w:rPr>
          <w:rFonts w:ascii="Times New Roman" w:hAnsi="Times New Roman" w:cs="Times New Roman"/>
          <w:sz w:val="28"/>
          <w:szCs w:val="28"/>
        </w:rPr>
        <w:t>ристский потенциал Республики Тыва</w:t>
      </w:r>
      <w:r w:rsidR="0051077A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комплексное развитие креативного сектора видится в принятии нормативно-правового акта по поддержке и развитию творч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ских креативных индустрий, включающ</w:t>
      </w:r>
      <w:r w:rsidR="0051077A">
        <w:rPr>
          <w:rFonts w:ascii="Times New Roman" w:hAnsi="Times New Roman" w:cs="Times New Roman"/>
          <w:sz w:val="28"/>
          <w:szCs w:val="28"/>
        </w:rPr>
        <w:t>его</w:t>
      </w:r>
      <w:r w:rsidRPr="009F4E38">
        <w:rPr>
          <w:rFonts w:ascii="Times New Roman" w:hAnsi="Times New Roman" w:cs="Times New Roman"/>
          <w:sz w:val="28"/>
          <w:szCs w:val="28"/>
        </w:rPr>
        <w:t xml:space="preserve"> комплекс механизмов вовлечения п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lastRenderedPageBreak/>
        <w:t>тенциала предпринимателей в развитие творческих (креативных) индустрий на ме</w:t>
      </w:r>
      <w:r w:rsidRPr="009F4E38">
        <w:rPr>
          <w:rFonts w:ascii="Times New Roman" w:hAnsi="Times New Roman" w:cs="Times New Roman"/>
          <w:sz w:val="28"/>
          <w:szCs w:val="28"/>
        </w:rPr>
        <w:t>ж</w:t>
      </w:r>
      <w:r w:rsidRPr="009F4E38">
        <w:rPr>
          <w:rFonts w:ascii="Times New Roman" w:hAnsi="Times New Roman" w:cs="Times New Roman"/>
          <w:sz w:val="28"/>
          <w:szCs w:val="28"/>
        </w:rPr>
        <w:t>ведомственной основе.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При этом первоочередными мерами поддержки должны стать создание единой информационной платформы креативной экономики, создание условий для сбыта продукции, создание единого пространства творческой деятельности креативных индустрий </w:t>
      </w:r>
      <w:r w:rsidR="0051077A">
        <w:rPr>
          <w:rFonts w:ascii="Times New Roman" w:hAnsi="Times New Roman" w:cs="Times New Roman"/>
          <w:sz w:val="28"/>
          <w:szCs w:val="28"/>
        </w:rPr>
        <w:t>в виде</w:t>
      </w:r>
      <w:r w:rsidRPr="009F4E38">
        <w:rPr>
          <w:rFonts w:ascii="Times New Roman" w:hAnsi="Times New Roman" w:cs="Times New Roman"/>
          <w:sz w:val="28"/>
          <w:szCs w:val="28"/>
        </w:rPr>
        <w:t xml:space="preserve"> Центра креативных индустрий</w:t>
      </w:r>
      <w:r w:rsidR="0051077A">
        <w:rPr>
          <w:rFonts w:ascii="Times New Roman" w:hAnsi="Times New Roman" w:cs="Times New Roman"/>
          <w:sz w:val="28"/>
          <w:szCs w:val="28"/>
        </w:rPr>
        <w:t>, т.е. создание единой площадки, на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51077A">
        <w:rPr>
          <w:rFonts w:ascii="Times New Roman" w:hAnsi="Times New Roman" w:cs="Times New Roman"/>
          <w:sz w:val="28"/>
          <w:szCs w:val="28"/>
        </w:rPr>
        <w:t>й</w:t>
      </w:r>
      <w:r w:rsidRPr="009F4E38">
        <w:rPr>
          <w:rFonts w:ascii="Times New Roman" w:hAnsi="Times New Roman" w:cs="Times New Roman"/>
          <w:sz w:val="28"/>
          <w:szCs w:val="28"/>
        </w:rPr>
        <w:t xml:space="preserve"> будут реализовываться товары и услуги творческих деятелей, организов</w:t>
      </w:r>
      <w:r w:rsidRPr="009F4E38">
        <w:rPr>
          <w:rFonts w:ascii="Times New Roman" w:hAnsi="Times New Roman" w:cs="Times New Roman"/>
          <w:sz w:val="28"/>
          <w:szCs w:val="28"/>
        </w:rPr>
        <w:t>ы</w:t>
      </w:r>
      <w:r w:rsidRPr="009F4E38">
        <w:rPr>
          <w:rFonts w:ascii="Times New Roman" w:hAnsi="Times New Roman" w:cs="Times New Roman"/>
          <w:sz w:val="28"/>
          <w:szCs w:val="28"/>
        </w:rPr>
        <w:t>ваться тематические мероприятия, осуществляться полное сопровождение товаров и услуг от производителей до потребителей (брендирование, реклама, SMM, упаковка, сертификация и стандартизация, ценообразование, экспорт, ведение бухгалтерии).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Направления деятельности Центра креативных индустрий: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ресурсная поддержка творческих предпринимателей, продвижение товаров и услуг</w:t>
      </w:r>
      <w:r w:rsidR="00C15C4C"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брендирование Республики Тыва за ее пределами</w:t>
      </w:r>
      <w:r w:rsidR="00C15C4C"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обучение, развитие творческого потенциала предпринимателей</w:t>
      </w:r>
      <w:r w:rsidR="0051077A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51077A">
        <w:rPr>
          <w:rFonts w:ascii="Times New Roman" w:hAnsi="Times New Roman" w:cs="Times New Roman"/>
          <w:sz w:val="28"/>
          <w:szCs w:val="28"/>
        </w:rPr>
        <w:t>п</w:t>
      </w:r>
      <w:r w:rsidRPr="009F4E38">
        <w:rPr>
          <w:rFonts w:ascii="Times New Roman" w:hAnsi="Times New Roman" w:cs="Times New Roman"/>
          <w:sz w:val="28"/>
          <w:szCs w:val="28"/>
        </w:rPr>
        <w:t>роведение мероприятий по направлениям развития творческих (креативных) индустрий (ф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стивали, конкурсы, выставки, мастер-классы, встречи и др.)</w:t>
      </w:r>
      <w:r w:rsidR="00C15C4C"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ведение логистических работ, патентование, грантовая поддержка и другие меры по развитию креативного кластера.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Одной из важных составляющих развития креативного сектора экономики я</w:t>
      </w:r>
      <w:r w:rsidRPr="009F4E38">
        <w:rPr>
          <w:rFonts w:ascii="Times New Roman" w:hAnsi="Times New Roman" w:cs="Times New Roman"/>
          <w:sz w:val="28"/>
          <w:szCs w:val="28"/>
        </w:rPr>
        <w:t>в</w:t>
      </w:r>
      <w:r w:rsidRPr="009F4E38">
        <w:rPr>
          <w:rFonts w:ascii="Times New Roman" w:hAnsi="Times New Roman" w:cs="Times New Roman"/>
          <w:sz w:val="28"/>
          <w:szCs w:val="28"/>
        </w:rPr>
        <w:t>ляется развитие творческих компетенций представителей индустрии.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Для решения данного вопроса в рамках реализации федерального проекта «Придумано в России» в 2022 году в 32 субъектах России созданы школы креати</w:t>
      </w:r>
      <w:r w:rsidRPr="009F4E38">
        <w:rPr>
          <w:rFonts w:ascii="Times New Roman" w:hAnsi="Times New Roman" w:cs="Times New Roman"/>
          <w:sz w:val="28"/>
          <w:szCs w:val="28"/>
        </w:rPr>
        <w:t>в</w:t>
      </w:r>
      <w:r w:rsidRPr="009F4E38">
        <w:rPr>
          <w:rFonts w:ascii="Times New Roman" w:hAnsi="Times New Roman" w:cs="Times New Roman"/>
          <w:sz w:val="28"/>
          <w:szCs w:val="28"/>
        </w:rPr>
        <w:t>ных индустрий.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В Республике Тыва Школа креативных индустрий открыта на базе </w:t>
      </w:r>
      <w:r w:rsidR="00C15C4C" w:rsidRPr="009F4E38">
        <w:rPr>
          <w:rFonts w:ascii="Times New Roman" w:hAnsi="Times New Roman" w:cs="Times New Roman"/>
          <w:sz w:val="28"/>
          <w:szCs w:val="28"/>
        </w:rPr>
        <w:t>ГБУ Р</w:t>
      </w:r>
      <w:r w:rsidR="009F4E38">
        <w:rPr>
          <w:rFonts w:ascii="Times New Roman" w:hAnsi="Times New Roman" w:cs="Times New Roman"/>
          <w:sz w:val="28"/>
          <w:szCs w:val="28"/>
        </w:rPr>
        <w:t>е</w:t>
      </w:r>
      <w:r w:rsidR="009F4E38">
        <w:rPr>
          <w:rFonts w:ascii="Times New Roman" w:hAnsi="Times New Roman" w:cs="Times New Roman"/>
          <w:sz w:val="28"/>
          <w:szCs w:val="28"/>
        </w:rPr>
        <w:t>с</w:t>
      </w:r>
      <w:r w:rsidR="009F4E38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C15C4C" w:rsidRPr="009F4E38">
        <w:rPr>
          <w:rFonts w:ascii="Times New Roman" w:hAnsi="Times New Roman" w:cs="Times New Roman"/>
          <w:sz w:val="28"/>
          <w:szCs w:val="28"/>
        </w:rPr>
        <w:t>Т</w:t>
      </w:r>
      <w:r w:rsidR="009F4E38">
        <w:rPr>
          <w:rFonts w:ascii="Times New Roman" w:hAnsi="Times New Roman" w:cs="Times New Roman"/>
          <w:sz w:val="28"/>
          <w:szCs w:val="28"/>
        </w:rPr>
        <w:t>ыва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 «Международная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C15C4C" w:rsidRPr="009F4E38">
        <w:rPr>
          <w:rFonts w:ascii="Times New Roman" w:hAnsi="Times New Roman" w:cs="Times New Roman"/>
          <w:sz w:val="28"/>
          <w:szCs w:val="28"/>
        </w:rPr>
        <w:t>Академия</w:t>
      </w:r>
      <w:r w:rsidRPr="009F4E38">
        <w:rPr>
          <w:rFonts w:ascii="Times New Roman" w:hAnsi="Times New Roman" w:cs="Times New Roman"/>
          <w:sz w:val="28"/>
          <w:szCs w:val="28"/>
        </w:rPr>
        <w:t xml:space="preserve"> «Хоомей» в здании Дворца молодежи с 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6-ю студиями: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7348EB" w:rsidRPr="009F4E38">
        <w:rPr>
          <w:rFonts w:ascii="Times New Roman" w:hAnsi="Times New Roman" w:cs="Times New Roman"/>
          <w:sz w:val="28"/>
          <w:szCs w:val="28"/>
        </w:rPr>
        <w:t>звукорежиссуры и звукового дизайна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51077A">
        <w:rPr>
          <w:rFonts w:ascii="Times New Roman" w:hAnsi="Times New Roman" w:cs="Times New Roman"/>
          <w:sz w:val="28"/>
          <w:szCs w:val="28"/>
        </w:rPr>
        <w:t>фото</w:t>
      </w:r>
      <w:r w:rsidR="007348EB" w:rsidRPr="009F4E38">
        <w:rPr>
          <w:rFonts w:ascii="Times New Roman" w:hAnsi="Times New Roman" w:cs="Times New Roman"/>
          <w:sz w:val="28"/>
          <w:szCs w:val="28"/>
        </w:rPr>
        <w:t>- и видеопроизводства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51077A">
        <w:rPr>
          <w:rFonts w:ascii="Times New Roman" w:hAnsi="Times New Roman" w:cs="Times New Roman"/>
          <w:sz w:val="28"/>
          <w:szCs w:val="28"/>
        </w:rPr>
        <w:t>анимации и 3D-</w:t>
      </w:r>
      <w:r w:rsidR="007348EB" w:rsidRPr="009F4E38">
        <w:rPr>
          <w:rFonts w:ascii="Times New Roman" w:hAnsi="Times New Roman" w:cs="Times New Roman"/>
          <w:sz w:val="28"/>
          <w:szCs w:val="28"/>
        </w:rPr>
        <w:t>графики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7348EB" w:rsidRPr="009F4E38">
        <w:rPr>
          <w:rFonts w:ascii="Times New Roman" w:hAnsi="Times New Roman" w:cs="Times New Roman"/>
          <w:sz w:val="28"/>
          <w:szCs w:val="28"/>
        </w:rPr>
        <w:t>дизайна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7348EB" w:rsidRPr="009F4E38">
        <w:rPr>
          <w:rFonts w:ascii="Times New Roman" w:hAnsi="Times New Roman" w:cs="Times New Roman"/>
          <w:sz w:val="28"/>
          <w:szCs w:val="28"/>
        </w:rPr>
        <w:t>интерактивных технологий VR/AR/MR</w:t>
      </w:r>
      <w:r w:rsidRPr="009F4E38">
        <w:rPr>
          <w:rFonts w:ascii="Times New Roman" w:hAnsi="Times New Roman" w:cs="Times New Roman"/>
          <w:sz w:val="28"/>
          <w:szCs w:val="28"/>
        </w:rPr>
        <w:t>;</w:t>
      </w:r>
    </w:p>
    <w:p w:rsidR="007348EB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7348EB" w:rsidRPr="009F4E38">
        <w:rPr>
          <w:rFonts w:ascii="Times New Roman" w:hAnsi="Times New Roman" w:cs="Times New Roman"/>
          <w:sz w:val="28"/>
          <w:szCs w:val="28"/>
        </w:rPr>
        <w:t>электронной музыки.</w:t>
      </w:r>
    </w:p>
    <w:p w:rsidR="007348EB" w:rsidRPr="009F4E38" w:rsidRDefault="007348EB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15C4C" w:rsidRPr="009F4E38">
        <w:rPr>
          <w:rFonts w:ascii="Times New Roman" w:hAnsi="Times New Roman" w:cs="Times New Roman"/>
          <w:sz w:val="28"/>
          <w:szCs w:val="28"/>
        </w:rPr>
        <w:t>Ш</w:t>
      </w:r>
      <w:r w:rsidRPr="009F4E38">
        <w:rPr>
          <w:rFonts w:ascii="Times New Roman" w:hAnsi="Times New Roman" w:cs="Times New Roman"/>
          <w:sz w:val="28"/>
          <w:szCs w:val="28"/>
        </w:rPr>
        <w:t>колы креативных индустрий в регионе является одним из шагов инфраструктурной поддержки креативного кластера Тувы.</w:t>
      </w:r>
    </w:p>
    <w:p w:rsidR="00E458DF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Ежегодно государство уделяет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 большое внимание </w:t>
      </w:r>
      <w:r w:rsidRPr="009F4E38">
        <w:rPr>
          <w:rFonts w:ascii="Times New Roman" w:hAnsi="Times New Roman" w:cs="Times New Roman"/>
          <w:sz w:val="28"/>
          <w:szCs w:val="28"/>
        </w:rPr>
        <w:t>поддержке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 и </w:t>
      </w:r>
      <w:r w:rsidRPr="009F4E38">
        <w:rPr>
          <w:rFonts w:ascii="Times New Roman" w:hAnsi="Times New Roman" w:cs="Times New Roman"/>
          <w:sz w:val="28"/>
          <w:szCs w:val="28"/>
        </w:rPr>
        <w:t>развитию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 т</w:t>
      </w:r>
      <w:r w:rsidR="00E458DF" w:rsidRPr="009F4E38">
        <w:rPr>
          <w:rFonts w:ascii="Times New Roman" w:hAnsi="Times New Roman" w:cs="Times New Roman"/>
          <w:sz w:val="28"/>
          <w:szCs w:val="28"/>
        </w:rPr>
        <w:t>е</w:t>
      </w:r>
      <w:r w:rsidR="00E458DF" w:rsidRPr="009F4E38">
        <w:rPr>
          <w:rFonts w:ascii="Times New Roman" w:hAnsi="Times New Roman" w:cs="Times New Roman"/>
          <w:sz w:val="28"/>
          <w:szCs w:val="28"/>
        </w:rPr>
        <w:t>атрального искусства регионов. В частности, через такие проекты как «Театры м</w:t>
      </w:r>
      <w:r w:rsidR="00E458DF" w:rsidRPr="009F4E38">
        <w:rPr>
          <w:rFonts w:ascii="Times New Roman" w:hAnsi="Times New Roman" w:cs="Times New Roman"/>
          <w:sz w:val="28"/>
          <w:szCs w:val="28"/>
        </w:rPr>
        <w:t>а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лых городов» и «Театр – детям» </w:t>
      </w:r>
      <w:r w:rsidRPr="009F4E3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458DF" w:rsidRPr="009F4E38">
        <w:rPr>
          <w:rFonts w:ascii="Times New Roman" w:hAnsi="Times New Roman" w:cs="Times New Roman"/>
          <w:sz w:val="28"/>
          <w:szCs w:val="28"/>
        </w:rPr>
        <w:t>2017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по </w:t>
      </w:r>
      <w:r w:rsidR="00E458DF" w:rsidRPr="009F4E38">
        <w:rPr>
          <w:rFonts w:ascii="Times New Roman" w:hAnsi="Times New Roman" w:cs="Times New Roman"/>
          <w:sz w:val="28"/>
          <w:szCs w:val="28"/>
        </w:rPr>
        <w:t>2022 г</w:t>
      </w:r>
      <w:r w:rsidRPr="009F4E38">
        <w:rPr>
          <w:rFonts w:ascii="Times New Roman" w:hAnsi="Times New Roman" w:cs="Times New Roman"/>
          <w:sz w:val="28"/>
          <w:szCs w:val="28"/>
        </w:rPr>
        <w:t>оды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 существенно обно</w:t>
      </w:r>
      <w:r w:rsidR="00E458DF" w:rsidRPr="009F4E38">
        <w:rPr>
          <w:rFonts w:ascii="Times New Roman" w:hAnsi="Times New Roman" w:cs="Times New Roman"/>
          <w:sz w:val="28"/>
          <w:szCs w:val="28"/>
        </w:rPr>
        <w:t>в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лена материально-техническая база театров: приобретены транспортные средства (3 автобуса, 4 </w:t>
      </w:r>
      <w:r w:rsidRPr="009F4E38">
        <w:rPr>
          <w:rFonts w:ascii="Times New Roman" w:hAnsi="Times New Roman" w:cs="Times New Roman"/>
          <w:sz w:val="28"/>
          <w:szCs w:val="28"/>
        </w:rPr>
        <w:t>«Г</w:t>
      </w:r>
      <w:r w:rsidR="00E458DF" w:rsidRPr="009F4E38">
        <w:rPr>
          <w:rFonts w:ascii="Times New Roman" w:hAnsi="Times New Roman" w:cs="Times New Roman"/>
          <w:sz w:val="28"/>
          <w:szCs w:val="28"/>
        </w:rPr>
        <w:t>азели</w:t>
      </w:r>
      <w:r w:rsidRPr="009F4E38">
        <w:rPr>
          <w:rFonts w:ascii="Times New Roman" w:hAnsi="Times New Roman" w:cs="Times New Roman"/>
          <w:sz w:val="28"/>
          <w:szCs w:val="28"/>
        </w:rPr>
        <w:t>»</w:t>
      </w:r>
      <w:r w:rsidR="00E458DF" w:rsidRPr="009F4E38">
        <w:rPr>
          <w:rFonts w:ascii="Times New Roman" w:hAnsi="Times New Roman" w:cs="Times New Roman"/>
          <w:sz w:val="28"/>
          <w:szCs w:val="28"/>
        </w:rPr>
        <w:t>), свето- и зву</w:t>
      </w:r>
      <w:r w:rsidRPr="009F4E38">
        <w:rPr>
          <w:rFonts w:ascii="Times New Roman" w:hAnsi="Times New Roman" w:cs="Times New Roman"/>
          <w:sz w:val="28"/>
          <w:szCs w:val="28"/>
        </w:rPr>
        <w:t>кооборудовани</w:t>
      </w:r>
      <w:r w:rsidR="0051077A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, создано 52 новые постановки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, из них 26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республиканскими театрами, 26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E458DF" w:rsidRPr="009F4E38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51077A">
        <w:rPr>
          <w:rFonts w:ascii="Times New Roman" w:hAnsi="Times New Roman" w:cs="Times New Roman"/>
          <w:sz w:val="28"/>
          <w:szCs w:val="28"/>
        </w:rPr>
        <w:t xml:space="preserve"> театрами</w:t>
      </w:r>
      <w:r w:rsidR="00E458DF" w:rsidRPr="009F4E38">
        <w:rPr>
          <w:rFonts w:ascii="Times New Roman" w:hAnsi="Times New Roman" w:cs="Times New Roman"/>
          <w:sz w:val="28"/>
          <w:szCs w:val="28"/>
        </w:rPr>
        <w:t>.</w:t>
      </w:r>
    </w:p>
    <w:p w:rsidR="00844ACA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сфере профессиональн</w:t>
      </w:r>
      <w:r w:rsidR="00514E15" w:rsidRPr="009F4E38">
        <w:rPr>
          <w:rFonts w:ascii="Times New Roman" w:hAnsi="Times New Roman" w:cs="Times New Roman"/>
          <w:sz w:val="28"/>
          <w:szCs w:val="28"/>
        </w:rPr>
        <w:t>ого искусства за 2022 год</w:t>
      </w:r>
      <w:r w:rsidRPr="009F4E38">
        <w:rPr>
          <w:rFonts w:ascii="Times New Roman" w:hAnsi="Times New Roman" w:cs="Times New Roman"/>
          <w:sz w:val="28"/>
          <w:szCs w:val="28"/>
        </w:rPr>
        <w:t xml:space="preserve"> обеспечено увеличение т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 xml:space="preserve">ких индикативных показателей концертно-театральных учреждений, как количество проведенных мероприятий – </w:t>
      </w:r>
      <w:r w:rsidR="00514E15" w:rsidRPr="009F4E38">
        <w:rPr>
          <w:rFonts w:ascii="Times New Roman" w:hAnsi="Times New Roman" w:cs="Times New Roman"/>
          <w:sz w:val="28"/>
          <w:szCs w:val="28"/>
        </w:rPr>
        <w:t>на 39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(2022 г</w:t>
      </w:r>
      <w:r w:rsidR="0051077A">
        <w:rPr>
          <w:rFonts w:ascii="Times New Roman" w:hAnsi="Times New Roman" w:cs="Times New Roman"/>
          <w:sz w:val="28"/>
          <w:szCs w:val="28"/>
        </w:rPr>
        <w:t>.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– 614, 2021 </w:t>
      </w:r>
      <w:r w:rsidR="0051077A">
        <w:rPr>
          <w:rFonts w:ascii="Times New Roman" w:hAnsi="Times New Roman" w:cs="Times New Roman"/>
          <w:sz w:val="28"/>
          <w:szCs w:val="28"/>
        </w:rPr>
        <w:t xml:space="preserve">г.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441) и гастр</w:t>
      </w:r>
      <w:r w:rsidR="00514E15" w:rsidRPr="009F4E38">
        <w:rPr>
          <w:rFonts w:ascii="Times New Roman" w:hAnsi="Times New Roman" w:cs="Times New Roman"/>
          <w:sz w:val="28"/>
          <w:szCs w:val="28"/>
        </w:rPr>
        <w:t>о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лей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на 70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(2022</w:t>
      </w:r>
      <w:r w:rsidR="0051077A">
        <w:rPr>
          <w:rFonts w:ascii="Times New Roman" w:hAnsi="Times New Roman" w:cs="Times New Roman"/>
          <w:sz w:val="28"/>
          <w:szCs w:val="28"/>
        </w:rPr>
        <w:t xml:space="preserve"> г.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– 290, 2021 </w:t>
      </w:r>
      <w:r w:rsidR="0051077A">
        <w:rPr>
          <w:rFonts w:ascii="Times New Roman" w:hAnsi="Times New Roman" w:cs="Times New Roman"/>
          <w:sz w:val="28"/>
          <w:szCs w:val="28"/>
        </w:rPr>
        <w:t xml:space="preserve">г.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514E15" w:rsidRPr="009F4E38">
        <w:rPr>
          <w:rFonts w:ascii="Times New Roman" w:hAnsi="Times New Roman" w:cs="Times New Roman"/>
          <w:sz w:val="28"/>
          <w:szCs w:val="28"/>
        </w:rPr>
        <w:t xml:space="preserve"> 41)</w:t>
      </w:r>
      <w:r w:rsidRPr="009F4E38">
        <w:rPr>
          <w:rFonts w:ascii="Times New Roman" w:hAnsi="Times New Roman" w:cs="Times New Roman"/>
          <w:sz w:val="28"/>
          <w:szCs w:val="28"/>
        </w:rPr>
        <w:t>.</w:t>
      </w:r>
    </w:p>
    <w:p w:rsidR="004A2275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lastRenderedPageBreak/>
        <w:t>Доходы от предпринимательской и иной приносящей доход деятельности во</w:t>
      </w:r>
      <w:r w:rsidRPr="009F4E38">
        <w:rPr>
          <w:rFonts w:ascii="Times New Roman" w:hAnsi="Times New Roman" w:cs="Times New Roman"/>
          <w:sz w:val="28"/>
          <w:szCs w:val="28"/>
        </w:rPr>
        <w:t>з</w:t>
      </w:r>
      <w:r w:rsidRPr="009F4E38">
        <w:rPr>
          <w:rFonts w:ascii="Times New Roman" w:hAnsi="Times New Roman" w:cs="Times New Roman"/>
          <w:sz w:val="28"/>
          <w:szCs w:val="28"/>
        </w:rPr>
        <w:t>росли на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 90,8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(</w:t>
      </w:r>
      <w:r w:rsidR="00C37150" w:rsidRPr="009F4E38">
        <w:rPr>
          <w:rFonts w:ascii="Times New Roman" w:hAnsi="Times New Roman" w:cs="Times New Roman"/>
          <w:sz w:val="28"/>
          <w:szCs w:val="28"/>
        </w:rPr>
        <w:t>20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21 </w:t>
      </w:r>
      <w:r w:rsidR="00C37150" w:rsidRPr="009F4E38">
        <w:rPr>
          <w:rFonts w:ascii="Times New Roman" w:hAnsi="Times New Roman" w:cs="Times New Roman"/>
          <w:sz w:val="28"/>
          <w:szCs w:val="28"/>
        </w:rPr>
        <w:t>г</w:t>
      </w:r>
      <w:r w:rsidR="0051077A">
        <w:rPr>
          <w:rFonts w:ascii="Times New Roman" w:hAnsi="Times New Roman" w:cs="Times New Roman"/>
          <w:sz w:val="28"/>
          <w:szCs w:val="28"/>
        </w:rPr>
        <w:t>.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 81 456 тыс. рублей, 2020 г</w:t>
      </w:r>
      <w:r w:rsidR="0051077A">
        <w:rPr>
          <w:rFonts w:ascii="Times New Roman" w:hAnsi="Times New Roman" w:cs="Times New Roman"/>
          <w:sz w:val="28"/>
          <w:szCs w:val="28"/>
        </w:rPr>
        <w:t>.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EE1EDF" w:rsidRPr="009F4E38">
        <w:rPr>
          <w:rFonts w:ascii="Times New Roman" w:hAnsi="Times New Roman" w:cs="Times New Roman"/>
          <w:sz w:val="28"/>
          <w:szCs w:val="28"/>
        </w:rPr>
        <w:t xml:space="preserve"> 42698,4 тыс. рублей</w:t>
      </w:r>
      <w:r w:rsidRPr="009F4E38">
        <w:rPr>
          <w:rFonts w:ascii="Times New Roman" w:hAnsi="Times New Roman" w:cs="Times New Roman"/>
          <w:sz w:val="28"/>
          <w:szCs w:val="28"/>
        </w:rPr>
        <w:t>)</w:t>
      </w:r>
      <w:r w:rsidR="00443676" w:rsidRPr="009F4E38">
        <w:rPr>
          <w:rFonts w:ascii="Times New Roman" w:hAnsi="Times New Roman" w:cs="Times New Roman"/>
          <w:sz w:val="28"/>
          <w:szCs w:val="28"/>
        </w:rPr>
        <w:t>.</w:t>
      </w:r>
    </w:p>
    <w:p w:rsidR="004A2275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2017 по </w:t>
      </w:r>
      <w:r w:rsidR="00C37150" w:rsidRPr="009F4E38">
        <w:rPr>
          <w:rFonts w:ascii="Times New Roman" w:hAnsi="Times New Roman" w:cs="Times New Roman"/>
          <w:sz w:val="28"/>
          <w:szCs w:val="28"/>
        </w:rPr>
        <w:t>2022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годы на развитие отрасли культуры направлено ф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нансовых средств в размере</w:t>
      </w:r>
      <w:r w:rsidR="00FC5385" w:rsidRPr="009F4E38">
        <w:rPr>
          <w:rFonts w:ascii="Times New Roman" w:hAnsi="Times New Roman" w:cs="Times New Roman"/>
          <w:sz w:val="28"/>
          <w:szCs w:val="28"/>
        </w:rPr>
        <w:t xml:space="preserve"> 12 808,6 </w:t>
      </w:r>
      <w:r w:rsidRPr="009F4E38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4A2275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FC5385" w:rsidRPr="009F4E38">
        <w:rPr>
          <w:rFonts w:ascii="Times New Roman" w:hAnsi="Times New Roman" w:cs="Times New Roman"/>
          <w:sz w:val="28"/>
          <w:szCs w:val="28"/>
        </w:rPr>
        <w:t>1584,4</w:t>
      </w:r>
      <w:r w:rsidR="009F4E3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A2275" w:rsidRPr="009F4E38">
        <w:rPr>
          <w:rFonts w:ascii="Times New Roman" w:hAnsi="Times New Roman" w:cs="Times New Roman"/>
          <w:sz w:val="28"/>
          <w:szCs w:val="28"/>
        </w:rPr>
        <w:t>;</w:t>
      </w:r>
    </w:p>
    <w:p w:rsidR="004A2275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</w:t>
      </w:r>
      <w:r w:rsidR="00FC5385" w:rsidRPr="009F4E38">
        <w:rPr>
          <w:rFonts w:ascii="Times New Roman" w:hAnsi="Times New Roman" w:cs="Times New Roman"/>
          <w:sz w:val="28"/>
          <w:szCs w:val="28"/>
        </w:rPr>
        <w:t>4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FC5385" w:rsidRPr="009F4E38">
        <w:rPr>
          <w:rFonts w:ascii="Times New Roman" w:hAnsi="Times New Roman" w:cs="Times New Roman"/>
          <w:sz w:val="28"/>
          <w:szCs w:val="28"/>
        </w:rPr>
        <w:t>957,1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4A2275" w:rsidRPr="009F4E38">
        <w:rPr>
          <w:rFonts w:ascii="Times New Roman" w:hAnsi="Times New Roman" w:cs="Times New Roman"/>
          <w:sz w:val="28"/>
          <w:szCs w:val="28"/>
        </w:rPr>
        <w:t>тыс.</w:t>
      </w:r>
      <w:r w:rsidR="009F4E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A2275" w:rsidRPr="009F4E38">
        <w:rPr>
          <w:rFonts w:ascii="Times New Roman" w:hAnsi="Times New Roman" w:cs="Times New Roman"/>
          <w:sz w:val="28"/>
          <w:szCs w:val="28"/>
        </w:rPr>
        <w:t>;</w:t>
      </w:r>
    </w:p>
    <w:p w:rsidR="004A2275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средства муниципального бюджета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356EA3" w:rsidRPr="009F4E38">
        <w:rPr>
          <w:rFonts w:ascii="Times New Roman" w:hAnsi="Times New Roman" w:cs="Times New Roman"/>
          <w:sz w:val="28"/>
          <w:szCs w:val="28"/>
        </w:rPr>
        <w:t>5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млрд. </w:t>
      </w:r>
      <w:r w:rsidR="00356EA3" w:rsidRPr="009F4E38">
        <w:rPr>
          <w:rFonts w:ascii="Times New Roman" w:hAnsi="Times New Roman" w:cs="Times New Roman"/>
          <w:sz w:val="28"/>
          <w:szCs w:val="28"/>
        </w:rPr>
        <w:t>813,9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31DF4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г. № 597 «О мероприятиях по реализации государственной социальной политики» из республиканского бюджета с 2017 </w:t>
      </w:r>
      <w:r w:rsidR="00C37150" w:rsidRPr="009F4E38">
        <w:rPr>
          <w:rFonts w:ascii="Times New Roman" w:hAnsi="Times New Roman" w:cs="Times New Roman"/>
          <w:sz w:val="28"/>
          <w:szCs w:val="28"/>
        </w:rPr>
        <w:t xml:space="preserve">по 2022 </w:t>
      </w:r>
      <w:r w:rsidRPr="009F4E38">
        <w:rPr>
          <w:rFonts w:ascii="Times New Roman" w:hAnsi="Times New Roman" w:cs="Times New Roman"/>
          <w:sz w:val="28"/>
          <w:szCs w:val="28"/>
        </w:rPr>
        <w:t xml:space="preserve">гг. выделены средства на повышение уровня оплаты труда в объеме </w:t>
      </w:r>
      <w:r w:rsidR="008D2341" w:rsidRPr="009F4E38">
        <w:rPr>
          <w:rFonts w:ascii="Times New Roman" w:hAnsi="Times New Roman" w:cs="Times New Roman"/>
          <w:sz w:val="28"/>
          <w:szCs w:val="28"/>
        </w:rPr>
        <w:t>335,7</w:t>
      </w:r>
      <w:r w:rsidR="009F4E3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9F4E3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D2341" w:rsidRPr="009F4E38">
        <w:rPr>
          <w:rFonts w:ascii="Times New Roman" w:hAnsi="Times New Roman" w:cs="Times New Roman"/>
          <w:sz w:val="28"/>
          <w:szCs w:val="28"/>
        </w:rPr>
        <w:t xml:space="preserve">155,4 </w:t>
      </w:r>
      <w:r w:rsidRPr="009F4E38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Pr="009F4E38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там муниципаль</w:t>
      </w:r>
      <w:r w:rsidR="00431DF4" w:rsidRPr="009F4E38">
        <w:rPr>
          <w:rFonts w:ascii="Times New Roman" w:hAnsi="Times New Roman" w:cs="Times New Roman"/>
          <w:sz w:val="28"/>
          <w:szCs w:val="28"/>
        </w:rPr>
        <w:t>ных районов (городских округов).</w:t>
      </w:r>
    </w:p>
    <w:p w:rsidR="00431DF4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Принятые меры позволили увеличить заработную плату в учреждениях кул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Pr="009F4E38">
        <w:rPr>
          <w:rFonts w:ascii="Times New Roman" w:hAnsi="Times New Roman" w:cs="Times New Roman"/>
          <w:sz w:val="28"/>
          <w:szCs w:val="28"/>
        </w:rPr>
        <w:t xml:space="preserve">туры в среднем на </w:t>
      </w:r>
      <w:r w:rsidR="0071559D" w:rsidRPr="009F4E38">
        <w:rPr>
          <w:rFonts w:ascii="Times New Roman" w:hAnsi="Times New Roman" w:cs="Times New Roman"/>
          <w:sz w:val="28"/>
          <w:szCs w:val="28"/>
        </w:rPr>
        <w:t>64</w:t>
      </w:r>
      <w:r w:rsidR="009F4E3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96B81" w:rsidRPr="009F4E38">
        <w:rPr>
          <w:rFonts w:ascii="Times New Roman" w:hAnsi="Times New Roman" w:cs="Times New Roman"/>
          <w:sz w:val="28"/>
          <w:szCs w:val="28"/>
        </w:rPr>
        <w:t>.</w:t>
      </w:r>
    </w:p>
    <w:p w:rsidR="00C15C4C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Благодаря ежегодной поддержке Министерства культуры Российской Федер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 xml:space="preserve">ции в рамках </w:t>
      </w:r>
      <w:r w:rsidR="00C37150" w:rsidRPr="009F4E38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Pr="009F4E38"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="00485F70">
        <w:rPr>
          <w:rFonts w:ascii="Times New Roman" w:hAnsi="Times New Roman" w:cs="Times New Roman"/>
          <w:sz w:val="28"/>
          <w:szCs w:val="28"/>
        </w:rPr>
        <w:t>в</w:t>
      </w:r>
      <w:r w:rsidRPr="009F4E3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с </w:t>
      </w:r>
      <w:r w:rsidR="00C01E70" w:rsidRPr="009F4E38">
        <w:rPr>
          <w:rFonts w:ascii="Times New Roman" w:hAnsi="Times New Roman" w:cs="Times New Roman"/>
          <w:sz w:val="28"/>
          <w:szCs w:val="28"/>
        </w:rPr>
        <w:t>2019</w:t>
      </w:r>
      <w:r w:rsidR="00C15C4C" w:rsidRPr="009F4E38">
        <w:rPr>
          <w:rFonts w:ascii="Times New Roman" w:hAnsi="Times New Roman" w:cs="Times New Roman"/>
          <w:sz w:val="28"/>
          <w:szCs w:val="28"/>
        </w:rPr>
        <w:t xml:space="preserve"> по </w:t>
      </w:r>
      <w:r w:rsidR="00C01E70" w:rsidRPr="009F4E38">
        <w:rPr>
          <w:rFonts w:ascii="Times New Roman" w:hAnsi="Times New Roman" w:cs="Times New Roman"/>
          <w:sz w:val="28"/>
          <w:szCs w:val="28"/>
        </w:rPr>
        <w:t xml:space="preserve">2022 </w:t>
      </w:r>
      <w:r w:rsidR="00653C9E" w:rsidRPr="009F4E38">
        <w:rPr>
          <w:rFonts w:ascii="Times New Roman" w:hAnsi="Times New Roman" w:cs="Times New Roman"/>
          <w:sz w:val="28"/>
          <w:szCs w:val="28"/>
        </w:rPr>
        <w:t>год</w:t>
      </w:r>
      <w:r w:rsidR="00485F70">
        <w:rPr>
          <w:rFonts w:ascii="Times New Roman" w:hAnsi="Times New Roman" w:cs="Times New Roman"/>
          <w:sz w:val="28"/>
          <w:szCs w:val="28"/>
        </w:rPr>
        <w:t>ов</w:t>
      </w:r>
      <w:r w:rsidR="00653C9E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 xml:space="preserve">Республике Тыва </w:t>
      </w:r>
      <w:r w:rsidR="008D6890" w:rsidRPr="009F4E38">
        <w:rPr>
          <w:rFonts w:ascii="Times New Roman" w:hAnsi="Times New Roman" w:cs="Times New Roman"/>
          <w:sz w:val="28"/>
          <w:szCs w:val="28"/>
        </w:rPr>
        <w:t>выделено более 442,0 млн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="008D6890" w:rsidRPr="009F4E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C4C" w:rsidRPr="009F4E38">
        <w:rPr>
          <w:rFonts w:ascii="Times New Roman" w:hAnsi="Times New Roman" w:cs="Times New Roman"/>
          <w:sz w:val="28"/>
          <w:szCs w:val="28"/>
        </w:rPr>
        <w:t>, за счет которых удалось:</w:t>
      </w:r>
    </w:p>
    <w:p w:rsidR="008D6890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</w:t>
      </w:r>
      <w:r w:rsidR="008D6890" w:rsidRPr="009F4E38">
        <w:rPr>
          <w:rFonts w:ascii="Times New Roman" w:hAnsi="Times New Roman" w:cs="Times New Roman"/>
          <w:sz w:val="28"/>
          <w:szCs w:val="28"/>
        </w:rPr>
        <w:t>построить и капитально отремонтировать 19 домов культуры, а также начать строительство Центра культурного развития в г. Кызыле;</w:t>
      </w:r>
    </w:p>
    <w:p w:rsidR="008D6890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 </w:t>
      </w:r>
      <w:r w:rsidR="008D6890" w:rsidRPr="009F4E38">
        <w:rPr>
          <w:rFonts w:ascii="Times New Roman" w:hAnsi="Times New Roman" w:cs="Times New Roman"/>
          <w:sz w:val="28"/>
          <w:szCs w:val="28"/>
        </w:rPr>
        <w:t>создать 12 муниципальных библиотек по модельному стандарту;</w:t>
      </w:r>
    </w:p>
    <w:p w:rsidR="008D6890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 создать </w:t>
      </w:r>
      <w:r w:rsidR="00DB6E51" w:rsidRPr="009F4E38">
        <w:rPr>
          <w:rFonts w:ascii="Times New Roman" w:hAnsi="Times New Roman" w:cs="Times New Roman"/>
          <w:sz w:val="28"/>
          <w:szCs w:val="28"/>
        </w:rPr>
        <w:t>2 виртуальных концертных зала</w:t>
      </w:r>
      <w:r w:rsidR="008D6890" w:rsidRPr="009F4E38">
        <w:rPr>
          <w:rFonts w:ascii="Times New Roman" w:hAnsi="Times New Roman" w:cs="Times New Roman"/>
          <w:sz w:val="28"/>
          <w:szCs w:val="28"/>
        </w:rPr>
        <w:t xml:space="preserve"> в учреждениях культуры;</w:t>
      </w:r>
    </w:p>
    <w:p w:rsidR="00DB6E51" w:rsidRPr="009F4E38" w:rsidRDefault="00DB6E51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капит</w:t>
      </w:r>
      <w:r w:rsidR="00E260B0"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>льно отремонтировать 11 детских музыкальных школ;</w:t>
      </w:r>
    </w:p>
    <w:p w:rsidR="008D6890" w:rsidRPr="009F4E38" w:rsidRDefault="00C15C4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</w:t>
      </w:r>
      <w:r w:rsidR="00E734C0" w:rsidRPr="009F4E38">
        <w:rPr>
          <w:rFonts w:ascii="Times New Roman" w:hAnsi="Times New Roman" w:cs="Times New Roman"/>
          <w:sz w:val="28"/>
          <w:szCs w:val="28"/>
        </w:rPr>
        <w:t> </w:t>
      </w:r>
      <w:r w:rsidR="008D6890" w:rsidRPr="009F4E38">
        <w:rPr>
          <w:rFonts w:ascii="Times New Roman" w:hAnsi="Times New Roman" w:cs="Times New Roman"/>
          <w:sz w:val="28"/>
          <w:szCs w:val="28"/>
        </w:rPr>
        <w:t>оснастить 2 детски</w:t>
      </w:r>
      <w:r w:rsidR="000F0638" w:rsidRPr="009F4E38">
        <w:rPr>
          <w:rFonts w:ascii="Times New Roman" w:hAnsi="Times New Roman" w:cs="Times New Roman"/>
          <w:sz w:val="28"/>
          <w:szCs w:val="28"/>
        </w:rPr>
        <w:t>е</w:t>
      </w:r>
      <w:r w:rsidR="008D6890" w:rsidRPr="009F4E38">
        <w:rPr>
          <w:rFonts w:ascii="Times New Roman" w:hAnsi="Times New Roman" w:cs="Times New Roman"/>
          <w:sz w:val="28"/>
          <w:szCs w:val="28"/>
        </w:rPr>
        <w:t xml:space="preserve"> школ</w:t>
      </w:r>
      <w:r w:rsidR="000F0638" w:rsidRPr="009F4E38">
        <w:rPr>
          <w:rFonts w:ascii="Times New Roman" w:hAnsi="Times New Roman" w:cs="Times New Roman"/>
          <w:sz w:val="28"/>
          <w:szCs w:val="28"/>
        </w:rPr>
        <w:t>ы</w:t>
      </w:r>
      <w:r w:rsidR="008D6890" w:rsidRPr="009F4E38">
        <w:rPr>
          <w:rFonts w:ascii="Times New Roman" w:hAnsi="Times New Roman" w:cs="Times New Roman"/>
          <w:sz w:val="28"/>
          <w:szCs w:val="28"/>
        </w:rPr>
        <w:t xml:space="preserve"> искусств музыкальными инструментами, уче</w:t>
      </w:r>
      <w:r w:rsidR="008D6890" w:rsidRPr="009F4E38">
        <w:rPr>
          <w:rFonts w:ascii="Times New Roman" w:hAnsi="Times New Roman" w:cs="Times New Roman"/>
          <w:sz w:val="28"/>
          <w:szCs w:val="28"/>
        </w:rPr>
        <w:t>б</w:t>
      </w:r>
      <w:r w:rsidR="008D6890" w:rsidRPr="009F4E38">
        <w:rPr>
          <w:rFonts w:ascii="Times New Roman" w:hAnsi="Times New Roman" w:cs="Times New Roman"/>
          <w:sz w:val="28"/>
          <w:szCs w:val="28"/>
        </w:rPr>
        <w:t>ными материалами и оборудованием;</w:t>
      </w:r>
    </w:p>
    <w:p w:rsidR="008D6890" w:rsidRPr="009F4E38" w:rsidRDefault="008D6890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 создать 4 кинозала для показа фильмов отечественного выпуска;</w:t>
      </w:r>
    </w:p>
    <w:p w:rsidR="008D6890" w:rsidRPr="009F4E38" w:rsidRDefault="008D6890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- приобрести </w:t>
      </w:r>
      <w:r w:rsidR="000025B9" w:rsidRPr="009F4E38">
        <w:rPr>
          <w:rFonts w:ascii="Times New Roman" w:hAnsi="Times New Roman" w:cs="Times New Roman"/>
          <w:sz w:val="28"/>
          <w:szCs w:val="28"/>
        </w:rPr>
        <w:t>4</w:t>
      </w:r>
      <w:r w:rsidRPr="009F4E38">
        <w:rPr>
          <w:rFonts w:ascii="Times New Roman" w:hAnsi="Times New Roman" w:cs="Times New Roman"/>
          <w:sz w:val="28"/>
          <w:szCs w:val="28"/>
        </w:rPr>
        <w:t xml:space="preserve"> автоклуба для сельских территорий;</w:t>
      </w:r>
    </w:p>
    <w:p w:rsidR="008D6890" w:rsidRPr="009F4E38" w:rsidRDefault="000025B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-</w:t>
      </w:r>
      <w:r w:rsidR="00C15C4C" w:rsidRPr="009F4E38">
        <w:rPr>
          <w:rFonts w:ascii="Times New Roman" w:hAnsi="Times New Roman" w:cs="Times New Roman"/>
          <w:sz w:val="28"/>
          <w:szCs w:val="28"/>
        </w:rPr>
        <w:t> </w:t>
      </w:r>
      <w:r w:rsidR="008D6890" w:rsidRPr="009F4E38">
        <w:rPr>
          <w:rFonts w:ascii="Times New Roman" w:hAnsi="Times New Roman" w:cs="Times New Roman"/>
          <w:sz w:val="28"/>
          <w:szCs w:val="28"/>
        </w:rPr>
        <w:t>поддержать 18 творческих инициатив среди учреждений культуры и их р</w:t>
      </w:r>
      <w:r w:rsidR="008D6890" w:rsidRPr="009F4E38">
        <w:rPr>
          <w:rFonts w:ascii="Times New Roman" w:hAnsi="Times New Roman" w:cs="Times New Roman"/>
          <w:sz w:val="28"/>
          <w:szCs w:val="28"/>
        </w:rPr>
        <w:t>а</w:t>
      </w:r>
      <w:r w:rsidR="008D6890" w:rsidRPr="009F4E38">
        <w:rPr>
          <w:rFonts w:ascii="Times New Roman" w:hAnsi="Times New Roman" w:cs="Times New Roman"/>
          <w:sz w:val="28"/>
          <w:szCs w:val="28"/>
        </w:rPr>
        <w:t>ботников.</w:t>
      </w:r>
    </w:p>
    <w:p w:rsidR="00814CEC" w:rsidRPr="009F4E38" w:rsidRDefault="00814CEC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За счет федеральных субсидий приобретен библиомобиль и созданы 1</w:t>
      </w:r>
      <w:r w:rsidR="000025B9" w:rsidRPr="009F4E38">
        <w:rPr>
          <w:rFonts w:ascii="Times New Roman" w:hAnsi="Times New Roman" w:cs="Times New Roman"/>
          <w:sz w:val="28"/>
          <w:szCs w:val="28"/>
        </w:rPr>
        <w:t>2</w:t>
      </w:r>
      <w:r w:rsidRPr="009F4E38">
        <w:rPr>
          <w:rFonts w:ascii="Times New Roman" w:hAnsi="Times New Roman" w:cs="Times New Roman"/>
          <w:sz w:val="28"/>
          <w:szCs w:val="28"/>
        </w:rPr>
        <w:t xml:space="preserve"> м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>дельных библиотек. Муниципальными учреждениями культуры получено 11 ко</w:t>
      </w:r>
      <w:r w:rsidRPr="009F4E38">
        <w:rPr>
          <w:rFonts w:ascii="Times New Roman" w:hAnsi="Times New Roman" w:cs="Times New Roman"/>
          <w:sz w:val="28"/>
          <w:szCs w:val="28"/>
        </w:rPr>
        <w:t>м</w:t>
      </w:r>
      <w:r w:rsidRPr="009F4E38">
        <w:rPr>
          <w:rFonts w:ascii="Times New Roman" w:hAnsi="Times New Roman" w:cs="Times New Roman"/>
          <w:sz w:val="28"/>
          <w:szCs w:val="28"/>
        </w:rPr>
        <w:t>плектов звукового и 9 комплектов светового оборудования, 11 комплектов одежды сцены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и 990 штук театральных кресел на общую сумму в более 7603,7 тыс. рублей, приобретены 17 автомобилей марки «УАЗ» для управлений культуры муниципал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Pr="009F4E38">
        <w:rPr>
          <w:rFonts w:ascii="Times New Roman" w:hAnsi="Times New Roman" w:cs="Times New Roman"/>
          <w:sz w:val="28"/>
          <w:szCs w:val="28"/>
        </w:rPr>
        <w:t>ных образований Республики Тыва и республиканского центра народного творч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ства и досуга.</w:t>
      </w:r>
    </w:p>
    <w:p w:rsidR="008D6890" w:rsidRPr="009F4E38" w:rsidRDefault="008D6890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Поддержка отрасли культуры Республики Тыва до 2024 года определена з</w:t>
      </w:r>
      <w:r w:rsidRPr="009F4E38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 xml:space="preserve">ключенными с Минкультуры России </w:t>
      </w:r>
      <w:r w:rsidR="00485F70" w:rsidRPr="009F4E38">
        <w:rPr>
          <w:rFonts w:ascii="Times New Roman" w:hAnsi="Times New Roman" w:cs="Times New Roman"/>
          <w:sz w:val="28"/>
          <w:szCs w:val="28"/>
        </w:rPr>
        <w:t xml:space="preserve">соглашениями </w:t>
      </w:r>
      <w:r w:rsidRPr="009F4E38">
        <w:rPr>
          <w:rFonts w:ascii="Times New Roman" w:hAnsi="Times New Roman" w:cs="Times New Roman"/>
          <w:sz w:val="28"/>
          <w:szCs w:val="28"/>
        </w:rPr>
        <w:t>о предоставлении субсидий в размере более 685 млн</w:t>
      </w:r>
      <w:r w:rsidR="009F4E38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рублей, на которые запланировано завершение строител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Pr="009F4E38">
        <w:rPr>
          <w:rFonts w:ascii="Times New Roman" w:hAnsi="Times New Roman" w:cs="Times New Roman"/>
          <w:sz w:val="28"/>
          <w:szCs w:val="28"/>
        </w:rPr>
        <w:t xml:space="preserve">ства ЦКР, реконструкция </w:t>
      </w:r>
      <w:r w:rsidR="00814CEC" w:rsidRPr="009F4E38">
        <w:rPr>
          <w:rFonts w:ascii="Times New Roman" w:hAnsi="Times New Roman" w:cs="Times New Roman"/>
          <w:sz w:val="28"/>
          <w:szCs w:val="28"/>
        </w:rPr>
        <w:t>здания Тувинского г</w:t>
      </w:r>
      <w:r w:rsidRPr="009F4E38">
        <w:rPr>
          <w:rFonts w:ascii="Times New Roman" w:hAnsi="Times New Roman" w:cs="Times New Roman"/>
          <w:sz w:val="28"/>
          <w:szCs w:val="28"/>
        </w:rPr>
        <w:t>осударственного театра кукол, кап</w:t>
      </w:r>
      <w:r w:rsidRPr="009F4E38">
        <w:rPr>
          <w:rFonts w:ascii="Times New Roman" w:hAnsi="Times New Roman" w:cs="Times New Roman"/>
          <w:sz w:val="28"/>
          <w:szCs w:val="28"/>
        </w:rPr>
        <w:t>и</w:t>
      </w:r>
      <w:r w:rsidRPr="009F4E38">
        <w:rPr>
          <w:rFonts w:ascii="Times New Roman" w:hAnsi="Times New Roman" w:cs="Times New Roman"/>
          <w:sz w:val="28"/>
          <w:szCs w:val="28"/>
        </w:rPr>
        <w:t>тальный ремонт домов культуры и детских школ искусств.</w:t>
      </w:r>
    </w:p>
    <w:p w:rsidR="00DD2989" w:rsidRPr="009F4E38" w:rsidRDefault="00DD298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С 2014 года 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9F4E38">
        <w:rPr>
          <w:rFonts w:ascii="Times New Roman" w:hAnsi="Times New Roman" w:cs="Times New Roman"/>
          <w:sz w:val="28"/>
          <w:szCs w:val="28"/>
        </w:rPr>
        <w:t xml:space="preserve">ежегодно получает государственные субсидии </w:t>
      </w:r>
      <w:r w:rsidR="004A2275" w:rsidRPr="009F4E38">
        <w:rPr>
          <w:rFonts w:ascii="Times New Roman" w:hAnsi="Times New Roman" w:cs="Times New Roman"/>
          <w:sz w:val="28"/>
          <w:szCs w:val="28"/>
        </w:rPr>
        <w:t>на по</w:t>
      </w:r>
      <w:r w:rsidR="004A2275" w:rsidRPr="009F4E38">
        <w:rPr>
          <w:rFonts w:ascii="Times New Roman" w:hAnsi="Times New Roman" w:cs="Times New Roman"/>
          <w:sz w:val="28"/>
          <w:szCs w:val="28"/>
        </w:rPr>
        <w:t>д</w:t>
      </w:r>
      <w:r w:rsidR="004A2275" w:rsidRPr="009F4E38">
        <w:rPr>
          <w:rFonts w:ascii="Times New Roman" w:hAnsi="Times New Roman" w:cs="Times New Roman"/>
          <w:sz w:val="28"/>
          <w:szCs w:val="28"/>
        </w:rPr>
        <w:t xml:space="preserve">держку лучших работников </w:t>
      </w:r>
      <w:r w:rsidRPr="009F4E38">
        <w:rPr>
          <w:rFonts w:ascii="Times New Roman" w:hAnsi="Times New Roman" w:cs="Times New Roman"/>
          <w:sz w:val="28"/>
          <w:szCs w:val="28"/>
        </w:rPr>
        <w:t xml:space="preserve">и </w:t>
      </w:r>
      <w:r w:rsidR="004A2275" w:rsidRPr="009F4E38">
        <w:rPr>
          <w:rFonts w:ascii="Times New Roman" w:hAnsi="Times New Roman" w:cs="Times New Roman"/>
          <w:sz w:val="28"/>
          <w:szCs w:val="28"/>
        </w:rPr>
        <w:t>муниципальных учреждений культуры, находящихся на территориях сельских поселений</w:t>
      </w:r>
      <w:r w:rsidR="007261D1" w:rsidRPr="009F4E38">
        <w:rPr>
          <w:rFonts w:ascii="Times New Roman" w:hAnsi="Times New Roman" w:cs="Times New Roman"/>
          <w:sz w:val="28"/>
          <w:szCs w:val="28"/>
        </w:rPr>
        <w:t xml:space="preserve">. </w:t>
      </w:r>
      <w:r w:rsidRPr="009F4E38">
        <w:rPr>
          <w:rFonts w:ascii="Times New Roman" w:hAnsi="Times New Roman" w:cs="Times New Roman"/>
          <w:sz w:val="28"/>
          <w:szCs w:val="28"/>
        </w:rPr>
        <w:t>Государс</w:t>
      </w:r>
      <w:r w:rsidR="00FA28AC" w:rsidRPr="009F4E38">
        <w:rPr>
          <w:rFonts w:ascii="Times New Roman" w:hAnsi="Times New Roman" w:cs="Times New Roman"/>
          <w:sz w:val="28"/>
          <w:szCs w:val="28"/>
        </w:rPr>
        <w:t>т</w:t>
      </w:r>
      <w:r w:rsidRPr="009F4E38">
        <w:rPr>
          <w:rFonts w:ascii="Times New Roman" w:hAnsi="Times New Roman" w:cs="Times New Roman"/>
          <w:sz w:val="28"/>
          <w:szCs w:val="28"/>
        </w:rPr>
        <w:t xml:space="preserve">венную поддержку получили </w:t>
      </w:r>
      <w:r w:rsidR="00982AF9" w:rsidRPr="009F4E38">
        <w:rPr>
          <w:rFonts w:ascii="Times New Roman" w:hAnsi="Times New Roman" w:cs="Times New Roman"/>
          <w:sz w:val="28"/>
          <w:szCs w:val="28"/>
        </w:rPr>
        <w:t>26</w:t>
      </w:r>
      <w:r w:rsidRPr="009F4E38">
        <w:rPr>
          <w:rFonts w:ascii="Times New Roman" w:hAnsi="Times New Roman" w:cs="Times New Roman"/>
          <w:sz w:val="28"/>
          <w:szCs w:val="28"/>
        </w:rPr>
        <w:t xml:space="preserve"> лучших работников </w:t>
      </w:r>
      <w:r w:rsidR="001B5D68" w:rsidRPr="009F4E38">
        <w:rPr>
          <w:rFonts w:ascii="Times New Roman" w:hAnsi="Times New Roman" w:cs="Times New Roman"/>
          <w:sz w:val="28"/>
          <w:szCs w:val="28"/>
        </w:rPr>
        <w:t>сельских</w:t>
      </w:r>
      <w:r w:rsidRPr="009F4E38">
        <w:rPr>
          <w:rFonts w:ascii="Times New Roman" w:hAnsi="Times New Roman" w:cs="Times New Roman"/>
          <w:sz w:val="28"/>
          <w:szCs w:val="28"/>
        </w:rPr>
        <w:t xml:space="preserve"> учреждений культуры и 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16 </w:t>
      </w:r>
      <w:r w:rsidR="009F4E38">
        <w:rPr>
          <w:rFonts w:ascii="Times New Roman" w:hAnsi="Times New Roman" w:cs="Times New Roman"/>
          <w:sz w:val="28"/>
          <w:szCs w:val="28"/>
        </w:rPr>
        <w:t>–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982AF9" w:rsidRPr="009F4E38">
        <w:rPr>
          <w:rFonts w:ascii="Times New Roman" w:hAnsi="Times New Roman" w:cs="Times New Roman"/>
          <w:sz w:val="28"/>
          <w:szCs w:val="28"/>
        </w:rPr>
        <w:t>муниципальных</w:t>
      </w:r>
      <w:r w:rsidRPr="009F4E38">
        <w:rPr>
          <w:rFonts w:ascii="Times New Roman" w:hAnsi="Times New Roman" w:cs="Times New Roman"/>
          <w:sz w:val="28"/>
          <w:szCs w:val="28"/>
        </w:rPr>
        <w:t>.</w:t>
      </w:r>
    </w:p>
    <w:p w:rsidR="004A2275" w:rsidRPr="009F4E38" w:rsidRDefault="00DD298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lastRenderedPageBreak/>
        <w:t>Для детских</w:t>
      </w:r>
      <w:r w:rsidR="00267790" w:rsidRPr="009F4E38">
        <w:rPr>
          <w:rFonts w:ascii="Times New Roman" w:hAnsi="Times New Roman" w:cs="Times New Roman"/>
          <w:sz w:val="28"/>
          <w:szCs w:val="28"/>
        </w:rPr>
        <w:t xml:space="preserve"> школ искусств приобретено </w:t>
      </w:r>
      <w:r w:rsidR="009E14BD" w:rsidRPr="009F4E38">
        <w:rPr>
          <w:rFonts w:ascii="Times New Roman" w:hAnsi="Times New Roman" w:cs="Times New Roman"/>
          <w:sz w:val="28"/>
          <w:szCs w:val="28"/>
        </w:rPr>
        <w:t>242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="00A0545F" w:rsidRPr="009F4E38">
        <w:rPr>
          <w:rFonts w:ascii="Times New Roman" w:hAnsi="Times New Roman" w:cs="Times New Roman"/>
          <w:sz w:val="28"/>
          <w:szCs w:val="28"/>
        </w:rPr>
        <w:t>музыкальных инструмента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A2275" w:rsidRPr="009F4E38">
        <w:rPr>
          <w:rFonts w:ascii="Times New Roman" w:hAnsi="Times New Roman" w:cs="Times New Roman"/>
          <w:sz w:val="28"/>
          <w:szCs w:val="28"/>
        </w:rPr>
        <w:t>4</w:t>
      </w:r>
      <w:r w:rsidR="00C42BF3" w:rsidRPr="009F4E38">
        <w:rPr>
          <w:rFonts w:ascii="Times New Roman" w:hAnsi="Times New Roman" w:cs="Times New Roman"/>
          <w:sz w:val="28"/>
          <w:szCs w:val="28"/>
        </w:rPr>
        <w:t>514,2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тыс</w:t>
      </w:r>
      <w:r w:rsidR="00485F70">
        <w:rPr>
          <w:rFonts w:ascii="Times New Roman" w:hAnsi="Times New Roman" w:cs="Times New Roman"/>
          <w:sz w:val="28"/>
          <w:szCs w:val="28"/>
        </w:rPr>
        <w:t>.</w:t>
      </w:r>
      <w:r w:rsidRPr="009F4E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2275" w:rsidRPr="009F4E38" w:rsidRDefault="004A2275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соответствии с проектом распределения субсидий на поддержку отрасли культуры из федера</w:t>
      </w:r>
      <w:r w:rsidR="00267790" w:rsidRPr="009F4E38">
        <w:rPr>
          <w:rFonts w:ascii="Times New Roman" w:hAnsi="Times New Roman" w:cs="Times New Roman"/>
          <w:sz w:val="28"/>
          <w:szCs w:val="28"/>
        </w:rPr>
        <w:t xml:space="preserve">льного бюджета Республике Тыва </w:t>
      </w:r>
      <w:r w:rsidRPr="009F4E38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E617D5" w:rsidRPr="009F4E38">
        <w:rPr>
          <w:rFonts w:ascii="Times New Roman" w:hAnsi="Times New Roman" w:cs="Times New Roman"/>
          <w:sz w:val="28"/>
          <w:szCs w:val="28"/>
        </w:rPr>
        <w:t>по 1087,7 тысяч рублей ежегодно</w:t>
      </w:r>
      <w:r w:rsidRPr="009F4E38">
        <w:rPr>
          <w:rFonts w:ascii="Times New Roman" w:hAnsi="Times New Roman" w:cs="Times New Roman"/>
          <w:sz w:val="28"/>
          <w:szCs w:val="28"/>
        </w:rPr>
        <w:t xml:space="preserve"> на укрепление материально-технической базы детских музыкал</w:t>
      </w:r>
      <w:r w:rsidRPr="009F4E38">
        <w:rPr>
          <w:rFonts w:ascii="Times New Roman" w:hAnsi="Times New Roman" w:cs="Times New Roman"/>
          <w:sz w:val="28"/>
          <w:szCs w:val="28"/>
        </w:rPr>
        <w:t>ь</w:t>
      </w:r>
      <w:r w:rsidRPr="009F4E38">
        <w:rPr>
          <w:rFonts w:ascii="Times New Roman" w:hAnsi="Times New Roman" w:cs="Times New Roman"/>
          <w:sz w:val="28"/>
          <w:szCs w:val="28"/>
        </w:rPr>
        <w:t>ных школ искусств</w:t>
      </w:r>
      <w:r w:rsidR="00E617D5" w:rsidRPr="009F4E38">
        <w:rPr>
          <w:rFonts w:ascii="Times New Roman" w:hAnsi="Times New Roman" w:cs="Times New Roman"/>
          <w:sz w:val="28"/>
          <w:szCs w:val="28"/>
        </w:rPr>
        <w:t>,</w:t>
      </w:r>
      <w:r w:rsidRPr="009F4E38">
        <w:rPr>
          <w:rFonts w:ascii="Times New Roman" w:hAnsi="Times New Roman" w:cs="Times New Roman"/>
          <w:sz w:val="28"/>
          <w:szCs w:val="28"/>
        </w:rPr>
        <w:t xml:space="preserve"> комплектование книжных фондов муниципальных общедосту</w:t>
      </w:r>
      <w:r w:rsidRPr="009F4E38">
        <w:rPr>
          <w:rFonts w:ascii="Times New Roman" w:hAnsi="Times New Roman" w:cs="Times New Roman"/>
          <w:sz w:val="28"/>
          <w:szCs w:val="28"/>
        </w:rPr>
        <w:t>п</w:t>
      </w:r>
      <w:r w:rsidRPr="009F4E38">
        <w:rPr>
          <w:rFonts w:ascii="Times New Roman" w:hAnsi="Times New Roman" w:cs="Times New Roman"/>
          <w:sz w:val="28"/>
          <w:szCs w:val="28"/>
        </w:rPr>
        <w:t>ных библиотек,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 xml:space="preserve">подключение муниципальных библиотек к </w:t>
      </w:r>
      <w:r w:rsidR="008A6104" w:rsidRPr="009F4E3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F4E38">
        <w:rPr>
          <w:rFonts w:ascii="Times New Roman" w:hAnsi="Times New Roman" w:cs="Times New Roman"/>
          <w:sz w:val="28"/>
          <w:szCs w:val="28"/>
        </w:rPr>
        <w:t>сети «Интернет»,</w:t>
      </w:r>
      <w:r w:rsidR="009F4E38">
        <w:rPr>
          <w:rFonts w:ascii="Times New Roman" w:hAnsi="Times New Roman" w:cs="Times New Roman"/>
          <w:sz w:val="28"/>
          <w:szCs w:val="28"/>
        </w:rPr>
        <w:t xml:space="preserve"> </w:t>
      </w:r>
      <w:r w:rsidRPr="009F4E38">
        <w:rPr>
          <w:rFonts w:ascii="Times New Roman" w:hAnsi="Times New Roman" w:cs="Times New Roman"/>
          <w:sz w:val="28"/>
          <w:szCs w:val="28"/>
        </w:rPr>
        <w:t>поддержку лучших работников</w:t>
      </w:r>
      <w:r w:rsidR="00E617D5" w:rsidRPr="009F4E38">
        <w:rPr>
          <w:rFonts w:ascii="Times New Roman" w:hAnsi="Times New Roman" w:cs="Times New Roman"/>
          <w:sz w:val="28"/>
          <w:szCs w:val="28"/>
        </w:rPr>
        <w:t xml:space="preserve"> и </w:t>
      </w:r>
      <w:r w:rsidRPr="009F4E38">
        <w:rPr>
          <w:rFonts w:ascii="Times New Roman" w:hAnsi="Times New Roman" w:cs="Times New Roman"/>
          <w:sz w:val="28"/>
          <w:szCs w:val="28"/>
        </w:rPr>
        <w:t>сельских учреждений культуры</w:t>
      </w:r>
      <w:r w:rsidR="00E617D5" w:rsidRPr="009F4E38">
        <w:rPr>
          <w:rFonts w:ascii="Times New Roman" w:hAnsi="Times New Roman" w:cs="Times New Roman"/>
          <w:sz w:val="28"/>
          <w:szCs w:val="28"/>
        </w:rPr>
        <w:t>.</w:t>
      </w:r>
    </w:p>
    <w:p w:rsidR="00951279" w:rsidRPr="009F4E38" w:rsidRDefault="0095127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рамках цифровой трансформации и цифрового развития Министерство культуры Республики Тыва внедряет в учреждения культуры различные формы и</w:t>
      </w:r>
      <w:r w:rsidRPr="009F4E38">
        <w:rPr>
          <w:rFonts w:ascii="Times New Roman" w:hAnsi="Times New Roman" w:cs="Times New Roman"/>
          <w:sz w:val="28"/>
          <w:szCs w:val="28"/>
        </w:rPr>
        <w:t>с</w:t>
      </w:r>
      <w:r w:rsidRPr="009F4E38">
        <w:rPr>
          <w:rFonts w:ascii="Times New Roman" w:hAnsi="Times New Roman" w:cs="Times New Roman"/>
          <w:sz w:val="28"/>
          <w:szCs w:val="28"/>
        </w:rPr>
        <w:t xml:space="preserve">кусственного интеллекта. В частности, это нейросети для </w:t>
      </w:r>
      <w:r w:rsidR="00A0545F" w:rsidRPr="009F4E38">
        <w:rPr>
          <w:rFonts w:ascii="Times New Roman" w:hAnsi="Times New Roman" w:cs="Times New Roman"/>
          <w:sz w:val="28"/>
          <w:szCs w:val="28"/>
        </w:rPr>
        <w:t>ГБУ «Национальный а</w:t>
      </w:r>
      <w:r w:rsidR="00A0545F" w:rsidRPr="009F4E38">
        <w:rPr>
          <w:rFonts w:ascii="Times New Roman" w:hAnsi="Times New Roman" w:cs="Times New Roman"/>
          <w:sz w:val="28"/>
          <w:szCs w:val="28"/>
        </w:rPr>
        <w:t>р</w:t>
      </w:r>
      <w:r w:rsidR="00A0545F" w:rsidRPr="009F4E38">
        <w:rPr>
          <w:rFonts w:ascii="Times New Roman" w:hAnsi="Times New Roman" w:cs="Times New Roman"/>
          <w:sz w:val="28"/>
          <w:szCs w:val="28"/>
        </w:rPr>
        <w:t>хив</w:t>
      </w:r>
      <w:r w:rsidRPr="009F4E3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0545F" w:rsidRPr="009F4E38">
        <w:rPr>
          <w:rFonts w:ascii="Times New Roman" w:hAnsi="Times New Roman" w:cs="Times New Roman"/>
          <w:sz w:val="28"/>
          <w:szCs w:val="28"/>
        </w:rPr>
        <w:t>»</w:t>
      </w:r>
      <w:r w:rsidRPr="009F4E38">
        <w:rPr>
          <w:rFonts w:ascii="Times New Roman" w:hAnsi="Times New Roman" w:cs="Times New Roman"/>
          <w:sz w:val="28"/>
          <w:szCs w:val="28"/>
        </w:rPr>
        <w:t>, помогающие восстанавливать архивные фотографии, улу</w:t>
      </w:r>
      <w:r w:rsidRPr="009F4E38">
        <w:rPr>
          <w:rFonts w:ascii="Times New Roman" w:hAnsi="Times New Roman" w:cs="Times New Roman"/>
          <w:sz w:val="28"/>
          <w:szCs w:val="28"/>
        </w:rPr>
        <w:t>ч</w:t>
      </w:r>
      <w:r w:rsidRPr="009F4E38">
        <w:rPr>
          <w:rFonts w:ascii="Times New Roman" w:hAnsi="Times New Roman" w:cs="Times New Roman"/>
          <w:sz w:val="28"/>
          <w:szCs w:val="28"/>
        </w:rPr>
        <w:t xml:space="preserve">шать 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их </w:t>
      </w:r>
      <w:r w:rsidRPr="009F4E38">
        <w:rPr>
          <w:rFonts w:ascii="Times New Roman" w:hAnsi="Times New Roman" w:cs="Times New Roman"/>
          <w:sz w:val="28"/>
          <w:szCs w:val="28"/>
        </w:rPr>
        <w:t xml:space="preserve">качество, </w:t>
      </w:r>
      <w:r w:rsidR="00A0545F" w:rsidRPr="009F4E38">
        <w:rPr>
          <w:rFonts w:ascii="Times New Roman" w:hAnsi="Times New Roman" w:cs="Times New Roman"/>
          <w:sz w:val="28"/>
          <w:szCs w:val="28"/>
        </w:rPr>
        <w:t>создавать 3D-</w:t>
      </w:r>
      <w:r w:rsidRPr="009F4E38">
        <w:rPr>
          <w:rFonts w:ascii="Times New Roman" w:hAnsi="Times New Roman" w:cs="Times New Roman"/>
          <w:sz w:val="28"/>
          <w:szCs w:val="28"/>
        </w:rPr>
        <w:t>модели, роботы для концертно-театральных учр</w:t>
      </w:r>
      <w:r w:rsidRPr="009F4E38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>ждений, целью которых является продажа билетов, афиши и иное взаимодействие с посетителями. Также в целях улучшения работы на различных платформах обра</w:t>
      </w:r>
      <w:r w:rsidRPr="009F4E38">
        <w:rPr>
          <w:rFonts w:ascii="Times New Roman" w:hAnsi="Times New Roman" w:cs="Times New Roman"/>
          <w:sz w:val="28"/>
          <w:szCs w:val="28"/>
        </w:rPr>
        <w:t>т</w:t>
      </w:r>
      <w:r w:rsidRPr="009F4E38">
        <w:rPr>
          <w:rFonts w:ascii="Times New Roman" w:hAnsi="Times New Roman" w:cs="Times New Roman"/>
          <w:sz w:val="28"/>
          <w:szCs w:val="28"/>
        </w:rPr>
        <w:t>ной связи внедр</w:t>
      </w:r>
      <w:r w:rsidR="00485F70">
        <w:rPr>
          <w:rFonts w:ascii="Times New Roman" w:hAnsi="Times New Roman" w:cs="Times New Roman"/>
          <w:sz w:val="28"/>
          <w:szCs w:val="28"/>
        </w:rPr>
        <w:t>яются</w:t>
      </w:r>
      <w:r w:rsidRPr="009F4E38">
        <w:rPr>
          <w:rFonts w:ascii="Times New Roman" w:hAnsi="Times New Roman" w:cs="Times New Roman"/>
          <w:sz w:val="28"/>
          <w:szCs w:val="28"/>
        </w:rPr>
        <w:t xml:space="preserve"> автоматизированны</w:t>
      </w:r>
      <w:r w:rsidR="00485F70">
        <w:rPr>
          <w:rFonts w:ascii="Times New Roman" w:hAnsi="Times New Roman" w:cs="Times New Roman"/>
          <w:sz w:val="28"/>
          <w:szCs w:val="28"/>
        </w:rPr>
        <w:t>е</w:t>
      </w:r>
      <w:r w:rsidRPr="009F4E3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85F70">
        <w:rPr>
          <w:rFonts w:ascii="Times New Roman" w:hAnsi="Times New Roman" w:cs="Times New Roman"/>
          <w:sz w:val="28"/>
          <w:szCs w:val="28"/>
        </w:rPr>
        <w:t>ы</w:t>
      </w:r>
      <w:r w:rsidRPr="009F4E38">
        <w:rPr>
          <w:rFonts w:ascii="Times New Roman" w:hAnsi="Times New Roman" w:cs="Times New Roman"/>
          <w:sz w:val="28"/>
          <w:szCs w:val="28"/>
        </w:rPr>
        <w:t>, в том числе чат-бот</w:t>
      </w:r>
      <w:r w:rsidR="00485F70">
        <w:rPr>
          <w:rFonts w:ascii="Times New Roman" w:hAnsi="Times New Roman" w:cs="Times New Roman"/>
          <w:sz w:val="28"/>
          <w:szCs w:val="28"/>
        </w:rPr>
        <w:t>ы, обесп</w:t>
      </w:r>
      <w:r w:rsidR="00485F70">
        <w:rPr>
          <w:rFonts w:ascii="Times New Roman" w:hAnsi="Times New Roman" w:cs="Times New Roman"/>
          <w:sz w:val="28"/>
          <w:szCs w:val="28"/>
        </w:rPr>
        <w:t>е</w:t>
      </w:r>
      <w:r w:rsidR="00485F70">
        <w:rPr>
          <w:rFonts w:ascii="Times New Roman" w:hAnsi="Times New Roman" w:cs="Times New Roman"/>
          <w:sz w:val="28"/>
          <w:szCs w:val="28"/>
        </w:rPr>
        <w:t>чивается в</w:t>
      </w:r>
      <w:r w:rsidRPr="009F4E38">
        <w:rPr>
          <w:rFonts w:ascii="Times New Roman" w:hAnsi="Times New Roman" w:cs="Times New Roman"/>
          <w:sz w:val="28"/>
          <w:szCs w:val="28"/>
        </w:rPr>
        <w:t xml:space="preserve">страивание элементов </w:t>
      </w:r>
      <w:r w:rsidR="00485F70">
        <w:rPr>
          <w:rFonts w:ascii="Times New Roman" w:hAnsi="Times New Roman" w:cs="Times New Roman"/>
          <w:sz w:val="28"/>
          <w:szCs w:val="28"/>
        </w:rPr>
        <w:t>искусственного элемента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на сайты у</w:t>
      </w:r>
      <w:r w:rsidR="00A0545F" w:rsidRPr="009F4E38">
        <w:rPr>
          <w:rFonts w:ascii="Times New Roman" w:hAnsi="Times New Roman" w:cs="Times New Roman"/>
          <w:sz w:val="28"/>
          <w:szCs w:val="28"/>
        </w:rPr>
        <w:t>чреждений культуры.</w:t>
      </w:r>
    </w:p>
    <w:p w:rsidR="00951279" w:rsidRPr="009F4E38" w:rsidRDefault="00951279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В рамках цифровизации также запланирован</w:t>
      </w:r>
      <w:r w:rsidR="00485F70">
        <w:rPr>
          <w:rFonts w:ascii="Times New Roman" w:hAnsi="Times New Roman" w:cs="Times New Roman"/>
          <w:sz w:val="28"/>
          <w:szCs w:val="28"/>
        </w:rPr>
        <w:t>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модернизация автоматизир</w:t>
      </w:r>
      <w:r w:rsidRPr="009F4E38">
        <w:rPr>
          <w:rFonts w:ascii="Times New Roman" w:hAnsi="Times New Roman" w:cs="Times New Roman"/>
          <w:sz w:val="28"/>
          <w:szCs w:val="28"/>
        </w:rPr>
        <w:t>о</w:t>
      </w:r>
      <w:r w:rsidRPr="009F4E38">
        <w:rPr>
          <w:rFonts w:ascii="Times New Roman" w:hAnsi="Times New Roman" w:cs="Times New Roman"/>
          <w:sz w:val="28"/>
          <w:szCs w:val="28"/>
        </w:rPr>
        <w:t>ванных рабочих мест специалистов Министерства культуры Р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F4E38">
        <w:rPr>
          <w:rFonts w:ascii="Times New Roman" w:hAnsi="Times New Roman" w:cs="Times New Roman"/>
          <w:sz w:val="28"/>
          <w:szCs w:val="28"/>
        </w:rPr>
        <w:t>Т</w:t>
      </w:r>
      <w:r w:rsidR="00A0545F" w:rsidRPr="009F4E38">
        <w:rPr>
          <w:rFonts w:ascii="Times New Roman" w:hAnsi="Times New Roman" w:cs="Times New Roman"/>
          <w:sz w:val="28"/>
          <w:szCs w:val="28"/>
        </w:rPr>
        <w:t>ыва</w:t>
      </w:r>
      <w:r w:rsidRPr="009F4E38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A0545F" w:rsidRPr="009F4E38">
        <w:rPr>
          <w:rFonts w:ascii="Times New Roman" w:hAnsi="Times New Roman" w:cs="Times New Roman"/>
          <w:sz w:val="28"/>
          <w:szCs w:val="28"/>
        </w:rPr>
        <w:t xml:space="preserve">ему </w:t>
      </w:r>
      <w:r w:rsidRPr="009F4E38">
        <w:rPr>
          <w:rFonts w:ascii="Times New Roman" w:hAnsi="Times New Roman" w:cs="Times New Roman"/>
          <w:sz w:val="28"/>
          <w:szCs w:val="28"/>
        </w:rPr>
        <w:t>учреждений.</w:t>
      </w:r>
    </w:p>
    <w:p w:rsidR="00E617D5" w:rsidRPr="009F4E38" w:rsidRDefault="00E617D5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00E" w:rsidRDefault="00072261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>3</w:t>
      </w:r>
      <w:r w:rsidR="00E617D5" w:rsidRPr="009F4E38">
        <w:rPr>
          <w:rFonts w:ascii="Times New Roman" w:hAnsi="Times New Roman" w:cs="Times New Roman"/>
          <w:sz w:val="28"/>
          <w:szCs w:val="28"/>
        </w:rPr>
        <w:t xml:space="preserve">. </w:t>
      </w:r>
      <w:r w:rsidR="00431DF4" w:rsidRPr="009F4E38">
        <w:rPr>
          <w:rFonts w:ascii="Times New Roman" w:hAnsi="Times New Roman" w:cs="Times New Roman"/>
          <w:sz w:val="28"/>
          <w:szCs w:val="28"/>
        </w:rPr>
        <w:t>Стратегические риски</w:t>
      </w:r>
      <w:r w:rsidR="00E617D5" w:rsidRPr="009F4E38">
        <w:rPr>
          <w:rFonts w:ascii="Times New Roman" w:hAnsi="Times New Roman" w:cs="Times New Roman"/>
          <w:sz w:val="28"/>
          <w:szCs w:val="28"/>
        </w:rPr>
        <w:t xml:space="preserve"> культуры и искусства Республики Тыва</w:t>
      </w:r>
    </w:p>
    <w:p w:rsidR="009F4E38" w:rsidRPr="009F4E38" w:rsidRDefault="009F4E38" w:rsidP="009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00E" w:rsidRPr="009F4E38" w:rsidRDefault="00BC200E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38">
        <w:rPr>
          <w:rFonts w:ascii="Times New Roman" w:hAnsi="Times New Roman" w:cs="Times New Roman"/>
          <w:sz w:val="28"/>
          <w:szCs w:val="28"/>
        </w:rPr>
        <w:t xml:space="preserve">Сложность и противоречивость современного культурного пространства </w:t>
      </w:r>
      <w:r w:rsidR="00424184" w:rsidRPr="009F4E38">
        <w:rPr>
          <w:rFonts w:ascii="Times New Roman" w:hAnsi="Times New Roman" w:cs="Times New Roman"/>
          <w:sz w:val="28"/>
          <w:szCs w:val="28"/>
        </w:rPr>
        <w:t>ре</w:t>
      </w:r>
      <w:r w:rsidR="00424184" w:rsidRPr="009F4E38">
        <w:rPr>
          <w:rFonts w:ascii="Times New Roman" w:hAnsi="Times New Roman" w:cs="Times New Roman"/>
          <w:sz w:val="28"/>
          <w:szCs w:val="28"/>
        </w:rPr>
        <w:t>с</w:t>
      </w:r>
      <w:r w:rsidR="00424184" w:rsidRPr="009F4E38">
        <w:rPr>
          <w:rFonts w:ascii="Times New Roman" w:hAnsi="Times New Roman" w:cs="Times New Roman"/>
          <w:sz w:val="28"/>
          <w:szCs w:val="28"/>
        </w:rPr>
        <w:t>публики</w:t>
      </w:r>
      <w:r w:rsidRPr="009F4E38">
        <w:rPr>
          <w:rFonts w:ascii="Times New Roman" w:hAnsi="Times New Roman" w:cs="Times New Roman"/>
          <w:sz w:val="28"/>
          <w:szCs w:val="28"/>
        </w:rPr>
        <w:t xml:space="preserve"> обусловлены тенденциями, отражающими общероссийскую проблематику, сформировавшимися вследствие проведения политико-экономических реформ без учета социально-культурных аспектов.</w:t>
      </w:r>
    </w:p>
    <w:p w:rsidR="007F77BD" w:rsidRPr="009F4E38" w:rsidRDefault="007F77BD" w:rsidP="009F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786"/>
      </w:tblGrid>
      <w:tr w:rsidR="007F77BD" w:rsidRPr="009F4E38" w:rsidTr="009F4E38">
        <w:trPr>
          <w:jc w:val="center"/>
        </w:trPr>
        <w:tc>
          <w:tcPr>
            <w:tcW w:w="4819" w:type="dxa"/>
          </w:tcPr>
          <w:p w:rsidR="007F77BD" w:rsidRPr="009F4E38" w:rsidRDefault="007F77BD" w:rsidP="009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Сильные стороны (S)</w:t>
            </w:r>
          </w:p>
        </w:tc>
        <w:tc>
          <w:tcPr>
            <w:tcW w:w="4786" w:type="dxa"/>
          </w:tcPr>
          <w:p w:rsidR="007F77BD" w:rsidRPr="009F4E38" w:rsidRDefault="007F77BD" w:rsidP="009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Слабые стороны (W)</w:t>
            </w:r>
          </w:p>
        </w:tc>
      </w:tr>
      <w:tr w:rsidR="007F77BD" w:rsidRPr="009F4E38" w:rsidTr="009F4E38">
        <w:trPr>
          <w:jc w:val="center"/>
        </w:trPr>
        <w:tc>
          <w:tcPr>
            <w:tcW w:w="4819" w:type="dxa"/>
          </w:tcPr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B52980" w:rsidRPr="009F4E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ольшой потенциал региона</w:t>
            </w:r>
            <w:r w:rsidR="00485F70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объекта эко- и этно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туризма; возрождение культовых и этнических традиций; сохра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ность и развитость традиционных видов народного творчества (устно-поэтического, музыкального, декоративно-прикладного); наличие специалистов во многих видах кул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туры и искусства; воспроизводство кадров для отрасли через функционирование пр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фильных учебных заведений (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«Кызылский колледж искусств им. А.Б. Чыргал-оола», ГБНОУ </w:t>
            </w:r>
            <w:r w:rsidR="00146596" w:rsidRPr="009F4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146596" w:rsidRPr="009F4E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6596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«Республиканская школа-интернат и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кусств им. Р.Д. Кенденбиля», 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ских школ искусств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); имеющиеся культу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ные связи с другими регионами; опыт пров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межрегиональных и международных проектов.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Богатая история жизнедеятельности ра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личных известных людей: художников, пис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телей, хореографов, творческих коллективов, отдельных исполнителей</w:t>
            </w:r>
            <w:r w:rsidR="00485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прославивших Т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ву в России и за рубежом</w:t>
            </w:r>
          </w:p>
        </w:tc>
        <w:tc>
          <w:tcPr>
            <w:tcW w:w="4786" w:type="dxa"/>
          </w:tcPr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980" w:rsidRPr="009F4E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едостроенность» (неполнота) име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щейся институциональной системы (отсу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ствие ряда ключевых ее звеньев – профил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485F70" w:rsidRPr="009F4E38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а, профессионального хора, кинот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атров, цирка и др.), что отражается не только на академических формах культуры (</w:t>
            </w:r>
            <w:r w:rsidR="00897835" w:rsidRPr="009F4E38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897835" w:rsidRPr="009F4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7835" w:rsidRPr="009F4E3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узких специалистов – музееведов, иску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ствоведов, звукорежиссеров и др.), но и на развитии традиционных видов народного творчества (обучени</w:t>
            </w:r>
            <w:r w:rsidR="00485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деко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ративно-прикладному</w:t>
            </w:r>
            <w:r w:rsidR="0048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6FD" w:rsidRPr="009F4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7835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скусству). 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Тенденция нарастания потребительского отношения к культуре и падения общего уровня потребления произведений духовной и классической культуры у подрастающего поколения</w:t>
            </w:r>
          </w:p>
        </w:tc>
      </w:tr>
      <w:tr w:rsidR="007F77BD" w:rsidRPr="009F4E38" w:rsidTr="009F4E38">
        <w:trPr>
          <w:jc w:val="center"/>
        </w:trPr>
        <w:tc>
          <w:tcPr>
            <w:tcW w:w="4819" w:type="dxa"/>
          </w:tcPr>
          <w:p w:rsidR="007F77BD" w:rsidRPr="009F4E38" w:rsidRDefault="007F77BD" w:rsidP="009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(О)</w:t>
            </w:r>
          </w:p>
        </w:tc>
        <w:tc>
          <w:tcPr>
            <w:tcW w:w="4786" w:type="dxa"/>
          </w:tcPr>
          <w:p w:rsidR="007F77BD" w:rsidRPr="009F4E38" w:rsidRDefault="007F77BD" w:rsidP="009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Угрозы (Т)</w:t>
            </w:r>
          </w:p>
        </w:tc>
      </w:tr>
      <w:tr w:rsidR="007F77BD" w:rsidRPr="009F4E38" w:rsidTr="009F4E38">
        <w:trPr>
          <w:jc w:val="center"/>
        </w:trPr>
        <w:tc>
          <w:tcPr>
            <w:tcW w:w="4819" w:type="dxa"/>
          </w:tcPr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Высокий стратегический потенциал ре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публики для развития сферы культуры (ист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рико-культурное наследие, уникальная пр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рода, богатый творческий потенциал).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Рост спроса на продукцию и услуги маст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ров декоративно-прикладного искусства. 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Растущая потребность населения в кул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турной жизни (увеличивается количество общественных инициатив).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Насыщенный культурный календарь соб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тий (международные, межрегиональные, ф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стивали, гастроли и событийный туризм)</w:t>
            </w:r>
          </w:p>
        </w:tc>
        <w:tc>
          <w:tcPr>
            <w:tcW w:w="4786" w:type="dxa"/>
          </w:tcPr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Отсутствие капиталовложений в иннов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ции в сфере культуры. Как следствие – в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сокий риск утраты привлекательности те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ритории для жизни молодежи.</w:t>
            </w:r>
          </w:p>
          <w:p w:rsidR="007F77BD" w:rsidRPr="009F4E38" w:rsidRDefault="00E734C0" w:rsidP="009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3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Влияние глобальной массовизации кул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77BD" w:rsidRPr="009F4E38">
              <w:rPr>
                <w:rFonts w:ascii="Times New Roman" w:hAnsi="Times New Roman" w:cs="Times New Roman"/>
                <w:sz w:val="24"/>
                <w:szCs w:val="24"/>
              </w:rPr>
              <w:t>туры и, как следствие, культурных вкусов молодого поколения, усиление его отрыва от традиций многонациональной культуры</w:t>
            </w:r>
            <w:r w:rsidR="009B06DB" w:rsidRPr="009F4E38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9B06DB" w:rsidRPr="009F4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6DB" w:rsidRPr="009F4E38">
              <w:rPr>
                <w:rFonts w:ascii="Times New Roman" w:hAnsi="Times New Roman" w:cs="Times New Roman"/>
                <w:sz w:val="24"/>
                <w:szCs w:val="24"/>
              </w:rPr>
              <w:t>сии, этнокультуры региона</w:t>
            </w:r>
          </w:p>
        </w:tc>
      </w:tr>
    </w:tbl>
    <w:p w:rsidR="00D74E63" w:rsidRPr="00146596" w:rsidRDefault="00D74E6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результате SWOT-анализа состояния сферы культуры региона выявлены противоречия между: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B06D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современными культурными потребностями общества и неготовностью сп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циализированных институтов и структур сферы культуры наполнить его предлож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ниями, адекватными спросу;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B06D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необходимостью обеспечения беспрепятственного доступа к качественному культурному продукту всех категорий населения и отсутствием комплекса реги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нальных мероприятий, направленных на приобщение к культуре целевых групп населения: студенческой молодежи, лиц с ограниченными физическими возможн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стями, лиц пенсионного возраста;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B06D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потребностью сферы культуры в новых кадрах, обладающих современными профессиональными компетенциями, и низким социальным престижем данной о</w:t>
      </w:r>
      <w:r w:rsidRPr="00146596">
        <w:rPr>
          <w:rFonts w:ascii="Times New Roman" w:hAnsi="Times New Roman" w:cs="Times New Roman"/>
          <w:sz w:val="28"/>
          <w:szCs w:val="28"/>
        </w:rPr>
        <w:t>т</w:t>
      </w:r>
      <w:r w:rsidRPr="00146596">
        <w:rPr>
          <w:rFonts w:ascii="Times New Roman" w:hAnsi="Times New Roman" w:cs="Times New Roman"/>
          <w:sz w:val="28"/>
          <w:szCs w:val="28"/>
        </w:rPr>
        <w:t>расли;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B06D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необходимостью быстрого обновления сложившегося культурного досто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ния, уже не отвечающего новым потребностям общества, и сохранением культурной идентичности, историко-культурного богатства;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B06D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необходимостью закрепления уже существующих и развития новых кул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турных брендов Республики Тыва</w:t>
      </w:r>
      <w:r w:rsidR="00893376" w:rsidRPr="00146596">
        <w:rPr>
          <w:rFonts w:ascii="Times New Roman" w:hAnsi="Times New Roman" w:cs="Times New Roman"/>
          <w:sz w:val="28"/>
          <w:szCs w:val="28"/>
        </w:rPr>
        <w:t>.</w:t>
      </w:r>
    </w:p>
    <w:p w:rsidR="007F77BD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Для разработки механизма преодоления существующих противоречий разв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тия социально-культурной практики необходим системный анализ культурной сит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ации в республике, который позволит не только более точно сформулировать пр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блемы, стоящие перед сферой культуры в целом, но и детально разработать пе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спективные направления ее развития.</w:t>
      </w:r>
    </w:p>
    <w:p w:rsidR="00D74E63" w:rsidRPr="00146596" w:rsidRDefault="00D74E6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Под влиянием целого ряда негативных факторов</w:t>
      </w:r>
      <w:r w:rsidR="009B06DB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общего падения уровня культуры, связанного с цивилизационным сдвигом, молодостью нового общества, а также в результате снижения качества общего образования, прежде всего, уменьш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lastRenderedPageBreak/>
        <w:t>ния его гуманитарно-культурной составляющей, засилья массовой культуры и нал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чия экономических проблем, особенно в провинции</w:t>
      </w:r>
      <w:r w:rsidR="009B06DB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некоторые культурные сп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собности и потребности не воспроизводятся, не формируются в процессе социал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зации детей и молодежи или воспроизводятся в крайне усеченных, примитивных в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риантах, а у взрослых утрачиваются.</w:t>
      </w:r>
    </w:p>
    <w:p w:rsidR="00844ACA" w:rsidRPr="00146596" w:rsidRDefault="007F77B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</w:t>
      </w:r>
      <w:r w:rsidR="00D74E63" w:rsidRPr="00146596">
        <w:rPr>
          <w:rFonts w:ascii="Times New Roman" w:hAnsi="Times New Roman" w:cs="Times New Roman"/>
          <w:sz w:val="28"/>
          <w:szCs w:val="28"/>
        </w:rPr>
        <w:t xml:space="preserve">азвивается невосприимчивость населения, в особенности молодых людей, к классическому и современному искусству, </w:t>
      </w:r>
      <w:r w:rsidR="00485F70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D74E63" w:rsidRPr="0014659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146596">
        <w:rPr>
          <w:rFonts w:ascii="Times New Roman" w:hAnsi="Times New Roman" w:cs="Times New Roman"/>
          <w:sz w:val="28"/>
          <w:szCs w:val="28"/>
        </w:rPr>
        <w:t>посещаемости культурных событий.</w:t>
      </w:r>
    </w:p>
    <w:p w:rsidR="00844ACA" w:rsidRPr="00146596" w:rsidRDefault="00D74E6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Основной причиной данных негативных тенденций является ослабление орг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нических связей между институциональным (специализированные институты и структуры, главной функцией которых является накопление, сохранение, трансл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ция, популяризация культурных достижений), социальным (система коллективно разделяемых ценностей, убеждений, образцов и норм поведения, которые склад</w:t>
      </w:r>
      <w:r w:rsidRPr="00146596">
        <w:rPr>
          <w:rFonts w:ascii="Times New Roman" w:hAnsi="Times New Roman" w:cs="Times New Roman"/>
          <w:sz w:val="28"/>
          <w:szCs w:val="28"/>
        </w:rPr>
        <w:t>ы</w:t>
      </w:r>
      <w:r w:rsidRPr="00146596">
        <w:rPr>
          <w:rFonts w:ascii="Times New Roman" w:hAnsi="Times New Roman" w:cs="Times New Roman"/>
          <w:sz w:val="28"/>
          <w:szCs w:val="28"/>
        </w:rPr>
        <w:t>ваются в обществе и реализуются через социальные институты) и личностным (и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дивидуальное мышление, поведение и творчество) аспектами культуры.</w:t>
      </w:r>
    </w:p>
    <w:p w:rsidR="00CE2EA3" w:rsidRPr="00146596" w:rsidRDefault="00CE2EA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результате происходят:</w:t>
      </w:r>
    </w:p>
    <w:p w:rsidR="00381BA8" w:rsidRPr="00146596" w:rsidRDefault="00CE2EA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D74E63" w:rsidRPr="00146596">
        <w:rPr>
          <w:rFonts w:ascii="Times New Roman" w:hAnsi="Times New Roman" w:cs="Times New Roman"/>
          <w:sz w:val="28"/>
          <w:szCs w:val="28"/>
        </w:rPr>
        <w:t>бюрократизация и формализация институционального аспекта культуры, п</w:t>
      </w:r>
      <w:r w:rsidR="00D74E63" w:rsidRPr="00146596">
        <w:rPr>
          <w:rFonts w:ascii="Times New Roman" w:hAnsi="Times New Roman" w:cs="Times New Roman"/>
          <w:sz w:val="28"/>
          <w:szCs w:val="28"/>
        </w:rPr>
        <w:t>е</w:t>
      </w:r>
      <w:r w:rsidR="00D74E63" w:rsidRPr="00146596">
        <w:rPr>
          <w:rFonts w:ascii="Times New Roman" w:hAnsi="Times New Roman" w:cs="Times New Roman"/>
          <w:sz w:val="28"/>
          <w:szCs w:val="28"/>
        </w:rPr>
        <w:t>реориентация его на «ведомственные» интересы, критерии и показатели деятельн</w:t>
      </w:r>
      <w:r w:rsidR="00D74E63" w:rsidRPr="00146596">
        <w:rPr>
          <w:rFonts w:ascii="Times New Roman" w:hAnsi="Times New Roman" w:cs="Times New Roman"/>
          <w:sz w:val="28"/>
          <w:szCs w:val="28"/>
        </w:rPr>
        <w:t>о</w:t>
      </w:r>
      <w:r w:rsidR="00D74E63" w:rsidRPr="00146596">
        <w:rPr>
          <w:rFonts w:ascii="Times New Roman" w:hAnsi="Times New Roman" w:cs="Times New Roman"/>
          <w:sz w:val="28"/>
          <w:szCs w:val="28"/>
        </w:rPr>
        <w:t>сти</w:t>
      </w:r>
      <w:r w:rsidR="00381BA8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81BA8" w:rsidRPr="00146596" w:rsidRDefault="00381B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D74E63" w:rsidRPr="00146596">
        <w:rPr>
          <w:rFonts w:ascii="Times New Roman" w:hAnsi="Times New Roman" w:cs="Times New Roman"/>
          <w:sz w:val="28"/>
          <w:szCs w:val="28"/>
        </w:rPr>
        <w:t>маргинализация социального аспекта культуры, принижение его обществе</w:t>
      </w:r>
      <w:r w:rsidR="00D74E63" w:rsidRPr="00146596">
        <w:rPr>
          <w:rFonts w:ascii="Times New Roman" w:hAnsi="Times New Roman" w:cs="Times New Roman"/>
          <w:sz w:val="28"/>
          <w:szCs w:val="28"/>
        </w:rPr>
        <w:t>н</w:t>
      </w:r>
      <w:r w:rsidR="00D74E63" w:rsidRPr="00146596">
        <w:rPr>
          <w:rFonts w:ascii="Times New Roman" w:hAnsi="Times New Roman" w:cs="Times New Roman"/>
          <w:sz w:val="28"/>
          <w:szCs w:val="28"/>
        </w:rPr>
        <w:t>ного значения и игнорирование его творческого, социал</w:t>
      </w:r>
      <w:r w:rsidRPr="00146596">
        <w:rPr>
          <w:rFonts w:ascii="Times New Roman" w:hAnsi="Times New Roman" w:cs="Times New Roman"/>
          <w:sz w:val="28"/>
          <w:szCs w:val="28"/>
        </w:rPr>
        <w:t>ьно-конструктивного поте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циала;</w:t>
      </w:r>
    </w:p>
    <w:p w:rsidR="00381BA8" w:rsidRPr="00146596" w:rsidRDefault="00381B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D74E63" w:rsidRPr="00146596">
        <w:rPr>
          <w:rFonts w:ascii="Times New Roman" w:hAnsi="Times New Roman" w:cs="Times New Roman"/>
          <w:sz w:val="28"/>
          <w:szCs w:val="28"/>
        </w:rPr>
        <w:t>утрата контакта с личностью как основным субъектом культурного творч</w:t>
      </w:r>
      <w:r w:rsidR="00D74E63" w:rsidRPr="00146596">
        <w:rPr>
          <w:rFonts w:ascii="Times New Roman" w:hAnsi="Times New Roman" w:cs="Times New Roman"/>
          <w:sz w:val="28"/>
          <w:szCs w:val="28"/>
        </w:rPr>
        <w:t>е</w:t>
      </w:r>
      <w:r w:rsidR="00D74E63" w:rsidRPr="00146596">
        <w:rPr>
          <w:rFonts w:ascii="Times New Roman" w:hAnsi="Times New Roman" w:cs="Times New Roman"/>
          <w:sz w:val="28"/>
          <w:szCs w:val="28"/>
        </w:rPr>
        <w:t>ства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 восприятия, культурных благ.</w:t>
      </w:r>
    </w:p>
    <w:p w:rsidR="00D74E63" w:rsidRPr="00146596" w:rsidRDefault="00381B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Указанные обстоятельства сказываются</w:t>
      </w:r>
      <w:r w:rsidR="00D74E63" w:rsidRPr="00146596">
        <w:rPr>
          <w:rFonts w:ascii="Times New Roman" w:hAnsi="Times New Roman" w:cs="Times New Roman"/>
          <w:sz w:val="28"/>
          <w:szCs w:val="28"/>
        </w:rPr>
        <w:t xml:space="preserve"> на состоянии культурного потенциала регионального и в целом социального сообщества, вед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="00D74E63" w:rsidRPr="00146596">
        <w:rPr>
          <w:rFonts w:ascii="Times New Roman" w:hAnsi="Times New Roman" w:cs="Times New Roman"/>
          <w:sz w:val="28"/>
          <w:szCs w:val="28"/>
        </w:rPr>
        <w:t xml:space="preserve">т к его </w:t>
      </w:r>
      <w:r w:rsidRPr="00146596">
        <w:rPr>
          <w:rFonts w:ascii="Times New Roman" w:hAnsi="Times New Roman" w:cs="Times New Roman"/>
          <w:sz w:val="28"/>
          <w:szCs w:val="28"/>
        </w:rPr>
        <w:t>«</w:t>
      </w:r>
      <w:r w:rsidR="00D74E63" w:rsidRPr="00146596">
        <w:rPr>
          <w:rFonts w:ascii="Times New Roman" w:hAnsi="Times New Roman" w:cs="Times New Roman"/>
          <w:sz w:val="28"/>
          <w:szCs w:val="28"/>
        </w:rPr>
        <w:t>распылению</w:t>
      </w:r>
      <w:r w:rsidRPr="00146596">
        <w:rPr>
          <w:rFonts w:ascii="Times New Roman" w:hAnsi="Times New Roman" w:cs="Times New Roman"/>
          <w:sz w:val="28"/>
          <w:szCs w:val="28"/>
        </w:rPr>
        <w:t>»</w:t>
      </w:r>
      <w:r w:rsidR="00D74E63" w:rsidRPr="00146596">
        <w:rPr>
          <w:rFonts w:ascii="Times New Roman" w:hAnsi="Times New Roman" w:cs="Times New Roman"/>
          <w:sz w:val="28"/>
          <w:szCs w:val="28"/>
        </w:rPr>
        <w:t>, росту влияния в культурной сфере стихийных неконтролируемых процессов и существе</w:t>
      </w:r>
      <w:r w:rsidR="00D74E63" w:rsidRPr="00146596">
        <w:rPr>
          <w:rFonts w:ascii="Times New Roman" w:hAnsi="Times New Roman" w:cs="Times New Roman"/>
          <w:sz w:val="28"/>
          <w:szCs w:val="28"/>
        </w:rPr>
        <w:t>н</w:t>
      </w:r>
      <w:r w:rsidR="00D74E63" w:rsidRPr="00146596">
        <w:rPr>
          <w:rFonts w:ascii="Times New Roman" w:hAnsi="Times New Roman" w:cs="Times New Roman"/>
          <w:sz w:val="28"/>
          <w:szCs w:val="28"/>
        </w:rPr>
        <w:t>ному снижению возможности ее целенаправленного, рационально обоснованного регулирования.</w:t>
      </w:r>
    </w:p>
    <w:p w:rsidR="00D74E63" w:rsidRPr="00146596" w:rsidRDefault="00D74E6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этой связи целесообразной представляется комплексная переориентация о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>новных направлений деятельности специализированных институтов культуры и культурной активности населения региона на социальную модальность культурной сферы; консолидация усилий региональных органов государственной власти, орг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нов местного самоуправления, организаций культуры, образования, науки, туризма, массовых коммуникаций, социальной защиты, а также общественных объединений и населения по обеспечению стратегического решения проблем развития сферы культуры региона.</w:t>
      </w:r>
    </w:p>
    <w:p w:rsidR="00752098" w:rsidRPr="00146596" w:rsidRDefault="00752098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21A" w:rsidRPr="00146596" w:rsidRDefault="00072261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4</w:t>
      </w:r>
      <w:r w:rsidR="002D021A" w:rsidRPr="00146596">
        <w:rPr>
          <w:rFonts w:ascii="Times New Roman" w:hAnsi="Times New Roman" w:cs="Times New Roman"/>
          <w:sz w:val="28"/>
          <w:szCs w:val="28"/>
        </w:rPr>
        <w:t>. Цель и задачи раз</w:t>
      </w:r>
      <w:r w:rsidR="00B52980" w:rsidRPr="00146596">
        <w:rPr>
          <w:rFonts w:ascii="Times New Roman" w:hAnsi="Times New Roman" w:cs="Times New Roman"/>
          <w:sz w:val="28"/>
          <w:szCs w:val="28"/>
        </w:rPr>
        <w:t xml:space="preserve">вития культуры Республики Тыва. </w:t>
      </w:r>
      <w:r w:rsidR="00B52980" w:rsidRPr="00146596">
        <w:rPr>
          <w:rFonts w:ascii="Times New Roman" w:hAnsi="Times New Roman" w:cs="Times New Roman"/>
          <w:sz w:val="28"/>
          <w:szCs w:val="28"/>
        </w:rPr>
        <w:br/>
        <w:t>О</w:t>
      </w:r>
      <w:r w:rsidR="00146596">
        <w:rPr>
          <w:rFonts w:ascii="Times New Roman" w:hAnsi="Times New Roman" w:cs="Times New Roman"/>
          <w:sz w:val="28"/>
          <w:szCs w:val="28"/>
        </w:rPr>
        <w:t>сновные направления Стратегии</w:t>
      </w:r>
    </w:p>
    <w:p w:rsidR="00320FF1" w:rsidRPr="00146596" w:rsidRDefault="00320FF1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0FA" w:rsidRDefault="002D021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Цель культурной политики </w:t>
      </w:r>
      <w:r w:rsidR="00146596">
        <w:rPr>
          <w:rFonts w:ascii="Times New Roman" w:hAnsi="Times New Roman" w:cs="Times New Roman"/>
          <w:sz w:val="28"/>
          <w:szCs w:val="28"/>
        </w:rPr>
        <w:t>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20141E" w:rsidRPr="00146596">
        <w:rPr>
          <w:rFonts w:ascii="Times New Roman" w:hAnsi="Times New Roman" w:cs="Times New Roman"/>
          <w:sz w:val="28"/>
          <w:szCs w:val="28"/>
        </w:rPr>
        <w:t>формирование гармонично развитого общества и укрепление единства народов Республики Тыва через сохранение, эффективное и</w:t>
      </w:r>
      <w:r w:rsidR="0020141E" w:rsidRPr="00146596">
        <w:rPr>
          <w:rFonts w:ascii="Times New Roman" w:hAnsi="Times New Roman" w:cs="Times New Roman"/>
          <w:sz w:val="28"/>
          <w:szCs w:val="28"/>
        </w:rPr>
        <w:t>с</w:t>
      </w:r>
      <w:r w:rsidR="0020141E" w:rsidRPr="00146596">
        <w:rPr>
          <w:rFonts w:ascii="Times New Roman" w:hAnsi="Times New Roman" w:cs="Times New Roman"/>
          <w:sz w:val="28"/>
          <w:szCs w:val="28"/>
        </w:rPr>
        <w:t>пользование и пополнение культурного потенциала.</w:t>
      </w:r>
    </w:p>
    <w:p w:rsidR="00485F70" w:rsidRDefault="00485F7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70" w:rsidRDefault="00485F7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21A" w:rsidRPr="00146596" w:rsidRDefault="002D021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 реализации Стратегии определены </w:t>
      </w:r>
      <w:r w:rsidR="00485F70">
        <w:rPr>
          <w:rFonts w:ascii="Times New Roman" w:hAnsi="Times New Roman" w:cs="Times New Roman"/>
          <w:sz w:val="28"/>
          <w:szCs w:val="28"/>
        </w:rPr>
        <w:t>три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основные задачи:</w:t>
      </w:r>
    </w:p>
    <w:p w:rsidR="002D021A" w:rsidRPr="00146596" w:rsidRDefault="00045FD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1</w:t>
      </w:r>
      <w:r w:rsidR="00485F70">
        <w:rPr>
          <w:rFonts w:ascii="Times New Roman" w:hAnsi="Times New Roman" w:cs="Times New Roman"/>
          <w:sz w:val="28"/>
          <w:szCs w:val="28"/>
        </w:rPr>
        <w:t>)</w:t>
      </w:r>
      <w:r w:rsidRPr="00146596">
        <w:rPr>
          <w:rFonts w:ascii="Times New Roman" w:hAnsi="Times New Roman" w:cs="Times New Roman"/>
          <w:sz w:val="28"/>
          <w:szCs w:val="28"/>
        </w:rPr>
        <w:t> </w:t>
      </w:r>
      <w:r w:rsidR="00485F70">
        <w:rPr>
          <w:rFonts w:ascii="Times New Roman" w:hAnsi="Times New Roman" w:cs="Times New Roman"/>
          <w:sz w:val="28"/>
          <w:szCs w:val="28"/>
        </w:rPr>
        <w:t>с</w:t>
      </w:r>
      <w:r w:rsidR="002D021A" w:rsidRPr="00146596">
        <w:rPr>
          <w:rFonts w:ascii="Times New Roman" w:hAnsi="Times New Roman" w:cs="Times New Roman"/>
          <w:sz w:val="28"/>
          <w:szCs w:val="28"/>
        </w:rPr>
        <w:t>охранение культурного наследия и расширение доступа граждан к кул</w:t>
      </w:r>
      <w:r w:rsidR="002D021A" w:rsidRPr="00146596">
        <w:rPr>
          <w:rFonts w:ascii="Times New Roman" w:hAnsi="Times New Roman" w:cs="Times New Roman"/>
          <w:sz w:val="28"/>
          <w:szCs w:val="28"/>
        </w:rPr>
        <w:t>ь</w:t>
      </w:r>
      <w:r w:rsidR="002D021A" w:rsidRPr="00146596">
        <w:rPr>
          <w:rFonts w:ascii="Times New Roman" w:hAnsi="Times New Roman" w:cs="Times New Roman"/>
          <w:sz w:val="28"/>
          <w:szCs w:val="28"/>
        </w:rPr>
        <w:t>турным ценностям и информации.</w:t>
      </w:r>
      <w:r w:rsidR="00485F70">
        <w:rPr>
          <w:rFonts w:ascii="Times New Roman" w:hAnsi="Times New Roman" w:cs="Times New Roman"/>
          <w:sz w:val="28"/>
          <w:szCs w:val="28"/>
        </w:rPr>
        <w:t xml:space="preserve"> </w:t>
      </w:r>
      <w:r w:rsidR="002D021A" w:rsidRPr="00146596">
        <w:rPr>
          <w:rFonts w:ascii="Times New Roman" w:hAnsi="Times New Roman" w:cs="Times New Roman"/>
          <w:sz w:val="28"/>
          <w:szCs w:val="28"/>
        </w:rPr>
        <w:t>Решение данной задачи предполагается ос</w:t>
      </w:r>
      <w:r w:rsidR="002D021A" w:rsidRPr="00146596">
        <w:rPr>
          <w:rFonts w:ascii="Times New Roman" w:hAnsi="Times New Roman" w:cs="Times New Roman"/>
          <w:sz w:val="28"/>
          <w:szCs w:val="28"/>
        </w:rPr>
        <w:t>у</w:t>
      </w:r>
      <w:r w:rsidR="002D021A" w:rsidRPr="00146596">
        <w:rPr>
          <w:rFonts w:ascii="Times New Roman" w:hAnsi="Times New Roman" w:cs="Times New Roman"/>
          <w:sz w:val="28"/>
          <w:szCs w:val="28"/>
        </w:rPr>
        <w:t>ществлять посредством сохранения и популяризации объектов культурного насл</w:t>
      </w:r>
      <w:r w:rsidR="002D021A" w:rsidRPr="00146596">
        <w:rPr>
          <w:rFonts w:ascii="Times New Roman" w:hAnsi="Times New Roman" w:cs="Times New Roman"/>
          <w:sz w:val="28"/>
          <w:szCs w:val="28"/>
        </w:rPr>
        <w:t>е</w:t>
      </w:r>
      <w:r w:rsidR="002D021A" w:rsidRPr="00146596">
        <w:rPr>
          <w:rFonts w:ascii="Times New Roman" w:hAnsi="Times New Roman" w:cs="Times New Roman"/>
          <w:sz w:val="28"/>
          <w:szCs w:val="28"/>
        </w:rPr>
        <w:t>дия, содействием развитию библио</w:t>
      </w:r>
      <w:r w:rsidR="00485F70">
        <w:rPr>
          <w:rFonts w:ascii="Times New Roman" w:hAnsi="Times New Roman" w:cs="Times New Roman"/>
          <w:sz w:val="28"/>
          <w:szCs w:val="28"/>
        </w:rPr>
        <w:t>течного дела и музейного дела;</w:t>
      </w:r>
    </w:p>
    <w:p w:rsidR="00844ACA" w:rsidRPr="00146596" w:rsidRDefault="00045FD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2</w:t>
      </w:r>
      <w:r w:rsidR="00485F70">
        <w:rPr>
          <w:rFonts w:ascii="Times New Roman" w:hAnsi="Times New Roman" w:cs="Times New Roman"/>
          <w:sz w:val="28"/>
          <w:szCs w:val="28"/>
        </w:rPr>
        <w:t>)</w:t>
      </w:r>
      <w:r w:rsidRPr="00146596">
        <w:rPr>
          <w:rFonts w:ascii="Times New Roman" w:hAnsi="Times New Roman" w:cs="Times New Roman"/>
          <w:sz w:val="28"/>
          <w:szCs w:val="28"/>
        </w:rPr>
        <w:t> </w:t>
      </w:r>
      <w:r w:rsidR="00485F70">
        <w:rPr>
          <w:rFonts w:ascii="Times New Roman" w:hAnsi="Times New Roman" w:cs="Times New Roman"/>
          <w:sz w:val="28"/>
          <w:szCs w:val="28"/>
        </w:rPr>
        <w:t>р</w:t>
      </w:r>
      <w:r w:rsidR="002D021A" w:rsidRPr="00146596">
        <w:rPr>
          <w:rFonts w:ascii="Times New Roman" w:hAnsi="Times New Roman" w:cs="Times New Roman"/>
          <w:sz w:val="28"/>
          <w:szCs w:val="28"/>
        </w:rPr>
        <w:t>азвитие художественно-творческой деятельности.</w:t>
      </w:r>
      <w:r w:rsid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2D021A" w:rsidRPr="00146596">
        <w:rPr>
          <w:rFonts w:ascii="Times New Roman" w:hAnsi="Times New Roman" w:cs="Times New Roman"/>
          <w:sz w:val="28"/>
          <w:szCs w:val="28"/>
        </w:rPr>
        <w:t>Основной акцент в р</w:t>
      </w:r>
      <w:r w:rsidR="002D021A" w:rsidRPr="00146596">
        <w:rPr>
          <w:rFonts w:ascii="Times New Roman" w:hAnsi="Times New Roman" w:cs="Times New Roman"/>
          <w:sz w:val="28"/>
          <w:szCs w:val="28"/>
        </w:rPr>
        <w:t>е</w:t>
      </w:r>
      <w:r w:rsidR="002D021A" w:rsidRPr="00146596">
        <w:rPr>
          <w:rFonts w:ascii="Times New Roman" w:hAnsi="Times New Roman" w:cs="Times New Roman"/>
          <w:sz w:val="28"/>
          <w:szCs w:val="28"/>
        </w:rPr>
        <w:t>шении данной задачи поставлен на поддержку творческих инициатив населения республики в сфере культуры, развитие исполнительских искусств, культурно-досугового обслуживания населения, системы образования в сфере культуры, тр</w:t>
      </w:r>
      <w:r w:rsidR="002D021A" w:rsidRPr="00146596">
        <w:rPr>
          <w:rFonts w:ascii="Times New Roman" w:hAnsi="Times New Roman" w:cs="Times New Roman"/>
          <w:sz w:val="28"/>
          <w:szCs w:val="28"/>
        </w:rPr>
        <w:t>а</w:t>
      </w:r>
      <w:r w:rsidR="00485F70">
        <w:rPr>
          <w:rFonts w:ascii="Times New Roman" w:hAnsi="Times New Roman" w:cs="Times New Roman"/>
          <w:sz w:val="28"/>
          <w:szCs w:val="28"/>
        </w:rPr>
        <w:t>диционной народной культуры;</w:t>
      </w:r>
    </w:p>
    <w:p w:rsidR="002D021A" w:rsidRPr="00146596" w:rsidRDefault="00045FD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3</w:t>
      </w:r>
      <w:r w:rsidR="00485F70">
        <w:rPr>
          <w:rFonts w:ascii="Times New Roman" w:hAnsi="Times New Roman" w:cs="Times New Roman"/>
          <w:sz w:val="28"/>
          <w:szCs w:val="28"/>
        </w:rPr>
        <w:t>)</w:t>
      </w:r>
      <w:r w:rsidRPr="00146596">
        <w:rPr>
          <w:rFonts w:ascii="Times New Roman" w:hAnsi="Times New Roman" w:cs="Times New Roman"/>
          <w:sz w:val="28"/>
          <w:szCs w:val="28"/>
        </w:rPr>
        <w:t> </w:t>
      </w:r>
      <w:r w:rsidR="00485F70">
        <w:rPr>
          <w:rFonts w:ascii="Times New Roman" w:hAnsi="Times New Roman" w:cs="Times New Roman"/>
          <w:sz w:val="28"/>
          <w:szCs w:val="28"/>
        </w:rPr>
        <w:t>р</w:t>
      </w:r>
      <w:r w:rsidR="002D021A" w:rsidRPr="00146596">
        <w:rPr>
          <w:rFonts w:ascii="Times New Roman" w:hAnsi="Times New Roman" w:cs="Times New Roman"/>
          <w:sz w:val="28"/>
          <w:szCs w:val="28"/>
        </w:rPr>
        <w:t>азвитие регионального потенциала в сфере культуры.</w:t>
      </w:r>
      <w:r w:rsid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2D021A" w:rsidRPr="00146596">
        <w:rPr>
          <w:rFonts w:ascii="Times New Roman" w:hAnsi="Times New Roman" w:cs="Times New Roman"/>
          <w:sz w:val="28"/>
          <w:szCs w:val="28"/>
        </w:rPr>
        <w:t>В рамках решения данной задачи предусматривается научное и методическое обеспечение развития сферы культуры, развитие культурных индустрий, продвижение региональных культурных продуктов, внедрение передовых информационных технологий в пр</w:t>
      </w:r>
      <w:r w:rsidR="002D021A" w:rsidRPr="00146596">
        <w:rPr>
          <w:rFonts w:ascii="Times New Roman" w:hAnsi="Times New Roman" w:cs="Times New Roman"/>
          <w:sz w:val="28"/>
          <w:szCs w:val="28"/>
        </w:rPr>
        <w:t>о</w:t>
      </w:r>
      <w:r w:rsidR="002D021A" w:rsidRPr="00146596">
        <w:rPr>
          <w:rFonts w:ascii="Times New Roman" w:hAnsi="Times New Roman" w:cs="Times New Roman"/>
          <w:sz w:val="28"/>
          <w:szCs w:val="28"/>
        </w:rPr>
        <w:t>цессы деятельности учреждений культуры, развитие кадрового потенциала сферы культуры.</w:t>
      </w:r>
    </w:p>
    <w:p w:rsidR="002D021A" w:rsidRPr="00146596" w:rsidRDefault="002D021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85F70">
        <w:rPr>
          <w:rFonts w:ascii="Times New Roman" w:hAnsi="Times New Roman" w:cs="Times New Roman"/>
          <w:sz w:val="28"/>
          <w:szCs w:val="28"/>
        </w:rPr>
        <w:t>решения поставленных в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85F70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задач к 2030 году в Респу</w:t>
      </w:r>
      <w:r w:rsidRPr="00146596">
        <w:rPr>
          <w:rFonts w:ascii="Times New Roman" w:hAnsi="Times New Roman" w:cs="Times New Roman"/>
          <w:sz w:val="28"/>
          <w:szCs w:val="28"/>
        </w:rPr>
        <w:t>б</w:t>
      </w:r>
      <w:r w:rsidRPr="00146596">
        <w:rPr>
          <w:rFonts w:ascii="Times New Roman" w:hAnsi="Times New Roman" w:cs="Times New Roman"/>
          <w:sz w:val="28"/>
          <w:szCs w:val="28"/>
        </w:rPr>
        <w:t>лике Тыва будет сформирована благоприятная и ценностно-ориентированная соци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культурная среда, обеспечивающая духовно-нравственное развитие личности, во</w:t>
      </w:r>
      <w:r w:rsidRPr="00146596">
        <w:rPr>
          <w:rFonts w:ascii="Times New Roman" w:hAnsi="Times New Roman" w:cs="Times New Roman"/>
          <w:sz w:val="28"/>
          <w:szCs w:val="28"/>
        </w:rPr>
        <w:t>з</w:t>
      </w:r>
      <w:r w:rsidRPr="00146596">
        <w:rPr>
          <w:rFonts w:ascii="Times New Roman" w:hAnsi="Times New Roman" w:cs="Times New Roman"/>
          <w:sz w:val="28"/>
          <w:szCs w:val="28"/>
        </w:rPr>
        <w:t>можност</w:t>
      </w:r>
      <w:r w:rsidR="00485F70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 xml:space="preserve"> творческой самореализации и высокое качество жизни населения респу</w:t>
      </w:r>
      <w:r w:rsidRPr="00146596">
        <w:rPr>
          <w:rFonts w:ascii="Times New Roman" w:hAnsi="Times New Roman" w:cs="Times New Roman"/>
          <w:sz w:val="28"/>
          <w:szCs w:val="28"/>
        </w:rPr>
        <w:t>б</w:t>
      </w:r>
      <w:r w:rsidRPr="00146596">
        <w:rPr>
          <w:rFonts w:ascii="Times New Roman" w:hAnsi="Times New Roman" w:cs="Times New Roman"/>
          <w:sz w:val="28"/>
          <w:szCs w:val="28"/>
        </w:rPr>
        <w:t>лики. В деятельности отрасли будут достигнуты следующие результаты:</w:t>
      </w:r>
    </w:p>
    <w:p w:rsidR="002D021A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а)</w:t>
      </w:r>
      <w:r w:rsidR="00045FD8" w:rsidRPr="00146596">
        <w:rPr>
          <w:rFonts w:ascii="Times New Roman" w:hAnsi="Times New Roman" w:cs="Times New Roman"/>
          <w:sz w:val="28"/>
          <w:szCs w:val="28"/>
        </w:rPr>
        <w:t> </w:t>
      </w:r>
      <w:r w:rsidR="002D021A" w:rsidRPr="00146596">
        <w:rPr>
          <w:rFonts w:ascii="Times New Roman" w:hAnsi="Times New Roman" w:cs="Times New Roman"/>
          <w:sz w:val="28"/>
          <w:szCs w:val="28"/>
        </w:rPr>
        <w:t>обеспечен</w:t>
      </w:r>
      <w:r w:rsidR="00045FD8" w:rsidRPr="00146596">
        <w:rPr>
          <w:rFonts w:ascii="Times New Roman" w:hAnsi="Times New Roman" w:cs="Times New Roman"/>
          <w:sz w:val="28"/>
          <w:szCs w:val="28"/>
        </w:rPr>
        <w:t>ие доли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внебюджетных средств на уровне не менее 15</w:t>
      </w:r>
      <w:r w:rsidR="0014659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от совокупных расходов на культуру за счет всех источников;</w:t>
      </w:r>
    </w:p>
    <w:p w:rsidR="002D021A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б)</w:t>
      </w:r>
      <w:r w:rsidR="00045FD8" w:rsidRPr="00146596">
        <w:rPr>
          <w:rFonts w:ascii="Times New Roman" w:hAnsi="Times New Roman" w:cs="Times New Roman"/>
          <w:sz w:val="28"/>
          <w:szCs w:val="28"/>
        </w:rPr>
        <w:t> </w:t>
      </w:r>
      <w:r w:rsidR="00B52980" w:rsidRPr="00146596">
        <w:rPr>
          <w:rFonts w:ascii="Times New Roman" w:hAnsi="Times New Roman" w:cs="Times New Roman"/>
          <w:sz w:val="28"/>
          <w:szCs w:val="28"/>
        </w:rPr>
        <w:t>увеличение количества некоммерческих организаций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в сфере культуры (профессиональные сообщества и общественные организации);</w:t>
      </w:r>
    </w:p>
    <w:p w:rsidR="002D021A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в)</w:t>
      </w:r>
      <w:r w:rsidR="00045FD8" w:rsidRPr="00146596">
        <w:rPr>
          <w:rFonts w:ascii="Times New Roman" w:hAnsi="Times New Roman" w:cs="Times New Roman"/>
          <w:sz w:val="28"/>
          <w:szCs w:val="28"/>
        </w:rPr>
        <w:t> </w:t>
      </w:r>
      <w:r w:rsidR="002D021A" w:rsidRPr="00146596">
        <w:rPr>
          <w:rFonts w:ascii="Times New Roman" w:hAnsi="Times New Roman" w:cs="Times New Roman"/>
          <w:sz w:val="28"/>
          <w:szCs w:val="28"/>
        </w:rPr>
        <w:t>реконструкция зданий республиканских государственных театрально-зрелищных учреждений</w:t>
      </w:r>
      <w:r w:rsidR="00485F70">
        <w:rPr>
          <w:rFonts w:ascii="Times New Roman" w:hAnsi="Times New Roman" w:cs="Times New Roman"/>
          <w:sz w:val="28"/>
          <w:szCs w:val="28"/>
        </w:rPr>
        <w:t xml:space="preserve"> </w:t>
      </w:r>
      <w:r w:rsidR="009641FF">
        <w:rPr>
          <w:rFonts w:ascii="Times New Roman" w:hAnsi="Times New Roman" w:cs="Times New Roman"/>
          <w:sz w:val="28"/>
          <w:szCs w:val="28"/>
        </w:rPr>
        <w:t>до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70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9641FF">
        <w:rPr>
          <w:rFonts w:ascii="Times New Roman" w:hAnsi="Times New Roman" w:cs="Times New Roman"/>
          <w:sz w:val="28"/>
          <w:szCs w:val="28"/>
        </w:rPr>
        <w:t xml:space="preserve"> к</w:t>
      </w:r>
      <w:r w:rsidR="00485F70">
        <w:rPr>
          <w:rFonts w:ascii="Times New Roman" w:hAnsi="Times New Roman" w:cs="Times New Roman"/>
          <w:sz w:val="28"/>
          <w:szCs w:val="28"/>
        </w:rPr>
        <w:t xml:space="preserve"> </w:t>
      </w:r>
      <w:r w:rsidR="009641FF" w:rsidRPr="00146596">
        <w:rPr>
          <w:rFonts w:ascii="Times New Roman" w:hAnsi="Times New Roman" w:cs="Times New Roman"/>
          <w:sz w:val="28"/>
          <w:szCs w:val="28"/>
        </w:rPr>
        <w:t>2030 г</w:t>
      </w:r>
      <w:r w:rsidR="009641FF">
        <w:rPr>
          <w:rFonts w:ascii="Times New Roman" w:hAnsi="Times New Roman" w:cs="Times New Roman"/>
          <w:sz w:val="28"/>
          <w:szCs w:val="28"/>
        </w:rPr>
        <w:t xml:space="preserve">. </w:t>
      </w:r>
      <w:r w:rsidR="00485F70" w:rsidRPr="00146596">
        <w:rPr>
          <w:rFonts w:ascii="Times New Roman" w:hAnsi="Times New Roman" w:cs="Times New Roman"/>
          <w:sz w:val="28"/>
          <w:szCs w:val="28"/>
        </w:rPr>
        <w:t>(в 2017 г. – 10</w:t>
      </w:r>
      <w:r w:rsidR="00485F7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85F70" w:rsidRPr="00146596">
        <w:rPr>
          <w:rFonts w:ascii="Times New Roman" w:hAnsi="Times New Roman" w:cs="Times New Roman"/>
          <w:sz w:val="28"/>
          <w:szCs w:val="28"/>
        </w:rPr>
        <w:t>)</w:t>
      </w:r>
      <w:r w:rsidR="002D021A" w:rsidRPr="00146596">
        <w:rPr>
          <w:rFonts w:ascii="Times New Roman" w:hAnsi="Times New Roman" w:cs="Times New Roman"/>
          <w:sz w:val="28"/>
          <w:szCs w:val="28"/>
        </w:rPr>
        <w:t>;</w:t>
      </w:r>
    </w:p>
    <w:p w:rsidR="002D021A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г)</w:t>
      </w:r>
      <w:r w:rsidR="00045FD8" w:rsidRPr="00146596">
        <w:rPr>
          <w:rFonts w:ascii="Times New Roman" w:hAnsi="Times New Roman" w:cs="Times New Roman"/>
          <w:sz w:val="28"/>
          <w:szCs w:val="28"/>
        </w:rPr>
        <w:t xml:space="preserve"> нахождение в 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состоянии </w:t>
      </w:r>
      <w:r w:rsidR="00045FD8" w:rsidRPr="00146596">
        <w:rPr>
          <w:rFonts w:ascii="Times New Roman" w:hAnsi="Times New Roman" w:cs="Times New Roman"/>
          <w:sz w:val="28"/>
          <w:szCs w:val="28"/>
        </w:rPr>
        <w:t>90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045FD8" w:rsidRPr="0014659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культурно-досугового типа (</w:t>
      </w:r>
      <w:r w:rsidR="00045FD8" w:rsidRPr="00146596">
        <w:rPr>
          <w:rFonts w:ascii="Times New Roman" w:hAnsi="Times New Roman" w:cs="Times New Roman"/>
          <w:sz w:val="28"/>
          <w:szCs w:val="28"/>
        </w:rPr>
        <w:t xml:space="preserve">в </w:t>
      </w:r>
      <w:r w:rsidR="002D021A" w:rsidRPr="00146596">
        <w:rPr>
          <w:rFonts w:ascii="Times New Roman" w:hAnsi="Times New Roman" w:cs="Times New Roman"/>
          <w:sz w:val="28"/>
          <w:szCs w:val="28"/>
        </w:rPr>
        <w:t>2017 г. – 66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2D021A" w:rsidRPr="00146596">
        <w:rPr>
          <w:rFonts w:ascii="Times New Roman" w:hAnsi="Times New Roman" w:cs="Times New Roman"/>
          <w:sz w:val="28"/>
          <w:szCs w:val="28"/>
        </w:rPr>
        <w:t>);</w:t>
      </w:r>
    </w:p>
    <w:p w:rsidR="002D021A" w:rsidRPr="00146596" w:rsidRDefault="00485F7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увеличение </w:t>
      </w:r>
      <w:r w:rsidR="005F7BA0" w:rsidRPr="00146596">
        <w:rPr>
          <w:rFonts w:ascii="Times New Roman" w:hAnsi="Times New Roman" w:cs="Times New Roman"/>
          <w:sz w:val="28"/>
          <w:szCs w:val="28"/>
        </w:rPr>
        <w:t xml:space="preserve">более чем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7BA0" w:rsidRPr="00146596">
        <w:rPr>
          <w:rFonts w:ascii="Times New Roman" w:hAnsi="Times New Roman" w:cs="Times New Roman"/>
          <w:sz w:val="28"/>
          <w:szCs w:val="28"/>
        </w:rPr>
        <w:t>50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5F7BA0" w:rsidRPr="00146596">
        <w:rPr>
          <w:rFonts w:ascii="Times New Roman" w:hAnsi="Times New Roman" w:cs="Times New Roman"/>
          <w:sz w:val="28"/>
          <w:szCs w:val="28"/>
        </w:rPr>
        <w:t xml:space="preserve"> доли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организаций культуры, пред</w:t>
      </w:r>
      <w:r w:rsidR="002D021A" w:rsidRPr="00146596">
        <w:rPr>
          <w:rFonts w:ascii="Times New Roman" w:hAnsi="Times New Roman" w:cs="Times New Roman"/>
          <w:sz w:val="28"/>
          <w:szCs w:val="28"/>
        </w:rPr>
        <w:t>о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ставляющих доступ к своим информационным ресурсам с использованием </w:t>
      </w:r>
      <w:r w:rsidR="008A6104" w:rsidRPr="00146596">
        <w:rPr>
          <w:rFonts w:ascii="Times New Roman" w:hAnsi="Times New Roman" w:cs="Times New Roman"/>
          <w:sz w:val="28"/>
          <w:szCs w:val="28"/>
        </w:rPr>
        <w:t>инфо</w:t>
      </w:r>
      <w:r w:rsidR="008A6104" w:rsidRPr="00146596">
        <w:rPr>
          <w:rFonts w:ascii="Times New Roman" w:hAnsi="Times New Roman" w:cs="Times New Roman"/>
          <w:sz w:val="28"/>
          <w:szCs w:val="28"/>
        </w:rPr>
        <w:t>р</w:t>
      </w:r>
      <w:r w:rsidR="008A6104" w:rsidRPr="00146596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сети </w:t>
      </w:r>
      <w:r w:rsidR="005F7BA0" w:rsidRPr="00146596">
        <w:rPr>
          <w:rFonts w:ascii="Times New Roman" w:hAnsi="Times New Roman" w:cs="Times New Roman"/>
          <w:sz w:val="28"/>
          <w:szCs w:val="28"/>
        </w:rPr>
        <w:t>«</w:t>
      </w:r>
      <w:r w:rsidR="002D021A" w:rsidRPr="00146596">
        <w:rPr>
          <w:rFonts w:ascii="Times New Roman" w:hAnsi="Times New Roman" w:cs="Times New Roman"/>
          <w:sz w:val="28"/>
          <w:szCs w:val="28"/>
        </w:rPr>
        <w:t>Интернет</w:t>
      </w:r>
      <w:r w:rsidR="005F7BA0" w:rsidRPr="00146596">
        <w:rPr>
          <w:rFonts w:ascii="Times New Roman" w:hAnsi="Times New Roman" w:cs="Times New Roman"/>
          <w:sz w:val="28"/>
          <w:szCs w:val="28"/>
        </w:rPr>
        <w:t>»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со скоростью не менее 100 </w:t>
      </w:r>
      <w:r>
        <w:rPr>
          <w:rFonts w:ascii="Times New Roman" w:hAnsi="Times New Roman" w:cs="Times New Roman"/>
          <w:sz w:val="28"/>
          <w:szCs w:val="28"/>
        </w:rPr>
        <w:t>мбит/сек;</w:t>
      </w:r>
    </w:p>
    <w:p w:rsidR="005F7BA0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е) расширение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жителей республики к культурной деятельности и культурным ценностям, в том числе доступ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к электронным ресурсам культуры в ди</w:t>
      </w:r>
      <w:r w:rsidRPr="00146596">
        <w:rPr>
          <w:rFonts w:ascii="Times New Roman" w:hAnsi="Times New Roman" w:cs="Times New Roman"/>
          <w:sz w:val="28"/>
          <w:szCs w:val="28"/>
        </w:rPr>
        <w:t>станционном режиме посредством:</w:t>
      </w:r>
    </w:p>
    <w:p w:rsidR="005F7BA0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подключения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библиотек республики к</w:t>
      </w:r>
      <w:r w:rsidR="008A6104" w:rsidRPr="0014659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сети </w:t>
      </w:r>
      <w:r w:rsidR="008A6104" w:rsidRPr="00146596">
        <w:rPr>
          <w:rFonts w:ascii="Times New Roman" w:hAnsi="Times New Roman" w:cs="Times New Roman"/>
          <w:sz w:val="28"/>
          <w:szCs w:val="28"/>
        </w:rPr>
        <w:t>«</w:t>
      </w:r>
      <w:r w:rsidRPr="00146596">
        <w:rPr>
          <w:rFonts w:ascii="Times New Roman" w:hAnsi="Times New Roman" w:cs="Times New Roman"/>
          <w:sz w:val="28"/>
          <w:szCs w:val="28"/>
        </w:rPr>
        <w:t>Интернет</w:t>
      </w:r>
      <w:r w:rsidR="008A6104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(в 2017 г. – 58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485F70">
        <w:rPr>
          <w:rFonts w:ascii="Times New Roman" w:hAnsi="Times New Roman" w:cs="Times New Roman"/>
          <w:sz w:val="28"/>
          <w:szCs w:val="28"/>
        </w:rPr>
        <w:t>);</w:t>
      </w:r>
    </w:p>
    <w:p w:rsidR="005F7BA0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2D021A" w:rsidRPr="00146596">
        <w:rPr>
          <w:rFonts w:ascii="Times New Roman" w:hAnsi="Times New Roman" w:cs="Times New Roman"/>
          <w:sz w:val="28"/>
          <w:szCs w:val="28"/>
        </w:rPr>
        <w:t>виртуальной трансляци</w:t>
      </w:r>
      <w:r w:rsidR="00485F70">
        <w:rPr>
          <w:rFonts w:ascii="Times New Roman" w:hAnsi="Times New Roman" w:cs="Times New Roman"/>
          <w:sz w:val="28"/>
          <w:szCs w:val="28"/>
        </w:rPr>
        <w:t>и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театрами и концертными залами республики прох</w:t>
      </w:r>
      <w:r w:rsidR="002D021A" w:rsidRPr="00146596">
        <w:rPr>
          <w:rFonts w:ascii="Times New Roman" w:hAnsi="Times New Roman" w:cs="Times New Roman"/>
          <w:sz w:val="28"/>
          <w:szCs w:val="28"/>
        </w:rPr>
        <w:t>о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дящих </w:t>
      </w:r>
      <w:r w:rsidR="00485F70">
        <w:rPr>
          <w:rFonts w:ascii="Times New Roman" w:hAnsi="Times New Roman" w:cs="Times New Roman"/>
          <w:sz w:val="28"/>
          <w:szCs w:val="28"/>
        </w:rPr>
        <w:t xml:space="preserve">в них 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спектаклей и концертов </w:t>
      </w:r>
      <w:r w:rsidR="00485F70">
        <w:rPr>
          <w:rFonts w:ascii="Times New Roman" w:hAnsi="Times New Roman" w:cs="Times New Roman"/>
          <w:sz w:val="28"/>
          <w:szCs w:val="28"/>
        </w:rPr>
        <w:t>до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25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485F70">
        <w:rPr>
          <w:rFonts w:ascii="Times New Roman" w:hAnsi="Times New Roman" w:cs="Times New Roman"/>
          <w:sz w:val="28"/>
          <w:szCs w:val="28"/>
        </w:rPr>
        <w:t>к</w:t>
      </w:r>
      <w:r w:rsid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893376" w:rsidRPr="00146596">
        <w:rPr>
          <w:rFonts w:ascii="Times New Roman" w:hAnsi="Times New Roman" w:cs="Times New Roman"/>
          <w:sz w:val="28"/>
          <w:szCs w:val="28"/>
        </w:rPr>
        <w:t>2030 г.</w:t>
      </w:r>
      <w:r w:rsidR="00485F70" w:rsidRPr="00485F70">
        <w:rPr>
          <w:rFonts w:ascii="Times New Roman" w:hAnsi="Times New Roman" w:cs="Times New Roman"/>
          <w:sz w:val="28"/>
          <w:szCs w:val="28"/>
        </w:rPr>
        <w:t xml:space="preserve"> </w:t>
      </w:r>
      <w:r w:rsidR="00485F70" w:rsidRPr="00146596">
        <w:rPr>
          <w:rFonts w:ascii="Times New Roman" w:hAnsi="Times New Roman" w:cs="Times New Roman"/>
          <w:sz w:val="28"/>
          <w:szCs w:val="28"/>
        </w:rPr>
        <w:t xml:space="preserve">(2017 г. – 0 </w:t>
      </w:r>
      <w:r w:rsidR="00485F70">
        <w:rPr>
          <w:rFonts w:ascii="Times New Roman" w:hAnsi="Times New Roman" w:cs="Times New Roman"/>
          <w:sz w:val="28"/>
          <w:szCs w:val="28"/>
        </w:rPr>
        <w:t>проце</w:t>
      </w:r>
      <w:r w:rsidR="00485F70">
        <w:rPr>
          <w:rFonts w:ascii="Times New Roman" w:hAnsi="Times New Roman" w:cs="Times New Roman"/>
          <w:sz w:val="28"/>
          <w:szCs w:val="28"/>
        </w:rPr>
        <w:t>н</w:t>
      </w:r>
      <w:r w:rsidR="00485F70">
        <w:rPr>
          <w:rFonts w:ascii="Times New Roman" w:hAnsi="Times New Roman" w:cs="Times New Roman"/>
          <w:sz w:val="28"/>
          <w:szCs w:val="28"/>
        </w:rPr>
        <w:t>тов);</w:t>
      </w:r>
    </w:p>
    <w:p w:rsidR="005F7BA0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виртуальны</w:t>
      </w:r>
      <w:r w:rsidR="00893376" w:rsidRPr="00146596">
        <w:rPr>
          <w:rFonts w:ascii="Times New Roman" w:hAnsi="Times New Roman" w:cs="Times New Roman"/>
          <w:sz w:val="28"/>
          <w:szCs w:val="28"/>
        </w:rPr>
        <w:t xml:space="preserve">х туров </w:t>
      </w:r>
      <w:r w:rsidR="00485F70">
        <w:rPr>
          <w:rFonts w:ascii="Times New Roman" w:hAnsi="Times New Roman" w:cs="Times New Roman"/>
          <w:sz w:val="28"/>
          <w:szCs w:val="28"/>
        </w:rPr>
        <w:t>по музеям</w:t>
      </w:r>
      <w:r w:rsidR="00893376" w:rsidRPr="00146596">
        <w:rPr>
          <w:rFonts w:ascii="Times New Roman" w:hAnsi="Times New Roman" w:cs="Times New Roman"/>
          <w:sz w:val="28"/>
          <w:szCs w:val="28"/>
        </w:rPr>
        <w:t xml:space="preserve"> Тувы (</w:t>
      </w:r>
      <w:r w:rsidRPr="00146596">
        <w:rPr>
          <w:rFonts w:ascii="Times New Roman" w:hAnsi="Times New Roman" w:cs="Times New Roman"/>
          <w:sz w:val="28"/>
          <w:szCs w:val="28"/>
        </w:rPr>
        <w:t xml:space="preserve">в </w:t>
      </w:r>
      <w:r w:rsidR="00893376" w:rsidRPr="00146596">
        <w:rPr>
          <w:rFonts w:ascii="Times New Roman" w:hAnsi="Times New Roman" w:cs="Times New Roman"/>
          <w:sz w:val="28"/>
          <w:szCs w:val="28"/>
        </w:rPr>
        <w:t>2017</w:t>
      </w:r>
      <w:r w:rsidRPr="00146596">
        <w:rPr>
          <w:rFonts w:ascii="Times New Roman" w:hAnsi="Times New Roman" w:cs="Times New Roman"/>
          <w:sz w:val="28"/>
          <w:szCs w:val="28"/>
        </w:rPr>
        <w:t xml:space="preserve"> г. – 2</w:t>
      </w:r>
      <w:r w:rsidR="0014659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85F70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);</w:t>
      </w:r>
    </w:p>
    <w:p w:rsidR="005F7BA0" w:rsidRPr="00146596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ж) рост доли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специалистов отрасли, имеющих профильное образование, с 65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2D021A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 xml:space="preserve">в </w:t>
      </w:r>
      <w:r w:rsidR="002D021A" w:rsidRPr="00146596">
        <w:rPr>
          <w:rFonts w:ascii="Times New Roman" w:hAnsi="Times New Roman" w:cs="Times New Roman"/>
          <w:sz w:val="28"/>
          <w:szCs w:val="28"/>
        </w:rPr>
        <w:t>2017 год</w:t>
      </w:r>
      <w:r w:rsidRPr="00146596">
        <w:rPr>
          <w:rFonts w:ascii="Times New Roman" w:hAnsi="Times New Roman" w:cs="Times New Roman"/>
          <w:sz w:val="28"/>
          <w:szCs w:val="28"/>
        </w:rPr>
        <w:t>у до 100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485F70">
        <w:rPr>
          <w:rFonts w:ascii="Times New Roman" w:hAnsi="Times New Roman" w:cs="Times New Roman"/>
          <w:sz w:val="28"/>
          <w:szCs w:val="28"/>
        </w:rPr>
        <w:t xml:space="preserve"> в 2030 году,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485F70">
        <w:rPr>
          <w:rFonts w:ascii="Times New Roman" w:hAnsi="Times New Roman" w:cs="Times New Roman"/>
          <w:sz w:val="28"/>
          <w:szCs w:val="28"/>
        </w:rPr>
        <w:t>п</w:t>
      </w:r>
      <w:r w:rsidR="002D021A" w:rsidRPr="00146596">
        <w:rPr>
          <w:rFonts w:ascii="Times New Roman" w:hAnsi="Times New Roman" w:cs="Times New Roman"/>
          <w:sz w:val="28"/>
          <w:szCs w:val="28"/>
        </w:rPr>
        <w:t>ри этом половину сотрудн</w:t>
      </w:r>
      <w:r w:rsidR="002D021A" w:rsidRPr="00146596">
        <w:rPr>
          <w:rFonts w:ascii="Times New Roman" w:hAnsi="Times New Roman" w:cs="Times New Roman"/>
          <w:sz w:val="28"/>
          <w:szCs w:val="28"/>
        </w:rPr>
        <w:t>и</w:t>
      </w:r>
      <w:r w:rsidR="002D021A" w:rsidRPr="00146596">
        <w:rPr>
          <w:rFonts w:ascii="Times New Roman" w:hAnsi="Times New Roman" w:cs="Times New Roman"/>
          <w:sz w:val="28"/>
          <w:szCs w:val="28"/>
        </w:rPr>
        <w:lastRenderedPageBreak/>
        <w:t>ков, работающих в отрасли, будут составлять молодые кадры (</w:t>
      </w:r>
      <w:r w:rsidRPr="00146596">
        <w:rPr>
          <w:rFonts w:ascii="Times New Roman" w:hAnsi="Times New Roman" w:cs="Times New Roman"/>
          <w:sz w:val="28"/>
          <w:szCs w:val="28"/>
        </w:rPr>
        <w:t>в 2017 г. – 20,5</w:t>
      </w:r>
      <w:r w:rsidR="00146596">
        <w:rPr>
          <w:rFonts w:ascii="Times New Roman" w:hAnsi="Times New Roman" w:cs="Times New Roman"/>
          <w:sz w:val="28"/>
          <w:szCs w:val="28"/>
        </w:rPr>
        <w:t xml:space="preserve"> пр</w:t>
      </w:r>
      <w:r w:rsidR="00146596">
        <w:rPr>
          <w:rFonts w:ascii="Times New Roman" w:hAnsi="Times New Roman" w:cs="Times New Roman"/>
          <w:sz w:val="28"/>
          <w:szCs w:val="28"/>
        </w:rPr>
        <w:t>о</w:t>
      </w:r>
      <w:r w:rsidR="00146596">
        <w:rPr>
          <w:rFonts w:ascii="Times New Roman" w:hAnsi="Times New Roman" w:cs="Times New Roman"/>
          <w:sz w:val="28"/>
          <w:szCs w:val="28"/>
        </w:rPr>
        <w:t>цента</w:t>
      </w:r>
      <w:r w:rsidRPr="00146596">
        <w:rPr>
          <w:rFonts w:ascii="Times New Roman" w:hAnsi="Times New Roman" w:cs="Times New Roman"/>
          <w:sz w:val="28"/>
          <w:szCs w:val="28"/>
        </w:rPr>
        <w:t>);</w:t>
      </w:r>
    </w:p>
    <w:p w:rsidR="002D021A" w:rsidRDefault="005F7B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з)</w:t>
      </w:r>
      <w:r w:rsidR="00D669D1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охват не менее 15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Pr="00146596">
        <w:rPr>
          <w:rFonts w:ascii="Times New Roman" w:hAnsi="Times New Roman" w:cs="Times New Roman"/>
          <w:sz w:val="28"/>
          <w:szCs w:val="28"/>
        </w:rPr>
        <w:t xml:space="preserve"> детей, учащихся 1-8 классов, </w:t>
      </w:r>
      <w:r w:rsidR="002D021A" w:rsidRPr="00146596">
        <w:rPr>
          <w:rFonts w:ascii="Times New Roman" w:hAnsi="Times New Roman" w:cs="Times New Roman"/>
          <w:sz w:val="28"/>
          <w:szCs w:val="28"/>
        </w:rPr>
        <w:t>дополнительным образованием в области культуры и искусства (</w:t>
      </w:r>
      <w:r w:rsidRPr="00146596">
        <w:rPr>
          <w:rFonts w:ascii="Times New Roman" w:hAnsi="Times New Roman" w:cs="Times New Roman"/>
          <w:sz w:val="28"/>
          <w:szCs w:val="28"/>
        </w:rPr>
        <w:t xml:space="preserve">в </w:t>
      </w:r>
      <w:r w:rsidR="002D021A" w:rsidRPr="00146596">
        <w:rPr>
          <w:rFonts w:ascii="Times New Roman" w:hAnsi="Times New Roman" w:cs="Times New Roman"/>
          <w:sz w:val="28"/>
          <w:szCs w:val="28"/>
        </w:rPr>
        <w:t>2017 г. – 9</w:t>
      </w:r>
      <w:r w:rsidR="00146596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46596">
        <w:rPr>
          <w:rFonts w:ascii="Times New Roman" w:hAnsi="Times New Roman" w:cs="Times New Roman"/>
          <w:sz w:val="28"/>
          <w:szCs w:val="28"/>
        </w:rPr>
        <w:t>процентов</w:t>
      </w:r>
      <w:r w:rsidR="002D021A" w:rsidRPr="00146596">
        <w:rPr>
          <w:rFonts w:ascii="Times New Roman" w:hAnsi="Times New Roman" w:cs="Times New Roman"/>
          <w:sz w:val="28"/>
          <w:szCs w:val="28"/>
        </w:rPr>
        <w:t>).</w:t>
      </w:r>
    </w:p>
    <w:p w:rsidR="00485F70" w:rsidRPr="00146596" w:rsidRDefault="00485F7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развития культуры и искусства Республики Тыва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дены в приложении к Стратегии.</w:t>
      </w:r>
    </w:p>
    <w:p w:rsidR="002D021A" w:rsidRPr="00146596" w:rsidRDefault="002D021A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A88" w:rsidRPr="00146596" w:rsidRDefault="00072261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</w:t>
      </w:r>
      <w:r w:rsidR="00CF7A88" w:rsidRPr="00146596">
        <w:rPr>
          <w:rFonts w:ascii="Times New Roman" w:hAnsi="Times New Roman" w:cs="Times New Roman"/>
          <w:sz w:val="28"/>
          <w:szCs w:val="28"/>
        </w:rPr>
        <w:t>. Способы и меха</w:t>
      </w:r>
      <w:r w:rsidR="00B52980" w:rsidRPr="00146596">
        <w:rPr>
          <w:rFonts w:ascii="Times New Roman" w:hAnsi="Times New Roman" w:cs="Times New Roman"/>
          <w:sz w:val="28"/>
          <w:szCs w:val="28"/>
        </w:rPr>
        <w:t xml:space="preserve">низмы достижения цели Стратегии. </w:t>
      </w:r>
      <w:r w:rsidR="00B52980" w:rsidRPr="00146596">
        <w:rPr>
          <w:rFonts w:ascii="Times New Roman" w:hAnsi="Times New Roman" w:cs="Times New Roman"/>
          <w:sz w:val="28"/>
          <w:szCs w:val="28"/>
        </w:rPr>
        <w:br/>
      </w:r>
      <w:r w:rsidR="00A44223" w:rsidRPr="00146596">
        <w:rPr>
          <w:rFonts w:ascii="Times New Roman" w:hAnsi="Times New Roman" w:cs="Times New Roman"/>
          <w:sz w:val="28"/>
          <w:szCs w:val="28"/>
        </w:rPr>
        <w:t>Приоритетные направления</w:t>
      </w:r>
    </w:p>
    <w:p w:rsidR="00844ACA" w:rsidRPr="00146596" w:rsidRDefault="00844ACA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A88" w:rsidRPr="00146596" w:rsidRDefault="00CF7A8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Становление новой культурной среды Республики Тыва, способствующей р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ализации цели культурной политики и приумножению человеческого капитала ре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>публики, будет обеспечено развитием отрасли в следующих приоритетных напра</w:t>
      </w:r>
      <w:r w:rsidRPr="00146596">
        <w:rPr>
          <w:rFonts w:ascii="Times New Roman" w:hAnsi="Times New Roman" w:cs="Times New Roman"/>
          <w:sz w:val="28"/>
          <w:szCs w:val="28"/>
        </w:rPr>
        <w:t>в</w:t>
      </w:r>
      <w:r w:rsidRPr="00146596">
        <w:rPr>
          <w:rFonts w:ascii="Times New Roman" w:hAnsi="Times New Roman" w:cs="Times New Roman"/>
          <w:sz w:val="28"/>
          <w:szCs w:val="28"/>
        </w:rPr>
        <w:t>лениях.</w:t>
      </w:r>
    </w:p>
    <w:p w:rsidR="004E44E4" w:rsidRPr="00146596" w:rsidRDefault="004E44E4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FF1" w:rsidRPr="00146596" w:rsidRDefault="004E44E4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5.1.</w:t>
      </w:r>
      <w:r w:rsid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320FF1" w:rsidRPr="00146596">
        <w:rPr>
          <w:rFonts w:ascii="Times New Roman" w:hAnsi="Times New Roman" w:cs="Times New Roman"/>
          <w:sz w:val="28"/>
          <w:szCs w:val="28"/>
        </w:rPr>
        <w:t>Повышение роли институтов гражданского общества </w:t>
      </w:r>
      <w:r w:rsidRPr="00146596">
        <w:rPr>
          <w:rFonts w:ascii="Times New Roman" w:hAnsi="Times New Roman" w:cs="Times New Roman"/>
          <w:sz w:val="28"/>
          <w:szCs w:val="28"/>
        </w:rPr>
        <w:br/>
      </w:r>
      <w:r w:rsidR="00320FF1" w:rsidRPr="00146596">
        <w:rPr>
          <w:rFonts w:ascii="Times New Roman" w:hAnsi="Times New Roman" w:cs="Times New Roman"/>
          <w:sz w:val="28"/>
          <w:szCs w:val="28"/>
        </w:rPr>
        <w:t>ка</w:t>
      </w:r>
      <w:r w:rsidRPr="00146596">
        <w:rPr>
          <w:rFonts w:ascii="Times New Roman" w:hAnsi="Times New Roman" w:cs="Times New Roman"/>
          <w:sz w:val="28"/>
          <w:szCs w:val="28"/>
        </w:rPr>
        <w:t>к субъектов культурной политики</w:t>
      </w:r>
    </w:p>
    <w:p w:rsidR="004E44E4" w:rsidRPr="00146596" w:rsidRDefault="004E44E4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E4" w:rsidRPr="00146596" w:rsidRDefault="004E44E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Деятельность в сфере культуры осуществляется организациями, учреждени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ми, предприятиями различной ведомственной принадлежности (государственными, муниципальными, частными, общественными организациями). Для гражданского общества огромное значение имеет деятельность некоммерческих организаций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(</w:t>
      </w:r>
      <w:r w:rsidR="00485F70">
        <w:rPr>
          <w:rFonts w:ascii="Times New Roman" w:hAnsi="Times New Roman" w:cs="Times New Roman"/>
          <w:sz w:val="28"/>
          <w:szCs w:val="28"/>
        </w:rPr>
        <w:t>д</w:t>
      </w:r>
      <w:r w:rsidR="00485F70">
        <w:rPr>
          <w:rFonts w:ascii="Times New Roman" w:hAnsi="Times New Roman" w:cs="Times New Roman"/>
          <w:sz w:val="28"/>
          <w:szCs w:val="28"/>
        </w:rPr>
        <w:t>а</w:t>
      </w:r>
      <w:r w:rsidR="00485F70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9F01CF" w:rsidRPr="00146596">
        <w:rPr>
          <w:rFonts w:ascii="Times New Roman" w:hAnsi="Times New Roman" w:cs="Times New Roman"/>
          <w:sz w:val="28"/>
          <w:szCs w:val="28"/>
        </w:rPr>
        <w:t>НКО)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</w:p>
    <w:p w:rsidR="004E44E4" w:rsidRPr="00146596" w:rsidRDefault="004E44E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сфере культуры функционируют коммерческие и некоммерческие организ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ции. </w:t>
      </w:r>
      <w:r w:rsidR="00485F70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 w:rsidR="00485F70">
        <w:rPr>
          <w:rFonts w:ascii="Times New Roman" w:hAnsi="Times New Roman" w:cs="Times New Roman"/>
          <w:sz w:val="28"/>
          <w:szCs w:val="28"/>
        </w:rPr>
        <w:t>к</w:t>
      </w:r>
      <w:r w:rsidR="00485F70" w:rsidRPr="00146596">
        <w:rPr>
          <w:rFonts w:ascii="Times New Roman" w:hAnsi="Times New Roman" w:cs="Times New Roman"/>
          <w:sz w:val="28"/>
          <w:szCs w:val="28"/>
        </w:rPr>
        <w:t>оммерчески</w:t>
      </w:r>
      <w:r w:rsidR="00485F70">
        <w:rPr>
          <w:rFonts w:ascii="Times New Roman" w:hAnsi="Times New Roman" w:cs="Times New Roman"/>
          <w:sz w:val="28"/>
          <w:szCs w:val="28"/>
        </w:rPr>
        <w:t>х</w:t>
      </w:r>
      <w:r w:rsidR="00485F70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485F7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146596">
        <w:rPr>
          <w:rFonts w:ascii="Times New Roman" w:hAnsi="Times New Roman" w:cs="Times New Roman"/>
          <w:sz w:val="28"/>
          <w:szCs w:val="28"/>
        </w:rPr>
        <w:t>является получение прибы</w:t>
      </w:r>
      <w:r w:rsidR="006F3F62" w:rsidRPr="00146596">
        <w:rPr>
          <w:rFonts w:ascii="Times New Roman" w:hAnsi="Times New Roman" w:cs="Times New Roman"/>
          <w:sz w:val="28"/>
          <w:szCs w:val="28"/>
        </w:rPr>
        <w:t>ли. Н</w:t>
      </w:r>
      <w:r w:rsidR="006F3F62" w:rsidRPr="00146596">
        <w:rPr>
          <w:rFonts w:ascii="Times New Roman" w:hAnsi="Times New Roman" w:cs="Times New Roman"/>
          <w:sz w:val="28"/>
          <w:szCs w:val="28"/>
        </w:rPr>
        <w:t>е</w:t>
      </w:r>
      <w:r w:rsidR="006F3F62" w:rsidRPr="00146596">
        <w:rPr>
          <w:rFonts w:ascii="Times New Roman" w:hAnsi="Times New Roman" w:cs="Times New Roman"/>
          <w:sz w:val="28"/>
          <w:szCs w:val="28"/>
        </w:rPr>
        <w:t xml:space="preserve">коммерческие организации </w:t>
      </w:r>
      <w:r w:rsidRPr="00146596">
        <w:rPr>
          <w:rFonts w:ascii="Times New Roman" w:hAnsi="Times New Roman" w:cs="Times New Roman"/>
          <w:sz w:val="28"/>
          <w:szCs w:val="28"/>
        </w:rPr>
        <w:t xml:space="preserve">не рассматривают в качестве основной цели своей </w:t>
      </w:r>
      <w:r w:rsidR="006F3F62" w:rsidRPr="00146596">
        <w:rPr>
          <w:rFonts w:ascii="Times New Roman" w:hAnsi="Times New Roman" w:cs="Times New Roman"/>
          <w:sz w:val="28"/>
          <w:szCs w:val="28"/>
        </w:rPr>
        <w:t>де</w:t>
      </w:r>
      <w:r w:rsidR="006F3F62" w:rsidRPr="00146596">
        <w:rPr>
          <w:rFonts w:ascii="Times New Roman" w:hAnsi="Times New Roman" w:cs="Times New Roman"/>
          <w:sz w:val="28"/>
          <w:szCs w:val="28"/>
        </w:rPr>
        <w:t>я</w:t>
      </w:r>
      <w:r w:rsidR="006F3F62" w:rsidRPr="00146596">
        <w:rPr>
          <w:rFonts w:ascii="Times New Roman" w:hAnsi="Times New Roman" w:cs="Times New Roman"/>
          <w:sz w:val="28"/>
          <w:szCs w:val="28"/>
        </w:rPr>
        <w:t>тельности извлечение прибыли, и</w:t>
      </w:r>
      <w:r w:rsidRPr="00146596">
        <w:rPr>
          <w:rFonts w:ascii="Times New Roman" w:hAnsi="Times New Roman" w:cs="Times New Roman"/>
          <w:sz w:val="28"/>
          <w:szCs w:val="28"/>
        </w:rPr>
        <w:t>х деятельность направлена на достижение кул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турных, образовательных, научных, благотворительных и иных общественно-полезных целей.</w:t>
      </w:r>
    </w:p>
    <w:p w:rsidR="004E44E4" w:rsidRPr="00146596" w:rsidRDefault="004E44E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Некоммерческие организации занимают ведущее место в сфере культуры Ре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>публики Тыва. Это обусловлено целями их деятельности, которые отвечают фун</w:t>
      </w:r>
      <w:r w:rsidRPr="00146596">
        <w:rPr>
          <w:rFonts w:ascii="Times New Roman" w:hAnsi="Times New Roman" w:cs="Times New Roman"/>
          <w:sz w:val="28"/>
          <w:szCs w:val="28"/>
        </w:rPr>
        <w:t>к</w:t>
      </w:r>
      <w:r w:rsidRPr="00146596">
        <w:rPr>
          <w:rFonts w:ascii="Times New Roman" w:hAnsi="Times New Roman" w:cs="Times New Roman"/>
          <w:sz w:val="28"/>
          <w:szCs w:val="28"/>
        </w:rPr>
        <w:t>циям сферы культуры в обществе. Это учреждения, ассоциации, фонды, автономные некоммерческие организации, некоммерческие партнерства, государственные ко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порации, творческие союзы и т.д.</w:t>
      </w:r>
    </w:p>
    <w:p w:rsidR="004E44E4" w:rsidRPr="00146596" w:rsidRDefault="004E44E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Социально-культурная сфера не может существовать и развиваться как сфера исключительно государственных интересов. Привлечение внебюджетных источн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ков финансирования, все более активное сотрудничество социально-культурной сферы с финансовым, промышленным и торговым капиталом, общественными дв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жениями и организациями одно из необходимых условий сохранения культурно-исторического наследия, воспроизводства творческого потенциала, развития кул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турной жизни.</w:t>
      </w:r>
    </w:p>
    <w:p w:rsidR="009F01CF" w:rsidRPr="00146596" w:rsidRDefault="009F01C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Всего в Туве действует 529 зарегистрированных </w:t>
      </w:r>
      <w:r w:rsidR="00485F70">
        <w:rPr>
          <w:rFonts w:ascii="Times New Roman" w:hAnsi="Times New Roman" w:cs="Times New Roman"/>
          <w:sz w:val="28"/>
          <w:szCs w:val="28"/>
        </w:rPr>
        <w:t>НКО, и</w:t>
      </w:r>
      <w:r w:rsidRPr="00146596">
        <w:rPr>
          <w:rFonts w:ascii="Times New Roman" w:hAnsi="Times New Roman" w:cs="Times New Roman"/>
          <w:sz w:val="28"/>
          <w:szCs w:val="28"/>
        </w:rPr>
        <w:t>з них в</w:t>
      </w:r>
      <w:r w:rsidR="00C20970" w:rsidRPr="00146596">
        <w:rPr>
          <w:rFonts w:ascii="Times New Roman" w:hAnsi="Times New Roman" w:cs="Times New Roman"/>
          <w:sz w:val="28"/>
          <w:szCs w:val="28"/>
        </w:rPr>
        <w:t xml:space="preserve"> сфере культ</w:t>
      </w:r>
      <w:r w:rsidR="00C20970" w:rsidRPr="00146596">
        <w:rPr>
          <w:rFonts w:ascii="Times New Roman" w:hAnsi="Times New Roman" w:cs="Times New Roman"/>
          <w:sz w:val="28"/>
          <w:szCs w:val="28"/>
        </w:rPr>
        <w:t>у</w:t>
      </w:r>
      <w:r w:rsidR="00C20970" w:rsidRPr="00146596">
        <w:rPr>
          <w:rFonts w:ascii="Times New Roman" w:hAnsi="Times New Roman" w:cs="Times New Roman"/>
          <w:sz w:val="28"/>
          <w:szCs w:val="28"/>
        </w:rPr>
        <w:t xml:space="preserve">ры и искусства – </w:t>
      </w:r>
      <w:r w:rsidR="005D5A7F" w:rsidRPr="00146596">
        <w:rPr>
          <w:rFonts w:ascii="Times New Roman" w:hAnsi="Times New Roman" w:cs="Times New Roman"/>
          <w:sz w:val="28"/>
          <w:szCs w:val="28"/>
        </w:rPr>
        <w:t>50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НКО.</w:t>
      </w:r>
    </w:p>
    <w:p w:rsidR="009F01CF" w:rsidRPr="00146596" w:rsidRDefault="009F01C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За последние 5 лет количество НКО увеличилось вдвое. Это связано с созд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нием инфраструктуры поддержки государством об</w:t>
      </w:r>
      <w:r w:rsidR="00874EA8" w:rsidRPr="00146596">
        <w:rPr>
          <w:rFonts w:ascii="Times New Roman" w:hAnsi="Times New Roman" w:cs="Times New Roman"/>
          <w:sz w:val="28"/>
          <w:szCs w:val="28"/>
        </w:rPr>
        <w:t>щественных инициатив. Всего з</w:t>
      </w:r>
      <w:r w:rsidRPr="00146596">
        <w:rPr>
          <w:rFonts w:ascii="Times New Roman" w:hAnsi="Times New Roman" w:cs="Times New Roman"/>
          <w:sz w:val="28"/>
          <w:szCs w:val="28"/>
        </w:rPr>
        <w:t xml:space="preserve">а </w:t>
      </w:r>
      <w:r w:rsidRPr="00146596">
        <w:rPr>
          <w:rFonts w:ascii="Times New Roman" w:hAnsi="Times New Roman" w:cs="Times New Roman"/>
          <w:sz w:val="28"/>
          <w:szCs w:val="28"/>
        </w:rPr>
        <w:lastRenderedPageBreak/>
        <w:t xml:space="preserve">этот период </w:t>
      </w:r>
      <w:r w:rsidR="00485F70">
        <w:rPr>
          <w:rFonts w:ascii="Times New Roman" w:hAnsi="Times New Roman" w:cs="Times New Roman"/>
          <w:sz w:val="28"/>
          <w:szCs w:val="28"/>
        </w:rPr>
        <w:t>НКО</w:t>
      </w:r>
      <w:r w:rsidRPr="00146596">
        <w:rPr>
          <w:rFonts w:ascii="Times New Roman" w:hAnsi="Times New Roman" w:cs="Times New Roman"/>
          <w:sz w:val="28"/>
          <w:szCs w:val="28"/>
        </w:rPr>
        <w:t xml:space="preserve"> реализованы 25 проектов. Общая сумма привлеч</w:t>
      </w:r>
      <w:r w:rsidR="00485F70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нных средств с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ставила 35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485F70">
        <w:rPr>
          <w:rFonts w:ascii="Times New Roman" w:hAnsi="Times New Roman" w:cs="Times New Roman"/>
          <w:sz w:val="28"/>
          <w:szCs w:val="28"/>
        </w:rPr>
        <w:t xml:space="preserve"> 350,7 тыс. рублей, в том числе:</w:t>
      </w:r>
    </w:p>
    <w:p w:rsidR="009F01CF" w:rsidRPr="00146596" w:rsidRDefault="00485F7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01CF" w:rsidRPr="00146596">
        <w:rPr>
          <w:rFonts w:ascii="Times New Roman" w:hAnsi="Times New Roman" w:cs="Times New Roman"/>
          <w:sz w:val="28"/>
          <w:szCs w:val="28"/>
        </w:rPr>
        <w:t>ранты Президента России – 9 проектов – 12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315,01 тыс. руб</w:t>
      </w:r>
      <w:r w:rsidR="00146596">
        <w:rPr>
          <w:rFonts w:ascii="Times New Roman" w:hAnsi="Times New Roman" w:cs="Times New Roman"/>
          <w:sz w:val="28"/>
          <w:szCs w:val="28"/>
        </w:rPr>
        <w:t>лей;</w:t>
      </w:r>
    </w:p>
    <w:p w:rsidR="009F01CF" w:rsidRPr="00146596" w:rsidRDefault="006512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Фонда культурных инициатив </w:t>
      </w:r>
      <w:r w:rsidR="00146596">
        <w:rPr>
          <w:rFonts w:ascii="Times New Roman" w:hAnsi="Times New Roman" w:cs="Times New Roman"/>
          <w:sz w:val="28"/>
          <w:szCs w:val="28"/>
        </w:rPr>
        <w:t>–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11 проектов – 8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661,199 </w:t>
      </w:r>
      <w:r w:rsidR="00146596" w:rsidRPr="00146596">
        <w:rPr>
          <w:rFonts w:ascii="Times New Roman" w:hAnsi="Times New Roman" w:cs="Times New Roman"/>
          <w:sz w:val="28"/>
          <w:szCs w:val="28"/>
        </w:rPr>
        <w:t>тыс. руб</w:t>
      </w:r>
      <w:r w:rsidR="00146596">
        <w:rPr>
          <w:rFonts w:ascii="Times New Roman" w:hAnsi="Times New Roman" w:cs="Times New Roman"/>
          <w:sz w:val="28"/>
          <w:szCs w:val="28"/>
        </w:rPr>
        <w:t>лей;</w:t>
      </w:r>
    </w:p>
    <w:p w:rsidR="009F01CF" w:rsidRPr="00146596" w:rsidRDefault="006512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Российского фонда культуры – 3 проекта – 4 млн. 980 </w:t>
      </w:r>
      <w:r w:rsidR="00146596" w:rsidRPr="00146596">
        <w:rPr>
          <w:rFonts w:ascii="Times New Roman" w:hAnsi="Times New Roman" w:cs="Times New Roman"/>
          <w:sz w:val="28"/>
          <w:szCs w:val="28"/>
        </w:rPr>
        <w:t>тыс. руб</w:t>
      </w:r>
      <w:r w:rsidR="00146596">
        <w:rPr>
          <w:rFonts w:ascii="Times New Roman" w:hAnsi="Times New Roman" w:cs="Times New Roman"/>
          <w:sz w:val="28"/>
          <w:szCs w:val="28"/>
        </w:rPr>
        <w:t>лей;</w:t>
      </w:r>
    </w:p>
    <w:p w:rsidR="009F01CF" w:rsidRPr="00146596" w:rsidRDefault="006512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01CF" w:rsidRPr="00146596">
        <w:rPr>
          <w:rFonts w:ascii="Times New Roman" w:hAnsi="Times New Roman" w:cs="Times New Roman"/>
          <w:sz w:val="28"/>
          <w:szCs w:val="28"/>
        </w:rPr>
        <w:t>ранты Главы Р</w:t>
      </w:r>
      <w:r w:rsidR="0014659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F01CF" w:rsidRPr="00146596">
        <w:rPr>
          <w:rFonts w:ascii="Times New Roman" w:hAnsi="Times New Roman" w:cs="Times New Roman"/>
          <w:sz w:val="28"/>
          <w:szCs w:val="28"/>
        </w:rPr>
        <w:t>Т</w:t>
      </w:r>
      <w:r w:rsidR="00146596">
        <w:rPr>
          <w:rFonts w:ascii="Times New Roman" w:hAnsi="Times New Roman" w:cs="Times New Roman"/>
          <w:sz w:val="28"/>
          <w:szCs w:val="28"/>
        </w:rPr>
        <w:t>ыва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– 13 проектов – 8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194,488 </w:t>
      </w:r>
      <w:r w:rsidR="00146596" w:rsidRPr="00146596">
        <w:rPr>
          <w:rFonts w:ascii="Times New Roman" w:hAnsi="Times New Roman" w:cs="Times New Roman"/>
          <w:sz w:val="28"/>
          <w:szCs w:val="28"/>
        </w:rPr>
        <w:t>тыс. руб</w:t>
      </w:r>
      <w:r w:rsidR="00146596">
        <w:rPr>
          <w:rFonts w:ascii="Times New Roman" w:hAnsi="Times New Roman" w:cs="Times New Roman"/>
          <w:sz w:val="28"/>
          <w:szCs w:val="28"/>
        </w:rPr>
        <w:t>лей;</w:t>
      </w:r>
    </w:p>
    <w:p w:rsidR="009F01CF" w:rsidRPr="00146596" w:rsidRDefault="006512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01CF" w:rsidRPr="00146596">
        <w:rPr>
          <w:rFonts w:ascii="Times New Roman" w:hAnsi="Times New Roman" w:cs="Times New Roman"/>
          <w:sz w:val="28"/>
          <w:szCs w:val="28"/>
        </w:rPr>
        <w:t>ранты мэра г. Кызыла – 3 проекта – 1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9F01CF" w:rsidRPr="00146596">
        <w:rPr>
          <w:rFonts w:ascii="Times New Roman" w:hAnsi="Times New Roman" w:cs="Times New Roman"/>
          <w:sz w:val="28"/>
          <w:szCs w:val="28"/>
        </w:rPr>
        <w:t xml:space="preserve"> 200 </w:t>
      </w:r>
      <w:r w:rsidR="00146596" w:rsidRPr="00146596">
        <w:rPr>
          <w:rFonts w:ascii="Times New Roman" w:hAnsi="Times New Roman" w:cs="Times New Roman"/>
          <w:sz w:val="28"/>
          <w:szCs w:val="28"/>
        </w:rPr>
        <w:t>тыс. руб</w:t>
      </w:r>
      <w:r w:rsidR="00146596">
        <w:rPr>
          <w:rFonts w:ascii="Times New Roman" w:hAnsi="Times New Roman" w:cs="Times New Roman"/>
          <w:sz w:val="28"/>
          <w:szCs w:val="28"/>
        </w:rPr>
        <w:t>лей;</w:t>
      </w:r>
    </w:p>
    <w:p w:rsidR="009F01CF" w:rsidRPr="00146596" w:rsidRDefault="006512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</w:t>
      </w:r>
      <w:r w:rsidR="009F01CF" w:rsidRPr="00146596">
        <w:rPr>
          <w:rFonts w:ascii="Times New Roman" w:hAnsi="Times New Roman" w:cs="Times New Roman"/>
          <w:sz w:val="28"/>
          <w:szCs w:val="28"/>
        </w:rPr>
        <w:t>ных благотворительных фондов –</w:t>
      </w:r>
      <w:r w:rsidR="00874EA8" w:rsidRPr="00146596">
        <w:rPr>
          <w:rFonts w:ascii="Times New Roman" w:hAnsi="Times New Roman" w:cs="Times New Roman"/>
          <w:sz w:val="28"/>
          <w:szCs w:val="28"/>
        </w:rPr>
        <w:t xml:space="preserve"> 5 проектов – 8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="00874EA8" w:rsidRPr="00146596">
        <w:rPr>
          <w:rFonts w:ascii="Times New Roman" w:hAnsi="Times New Roman" w:cs="Times New Roman"/>
          <w:sz w:val="28"/>
          <w:szCs w:val="28"/>
        </w:rPr>
        <w:t xml:space="preserve"> 584,39 </w:t>
      </w:r>
      <w:r w:rsidR="00146596" w:rsidRPr="00146596">
        <w:rPr>
          <w:rFonts w:ascii="Times New Roman" w:hAnsi="Times New Roman" w:cs="Times New Roman"/>
          <w:sz w:val="28"/>
          <w:szCs w:val="28"/>
        </w:rPr>
        <w:t>тыс. руб</w:t>
      </w:r>
      <w:r w:rsidR="00146596">
        <w:rPr>
          <w:rFonts w:ascii="Times New Roman" w:hAnsi="Times New Roman" w:cs="Times New Roman"/>
          <w:sz w:val="28"/>
          <w:szCs w:val="28"/>
        </w:rPr>
        <w:t>лей.</w:t>
      </w:r>
    </w:p>
    <w:p w:rsidR="00874EA8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CF" w:rsidRPr="009F01CF" w:rsidRDefault="009F01CF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09230" cy="2060812"/>
            <wp:effectExtent l="0" t="0" r="107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1CF" w:rsidRPr="00146596" w:rsidRDefault="009F01C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CF" w:rsidRPr="00146596" w:rsidRDefault="009F01C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2022 году из различных источников НКО Тувы выиграли гранты на реал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="0065124F">
        <w:rPr>
          <w:rFonts w:ascii="Times New Roman" w:hAnsi="Times New Roman" w:cs="Times New Roman"/>
          <w:sz w:val="28"/>
          <w:szCs w:val="28"/>
        </w:rPr>
        <w:t>зацию 14 проектов на о</w:t>
      </w:r>
      <w:r w:rsidRPr="00146596">
        <w:rPr>
          <w:rFonts w:ascii="Times New Roman" w:hAnsi="Times New Roman" w:cs="Times New Roman"/>
          <w:sz w:val="28"/>
          <w:szCs w:val="28"/>
        </w:rPr>
        <w:t>бщ</w:t>
      </w:r>
      <w:r w:rsidR="0065124F">
        <w:rPr>
          <w:rFonts w:ascii="Times New Roman" w:hAnsi="Times New Roman" w:cs="Times New Roman"/>
          <w:sz w:val="28"/>
          <w:szCs w:val="28"/>
        </w:rPr>
        <w:t>ую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сумм</w:t>
      </w:r>
      <w:r w:rsidR="0065124F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 xml:space="preserve"> 11 млн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105,053 тыс. руб</w:t>
      </w:r>
      <w:r w:rsidR="00146596">
        <w:rPr>
          <w:rFonts w:ascii="Times New Roman" w:hAnsi="Times New Roman" w:cs="Times New Roman"/>
          <w:sz w:val="28"/>
          <w:szCs w:val="28"/>
        </w:rPr>
        <w:t>лей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</w:p>
    <w:p w:rsidR="00874EA8" w:rsidRPr="00146596" w:rsidRDefault="00664535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Стратегия направлена на повышение роли и</w:t>
      </w:r>
      <w:r w:rsidR="00874EA8" w:rsidRPr="00146596">
        <w:rPr>
          <w:rFonts w:ascii="Times New Roman" w:hAnsi="Times New Roman" w:cs="Times New Roman"/>
          <w:sz w:val="28"/>
          <w:szCs w:val="28"/>
        </w:rPr>
        <w:t xml:space="preserve">нститутов гражданского общества </w:t>
      </w:r>
      <w:r w:rsidRPr="00146596">
        <w:rPr>
          <w:rFonts w:ascii="Times New Roman" w:hAnsi="Times New Roman" w:cs="Times New Roman"/>
          <w:sz w:val="28"/>
          <w:szCs w:val="28"/>
        </w:rPr>
        <w:t>как субъектов культурной политики:</w:t>
      </w:r>
    </w:p>
    <w:p w:rsidR="00874EA8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стимулирование и поощрение участия в культурной деятельности ин</w:t>
      </w:r>
      <w:r w:rsidRPr="00146596">
        <w:rPr>
          <w:rFonts w:ascii="Times New Roman" w:hAnsi="Times New Roman" w:cs="Times New Roman"/>
          <w:sz w:val="28"/>
          <w:szCs w:val="28"/>
        </w:rPr>
        <w:t>стит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тов гражданского общества;</w:t>
      </w:r>
    </w:p>
    <w:p w:rsidR="00874EA8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повышение роли профессиональных сообществ в сфере культуры </w:t>
      </w:r>
      <w:r w:rsidR="0065124F">
        <w:rPr>
          <w:rFonts w:ascii="Times New Roman" w:hAnsi="Times New Roman" w:cs="Times New Roman"/>
          <w:sz w:val="28"/>
          <w:szCs w:val="28"/>
        </w:rPr>
        <w:t xml:space="preserve">в </w:t>
      </w:r>
      <w:r w:rsidR="00320FF1" w:rsidRPr="00146596">
        <w:rPr>
          <w:rFonts w:ascii="Times New Roman" w:hAnsi="Times New Roman" w:cs="Times New Roman"/>
          <w:sz w:val="28"/>
          <w:szCs w:val="28"/>
        </w:rPr>
        <w:t>решени</w:t>
      </w:r>
      <w:r w:rsidRPr="00146596">
        <w:rPr>
          <w:rFonts w:ascii="Times New Roman" w:hAnsi="Times New Roman" w:cs="Times New Roman"/>
          <w:sz w:val="28"/>
          <w:szCs w:val="28"/>
        </w:rPr>
        <w:t>и вопросов управления отраслью;</w:t>
      </w:r>
    </w:p>
    <w:p w:rsidR="00874EA8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повышение роли экспертных советов и общественной экспертизы в процессе отбора и принятия решений по вопросам поддержки творческой деятельности;</w:t>
      </w:r>
    </w:p>
    <w:p w:rsidR="00874EA8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совершенствование механизмов поддержки социально ориентированных н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коммерческих организаций путем предоставления на конкурсной основе бюдже</w:t>
      </w:r>
      <w:r w:rsidR="00320FF1" w:rsidRPr="00146596">
        <w:rPr>
          <w:rFonts w:ascii="Times New Roman" w:hAnsi="Times New Roman" w:cs="Times New Roman"/>
          <w:sz w:val="28"/>
          <w:szCs w:val="28"/>
        </w:rPr>
        <w:t>т</w:t>
      </w:r>
      <w:r w:rsidR="00320FF1" w:rsidRPr="00146596">
        <w:rPr>
          <w:rFonts w:ascii="Times New Roman" w:hAnsi="Times New Roman" w:cs="Times New Roman"/>
          <w:sz w:val="28"/>
          <w:szCs w:val="28"/>
        </w:rPr>
        <w:t>ных сре</w:t>
      </w:r>
      <w:r w:rsidRPr="00146596">
        <w:rPr>
          <w:rFonts w:ascii="Times New Roman" w:hAnsi="Times New Roman" w:cs="Times New Roman"/>
          <w:sz w:val="28"/>
          <w:szCs w:val="28"/>
        </w:rPr>
        <w:t>дств;</w:t>
      </w:r>
    </w:p>
    <w:p w:rsidR="00320FF1" w:rsidRPr="00146596" w:rsidRDefault="00874EA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взаимодействие с расположенными в </w:t>
      </w:r>
      <w:r w:rsidR="004F78F3" w:rsidRPr="00146596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320FF1" w:rsidRPr="00146596">
        <w:rPr>
          <w:rFonts w:ascii="Times New Roman" w:hAnsi="Times New Roman" w:cs="Times New Roman"/>
          <w:sz w:val="28"/>
          <w:szCs w:val="28"/>
        </w:rPr>
        <w:t>традиционными централ</w:t>
      </w:r>
      <w:r w:rsidR="00320FF1" w:rsidRPr="00146596">
        <w:rPr>
          <w:rFonts w:ascii="Times New Roman" w:hAnsi="Times New Roman" w:cs="Times New Roman"/>
          <w:sz w:val="28"/>
          <w:szCs w:val="28"/>
        </w:rPr>
        <w:t>и</w:t>
      </w:r>
      <w:r w:rsidR="00320FF1" w:rsidRPr="00146596">
        <w:rPr>
          <w:rFonts w:ascii="Times New Roman" w:hAnsi="Times New Roman" w:cs="Times New Roman"/>
          <w:sz w:val="28"/>
          <w:szCs w:val="28"/>
        </w:rPr>
        <w:t>зованными религиозными организациями, использование в культурологическом а</w:t>
      </w:r>
      <w:r w:rsidR="00320FF1" w:rsidRPr="00146596">
        <w:rPr>
          <w:rFonts w:ascii="Times New Roman" w:hAnsi="Times New Roman" w:cs="Times New Roman"/>
          <w:sz w:val="28"/>
          <w:szCs w:val="28"/>
        </w:rPr>
        <w:t>с</w:t>
      </w:r>
      <w:r w:rsidR="00320FF1" w:rsidRPr="00146596">
        <w:rPr>
          <w:rFonts w:ascii="Times New Roman" w:hAnsi="Times New Roman" w:cs="Times New Roman"/>
          <w:sz w:val="28"/>
          <w:szCs w:val="28"/>
        </w:rPr>
        <w:t>пекте их духовно-нравственного потенциала, социокультурных, образовательных, духовных ресурсов.</w:t>
      </w:r>
    </w:p>
    <w:p w:rsidR="007A7334" w:rsidRPr="00146596" w:rsidRDefault="007A7334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6" w:rsidRDefault="007A7334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2. Формирование гармонично развитой личности, </w:t>
      </w:r>
    </w:p>
    <w:p w:rsidR="00320FF1" w:rsidRPr="00146596" w:rsidRDefault="00320FF1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способной стать активным участником культурного процесса</w:t>
      </w:r>
    </w:p>
    <w:p w:rsidR="00F54FDA" w:rsidRPr="00146596" w:rsidRDefault="00F54FDA" w:rsidP="0014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FDA" w:rsidRPr="00146596" w:rsidRDefault="00F54FD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C161E0" w:rsidRPr="00146596">
        <w:rPr>
          <w:rFonts w:ascii="Times New Roman" w:hAnsi="Times New Roman" w:cs="Times New Roman"/>
          <w:sz w:val="28"/>
          <w:szCs w:val="28"/>
        </w:rPr>
        <w:t xml:space="preserve">оссийской Федерации от 4 февраля 2021 г. № </w:t>
      </w:r>
      <w:r w:rsidRPr="00146596">
        <w:rPr>
          <w:rFonts w:ascii="Times New Roman" w:hAnsi="Times New Roman" w:cs="Times New Roman"/>
          <w:sz w:val="28"/>
          <w:szCs w:val="28"/>
        </w:rPr>
        <w:t xml:space="preserve">68 </w:t>
      </w:r>
      <w:r w:rsidR="006512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61E0" w:rsidRPr="00146596">
        <w:rPr>
          <w:rFonts w:ascii="Times New Roman" w:hAnsi="Times New Roman" w:cs="Times New Roman"/>
          <w:sz w:val="28"/>
          <w:szCs w:val="28"/>
        </w:rPr>
        <w:t>«Об оценке эффективности деятельности высших должностных лиц субъектов Ро</w:t>
      </w:r>
      <w:r w:rsidR="00C161E0" w:rsidRPr="00146596">
        <w:rPr>
          <w:rFonts w:ascii="Times New Roman" w:hAnsi="Times New Roman" w:cs="Times New Roman"/>
          <w:sz w:val="28"/>
          <w:szCs w:val="28"/>
        </w:rPr>
        <w:t>с</w:t>
      </w:r>
      <w:r w:rsidR="00C161E0" w:rsidRPr="00146596">
        <w:rPr>
          <w:rFonts w:ascii="Times New Roman" w:hAnsi="Times New Roman" w:cs="Times New Roman"/>
          <w:sz w:val="28"/>
          <w:szCs w:val="28"/>
        </w:rPr>
        <w:lastRenderedPageBreak/>
        <w:t xml:space="preserve">сийской Федерации и деятельности исполнительных органов субъектов Российской Федерации» </w:t>
      </w:r>
      <w:r w:rsidRPr="00146596">
        <w:rPr>
          <w:rFonts w:ascii="Times New Roman" w:hAnsi="Times New Roman" w:cs="Times New Roman"/>
          <w:sz w:val="28"/>
          <w:szCs w:val="28"/>
        </w:rPr>
        <w:t xml:space="preserve">утвержден перечень показателей, </w:t>
      </w:r>
      <w:r w:rsidR="00C161E0" w:rsidRPr="00146596">
        <w:rPr>
          <w:rFonts w:ascii="Times New Roman" w:hAnsi="Times New Roman" w:cs="Times New Roman"/>
          <w:sz w:val="28"/>
          <w:szCs w:val="28"/>
        </w:rPr>
        <w:t>среди которых имеются такие, как «</w:t>
      </w:r>
      <w:r w:rsidR="0065124F">
        <w:rPr>
          <w:rFonts w:ascii="Times New Roman" w:hAnsi="Times New Roman" w:cs="Times New Roman"/>
          <w:sz w:val="28"/>
          <w:szCs w:val="28"/>
        </w:rPr>
        <w:t>Ч</w:t>
      </w:r>
      <w:r w:rsidRPr="00146596">
        <w:rPr>
          <w:rFonts w:ascii="Times New Roman" w:hAnsi="Times New Roman" w:cs="Times New Roman"/>
          <w:sz w:val="28"/>
          <w:szCs w:val="28"/>
        </w:rPr>
        <w:t>исло посещений культурных мероприятий</w:t>
      </w:r>
      <w:r w:rsidR="00C161E0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, </w:t>
      </w:r>
      <w:r w:rsidR="00C161E0" w:rsidRPr="00146596">
        <w:rPr>
          <w:rFonts w:ascii="Times New Roman" w:hAnsi="Times New Roman" w:cs="Times New Roman"/>
          <w:sz w:val="28"/>
          <w:szCs w:val="28"/>
        </w:rPr>
        <w:t>«</w:t>
      </w:r>
      <w:r w:rsidR="0065124F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словия для воспитания гармони</w:t>
      </w:r>
      <w:r w:rsidRPr="00146596">
        <w:rPr>
          <w:rFonts w:ascii="Times New Roman" w:hAnsi="Times New Roman" w:cs="Times New Roman"/>
          <w:sz w:val="28"/>
          <w:szCs w:val="28"/>
        </w:rPr>
        <w:t>ч</w:t>
      </w:r>
      <w:r w:rsidRPr="00146596">
        <w:rPr>
          <w:rFonts w:ascii="Times New Roman" w:hAnsi="Times New Roman" w:cs="Times New Roman"/>
          <w:sz w:val="28"/>
          <w:szCs w:val="28"/>
        </w:rPr>
        <w:t>но развитой и соци</w:t>
      </w:r>
      <w:r w:rsidR="00795C36" w:rsidRPr="00146596">
        <w:rPr>
          <w:rFonts w:ascii="Times New Roman" w:hAnsi="Times New Roman" w:cs="Times New Roman"/>
          <w:sz w:val="28"/>
          <w:szCs w:val="28"/>
        </w:rPr>
        <w:t>ально ответственной личности».</w:t>
      </w:r>
    </w:p>
    <w:p w:rsidR="00F54FDA" w:rsidRPr="00146596" w:rsidRDefault="00F54FD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Согласно приложению № 27 к постановлению Правительства Р</w:t>
      </w:r>
      <w:r w:rsidR="00C161E0" w:rsidRPr="0014659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465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61E0" w:rsidRPr="0014659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146596">
        <w:rPr>
          <w:rFonts w:ascii="Times New Roman" w:hAnsi="Times New Roman" w:cs="Times New Roman"/>
          <w:sz w:val="28"/>
          <w:szCs w:val="28"/>
        </w:rPr>
        <w:t>от 3 апреля 2021 г</w:t>
      </w:r>
      <w:r w:rsidR="00146596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№ 542 </w:t>
      </w:r>
      <w:r w:rsidR="00C161E0" w:rsidRPr="00146596">
        <w:rPr>
          <w:rFonts w:ascii="Times New Roman" w:hAnsi="Times New Roman" w:cs="Times New Roman"/>
          <w:sz w:val="28"/>
          <w:szCs w:val="28"/>
        </w:rPr>
        <w:t>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</w:t>
      </w:r>
      <w:r w:rsidR="00C161E0" w:rsidRPr="00146596">
        <w:rPr>
          <w:rFonts w:ascii="Times New Roman" w:hAnsi="Times New Roman" w:cs="Times New Roman"/>
          <w:sz w:val="28"/>
          <w:szCs w:val="28"/>
        </w:rPr>
        <w:t>а</w:t>
      </w:r>
      <w:r w:rsidR="00C161E0" w:rsidRPr="00146596">
        <w:rPr>
          <w:rFonts w:ascii="Times New Roman" w:hAnsi="Times New Roman" w:cs="Times New Roman"/>
          <w:sz w:val="28"/>
          <w:szCs w:val="28"/>
        </w:rPr>
        <w:t>новления Правительства Российско</w:t>
      </w:r>
      <w:r w:rsidR="008A6104" w:rsidRPr="00146596">
        <w:rPr>
          <w:rFonts w:ascii="Times New Roman" w:hAnsi="Times New Roman" w:cs="Times New Roman"/>
          <w:sz w:val="28"/>
          <w:szCs w:val="28"/>
        </w:rPr>
        <w:t>й Федерации от 17 июля 2019 г. №</w:t>
      </w:r>
      <w:r w:rsidR="00C161E0" w:rsidRPr="00146596">
        <w:rPr>
          <w:rFonts w:ascii="Times New Roman" w:hAnsi="Times New Roman" w:cs="Times New Roman"/>
          <w:sz w:val="28"/>
          <w:szCs w:val="28"/>
        </w:rPr>
        <w:t xml:space="preserve"> 915» </w:t>
      </w:r>
      <w:r w:rsidRPr="00146596">
        <w:rPr>
          <w:rFonts w:ascii="Times New Roman" w:hAnsi="Times New Roman" w:cs="Times New Roman"/>
          <w:sz w:val="28"/>
          <w:szCs w:val="28"/>
        </w:rPr>
        <w:t>целевое значение показателя устанавливается на едином уровне для субъектов Р</w:t>
      </w:r>
      <w:r w:rsidR="00C161E0" w:rsidRPr="0014659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6596">
        <w:rPr>
          <w:rFonts w:ascii="Times New Roman" w:hAnsi="Times New Roman" w:cs="Times New Roman"/>
          <w:sz w:val="28"/>
          <w:szCs w:val="28"/>
        </w:rPr>
        <w:t>:</w:t>
      </w:r>
    </w:p>
    <w:p w:rsidR="009364D9" w:rsidRPr="00146596" w:rsidRDefault="009364D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60"/>
        <w:gridCol w:w="841"/>
        <w:gridCol w:w="850"/>
        <w:gridCol w:w="851"/>
        <w:gridCol w:w="850"/>
        <w:gridCol w:w="851"/>
        <w:gridCol w:w="850"/>
        <w:gridCol w:w="851"/>
        <w:gridCol w:w="860"/>
        <w:gridCol w:w="851"/>
      </w:tblGrid>
      <w:tr w:rsidR="00F54FDA" w:rsidRPr="00146596" w:rsidTr="0065124F">
        <w:trPr>
          <w:trHeight w:val="20"/>
          <w:jc w:val="center"/>
        </w:trPr>
        <w:tc>
          <w:tcPr>
            <w:tcW w:w="993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6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4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2027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2028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6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2029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2030</w:t>
            </w:r>
            <w:r w:rsidR="0065124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F54FDA" w:rsidRPr="00146596" w:rsidTr="0065124F">
        <w:trPr>
          <w:trHeight w:val="20"/>
          <w:jc w:val="center"/>
        </w:trPr>
        <w:tc>
          <w:tcPr>
            <w:tcW w:w="993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6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84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85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860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851" w:type="dxa"/>
          </w:tcPr>
          <w:p w:rsidR="00F54FDA" w:rsidRPr="00146596" w:rsidRDefault="00F54FDA" w:rsidP="006512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596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</w:tr>
    </w:tbl>
    <w:p w:rsidR="00C161E0" w:rsidRPr="00146596" w:rsidRDefault="00C161E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FDA" w:rsidRPr="00146596" w:rsidRDefault="00F54FD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Показатель формируется </w:t>
      </w:r>
      <w:r w:rsidR="0065124F">
        <w:rPr>
          <w:rFonts w:ascii="Times New Roman" w:hAnsi="Times New Roman" w:cs="Times New Roman"/>
          <w:sz w:val="28"/>
          <w:szCs w:val="28"/>
        </w:rPr>
        <w:t>из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сумм</w:t>
      </w:r>
      <w:r w:rsidR="0065124F">
        <w:rPr>
          <w:rFonts w:ascii="Times New Roman" w:hAnsi="Times New Roman" w:cs="Times New Roman"/>
          <w:sz w:val="28"/>
          <w:szCs w:val="28"/>
        </w:rPr>
        <w:t>ы</w:t>
      </w:r>
      <w:r w:rsidRPr="00146596">
        <w:rPr>
          <w:rFonts w:ascii="Times New Roman" w:hAnsi="Times New Roman" w:cs="Times New Roman"/>
          <w:sz w:val="28"/>
          <w:szCs w:val="28"/>
        </w:rPr>
        <w:t xml:space="preserve"> 38 данных, 22 из </w:t>
      </w:r>
      <w:r w:rsidR="0065124F">
        <w:rPr>
          <w:rFonts w:ascii="Times New Roman" w:hAnsi="Times New Roman" w:cs="Times New Roman"/>
          <w:sz w:val="28"/>
          <w:szCs w:val="28"/>
        </w:rPr>
        <w:t>которых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B5D68" w:rsidRPr="00146596">
        <w:rPr>
          <w:rFonts w:ascii="Times New Roman" w:hAnsi="Times New Roman" w:cs="Times New Roman"/>
          <w:sz w:val="28"/>
          <w:szCs w:val="28"/>
        </w:rPr>
        <w:t>предоставляются</w:t>
      </w:r>
      <w:r w:rsidR="006F3F62" w:rsidRPr="00146596">
        <w:rPr>
          <w:rFonts w:ascii="Times New Roman" w:hAnsi="Times New Roman" w:cs="Times New Roman"/>
          <w:sz w:val="28"/>
          <w:szCs w:val="28"/>
        </w:rPr>
        <w:t xml:space="preserve"> Министерством культуры Республики Тыва, Министерством образования Респу</w:t>
      </w:r>
      <w:r w:rsidR="006F3F62" w:rsidRPr="00146596">
        <w:rPr>
          <w:rFonts w:ascii="Times New Roman" w:hAnsi="Times New Roman" w:cs="Times New Roman"/>
          <w:sz w:val="28"/>
          <w:szCs w:val="28"/>
        </w:rPr>
        <w:t>б</w:t>
      </w:r>
      <w:r w:rsidR="006F3F62" w:rsidRPr="00146596">
        <w:rPr>
          <w:rFonts w:ascii="Times New Roman" w:hAnsi="Times New Roman" w:cs="Times New Roman"/>
          <w:sz w:val="28"/>
          <w:szCs w:val="28"/>
        </w:rPr>
        <w:t>лики Тыва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, Агентством по делам национальностей </w:t>
      </w:r>
      <w:r w:rsidR="006F3F62" w:rsidRPr="00146596">
        <w:rPr>
          <w:rFonts w:ascii="Times New Roman" w:hAnsi="Times New Roman" w:cs="Times New Roman"/>
          <w:sz w:val="28"/>
          <w:szCs w:val="28"/>
        </w:rPr>
        <w:t>Республики Тыва</w:t>
      </w:r>
      <w:r w:rsidR="001F550F" w:rsidRPr="00146596">
        <w:rPr>
          <w:rFonts w:ascii="Times New Roman" w:hAnsi="Times New Roman" w:cs="Times New Roman"/>
          <w:sz w:val="28"/>
          <w:szCs w:val="28"/>
        </w:rPr>
        <w:t xml:space="preserve">, </w:t>
      </w:r>
      <w:r w:rsidRPr="00146596">
        <w:rPr>
          <w:rFonts w:ascii="Times New Roman" w:hAnsi="Times New Roman" w:cs="Times New Roman"/>
          <w:sz w:val="28"/>
          <w:szCs w:val="28"/>
        </w:rPr>
        <w:t xml:space="preserve">Агентством по делам молодежи </w:t>
      </w:r>
      <w:r w:rsidR="006F3F62" w:rsidRPr="00146596">
        <w:rPr>
          <w:rFonts w:ascii="Times New Roman" w:hAnsi="Times New Roman" w:cs="Times New Roman"/>
          <w:sz w:val="28"/>
          <w:szCs w:val="28"/>
        </w:rPr>
        <w:t>Республики Тыва</w:t>
      </w:r>
      <w:r w:rsidR="001F550F" w:rsidRPr="00146596">
        <w:rPr>
          <w:rFonts w:ascii="Times New Roman" w:hAnsi="Times New Roman" w:cs="Times New Roman"/>
          <w:sz w:val="28"/>
          <w:szCs w:val="28"/>
        </w:rPr>
        <w:t xml:space="preserve"> и </w:t>
      </w:r>
      <w:r w:rsidR="00C161E0" w:rsidRPr="00146596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8A6104" w:rsidRPr="00146596">
        <w:rPr>
          <w:rFonts w:ascii="Times New Roman" w:hAnsi="Times New Roman" w:cs="Times New Roman"/>
          <w:sz w:val="28"/>
          <w:szCs w:val="28"/>
        </w:rPr>
        <w:t xml:space="preserve">ВО </w:t>
      </w:r>
      <w:r w:rsidR="00C161E0" w:rsidRPr="00146596">
        <w:rPr>
          <w:rFonts w:ascii="Times New Roman" w:hAnsi="Times New Roman" w:cs="Times New Roman"/>
          <w:sz w:val="28"/>
          <w:szCs w:val="28"/>
        </w:rPr>
        <w:t>«Тувинский государственный ун</w:t>
      </w:r>
      <w:r w:rsidR="00C161E0" w:rsidRPr="00146596">
        <w:rPr>
          <w:rFonts w:ascii="Times New Roman" w:hAnsi="Times New Roman" w:cs="Times New Roman"/>
          <w:sz w:val="28"/>
          <w:szCs w:val="28"/>
        </w:rPr>
        <w:t>и</w:t>
      </w:r>
      <w:r w:rsidR="00C161E0" w:rsidRPr="00146596">
        <w:rPr>
          <w:rFonts w:ascii="Times New Roman" w:hAnsi="Times New Roman" w:cs="Times New Roman"/>
          <w:sz w:val="28"/>
          <w:szCs w:val="28"/>
        </w:rPr>
        <w:t>верситет»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в федеральные информационно-вычислительные системы</w:t>
      </w:r>
      <w:r w:rsidR="001F550F" w:rsidRPr="00146596">
        <w:rPr>
          <w:rFonts w:ascii="Times New Roman" w:hAnsi="Times New Roman" w:cs="Times New Roman"/>
          <w:sz w:val="28"/>
          <w:szCs w:val="28"/>
        </w:rPr>
        <w:t>, 16 – федерал</w:t>
      </w:r>
      <w:r w:rsidR="001F550F" w:rsidRPr="00146596">
        <w:rPr>
          <w:rFonts w:ascii="Times New Roman" w:hAnsi="Times New Roman" w:cs="Times New Roman"/>
          <w:sz w:val="28"/>
          <w:szCs w:val="28"/>
        </w:rPr>
        <w:t>ь</w:t>
      </w:r>
      <w:r w:rsidR="001F550F" w:rsidRPr="00146596">
        <w:rPr>
          <w:rFonts w:ascii="Times New Roman" w:hAnsi="Times New Roman" w:cs="Times New Roman"/>
          <w:sz w:val="28"/>
          <w:szCs w:val="28"/>
        </w:rPr>
        <w:t>ными органами исполнительной власти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</w:p>
    <w:p w:rsidR="00F54FDA" w:rsidRPr="00146596" w:rsidRDefault="00F54FD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Достижение показателя «Условия для развития гармонично развитой и соц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ально ответственной личности» рассматривается квартально:</w:t>
      </w:r>
    </w:p>
    <w:p w:rsidR="00C161E0" w:rsidRPr="00146596" w:rsidRDefault="00C161E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701"/>
        <w:gridCol w:w="1843"/>
      </w:tblGrid>
      <w:tr w:rsidR="009F2B12" w:rsidRPr="00146596" w:rsidTr="009F2B12">
        <w:trPr>
          <w:jc w:val="center"/>
        </w:trPr>
        <w:tc>
          <w:tcPr>
            <w:tcW w:w="2826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Квартал 2022 г.</w:t>
            </w:r>
          </w:p>
        </w:tc>
        <w:tc>
          <w:tcPr>
            <w:tcW w:w="1701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План, %</w:t>
            </w:r>
          </w:p>
        </w:tc>
        <w:tc>
          <w:tcPr>
            <w:tcW w:w="1843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Факт, %</w:t>
            </w:r>
          </w:p>
        </w:tc>
      </w:tr>
      <w:tr w:rsidR="009F2B12" w:rsidRPr="00146596" w:rsidTr="009F2B12">
        <w:trPr>
          <w:jc w:val="center"/>
        </w:trPr>
        <w:tc>
          <w:tcPr>
            <w:tcW w:w="2826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101,5</w:t>
            </w:r>
          </w:p>
        </w:tc>
        <w:tc>
          <w:tcPr>
            <w:tcW w:w="1843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80,6</w:t>
            </w:r>
          </w:p>
        </w:tc>
      </w:tr>
      <w:tr w:rsidR="009F2B12" w:rsidRPr="00146596" w:rsidTr="009F2B12">
        <w:trPr>
          <w:jc w:val="center"/>
        </w:trPr>
        <w:tc>
          <w:tcPr>
            <w:tcW w:w="2826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102</w:t>
            </w:r>
          </w:p>
        </w:tc>
        <w:tc>
          <w:tcPr>
            <w:tcW w:w="1843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102,9</w:t>
            </w:r>
          </w:p>
        </w:tc>
      </w:tr>
      <w:tr w:rsidR="009F2B12" w:rsidRPr="00146596" w:rsidTr="009F2B12">
        <w:trPr>
          <w:jc w:val="center"/>
        </w:trPr>
        <w:tc>
          <w:tcPr>
            <w:tcW w:w="2826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102,5</w:t>
            </w:r>
          </w:p>
        </w:tc>
        <w:tc>
          <w:tcPr>
            <w:tcW w:w="1843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103,6</w:t>
            </w:r>
          </w:p>
        </w:tc>
      </w:tr>
      <w:tr w:rsidR="009F2B12" w:rsidRPr="00146596" w:rsidTr="009F2B12">
        <w:trPr>
          <w:jc w:val="center"/>
        </w:trPr>
        <w:tc>
          <w:tcPr>
            <w:tcW w:w="2826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9F2B12" w:rsidRPr="00146596" w:rsidRDefault="009F2B12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103</w:t>
            </w:r>
          </w:p>
        </w:tc>
        <w:tc>
          <w:tcPr>
            <w:tcW w:w="1843" w:type="dxa"/>
          </w:tcPr>
          <w:p w:rsidR="009F2B12" w:rsidRPr="00146596" w:rsidRDefault="001F550F" w:rsidP="00C161E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14659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182,5</w:t>
            </w:r>
          </w:p>
        </w:tc>
      </w:tr>
    </w:tbl>
    <w:p w:rsidR="001F550F" w:rsidRDefault="001F550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FDA" w:rsidRDefault="00F54FD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DA">
        <w:rPr>
          <w:rFonts w:ascii="Times New Roman" w:hAnsi="Times New Roman" w:cs="Times New Roman"/>
          <w:sz w:val="28"/>
          <w:szCs w:val="28"/>
        </w:rPr>
        <w:t>Ра</w:t>
      </w:r>
      <w:r w:rsidR="009F2B12">
        <w:rPr>
          <w:rFonts w:ascii="Times New Roman" w:hAnsi="Times New Roman" w:cs="Times New Roman"/>
          <w:sz w:val="28"/>
          <w:szCs w:val="28"/>
        </w:rPr>
        <w:t>спределение показателей</w:t>
      </w:r>
      <w:r w:rsidR="001F550F">
        <w:rPr>
          <w:rFonts w:ascii="Times New Roman" w:hAnsi="Times New Roman" w:cs="Times New Roman"/>
          <w:sz w:val="28"/>
          <w:szCs w:val="28"/>
        </w:rPr>
        <w:t xml:space="preserve"> по ответственным лицам выглядит следующим образом</w:t>
      </w:r>
      <w:r w:rsidRPr="00F54FDA">
        <w:rPr>
          <w:rFonts w:ascii="Times New Roman" w:hAnsi="Times New Roman" w:cs="Times New Roman"/>
          <w:sz w:val="28"/>
          <w:szCs w:val="28"/>
        </w:rPr>
        <w:t>:</w:t>
      </w:r>
    </w:p>
    <w:p w:rsidR="00C161E0" w:rsidRPr="00F54FDA" w:rsidRDefault="00C161E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087"/>
      </w:tblGrid>
      <w:tr w:rsidR="009F2B12" w:rsidRPr="00146596" w:rsidTr="00146596">
        <w:trPr>
          <w:tblHeader/>
          <w:jc w:val="center"/>
        </w:trPr>
        <w:tc>
          <w:tcPr>
            <w:tcW w:w="2553" w:type="dxa"/>
          </w:tcPr>
          <w:p w:rsidR="009F2B12" w:rsidRPr="00146596" w:rsidRDefault="009F2B12" w:rsidP="0014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087" w:type="dxa"/>
          </w:tcPr>
          <w:p w:rsidR="009F2B12" w:rsidRPr="00146596" w:rsidRDefault="0065124F" w:rsidP="0065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9F2B12" w:rsidRPr="00146596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F2B12" w:rsidRPr="00146596" w:rsidTr="009F2B12">
        <w:trPr>
          <w:jc w:val="center"/>
        </w:trPr>
        <w:tc>
          <w:tcPr>
            <w:tcW w:w="2553" w:type="dxa"/>
          </w:tcPr>
          <w:p w:rsidR="009F2B12" w:rsidRPr="00146596" w:rsidRDefault="00D23FB2" w:rsidP="0014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туры Республики Т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7087" w:type="dxa"/>
          </w:tcPr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грантов и стипендий молодым авторам и исполн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телям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грантов НКО в рамках 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национального проекта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работников сферы культуры, повысивши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квал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фикацию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проекта «Культура для школьников»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посетителей мероприятий НКО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посетителей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всероссийских, межрегиональных и международных проектов в области музыкального, театрального и изобразительного искусства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F2B12" w:rsidRPr="00146596" w:rsidTr="009F2B12">
        <w:trPr>
          <w:jc w:val="center"/>
        </w:trPr>
        <w:tc>
          <w:tcPr>
            <w:tcW w:w="2553" w:type="dxa"/>
          </w:tcPr>
          <w:p w:rsidR="009F2B12" w:rsidRPr="00146596" w:rsidRDefault="00D23FB2" w:rsidP="0014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зования Республики Тыва</w:t>
            </w:r>
          </w:p>
        </w:tc>
        <w:tc>
          <w:tcPr>
            <w:tcW w:w="7087" w:type="dxa"/>
          </w:tcPr>
          <w:p w:rsidR="001F550F" w:rsidRPr="00146596" w:rsidRDefault="001F550F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Количество работников сферы образования, повысивших кв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лификацию по вопросам воспитательной работы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воспитанников военно-исторических лагерей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мероприятий патриотической напра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ленности в рамках 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национального проекта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«Образование»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участников 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движения «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ЮНАРМИ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Я».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Российского движения детей и мол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учащихся, охваченных программами воспитания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просветительских программ для школьников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школ и </w:t>
            </w:r>
            <w:r w:rsidR="0065124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сузо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в, в которых внедрены программы воспитания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казачьих молодежных центров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2B12" w:rsidRPr="00146596" w:rsidTr="009F2B12">
        <w:trPr>
          <w:jc w:val="center"/>
        </w:trPr>
        <w:tc>
          <w:tcPr>
            <w:tcW w:w="2553" w:type="dxa"/>
          </w:tcPr>
          <w:p w:rsidR="009F2B12" w:rsidRPr="00146596" w:rsidRDefault="009F2B12" w:rsidP="0014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молодежи 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7087" w:type="dxa"/>
          </w:tcPr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грантов на молодежные инициативы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творческих мероприятий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мероприятий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патриотической напра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ленности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F550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F2B12" w:rsidRPr="00146596" w:rsidTr="009F2B12">
        <w:trPr>
          <w:jc w:val="center"/>
        </w:trPr>
        <w:tc>
          <w:tcPr>
            <w:tcW w:w="2553" w:type="dxa"/>
          </w:tcPr>
          <w:p w:rsidR="009F2B12" w:rsidRPr="00146596" w:rsidRDefault="009F2B12" w:rsidP="0014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национальностей 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7087" w:type="dxa"/>
          </w:tcPr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мероприятий по укреплению гражда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единства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мероприятий этнокультурной напра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ленности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2B12" w:rsidRPr="00146596" w:rsidTr="009F2B12">
        <w:trPr>
          <w:jc w:val="center"/>
        </w:trPr>
        <w:tc>
          <w:tcPr>
            <w:tcW w:w="2553" w:type="dxa"/>
          </w:tcPr>
          <w:p w:rsidR="009F2B12" w:rsidRPr="00146596" w:rsidRDefault="00C161E0" w:rsidP="0014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8A6104" w:rsidRPr="0014659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ский государс</w:t>
            </w:r>
            <w:r w:rsidR="009F2B12" w:rsidRPr="001465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3FB2" w:rsidRPr="00146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2B12" w:rsidRPr="0014659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146596">
              <w:rPr>
                <w:rFonts w:ascii="Times New Roman" w:hAnsi="Times New Roman" w:cs="Times New Roman"/>
                <w:sz w:val="24"/>
                <w:szCs w:val="24"/>
              </w:rPr>
              <w:t>ный университет»</w:t>
            </w:r>
          </w:p>
        </w:tc>
        <w:tc>
          <w:tcPr>
            <w:tcW w:w="7087" w:type="dxa"/>
          </w:tcPr>
          <w:p w:rsidR="009F2B12" w:rsidRPr="00146596" w:rsidRDefault="009F2B12" w:rsidP="00146596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работников сферы образования, повысивших кв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лификацию по вопросам воспитательной работы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F2B12" w:rsidRPr="00146596" w:rsidRDefault="009F2B12" w:rsidP="0065124F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обучающихся </w:t>
            </w:r>
            <w:r w:rsidR="0065124F"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вуз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ов, охваченны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46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программами воспитания</w:t>
            </w:r>
            <w:r w:rsidR="0065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A6104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FDA" w:rsidRPr="00146596" w:rsidRDefault="001F550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Министерством культуры Республики Тыва</w:t>
      </w:r>
      <w:r w:rsidR="00F54FDA" w:rsidRPr="00146596">
        <w:rPr>
          <w:rFonts w:ascii="Times New Roman" w:hAnsi="Times New Roman" w:cs="Times New Roman"/>
          <w:sz w:val="28"/>
          <w:szCs w:val="28"/>
        </w:rPr>
        <w:t xml:space="preserve"> ежегодно разрабатывается план мероприятий («дорожная карта») по обеспечению достижения плановых значений показателя «Условия для воспитания гармонично развитой и социально ответстве</w:t>
      </w:r>
      <w:r w:rsidR="00F54FDA" w:rsidRPr="00146596">
        <w:rPr>
          <w:rFonts w:ascii="Times New Roman" w:hAnsi="Times New Roman" w:cs="Times New Roman"/>
          <w:sz w:val="28"/>
          <w:szCs w:val="28"/>
        </w:rPr>
        <w:t>н</w:t>
      </w:r>
      <w:r w:rsidR="0065124F">
        <w:rPr>
          <w:rFonts w:ascii="Times New Roman" w:hAnsi="Times New Roman" w:cs="Times New Roman"/>
          <w:sz w:val="28"/>
          <w:szCs w:val="28"/>
        </w:rPr>
        <w:t>ной личности»</w:t>
      </w:r>
      <w:r w:rsidR="00F54FDA" w:rsidRPr="00146596">
        <w:rPr>
          <w:rFonts w:ascii="Times New Roman" w:hAnsi="Times New Roman" w:cs="Times New Roman"/>
          <w:sz w:val="28"/>
          <w:szCs w:val="28"/>
        </w:rPr>
        <w:t>.</w:t>
      </w:r>
    </w:p>
    <w:p w:rsidR="009F2B12" w:rsidRPr="00146596" w:rsidRDefault="009F01C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Достижение данных показателей</w:t>
      </w:r>
      <w:r w:rsidR="00D23FB2" w:rsidRPr="00146596">
        <w:rPr>
          <w:rFonts w:ascii="Times New Roman" w:hAnsi="Times New Roman" w:cs="Times New Roman"/>
          <w:sz w:val="28"/>
          <w:szCs w:val="28"/>
        </w:rPr>
        <w:t xml:space="preserve"> способс</w:t>
      </w:r>
      <w:r w:rsidR="00795C36" w:rsidRPr="00146596">
        <w:rPr>
          <w:rFonts w:ascii="Times New Roman" w:hAnsi="Times New Roman" w:cs="Times New Roman"/>
          <w:sz w:val="28"/>
          <w:szCs w:val="28"/>
        </w:rPr>
        <w:t>твует: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>созданию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благоприятных условий для всестороннего развития человека, его творческой самореализации, получения художественного образования и приобщ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ния к культуре и искусству;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320FF1" w:rsidRPr="00146596">
        <w:rPr>
          <w:rFonts w:ascii="Times New Roman" w:hAnsi="Times New Roman" w:cs="Times New Roman"/>
          <w:sz w:val="28"/>
          <w:szCs w:val="28"/>
        </w:rPr>
        <w:t>всех направлений отрасли культур</w:t>
      </w:r>
      <w:r w:rsidR="0065124F">
        <w:rPr>
          <w:rFonts w:ascii="Times New Roman" w:hAnsi="Times New Roman" w:cs="Times New Roman"/>
          <w:sz w:val="28"/>
          <w:szCs w:val="28"/>
        </w:rPr>
        <w:t>ы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информационно-телекоммуникационной сети </w:t>
      </w:r>
      <w:r w:rsidRPr="00146596">
        <w:rPr>
          <w:rFonts w:ascii="Times New Roman" w:hAnsi="Times New Roman" w:cs="Times New Roman"/>
          <w:sz w:val="28"/>
          <w:szCs w:val="28"/>
        </w:rPr>
        <w:t>«</w:t>
      </w:r>
      <w:r w:rsidR="00320FF1" w:rsidRPr="00146596">
        <w:rPr>
          <w:rFonts w:ascii="Times New Roman" w:hAnsi="Times New Roman" w:cs="Times New Roman"/>
          <w:sz w:val="28"/>
          <w:szCs w:val="28"/>
        </w:rPr>
        <w:t>Интернет</w:t>
      </w:r>
      <w:r w:rsidRPr="00146596">
        <w:rPr>
          <w:rFonts w:ascii="Times New Roman" w:hAnsi="Times New Roman" w:cs="Times New Roman"/>
          <w:sz w:val="28"/>
          <w:szCs w:val="28"/>
        </w:rPr>
        <w:t>»</w:t>
      </w:r>
      <w:r w:rsidR="00320FF1" w:rsidRPr="00146596">
        <w:rPr>
          <w:rFonts w:ascii="Times New Roman" w:hAnsi="Times New Roman" w:cs="Times New Roman"/>
          <w:sz w:val="28"/>
          <w:szCs w:val="28"/>
        </w:rPr>
        <w:t>, повыш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ни</w:t>
      </w:r>
      <w:r w:rsidR="0065124F">
        <w:rPr>
          <w:rFonts w:ascii="Times New Roman" w:hAnsi="Times New Roman" w:cs="Times New Roman"/>
          <w:sz w:val="28"/>
          <w:szCs w:val="28"/>
        </w:rPr>
        <w:t>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этической и эстетической ценности распространяемых культурных продуктов, качества размещаемых материалов и информации;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>формированию</w:t>
      </w:r>
      <w:r w:rsidR="004F78F3" w:rsidRPr="00146596">
        <w:rPr>
          <w:rFonts w:ascii="Times New Roman" w:hAnsi="Times New Roman" w:cs="Times New Roman"/>
          <w:sz w:val="28"/>
          <w:szCs w:val="28"/>
        </w:rPr>
        <w:t xml:space="preserve"> у жителей республики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потребности в культурных ценностях и ценностных ориентиров путем создания условий и стимулов для развития спосо</w:t>
      </w:r>
      <w:r w:rsidR="00320FF1" w:rsidRPr="00146596">
        <w:rPr>
          <w:rFonts w:ascii="Times New Roman" w:hAnsi="Times New Roman" w:cs="Times New Roman"/>
          <w:sz w:val="28"/>
          <w:szCs w:val="28"/>
        </w:rPr>
        <w:t>б</w:t>
      </w:r>
      <w:r w:rsidR="00320FF1" w:rsidRPr="00146596">
        <w:rPr>
          <w:rFonts w:ascii="Times New Roman" w:hAnsi="Times New Roman" w:cs="Times New Roman"/>
          <w:sz w:val="28"/>
          <w:szCs w:val="28"/>
        </w:rPr>
        <w:t>ности понимать и ценить искусство и культуру, а также обеспечени</w:t>
      </w:r>
      <w:r w:rsidR="0065124F">
        <w:rPr>
          <w:rFonts w:ascii="Times New Roman" w:hAnsi="Times New Roman" w:cs="Times New Roman"/>
          <w:sz w:val="28"/>
          <w:szCs w:val="28"/>
        </w:rPr>
        <w:t>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доступности для населения республики лучших образцов отечественной и зарубежной культуры (реализация на территории Тувы межрегиональных, всероссийских, международных культурных проектов, привлечение творческих деятелей, коллективов, экспертов из других регионов России и зарубежных стран и др.);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>популяризации</w:t>
      </w:r>
      <w:r w:rsidR="00320FF1" w:rsidRPr="00146596">
        <w:rPr>
          <w:rFonts w:ascii="Times New Roman" w:hAnsi="Times New Roman" w:cs="Times New Roman"/>
          <w:sz w:val="28"/>
          <w:szCs w:val="28"/>
        </w:rPr>
        <w:t>, в том числе через медиапроекты, истории тувинской культ</w:t>
      </w:r>
      <w:r w:rsidR="00320FF1" w:rsidRPr="00146596">
        <w:rPr>
          <w:rFonts w:ascii="Times New Roman" w:hAnsi="Times New Roman" w:cs="Times New Roman"/>
          <w:sz w:val="28"/>
          <w:szCs w:val="28"/>
        </w:rPr>
        <w:t>у</w:t>
      </w:r>
      <w:r w:rsidR="00320FF1" w:rsidRPr="00146596">
        <w:rPr>
          <w:rFonts w:ascii="Times New Roman" w:hAnsi="Times New Roman" w:cs="Times New Roman"/>
          <w:sz w:val="28"/>
          <w:szCs w:val="28"/>
        </w:rPr>
        <w:t>ры и истории Тувы;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поддержк</w:t>
      </w:r>
      <w:r w:rsidR="00795C36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ценностно-ориентированных воспитания, образования, культу</w:t>
      </w:r>
      <w:r w:rsidR="00320FF1" w:rsidRPr="00146596">
        <w:rPr>
          <w:rFonts w:ascii="Times New Roman" w:hAnsi="Times New Roman" w:cs="Times New Roman"/>
          <w:sz w:val="28"/>
          <w:szCs w:val="28"/>
        </w:rPr>
        <w:t>р</w:t>
      </w:r>
      <w:r w:rsidR="00320FF1" w:rsidRPr="00146596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>осуществлению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просветительской, патриотической и военно-патриотической работы среди </w:t>
      </w:r>
      <w:r w:rsidR="00674E4C" w:rsidRPr="00146596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320FF1" w:rsidRPr="00146596">
        <w:rPr>
          <w:rFonts w:ascii="Times New Roman" w:hAnsi="Times New Roman" w:cs="Times New Roman"/>
          <w:sz w:val="28"/>
          <w:szCs w:val="28"/>
        </w:rPr>
        <w:t>молодежи, в том числе на базе музеев, многофункциональных культурных центров, клубных учреждений, а также создани</w:t>
      </w:r>
      <w:r w:rsidR="0065124F">
        <w:rPr>
          <w:rFonts w:ascii="Times New Roman" w:hAnsi="Times New Roman" w:cs="Times New Roman"/>
          <w:sz w:val="28"/>
          <w:szCs w:val="28"/>
        </w:rPr>
        <w:t>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условий для вовлеч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ния молодежи в волонтерские движения, приобщения </w:t>
      </w:r>
      <w:r w:rsidR="0065124F">
        <w:rPr>
          <w:rFonts w:ascii="Times New Roman" w:hAnsi="Times New Roman" w:cs="Times New Roman"/>
          <w:sz w:val="28"/>
          <w:szCs w:val="28"/>
        </w:rPr>
        <w:t xml:space="preserve">их </w:t>
      </w:r>
      <w:r w:rsidR="00320FF1" w:rsidRPr="00146596">
        <w:rPr>
          <w:rFonts w:ascii="Times New Roman" w:hAnsi="Times New Roman" w:cs="Times New Roman"/>
          <w:sz w:val="28"/>
          <w:szCs w:val="28"/>
        </w:rPr>
        <w:t>к отечественной истории, культуре, реставрационным и археологическим работам, изучению фольклора и народного творчества, исследовательской деятельности в области культуры и кра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ведения;</w:t>
      </w:r>
    </w:p>
    <w:p w:rsidR="00320FF1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795C36" w:rsidRPr="00146596">
        <w:rPr>
          <w:rFonts w:ascii="Times New Roman" w:hAnsi="Times New Roman" w:cs="Times New Roman"/>
          <w:sz w:val="28"/>
          <w:szCs w:val="28"/>
        </w:rPr>
        <w:t>развитию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фестивалей и конкурсов </w:t>
      </w:r>
      <w:r w:rsidR="008A6D80" w:rsidRPr="00146596">
        <w:rPr>
          <w:rFonts w:ascii="Times New Roman" w:hAnsi="Times New Roman" w:cs="Times New Roman"/>
          <w:sz w:val="28"/>
          <w:szCs w:val="28"/>
        </w:rPr>
        <w:t>детского и юношеского творчеств;</w:t>
      </w:r>
    </w:p>
    <w:p w:rsidR="008A6D80" w:rsidRPr="00146596" w:rsidRDefault="008A61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980577" w:rsidRPr="00146596">
        <w:rPr>
          <w:rFonts w:ascii="Times New Roman" w:hAnsi="Times New Roman" w:cs="Times New Roman"/>
          <w:sz w:val="28"/>
          <w:szCs w:val="28"/>
        </w:rPr>
        <w:t>повышению</w:t>
      </w:r>
      <w:r w:rsidR="008A6D80" w:rsidRPr="00146596">
        <w:rPr>
          <w:rFonts w:ascii="Times New Roman" w:hAnsi="Times New Roman" w:cs="Times New Roman"/>
          <w:sz w:val="28"/>
          <w:szCs w:val="28"/>
        </w:rPr>
        <w:t xml:space="preserve"> значимости работников учреждений культуры и сферы образ</w:t>
      </w:r>
      <w:r w:rsidR="008A6D80" w:rsidRPr="00146596">
        <w:rPr>
          <w:rFonts w:ascii="Times New Roman" w:hAnsi="Times New Roman" w:cs="Times New Roman"/>
          <w:sz w:val="28"/>
          <w:szCs w:val="28"/>
        </w:rPr>
        <w:t>о</w:t>
      </w:r>
      <w:r w:rsidR="008A6D80" w:rsidRPr="00146596">
        <w:rPr>
          <w:rFonts w:ascii="Times New Roman" w:hAnsi="Times New Roman" w:cs="Times New Roman"/>
          <w:sz w:val="28"/>
          <w:szCs w:val="28"/>
        </w:rPr>
        <w:t>вания на рынке, освоению современных методов решения различных задач.</w:t>
      </w:r>
    </w:p>
    <w:p w:rsidR="00795C36" w:rsidRPr="00146596" w:rsidRDefault="00795C36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D68" w:rsidRDefault="00795C36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3. Сохранение культурно-исторического наследия </w:t>
      </w:r>
    </w:p>
    <w:p w:rsidR="00320FF1" w:rsidRPr="00146596" w:rsidRDefault="00320FF1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Тувы и создание условий для развития культуры</w:t>
      </w:r>
    </w:p>
    <w:p w:rsidR="00795C36" w:rsidRPr="00146596" w:rsidRDefault="00795C36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5F" w:rsidRPr="00146596" w:rsidRDefault="0082225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Республика Тыва богата историко-культурным наследием, большая часть к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торого представлена памятниками археологии, наследием великих кочевых цивил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заций древнего мира и средневековья.</w:t>
      </w:r>
    </w:p>
    <w:p w:rsidR="0082225F" w:rsidRPr="00146596" w:rsidRDefault="0082225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Республике Тыва всего на государственной охране находятся 860 объектов культурного наследия, большинство из которых</w:t>
      </w:r>
      <w:r w:rsidR="00FA24BD" w:rsidRPr="00146596">
        <w:rPr>
          <w:rFonts w:ascii="Times New Roman" w:hAnsi="Times New Roman" w:cs="Times New Roman"/>
          <w:sz w:val="28"/>
          <w:szCs w:val="28"/>
        </w:rPr>
        <w:t xml:space="preserve"> – 787 – являются объектами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архе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логического наследия.</w:t>
      </w:r>
    </w:p>
    <w:p w:rsidR="0082225F" w:rsidRPr="00146596" w:rsidRDefault="0082225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Уникальными объектами культурного наследия Республики Тыва являются древне</w:t>
      </w:r>
      <w:r w:rsidR="0065124F">
        <w:rPr>
          <w:rFonts w:ascii="Times New Roman" w:hAnsi="Times New Roman" w:cs="Times New Roman"/>
          <w:sz w:val="28"/>
          <w:szCs w:val="28"/>
        </w:rPr>
        <w:t>уйгурская крепость «Пор-Бажын» 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памятник федерального значения, ист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рико-культурный комплекс «Долина царей», руины разрушенного храма «Устуу-Хурээ», ниша с изображением Будды, высеченная в скале на одном из берегов Са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но-Шушенского водохранилища, являющаяся единственной в России, многочисле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ные памятники наскального искусств</w:t>
      </w:r>
      <w:r w:rsidR="001B5D68">
        <w:rPr>
          <w:rFonts w:ascii="Times New Roman" w:hAnsi="Times New Roman" w:cs="Times New Roman"/>
          <w:sz w:val="28"/>
          <w:szCs w:val="28"/>
        </w:rPr>
        <w:t>а, древнетюркские изваяния и т.</w:t>
      </w:r>
      <w:r w:rsidRPr="00146596">
        <w:rPr>
          <w:rFonts w:ascii="Times New Roman" w:hAnsi="Times New Roman" w:cs="Times New Roman"/>
          <w:sz w:val="28"/>
          <w:szCs w:val="28"/>
        </w:rPr>
        <w:t>д.</w:t>
      </w:r>
    </w:p>
    <w:p w:rsidR="0082225F" w:rsidRPr="00146596" w:rsidRDefault="0082225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Государственная политика по обеспечению сохранности объектов культурн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го наследия должна исходить из признания приоритетности сохранения историко-культурного потенциала как одного из главных социально-экономических ресурсов существования и развития народов Российской Федерации и реализовывать ко</w:t>
      </w:r>
      <w:r w:rsidRPr="00146596">
        <w:rPr>
          <w:rFonts w:ascii="Times New Roman" w:hAnsi="Times New Roman" w:cs="Times New Roman"/>
          <w:sz w:val="28"/>
          <w:szCs w:val="28"/>
        </w:rPr>
        <w:t>м</w:t>
      </w:r>
      <w:r w:rsidRPr="00146596">
        <w:rPr>
          <w:rFonts w:ascii="Times New Roman" w:hAnsi="Times New Roman" w:cs="Times New Roman"/>
          <w:sz w:val="28"/>
          <w:szCs w:val="28"/>
        </w:rPr>
        <w:t>плексный подход к решению вопросов государственной охраны, непосредственного сохранения, распоряжения и использования объектов культурного наследия всех видов и категорий.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Реализация культурной политики является важным направлением муниц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пальной социальной политики, во многом определяющим комфортность прожив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ния населения на муниципальной территории.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Культурная политика на всех уровнях государственного управления ориент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руется поставленными целями по укреплению гражданской идентичности</w:t>
      </w:r>
      <w:r w:rsidR="0065124F">
        <w:rPr>
          <w:rFonts w:ascii="Times New Roman" w:hAnsi="Times New Roman" w:cs="Times New Roman"/>
          <w:sz w:val="28"/>
          <w:szCs w:val="28"/>
        </w:rPr>
        <w:t>,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созданию условий для воспитания граждан, сохранению исторического и культурного насл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дия.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Потенциал учреждений культуры муниципальных образований Республики Тыва более чем достаточ</w:t>
      </w:r>
      <w:r w:rsidR="00FA24BD" w:rsidRPr="00146596">
        <w:rPr>
          <w:rFonts w:ascii="Times New Roman" w:hAnsi="Times New Roman" w:cs="Times New Roman"/>
          <w:sz w:val="28"/>
          <w:szCs w:val="28"/>
        </w:rPr>
        <w:t>ен. Из 3</w:t>
      </w:r>
      <w:r w:rsidR="00DC11B5" w:rsidRPr="00146596">
        <w:rPr>
          <w:rFonts w:ascii="Times New Roman" w:hAnsi="Times New Roman" w:cs="Times New Roman"/>
          <w:sz w:val="28"/>
          <w:szCs w:val="28"/>
        </w:rPr>
        <w:t>73</w:t>
      </w:r>
      <w:r w:rsidR="00FA24BD" w:rsidRPr="00146596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DC11B5" w:rsidRPr="00146596">
        <w:rPr>
          <w:rFonts w:ascii="Times New Roman" w:hAnsi="Times New Roman" w:cs="Times New Roman"/>
          <w:sz w:val="28"/>
          <w:szCs w:val="28"/>
        </w:rPr>
        <w:t>353 (95</w:t>
      </w:r>
      <w:r w:rsidR="001B5D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A24BD" w:rsidRPr="00146596">
        <w:rPr>
          <w:rFonts w:ascii="Times New Roman" w:hAnsi="Times New Roman" w:cs="Times New Roman"/>
          <w:sz w:val="28"/>
          <w:szCs w:val="28"/>
        </w:rPr>
        <w:t>) явл</w:t>
      </w:r>
      <w:r w:rsidR="00FA24BD" w:rsidRPr="00146596">
        <w:rPr>
          <w:rFonts w:ascii="Times New Roman" w:hAnsi="Times New Roman" w:cs="Times New Roman"/>
          <w:sz w:val="28"/>
          <w:szCs w:val="28"/>
        </w:rPr>
        <w:t>я</w:t>
      </w:r>
      <w:r w:rsidR="00DC11B5" w:rsidRPr="00146596">
        <w:rPr>
          <w:rFonts w:ascii="Times New Roman" w:hAnsi="Times New Roman" w:cs="Times New Roman"/>
          <w:sz w:val="28"/>
          <w:szCs w:val="28"/>
        </w:rPr>
        <w:t>ю</w:t>
      </w:r>
      <w:r w:rsidR="00FA24BD" w:rsidRPr="00146596">
        <w:rPr>
          <w:rFonts w:ascii="Times New Roman" w:hAnsi="Times New Roman" w:cs="Times New Roman"/>
          <w:sz w:val="28"/>
          <w:szCs w:val="28"/>
        </w:rPr>
        <w:t>тся муниципальным</w:t>
      </w:r>
      <w:r w:rsidR="00DC11B5" w:rsidRPr="00146596">
        <w:rPr>
          <w:rFonts w:ascii="Times New Roman" w:hAnsi="Times New Roman" w:cs="Times New Roman"/>
          <w:sz w:val="28"/>
          <w:szCs w:val="28"/>
        </w:rPr>
        <w:t>и</w:t>
      </w:r>
      <w:r w:rsidR="0065124F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65124F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менно данные учреждения в основном обеспечивают д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стижение поставленных целей и способствуют созданию комфортных условий пр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живания, творческой самореализации </w:t>
      </w:r>
      <w:r w:rsidR="00FA24BD" w:rsidRPr="00146596">
        <w:rPr>
          <w:rFonts w:ascii="Times New Roman" w:hAnsi="Times New Roman" w:cs="Times New Roman"/>
          <w:sz w:val="28"/>
          <w:szCs w:val="28"/>
        </w:rPr>
        <w:t>духовного обогащения населения.</w:t>
      </w:r>
    </w:p>
    <w:p w:rsidR="009C253B" w:rsidRPr="00146596" w:rsidRDefault="000B5ED6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A24BD" w:rsidRPr="00146596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65124F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FA24BD" w:rsidRPr="00146596">
        <w:rPr>
          <w:rFonts w:ascii="Times New Roman" w:hAnsi="Times New Roman" w:cs="Times New Roman"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 </w:t>
      </w:r>
      <w:r w:rsidR="009C253B" w:rsidRPr="00146596">
        <w:rPr>
          <w:rFonts w:ascii="Times New Roman" w:hAnsi="Times New Roman" w:cs="Times New Roman"/>
          <w:sz w:val="28"/>
          <w:szCs w:val="28"/>
        </w:rPr>
        <w:t>в по</w:t>
      </w:r>
      <w:r w:rsidR="009C253B" w:rsidRPr="00146596">
        <w:rPr>
          <w:rFonts w:ascii="Times New Roman" w:hAnsi="Times New Roman" w:cs="Times New Roman"/>
          <w:sz w:val="28"/>
          <w:szCs w:val="28"/>
        </w:rPr>
        <w:t>л</w:t>
      </w:r>
      <w:r w:rsidR="009C253B" w:rsidRPr="00146596">
        <w:rPr>
          <w:rFonts w:ascii="Times New Roman" w:hAnsi="Times New Roman" w:cs="Times New Roman"/>
          <w:sz w:val="28"/>
          <w:szCs w:val="28"/>
        </w:rPr>
        <w:t>номочия органов местного самоуправления вход</w:t>
      </w:r>
      <w:r w:rsidR="0065124F">
        <w:rPr>
          <w:rFonts w:ascii="Times New Roman" w:hAnsi="Times New Roman" w:cs="Times New Roman"/>
          <w:sz w:val="28"/>
          <w:szCs w:val="28"/>
        </w:rPr>
        <w:t>я</w:t>
      </w:r>
      <w:r w:rsidR="009C253B" w:rsidRPr="00146596">
        <w:rPr>
          <w:rFonts w:ascii="Times New Roman" w:hAnsi="Times New Roman" w:cs="Times New Roman"/>
          <w:sz w:val="28"/>
          <w:szCs w:val="28"/>
        </w:rPr>
        <w:t>т: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92C9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в области культуры на своей те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ритории;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92C9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решение финансовых и имущественных вопросов;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92C9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осуществление кадровой политики в области культуры;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992C9B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строительство зданий и сооружений муниципальных организаций культуры, обустройство прилегающих к ним территорий.</w:t>
      </w:r>
    </w:p>
    <w:p w:rsidR="009C253B" w:rsidRPr="00146596" w:rsidRDefault="000B5ED6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На </w:t>
      </w:r>
      <w:r w:rsidR="009C253B" w:rsidRPr="00146596">
        <w:rPr>
          <w:rFonts w:ascii="Times New Roman" w:hAnsi="Times New Roman" w:cs="Times New Roman"/>
          <w:sz w:val="28"/>
          <w:szCs w:val="28"/>
        </w:rPr>
        <w:t>территори</w:t>
      </w:r>
      <w:r w:rsidR="00106E70">
        <w:rPr>
          <w:rFonts w:ascii="Times New Roman" w:hAnsi="Times New Roman" w:cs="Times New Roman"/>
          <w:sz w:val="28"/>
          <w:szCs w:val="28"/>
        </w:rPr>
        <w:t>ях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 построены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и капитально отремонтирован</w:t>
      </w:r>
      <w:r w:rsidRPr="00146596">
        <w:rPr>
          <w:rFonts w:ascii="Times New Roman" w:hAnsi="Times New Roman" w:cs="Times New Roman"/>
          <w:sz w:val="28"/>
          <w:szCs w:val="28"/>
        </w:rPr>
        <w:t>ы</w:t>
      </w:r>
      <w:r w:rsidR="00106E70">
        <w:rPr>
          <w:rFonts w:ascii="Times New Roman" w:hAnsi="Times New Roman" w:cs="Times New Roman"/>
          <w:sz w:val="28"/>
          <w:szCs w:val="28"/>
        </w:rPr>
        <w:t xml:space="preserve">, оснащены </w:t>
      </w:r>
      <w:r w:rsidR="009C253B" w:rsidRPr="00146596">
        <w:rPr>
          <w:rFonts w:ascii="Times New Roman" w:hAnsi="Times New Roman" w:cs="Times New Roman"/>
          <w:sz w:val="28"/>
          <w:szCs w:val="28"/>
        </w:rPr>
        <w:t>современным профильным об</w:t>
      </w:r>
      <w:r w:rsidR="00992C9B" w:rsidRPr="00146596">
        <w:rPr>
          <w:rFonts w:ascii="Times New Roman" w:hAnsi="Times New Roman" w:cs="Times New Roman"/>
          <w:sz w:val="28"/>
          <w:szCs w:val="28"/>
        </w:rPr>
        <w:t xml:space="preserve">орудованием 35 домов культуры, </w:t>
      </w:r>
      <w:r w:rsidR="009C253B" w:rsidRPr="00146596">
        <w:rPr>
          <w:rFonts w:ascii="Times New Roman" w:hAnsi="Times New Roman" w:cs="Times New Roman"/>
          <w:sz w:val="28"/>
          <w:szCs w:val="28"/>
        </w:rPr>
        <w:t>оснащен</w:t>
      </w:r>
      <w:r w:rsidR="00992C9B" w:rsidRPr="00146596">
        <w:rPr>
          <w:rFonts w:ascii="Times New Roman" w:hAnsi="Times New Roman" w:cs="Times New Roman"/>
          <w:sz w:val="28"/>
          <w:szCs w:val="28"/>
        </w:rPr>
        <w:t>ы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92C9B" w:rsidRPr="00146596">
        <w:rPr>
          <w:rFonts w:ascii="Times New Roman" w:hAnsi="Times New Roman" w:cs="Times New Roman"/>
          <w:sz w:val="28"/>
          <w:szCs w:val="28"/>
        </w:rPr>
        <w:t xml:space="preserve">м 2 </w:t>
      </w:r>
      <w:r w:rsidR="00106E70">
        <w:rPr>
          <w:rFonts w:ascii="Times New Roman" w:hAnsi="Times New Roman" w:cs="Times New Roman"/>
          <w:sz w:val="28"/>
          <w:szCs w:val="28"/>
        </w:rPr>
        <w:t>детские школы искусств,</w:t>
      </w:r>
      <w:r w:rsidR="00992C9B" w:rsidRPr="00146596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992C9B" w:rsidRPr="00146596">
        <w:rPr>
          <w:rFonts w:ascii="Times New Roman" w:hAnsi="Times New Roman" w:cs="Times New Roman"/>
          <w:sz w:val="28"/>
          <w:szCs w:val="28"/>
        </w:rPr>
        <w:t>ь</w:t>
      </w:r>
      <w:r w:rsidR="00992C9B" w:rsidRPr="00146596">
        <w:rPr>
          <w:rFonts w:ascii="Times New Roman" w:hAnsi="Times New Roman" w:cs="Times New Roman"/>
          <w:sz w:val="28"/>
          <w:szCs w:val="28"/>
        </w:rPr>
        <w:t>но отремонтированы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6 детских школ искусств, поддержана творческая деятельность 9 муниципальных театров, создано 15 модельных библиотек, приобретено </w:t>
      </w:r>
      <w:r w:rsidR="003544E7" w:rsidRPr="00146596">
        <w:rPr>
          <w:rFonts w:ascii="Times New Roman" w:hAnsi="Times New Roman" w:cs="Times New Roman"/>
          <w:sz w:val="28"/>
          <w:szCs w:val="28"/>
        </w:rPr>
        <w:t>3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авт</w:t>
      </w:r>
      <w:r w:rsidR="009C253B" w:rsidRPr="00146596">
        <w:rPr>
          <w:rFonts w:ascii="Times New Roman" w:hAnsi="Times New Roman" w:cs="Times New Roman"/>
          <w:sz w:val="28"/>
          <w:szCs w:val="28"/>
        </w:rPr>
        <w:t>о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клуба, присуждено федеральных премий 35 сельским учреждениям культуры по </w:t>
      </w:r>
      <w:r w:rsidR="00106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53B" w:rsidRPr="00146596">
        <w:rPr>
          <w:rFonts w:ascii="Times New Roman" w:hAnsi="Times New Roman" w:cs="Times New Roman"/>
          <w:sz w:val="28"/>
          <w:szCs w:val="28"/>
        </w:rPr>
        <w:t>100 тыс. рублей и 65 работникам сельских учреждений культуры по 50 тыс</w:t>
      </w:r>
      <w:r w:rsidR="001B5D68">
        <w:rPr>
          <w:rFonts w:ascii="Times New Roman" w:hAnsi="Times New Roman" w:cs="Times New Roman"/>
          <w:sz w:val="28"/>
          <w:szCs w:val="28"/>
        </w:rPr>
        <w:t>.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Немалая работа проделана за счет бюджета республики. С начала реализации губернаторского проекта «Сорунза» построено и оснащено оборудованием 11 домов культуры, создано 3 модельных библиотеки регионального значения. С</w:t>
      </w:r>
      <w:r w:rsidR="000766A0" w:rsidRPr="00146596">
        <w:rPr>
          <w:rFonts w:ascii="Times New Roman" w:hAnsi="Times New Roman" w:cs="Times New Roman"/>
          <w:sz w:val="28"/>
          <w:szCs w:val="28"/>
        </w:rPr>
        <w:t xml:space="preserve"> 2022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года начата реализация ведомственного проекта «Адресная подготовка кадров» по по</w:t>
      </w:r>
      <w:r w:rsidRPr="00146596">
        <w:rPr>
          <w:rFonts w:ascii="Times New Roman" w:hAnsi="Times New Roman" w:cs="Times New Roman"/>
          <w:sz w:val="28"/>
          <w:szCs w:val="28"/>
        </w:rPr>
        <w:t>д</w:t>
      </w:r>
      <w:r w:rsidRPr="00146596">
        <w:rPr>
          <w:rFonts w:ascii="Times New Roman" w:hAnsi="Times New Roman" w:cs="Times New Roman"/>
          <w:sz w:val="28"/>
          <w:szCs w:val="28"/>
        </w:rPr>
        <w:t>держке кадрового о</w:t>
      </w:r>
      <w:r w:rsidR="003544E7" w:rsidRPr="00146596">
        <w:rPr>
          <w:rFonts w:ascii="Times New Roman" w:hAnsi="Times New Roman" w:cs="Times New Roman"/>
          <w:sz w:val="28"/>
          <w:szCs w:val="28"/>
        </w:rPr>
        <w:t>беспечения учреждений культуры.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Не</w:t>
      </w:r>
      <w:r w:rsidR="009C253B" w:rsidRPr="00146596">
        <w:rPr>
          <w:rFonts w:ascii="Times New Roman" w:hAnsi="Times New Roman" w:cs="Times New Roman"/>
          <w:sz w:val="28"/>
          <w:szCs w:val="28"/>
        </w:rPr>
        <w:t>смотря на предпринимаемые меры по поддержке муниципальных учрежд</w:t>
      </w:r>
      <w:r w:rsidR="009C253B" w:rsidRPr="00146596">
        <w:rPr>
          <w:rFonts w:ascii="Times New Roman" w:hAnsi="Times New Roman" w:cs="Times New Roman"/>
          <w:sz w:val="28"/>
          <w:szCs w:val="28"/>
        </w:rPr>
        <w:t>е</w:t>
      </w:r>
      <w:r w:rsidR="00106E70">
        <w:rPr>
          <w:rFonts w:ascii="Times New Roman" w:hAnsi="Times New Roman" w:cs="Times New Roman"/>
          <w:sz w:val="28"/>
          <w:szCs w:val="28"/>
        </w:rPr>
        <w:t>ний культуры имеется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ряд значительных проблем, решение которых находится в прямой компетенции руководителей органов местного самоуправления</w:t>
      </w:r>
      <w:r w:rsidR="00106E7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06E70">
        <w:rPr>
          <w:rFonts w:ascii="Times New Roman" w:hAnsi="Times New Roman" w:cs="Times New Roman"/>
          <w:sz w:val="28"/>
          <w:szCs w:val="28"/>
        </w:rPr>
        <w:t>и</w:t>
      </w:r>
      <w:r w:rsidR="00106E70">
        <w:rPr>
          <w:rFonts w:ascii="Times New Roman" w:hAnsi="Times New Roman" w:cs="Times New Roman"/>
          <w:sz w:val="28"/>
          <w:szCs w:val="28"/>
        </w:rPr>
        <w:t>пальных образований</w:t>
      </w:r>
      <w:r w:rsidR="009C253B" w:rsidRPr="00146596">
        <w:rPr>
          <w:rFonts w:ascii="Times New Roman" w:hAnsi="Times New Roman" w:cs="Times New Roman"/>
          <w:sz w:val="28"/>
          <w:szCs w:val="28"/>
        </w:rPr>
        <w:t>: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1) в</w:t>
      </w:r>
      <w:r w:rsidR="009C253B" w:rsidRPr="00146596">
        <w:rPr>
          <w:rFonts w:ascii="Times New Roman" w:hAnsi="Times New Roman" w:cs="Times New Roman"/>
          <w:sz w:val="28"/>
          <w:szCs w:val="28"/>
        </w:rPr>
        <w:t>виду дефицита квалифицированных кадров и нехватки штатных единиц учреждениями культуры не применяются новые формы и методы работы с насел</w:t>
      </w:r>
      <w:r w:rsidR="009C253B" w:rsidRPr="00146596">
        <w:rPr>
          <w:rFonts w:ascii="Times New Roman" w:hAnsi="Times New Roman" w:cs="Times New Roman"/>
          <w:sz w:val="28"/>
          <w:szCs w:val="28"/>
        </w:rPr>
        <w:t>е</w:t>
      </w:r>
      <w:r w:rsidR="009C253B" w:rsidRPr="00146596">
        <w:rPr>
          <w:rFonts w:ascii="Times New Roman" w:hAnsi="Times New Roman" w:cs="Times New Roman"/>
          <w:sz w:val="28"/>
          <w:szCs w:val="28"/>
        </w:rPr>
        <w:t>нием, что снижает интерес посетителей к деятельности учреждений. Качество пр</w:t>
      </w:r>
      <w:r w:rsidR="009C253B" w:rsidRPr="00146596">
        <w:rPr>
          <w:rFonts w:ascii="Times New Roman" w:hAnsi="Times New Roman" w:cs="Times New Roman"/>
          <w:sz w:val="28"/>
          <w:szCs w:val="28"/>
        </w:rPr>
        <w:t>о</w:t>
      </w:r>
      <w:r w:rsidR="009C253B" w:rsidRPr="00146596">
        <w:rPr>
          <w:rFonts w:ascii="Times New Roman" w:hAnsi="Times New Roman" w:cs="Times New Roman"/>
          <w:sz w:val="28"/>
          <w:szCs w:val="28"/>
        </w:rPr>
        <w:t>водимых мероприятий и клубных формирований со стороны учредителей не ко</w:t>
      </w:r>
      <w:r w:rsidR="009C253B" w:rsidRPr="00146596">
        <w:rPr>
          <w:rFonts w:ascii="Times New Roman" w:hAnsi="Times New Roman" w:cs="Times New Roman"/>
          <w:sz w:val="28"/>
          <w:szCs w:val="28"/>
        </w:rPr>
        <w:t>н</w:t>
      </w:r>
      <w:r w:rsidR="009C253B" w:rsidRPr="00146596">
        <w:rPr>
          <w:rFonts w:ascii="Times New Roman" w:hAnsi="Times New Roman" w:cs="Times New Roman"/>
          <w:sz w:val="28"/>
          <w:szCs w:val="28"/>
        </w:rPr>
        <w:t>троли</w:t>
      </w:r>
      <w:r w:rsidR="001B5D68">
        <w:rPr>
          <w:rFonts w:ascii="Times New Roman" w:hAnsi="Times New Roman" w:cs="Times New Roman"/>
          <w:sz w:val="28"/>
          <w:szCs w:val="28"/>
        </w:rPr>
        <w:t>руется;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2) м</w:t>
      </w:r>
      <w:r w:rsidR="009C253B" w:rsidRPr="00146596">
        <w:rPr>
          <w:rFonts w:ascii="Times New Roman" w:hAnsi="Times New Roman" w:cs="Times New Roman"/>
          <w:sz w:val="28"/>
          <w:szCs w:val="28"/>
        </w:rPr>
        <w:t>ногие кружковые занятия в домах культуры зачастую существуют только в отчетной документации, проводятся не системно и имеют тенденцию завышения чис</w:t>
      </w:r>
      <w:r w:rsidR="001B5D68">
        <w:rPr>
          <w:rFonts w:ascii="Times New Roman" w:hAnsi="Times New Roman" w:cs="Times New Roman"/>
          <w:sz w:val="28"/>
          <w:szCs w:val="28"/>
        </w:rPr>
        <w:t>ла участников;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3) н</w:t>
      </w:r>
      <w:r w:rsidR="009C253B" w:rsidRPr="00146596">
        <w:rPr>
          <w:rFonts w:ascii="Times New Roman" w:hAnsi="Times New Roman" w:cs="Times New Roman"/>
          <w:sz w:val="28"/>
          <w:szCs w:val="28"/>
        </w:rPr>
        <w:t>е принимаются действенные меры по обеспечению охвата населения тво</w:t>
      </w:r>
      <w:r w:rsidR="009C253B" w:rsidRPr="00146596">
        <w:rPr>
          <w:rFonts w:ascii="Times New Roman" w:hAnsi="Times New Roman" w:cs="Times New Roman"/>
          <w:sz w:val="28"/>
          <w:szCs w:val="28"/>
        </w:rPr>
        <w:t>р</w:t>
      </w:r>
      <w:r w:rsidR="009C253B" w:rsidRPr="00146596">
        <w:rPr>
          <w:rFonts w:ascii="Times New Roman" w:hAnsi="Times New Roman" w:cs="Times New Roman"/>
          <w:sz w:val="28"/>
          <w:szCs w:val="28"/>
        </w:rPr>
        <w:t>ческой деятельностью и приобщению к чтению. В частности</w:t>
      </w:r>
      <w:r w:rsidRPr="00146596">
        <w:rPr>
          <w:rFonts w:ascii="Times New Roman" w:hAnsi="Times New Roman" w:cs="Times New Roman"/>
          <w:sz w:val="28"/>
          <w:szCs w:val="28"/>
        </w:rPr>
        <w:t>,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это касается работы с детьми</w:t>
      </w:r>
      <w:r w:rsidR="00235EE1" w:rsidRPr="00146596">
        <w:rPr>
          <w:rFonts w:ascii="Times New Roman" w:hAnsi="Times New Roman" w:cs="Times New Roman"/>
          <w:sz w:val="28"/>
          <w:szCs w:val="28"/>
        </w:rPr>
        <w:t>,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состоящими на профилактических учетах муниципальных комиссий по д</w:t>
      </w:r>
      <w:r w:rsidR="009C253B" w:rsidRPr="00146596">
        <w:rPr>
          <w:rFonts w:ascii="Times New Roman" w:hAnsi="Times New Roman" w:cs="Times New Roman"/>
          <w:sz w:val="28"/>
          <w:szCs w:val="28"/>
        </w:rPr>
        <w:t>е</w:t>
      </w:r>
      <w:r w:rsidR="009C253B" w:rsidRPr="00146596">
        <w:rPr>
          <w:rFonts w:ascii="Times New Roman" w:hAnsi="Times New Roman" w:cs="Times New Roman"/>
          <w:sz w:val="28"/>
          <w:szCs w:val="28"/>
        </w:rPr>
        <w:t>лам несовершеннолетних. Если по Республике Тыва количество данных детей с</w:t>
      </w:r>
      <w:r w:rsidR="009C253B" w:rsidRPr="00146596">
        <w:rPr>
          <w:rFonts w:ascii="Times New Roman" w:hAnsi="Times New Roman" w:cs="Times New Roman"/>
          <w:sz w:val="28"/>
          <w:szCs w:val="28"/>
        </w:rPr>
        <w:t>о</w:t>
      </w:r>
      <w:r w:rsidR="009C253B" w:rsidRPr="00146596">
        <w:rPr>
          <w:rFonts w:ascii="Times New Roman" w:hAnsi="Times New Roman" w:cs="Times New Roman"/>
          <w:sz w:val="28"/>
          <w:szCs w:val="28"/>
        </w:rPr>
        <w:t>ставляет 1820 чел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  <w:r w:rsidR="009C253B" w:rsidRPr="00146596">
        <w:rPr>
          <w:rFonts w:ascii="Times New Roman" w:hAnsi="Times New Roman" w:cs="Times New Roman"/>
          <w:sz w:val="28"/>
          <w:szCs w:val="28"/>
        </w:rPr>
        <w:t>, то охвачены деятельностью домов культуры, библиотек и де</w:t>
      </w:r>
      <w:r w:rsidR="009C253B" w:rsidRPr="00146596">
        <w:rPr>
          <w:rFonts w:ascii="Times New Roman" w:hAnsi="Times New Roman" w:cs="Times New Roman"/>
          <w:sz w:val="28"/>
          <w:szCs w:val="28"/>
        </w:rPr>
        <w:t>т</w:t>
      </w:r>
      <w:r w:rsidR="009C253B" w:rsidRPr="00146596">
        <w:rPr>
          <w:rFonts w:ascii="Times New Roman" w:hAnsi="Times New Roman" w:cs="Times New Roman"/>
          <w:sz w:val="28"/>
          <w:szCs w:val="28"/>
        </w:rPr>
        <w:t>ских школ искусств только 202 чел. (11</w:t>
      </w:r>
      <w:r w:rsidR="001B5D68">
        <w:rPr>
          <w:rFonts w:ascii="Times New Roman" w:hAnsi="Times New Roman" w:cs="Times New Roman"/>
          <w:sz w:val="28"/>
          <w:szCs w:val="28"/>
        </w:rPr>
        <w:t xml:space="preserve"> процентов);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4) м</w:t>
      </w:r>
      <w:r w:rsidR="009C253B" w:rsidRPr="00146596">
        <w:rPr>
          <w:rFonts w:ascii="Times New Roman" w:hAnsi="Times New Roman" w:cs="Times New Roman"/>
          <w:sz w:val="28"/>
          <w:szCs w:val="28"/>
        </w:rPr>
        <w:t>униципальным бюджетом финансируются только текущие расходы учр</w:t>
      </w:r>
      <w:r w:rsidR="009C253B" w:rsidRPr="00146596">
        <w:rPr>
          <w:rFonts w:ascii="Times New Roman" w:hAnsi="Times New Roman" w:cs="Times New Roman"/>
          <w:sz w:val="28"/>
          <w:szCs w:val="28"/>
        </w:rPr>
        <w:t>е</w:t>
      </w:r>
      <w:r w:rsidR="001B5D68">
        <w:rPr>
          <w:rFonts w:ascii="Times New Roman" w:hAnsi="Times New Roman" w:cs="Times New Roman"/>
          <w:sz w:val="28"/>
          <w:szCs w:val="28"/>
        </w:rPr>
        <w:t xml:space="preserve">ждений культуры – </w:t>
      </w:r>
      <w:r w:rsidR="009C253B" w:rsidRPr="00146596">
        <w:rPr>
          <w:rFonts w:ascii="Times New Roman" w:hAnsi="Times New Roman" w:cs="Times New Roman"/>
          <w:sz w:val="28"/>
          <w:szCs w:val="28"/>
        </w:rPr>
        <w:t>заработная плата, обеспечение углем, коммунальные расходы. В частности</w:t>
      </w:r>
      <w:r w:rsidR="00106E70">
        <w:rPr>
          <w:rFonts w:ascii="Times New Roman" w:hAnsi="Times New Roman" w:cs="Times New Roman"/>
          <w:sz w:val="28"/>
          <w:szCs w:val="28"/>
        </w:rPr>
        <w:t>,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в детских школах искусств критичной является оснащенность музыкал</w:t>
      </w:r>
      <w:r w:rsidR="009C253B" w:rsidRPr="00146596">
        <w:rPr>
          <w:rFonts w:ascii="Times New Roman" w:hAnsi="Times New Roman" w:cs="Times New Roman"/>
          <w:sz w:val="28"/>
          <w:szCs w:val="28"/>
        </w:rPr>
        <w:t>ь</w:t>
      </w:r>
      <w:r w:rsidR="009C253B" w:rsidRPr="00146596">
        <w:rPr>
          <w:rFonts w:ascii="Times New Roman" w:hAnsi="Times New Roman" w:cs="Times New Roman"/>
          <w:sz w:val="28"/>
          <w:szCs w:val="28"/>
        </w:rPr>
        <w:t>ным</w:t>
      </w:r>
      <w:r w:rsidR="00106E70">
        <w:rPr>
          <w:rFonts w:ascii="Times New Roman" w:hAnsi="Times New Roman" w:cs="Times New Roman"/>
          <w:sz w:val="28"/>
          <w:szCs w:val="28"/>
        </w:rPr>
        <w:t>и инструментами, художественным и хореографическим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9C253B" w:rsidRPr="00146596">
        <w:rPr>
          <w:rFonts w:ascii="Times New Roman" w:hAnsi="Times New Roman" w:cs="Times New Roman"/>
          <w:sz w:val="28"/>
          <w:szCs w:val="28"/>
        </w:rPr>
        <w:t>оборудовани</w:t>
      </w:r>
      <w:r w:rsidR="00106E70">
        <w:rPr>
          <w:rFonts w:ascii="Times New Roman" w:hAnsi="Times New Roman" w:cs="Times New Roman"/>
          <w:sz w:val="28"/>
          <w:szCs w:val="28"/>
        </w:rPr>
        <w:t>ем</w:t>
      </w:r>
      <w:r w:rsidR="009C253B" w:rsidRPr="00146596">
        <w:rPr>
          <w:rFonts w:ascii="Times New Roman" w:hAnsi="Times New Roman" w:cs="Times New Roman"/>
          <w:sz w:val="28"/>
          <w:szCs w:val="28"/>
        </w:rPr>
        <w:t>, ор</w:t>
      </w:r>
      <w:r w:rsidR="009C253B" w:rsidRPr="00146596">
        <w:rPr>
          <w:rFonts w:ascii="Times New Roman" w:hAnsi="Times New Roman" w:cs="Times New Roman"/>
          <w:sz w:val="28"/>
          <w:szCs w:val="28"/>
        </w:rPr>
        <w:t>г</w:t>
      </w:r>
      <w:r w:rsidR="009C253B" w:rsidRPr="00146596">
        <w:rPr>
          <w:rFonts w:ascii="Times New Roman" w:hAnsi="Times New Roman" w:cs="Times New Roman"/>
          <w:sz w:val="28"/>
          <w:szCs w:val="28"/>
        </w:rPr>
        <w:t>техникой, учебно-методическими</w:t>
      </w:r>
      <w:r w:rsidR="001B5D68">
        <w:rPr>
          <w:rFonts w:ascii="Times New Roman" w:hAnsi="Times New Roman" w:cs="Times New Roman"/>
          <w:sz w:val="28"/>
          <w:szCs w:val="28"/>
        </w:rPr>
        <w:t xml:space="preserve"> пособиями, ученической мебелью;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5) 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книжный фонд библиотек республики устарел и не удовлетворяет потре</w:t>
      </w:r>
      <w:r w:rsidR="009C253B" w:rsidRPr="00146596">
        <w:rPr>
          <w:rFonts w:ascii="Times New Roman" w:hAnsi="Times New Roman" w:cs="Times New Roman"/>
          <w:sz w:val="28"/>
          <w:szCs w:val="28"/>
        </w:rPr>
        <w:t>б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ностей читателей. Особенно это касается краеведческой, художественной </w:t>
      </w:r>
      <w:r w:rsidRPr="00146596">
        <w:rPr>
          <w:rFonts w:ascii="Times New Roman" w:hAnsi="Times New Roman" w:cs="Times New Roman"/>
          <w:sz w:val="28"/>
          <w:szCs w:val="28"/>
        </w:rPr>
        <w:t>и прав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вой </w:t>
      </w:r>
      <w:r w:rsidR="009C253B" w:rsidRPr="00146596">
        <w:rPr>
          <w:rFonts w:ascii="Times New Roman" w:hAnsi="Times New Roman" w:cs="Times New Roman"/>
          <w:sz w:val="28"/>
          <w:szCs w:val="28"/>
        </w:rPr>
        <w:t>лите</w:t>
      </w:r>
      <w:r w:rsidR="001B5D68">
        <w:rPr>
          <w:rFonts w:ascii="Times New Roman" w:hAnsi="Times New Roman" w:cs="Times New Roman"/>
          <w:sz w:val="28"/>
          <w:szCs w:val="28"/>
        </w:rPr>
        <w:t>ратуры;</w:t>
      </w:r>
    </w:p>
    <w:p w:rsidR="009C253B" w:rsidRPr="00146596" w:rsidRDefault="00992C9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6) в созданных </w:t>
      </w:r>
      <w:r w:rsidR="009C253B" w:rsidRPr="00146596">
        <w:rPr>
          <w:rFonts w:ascii="Times New Roman" w:hAnsi="Times New Roman" w:cs="Times New Roman"/>
          <w:sz w:val="28"/>
          <w:szCs w:val="28"/>
        </w:rPr>
        <w:t>модельных библиотеках учредителями не соблюдаются треб</w:t>
      </w:r>
      <w:r w:rsidR="009C253B" w:rsidRPr="00146596">
        <w:rPr>
          <w:rFonts w:ascii="Times New Roman" w:hAnsi="Times New Roman" w:cs="Times New Roman"/>
          <w:sz w:val="28"/>
          <w:szCs w:val="28"/>
        </w:rPr>
        <w:t>о</w:t>
      </w:r>
      <w:r w:rsidR="009C253B" w:rsidRPr="00146596">
        <w:rPr>
          <w:rFonts w:ascii="Times New Roman" w:hAnsi="Times New Roman" w:cs="Times New Roman"/>
          <w:sz w:val="28"/>
          <w:szCs w:val="28"/>
        </w:rPr>
        <w:t>вания по ежегодному комплектованию книжного фонда новой литературой (не м</w:t>
      </w:r>
      <w:r w:rsidR="009C253B" w:rsidRPr="00146596">
        <w:rPr>
          <w:rFonts w:ascii="Times New Roman" w:hAnsi="Times New Roman" w:cs="Times New Roman"/>
          <w:sz w:val="28"/>
          <w:szCs w:val="28"/>
        </w:rPr>
        <w:t>е</w:t>
      </w:r>
      <w:r w:rsidR="009C253B" w:rsidRPr="00146596">
        <w:rPr>
          <w:rFonts w:ascii="Times New Roman" w:hAnsi="Times New Roman" w:cs="Times New Roman"/>
          <w:sz w:val="28"/>
          <w:szCs w:val="28"/>
        </w:rPr>
        <w:t>нее 5</w:t>
      </w:r>
      <w:r w:rsidR="001B5D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 от общего книжного фонда), обеспечению не менее двух </w:t>
      </w:r>
      <w:r w:rsidR="00F170C9" w:rsidRPr="00146596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="00106E70">
        <w:rPr>
          <w:rFonts w:ascii="Times New Roman" w:hAnsi="Times New Roman" w:cs="Times New Roman"/>
          <w:sz w:val="28"/>
          <w:szCs w:val="28"/>
        </w:rPr>
        <w:t xml:space="preserve">единиц, </w:t>
      </w:r>
      <w:r w:rsidR="009C253B" w:rsidRPr="00146596">
        <w:rPr>
          <w:rFonts w:ascii="Times New Roman" w:hAnsi="Times New Roman" w:cs="Times New Roman"/>
          <w:sz w:val="28"/>
          <w:szCs w:val="28"/>
        </w:rPr>
        <w:t xml:space="preserve">оплате услуг </w:t>
      </w:r>
      <w:r w:rsidR="00106E70">
        <w:rPr>
          <w:rFonts w:ascii="Times New Roman" w:hAnsi="Times New Roman" w:cs="Times New Roman"/>
          <w:sz w:val="28"/>
          <w:szCs w:val="28"/>
        </w:rPr>
        <w:t>за доступ</w:t>
      </w:r>
      <w:r w:rsidR="00F170C9" w:rsidRPr="00146596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«И</w:t>
      </w:r>
      <w:r w:rsidR="00F170C9" w:rsidRPr="00146596">
        <w:rPr>
          <w:rFonts w:ascii="Times New Roman" w:hAnsi="Times New Roman" w:cs="Times New Roman"/>
          <w:sz w:val="28"/>
          <w:szCs w:val="28"/>
        </w:rPr>
        <w:t>н</w:t>
      </w:r>
      <w:r w:rsidR="00F170C9" w:rsidRPr="00146596">
        <w:rPr>
          <w:rFonts w:ascii="Times New Roman" w:hAnsi="Times New Roman" w:cs="Times New Roman"/>
          <w:sz w:val="28"/>
          <w:szCs w:val="28"/>
        </w:rPr>
        <w:t>тернет»</w:t>
      </w:r>
      <w:r w:rsidR="009C253B" w:rsidRPr="00146596">
        <w:rPr>
          <w:rFonts w:ascii="Times New Roman" w:hAnsi="Times New Roman" w:cs="Times New Roman"/>
          <w:sz w:val="28"/>
          <w:szCs w:val="28"/>
        </w:rPr>
        <w:t>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Наличие при доме культуры стабильно функционирующего коллектива худ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жественной самодеятельности является одним из основных показателей професси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нализма и качества работы с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населением. На сегодня в 13 муниципальных образов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ниях республики имеется 32 коллектива художественной самодеятельности</w:t>
      </w:r>
      <w:r w:rsidR="003852EE" w:rsidRPr="00146596">
        <w:rPr>
          <w:rFonts w:ascii="Times New Roman" w:hAnsi="Times New Roman" w:cs="Times New Roman"/>
          <w:sz w:val="28"/>
          <w:szCs w:val="28"/>
        </w:rPr>
        <w:t>, нос</w:t>
      </w:r>
      <w:r w:rsidR="003852EE" w:rsidRPr="00146596">
        <w:rPr>
          <w:rFonts w:ascii="Times New Roman" w:hAnsi="Times New Roman" w:cs="Times New Roman"/>
          <w:sz w:val="28"/>
          <w:szCs w:val="28"/>
        </w:rPr>
        <w:t>я</w:t>
      </w:r>
      <w:r w:rsidR="003852EE" w:rsidRPr="00146596">
        <w:rPr>
          <w:rFonts w:ascii="Times New Roman" w:hAnsi="Times New Roman" w:cs="Times New Roman"/>
          <w:sz w:val="28"/>
          <w:szCs w:val="28"/>
        </w:rPr>
        <w:t xml:space="preserve">щих звания </w:t>
      </w:r>
      <w:r w:rsidRPr="00146596">
        <w:rPr>
          <w:rFonts w:ascii="Times New Roman" w:hAnsi="Times New Roman" w:cs="Times New Roman"/>
          <w:sz w:val="28"/>
          <w:szCs w:val="28"/>
        </w:rPr>
        <w:t>«образцовый» и «народный». Коллективов со званиями не имеется в Т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джинском, Бай-Тайгинском, Барун-Хемчикском, Тере-Хольском и Сут-Хольском районах.</w:t>
      </w:r>
    </w:p>
    <w:p w:rsidR="00595804" w:rsidRPr="00146596" w:rsidRDefault="0059580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За</w:t>
      </w:r>
      <w:r w:rsidR="003852EE" w:rsidRPr="00146596">
        <w:rPr>
          <w:rFonts w:ascii="Times New Roman" w:hAnsi="Times New Roman" w:cs="Times New Roman"/>
          <w:sz w:val="28"/>
          <w:szCs w:val="28"/>
        </w:rPr>
        <w:t xml:space="preserve"> высокие достижения в сохранении </w:t>
      </w:r>
      <w:r w:rsidRPr="00146596">
        <w:rPr>
          <w:rFonts w:ascii="Times New Roman" w:hAnsi="Times New Roman" w:cs="Times New Roman"/>
          <w:sz w:val="28"/>
          <w:szCs w:val="28"/>
        </w:rPr>
        <w:t>и развитии народного художественного творчества и традиционной культуры народов России народному ансамблю песни и танца «Улуг-Хем» присвоено звание «Заслуженный коллектив народного творч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 xml:space="preserve">ства» на 2023-2027 годы в </w:t>
      </w:r>
      <w:r w:rsidR="001B5D68" w:rsidRPr="00146596">
        <w:rPr>
          <w:rFonts w:ascii="Times New Roman" w:hAnsi="Times New Roman" w:cs="Times New Roman"/>
          <w:sz w:val="28"/>
          <w:szCs w:val="28"/>
        </w:rPr>
        <w:t>соответствии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 приказом Министерства культуры </w:t>
      </w:r>
      <w:r w:rsidR="003852EE"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осси</w:t>
      </w:r>
      <w:r w:rsidRPr="00146596">
        <w:rPr>
          <w:rFonts w:ascii="Times New Roman" w:hAnsi="Times New Roman" w:cs="Times New Roman"/>
          <w:sz w:val="28"/>
          <w:szCs w:val="28"/>
        </w:rPr>
        <w:t>й</w:t>
      </w:r>
      <w:r w:rsidRPr="00146596">
        <w:rPr>
          <w:rFonts w:ascii="Times New Roman" w:hAnsi="Times New Roman" w:cs="Times New Roman"/>
          <w:sz w:val="28"/>
          <w:szCs w:val="28"/>
        </w:rPr>
        <w:t>ской Ф</w:t>
      </w:r>
      <w:r w:rsidR="003852EE"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дерации от 10 января 2023 г</w:t>
      </w:r>
      <w:r w:rsidR="001B5D68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№</w:t>
      </w:r>
      <w:r w:rsidR="00106E70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11.</w:t>
      </w:r>
    </w:p>
    <w:p w:rsidR="009C253B" w:rsidRPr="00146596" w:rsidRDefault="009C253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Проблемы в развитии учреждений культуры связаны с дефицитом квалифиц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рованных специалистов, финансированием отрасли по остаточному принципу и о</w:t>
      </w:r>
      <w:r w:rsidRPr="00146596">
        <w:rPr>
          <w:rFonts w:ascii="Times New Roman" w:hAnsi="Times New Roman" w:cs="Times New Roman"/>
          <w:sz w:val="28"/>
          <w:szCs w:val="28"/>
        </w:rPr>
        <w:t>т</w:t>
      </w:r>
      <w:r w:rsidRPr="00146596">
        <w:rPr>
          <w:rFonts w:ascii="Times New Roman" w:hAnsi="Times New Roman" w:cs="Times New Roman"/>
          <w:sz w:val="28"/>
          <w:szCs w:val="28"/>
        </w:rPr>
        <w:t xml:space="preserve">сутствию контроля </w:t>
      </w:r>
      <w:r w:rsidR="00106E70">
        <w:rPr>
          <w:rFonts w:ascii="Times New Roman" w:hAnsi="Times New Roman" w:cs="Times New Roman"/>
          <w:sz w:val="28"/>
          <w:szCs w:val="28"/>
        </w:rPr>
        <w:t xml:space="preserve">за эффективностью </w:t>
      </w:r>
      <w:r w:rsidRPr="00146596">
        <w:rPr>
          <w:rFonts w:ascii="Times New Roman" w:hAnsi="Times New Roman" w:cs="Times New Roman"/>
          <w:sz w:val="28"/>
          <w:szCs w:val="28"/>
        </w:rPr>
        <w:t>деятельности учреждений со стороны мун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ципалитетов.</w:t>
      </w:r>
    </w:p>
    <w:p w:rsidR="0092302E" w:rsidRPr="00146596" w:rsidRDefault="003A70B2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Реализация Стратегии направлена на:</w:t>
      </w:r>
    </w:p>
    <w:p w:rsidR="00320FF1" w:rsidRPr="00146596" w:rsidRDefault="0092302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а)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сохранение традиций и создание условий для развития всех видов народн</w:t>
      </w:r>
      <w:r w:rsidR="00320FF1" w:rsidRPr="00146596">
        <w:rPr>
          <w:rFonts w:ascii="Times New Roman" w:hAnsi="Times New Roman" w:cs="Times New Roman"/>
          <w:sz w:val="28"/>
          <w:szCs w:val="28"/>
        </w:rPr>
        <w:t>о</w:t>
      </w:r>
      <w:r w:rsidR="00320FF1" w:rsidRPr="00146596">
        <w:rPr>
          <w:rFonts w:ascii="Times New Roman" w:hAnsi="Times New Roman" w:cs="Times New Roman"/>
          <w:sz w:val="28"/>
          <w:szCs w:val="28"/>
        </w:rPr>
        <w:t>го художественного творчества, традиционных художественных ремесел, в том чи</w:t>
      </w:r>
      <w:r w:rsidR="00320FF1" w:rsidRPr="00146596">
        <w:rPr>
          <w:rFonts w:ascii="Times New Roman" w:hAnsi="Times New Roman" w:cs="Times New Roman"/>
          <w:sz w:val="28"/>
          <w:szCs w:val="28"/>
        </w:rPr>
        <w:t>с</w:t>
      </w:r>
      <w:r w:rsidR="00320FF1" w:rsidRPr="00146596">
        <w:rPr>
          <w:rFonts w:ascii="Times New Roman" w:hAnsi="Times New Roman" w:cs="Times New Roman"/>
          <w:sz w:val="28"/>
          <w:szCs w:val="28"/>
        </w:rPr>
        <w:t>ле самобытной культуры коренных малочисленных народов Республики Тыва;</w:t>
      </w:r>
    </w:p>
    <w:p w:rsidR="0092302E" w:rsidRPr="00146596" w:rsidRDefault="0092302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б)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сохранение облика исторических поселений, активное их введение в экон</w:t>
      </w:r>
      <w:r w:rsidR="00320FF1" w:rsidRPr="00146596">
        <w:rPr>
          <w:rFonts w:ascii="Times New Roman" w:hAnsi="Times New Roman" w:cs="Times New Roman"/>
          <w:sz w:val="28"/>
          <w:szCs w:val="28"/>
        </w:rPr>
        <w:t>о</w:t>
      </w:r>
      <w:r w:rsidR="00320FF1" w:rsidRPr="00146596">
        <w:rPr>
          <w:rFonts w:ascii="Times New Roman" w:hAnsi="Times New Roman" w:cs="Times New Roman"/>
          <w:sz w:val="28"/>
          <w:szCs w:val="28"/>
        </w:rPr>
        <w:t>мический и культурный оборот;</w:t>
      </w:r>
    </w:p>
    <w:p w:rsidR="0092302E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в)</w:t>
      </w:r>
      <w:r w:rsidR="0092302E" w:rsidRPr="00146596">
        <w:rPr>
          <w:rFonts w:ascii="Times New Roman" w:hAnsi="Times New Roman" w:cs="Times New Roman"/>
          <w:sz w:val="28"/>
          <w:szCs w:val="28"/>
        </w:rPr>
        <w:t> </w:t>
      </w:r>
      <w:r w:rsidR="00320FF1" w:rsidRPr="00146596">
        <w:rPr>
          <w:rFonts w:ascii="Times New Roman" w:hAnsi="Times New Roman" w:cs="Times New Roman"/>
          <w:sz w:val="28"/>
          <w:szCs w:val="28"/>
        </w:rPr>
        <w:t>развитие инфраструктуры отрасли с учетом документов стратегического планирования республики, необходимости сглаживания региональных диспропо</w:t>
      </w:r>
      <w:r w:rsidR="00320FF1" w:rsidRPr="00146596">
        <w:rPr>
          <w:rFonts w:ascii="Times New Roman" w:hAnsi="Times New Roman" w:cs="Times New Roman"/>
          <w:sz w:val="28"/>
          <w:szCs w:val="28"/>
        </w:rPr>
        <w:t>р</w:t>
      </w:r>
      <w:r w:rsidR="00320FF1" w:rsidRPr="00146596">
        <w:rPr>
          <w:rFonts w:ascii="Times New Roman" w:hAnsi="Times New Roman" w:cs="Times New Roman"/>
          <w:sz w:val="28"/>
          <w:szCs w:val="28"/>
        </w:rPr>
        <w:t>ций и обеспечения инфраструктурного развити</w:t>
      </w:r>
      <w:r w:rsidR="0092302E" w:rsidRPr="00146596">
        <w:rPr>
          <w:rFonts w:ascii="Times New Roman" w:hAnsi="Times New Roman" w:cs="Times New Roman"/>
          <w:sz w:val="28"/>
          <w:szCs w:val="28"/>
        </w:rPr>
        <w:t>я ключевых учреждений культуры;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г)</w:t>
      </w:r>
      <w:r w:rsidR="0092302E" w:rsidRPr="00146596">
        <w:rPr>
          <w:rFonts w:ascii="Times New Roman" w:hAnsi="Times New Roman" w:cs="Times New Roman"/>
          <w:sz w:val="28"/>
          <w:szCs w:val="28"/>
        </w:rPr>
        <w:t>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частных инвестиций в культуру с использованием различных механизмов государственно</w:t>
      </w:r>
      <w:r w:rsidRPr="00146596">
        <w:rPr>
          <w:rFonts w:ascii="Times New Roman" w:hAnsi="Times New Roman" w:cs="Times New Roman"/>
          <w:sz w:val="28"/>
          <w:szCs w:val="28"/>
        </w:rPr>
        <w:t>-частного пар</w:t>
      </w:r>
      <w:r w:rsidRPr="00146596">
        <w:rPr>
          <w:rFonts w:ascii="Times New Roman" w:hAnsi="Times New Roman" w:cs="Times New Roman"/>
          <w:sz w:val="28"/>
          <w:szCs w:val="28"/>
        </w:rPr>
        <w:t>т</w:t>
      </w:r>
      <w:r w:rsidRPr="00146596">
        <w:rPr>
          <w:rFonts w:ascii="Times New Roman" w:hAnsi="Times New Roman" w:cs="Times New Roman"/>
          <w:sz w:val="28"/>
          <w:szCs w:val="28"/>
        </w:rPr>
        <w:t>нерства, включая: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участие частных инвесторов в строительстве и ремонте объектов культуры, реставрации и восстановлении объектов культурного наследия, при</w:t>
      </w:r>
      <w:r w:rsidR="00106E70">
        <w:rPr>
          <w:rFonts w:ascii="Times New Roman" w:hAnsi="Times New Roman" w:cs="Times New Roman"/>
          <w:sz w:val="28"/>
          <w:szCs w:val="28"/>
        </w:rPr>
        <w:t>способлении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их </w:t>
      </w:r>
      <w:r w:rsidRPr="00146596">
        <w:rPr>
          <w:rFonts w:ascii="Times New Roman" w:hAnsi="Times New Roman" w:cs="Times New Roman"/>
          <w:sz w:val="28"/>
          <w:szCs w:val="28"/>
        </w:rPr>
        <w:t>для современного использования;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привлечение частных средств на поддержку образовательных и просвет</w:t>
      </w:r>
      <w:r w:rsidR="00320FF1" w:rsidRPr="00146596">
        <w:rPr>
          <w:rFonts w:ascii="Times New Roman" w:hAnsi="Times New Roman" w:cs="Times New Roman"/>
          <w:sz w:val="28"/>
          <w:szCs w:val="28"/>
        </w:rPr>
        <w:t>и</w:t>
      </w:r>
      <w:r w:rsidR="00320FF1" w:rsidRPr="00146596">
        <w:rPr>
          <w:rFonts w:ascii="Times New Roman" w:hAnsi="Times New Roman" w:cs="Times New Roman"/>
          <w:sz w:val="28"/>
          <w:szCs w:val="28"/>
        </w:rPr>
        <w:t>тельских проектов;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д) </w:t>
      </w:r>
      <w:r w:rsidR="00320FF1" w:rsidRPr="00146596">
        <w:rPr>
          <w:rFonts w:ascii="Times New Roman" w:hAnsi="Times New Roman" w:cs="Times New Roman"/>
          <w:sz w:val="28"/>
          <w:szCs w:val="28"/>
        </w:rPr>
        <w:t>развитие гастрольной и фестивальной деятельности, активизаци</w:t>
      </w:r>
      <w:r w:rsidR="00106E70">
        <w:rPr>
          <w:rFonts w:ascii="Times New Roman" w:hAnsi="Times New Roman" w:cs="Times New Roman"/>
          <w:sz w:val="28"/>
          <w:szCs w:val="28"/>
        </w:rPr>
        <w:t>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320FF1" w:rsidRPr="00146596">
        <w:rPr>
          <w:rFonts w:ascii="Times New Roman" w:hAnsi="Times New Roman" w:cs="Times New Roman"/>
          <w:sz w:val="28"/>
          <w:szCs w:val="28"/>
        </w:rPr>
        <w:t>р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ного обмена между кожуунами с целью популяризации искусства и выравнивания возможностей доступа жителей различных </w:t>
      </w:r>
      <w:r w:rsidRPr="00146596">
        <w:rPr>
          <w:rFonts w:ascii="Times New Roman" w:hAnsi="Times New Roman" w:cs="Times New Roman"/>
          <w:sz w:val="28"/>
          <w:szCs w:val="28"/>
        </w:rPr>
        <w:t>территорий к культурным благам;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е) </w:t>
      </w:r>
      <w:r w:rsidR="00320FF1" w:rsidRPr="00146596">
        <w:rPr>
          <w:rFonts w:ascii="Times New Roman" w:hAnsi="Times New Roman" w:cs="Times New Roman"/>
          <w:sz w:val="28"/>
          <w:szCs w:val="28"/>
        </w:rPr>
        <w:t>интеграци</w:t>
      </w:r>
      <w:r w:rsidR="00106E70">
        <w:rPr>
          <w:rFonts w:ascii="Times New Roman" w:hAnsi="Times New Roman" w:cs="Times New Roman"/>
          <w:sz w:val="28"/>
          <w:szCs w:val="28"/>
        </w:rPr>
        <w:t>ю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республики в общероссийский и мировой культурный процесс </w:t>
      </w:r>
      <w:r w:rsidR="00106E70">
        <w:rPr>
          <w:rFonts w:ascii="Times New Roman" w:hAnsi="Times New Roman" w:cs="Times New Roman"/>
          <w:sz w:val="28"/>
          <w:szCs w:val="28"/>
        </w:rPr>
        <w:t>–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продвижение культуры региона за его пределами (гастроли, участие в конкурсах, выставках, фестивалях и др.), формирование конкурентоспособного культурного бренда Тувы как территории культурных традиций и творческих инноваций;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ж)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совершенствование системы предпрофессионального и профессионального образования, обеспечивающей высокий профессиональный уровень</w:t>
      </w:r>
      <w:r w:rsidRPr="00146596">
        <w:rPr>
          <w:rFonts w:ascii="Times New Roman" w:hAnsi="Times New Roman" w:cs="Times New Roman"/>
          <w:sz w:val="28"/>
          <w:szCs w:val="28"/>
        </w:rPr>
        <w:t xml:space="preserve"> деятелей кул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туры и искусства;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з)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создание эффективной системы мотивации талантливой молодежи на пол</w:t>
      </w:r>
      <w:r w:rsidR="00320FF1" w:rsidRPr="00146596">
        <w:rPr>
          <w:rFonts w:ascii="Times New Roman" w:hAnsi="Times New Roman" w:cs="Times New Roman"/>
          <w:sz w:val="28"/>
          <w:szCs w:val="28"/>
        </w:rPr>
        <w:t>у</w:t>
      </w:r>
      <w:r w:rsidR="00320FF1" w:rsidRPr="00146596">
        <w:rPr>
          <w:rFonts w:ascii="Times New Roman" w:hAnsi="Times New Roman" w:cs="Times New Roman"/>
          <w:sz w:val="28"/>
          <w:szCs w:val="28"/>
        </w:rPr>
        <w:t>чение образования в области культуры и искусства, в том числе путем реализации грантовых программ для финансирования обучения в творческих федерал</w:t>
      </w:r>
      <w:r w:rsidR="004F78F3" w:rsidRPr="00146596">
        <w:rPr>
          <w:rFonts w:ascii="Times New Roman" w:hAnsi="Times New Roman" w:cs="Times New Roman"/>
          <w:sz w:val="28"/>
          <w:szCs w:val="28"/>
        </w:rPr>
        <w:t>ьных в</w:t>
      </w:r>
      <w:r w:rsidR="004F78F3" w:rsidRPr="00146596">
        <w:rPr>
          <w:rFonts w:ascii="Times New Roman" w:hAnsi="Times New Roman" w:cs="Times New Roman"/>
          <w:sz w:val="28"/>
          <w:szCs w:val="28"/>
        </w:rPr>
        <w:t>у</w:t>
      </w:r>
      <w:r w:rsidR="004F78F3" w:rsidRPr="00146596">
        <w:rPr>
          <w:rFonts w:ascii="Times New Roman" w:hAnsi="Times New Roman" w:cs="Times New Roman"/>
          <w:sz w:val="28"/>
          <w:szCs w:val="28"/>
        </w:rPr>
        <w:t>зах, расположенных в республике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, и системы мотивации молодых специалистов творческих профессий на работу в учреждениях культуры </w:t>
      </w:r>
      <w:r w:rsidR="004F78F3" w:rsidRPr="00146596">
        <w:rPr>
          <w:rFonts w:ascii="Times New Roman" w:hAnsi="Times New Roman" w:cs="Times New Roman"/>
          <w:sz w:val="28"/>
          <w:szCs w:val="28"/>
        </w:rPr>
        <w:t>республики</w:t>
      </w:r>
      <w:r w:rsidR="00320FF1" w:rsidRPr="00146596">
        <w:rPr>
          <w:rFonts w:ascii="Times New Roman" w:hAnsi="Times New Roman" w:cs="Times New Roman"/>
          <w:sz w:val="28"/>
          <w:szCs w:val="28"/>
        </w:rPr>
        <w:t>;</w:t>
      </w:r>
    </w:p>
    <w:p w:rsidR="001F2C24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и)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совершенствование системы подготовки и повышения квалификации сп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циалистов в сфере кул</w:t>
      </w:r>
      <w:r w:rsidRPr="00146596">
        <w:rPr>
          <w:rFonts w:ascii="Times New Roman" w:hAnsi="Times New Roman" w:cs="Times New Roman"/>
          <w:sz w:val="28"/>
          <w:szCs w:val="28"/>
        </w:rPr>
        <w:t>ьтуры и массовых коммуникаций;</w:t>
      </w:r>
    </w:p>
    <w:p w:rsidR="00320FF1" w:rsidRPr="00146596" w:rsidRDefault="001F2C2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к) </w:t>
      </w:r>
      <w:r w:rsidR="00320FF1" w:rsidRPr="00146596">
        <w:rPr>
          <w:rFonts w:ascii="Times New Roman" w:hAnsi="Times New Roman" w:cs="Times New Roman"/>
          <w:sz w:val="28"/>
          <w:szCs w:val="28"/>
        </w:rPr>
        <w:t>развитие культурно-познавательного туризма, включение историко-культурного потенциала региона в систему туристических потоков.</w:t>
      </w:r>
    </w:p>
    <w:p w:rsidR="003A70B2" w:rsidRPr="00146596" w:rsidRDefault="003A70B2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D68" w:rsidRDefault="003A70B2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4. Повышение социального статуса семьи </w:t>
      </w:r>
    </w:p>
    <w:p w:rsidR="001B5D68" w:rsidRDefault="00320FF1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как общественного института, обеспечивающего </w:t>
      </w:r>
    </w:p>
    <w:p w:rsidR="001B5D68" w:rsidRDefault="00320FF1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воспитание и передачу от поколения к поколению </w:t>
      </w:r>
    </w:p>
    <w:p w:rsidR="00320FF1" w:rsidRPr="00146596" w:rsidRDefault="00320FF1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традиционных ценностей</w:t>
      </w:r>
    </w:p>
    <w:p w:rsidR="003A70B2" w:rsidRPr="00146596" w:rsidRDefault="003A70B2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04F" w:rsidRPr="00146596" w:rsidRDefault="00E570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Основными исполнителями </w:t>
      </w:r>
      <w:r w:rsidR="001203BE" w:rsidRPr="00146596">
        <w:rPr>
          <w:rFonts w:ascii="Times New Roman" w:hAnsi="Times New Roman" w:cs="Times New Roman"/>
          <w:sz w:val="28"/>
          <w:szCs w:val="28"/>
        </w:rPr>
        <w:t>данного направления деятел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="001203BE"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ости являются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культурно-досуговые, библиотечные учреждения, музеи и детские школы искусств.</w:t>
      </w:r>
    </w:p>
    <w:p w:rsidR="00E5704F" w:rsidRPr="00146596" w:rsidRDefault="00E570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целях обеспечения комфортных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условий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для работы с несовершеннолетн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м</w:t>
      </w:r>
      <w:r w:rsidR="001203BE"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в учреждениях культуры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из 144 домов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культуры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1203BE" w:rsidRPr="00146596">
        <w:rPr>
          <w:rFonts w:ascii="Times New Roman" w:hAnsi="Times New Roman" w:cs="Times New Roman"/>
          <w:sz w:val="28"/>
          <w:szCs w:val="28"/>
        </w:rPr>
        <w:t>модернизирован</w:t>
      </w:r>
      <w:r w:rsidRPr="00146596">
        <w:rPr>
          <w:rFonts w:ascii="Times New Roman" w:hAnsi="Times New Roman" w:cs="Times New Roman"/>
          <w:sz w:val="28"/>
          <w:szCs w:val="28"/>
        </w:rPr>
        <w:t xml:space="preserve"> 61</w:t>
      </w:r>
      <w:r w:rsidR="00106E70">
        <w:rPr>
          <w:rFonts w:ascii="Times New Roman" w:hAnsi="Times New Roman" w:cs="Times New Roman"/>
          <w:sz w:val="28"/>
          <w:szCs w:val="28"/>
        </w:rPr>
        <w:t xml:space="preserve"> дом культ</w:t>
      </w:r>
      <w:r w:rsidR="00106E70">
        <w:rPr>
          <w:rFonts w:ascii="Times New Roman" w:hAnsi="Times New Roman" w:cs="Times New Roman"/>
          <w:sz w:val="28"/>
          <w:szCs w:val="28"/>
        </w:rPr>
        <w:t>у</w:t>
      </w:r>
      <w:r w:rsidR="00106E70">
        <w:rPr>
          <w:rFonts w:ascii="Times New Roman" w:hAnsi="Times New Roman" w:cs="Times New Roman"/>
          <w:sz w:val="28"/>
          <w:szCs w:val="28"/>
        </w:rPr>
        <w:t>ры</w:t>
      </w:r>
      <w:r w:rsidRPr="00146596">
        <w:rPr>
          <w:rFonts w:ascii="Times New Roman" w:hAnsi="Times New Roman" w:cs="Times New Roman"/>
          <w:sz w:val="28"/>
          <w:szCs w:val="28"/>
        </w:rPr>
        <w:t xml:space="preserve">, в процессе строительства нового здания и капитального ремонта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="001203BE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8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домов кул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туры, из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170 сельских библиотек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 xml:space="preserve">15 </w:t>
      </w:r>
      <w:r w:rsidR="00106E70">
        <w:rPr>
          <w:rFonts w:ascii="Times New Roman" w:hAnsi="Times New Roman" w:cs="Times New Roman"/>
          <w:sz w:val="28"/>
          <w:szCs w:val="28"/>
        </w:rPr>
        <w:t>библиотек являются</w:t>
      </w:r>
      <w:r w:rsidR="001203BE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модельны</w:t>
      </w:r>
      <w:r w:rsidR="009641FF">
        <w:rPr>
          <w:rFonts w:ascii="Times New Roman" w:hAnsi="Times New Roman" w:cs="Times New Roman"/>
          <w:sz w:val="28"/>
          <w:szCs w:val="28"/>
        </w:rPr>
        <w:t>ми</w:t>
      </w:r>
      <w:r w:rsidRPr="00146596">
        <w:rPr>
          <w:rFonts w:ascii="Times New Roman" w:hAnsi="Times New Roman" w:cs="Times New Roman"/>
          <w:sz w:val="28"/>
          <w:szCs w:val="28"/>
        </w:rPr>
        <w:t>, в 2023 будут созданы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еще 3 модельные биб</w:t>
      </w:r>
      <w:r w:rsidR="00106E70">
        <w:rPr>
          <w:rFonts w:ascii="Times New Roman" w:hAnsi="Times New Roman" w:cs="Times New Roman"/>
          <w:sz w:val="28"/>
          <w:szCs w:val="28"/>
        </w:rPr>
        <w:t>лиотеки, и</w:t>
      </w:r>
      <w:r w:rsidRPr="00146596">
        <w:rPr>
          <w:rFonts w:ascii="Times New Roman" w:hAnsi="Times New Roman" w:cs="Times New Roman"/>
          <w:sz w:val="28"/>
          <w:szCs w:val="28"/>
        </w:rPr>
        <w:t>з 32 детских школ искусств капитально о</w:t>
      </w:r>
      <w:r w:rsidRPr="00146596">
        <w:rPr>
          <w:rFonts w:ascii="Times New Roman" w:hAnsi="Times New Roman" w:cs="Times New Roman"/>
          <w:sz w:val="28"/>
          <w:szCs w:val="28"/>
        </w:rPr>
        <w:t>т</w:t>
      </w:r>
      <w:r w:rsidRPr="00146596">
        <w:rPr>
          <w:rFonts w:ascii="Times New Roman" w:hAnsi="Times New Roman" w:cs="Times New Roman"/>
          <w:sz w:val="28"/>
          <w:szCs w:val="28"/>
        </w:rPr>
        <w:t>ремонтированы и оснащены 11.</w:t>
      </w:r>
    </w:p>
    <w:p w:rsidR="00E5704F" w:rsidRPr="00146596" w:rsidRDefault="00E570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Кроме того, создано 7 кинозалов при домах культуры, созданы виртуальные концертные залы при Дворце культуры г. Ак-Довурак</w:t>
      </w:r>
      <w:r w:rsidR="00106E70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 </w:t>
      </w:r>
      <w:r w:rsidR="001203BE" w:rsidRPr="00146596">
        <w:rPr>
          <w:rFonts w:ascii="Times New Roman" w:hAnsi="Times New Roman" w:cs="Times New Roman"/>
          <w:sz w:val="28"/>
          <w:szCs w:val="28"/>
        </w:rPr>
        <w:t>ГБНОУ «Кызылский ко</w:t>
      </w:r>
      <w:r w:rsidR="001203BE" w:rsidRPr="00146596">
        <w:rPr>
          <w:rFonts w:ascii="Times New Roman" w:hAnsi="Times New Roman" w:cs="Times New Roman"/>
          <w:sz w:val="28"/>
          <w:szCs w:val="28"/>
        </w:rPr>
        <w:t>л</w:t>
      </w:r>
      <w:r w:rsidR="001203BE" w:rsidRPr="00146596">
        <w:rPr>
          <w:rFonts w:ascii="Times New Roman" w:hAnsi="Times New Roman" w:cs="Times New Roman"/>
          <w:sz w:val="28"/>
          <w:szCs w:val="28"/>
        </w:rPr>
        <w:t>ледж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1203BE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>, открыта Школа креативных индустрий в г. Кызыле.</w:t>
      </w:r>
    </w:p>
    <w:p w:rsidR="00E5704F" w:rsidRPr="00146596" w:rsidRDefault="00E570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 составах 19 муниципальных комиссий по делам несовершеннолетних </w:t>
      </w:r>
      <w:r w:rsidR="00106E70">
        <w:rPr>
          <w:rFonts w:ascii="Times New Roman" w:hAnsi="Times New Roman" w:cs="Times New Roman"/>
          <w:sz w:val="28"/>
          <w:szCs w:val="28"/>
        </w:rPr>
        <w:t>и з</w:t>
      </w:r>
      <w:r w:rsidR="00106E70">
        <w:rPr>
          <w:rFonts w:ascii="Times New Roman" w:hAnsi="Times New Roman" w:cs="Times New Roman"/>
          <w:sz w:val="28"/>
          <w:szCs w:val="28"/>
        </w:rPr>
        <w:t>а</w:t>
      </w:r>
      <w:r w:rsidR="00106E70">
        <w:rPr>
          <w:rFonts w:ascii="Times New Roman" w:hAnsi="Times New Roman" w:cs="Times New Roman"/>
          <w:sz w:val="28"/>
          <w:szCs w:val="28"/>
        </w:rPr>
        <w:t>щиты их прав</w:t>
      </w:r>
      <w:r w:rsidRPr="00146596">
        <w:rPr>
          <w:rFonts w:ascii="Times New Roman" w:hAnsi="Times New Roman" w:cs="Times New Roman"/>
          <w:sz w:val="28"/>
          <w:szCs w:val="28"/>
        </w:rPr>
        <w:t xml:space="preserve"> участвуют работники культуры, которые обеспечивают привлечение детей состоящих на учете в куль</w:t>
      </w:r>
      <w:r w:rsidR="001C6D10" w:rsidRPr="00146596">
        <w:rPr>
          <w:rFonts w:ascii="Times New Roman" w:hAnsi="Times New Roman" w:cs="Times New Roman"/>
          <w:sz w:val="28"/>
          <w:szCs w:val="28"/>
        </w:rPr>
        <w:t xml:space="preserve">турно-досуговую </w:t>
      </w:r>
      <w:r w:rsidR="001203BE" w:rsidRPr="00146596">
        <w:rPr>
          <w:rFonts w:ascii="Times New Roman" w:hAnsi="Times New Roman" w:cs="Times New Roman"/>
          <w:sz w:val="28"/>
          <w:szCs w:val="28"/>
        </w:rPr>
        <w:t>занятость. Средний показатель о</w:t>
      </w:r>
      <w:r w:rsidR="001C6D10" w:rsidRPr="00146596">
        <w:rPr>
          <w:rFonts w:ascii="Times New Roman" w:hAnsi="Times New Roman" w:cs="Times New Roman"/>
          <w:sz w:val="28"/>
          <w:szCs w:val="28"/>
        </w:rPr>
        <w:t xml:space="preserve">хвата детей </w:t>
      </w:r>
      <w:r w:rsidR="00106E70">
        <w:rPr>
          <w:rFonts w:ascii="Times New Roman" w:hAnsi="Times New Roman" w:cs="Times New Roman"/>
          <w:sz w:val="28"/>
          <w:szCs w:val="28"/>
        </w:rPr>
        <w:t>–</w:t>
      </w:r>
      <w:r w:rsidR="001C6D10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409 (п</w:t>
      </w:r>
      <w:r w:rsidR="001C6D10" w:rsidRPr="00146596">
        <w:rPr>
          <w:rFonts w:ascii="Times New Roman" w:hAnsi="Times New Roman" w:cs="Times New Roman"/>
          <w:sz w:val="28"/>
          <w:szCs w:val="28"/>
        </w:rPr>
        <w:t>о данным управлений культуры).</w:t>
      </w:r>
    </w:p>
    <w:p w:rsidR="00E5704F" w:rsidRPr="00146596" w:rsidRDefault="00E5704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Министерством культуры Республики Тыва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ежеквартально проводится мон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торинг уча</w:t>
      </w:r>
      <w:r w:rsidR="00106E70">
        <w:rPr>
          <w:rFonts w:ascii="Times New Roman" w:hAnsi="Times New Roman" w:cs="Times New Roman"/>
          <w:sz w:val="28"/>
          <w:szCs w:val="28"/>
        </w:rPr>
        <w:t xml:space="preserve">стия детей, состоящих на учете </w:t>
      </w:r>
      <w:r w:rsidRPr="00146596">
        <w:rPr>
          <w:rFonts w:ascii="Times New Roman" w:hAnsi="Times New Roman" w:cs="Times New Roman"/>
          <w:sz w:val="28"/>
          <w:szCs w:val="28"/>
        </w:rPr>
        <w:t>муниципальных комиссий по делам нес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lastRenderedPageBreak/>
        <w:t>вершеннолетних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и защите их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прав, кабинетов по делам несовершеннолетн</w:t>
      </w:r>
      <w:r w:rsidR="00106E70">
        <w:rPr>
          <w:rFonts w:ascii="Times New Roman" w:hAnsi="Times New Roman" w:cs="Times New Roman"/>
          <w:sz w:val="28"/>
          <w:szCs w:val="28"/>
        </w:rPr>
        <w:t>их</w:t>
      </w:r>
      <w:r w:rsidR="001203BE" w:rsidRPr="00146596">
        <w:rPr>
          <w:rFonts w:ascii="Times New Roman" w:hAnsi="Times New Roman" w:cs="Times New Roman"/>
          <w:sz w:val="28"/>
          <w:szCs w:val="28"/>
        </w:rPr>
        <w:t>,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в де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тельности учреждений культуры.</w:t>
      </w:r>
    </w:p>
    <w:p w:rsidR="00691BAE" w:rsidRPr="00146596" w:rsidRDefault="00691BA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47C27" w:rsidRPr="00146596">
        <w:rPr>
          <w:rFonts w:ascii="Times New Roman" w:hAnsi="Times New Roman" w:cs="Times New Roman"/>
          <w:sz w:val="28"/>
          <w:szCs w:val="28"/>
        </w:rPr>
        <w:t>по развитию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тради</w:t>
      </w:r>
      <w:r w:rsidR="001B5D68">
        <w:rPr>
          <w:rFonts w:ascii="Times New Roman" w:hAnsi="Times New Roman" w:cs="Times New Roman"/>
          <w:sz w:val="28"/>
          <w:szCs w:val="28"/>
        </w:rPr>
        <w:t>ци</w:t>
      </w:r>
      <w:r w:rsidRPr="00146596">
        <w:rPr>
          <w:rFonts w:ascii="Times New Roman" w:hAnsi="Times New Roman" w:cs="Times New Roman"/>
          <w:sz w:val="28"/>
          <w:szCs w:val="28"/>
        </w:rPr>
        <w:t>онной культуры и ремесел ориентирована на cоздание условий по сохранению и возрождению национальной кухни, одежды, игр, обычаев и обрядов, устного и музыкального фольклора тувинского народа, обеспечение преемственности в работе по сохранению и развитию историко-культурного наследия народа.</w:t>
      </w:r>
    </w:p>
    <w:p w:rsidR="00691BAE" w:rsidRPr="00146596" w:rsidRDefault="00691BA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Начиная с 2017 года при домах культуры </w:t>
      </w:r>
      <w:r w:rsidR="001B5D68" w:rsidRPr="00146596">
        <w:rPr>
          <w:rFonts w:ascii="Times New Roman" w:hAnsi="Times New Roman" w:cs="Times New Roman"/>
          <w:sz w:val="28"/>
          <w:szCs w:val="28"/>
        </w:rPr>
        <w:t>функционируют</w:t>
      </w:r>
      <w:r w:rsidR="00904F42" w:rsidRPr="00146596">
        <w:rPr>
          <w:rFonts w:ascii="Times New Roman" w:hAnsi="Times New Roman" w:cs="Times New Roman"/>
          <w:sz w:val="28"/>
          <w:szCs w:val="28"/>
        </w:rPr>
        <w:t xml:space="preserve"> Клубы народных традиций, </w:t>
      </w:r>
      <w:r w:rsidRPr="00146596">
        <w:rPr>
          <w:rFonts w:ascii="Times New Roman" w:hAnsi="Times New Roman" w:cs="Times New Roman"/>
          <w:sz w:val="28"/>
          <w:szCs w:val="28"/>
        </w:rPr>
        <w:t xml:space="preserve">работающие по методическим разработкам </w:t>
      </w:r>
      <w:r w:rsidR="00904F42" w:rsidRPr="00146596">
        <w:rPr>
          <w:rFonts w:ascii="Times New Roman" w:hAnsi="Times New Roman" w:cs="Times New Roman"/>
          <w:sz w:val="28"/>
          <w:szCs w:val="28"/>
        </w:rPr>
        <w:t>ГБУ «</w:t>
      </w:r>
      <w:r w:rsidRPr="00146596">
        <w:rPr>
          <w:rFonts w:ascii="Times New Roman" w:hAnsi="Times New Roman" w:cs="Times New Roman"/>
          <w:sz w:val="28"/>
          <w:szCs w:val="28"/>
        </w:rPr>
        <w:t>Ц</w:t>
      </w:r>
      <w:r w:rsidR="00904F42" w:rsidRPr="00146596">
        <w:rPr>
          <w:rFonts w:ascii="Times New Roman" w:hAnsi="Times New Roman" w:cs="Times New Roman"/>
          <w:sz w:val="28"/>
          <w:szCs w:val="28"/>
        </w:rPr>
        <w:t>ентр</w:t>
      </w:r>
      <w:r w:rsidRPr="00146596">
        <w:rPr>
          <w:rFonts w:ascii="Times New Roman" w:hAnsi="Times New Roman" w:cs="Times New Roman"/>
          <w:sz w:val="28"/>
          <w:szCs w:val="28"/>
        </w:rPr>
        <w:t xml:space="preserve"> развития туви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 xml:space="preserve">ской </w:t>
      </w:r>
      <w:r w:rsidR="001B5D68" w:rsidRPr="00146596">
        <w:rPr>
          <w:rFonts w:ascii="Times New Roman" w:hAnsi="Times New Roman" w:cs="Times New Roman"/>
          <w:sz w:val="28"/>
          <w:szCs w:val="28"/>
        </w:rPr>
        <w:t>традиционной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культуры и ремесел</w:t>
      </w:r>
      <w:r w:rsidR="00106E70">
        <w:rPr>
          <w:rFonts w:ascii="Times New Roman" w:hAnsi="Times New Roman" w:cs="Times New Roman"/>
          <w:sz w:val="28"/>
          <w:szCs w:val="28"/>
        </w:rPr>
        <w:t xml:space="preserve"> имени К.Б. Ондара</w:t>
      </w:r>
      <w:r w:rsidR="00904F42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>. Клубами народных традиций ежемесячно провод</w:t>
      </w:r>
      <w:r w:rsidR="00106E70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тся консультационная и методическая работ</w:t>
      </w:r>
      <w:r w:rsidR="00106E70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 нас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 xml:space="preserve">лением по проведению семейных торжеств, </w:t>
      </w:r>
      <w:r w:rsidR="001B5D68" w:rsidRPr="00146596">
        <w:rPr>
          <w:rFonts w:ascii="Times New Roman" w:hAnsi="Times New Roman" w:cs="Times New Roman"/>
          <w:sz w:val="28"/>
          <w:szCs w:val="28"/>
        </w:rPr>
        <w:t>традиционных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обрядов, дагылга. В ц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лях пропаганды здорового образа жизни и ограничения употребления алкогольной продукции среди населения помещения учреждений культуры об</w:t>
      </w:r>
      <w:r w:rsidR="00904F42" w:rsidRPr="00146596">
        <w:rPr>
          <w:rFonts w:ascii="Times New Roman" w:hAnsi="Times New Roman" w:cs="Times New Roman"/>
          <w:sz w:val="28"/>
          <w:szCs w:val="28"/>
        </w:rPr>
        <w:t>ъ</w:t>
      </w:r>
      <w:r w:rsidRPr="00146596">
        <w:rPr>
          <w:rFonts w:ascii="Times New Roman" w:hAnsi="Times New Roman" w:cs="Times New Roman"/>
          <w:sz w:val="28"/>
          <w:szCs w:val="28"/>
        </w:rPr>
        <w:t>явлены террит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риями трезвости, в которых запрещено проведение семейных мероприятий (доже</w:t>
      </w:r>
      <w:r w:rsidRPr="00146596">
        <w:rPr>
          <w:rFonts w:ascii="Times New Roman" w:hAnsi="Times New Roman" w:cs="Times New Roman"/>
          <w:sz w:val="28"/>
          <w:szCs w:val="28"/>
        </w:rPr>
        <w:t>к</w:t>
      </w:r>
      <w:r w:rsidRPr="00146596">
        <w:rPr>
          <w:rFonts w:ascii="Times New Roman" w:hAnsi="Times New Roman" w:cs="Times New Roman"/>
          <w:sz w:val="28"/>
          <w:szCs w:val="28"/>
        </w:rPr>
        <w:t>дой, свадьба, поминки, юбилеи) с распитием спиртных напитков. В качестве альте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нативы ведется работа по пропаганде новых методов и форм проведения семейных мероприятий с возрождением народных традиций и обычаев без распития спиртных напитков.</w:t>
      </w:r>
    </w:p>
    <w:p w:rsidR="00691BAE" w:rsidRPr="00146596" w:rsidRDefault="00691BA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Большую роль</w:t>
      </w:r>
      <w:r w:rsidR="00904F42" w:rsidRPr="00146596">
        <w:rPr>
          <w:rFonts w:ascii="Times New Roman" w:hAnsi="Times New Roman" w:cs="Times New Roman"/>
          <w:sz w:val="28"/>
          <w:szCs w:val="28"/>
        </w:rPr>
        <w:t xml:space="preserve"> ГБУ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904F42" w:rsidRPr="00146596">
        <w:rPr>
          <w:rFonts w:ascii="Times New Roman" w:hAnsi="Times New Roman" w:cs="Times New Roman"/>
          <w:sz w:val="28"/>
          <w:szCs w:val="28"/>
        </w:rPr>
        <w:t>«</w:t>
      </w:r>
      <w:r w:rsidRPr="00146596">
        <w:rPr>
          <w:rFonts w:ascii="Times New Roman" w:hAnsi="Times New Roman" w:cs="Times New Roman"/>
          <w:sz w:val="28"/>
          <w:szCs w:val="28"/>
        </w:rPr>
        <w:t>Центр развития тувинской традиционной культуры и р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месел</w:t>
      </w:r>
      <w:r w:rsidR="00106E70">
        <w:rPr>
          <w:rFonts w:ascii="Times New Roman" w:hAnsi="Times New Roman" w:cs="Times New Roman"/>
          <w:sz w:val="28"/>
          <w:szCs w:val="28"/>
        </w:rPr>
        <w:t xml:space="preserve"> имени К.Б. Ондара</w:t>
      </w:r>
      <w:r w:rsidR="00904F42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 Клубы народных традиций играют в духовно-нравственном </w:t>
      </w:r>
      <w:r w:rsidR="001B5D68" w:rsidRPr="00146596">
        <w:rPr>
          <w:rFonts w:ascii="Times New Roman" w:hAnsi="Times New Roman" w:cs="Times New Roman"/>
          <w:sz w:val="28"/>
          <w:szCs w:val="28"/>
        </w:rPr>
        <w:t>воспитании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подрастающего поколения. </w:t>
      </w:r>
      <w:r w:rsidR="00106E70">
        <w:rPr>
          <w:rFonts w:ascii="Times New Roman" w:hAnsi="Times New Roman" w:cs="Times New Roman"/>
          <w:sz w:val="28"/>
          <w:szCs w:val="28"/>
        </w:rPr>
        <w:t>Данными у</w:t>
      </w:r>
      <w:r w:rsidR="00904F42" w:rsidRPr="00146596">
        <w:rPr>
          <w:rFonts w:ascii="Times New Roman" w:hAnsi="Times New Roman" w:cs="Times New Roman"/>
          <w:sz w:val="28"/>
          <w:szCs w:val="28"/>
        </w:rPr>
        <w:t>чреждени</w:t>
      </w:r>
      <w:r w:rsidR="00106E70">
        <w:rPr>
          <w:rFonts w:ascii="Times New Roman" w:hAnsi="Times New Roman" w:cs="Times New Roman"/>
          <w:sz w:val="28"/>
          <w:szCs w:val="28"/>
        </w:rPr>
        <w:t>ями</w:t>
      </w:r>
      <w:r w:rsidR="00904F42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 xml:space="preserve">в учебных заведениях Республики Тыва на </w:t>
      </w:r>
      <w:r w:rsidR="001B5D68" w:rsidRPr="00146596">
        <w:rPr>
          <w:rFonts w:ascii="Times New Roman" w:hAnsi="Times New Roman" w:cs="Times New Roman"/>
          <w:sz w:val="28"/>
          <w:szCs w:val="28"/>
        </w:rPr>
        <w:t>постоянной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основе проводя</w:t>
      </w:r>
      <w:r w:rsidR="00904F42" w:rsidRPr="00146596">
        <w:rPr>
          <w:rFonts w:ascii="Times New Roman" w:hAnsi="Times New Roman" w:cs="Times New Roman"/>
          <w:sz w:val="28"/>
          <w:szCs w:val="28"/>
        </w:rPr>
        <w:t>тся выездные мероприятия (</w:t>
      </w:r>
      <w:r w:rsidR="00106E70" w:rsidRPr="00146596">
        <w:rPr>
          <w:rFonts w:ascii="Times New Roman" w:hAnsi="Times New Roman" w:cs="Times New Roman"/>
          <w:sz w:val="28"/>
          <w:szCs w:val="28"/>
        </w:rPr>
        <w:t>«</w:t>
      </w:r>
      <w:r w:rsidRPr="00146596">
        <w:rPr>
          <w:rFonts w:ascii="Times New Roman" w:hAnsi="Times New Roman" w:cs="Times New Roman"/>
          <w:sz w:val="28"/>
          <w:szCs w:val="28"/>
        </w:rPr>
        <w:t>Кыстын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будужу», «Эрнин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эрези» и т.д.</w:t>
      </w:r>
      <w:r w:rsidR="00904F42" w:rsidRPr="00146596">
        <w:rPr>
          <w:rFonts w:ascii="Times New Roman" w:hAnsi="Times New Roman" w:cs="Times New Roman"/>
          <w:sz w:val="28"/>
          <w:szCs w:val="28"/>
        </w:rPr>
        <w:t>),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904F42" w:rsidRPr="00146596">
        <w:rPr>
          <w:rFonts w:ascii="Times New Roman" w:hAnsi="Times New Roman" w:cs="Times New Roman"/>
          <w:sz w:val="28"/>
          <w:szCs w:val="28"/>
        </w:rPr>
        <w:t xml:space="preserve">на </w:t>
      </w:r>
      <w:r w:rsidRPr="00146596">
        <w:rPr>
          <w:rFonts w:ascii="Times New Roman" w:hAnsi="Times New Roman" w:cs="Times New Roman"/>
          <w:sz w:val="28"/>
          <w:szCs w:val="28"/>
        </w:rPr>
        <w:t>воспит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ние </w:t>
      </w:r>
      <w:r w:rsidR="001B5D68" w:rsidRPr="00146596">
        <w:rPr>
          <w:rFonts w:ascii="Times New Roman" w:hAnsi="Times New Roman" w:cs="Times New Roman"/>
          <w:sz w:val="28"/>
          <w:szCs w:val="28"/>
        </w:rPr>
        <w:t>традиционных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семейных ценностей и формирование правильных жизненных ориентиров у детей и молодежи.</w:t>
      </w:r>
    </w:p>
    <w:p w:rsidR="00847C27" w:rsidRPr="00146596" w:rsidRDefault="00691BA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В целях развития и сохранения обычаев и традиций </w:t>
      </w:r>
      <w:r w:rsidR="0065736B" w:rsidRPr="00146596">
        <w:rPr>
          <w:rFonts w:ascii="Times New Roman" w:hAnsi="Times New Roman" w:cs="Times New Roman"/>
          <w:sz w:val="28"/>
          <w:szCs w:val="28"/>
        </w:rPr>
        <w:t>ГБУ «Республиканский центр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народного творчества и досуга</w:t>
      </w:r>
      <w:r w:rsidR="00106E70">
        <w:rPr>
          <w:rFonts w:ascii="Times New Roman" w:hAnsi="Times New Roman" w:cs="Times New Roman"/>
          <w:sz w:val="28"/>
          <w:szCs w:val="28"/>
        </w:rPr>
        <w:t xml:space="preserve"> имени К.Б. Ондара</w:t>
      </w:r>
      <w:r w:rsidR="0065736B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начата реализация ма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 xml:space="preserve">штабных проектов – </w:t>
      </w:r>
      <w:r w:rsidR="00106E70">
        <w:rPr>
          <w:rFonts w:ascii="Times New Roman" w:hAnsi="Times New Roman" w:cs="Times New Roman"/>
          <w:sz w:val="28"/>
          <w:szCs w:val="28"/>
        </w:rPr>
        <w:t>м</w:t>
      </w:r>
      <w:r w:rsidRPr="00146596">
        <w:rPr>
          <w:rFonts w:ascii="Times New Roman" w:hAnsi="Times New Roman" w:cs="Times New Roman"/>
          <w:sz w:val="28"/>
          <w:szCs w:val="28"/>
        </w:rPr>
        <w:t>ежрегиональный фестиваль колыбели «Колыбель моя</w:t>
      </w:r>
      <w:r w:rsidR="0065736B" w:rsidRPr="00146596">
        <w:rPr>
          <w:rFonts w:ascii="Times New Roman" w:hAnsi="Times New Roman" w:cs="Times New Roman"/>
          <w:sz w:val="28"/>
          <w:szCs w:val="28"/>
        </w:rPr>
        <w:t>.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Кав</w:t>
      </w:r>
      <w:r w:rsidR="0065736B" w:rsidRPr="00146596">
        <w:rPr>
          <w:rFonts w:ascii="Times New Roman" w:hAnsi="Times New Roman" w:cs="Times New Roman"/>
          <w:sz w:val="28"/>
          <w:szCs w:val="28"/>
        </w:rPr>
        <w:t xml:space="preserve">ай» и </w:t>
      </w:r>
      <w:r w:rsidR="00106E70">
        <w:rPr>
          <w:rFonts w:ascii="Times New Roman" w:hAnsi="Times New Roman" w:cs="Times New Roman"/>
          <w:sz w:val="28"/>
          <w:szCs w:val="28"/>
        </w:rPr>
        <w:t>м</w:t>
      </w:r>
      <w:r w:rsidR="0065736B" w:rsidRPr="00146596">
        <w:rPr>
          <w:rFonts w:ascii="Times New Roman" w:hAnsi="Times New Roman" w:cs="Times New Roman"/>
          <w:sz w:val="28"/>
          <w:szCs w:val="28"/>
        </w:rPr>
        <w:t>ежрегиональн</w:t>
      </w:r>
      <w:r w:rsidR="00106E70">
        <w:rPr>
          <w:rFonts w:ascii="Times New Roman" w:hAnsi="Times New Roman" w:cs="Times New Roman"/>
          <w:sz w:val="28"/>
          <w:szCs w:val="28"/>
        </w:rPr>
        <w:t>ый</w:t>
      </w:r>
      <w:r w:rsidR="0065736B" w:rsidRPr="0014659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06E70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 xml:space="preserve"> этнических праздников и обрядов «Встречи в Ц</w:t>
      </w:r>
      <w:r w:rsidR="0065736B" w:rsidRPr="00146596">
        <w:rPr>
          <w:rFonts w:ascii="Times New Roman" w:hAnsi="Times New Roman" w:cs="Times New Roman"/>
          <w:sz w:val="28"/>
          <w:szCs w:val="28"/>
        </w:rPr>
        <w:t>ентре Азии». Традиционно большой интерес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65736B" w:rsidRPr="00146596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106E70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еспубликанский ф</w:t>
      </w:r>
      <w:r w:rsidR="0065736B" w:rsidRPr="00146596">
        <w:rPr>
          <w:rFonts w:ascii="Times New Roman" w:hAnsi="Times New Roman" w:cs="Times New Roman"/>
          <w:sz w:val="28"/>
          <w:szCs w:val="28"/>
        </w:rPr>
        <w:t>естиваль «Тыва</w:t>
      </w:r>
      <w:r w:rsidR="001B5D68">
        <w:rPr>
          <w:rFonts w:ascii="Times New Roman" w:hAnsi="Times New Roman" w:cs="Times New Roman"/>
          <w:sz w:val="28"/>
          <w:szCs w:val="28"/>
        </w:rPr>
        <w:t xml:space="preserve"> – </w:t>
      </w:r>
      <w:r w:rsidR="0065736B" w:rsidRPr="00146596">
        <w:rPr>
          <w:rFonts w:ascii="Times New Roman" w:hAnsi="Times New Roman" w:cs="Times New Roman"/>
          <w:sz w:val="28"/>
          <w:szCs w:val="28"/>
        </w:rPr>
        <w:t>бистин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65736B" w:rsidRPr="00146596">
        <w:rPr>
          <w:rFonts w:ascii="Times New Roman" w:hAnsi="Times New Roman" w:cs="Times New Roman"/>
          <w:sz w:val="28"/>
          <w:szCs w:val="28"/>
        </w:rPr>
        <w:t xml:space="preserve">оргээвис», </w:t>
      </w:r>
      <w:r w:rsidRPr="00146596">
        <w:rPr>
          <w:rFonts w:ascii="Times New Roman" w:hAnsi="Times New Roman" w:cs="Times New Roman"/>
          <w:sz w:val="28"/>
          <w:szCs w:val="28"/>
        </w:rPr>
        <w:t xml:space="preserve">на протяжении более </w:t>
      </w:r>
      <w:r w:rsidR="0065736B" w:rsidRPr="00146596">
        <w:rPr>
          <w:rFonts w:ascii="Times New Roman" w:hAnsi="Times New Roman" w:cs="Times New Roman"/>
          <w:sz w:val="28"/>
          <w:szCs w:val="28"/>
        </w:rPr>
        <w:t xml:space="preserve">чем </w:t>
      </w:r>
      <w:r w:rsidRPr="00146596">
        <w:rPr>
          <w:rFonts w:ascii="Times New Roman" w:hAnsi="Times New Roman" w:cs="Times New Roman"/>
          <w:sz w:val="28"/>
          <w:szCs w:val="28"/>
        </w:rPr>
        <w:t xml:space="preserve">20 лет являющийся главным и самым </w:t>
      </w:r>
      <w:r w:rsidR="001B5D68" w:rsidRPr="00146596">
        <w:rPr>
          <w:rFonts w:ascii="Times New Roman" w:hAnsi="Times New Roman" w:cs="Times New Roman"/>
          <w:sz w:val="28"/>
          <w:szCs w:val="28"/>
        </w:rPr>
        <w:t>масштабным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событием в сфере народного творчества Республики Тыва.</w:t>
      </w:r>
    </w:p>
    <w:p w:rsidR="0065736B" w:rsidRPr="00146596" w:rsidRDefault="00747F7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Направления реализации Стратегии:</w:t>
      </w:r>
    </w:p>
    <w:p w:rsidR="0065736B" w:rsidRPr="00146596" w:rsidRDefault="0065736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содействие возрождению традиций семейного воспитания, утверждению в общественном сознании традиционных семейных ценностей, повышению социал</w:t>
      </w:r>
      <w:r w:rsidR="00320FF1" w:rsidRPr="00146596">
        <w:rPr>
          <w:rFonts w:ascii="Times New Roman" w:hAnsi="Times New Roman" w:cs="Times New Roman"/>
          <w:sz w:val="28"/>
          <w:szCs w:val="28"/>
        </w:rPr>
        <w:t>ь</w:t>
      </w:r>
      <w:r w:rsidR="00320FF1" w:rsidRPr="00146596">
        <w:rPr>
          <w:rFonts w:ascii="Times New Roman" w:hAnsi="Times New Roman" w:cs="Times New Roman"/>
          <w:sz w:val="28"/>
          <w:szCs w:val="28"/>
        </w:rPr>
        <w:t>ного статуса семьи, налаживанию диалога между поколениями в масштабах общ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ства;</w:t>
      </w:r>
    </w:p>
    <w:p w:rsidR="0065736B" w:rsidRPr="00146596" w:rsidRDefault="0065736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стимулирование, в том числе через систему скидок и льгот, семейного пос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щения музеев, театров и иных культурных учреждений;</w:t>
      </w:r>
    </w:p>
    <w:p w:rsidR="0065736B" w:rsidRPr="00146596" w:rsidRDefault="0065736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создание стимулов для семейного творчества как на любительском, так и на профессиональном уровне, популяризация семейных династий в культуре;</w:t>
      </w:r>
    </w:p>
    <w:p w:rsidR="0065736B" w:rsidRPr="00146596" w:rsidRDefault="0065736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стимулирование и популяризация изучения истории семьи и рода (аймаков), в том числе путем исследования архивных документов;</w:t>
      </w:r>
    </w:p>
    <w:p w:rsidR="00320FF1" w:rsidRPr="00146596" w:rsidRDefault="0065736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популяризация семейного культурно-познавательного туризма.</w:t>
      </w:r>
    </w:p>
    <w:p w:rsidR="00331E89" w:rsidRPr="00146596" w:rsidRDefault="00331E89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01C49" w:rsidRPr="00146596">
        <w:rPr>
          <w:rFonts w:ascii="Times New Roman" w:hAnsi="Times New Roman" w:cs="Times New Roman"/>
          <w:sz w:val="28"/>
          <w:szCs w:val="28"/>
        </w:rPr>
        <w:t>5</w:t>
      </w:r>
      <w:r w:rsidRPr="00146596">
        <w:rPr>
          <w:rFonts w:ascii="Times New Roman" w:hAnsi="Times New Roman" w:cs="Times New Roman"/>
          <w:sz w:val="28"/>
          <w:szCs w:val="28"/>
        </w:rPr>
        <w:t>. Развитие кинематографии в Туве</w:t>
      </w:r>
    </w:p>
    <w:p w:rsidR="00331E89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89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При Министерстве культуры Республики Тыва с 2015 года функционирует Кинокомиссия, деятельность которой направлена на развитие киноискусства в рег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оне. Кинокомиссия организует акции, координирует вопросы кинопроката и вза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 xml:space="preserve">модействует с организациями кинематографии, осуществляющими производство фильмов на территории Республики Тыва. Кроме того, 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она </w:t>
      </w:r>
      <w:r w:rsidRPr="00146596">
        <w:rPr>
          <w:rFonts w:ascii="Times New Roman" w:hAnsi="Times New Roman" w:cs="Times New Roman"/>
          <w:sz w:val="28"/>
          <w:szCs w:val="28"/>
        </w:rPr>
        <w:t xml:space="preserve">осуществляет контроль за реализацией программы поддержки кинотеатров, ориентированной на развитие кинотеатральной сети в Российской Федерации </w:t>
      </w:r>
      <w:r w:rsidR="00106E70">
        <w:rPr>
          <w:rFonts w:ascii="Times New Roman" w:hAnsi="Times New Roman" w:cs="Times New Roman"/>
          <w:sz w:val="28"/>
          <w:szCs w:val="28"/>
        </w:rPr>
        <w:t xml:space="preserve">и реализуемой </w:t>
      </w:r>
      <w:r w:rsidRPr="00146596">
        <w:rPr>
          <w:rFonts w:ascii="Times New Roman" w:hAnsi="Times New Roman" w:cs="Times New Roman"/>
          <w:sz w:val="28"/>
          <w:szCs w:val="28"/>
        </w:rPr>
        <w:t>Федеральн</w:t>
      </w:r>
      <w:r w:rsidR="00106E70">
        <w:rPr>
          <w:rFonts w:ascii="Times New Roman" w:hAnsi="Times New Roman" w:cs="Times New Roman"/>
          <w:sz w:val="28"/>
          <w:szCs w:val="28"/>
        </w:rPr>
        <w:t>ым</w:t>
      </w:r>
      <w:r w:rsidRPr="00146596">
        <w:rPr>
          <w:rFonts w:ascii="Times New Roman" w:hAnsi="Times New Roman" w:cs="Times New Roman"/>
          <w:sz w:val="28"/>
          <w:szCs w:val="28"/>
        </w:rPr>
        <w:t xml:space="preserve"> фо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д</w:t>
      </w:r>
      <w:r w:rsidR="00106E70">
        <w:rPr>
          <w:rFonts w:ascii="Times New Roman" w:hAnsi="Times New Roman" w:cs="Times New Roman"/>
          <w:sz w:val="28"/>
          <w:szCs w:val="28"/>
        </w:rPr>
        <w:t>ом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социальной и экономической поддержки отечественной кинематографии.</w:t>
      </w:r>
    </w:p>
    <w:p w:rsidR="00381B06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На территории Тувы осуществляет </w:t>
      </w:r>
      <w:r w:rsidR="00106E70" w:rsidRPr="0014659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46596">
        <w:rPr>
          <w:rFonts w:ascii="Times New Roman" w:hAnsi="Times New Roman" w:cs="Times New Roman"/>
          <w:sz w:val="28"/>
          <w:szCs w:val="28"/>
        </w:rPr>
        <w:t xml:space="preserve">кинокомпания «Улан», </w:t>
      </w:r>
      <w:r w:rsidR="00381B06" w:rsidRPr="00146596">
        <w:rPr>
          <w:rFonts w:ascii="Times New Roman" w:hAnsi="Times New Roman" w:cs="Times New Roman"/>
          <w:sz w:val="28"/>
          <w:szCs w:val="28"/>
        </w:rPr>
        <w:t>зан</w:t>
      </w:r>
      <w:r w:rsidR="00381B06" w:rsidRPr="00146596">
        <w:rPr>
          <w:rFonts w:ascii="Times New Roman" w:hAnsi="Times New Roman" w:cs="Times New Roman"/>
          <w:sz w:val="28"/>
          <w:szCs w:val="28"/>
        </w:rPr>
        <w:t>и</w:t>
      </w:r>
      <w:r w:rsidR="00381B06" w:rsidRPr="00146596">
        <w:rPr>
          <w:rFonts w:ascii="Times New Roman" w:hAnsi="Times New Roman" w:cs="Times New Roman"/>
          <w:sz w:val="28"/>
          <w:szCs w:val="28"/>
        </w:rPr>
        <w:t>мающаяся профессиональным производством художественных фильмов</w:t>
      </w:r>
      <w:r w:rsidRPr="00146596">
        <w:rPr>
          <w:rFonts w:ascii="Times New Roman" w:hAnsi="Times New Roman" w:cs="Times New Roman"/>
          <w:sz w:val="28"/>
          <w:szCs w:val="28"/>
        </w:rPr>
        <w:t>. В 2019 г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ду студия «Улан» сняла фильм «Бардо», который считается первым тувинским фильмом, получившим прокатное удостовер</w:t>
      </w:r>
      <w:r w:rsidR="00381B06" w:rsidRPr="00146596">
        <w:rPr>
          <w:rFonts w:ascii="Times New Roman" w:hAnsi="Times New Roman" w:cs="Times New Roman"/>
          <w:sz w:val="28"/>
          <w:szCs w:val="28"/>
        </w:rPr>
        <w:t>ение от Министерства культуры Ро</w:t>
      </w:r>
      <w:r w:rsidR="00381B06" w:rsidRPr="00146596">
        <w:rPr>
          <w:rFonts w:ascii="Times New Roman" w:hAnsi="Times New Roman" w:cs="Times New Roman"/>
          <w:sz w:val="28"/>
          <w:szCs w:val="28"/>
        </w:rPr>
        <w:t>с</w:t>
      </w:r>
      <w:r w:rsidR="00381B06" w:rsidRPr="00146596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146596">
        <w:rPr>
          <w:rFonts w:ascii="Times New Roman" w:hAnsi="Times New Roman" w:cs="Times New Roman"/>
          <w:sz w:val="28"/>
          <w:szCs w:val="28"/>
        </w:rPr>
        <w:t>. Художественный фильм «Бардо» (реж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иссёр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 Р. </w:t>
      </w:r>
      <w:r w:rsidRPr="00146596">
        <w:rPr>
          <w:rFonts w:ascii="Times New Roman" w:hAnsi="Times New Roman" w:cs="Times New Roman"/>
          <w:sz w:val="28"/>
          <w:szCs w:val="28"/>
        </w:rPr>
        <w:t>Ооржак, сц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 xml:space="preserve">нарист и продюсер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 В. </w:t>
      </w:r>
      <w:r w:rsidRPr="00146596">
        <w:rPr>
          <w:rFonts w:ascii="Times New Roman" w:hAnsi="Times New Roman" w:cs="Times New Roman"/>
          <w:sz w:val="28"/>
          <w:szCs w:val="28"/>
        </w:rPr>
        <w:t>Петров) по од</w:t>
      </w:r>
      <w:r w:rsidR="00106E70">
        <w:rPr>
          <w:rFonts w:ascii="Times New Roman" w:hAnsi="Times New Roman" w:cs="Times New Roman"/>
          <w:sz w:val="28"/>
          <w:szCs w:val="28"/>
        </w:rPr>
        <w:t>ноимённой пьесе Виталия Петрова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стал пе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 xml:space="preserve">вым тувинским фильмом, 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вышедшим </w:t>
      </w:r>
      <w:r w:rsidRPr="00146596">
        <w:rPr>
          <w:rFonts w:ascii="Times New Roman" w:hAnsi="Times New Roman" w:cs="Times New Roman"/>
          <w:sz w:val="28"/>
          <w:szCs w:val="28"/>
        </w:rPr>
        <w:t>в международный прокат через онлайн-кинотеатры ivi, okko, megogo, tvzavr на территори</w:t>
      </w:r>
      <w:r w:rsidR="00106E70">
        <w:rPr>
          <w:rFonts w:ascii="Times New Roman" w:hAnsi="Times New Roman" w:cs="Times New Roman"/>
          <w:sz w:val="28"/>
          <w:szCs w:val="28"/>
        </w:rPr>
        <w:t>ях</w:t>
      </w:r>
      <w:r w:rsidRPr="00146596">
        <w:rPr>
          <w:rFonts w:ascii="Times New Roman" w:hAnsi="Times New Roman" w:cs="Times New Roman"/>
          <w:sz w:val="28"/>
          <w:szCs w:val="28"/>
        </w:rPr>
        <w:t xml:space="preserve"> 16 стран. 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Также он </w:t>
      </w:r>
      <w:r w:rsidRPr="00146596">
        <w:rPr>
          <w:rFonts w:ascii="Times New Roman" w:hAnsi="Times New Roman" w:cs="Times New Roman"/>
          <w:sz w:val="28"/>
          <w:szCs w:val="28"/>
        </w:rPr>
        <w:t xml:space="preserve">победил в номинации «Лучший сценарий» </w:t>
      </w:r>
      <w:r w:rsidR="00381B06" w:rsidRPr="00146596">
        <w:rPr>
          <w:rFonts w:ascii="Times New Roman" w:hAnsi="Times New Roman" w:cs="Times New Roman"/>
          <w:sz w:val="28"/>
          <w:szCs w:val="28"/>
        </w:rPr>
        <w:t>на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XIII Чебоксарском Международном кинофест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вале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 и </w:t>
      </w:r>
      <w:r w:rsidRPr="00146596">
        <w:rPr>
          <w:rFonts w:ascii="Times New Roman" w:hAnsi="Times New Roman" w:cs="Times New Roman"/>
          <w:sz w:val="28"/>
          <w:szCs w:val="28"/>
        </w:rPr>
        <w:t>стал дипломантом на I Кинофест</w:t>
      </w:r>
      <w:r w:rsidR="00381B06" w:rsidRPr="00146596">
        <w:rPr>
          <w:rFonts w:ascii="Times New Roman" w:hAnsi="Times New Roman" w:cs="Times New Roman"/>
          <w:sz w:val="28"/>
          <w:szCs w:val="28"/>
        </w:rPr>
        <w:t>ивале коренных народов Сибири.</w:t>
      </w:r>
    </w:p>
    <w:p w:rsidR="00AD7F3D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При по</w:t>
      </w:r>
      <w:r w:rsidR="00AD7F3D" w:rsidRPr="00146596">
        <w:rPr>
          <w:rFonts w:ascii="Times New Roman" w:hAnsi="Times New Roman" w:cs="Times New Roman"/>
          <w:sz w:val="28"/>
          <w:szCs w:val="28"/>
        </w:rPr>
        <w:t>ддержке Министерства культуры Республики Тыва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к 100-летию обр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зования Тувинской Народной Республики снят исторический художественный фильм </w:t>
      </w:r>
      <w:r w:rsidR="00AD7F3D" w:rsidRPr="00146596">
        <w:rPr>
          <w:rFonts w:ascii="Times New Roman" w:hAnsi="Times New Roman" w:cs="Times New Roman"/>
          <w:sz w:val="28"/>
          <w:szCs w:val="28"/>
        </w:rPr>
        <w:t>«Стальные ветра»</w:t>
      </w:r>
      <w:r w:rsidRPr="00146596">
        <w:rPr>
          <w:rFonts w:ascii="Times New Roman" w:hAnsi="Times New Roman" w:cs="Times New Roman"/>
          <w:sz w:val="28"/>
          <w:szCs w:val="28"/>
        </w:rPr>
        <w:t xml:space="preserve">. Общий бюджет </w:t>
      </w:r>
      <w:r w:rsidR="00381B06" w:rsidRPr="00146596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AD7F3D" w:rsidRPr="00146596">
        <w:rPr>
          <w:rFonts w:ascii="Times New Roman" w:hAnsi="Times New Roman" w:cs="Times New Roman"/>
          <w:sz w:val="28"/>
          <w:szCs w:val="28"/>
        </w:rPr>
        <w:t>составил около двух</w:t>
      </w:r>
      <w:r w:rsidRPr="00146596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331E89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Для устойчивого</w:t>
      </w:r>
      <w:r w:rsidR="001F30F5" w:rsidRPr="00146596">
        <w:rPr>
          <w:rFonts w:ascii="Times New Roman" w:hAnsi="Times New Roman" w:cs="Times New Roman"/>
          <w:sz w:val="28"/>
          <w:szCs w:val="28"/>
        </w:rPr>
        <w:t xml:space="preserve"> развития кинематографии в Туве</w:t>
      </w:r>
      <w:r w:rsidRPr="00146596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1F30F5" w:rsidRPr="00146596">
        <w:rPr>
          <w:rFonts w:ascii="Times New Roman" w:hAnsi="Times New Roman" w:cs="Times New Roman"/>
          <w:sz w:val="28"/>
          <w:szCs w:val="28"/>
        </w:rPr>
        <w:t xml:space="preserve">ерство культуры Республики Тыва </w:t>
      </w:r>
      <w:r w:rsidRPr="00146596">
        <w:rPr>
          <w:rFonts w:ascii="Times New Roman" w:hAnsi="Times New Roman" w:cs="Times New Roman"/>
          <w:sz w:val="28"/>
          <w:szCs w:val="28"/>
        </w:rPr>
        <w:t>в рамках ведомственной программы «А</w:t>
      </w:r>
      <w:r w:rsidR="001F30F5" w:rsidRPr="00146596">
        <w:rPr>
          <w:rFonts w:ascii="Times New Roman" w:hAnsi="Times New Roman" w:cs="Times New Roman"/>
          <w:sz w:val="28"/>
          <w:szCs w:val="28"/>
        </w:rPr>
        <w:t>дресная подготовка ка</w:t>
      </w:r>
      <w:r w:rsidR="001F30F5" w:rsidRPr="00146596">
        <w:rPr>
          <w:rFonts w:ascii="Times New Roman" w:hAnsi="Times New Roman" w:cs="Times New Roman"/>
          <w:sz w:val="28"/>
          <w:szCs w:val="28"/>
        </w:rPr>
        <w:t>д</w:t>
      </w:r>
      <w:r w:rsidR="001F30F5" w:rsidRPr="00146596">
        <w:rPr>
          <w:rFonts w:ascii="Times New Roman" w:hAnsi="Times New Roman" w:cs="Times New Roman"/>
          <w:sz w:val="28"/>
          <w:szCs w:val="28"/>
        </w:rPr>
        <w:t>ров» с 2021 года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1F30F5" w:rsidRPr="00146596">
        <w:rPr>
          <w:rFonts w:ascii="Times New Roman" w:hAnsi="Times New Roman" w:cs="Times New Roman"/>
          <w:sz w:val="28"/>
          <w:szCs w:val="28"/>
        </w:rPr>
        <w:t>провод</w:t>
      </w:r>
      <w:r w:rsidR="00381B06" w:rsidRPr="00146596">
        <w:rPr>
          <w:rFonts w:ascii="Times New Roman" w:hAnsi="Times New Roman" w:cs="Times New Roman"/>
          <w:sz w:val="28"/>
          <w:szCs w:val="28"/>
        </w:rPr>
        <w:t>и</w:t>
      </w:r>
      <w:r w:rsidR="001F30F5" w:rsidRPr="00146596">
        <w:rPr>
          <w:rFonts w:ascii="Times New Roman" w:hAnsi="Times New Roman" w:cs="Times New Roman"/>
          <w:sz w:val="28"/>
          <w:szCs w:val="28"/>
        </w:rPr>
        <w:t xml:space="preserve">т </w:t>
      </w:r>
      <w:r w:rsidRPr="00146596">
        <w:rPr>
          <w:rFonts w:ascii="Times New Roman" w:hAnsi="Times New Roman" w:cs="Times New Roman"/>
          <w:sz w:val="28"/>
          <w:szCs w:val="28"/>
        </w:rPr>
        <w:t>курсы профессиональной переподготовки кадров по сп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 xml:space="preserve">циальностям «режиссер игрового кино» и «линейный продюсер». </w:t>
      </w:r>
      <w:r w:rsidR="001F30F5" w:rsidRPr="00146596">
        <w:rPr>
          <w:rFonts w:ascii="Times New Roman" w:hAnsi="Times New Roman" w:cs="Times New Roman"/>
          <w:sz w:val="28"/>
          <w:szCs w:val="28"/>
        </w:rPr>
        <w:t xml:space="preserve">С </w:t>
      </w:r>
      <w:r w:rsidRPr="00146596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1F30F5" w:rsidRPr="00146596">
        <w:rPr>
          <w:rFonts w:ascii="Times New Roman" w:hAnsi="Times New Roman" w:cs="Times New Roman"/>
          <w:sz w:val="28"/>
          <w:szCs w:val="28"/>
        </w:rPr>
        <w:t>ос</w:t>
      </w:r>
      <w:r w:rsidR="001F30F5" w:rsidRPr="00146596">
        <w:rPr>
          <w:rFonts w:ascii="Times New Roman" w:hAnsi="Times New Roman" w:cs="Times New Roman"/>
          <w:sz w:val="28"/>
          <w:szCs w:val="28"/>
        </w:rPr>
        <w:t>у</w:t>
      </w:r>
      <w:r w:rsidR="001F30F5" w:rsidRPr="00146596">
        <w:rPr>
          <w:rFonts w:ascii="Times New Roman" w:hAnsi="Times New Roman" w:cs="Times New Roman"/>
          <w:sz w:val="28"/>
          <w:szCs w:val="28"/>
        </w:rPr>
        <w:t>ществляются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B5D68" w:rsidRPr="00146596">
        <w:rPr>
          <w:rFonts w:ascii="Times New Roman" w:hAnsi="Times New Roman" w:cs="Times New Roman"/>
          <w:sz w:val="28"/>
          <w:szCs w:val="28"/>
        </w:rPr>
        <w:t>съемки</w:t>
      </w:r>
      <w:r w:rsidRPr="00146596">
        <w:rPr>
          <w:rFonts w:ascii="Times New Roman" w:hAnsi="Times New Roman" w:cs="Times New Roman"/>
          <w:sz w:val="28"/>
          <w:szCs w:val="28"/>
        </w:rPr>
        <w:t xml:space="preserve"> художественных фильмов.</w:t>
      </w:r>
    </w:p>
    <w:p w:rsidR="008A2D10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ля поддержки начинающих авторов организуются </w:t>
      </w:r>
      <w:r w:rsidRPr="00146596">
        <w:rPr>
          <w:rFonts w:ascii="Times New Roman" w:hAnsi="Times New Roman" w:cs="Times New Roman"/>
          <w:sz w:val="28"/>
          <w:szCs w:val="28"/>
        </w:rPr>
        <w:t>пит</w:t>
      </w:r>
      <w:r w:rsidR="00337D13" w:rsidRPr="00146596">
        <w:rPr>
          <w:rFonts w:ascii="Times New Roman" w:hAnsi="Times New Roman" w:cs="Times New Roman"/>
          <w:sz w:val="28"/>
          <w:szCs w:val="28"/>
        </w:rPr>
        <w:t>чинг</w:t>
      </w:r>
      <w:r w:rsidR="00381B06" w:rsidRPr="00146596">
        <w:rPr>
          <w:rFonts w:ascii="Times New Roman" w:hAnsi="Times New Roman" w:cs="Times New Roman"/>
          <w:sz w:val="28"/>
          <w:szCs w:val="28"/>
        </w:rPr>
        <w:t>и</w:t>
      </w:r>
      <w:r w:rsidR="008A2D10" w:rsidRPr="00146596">
        <w:rPr>
          <w:rFonts w:ascii="Times New Roman" w:hAnsi="Times New Roman" w:cs="Times New Roman"/>
          <w:sz w:val="28"/>
          <w:szCs w:val="28"/>
        </w:rPr>
        <w:t xml:space="preserve"> (защита сцена</w:t>
      </w:r>
      <w:r w:rsidR="008A2D10" w:rsidRPr="00146596">
        <w:rPr>
          <w:rFonts w:ascii="Times New Roman" w:hAnsi="Times New Roman" w:cs="Times New Roman"/>
          <w:sz w:val="28"/>
          <w:szCs w:val="28"/>
        </w:rPr>
        <w:t>р</w:t>
      </w:r>
      <w:r w:rsidR="008A2D10" w:rsidRPr="00146596">
        <w:rPr>
          <w:rFonts w:ascii="Times New Roman" w:hAnsi="Times New Roman" w:cs="Times New Roman"/>
          <w:sz w:val="28"/>
          <w:szCs w:val="28"/>
        </w:rPr>
        <w:t>ных заявок), на которых рассматривается возможность финансирования съёмок фильма.</w:t>
      </w:r>
    </w:p>
    <w:p w:rsidR="008A2D10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Кинокомиссией при Министерстве культуры Р</w:t>
      </w:r>
      <w:r w:rsidR="00337D13" w:rsidRPr="00146596">
        <w:rPr>
          <w:rFonts w:ascii="Times New Roman" w:hAnsi="Times New Roman" w:cs="Times New Roman"/>
          <w:sz w:val="28"/>
          <w:szCs w:val="28"/>
        </w:rPr>
        <w:t>еспублики Тыва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также пров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дится работа по </w:t>
      </w:r>
      <w:r w:rsidR="008A2D10" w:rsidRPr="00146596">
        <w:rPr>
          <w:rFonts w:ascii="Times New Roman" w:hAnsi="Times New Roman" w:cs="Times New Roman"/>
          <w:sz w:val="28"/>
          <w:szCs w:val="28"/>
        </w:rPr>
        <w:t>укреплению материально-</w:t>
      </w:r>
      <w:r w:rsidRPr="00146596">
        <w:rPr>
          <w:rFonts w:ascii="Times New Roman" w:hAnsi="Times New Roman" w:cs="Times New Roman"/>
          <w:sz w:val="28"/>
          <w:szCs w:val="28"/>
        </w:rPr>
        <w:t>технической базы. В частности, произ</w:t>
      </w:r>
      <w:r w:rsidR="00337D13" w:rsidRPr="00146596">
        <w:rPr>
          <w:rFonts w:ascii="Times New Roman" w:hAnsi="Times New Roman" w:cs="Times New Roman"/>
          <w:sz w:val="28"/>
          <w:szCs w:val="28"/>
        </w:rPr>
        <w:t>в</w:t>
      </w:r>
      <w:r w:rsidR="00337D13" w:rsidRPr="00146596">
        <w:rPr>
          <w:rFonts w:ascii="Times New Roman" w:hAnsi="Times New Roman" w:cs="Times New Roman"/>
          <w:sz w:val="28"/>
          <w:szCs w:val="28"/>
        </w:rPr>
        <w:t>о</w:t>
      </w:r>
      <w:r w:rsidR="00337D13" w:rsidRPr="00146596">
        <w:rPr>
          <w:rFonts w:ascii="Times New Roman" w:hAnsi="Times New Roman" w:cs="Times New Roman"/>
          <w:sz w:val="28"/>
          <w:szCs w:val="28"/>
        </w:rPr>
        <w:t>дится закуп</w:t>
      </w:r>
      <w:r w:rsidR="008A2D10" w:rsidRPr="00146596">
        <w:rPr>
          <w:rFonts w:ascii="Times New Roman" w:hAnsi="Times New Roman" w:cs="Times New Roman"/>
          <w:sz w:val="28"/>
          <w:szCs w:val="28"/>
        </w:rPr>
        <w:t>ка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 кинооборудования </w:t>
      </w:r>
      <w:r w:rsidRPr="00146596">
        <w:rPr>
          <w:rFonts w:ascii="Times New Roman" w:hAnsi="Times New Roman" w:cs="Times New Roman"/>
          <w:sz w:val="28"/>
          <w:szCs w:val="28"/>
        </w:rPr>
        <w:t xml:space="preserve">Blackmagic, Sony, </w:t>
      </w:r>
      <w:r w:rsidR="008A2D10" w:rsidRPr="00146596">
        <w:rPr>
          <w:rFonts w:ascii="Times New Roman" w:hAnsi="Times New Roman" w:cs="Times New Roman"/>
          <w:sz w:val="28"/>
          <w:szCs w:val="28"/>
        </w:rPr>
        <w:t>светового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</w:t>
      </w:r>
      <w:r w:rsidR="008A2D10" w:rsidRPr="00146596">
        <w:rPr>
          <w:rFonts w:ascii="Times New Roman" w:hAnsi="Times New Roman" w:cs="Times New Roman"/>
          <w:sz w:val="28"/>
          <w:szCs w:val="28"/>
        </w:rPr>
        <w:t xml:space="preserve"> звукового кинооб</w:t>
      </w:r>
      <w:r w:rsidR="008A2D10" w:rsidRPr="00146596">
        <w:rPr>
          <w:rFonts w:ascii="Times New Roman" w:hAnsi="Times New Roman" w:cs="Times New Roman"/>
          <w:sz w:val="28"/>
          <w:szCs w:val="28"/>
        </w:rPr>
        <w:t>о</w:t>
      </w:r>
      <w:r w:rsidR="008A2D10" w:rsidRPr="00146596">
        <w:rPr>
          <w:rFonts w:ascii="Times New Roman" w:hAnsi="Times New Roman" w:cs="Times New Roman"/>
          <w:sz w:val="28"/>
          <w:szCs w:val="28"/>
        </w:rPr>
        <w:t>рудования.</w:t>
      </w:r>
    </w:p>
    <w:p w:rsidR="00331E89" w:rsidRPr="00146596" w:rsidRDefault="00331E8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Кинокомиссия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337D13" w:rsidRPr="00146596">
        <w:rPr>
          <w:rFonts w:ascii="Times New Roman" w:hAnsi="Times New Roman" w:cs="Times New Roman"/>
          <w:sz w:val="28"/>
          <w:szCs w:val="28"/>
        </w:rPr>
        <w:t>активно ведет работу с</w:t>
      </w:r>
      <w:r w:rsidR="00F17422" w:rsidRPr="00146596">
        <w:rPr>
          <w:rFonts w:ascii="Times New Roman" w:hAnsi="Times New Roman" w:cs="Times New Roman"/>
          <w:sz w:val="28"/>
          <w:szCs w:val="28"/>
        </w:rPr>
        <w:t>о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337D13" w:rsidRPr="00146596">
        <w:rPr>
          <w:rFonts w:ascii="Times New Roman" w:hAnsi="Times New Roman" w:cs="Times New Roman"/>
          <w:sz w:val="28"/>
          <w:szCs w:val="28"/>
        </w:rPr>
        <w:t>студиями анимации, фото</w:t>
      </w:r>
      <w:r w:rsidR="00F17422" w:rsidRPr="00146596">
        <w:rPr>
          <w:rFonts w:ascii="Times New Roman" w:hAnsi="Times New Roman" w:cs="Times New Roman"/>
          <w:sz w:val="28"/>
          <w:szCs w:val="28"/>
        </w:rPr>
        <w:t>- и видео</w:t>
      </w:r>
      <w:r w:rsidR="00337D13" w:rsidRPr="00146596">
        <w:rPr>
          <w:rFonts w:ascii="Times New Roman" w:hAnsi="Times New Roman" w:cs="Times New Roman"/>
          <w:sz w:val="28"/>
          <w:szCs w:val="28"/>
        </w:rPr>
        <w:t>т</w:t>
      </w:r>
      <w:r w:rsidR="00337D13" w:rsidRPr="00146596">
        <w:rPr>
          <w:rFonts w:ascii="Times New Roman" w:hAnsi="Times New Roman" w:cs="Times New Roman"/>
          <w:sz w:val="28"/>
          <w:szCs w:val="28"/>
        </w:rPr>
        <w:t>ворчества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Школ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ы креативных индустрий. </w:t>
      </w:r>
      <w:r w:rsidRPr="00146596">
        <w:rPr>
          <w:rFonts w:ascii="Times New Roman" w:hAnsi="Times New Roman" w:cs="Times New Roman"/>
          <w:sz w:val="28"/>
          <w:szCs w:val="28"/>
        </w:rPr>
        <w:t>Общий объём инвестиций в Школу кре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тивных индустрий составляет более 54 миллионов рублей, за</w:t>
      </w:r>
      <w:r w:rsidR="00F17422" w:rsidRPr="00146596">
        <w:rPr>
          <w:rFonts w:ascii="Times New Roman" w:hAnsi="Times New Roman" w:cs="Times New Roman"/>
          <w:sz w:val="28"/>
          <w:szCs w:val="28"/>
        </w:rPr>
        <w:t>куплено современное оборудование, в том числе необходимое</w:t>
      </w:r>
      <w:r w:rsidRPr="00146596">
        <w:rPr>
          <w:rFonts w:ascii="Times New Roman" w:hAnsi="Times New Roman" w:cs="Times New Roman"/>
          <w:sz w:val="28"/>
          <w:szCs w:val="28"/>
        </w:rPr>
        <w:t xml:space="preserve"> для </w:t>
      </w:r>
      <w:r w:rsidR="00F17422" w:rsidRPr="00146596">
        <w:rPr>
          <w:rFonts w:ascii="Times New Roman" w:hAnsi="Times New Roman" w:cs="Times New Roman"/>
          <w:sz w:val="28"/>
          <w:szCs w:val="28"/>
        </w:rPr>
        <w:t>полноценного производства видеоко</w:t>
      </w:r>
      <w:r w:rsidR="00F17422" w:rsidRPr="00146596">
        <w:rPr>
          <w:rFonts w:ascii="Times New Roman" w:hAnsi="Times New Roman" w:cs="Times New Roman"/>
          <w:sz w:val="28"/>
          <w:szCs w:val="28"/>
        </w:rPr>
        <w:t>н</w:t>
      </w:r>
      <w:r w:rsidR="00F17422" w:rsidRPr="00146596">
        <w:rPr>
          <w:rFonts w:ascii="Times New Roman" w:hAnsi="Times New Roman" w:cs="Times New Roman"/>
          <w:sz w:val="28"/>
          <w:szCs w:val="28"/>
        </w:rPr>
        <w:t xml:space="preserve">тента и создания </w:t>
      </w:r>
      <w:r w:rsidRPr="00146596">
        <w:rPr>
          <w:rFonts w:ascii="Times New Roman" w:hAnsi="Times New Roman" w:cs="Times New Roman"/>
          <w:sz w:val="28"/>
          <w:szCs w:val="28"/>
        </w:rPr>
        <w:t>фильмов. Кинокомиссия будет реализовывать совместные проекты со Школой креативных индустрий, в том числе в области подготовки будущих ка</w:t>
      </w:r>
      <w:r w:rsidRPr="00146596">
        <w:rPr>
          <w:rFonts w:ascii="Times New Roman" w:hAnsi="Times New Roman" w:cs="Times New Roman"/>
          <w:sz w:val="28"/>
          <w:szCs w:val="28"/>
        </w:rPr>
        <w:t>д</w:t>
      </w:r>
      <w:r w:rsidRPr="00146596">
        <w:rPr>
          <w:rFonts w:ascii="Times New Roman" w:hAnsi="Times New Roman" w:cs="Times New Roman"/>
          <w:sz w:val="28"/>
          <w:szCs w:val="28"/>
        </w:rPr>
        <w:t>ров для киноиндустрии.</w:t>
      </w:r>
    </w:p>
    <w:p w:rsidR="00331E89" w:rsidRPr="00146596" w:rsidRDefault="00F17422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Помимо этого,</w:t>
      </w:r>
      <w:r w:rsidR="00331E89" w:rsidRPr="00146596">
        <w:rPr>
          <w:rFonts w:ascii="Times New Roman" w:hAnsi="Times New Roman" w:cs="Times New Roman"/>
          <w:sz w:val="28"/>
          <w:szCs w:val="28"/>
        </w:rPr>
        <w:t xml:space="preserve"> в ведение Министерства культуры Р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31E89" w:rsidRPr="00146596">
        <w:rPr>
          <w:rFonts w:ascii="Times New Roman" w:hAnsi="Times New Roman" w:cs="Times New Roman"/>
          <w:sz w:val="28"/>
          <w:szCs w:val="28"/>
        </w:rPr>
        <w:t>Т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ыва </w:t>
      </w:r>
      <w:r w:rsidR="00331E89" w:rsidRPr="00146596">
        <w:rPr>
          <w:rFonts w:ascii="Times New Roman" w:hAnsi="Times New Roman" w:cs="Times New Roman"/>
          <w:sz w:val="28"/>
          <w:szCs w:val="28"/>
        </w:rPr>
        <w:t>пер</w:t>
      </w:r>
      <w:r w:rsidR="00337D13" w:rsidRPr="00146596">
        <w:rPr>
          <w:rFonts w:ascii="Times New Roman" w:hAnsi="Times New Roman" w:cs="Times New Roman"/>
          <w:sz w:val="28"/>
          <w:szCs w:val="28"/>
        </w:rPr>
        <w:t xml:space="preserve">ешел кинотеатр «Найырал», где организовывают </w:t>
      </w:r>
      <w:r w:rsidR="00331E89" w:rsidRPr="00146596">
        <w:rPr>
          <w:rFonts w:ascii="Times New Roman" w:hAnsi="Times New Roman" w:cs="Times New Roman"/>
          <w:sz w:val="28"/>
          <w:szCs w:val="28"/>
        </w:rPr>
        <w:t>показ</w:t>
      </w:r>
      <w:r w:rsidR="00337D13" w:rsidRPr="00146596">
        <w:rPr>
          <w:rFonts w:ascii="Times New Roman" w:hAnsi="Times New Roman" w:cs="Times New Roman"/>
          <w:sz w:val="28"/>
          <w:szCs w:val="28"/>
        </w:rPr>
        <w:t>ы</w:t>
      </w:r>
      <w:r w:rsidR="00331E89" w:rsidRPr="00146596">
        <w:rPr>
          <w:rFonts w:ascii="Times New Roman" w:hAnsi="Times New Roman" w:cs="Times New Roman"/>
          <w:sz w:val="28"/>
          <w:szCs w:val="28"/>
        </w:rPr>
        <w:t xml:space="preserve"> тувинских фильмов</w:t>
      </w:r>
      <w:r w:rsidR="00337D13" w:rsidRPr="00146596">
        <w:rPr>
          <w:rFonts w:ascii="Times New Roman" w:hAnsi="Times New Roman" w:cs="Times New Roman"/>
          <w:sz w:val="28"/>
          <w:szCs w:val="28"/>
        </w:rPr>
        <w:t>.</w:t>
      </w:r>
    </w:p>
    <w:p w:rsidR="00CE3419" w:rsidRPr="00146596" w:rsidRDefault="00337D13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Для популяризации туви</w:t>
      </w:r>
      <w:r w:rsidR="00E43AB8" w:rsidRPr="00146596">
        <w:rPr>
          <w:rFonts w:ascii="Times New Roman" w:hAnsi="Times New Roman" w:cs="Times New Roman"/>
          <w:sz w:val="28"/>
          <w:szCs w:val="28"/>
        </w:rPr>
        <w:t>нского кинемат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="00E43AB8" w:rsidRPr="00146596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146596">
        <w:rPr>
          <w:rFonts w:ascii="Times New Roman" w:hAnsi="Times New Roman" w:cs="Times New Roman"/>
          <w:sz w:val="28"/>
          <w:szCs w:val="28"/>
        </w:rPr>
        <w:t>на территории Республики Т</w:t>
      </w:r>
      <w:r w:rsidRPr="00146596">
        <w:rPr>
          <w:rFonts w:ascii="Times New Roman" w:hAnsi="Times New Roman" w:cs="Times New Roman"/>
          <w:sz w:val="28"/>
          <w:szCs w:val="28"/>
        </w:rPr>
        <w:t>ы</w:t>
      </w:r>
      <w:r w:rsidRPr="00146596">
        <w:rPr>
          <w:rFonts w:ascii="Times New Roman" w:hAnsi="Times New Roman" w:cs="Times New Roman"/>
          <w:sz w:val="28"/>
          <w:szCs w:val="28"/>
        </w:rPr>
        <w:t>ва</w:t>
      </w:r>
      <w:r w:rsidR="00CE3419" w:rsidRPr="00146596">
        <w:rPr>
          <w:rFonts w:ascii="Times New Roman" w:hAnsi="Times New Roman" w:cs="Times New Roman"/>
          <w:sz w:val="28"/>
          <w:szCs w:val="28"/>
        </w:rPr>
        <w:t xml:space="preserve"> проводятся ме</w:t>
      </w:r>
      <w:r w:rsidR="00106E70">
        <w:rPr>
          <w:rFonts w:ascii="Times New Roman" w:hAnsi="Times New Roman" w:cs="Times New Roman"/>
          <w:sz w:val="28"/>
          <w:szCs w:val="28"/>
        </w:rPr>
        <w:t>роприятия международного уровня 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331E89" w:rsidRPr="00146596">
        <w:rPr>
          <w:rFonts w:ascii="Times New Roman" w:hAnsi="Times New Roman" w:cs="Times New Roman"/>
          <w:sz w:val="28"/>
          <w:szCs w:val="28"/>
        </w:rPr>
        <w:t>Международный кинофест</w:t>
      </w:r>
      <w:r w:rsidR="00331E89" w:rsidRPr="00146596">
        <w:rPr>
          <w:rFonts w:ascii="Times New Roman" w:hAnsi="Times New Roman" w:cs="Times New Roman"/>
          <w:sz w:val="28"/>
          <w:szCs w:val="28"/>
        </w:rPr>
        <w:t>и</w:t>
      </w:r>
      <w:r w:rsidR="00331E89" w:rsidRPr="00146596">
        <w:rPr>
          <w:rFonts w:ascii="Times New Roman" w:hAnsi="Times New Roman" w:cs="Times New Roman"/>
          <w:sz w:val="28"/>
          <w:szCs w:val="28"/>
        </w:rPr>
        <w:t>валь кочевых на</w:t>
      </w:r>
      <w:r w:rsidRPr="00146596">
        <w:rPr>
          <w:rFonts w:ascii="Times New Roman" w:hAnsi="Times New Roman" w:cs="Times New Roman"/>
          <w:sz w:val="28"/>
          <w:szCs w:val="28"/>
        </w:rPr>
        <w:t xml:space="preserve">родов мира </w:t>
      </w:r>
      <w:r w:rsidR="00E43AB8" w:rsidRPr="00146596">
        <w:rPr>
          <w:rFonts w:ascii="Times New Roman" w:hAnsi="Times New Roman" w:cs="Times New Roman"/>
          <w:sz w:val="28"/>
          <w:szCs w:val="28"/>
        </w:rPr>
        <w:t xml:space="preserve">и </w:t>
      </w:r>
      <w:r w:rsidR="00331E89" w:rsidRPr="00146596">
        <w:rPr>
          <w:rFonts w:ascii="Times New Roman" w:hAnsi="Times New Roman" w:cs="Times New Roman"/>
          <w:sz w:val="28"/>
          <w:szCs w:val="28"/>
        </w:rPr>
        <w:t>Буддийский международны</w:t>
      </w:r>
      <w:r w:rsidR="00FF5A2F" w:rsidRPr="00146596">
        <w:rPr>
          <w:rFonts w:ascii="Times New Roman" w:hAnsi="Times New Roman" w:cs="Times New Roman"/>
          <w:sz w:val="28"/>
          <w:szCs w:val="28"/>
        </w:rPr>
        <w:t>й кинофестиваль, где участвуют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106E7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31E89" w:rsidRPr="00146596">
        <w:rPr>
          <w:rFonts w:ascii="Times New Roman" w:hAnsi="Times New Roman" w:cs="Times New Roman"/>
          <w:sz w:val="28"/>
          <w:szCs w:val="28"/>
        </w:rPr>
        <w:t>из Кыргызстана, Норвегии, Республик Алтая, Башкирии, Бурятии, Калмыкии, Марий-Эл,</w:t>
      </w:r>
      <w:r w:rsidRPr="00146596">
        <w:rPr>
          <w:rFonts w:ascii="Times New Roman" w:hAnsi="Times New Roman" w:cs="Times New Roman"/>
          <w:sz w:val="28"/>
          <w:szCs w:val="28"/>
        </w:rPr>
        <w:t xml:space="preserve"> Мордовии, Татарстана, Якутии</w:t>
      </w:r>
      <w:r w:rsidR="00FF5A2F" w:rsidRPr="00146596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</w:p>
    <w:p w:rsidR="00CE3419" w:rsidRPr="00146596" w:rsidRDefault="00CE341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10E" w:rsidRPr="00146596" w:rsidRDefault="0036710E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5.6. Развитие межрегиональных и международных культурных связей</w:t>
      </w:r>
    </w:p>
    <w:p w:rsidR="0036710E" w:rsidRPr="00146596" w:rsidRDefault="0036710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10E" w:rsidRPr="00146596" w:rsidRDefault="0036710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Одним из самых важных факторов, который необходимо учитывать при ме</w:t>
      </w:r>
      <w:r w:rsidRPr="00146596">
        <w:rPr>
          <w:rFonts w:ascii="Times New Roman" w:hAnsi="Times New Roman" w:cs="Times New Roman"/>
          <w:sz w:val="28"/>
          <w:szCs w:val="28"/>
        </w:rPr>
        <w:t>ж</w:t>
      </w:r>
      <w:r w:rsidRPr="00146596">
        <w:rPr>
          <w:rFonts w:ascii="Times New Roman" w:hAnsi="Times New Roman" w:cs="Times New Roman"/>
          <w:sz w:val="28"/>
          <w:szCs w:val="28"/>
        </w:rPr>
        <w:t>региональном взаимодействии – многонациональность, меж</w:t>
      </w:r>
      <w:r w:rsidR="00CF2A68" w:rsidRPr="00146596">
        <w:rPr>
          <w:rFonts w:ascii="Times New Roman" w:hAnsi="Times New Roman" w:cs="Times New Roman"/>
          <w:sz w:val="28"/>
          <w:szCs w:val="28"/>
        </w:rPr>
        <w:t>ъ</w:t>
      </w:r>
      <w:r w:rsidRPr="00146596">
        <w:rPr>
          <w:rFonts w:ascii="Times New Roman" w:hAnsi="Times New Roman" w:cs="Times New Roman"/>
          <w:sz w:val="28"/>
          <w:szCs w:val="28"/>
        </w:rPr>
        <w:t>языковые факторы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и богатое разнообразие различных культур Российской Федерации.</w:t>
      </w:r>
    </w:p>
    <w:p w:rsidR="0036710E" w:rsidRPr="00146596" w:rsidRDefault="0036710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Межрегиональное и международное сотрудничество государств – согласова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ные действия органов государственной власти, органов власти административно-территориальных единиц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государств, органов местного самоуправления, юридич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ских лиц, общественных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организаций, совершаемые в рамках действующего зак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нодательства, направленные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на укрепление всесторонних отношений сопредельных государств</w:t>
      </w:r>
      <w:r w:rsidR="00B81E00" w:rsidRPr="00146596">
        <w:rPr>
          <w:rFonts w:ascii="Times New Roman" w:hAnsi="Times New Roman" w:cs="Times New Roman"/>
          <w:sz w:val="28"/>
          <w:szCs w:val="28"/>
        </w:rPr>
        <w:t>, гармоничное сосуществование и взаимодействие различных культур.</w:t>
      </w:r>
    </w:p>
    <w:p w:rsidR="003D568B" w:rsidRPr="00146596" w:rsidRDefault="00B81E0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Министерство культуры Республики Тыва активно взаимодействует с реги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нами </w:t>
      </w:r>
      <w:r w:rsidR="001B5D68" w:rsidRPr="00146596">
        <w:rPr>
          <w:rFonts w:ascii="Times New Roman" w:hAnsi="Times New Roman" w:cs="Times New Roman"/>
          <w:sz w:val="28"/>
          <w:szCs w:val="28"/>
        </w:rPr>
        <w:t>Российской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36710E" w:rsidRPr="00146596">
        <w:rPr>
          <w:rFonts w:ascii="Times New Roman" w:hAnsi="Times New Roman" w:cs="Times New Roman"/>
          <w:sz w:val="28"/>
          <w:szCs w:val="28"/>
        </w:rPr>
        <w:t>подписано более 40 соглашений о сотрудничестве, к</w:t>
      </w:r>
      <w:r w:rsidR="0036710E" w:rsidRPr="00146596">
        <w:rPr>
          <w:rFonts w:ascii="Times New Roman" w:hAnsi="Times New Roman" w:cs="Times New Roman"/>
          <w:sz w:val="28"/>
          <w:szCs w:val="28"/>
        </w:rPr>
        <w:t>о</w:t>
      </w:r>
      <w:r w:rsidR="0036710E" w:rsidRPr="00146596">
        <w:rPr>
          <w:rFonts w:ascii="Times New Roman" w:hAnsi="Times New Roman" w:cs="Times New Roman"/>
          <w:sz w:val="28"/>
          <w:szCs w:val="28"/>
        </w:rPr>
        <w:t>торые включают в себя самые различные направления и ф</w:t>
      </w:r>
      <w:r w:rsidRPr="00146596">
        <w:rPr>
          <w:rFonts w:ascii="Times New Roman" w:hAnsi="Times New Roman" w:cs="Times New Roman"/>
          <w:sz w:val="28"/>
          <w:szCs w:val="28"/>
        </w:rPr>
        <w:t>орматы взаимодействия, о</w:t>
      </w:r>
      <w:r w:rsidR="0036710E" w:rsidRPr="00146596">
        <w:rPr>
          <w:rFonts w:ascii="Times New Roman" w:hAnsi="Times New Roman" w:cs="Times New Roman"/>
          <w:sz w:val="28"/>
          <w:szCs w:val="28"/>
        </w:rPr>
        <w:t>бмен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36710E" w:rsidRPr="00146596">
        <w:rPr>
          <w:rFonts w:ascii="Times New Roman" w:hAnsi="Times New Roman" w:cs="Times New Roman"/>
          <w:sz w:val="28"/>
          <w:szCs w:val="28"/>
        </w:rPr>
        <w:t xml:space="preserve">информацией и профессиональным опытом, внедрение новых </w:t>
      </w:r>
      <w:r w:rsidR="003D568B" w:rsidRPr="00146596">
        <w:rPr>
          <w:rFonts w:ascii="Times New Roman" w:hAnsi="Times New Roman" w:cs="Times New Roman"/>
          <w:sz w:val="28"/>
          <w:szCs w:val="28"/>
        </w:rPr>
        <w:t>форм работы</w:t>
      </w:r>
      <w:r w:rsidR="0036710E" w:rsidRPr="00146596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 w:rsidR="003D568B" w:rsidRPr="00146596">
        <w:rPr>
          <w:rFonts w:ascii="Times New Roman" w:hAnsi="Times New Roman" w:cs="Times New Roman"/>
          <w:sz w:val="28"/>
          <w:szCs w:val="28"/>
        </w:rPr>
        <w:t>тувинской культуры</w:t>
      </w:r>
      <w:r w:rsidR="0036710E" w:rsidRPr="00146596">
        <w:rPr>
          <w:rFonts w:ascii="Times New Roman" w:hAnsi="Times New Roman" w:cs="Times New Roman"/>
          <w:sz w:val="28"/>
          <w:szCs w:val="28"/>
        </w:rPr>
        <w:t>, использование новых технологий для улучшения эффективности работы с различными ресурсами, проведение совместных меропри</w:t>
      </w:r>
      <w:r w:rsidR="0036710E" w:rsidRPr="00146596">
        <w:rPr>
          <w:rFonts w:ascii="Times New Roman" w:hAnsi="Times New Roman" w:cs="Times New Roman"/>
          <w:sz w:val="28"/>
          <w:szCs w:val="28"/>
        </w:rPr>
        <w:t>я</w:t>
      </w:r>
      <w:r w:rsidR="0036710E" w:rsidRPr="00146596">
        <w:rPr>
          <w:rFonts w:ascii="Times New Roman" w:hAnsi="Times New Roman" w:cs="Times New Roman"/>
          <w:sz w:val="28"/>
          <w:szCs w:val="28"/>
        </w:rPr>
        <w:t>тий (семинаров, вебинаров, онлайн-конференций, концертов и т.д.</w:t>
      </w:r>
      <w:r w:rsidRPr="00146596">
        <w:rPr>
          <w:rFonts w:ascii="Times New Roman" w:hAnsi="Times New Roman" w:cs="Times New Roman"/>
          <w:sz w:val="28"/>
          <w:szCs w:val="28"/>
        </w:rPr>
        <w:t>).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Проведение совместных мероприятий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является одним из привлекательных и эффективных способов увеличения аудитории на межрегиональном уровне. Если учесть тот факт, что подобные мероприятия проводятся с использованием разли</w:t>
      </w:r>
      <w:r w:rsidRPr="00146596">
        <w:rPr>
          <w:rFonts w:ascii="Times New Roman" w:hAnsi="Times New Roman" w:cs="Times New Roman"/>
          <w:sz w:val="28"/>
          <w:szCs w:val="28"/>
        </w:rPr>
        <w:t>ч</w:t>
      </w:r>
      <w:r w:rsidRPr="00146596">
        <w:rPr>
          <w:rFonts w:ascii="Times New Roman" w:hAnsi="Times New Roman" w:cs="Times New Roman"/>
          <w:sz w:val="28"/>
          <w:szCs w:val="28"/>
        </w:rPr>
        <w:t>ных технологий, то это способствует выходу на новый, более прогрессивный ур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вень.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Министерством культуры Республики Тыва за двенадцать ме</w:t>
      </w:r>
      <w:r w:rsidR="00B81E00" w:rsidRPr="00146596">
        <w:rPr>
          <w:rFonts w:ascii="Times New Roman" w:hAnsi="Times New Roman" w:cs="Times New Roman"/>
          <w:sz w:val="28"/>
          <w:szCs w:val="28"/>
        </w:rPr>
        <w:t xml:space="preserve">сяцев 2022 года всего проведено </w:t>
      </w:r>
      <w:r w:rsidRPr="00146596">
        <w:rPr>
          <w:rFonts w:ascii="Times New Roman" w:hAnsi="Times New Roman" w:cs="Times New Roman"/>
          <w:sz w:val="28"/>
          <w:szCs w:val="28"/>
        </w:rPr>
        <w:t>142 межрегиональн</w:t>
      </w:r>
      <w:r w:rsidR="00B81E00" w:rsidRPr="00146596">
        <w:rPr>
          <w:rFonts w:ascii="Times New Roman" w:hAnsi="Times New Roman" w:cs="Times New Roman"/>
          <w:sz w:val="28"/>
          <w:szCs w:val="28"/>
        </w:rPr>
        <w:t>ых и международных мероприяти</w:t>
      </w:r>
      <w:r w:rsidR="00106E70">
        <w:rPr>
          <w:rFonts w:ascii="Times New Roman" w:hAnsi="Times New Roman" w:cs="Times New Roman"/>
          <w:sz w:val="28"/>
          <w:szCs w:val="28"/>
        </w:rPr>
        <w:t>я</w:t>
      </w:r>
      <w:r w:rsidR="00B81E00" w:rsidRPr="0014659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46596">
        <w:rPr>
          <w:rFonts w:ascii="Times New Roman" w:hAnsi="Times New Roman" w:cs="Times New Roman"/>
          <w:sz w:val="28"/>
          <w:szCs w:val="28"/>
        </w:rPr>
        <w:t xml:space="preserve">72 </w:t>
      </w:r>
      <w:r w:rsidR="00B81E00" w:rsidRPr="00146596">
        <w:rPr>
          <w:rFonts w:ascii="Times New Roman" w:hAnsi="Times New Roman" w:cs="Times New Roman"/>
          <w:sz w:val="28"/>
          <w:szCs w:val="28"/>
        </w:rPr>
        <w:t xml:space="preserve">– участие в конкурсах, фестивалях, 13 – участие в акциях, </w:t>
      </w:r>
      <w:r w:rsidRPr="00146596">
        <w:rPr>
          <w:rFonts w:ascii="Times New Roman" w:hAnsi="Times New Roman" w:cs="Times New Roman"/>
          <w:sz w:val="28"/>
          <w:szCs w:val="28"/>
        </w:rPr>
        <w:t xml:space="preserve">19 </w:t>
      </w:r>
      <w:r w:rsidR="00B81E00" w:rsidRPr="00146596">
        <w:rPr>
          <w:rFonts w:ascii="Times New Roman" w:hAnsi="Times New Roman" w:cs="Times New Roman"/>
          <w:sz w:val="28"/>
          <w:szCs w:val="28"/>
        </w:rPr>
        <w:t>–</w:t>
      </w:r>
      <w:r w:rsidR="00106E70">
        <w:rPr>
          <w:rFonts w:ascii="Times New Roman" w:hAnsi="Times New Roman" w:cs="Times New Roman"/>
          <w:sz w:val="28"/>
          <w:szCs w:val="28"/>
        </w:rPr>
        <w:t xml:space="preserve"> </w:t>
      </w:r>
      <w:r w:rsidR="00B81E00" w:rsidRPr="00146596">
        <w:rPr>
          <w:rFonts w:ascii="Times New Roman" w:hAnsi="Times New Roman" w:cs="Times New Roman"/>
          <w:sz w:val="28"/>
          <w:szCs w:val="28"/>
        </w:rPr>
        <w:t>г</w:t>
      </w:r>
      <w:r w:rsidRPr="00146596">
        <w:rPr>
          <w:rFonts w:ascii="Times New Roman" w:hAnsi="Times New Roman" w:cs="Times New Roman"/>
          <w:sz w:val="28"/>
          <w:szCs w:val="28"/>
        </w:rPr>
        <w:t>астрольная де</w:t>
      </w:r>
      <w:r w:rsidRPr="00146596">
        <w:rPr>
          <w:rFonts w:ascii="Times New Roman" w:hAnsi="Times New Roman" w:cs="Times New Roman"/>
          <w:sz w:val="28"/>
          <w:szCs w:val="28"/>
        </w:rPr>
        <w:t>я</w:t>
      </w:r>
      <w:r w:rsidRPr="00146596">
        <w:rPr>
          <w:rFonts w:ascii="Times New Roman" w:hAnsi="Times New Roman" w:cs="Times New Roman"/>
          <w:sz w:val="28"/>
          <w:szCs w:val="28"/>
        </w:rPr>
        <w:t>тельно</w:t>
      </w:r>
      <w:r w:rsidR="00B81E00" w:rsidRPr="00146596">
        <w:rPr>
          <w:rFonts w:ascii="Times New Roman" w:hAnsi="Times New Roman" w:cs="Times New Roman"/>
          <w:sz w:val="28"/>
          <w:szCs w:val="28"/>
        </w:rPr>
        <w:t>сть (показ спектакля, концерты), 14 – у</w:t>
      </w:r>
      <w:r w:rsidRPr="00146596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B81E00" w:rsidRPr="00146596">
        <w:rPr>
          <w:rFonts w:ascii="Times New Roman" w:hAnsi="Times New Roman" w:cs="Times New Roman"/>
          <w:sz w:val="28"/>
          <w:szCs w:val="28"/>
        </w:rPr>
        <w:t>в курсах повышения квалиф</w:t>
      </w:r>
      <w:r w:rsidR="00B81E00" w:rsidRPr="00146596">
        <w:rPr>
          <w:rFonts w:ascii="Times New Roman" w:hAnsi="Times New Roman" w:cs="Times New Roman"/>
          <w:sz w:val="28"/>
          <w:szCs w:val="28"/>
        </w:rPr>
        <w:t>и</w:t>
      </w:r>
      <w:r w:rsidR="00B81E00" w:rsidRPr="00146596">
        <w:rPr>
          <w:rFonts w:ascii="Times New Roman" w:hAnsi="Times New Roman" w:cs="Times New Roman"/>
          <w:sz w:val="28"/>
          <w:szCs w:val="28"/>
        </w:rPr>
        <w:t>кации, 14</w:t>
      </w:r>
      <w:r w:rsidR="00106E70">
        <w:rPr>
          <w:rFonts w:ascii="Times New Roman" w:hAnsi="Times New Roman" w:cs="Times New Roman"/>
          <w:sz w:val="28"/>
          <w:szCs w:val="28"/>
        </w:rPr>
        <w:t xml:space="preserve"> </w:t>
      </w:r>
      <w:r w:rsidR="00B81E00" w:rsidRPr="00146596">
        <w:rPr>
          <w:rFonts w:ascii="Times New Roman" w:hAnsi="Times New Roman" w:cs="Times New Roman"/>
          <w:sz w:val="28"/>
          <w:szCs w:val="28"/>
        </w:rPr>
        <w:t>–</w:t>
      </w:r>
      <w:r w:rsidR="00106E70">
        <w:rPr>
          <w:rFonts w:ascii="Times New Roman" w:hAnsi="Times New Roman" w:cs="Times New Roman"/>
          <w:sz w:val="28"/>
          <w:szCs w:val="28"/>
        </w:rPr>
        <w:t xml:space="preserve"> </w:t>
      </w:r>
      <w:r w:rsidR="00B81E00"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частие</w:t>
      </w:r>
      <w:r w:rsidR="00B81E00" w:rsidRPr="00146596">
        <w:rPr>
          <w:rFonts w:ascii="Times New Roman" w:hAnsi="Times New Roman" w:cs="Times New Roman"/>
          <w:sz w:val="28"/>
          <w:szCs w:val="28"/>
        </w:rPr>
        <w:t xml:space="preserve"> в конференции, симпозиумах, форуме/конгрессе, 2 – участие в телемостах, </w:t>
      </w:r>
      <w:r w:rsidRPr="00146596">
        <w:rPr>
          <w:rFonts w:ascii="Times New Roman" w:hAnsi="Times New Roman" w:cs="Times New Roman"/>
          <w:sz w:val="28"/>
          <w:szCs w:val="28"/>
        </w:rPr>
        <w:t xml:space="preserve">6 </w:t>
      </w:r>
      <w:r w:rsidR="00106E70">
        <w:rPr>
          <w:rFonts w:ascii="Times New Roman" w:hAnsi="Times New Roman" w:cs="Times New Roman"/>
          <w:sz w:val="28"/>
          <w:szCs w:val="28"/>
        </w:rPr>
        <w:t xml:space="preserve">– </w:t>
      </w:r>
      <w:r w:rsidR="00B81E00" w:rsidRPr="00146596">
        <w:rPr>
          <w:rFonts w:ascii="Times New Roman" w:hAnsi="Times New Roman" w:cs="Times New Roman"/>
          <w:sz w:val="28"/>
          <w:szCs w:val="28"/>
        </w:rPr>
        <w:t>п</w:t>
      </w:r>
      <w:r w:rsidR="007261D1" w:rsidRPr="00146596">
        <w:rPr>
          <w:rFonts w:ascii="Times New Roman" w:hAnsi="Times New Roman" w:cs="Times New Roman"/>
          <w:sz w:val="28"/>
          <w:szCs w:val="28"/>
        </w:rPr>
        <w:t>оказ</w:t>
      </w:r>
      <w:r w:rsidR="00106E70">
        <w:rPr>
          <w:rFonts w:ascii="Times New Roman" w:hAnsi="Times New Roman" w:cs="Times New Roman"/>
          <w:sz w:val="28"/>
          <w:szCs w:val="28"/>
        </w:rPr>
        <w:t>ы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спе</w:t>
      </w:r>
      <w:r w:rsidR="00B81E00" w:rsidRPr="00146596">
        <w:rPr>
          <w:rFonts w:ascii="Times New Roman" w:hAnsi="Times New Roman" w:cs="Times New Roman"/>
          <w:sz w:val="28"/>
          <w:szCs w:val="28"/>
        </w:rPr>
        <w:t xml:space="preserve">ктаклей за пределами республики, </w:t>
      </w:r>
      <w:r w:rsidRPr="00146596">
        <w:rPr>
          <w:rFonts w:ascii="Times New Roman" w:hAnsi="Times New Roman" w:cs="Times New Roman"/>
          <w:sz w:val="28"/>
          <w:szCs w:val="28"/>
        </w:rPr>
        <w:t>2 – подписание согл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шений о сотрудничестве.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Из них 111 мероприятий проведены за пределами республики, 31 – на терр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 xml:space="preserve">тории республики (курсы повышения квалификации, гастроли, </w:t>
      </w:r>
      <w:r w:rsidR="00CF2A68" w:rsidRPr="00146596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146596">
        <w:rPr>
          <w:rFonts w:ascii="Times New Roman" w:hAnsi="Times New Roman" w:cs="Times New Roman"/>
          <w:sz w:val="28"/>
          <w:szCs w:val="28"/>
        </w:rPr>
        <w:t>оперы, балета)</w:t>
      </w:r>
      <w:r w:rsidR="000973EF" w:rsidRPr="00146596">
        <w:rPr>
          <w:rFonts w:ascii="Times New Roman" w:hAnsi="Times New Roman" w:cs="Times New Roman"/>
          <w:sz w:val="28"/>
          <w:szCs w:val="28"/>
        </w:rPr>
        <w:t>:</w:t>
      </w:r>
    </w:p>
    <w:p w:rsidR="003D568B" w:rsidRPr="00146596" w:rsidRDefault="00CF2A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D568B" w:rsidRPr="00146596">
        <w:rPr>
          <w:rFonts w:ascii="Times New Roman" w:hAnsi="Times New Roman" w:cs="Times New Roman"/>
          <w:sz w:val="28"/>
          <w:szCs w:val="28"/>
        </w:rPr>
        <w:t>«Страна т</w:t>
      </w:r>
      <w:r w:rsidRPr="00146596">
        <w:rPr>
          <w:rFonts w:ascii="Times New Roman" w:hAnsi="Times New Roman" w:cs="Times New Roman"/>
          <w:sz w:val="28"/>
          <w:szCs w:val="28"/>
        </w:rPr>
        <w:t>алантов» телеканала НТВ, принял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участие ансамбль «Т</w:t>
      </w:r>
      <w:r w:rsidR="003D568B" w:rsidRPr="00146596">
        <w:rPr>
          <w:rFonts w:ascii="Times New Roman" w:hAnsi="Times New Roman" w:cs="Times New Roman"/>
          <w:sz w:val="28"/>
          <w:szCs w:val="28"/>
        </w:rPr>
        <w:t>ы</w:t>
      </w:r>
      <w:r w:rsidR="003D568B" w:rsidRPr="00146596">
        <w:rPr>
          <w:rFonts w:ascii="Times New Roman" w:hAnsi="Times New Roman" w:cs="Times New Roman"/>
          <w:sz w:val="28"/>
          <w:szCs w:val="28"/>
        </w:rPr>
        <w:t>ва»</w:t>
      </w:r>
      <w:r w:rsidRPr="00146596">
        <w:rPr>
          <w:rFonts w:ascii="Times New Roman" w:hAnsi="Times New Roman" w:cs="Times New Roman"/>
          <w:sz w:val="28"/>
          <w:szCs w:val="28"/>
        </w:rPr>
        <w:t>, п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о результатам голосования занял </w:t>
      </w:r>
      <w:r w:rsidR="000973EF" w:rsidRPr="00146596">
        <w:rPr>
          <w:rFonts w:ascii="Times New Roman" w:hAnsi="Times New Roman" w:cs="Times New Roman"/>
          <w:sz w:val="28"/>
          <w:szCs w:val="28"/>
        </w:rPr>
        <w:t>третье место;</w:t>
      </w:r>
    </w:p>
    <w:p w:rsidR="003D568B" w:rsidRPr="00146596" w:rsidRDefault="00CF2A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1B5D68">
        <w:rPr>
          <w:rFonts w:ascii="Times New Roman" w:hAnsi="Times New Roman" w:cs="Times New Roman"/>
          <w:sz w:val="28"/>
          <w:szCs w:val="28"/>
        </w:rPr>
        <w:t>проект «Большие гастроли» –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ГБУ культуры и искусства РБ «</w:t>
      </w:r>
      <w:r w:rsidR="000973EF" w:rsidRPr="00146596">
        <w:rPr>
          <w:rFonts w:ascii="Times New Roman" w:hAnsi="Times New Roman" w:cs="Times New Roman"/>
          <w:sz w:val="28"/>
          <w:szCs w:val="28"/>
        </w:rPr>
        <w:t>Б</w:t>
      </w:r>
      <w:r w:rsidR="003D568B" w:rsidRPr="00146596">
        <w:rPr>
          <w:rFonts w:ascii="Times New Roman" w:hAnsi="Times New Roman" w:cs="Times New Roman"/>
          <w:sz w:val="28"/>
          <w:szCs w:val="28"/>
        </w:rPr>
        <w:t>ашкирский государственный театр кукол</w:t>
      </w:r>
      <w:r w:rsidRPr="00146596">
        <w:rPr>
          <w:rFonts w:ascii="Times New Roman" w:hAnsi="Times New Roman" w:cs="Times New Roman"/>
          <w:sz w:val="28"/>
          <w:szCs w:val="28"/>
        </w:rPr>
        <w:t>»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146596">
        <w:rPr>
          <w:rFonts w:ascii="Times New Roman" w:hAnsi="Times New Roman" w:cs="Times New Roman"/>
          <w:sz w:val="28"/>
          <w:szCs w:val="28"/>
        </w:rPr>
        <w:t>спектакль «Тысяча и одна ночь»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 в г. К</w:t>
      </w:r>
      <w:r w:rsidR="000973EF" w:rsidRPr="00146596">
        <w:rPr>
          <w:rFonts w:ascii="Times New Roman" w:hAnsi="Times New Roman" w:cs="Times New Roman"/>
          <w:sz w:val="28"/>
          <w:szCs w:val="28"/>
        </w:rPr>
        <w:t>ы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зыле, </w:t>
      </w:r>
      <w:r w:rsidRPr="00146596">
        <w:rPr>
          <w:rFonts w:ascii="Times New Roman" w:hAnsi="Times New Roman" w:cs="Times New Roman"/>
          <w:sz w:val="28"/>
          <w:szCs w:val="28"/>
        </w:rPr>
        <w:t>ГБУ «</w:t>
      </w:r>
      <w:r w:rsidR="000973EF" w:rsidRPr="00146596">
        <w:rPr>
          <w:rFonts w:ascii="Times New Roman" w:hAnsi="Times New Roman" w:cs="Times New Roman"/>
          <w:sz w:val="28"/>
          <w:szCs w:val="28"/>
        </w:rPr>
        <w:t>Тувинский государственный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146596">
        <w:rPr>
          <w:rFonts w:ascii="Times New Roman" w:hAnsi="Times New Roman" w:cs="Times New Roman"/>
          <w:sz w:val="28"/>
          <w:szCs w:val="28"/>
        </w:rPr>
        <w:t>»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Pr="00146596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0973EF" w:rsidRPr="00146596">
        <w:rPr>
          <w:rFonts w:ascii="Times New Roman" w:hAnsi="Times New Roman" w:cs="Times New Roman"/>
          <w:sz w:val="28"/>
          <w:szCs w:val="28"/>
        </w:rPr>
        <w:t xml:space="preserve">ответные </w:t>
      </w:r>
      <w:r w:rsidR="001B5D68">
        <w:rPr>
          <w:rFonts w:ascii="Times New Roman" w:hAnsi="Times New Roman" w:cs="Times New Roman"/>
          <w:sz w:val="28"/>
          <w:szCs w:val="28"/>
        </w:rPr>
        <w:t>спектакли –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«Я-Будда!», «Иссумбоси, путь маленьког</w:t>
      </w:r>
      <w:r w:rsidR="000973EF" w:rsidRPr="00146596">
        <w:rPr>
          <w:rFonts w:ascii="Times New Roman" w:hAnsi="Times New Roman" w:cs="Times New Roman"/>
          <w:sz w:val="28"/>
          <w:szCs w:val="28"/>
        </w:rPr>
        <w:t>о сам</w:t>
      </w:r>
      <w:r w:rsidR="000973EF" w:rsidRPr="00146596">
        <w:rPr>
          <w:rFonts w:ascii="Times New Roman" w:hAnsi="Times New Roman" w:cs="Times New Roman"/>
          <w:sz w:val="28"/>
          <w:szCs w:val="28"/>
        </w:rPr>
        <w:t>у</w:t>
      </w:r>
      <w:r w:rsidR="000973EF" w:rsidRPr="00146596">
        <w:rPr>
          <w:rFonts w:ascii="Times New Roman" w:hAnsi="Times New Roman" w:cs="Times New Roman"/>
          <w:sz w:val="28"/>
          <w:szCs w:val="28"/>
        </w:rPr>
        <w:t>рая», «Рикки-Тикки-Тави»;</w:t>
      </w:r>
    </w:p>
    <w:p w:rsidR="003D568B" w:rsidRPr="00146596" w:rsidRDefault="00CF2A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973EF" w:rsidRPr="00146596">
        <w:rPr>
          <w:rFonts w:ascii="Times New Roman" w:hAnsi="Times New Roman" w:cs="Times New Roman"/>
          <w:sz w:val="28"/>
          <w:szCs w:val="28"/>
        </w:rPr>
        <w:t>артисты из Хакасии представили зрителям Республики Тыва два спектакля «Метель» и «Играем Маленького Мука» в рамках подписанного соглашения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о с</w:t>
      </w:r>
      <w:r w:rsidR="003D568B" w:rsidRPr="00146596">
        <w:rPr>
          <w:rFonts w:ascii="Times New Roman" w:hAnsi="Times New Roman" w:cs="Times New Roman"/>
          <w:sz w:val="28"/>
          <w:szCs w:val="28"/>
        </w:rPr>
        <w:t>о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трудничестве с </w:t>
      </w:r>
      <w:r w:rsidRPr="00146596">
        <w:rPr>
          <w:rFonts w:ascii="Times New Roman" w:hAnsi="Times New Roman" w:cs="Times New Roman"/>
          <w:sz w:val="28"/>
          <w:szCs w:val="28"/>
        </w:rPr>
        <w:t>ГАУ культуры и искусства Р</w:t>
      </w:r>
      <w:r w:rsidR="004F2772">
        <w:rPr>
          <w:rFonts w:ascii="Times New Roman" w:hAnsi="Times New Roman" w:cs="Times New Roman"/>
          <w:sz w:val="28"/>
          <w:szCs w:val="28"/>
        </w:rPr>
        <w:t>еспублики Хакасия</w:t>
      </w:r>
      <w:r w:rsidRPr="00146596">
        <w:rPr>
          <w:rFonts w:ascii="Times New Roman" w:hAnsi="Times New Roman" w:cs="Times New Roman"/>
          <w:sz w:val="28"/>
          <w:szCs w:val="28"/>
        </w:rPr>
        <w:t xml:space="preserve"> «Русский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академ</w:t>
      </w:r>
      <w:r w:rsidR="003D568B" w:rsidRPr="00146596">
        <w:rPr>
          <w:rFonts w:ascii="Times New Roman" w:hAnsi="Times New Roman" w:cs="Times New Roman"/>
          <w:sz w:val="28"/>
          <w:szCs w:val="28"/>
        </w:rPr>
        <w:t>и</w:t>
      </w:r>
      <w:r w:rsidR="003D568B" w:rsidRPr="00146596">
        <w:rPr>
          <w:rFonts w:ascii="Times New Roman" w:hAnsi="Times New Roman" w:cs="Times New Roman"/>
          <w:sz w:val="28"/>
          <w:szCs w:val="28"/>
        </w:rPr>
        <w:t>ческим театром драмы имени М.Ю. Лермонтова</w:t>
      </w:r>
      <w:r w:rsidRPr="00146596">
        <w:rPr>
          <w:rFonts w:ascii="Times New Roman" w:hAnsi="Times New Roman" w:cs="Times New Roman"/>
          <w:sz w:val="28"/>
          <w:szCs w:val="28"/>
        </w:rPr>
        <w:t>»</w:t>
      </w:r>
      <w:r w:rsidR="000973EF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согласно договоренности с Красноярским государственным академическим ансамблем танца Сибири имени Михаила Годенко прошел концерт «Сибирь моя» на сцене</w:t>
      </w:r>
      <w:r w:rsidR="00CF2A68" w:rsidRPr="00146596">
        <w:rPr>
          <w:rFonts w:ascii="Times New Roman" w:hAnsi="Times New Roman" w:cs="Times New Roman"/>
          <w:sz w:val="28"/>
          <w:szCs w:val="28"/>
        </w:rPr>
        <w:t xml:space="preserve"> ГБУ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CF2A68" w:rsidRPr="00146596">
        <w:rPr>
          <w:rFonts w:ascii="Times New Roman" w:hAnsi="Times New Roman" w:cs="Times New Roman"/>
          <w:sz w:val="28"/>
          <w:szCs w:val="28"/>
        </w:rPr>
        <w:t>«Национальный театр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CF2A68" w:rsidRPr="0014659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973EF" w:rsidRPr="00146596">
        <w:rPr>
          <w:rFonts w:ascii="Times New Roman" w:hAnsi="Times New Roman" w:cs="Times New Roman"/>
          <w:sz w:val="28"/>
          <w:szCs w:val="28"/>
        </w:rPr>
        <w:t>им. В. Кок-оола</w:t>
      </w:r>
      <w:r w:rsidR="00CF2A68" w:rsidRPr="00146596">
        <w:rPr>
          <w:rFonts w:ascii="Times New Roman" w:hAnsi="Times New Roman" w:cs="Times New Roman"/>
          <w:sz w:val="28"/>
          <w:szCs w:val="28"/>
        </w:rPr>
        <w:t>»</w:t>
      </w:r>
      <w:r w:rsidR="000973EF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Московск</w:t>
      </w:r>
      <w:r w:rsidR="004F2772">
        <w:rPr>
          <w:rFonts w:ascii="Times New Roman" w:hAnsi="Times New Roman" w:cs="Times New Roman"/>
          <w:sz w:val="28"/>
          <w:szCs w:val="28"/>
        </w:rPr>
        <w:t>ий театр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современной комедии в рамках гастрольной деятельности представил спектакль «Сниму квартиру» (антреприза) на сцене </w:t>
      </w:r>
      <w:r w:rsidR="00CF2A68" w:rsidRPr="00146596">
        <w:rPr>
          <w:rFonts w:ascii="Times New Roman" w:hAnsi="Times New Roman" w:cs="Times New Roman"/>
          <w:sz w:val="28"/>
          <w:szCs w:val="28"/>
        </w:rPr>
        <w:t>ГБУ «Национальный театр Республики Тыва им. В. Кок-оола»</w:t>
      </w:r>
      <w:r w:rsidR="000973EF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опера в формате semi-stage «Свадьба Фигаро», в которо</w:t>
      </w:r>
      <w:r w:rsidR="004F2772">
        <w:rPr>
          <w:rFonts w:ascii="Times New Roman" w:hAnsi="Times New Roman" w:cs="Times New Roman"/>
          <w:sz w:val="28"/>
          <w:szCs w:val="28"/>
        </w:rPr>
        <w:t>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приняли участие солистка и музыканты Симфонического оркестра им. В. Тока, хор </w:t>
      </w:r>
      <w:r w:rsidR="00CF2A68" w:rsidRPr="00146596">
        <w:rPr>
          <w:rFonts w:ascii="Times New Roman" w:hAnsi="Times New Roman" w:cs="Times New Roman"/>
          <w:sz w:val="28"/>
          <w:szCs w:val="28"/>
        </w:rPr>
        <w:t>ГБПОУ Р</w:t>
      </w:r>
      <w:r w:rsidR="004F2772">
        <w:rPr>
          <w:rFonts w:ascii="Times New Roman" w:hAnsi="Times New Roman" w:cs="Times New Roman"/>
          <w:sz w:val="28"/>
          <w:szCs w:val="28"/>
        </w:rPr>
        <w:t>еспу</w:t>
      </w:r>
      <w:r w:rsidR="004F2772">
        <w:rPr>
          <w:rFonts w:ascii="Times New Roman" w:hAnsi="Times New Roman" w:cs="Times New Roman"/>
          <w:sz w:val="28"/>
          <w:szCs w:val="28"/>
        </w:rPr>
        <w:t>б</w:t>
      </w:r>
      <w:r w:rsidR="004F2772">
        <w:rPr>
          <w:rFonts w:ascii="Times New Roman" w:hAnsi="Times New Roman" w:cs="Times New Roman"/>
          <w:sz w:val="28"/>
          <w:szCs w:val="28"/>
        </w:rPr>
        <w:t xml:space="preserve">лики </w:t>
      </w:r>
      <w:r w:rsidR="00CF2A68" w:rsidRPr="00146596">
        <w:rPr>
          <w:rFonts w:ascii="Times New Roman" w:hAnsi="Times New Roman" w:cs="Times New Roman"/>
          <w:sz w:val="28"/>
          <w:szCs w:val="28"/>
        </w:rPr>
        <w:t>Т</w:t>
      </w:r>
      <w:r w:rsidR="004F2772">
        <w:rPr>
          <w:rFonts w:ascii="Times New Roman" w:hAnsi="Times New Roman" w:cs="Times New Roman"/>
          <w:sz w:val="28"/>
          <w:szCs w:val="28"/>
        </w:rPr>
        <w:t>ыва</w:t>
      </w:r>
      <w:r w:rsidR="00CF2A68" w:rsidRPr="00146596">
        <w:rPr>
          <w:rFonts w:ascii="Times New Roman" w:hAnsi="Times New Roman" w:cs="Times New Roman"/>
          <w:sz w:val="28"/>
          <w:szCs w:val="28"/>
        </w:rPr>
        <w:t xml:space="preserve"> «Кызылский колледж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искусств им. А.Б. Чыргал-оола</w:t>
      </w:r>
      <w:r w:rsidR="00CF2A68" w:rsidRPr="00146596">
        <w:rPr>
          <w:rFonts w:ascii="Times New Roman" w:hAnsi="Times New Roman" w:cs="Times New Roman"/>
          <w:sz w:val="28"/>
          <w:szCs w:val="28"/>
        </w:rPr>
        <w:t>»;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на сцене </w:t>
      </w:r>
      <w:r w:rsidR="00CF2A68" w:rsidRPr="00146596">
        <w:rPr>
          <w:rFonts w:ascii="Times New Roman" w:hAnsi="Times New Roman" w:cs="Times New Roman"/>
          <w:sz w:val="28"/>
          <w:szCs w:val="28"/>
        </w:rPr>
        <w:t xml:space="preserve">ГБУ «Национальный театр Республики Тыва им. В. Кок-оола» </w:t>
      </w:r>
      <w:r w:rsidRPr="00146596">
        <w:rPr>
          <w:rFonts w:ascii="Times New Roman" w:hAnsi="Times New Roman" w:cs="Times New Roman"/>
          <w:sz w:val="28"/>
          <w:szCs w:val="28"/>
        </w:rPr>
        <w:t>представлен концерт «Звезды балета Азии» с участием артистов балета гг. Москвы, Ул</w:t>
      </w:r>
      <w:r w:rsidR="001B5D68">
        <w:rPr>
          <w:rFonts w:ascii="Times New Roman" w:hAnsi="Times New Roman" w:cs="Times New Roman"/>
          <w:sz w:val="28"/>
          <w:szCs w:val="28"/>
        </w:rPr>
        <w:t>ан-Удэ, из Японии и Узбекистана;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прошел IV Международный фестиваль горлового пения «Хоомей в Центре Азии», где приняли участие 89 участников (</w:t>
      </w:r>
      <w:r w:rsidR="00CF2A68"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нсамбли – 16</w:t>
      </w:r>
      <w:r w:rsidR="00CF2A68" w:rsidRPr="00146596">
        <w:rPr>
          <w:rFonts w:ascii="Times New Roman" w:hAnsi="Times New Roman" w:cs="Times New Roman"/>
          <w:sz w:val="28"/>
          <w:szCs w:val="28"/>
        </w:rPr>
        <w:t>, с</w:t>
      </w:r>
      <w:r w:rsidRPr="00146596">
        <w:rPr>
          <w:rFonts w:ascii="Times New Roman" w:hAnsi="Times New Roman" w:cs="Times New Roman"/>
          <w:sz w:val="28"/>
          <w:szCs w:val="28"/>
        </w:rPr>
        <w:t xml:space="preserve">ольные исполнители – 73), прибыли </w:t>
      </w:r>
      <w:r w:rsidR="00441809" w:rsidRPr="00146596">
        <w:rPr>
          <w:rFonts w:ascii="Times New Roman" w:hAnsi="Times New Roman" w:cs="Times New Roman"/>
          <w:sz w:val="28"/>
          <w:szCs w:val="28"/>
        </w:rPr>
        <w:t xml:space="preserve">почетные гости </w:t>
      </w:r>
      <w:r w:rsidRPr="00146596">
        <w:rPr>
          <w:rFonts w:ascii="Times New Roman" w:hAnsi="Times New Roman" w:cs="Times New Roman"/>
          <w:sz w:val="28"/>
          <w:szCs w:val="28"/>
        </w:rPr>
        <w:t>из Монголии, Кыргызстана, Казах</w:t>
      </w:r>
      <w:r w:rsidR="00CF2A68" w:rsidRPr="00146596">
        <w:rPr>
          <w:rFonts w:ascii="Times New Roman" w:hAnsi="Times New Roman" w:cs="Times New Roman"/>
          <w:sz w:val="28"/>
          <w:szCs w:val="28"/>
        </w:rPr>
        <w:t>стана и Якутии, А</w:t>
      </w:r>
      <w:r w:rsidR="00CF2A68" w:rsidRPr="00146596">
        <w:rPr>
          <w:rFonts w:ascii="Times New Roman" w:hAnsi="Times New Roman" w:cs="Times New Roman"/>
          <w:sz w:val="28"/>
          <w:szCs w:val="28"/>
        </w:rPr>
        <w:t>л</w:t>
      </w:r>
      <w:r w:rsidR="00CF2A68" w:rsidRPr="00146596">
        <w:rPr>
          <w:rFonts w:ascii="Times New Roman" w:hAnsi="Times New Roman" w:cs="Times New Roman"/>
          <w:sz w:val="28"/>
          <w:szCs w:val="28"/>
        </w:rPr>
        <w:t>тая и Хакасии;</w:t>
      </w:r>
      <w:r w:rsidR="00441809" w:rsidRPr="0044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проведен II Международный форум библиотек «Через библиотеку к разв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тию общества», в котором приняли участие более 70 чел</w:t>
      </w:r>
      <w:r w:rsidR="00441809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, из них 20 </w:t>
      </w:r>
      <w:r w:rsidR="00441809">
        <w:rPr>
          <w:rFonts w:ascii="Times New Roman" w:hAnsi="Times New Roman" w:cs="Times New Roman"/>
          <w:sz w:val="28"/>
          <w:szCs w:val="28"/>
        </w:rPr>
        <w:t xml:space="preserve">– </w:t>
      </w:r>
      <w:r w:rsidRPr="00146596">
        <w:rPr>
          <w:rFonts w:ascii="Times New Roman" w:hAnsi="Times New Roman" w:cs="Times New Roman"/>
          <w:sz w:val="28"/>
          <w:szCs w:val="28"/>
        </w:rPr>
        <w:t>заочно (о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Pr="00146596">
        <w:rPr>
          <w:rFonts w:ascii="Times New Roman" w:hAnsi="Times New Roman" w:cs="Times New Roman"/>
          <w:sz w:val="28"/>
          <w:szCs w:val="28"/>
        </w:rPr>
        <w:t>лайн), 53 – директора и сотру</w:t>
      </w:r>
      <w:r w:rsidR="00441809">
        <w:rPr>
          <w:rFonts w:ascii="Times New Roman" w:hAnsi="Times New Roman" w:cs="Times New Roman"/>
          <w:sz w:val="28"/>
          <w:szCs w:val="28"/>
        </w:rPr>
        <w:t>дники республиканских библиотек;</w:t>
      </w:r>
    </w:p>
    <w:p w:rsidR="003D568B" w:rsidRPr="00146596" w:rsidRDefault="00CF2A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проведен Межрегиональный фестиваль этнических праздников и обрядов «Встречи в Центре </w:t>
      </w:r>
      <w:r w:rsidRPr="00146596">
        <w:rPr>
          <w:rFonts w:ascii="Times New Roman" w:hAnsi="Times New Roman" w:cs="Times New Roman"/>
          <w:sz w:val="28"/>
          <w:szCs w:val="28"/>
        </w:rPr>
        <w:t>Азии», в фестивале всего принял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участие 841 человек, из кот</w:t>
      </w:r>
      <w:r w:rsidR="003D568B" w:rsidRPr="00146596">
        <w:rPr>
          <w:rFonts w:ascii="Times New Roman" w:hAnsi="Times New Roman" w:cs="Times New Roman"/>
          <w:sz w:val="28"/>
          <w:szCs w:val="28"/>
        </w:rPr>
        <w:t>о</w:t>
      </w:r>
      <w:r w:rsidR="003D568B" w:rsidRPr="00146596">
        <w:rPr>
          <w:rFonts w:ascii="Times New Roman" w:hAnsi="Times New Roman" w:cs="Times New Roman"/>
          <w:sz w:val="28"/>
          <w:szCs w:val="28"/>
        </w:rPr>
        <w:t>рых 59 – коллективы из других регионов (Кемеровской, Иркутской, Новосибирской областей, республик Хакасия, Алтай, Бурятия.)</w:t>
      </w:r>
      <w:r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CF2A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 проведен комплекс </w:t>
      </w:r>
      <w:r w:rsidR="003D568B" w:rsidRPr="00146596">
        <w:rPr>
          <w:rFonts w:ascii="Times New Roman" w:hAnsi="Times New Roman" w:cs="Times New Roman"/>
          <w:sz w:val="28"/>
          <w:szCs w:val="28"/>
        </w:rPr>
        <w:t>мероприятий социокультурного проекта Курагинского района «Культурно-образовательный маршрут Курагинский район – Тыва – Монг</w:t>
      </w:r>
      <w:r w:rsidR="003D568B" w:rsidRPr="00146596">
        <w:rPr>
          <w:rFonts w:ascii="Times New Roman" w:hAnsi="Times New Roman" w:cs="Times New Roman"/>
          <w:sz w:val="28"/>
          <w:szCs w:val="28"/>
        </w:rPr>
        <w:t>о</w:t>
      </w:r>
      <w:r w:rsidR="00441809">
        <w:rPr>
          <w:rFonts w:ascii="Times New Roman" w:hAnsi="Times New Roman" w:cs="Times New Roman"/>
          <w:sz w:val="28"/>
          <w:szCs w:val="28"/>
        </w:rPr>
        <w:t>лия – язык взаимодействия», в рамках которых б</w:t>
      </w:r>
      <w:r w:rsidR="003D568B" w:rsidRPr="00146596">
        <w:rPr>
          <w:rFonts w:ascii="Times New Roman" w:hAnsi="Times New Roman" w:cs="Times New Roman"/>
          <w:sz w:val="28"/>
          <w:szCs w:val="28"/>
        </w:rPr>
        <w:t>ыли п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оведены </w:t>
      </w:r>
      <w:r w:rsidR="00441809">
        <w:rPr>
          <w:rFonts w:ascii="Times New Roman" w:hAnsi="Times New Roman" w:cs="Times New Roman"/>
          <w:sz w:val="28"/>
          <w:szCs w:val="28"/>
        </w:rPr>
        <w:t>«</w:t>
      </w:r>
      <w:r w:rsidR="003D568B" w:rsidRPr="00146596">
        <w:rPr>
          <w:rFonts w:ascii="Times New Roman" w:hAnsi="Times New Roman" w:cs="Times New Roman"/>
          <w:sz w:val="28"/>
          <w:szCs w:val="28"/>
        </w:rPr>
        <w:t>круглый стол</w:t>
      </w:r>
      <w:r w:rsidR="00441809">
        <w:rPr>
          <w:rFonts w:ascii="Times New Roman" w:hAnsi="Times New Roman" w:cs="Times New Roman"/>
          <w:sz w:val="28"/>
          <w:szCs w:val="28"/>
        </w:rPr>
        <w:t>» на тему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«Перспективы сотрудничества Курагинского района,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146596">
        <w:rPr>
          <w:rFonts w:ascii="Times New Roman" w:hAnsi="Times New Roman" w:cs="Times New Roman"/>
          <w:sz w:val="28"/>
          <w:szCs w:val="28"/>
        </w:rPr>
        <w:t>республик Тыва и Мо</w:t>
      </w:r>
      <w:r w:rsidR="003D568B" w:rsidRPr="00146596">
        <w:rPr>
          <w:rFonts w:ascii="Times New Roman" w:hAnsi="Times New Roman" w:cs="Times New Roman"/>
          <w:sz w:val="28"/>
          <w:szCs w:val="28"/>
        </w:rPr>
        <w:t>н</w:t>
      </w:r>
      <w:r w:rsidR="003D568B" w:rsidRPr="00146596">
        <w:rPr>
          <w:rFonts w:ascii="Times New Roman" w:hAnsi="Times New Roman" w:cs="Times New Roman"/>
          <w:sz w:val="28"/>
          <w:szCs w:val="28"/>
        </w:rPr>
        <w:t>гол</w:t>
      </w:r>
      <w:r w:rsidRPr="00146596">
        <w:rPr>
          <w:rFonts w:ascii="Times New Roman" w:hAnsi="Times New Roman" w:cs="Times New Roman"/>
          <w:sz w:val="28"/>
          <w:szCs w:val="28"/>
        </w:rPr>
        <w:t>ия», выставка-подворье, концерт;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проведен </w:t>
      </w:r>
      <w:r w:rsidR="00441809">
        <w:rPr>
          <w:rFonts w:ascii="Times New Roman" w:hAnsi="Times New Roman" w:cs="Times New Roman"/>
          <w:sz w:val="28"/>
          <w:szCs w:val="28"/>
        </w:rPr>
        <w:t>к</w:t>
      </w:r>
      <w:r w:rsidRPr="00146596">
        <w:rPr>
          <w:rFonts w:ascii="Times New Roman" w:hAnsi="Times New Roman" w:cs="Times New Roman"/>
          <w:sz w:val="28"/>
          <w:szCs w:val="28"/>
        </w:rPr>
        <w:t xml:space="preserve">онцерт Красноярского академического симфонического оркестра, посвященный 80-летию со дня рождения выдающегося тувинского композитора </w:t>
      </w:r>
      <w:r w:rsidR="001B5D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596">
        <w:rPr>
          <w:rFonts w:ascii="Times New Roman" w:hAnsi="Times New Roman" w:cs="Times New Roman"/>
          <w:sz w:val="28"/>
          <w:szCs w:val="28"/>
        </w:rPr>
        <w:t>В. Тока</w:t>
      </w:r>
      <w:r w:rsidR="00441809">
        <w:rPr>
          <w:rFonts w:ascii="Times New Roman" w:hAnsi="Times New Roman" w:cs="Times New Roman"/>
          <w:sz w:val="28"/>
          <w:szCs w:val="28"/>
        </w:rPr>
        <w:t>,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7261D1" w:rsidRPr="00146596">
        <w:rPr>
          <w:rFonts w:ascii="Times New Roman" w:hAnsi="Times New Roman" w:cs="Times New Roman"/>
          <w:sz w:val="28"/>
          <w:szCs w:val="28"/>
        </w:rPr>
        <w:t>по проекту «Енис</w:t>
      </w:r>
      <w:r w:rsidR="00CF2A68" w:rsidRPr="00146596">
        <w:rPr>
          <w:rFonts w:ascii="Times New Roman" w:hAnsi="Times New Roman" w:cs="Times New Roman"/>
          <w:sz w:val="28"/>
          <w:szCs w:val="28"/>
        </w:rPr>
        <w:t>ейская акварель Владимира Тока»;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172214" w:rsidRPr="00146596">
        <w:rPr>
          <w:rFonts w:ascii="Times New Roman" w:hAnsi="Times New Roman" w:cs="Times New Roman"/>
          <w:sz w:val="28"/>
          <w:szCs w:val="28"/>
        </w:rPr>
        <w:t> </w:t>
      </w:r>
      <w:r w:rsidR="004C19AE" w:rsidRPr="00146596">
        <w:rPr>
          <w:rFonts w:ascii="Times New Roman" w:hAnsi="Times New Roman" w:cs="Times New Roman"/>
          <w:sz w:val="28"/>
          <w:szCs w:val="28"/>
        </w:rPr>
        <w:t>представлена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 xml:space="preserve">выставка «Тува – колыбель скифской культуры» </w:t>
      </w:r>
      <w:r w:rsidR="00CF2A68" w:rsidRPr="00146596">
        <w:rPr>
          <w:rFonts w:ascii="Times New Roman" w:hAnsi="Times New Roman" w:cs="Times New Roman"/>
          <w:sz w:val="28"/>
          <w:szCs w:val="28"/>
        </w:rPr>
        <w:t>ГБУ «</w:t>
      </w:r>
      <w:r w:rsidRPr="00146596">
        <w:rPr>
          <w:rFonts w:ascii="Times New Roman" w:hAnsi="Times New Roman" w:cs="Times New Roman"/>
          <w:sz w:val="28"/>
          <w:szCs w:val="28"/>
        </w:rPr>
        <w:t>Н</w:t>
      </w:r>
      <w:r w:rsidR="00CF2A68" w:rsidRPr="00146596">
        <w:rPr>
          <w:rFonts w:ascii="Times New Roman" w:hAnsi="Times New Roman" w:cs="Times New Roman"/>
          <w:sz w:val="28"/>
          <w:szCs w:val="28"/>
        </w:rPr>
        <w:t>аци</w:t>
      </w:r>
      <w:r w:rsidR="00CF2A68" w:rsidRPr="00146596">
        <w:rPr>
          <w:rFonts w:ascii="Times New Roman" w:hAnsi="Times New Roman" w:cs="Times New Roman"/>
          <w:sz w:val="28"/>
          <w:szCs w:val="28"/>
        </w:rPr>
        <w:t>о</w:t>
      </w:r>
      <w:r w:rsidR="00CF2A68" w:rsidRPr="00146596">
        <w:rPr>
          <w:rFonts w:ascii="Times New Roman" w:hAnsi="Times New Roman" w:cs="Times New Roman"/>
          <w:sz w:val="28"/>
          <w:szCs w:val="28"/>
        </w:rPr>
        <w:t>нальный музей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им. Алдан-Маадыр Республики Тыва</w:t>
      </w:r>
      <w:r w:rsidR="00CF2A68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в Таймырском краеведческом музее г</w:t>
      </w:r>
      <w:r w:rsidR="00441809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72214" w:rsidRPr="00146596">
        <w:rPr>
          <w:rFonts w:ascii="Times New Roman" w:hAnsi="Times New Roman" w:cs="Times New Roman"/>
          <w:sz w:val="28"/>
          <w:szCs w:val="28"/>
        </w:rPr>
        <w:t>Дудинка;</w:t>
      </w:r>
    </w:p>
    <w:p w:rsidR="003D568B" w:rsidRPr="00146596" w:rsidRDefault="0017221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2612EC" w:rsidRPr="00146596">
        <w:rPr>
          <w:rFonts w:ascii="Times New Roman" w:hAnsi="Times New Roman" w:cs="Times New Roman"/>
          <w:sz w:val="28"/>
          <w:szCs w:val="28"/>
        </w:rPr>
        <w:t xml:space="preserve">в 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Доме народного творчества состоялись гастроли </w:t>
      </w:r>
      <w:r w:rsidRPr="00146596">
        <w:rPr>
          <w:rFonts w:ascii="Times New Roman" w:hAnsi="Times New Roman" w:cs="Times New Roman"/>
          <w:sz w:val="28"/>
          <w:szCs w:val="28"/>
        </w:rPr>
        <w:t>ГАУ культуры «Рязанский государственный областной театр для детей и молодежи»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с показом спектакля «А</w:t>
      </w:r>
      <w:r w:rsidR="003D568B" w:rsidRPr="00146596">
        <w:rPr>
          <w:rFonts w:ascii="Times New Roman" w:hAnsi="Times New Roman" w:cs="Times New Roman"/>
          <w:sz w:val="28"/>
          <w:szCs w:val="28"/>
        </w:rPr>
        <w:t>н</w:t>
      </w:r>
      <w:r w:rsidR="003D568B" w:rsidRPr="00146596">
        <w:rPr>
          <w:rFonts w:ascii="Times New Roman" w:hAnsi="Times New Roman" w:cs="Times New Roman"/>
          <w:sz w:val="28"/>
          <w:szCs w:val="28"/>
        </w:rPr>
        <w:t>на Снегина» и выставкой по проекту «Есенинский гастрольный тур», поддержанн</w:t>
      </w:r>
      <w:r w:rsidR="003D568B" w:rsidRPr="00146596">
        <w:rPr>
          <w:rFonts w:ascii="Times New Roman" w:hAnsi="Times New Roman" w:cs="Times New Roman"/>
          <w:sz w:val="28"/>
          <w:szCs w:val="28"/>
        </w:rPr>
        <w:t>о</w:t>
      </w:r>
      <w:r w:rsidR="00441809">
        <w:rPr>
          <w:rFonts w:ascii="Times New Roman" w:hAnsi="Times New Roman" w:cs="Times New Roman"/>
          <w:sz w:val="28"/>
          <w:szCs w:val="28"/>
        </w:rPr>
        <w:t>му</w:t>
      </w:r>
      <w:r w:rsidR="003D568B" w:rsidRPr="00146596">
        <w:rPr>
          <w:rFonts w:ascii="Times New Roman" w:hAnsi="Times New Roman" w:cs="Times New Roman"/>
          <w:sz w:val="28"/>
          <w:szCs w:val="28"/>
        </w:rPr>
        <w:t xml:space="preserve"> Президентс</w:t>
      </w:r>
      <w:r w:rsidRPr="00146596">
        <w:rPr>
          <w:rFonts w:ascii="Times New Roman" w:hAnsi="Times New Roman" w:cs="Times New Roman"/>
          <w:sz w:val="28"/>
          <w:szCs w:val="28"/>
        </w:rPr>
        <w:t>ким фондом культурных инициатив;</w:t>
      </w:r>
    </w:p>
    <w:p w:rsidR="004C19AE" w:rsidRPr="00146596" w:rsidRDefault="004C19A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проведен кон</w:t>
      </w:r>
      <w:r w:rsidR="00172214" w:rsidRPr="00146596">
        <w:rPr>
          <w:rFonts w:ascii="Times New Roman" w:hAnsi="Times New Roman" w:cs="Times New Roman"/>
          <w:sz w:val="28"/>
          <w:szCs w:val="28"/>
        </w:rPr>
        <w:t>церт Игоря Бутмана, посвященный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100-летию российского дж</w:t>
      </w:r>
      <w:r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за. В концерте приняли участие квартет </w:t>
      </w:r>
      <w:r w:rsidR="00172214" w:rsidRPr="00146596">
        <w:rPr>
          <w:rFonts w:ascii="Times New Roman" w:hAnsi="Times New Roman" w:cs="Times New Roman"/>
          <w:sz w:val="28"/>
          <w:szCs w:val="28"/>
        </w:rPr>
        <w:t>И. Бутмана и вокалистка Фантине. Мер</w:t>
      </w:r>
      <w:r w:rsidR="00172214" w:rsidRPr="00146596">
        <w:rPr>
          <w:rFonts w:ascii="Times New Roman" w:hAnsi="Times New Roman" w:cs="Times New Roman"/>
          <w:sz w:val="28"/>
          <w:szCs w:val="28"/>
        </w:rPr>
        <w:t>о</w:t>
      </w:r>
      <w:r w:rsidR="00172214" w:rsidRPr="00146596">
        <w:rPr>
          <w:rFonts w:ascii="Times New Roman" w:hAnsi="Times New Roman" w:cs="Times New Roman"/>
          <w:sz w:val="28"/>
          <w:szCs w:val="28"/>
        </w:rPr>
        <w:lastRenderedPageBreak/>
        <w:t xml:space="preserve">приятие </w:t>
      </w:r>
      <w:r w:rsidR="001B5D68" w:rsidRPr="00146596">
        <w:rPr>
          <w:rFonts w:ascii="Times New Roman" w:hAnsi="Times New Roman" w:cs="Times New Roman"/>
          <w:sz w:val="28"/>
          <w:szCs w:val="28"/>
        </w:rPr>
        <w:t>состоялось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 в зале ГБУ «Национальный музыкально-драматический театр Республики Тыва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им. В. Кок-оола</w:t>
      </w:r>
      <w:r w:rsidR="00172214" w:rsidRPr="00146596">
        <w:rPr>
          <w:rFonts w:ascii="Times New Roman" w:hAnsi="Times New Roman" w:cs="Times New Roman"/>
          <w:sz w:val="28"/>
          <w:szCs w:val="28"/>
        </w:rPr>
        <w:t>»;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на сцене </w:t>
      </w:r>
      <w:r w:rsidR="00172214" w:rsidRPr="00146596">
        <w:rPr>
          <w:rFonts w:ascii="Times New Roman" w:hAnsi="Times New Roman" w:cs="Times New Roman"/>
          <w:sz w:val="28"/>
          <w:szCs w:val="28"/>
        </w:rPr>
        <w:t>ГБУ культуры города Москвы «Московский академический театр</w:t>
      </w:r>
      <w:r w:rsidR="00441809">
        <w:rPr>
          <w:rFonts w:ascii="Times New Roman" w:hAnsi="Times New Roman" w:cs="Times New Roman"/>
          <w:sz w:val="28"/>
          <w:szCs w:val="28"/>
        </w:rPr>
        <w:t xml:space="preserve"> им. В</w:t>
      </w:r>
      <w:r w:rsidRPr="00146596">
        <w:rPr>
          <w:rFonts w:ascii="Times New Roman" w:hAnsi="Times New Roman" w:cs="Times New Roman"/>
          <w:sz w:val="28"/>
          <w:szCs w:val="28"/>
        </w:rPr>
        <w:t>. Маяковского</w:t>
      </w:r>
      <w:r w:rsidR="00172214" w:rsidRPr="00146596">
        <w:rPr>
          <w:rFonts w:ascii="Times New Roman" w:hAnsi="Times New Roman" w:cs="Times New Roman"/>
          <w:sz w:val="28"/>
          <w:szCs w:val="28"/>
        </w:rPr>
        <w:t>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состоялся показ спектакля </w:t>
      </w:r>
      <w:r w:rsidR="00172214" w:rsidRPr="00146596">
        <w:rPr>
          <w:rFonts w:ascii="Times New Roman" w:hAnsi="Times New Roman" w:cs="Times New Roman"/>
          <w:sz w:val="28"/>
          <w:szCs w:val="28"/>
        </w:rPr>
        <w:t>ГБУ «Национальный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музыкально-драмат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ический театр Республики Тыва </w:t>
      </w:r>
      <w:r w:rsidRPr="00146596">
        <w:rPr>
          <w:rFonts w:ascii="Times New Roman" w:hAnsi="Times New Roman" w:cs="Times New Roman"/>
          <w:sz w:val="28"/>
          <w:szCs w:val="28"/>
        </w:rPr>
        <w:t>им. В. Кок-оола</w:t>
      </w:r>
      <w:r w:rsidR="00172214" w:rsidRPr="00146596">
        <w:rPr>
          <w:rFonts w:ascii="Times New Roman" w:hAnsi="Times New Roman" w:cs="Times New Roman"/>
          <w:sz w:val="28"/>
          <w:szCs w:val="28"/>
        </w:rPr>
        <w:t>»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«Янтарные бусы» в рамках фестиваля «Биеннале театрального искусства. Уроки режиссуры».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В рамках пров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дения спектакля в фойе театра для зрителей была организована фотовыставка зол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тых изделий скифского периода, обнаруженных при раскопках кургана «Аржаан – 2»</w:t>
      </w:r>
      <w:r w:rsidR="00172214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172214" w:rsidRPr="00146596">
        <w:rPr>
          <w:rFonts w:ascii="Times New Roman" w:hAnsi="Times New Roman" w:cs="Times New Roman"/>
          <w:sz w:val="28"/>
          <w:szCs w:val="28"/>
        </w:rPr>
        <w:t>ГБУ «Национальный музыкально-драматический театр Республики Тыва им. В. Кок-оола»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со спектаклем «Свадьба кочевников» в фестив</w:t>
      </w:r>
      <w:r w:rsidR="00172214" w:rsidRPr="00146596">
        <w:rPr>
          <w:rFonts w:ascii="Times New Roman" w:hAnsi="Times New Roman" w:cs="Times New Roman"/>
          <w:sz w:val="28"/>
          <w:szCs w:val="28"/>
        </w:rPr>
        <w:t>але «Мандж</w:t>
      </w:r>
      <w:r w:rsidR="00172214" w:rsidRPr="00146596">
        <w:rPr>
          <w:rFonts w:ascii="Times New Roman" w:hAnsi="Times New Roman" w:cs="Times New Roman"/>
          <w:sz w:val="28"/>
          <w:szCs w:val="28"/>
        </w:rPr>
        <w:t>и</w:t>
      </w:r>
      <w:r w:rsidR="00172214" w:rsidRPr="00146596">
        <w:rPr>
          <w:rFonts w:ascii="Times New Roman" w:hAnsi="Times New Roman" w:cs="Times New Roman"/>
          <w:sz w:val="28"/>
          <w:szCs w:val="28"/>
        </w:rPr>
        <w:t>евФест», приуроченном к</w:t>
      </w:r>
      <w:r w:rsidRPr="00146596">
        <w:rPr>
          <w:rFonts w:ascii="Times New Roman" w:hAnsi="Times New Roman" w:cs="Times New Roman"/>
          <w:sz w:val="28"/>
          <w:szCs w:val="28"/>
        </w:rPr>
        <w:t xml:space="preserve"> 65-летию режиссёра Бориса Манджиева в г. Элиста, Ка</w:t>
      </w:r>
      <w:r w:rsidRPr="00146596">
        <w:rPr>
          <w:rFonts w:ascii="Times New Roman" w:hAnsi="Times New Roman" w:cs="Times New Roman"/>
          <w:sz w:val="28"/>
          <w:szCs w:val="28"/>
        </w:rPr>
        <w:t>л</w:t>
      </w:r>
      <w:r w:rsidRPr="00146596">
        <w:rPr>
          <w:rFonts w:ascii="Times New Roman" w:hAnsi="Times New Roman" w:cs="Times New Roman"/>
          <w:sz w:val="28"/>
          <w:szCs w:val="28"/>
        </w:rPr>
        <w:t>мыкия</w:t>
      </w:r>
      <w:r w:rsidR="00172214" w:rsidRPr="00146596">
        <w:rPr>
          <w:rFonts w:ascii="Times New Roman" w:hAnsi="Times New Roman" w:cs="Times New Roman"/>
          <w:sz w:val="28"/>
          <w:szCs w:val="28"/>
        </w:rPr>
        <w:t>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во Дворце спорта им</w:t>
      </w:r>
      <w:r w:rsidR="00441809">
        <w:rPr>
          <w:rFonts w:ascii="Times New Roman" w:hAnsi="Times New Roman" w:cs="Times New Roman"/>
          <w:sz w:val="28"/>
          <w:szCs w:val="28"/>
        </w:rPr>
        <w:t>.</w:t>
      </w:r>
      <w:r w:rsidRPr="00146596">
        <w:rPr>
          <w:rFonts w:ascii="Times New Roman" w:hAnsi="Times New Roman" w:cs="Times New Roman"/>
          <w:sz w:val="28"/>
          <w:szCs w:val="28"/>
        </w:rPr>
        <w:t xml:space="preserve"> Ивана Ярыгина в г. Красноярске состоялось грандио</w:t>
      </w:r>
      <w:r w:rsidRPr="00146596">
        <w:rPr>
          <w:rFonts w:ascii="Times New Roman" w:hAnsi="Times New Roman" w:cs="Times New Roman"/>
          <w:sz w:val="28"/>
          <w:szCs w:val="28"/>
        </w:rPr>
        <w:t>з</w:t>
      </w:r>
      <w:r w:rsidRPr="00146596">
        <w:rPr>
          <w:rFonts w:ascii="Times New Roman" w:hAnsi="Times New Roman" w:cs="Times New Roman"/>
          <w:sz w:val="28"/>
          <w:szCs w:val="28"/>
        </w:rPr>
        <w:t>ное театрализованное представление, посвященное 200-летию Енисейской губе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нии. В постановке приняли участие около 1300 артистов из Красноярского края, Т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вы и Хакасии</w:t>
      </w:r>
      <w:r w:rsidR="00441809">
        <w:rPr>
          <w:rFonts w:ascii="Times New Roman" w:hAnsi="Times New Roman" w:cs="Times New Roman"/>
          <w:sz w:val="28"/>
          <w:szCs w:val="28"/>
        </w:rPr>
        <w:t>, с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реди них – артисты ГБУ «Тувинский национальный театр музыки и танца </w:t>
      </w:r>
      <w:r w:rsidRPr="00146596">
        <w:rPr>
          <w:rFonts w:ascii="Times New Roman" w:hAnsi="Times New Roman" w:cs="Times New Roman"/>
          <w:sz w:val="28"/>
          <w:szCs w:val="28"/>
        </w:rPr>
        <w:t xml:space="preserve">«Саяны», </w:t>
      </w:r>
      <w:r w:rsidR="00172214" w:rsidRPr="00146596">
        <w:rPr>
          <w:rFonts w:ascii="Times New Roman" w:hAnsi="Times New Roman" w:cs="Times New Roman"/>
          <w:sz w:val="28"/>
          <w:szCs w:val="28"/>
        </w:rPr>
        <w:t>ГАУ «Тувинская государственная филармония им. В.М. Халилова», ГБУ «Духовой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им. Т.Д. Дулуша»</w:t>
      </w:r>
      <w:r w:rsidRPr="00146596">
        <w:rPr>
          <w:rFonts w:ascii="Times New Roman" w:hAnsi="Times New Roman" w:cs="Times New Roman"/>
          <w:sz w:val="28"/>
          <w:szCs w:val="28"/>
        </w:rPr>
        <w:t xml:space="preserve">, </w:t>
      </w:r>
      <w:r w:rsidR="00172214" w:rsidRPr="00146596">
        <w:rPr>
          <w:rFonts w:ascii="Times New Roman" w:hAnsi="Times New Roman" w:cs="Times New Roman"/>
          <w:sz w:val="28"/>
          <w:szCs w:val="28"/>
        </w:rPr>
        <w:t>ГБУ «</w:t>
      </w:r>
      <w:r w:rsidRPr="00146596">
        <w:rPr>
          <w:rFonts w:ascii="Times New Roman" w:hAnsi="Times New Roman" w:cs="Times New Roman"/>
          <w:sz w:val="28"/>
          <w:szCs w:val="28"/>
        </w:rPr>
        <w:t>Тув</w:t>
      </w:r>
      <w:r w:rsidR="00172214" w:rsidRPr="00146596">
        <w:rPr>
          <w:rFonts w:ascii="Times New Roman" w:hAnsi="Times New Roman" w:cs="Times New Roman"/>
          <w:sz w:val="28"/>
          <w:szCs w:val="28"/>
        </w:rPr>
        <w:t>инский национальный оркестр»;</w:t>
      </w:r>
    </w:p>
    <w:p w:rsidR="003D568B" w:rsidRPr="00146596" w:rsidRDefault="003D568B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</w:t>
      </w:r>
      <w:r w:rsidR="004C19AE" w:rsidRPr="00146596">
        <w:rPr>
          <w:rFonts w:ascii="Times New Roman" w:hAnsi="Times New Roman" w:cs="Times New Roman"/>
          <w:sz w:val="28"/>
          <w:szCs w:val="28"/>
        </w:rPr>
        <w:t>состоялась презентация памятника «Дерсу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4C19AE" w:rsidRPr="00146596">
        <w:rPr>
          <w:rFonts w:ascii="Times New Roman" w:hAnsi="Times New Roman" w:cs="Times New Roman"/>
          <w:sz w:val="28"/>
          <w:szCs w:val="28"/>
        </w:rPr>
        <w:t xml:space="preserve">Узала», посвященная 110-летию 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4C19AE" w:rsidRPr="00146596">
        <w:rPr>
          <w:rFonts w:ascii="Times New Roman" w:hAnsi="Times New Roman" w:cs="Times New Roman"/>
          <w:sz w:val="28"/>
          <w:szCs w:val="28"/>
        </w:rPr>
        <w:t xml:space="preserve">народного артиста РСФСР и Тувинской АССР Максима Мунзука </w:t>
      </w:r>
      <w:r w:rsidR="00441809">
        <w:rPr>
          <w:rFonts w:ascii="Times New Roman" w:hAnsi="Times New Roman" w:cs="Times New Roman"/>
          <w:sz w:val="28"/>
          <w:szCs w:val="28"/>
        </w:rPr>
        <w:t>(</w:t>
      </w:r>
      <w:r w:rsidR="004C19AE" w:rsidRPr="00146596">
        <w:rPr>
          <w:rFonts w:ascii="Times New Roman" w:hAnsi="Times New Roman" w:cs="Times New Roman"/>
          <w:sz w:val="28"/>
          <w:szCs w:val="28"/>
        </w:rPr>
        <w:t>скульпторы Студии им. М. Грекова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Департамент</w:t>
      </w:r>
      <w:r w:rsidR="004C19AE" w:rsidRPr="00146596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ку</w:t>
      </w:r>
      <w:r w:rsidR="00172214" w:rsidRPr="00146596">
        <w:rPr>
          <w:rFonts w:ascii="Times New Roman" w:hAnsi="Times New Roman" w:cs="Times New Roman"/>
          <w:sz w:val="28"/>
          <w:szCs w:val="28"/>
        </w:rPr>
        <w:t>льтуры Министерст</w:t>
      </w:r>
      <w:r w:rsidR="00441809">
        <w:rPr>
          <w:rFonts w:ascii="Times New Roman" w:hAnsi="Times New Roman" w:cs="Times New Roman"/>
          <w:sz w:val="28"/>
          <w:szCs w:val="28"/>
        </w:rPr>
        <w:t>ва обороны Российской Федерации).</w:t>
      </w:r>
    </w:p>
    <w:p w:rsidR="00172214" w:rsidRPr="00146596" w:rsidRDefault="00320FF1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Формирование новой модели деятель</w:t>
      </w:r>
      <w:r w:rsidR="00201C49" w:rsidRPr="00146596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F46E99" w:rsidRPr="00146596">
        <w:rPr>
          <w:rFonts w:ascii="Times New Roman" w:hAnsi="Times New Roman" w:cs="Times New Roman"/>
          <w:sz w:val="28"/>
          <w:szCs w:val="28"/>
        </w:rPr>
        <w:t>для развития межрегиональных и международных связей</w:t>
      </w:r>
      <w:r w:rsidR="00172214" w:rsidRPr="00146596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F46E99" w:rsidRPr="00146596">
        <w:rPr>
          <w:rFonts w:ascii="Times New Roman" w:hAnsi="Times New Roman" w:cs="Times New Roman"/>
          <w:sz w:val="28"/>
          <w:szCs w:val="28"/>
        </w:rPr>
        <w:t>:</w:t>
      </w:r>
    </w:p>
    <w:p w:rsidR="00172214" w:rsidRPr="00146596" w:rsidRDefault="0017221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6E99" w:rsidRPr="00146596">
        <w:rPr>
          <w:rFonts w:ascii="Times New Roman" w:hAnsi="Times New Roman" w:cs="Times New Roman"/>
          <w:sz w:val="28"/>
          <w:szCs w:val="28"/>
        </w:rPr>
        <w:t>взаимовыгодного сотрудничества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, </w:t>
      </w:r>
      <w:r w:rsidR="00441809">
        <w:rPr>
          <w:rFonts w:ascii="Times New Roman" w:hAnsi="Times New Roman" w:cs="Times New Roman"/>
          <w:sz w:val="28"/>
          <w:szCs w:val="28"/>
        </w:rPr>
        <w:t>в том числе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в реализации кул</w:t>
      </w:r>
      <w:r w:rsidR="00320FF1" w:rsidRPr="00146596">
        <w:rPr>
          <w:rFonts w:ascii="Times New Roman" w:hAnsi="Times New Roman" w:cs="Times New Roman"/>
          <w:sz w:val="28"/>
          <w:szCs w:val="28"/>
        </w:rPr>
        <w:t>ь</w:t>
      </w:r>
      <w:r w:rsidR="00320FF1" w:rsidRPr="00146596">
        <w:rPr>
          <w:rFonts w:ascii="Times New Roman" w:hAnsi="Times New Roman" w:cs="Times New Roman"/>
          <w:sz w:val="28"/>
          <w:szCs w:val="28"/>
        </w:rPr>
        <w:t>турной политики республики, предоставл</w:t>
      </w:r>
      <w:r w:rsidR="00441809">
        <w:rPr>
          <w:rFonts w:ascii="Times New Roman" w:hAnsi="Times New Roman" w:cs="Times New Roman"/>
          <w:sz w:val="28"/>
          <w:szCs w:val="28"/>
        </w:rPr>
        <w:t>ении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41809">
        <w:rPr>
          <w:rFonts w:ascii="Times New Roman" w:hAnsi="Times New Roman" w:cs="Times New Roman"/>
          <w:sz w:val="28"/>
          <w:szCs w:val="28"/>
        </w:rPr>
        <w:t>х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в</w:t>
      </w:r>
      <w:r w:rsidRPr="00146596">
        <w:rPr>
          <w:rFonts w:ascii="Times New Roman" w:hAnsi="Times New Roman" w:cs="Times New Roman"/>
          <w:sz w:val="28"/>
          <w:szCs w:val="28"/>
        </w:rPr>
        <w:t>ид</w:t>
      </w:r>
      <w:r w:rsidR="00441809">
        <w:rPr>
          <w:rFonts w:ascii="Times New Roman" w:hAnsi="Times New Roman" w:cs="Times New Roman"/>
          <w:sz w:val="28"/>
          <w:szCs w:val="28"/>
        </w:rPr>
        <w:t>ов</w:t>
      </w:r>
      <w:r w:rsidRPr="00146596">
        <w:rPr>
          <w:rFonts w:ascii="Times New Roman" w:hAnsi="Times New Roman" w:cs="Times New Roman"/>
          <w:sz w:val="28"/>
          <w:szCs w:val="28"/>
        </w:rPr>
        <w:t xml:space="preserve"> культурно-социальных услуг;</w:t>
      </w:r>
    </w:p>
    <w:p w:rsidR="00172214" w:rsidRPr="00146596" w:rsidRDefault="0017221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стимулирование создания инстит</w:t>
      </w:r>
      <w:r w:rsidRPr="00146596">
        <w:rPr>
          <w:rFonts w:ascii="Times New Roman" w:hAnsi="Times New Roman" w:cs="Times New Roman"/>
          <w:sz w:val="28"/>
          <w:szCs w:val="28"/>
        </w:rPr>
        <w:t>утов развития в сфере культуры;</w:t>
      </w:r>
    </w:p>
    <w:p w:rsidR="00172214" w:rsidRPr="00146596" w:rsidRDefault="0017221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320FF1" w:rsidRPr="00146596">
        <w:rPr>
          <w:rFonts w:ascii="Times New Roman" w:hAnsi="Times New Roman" w:cs="Times New Roman"/>
          <w:sz w:val="28"/>
          <w:szCs w:val="28"/>
        </w:rPr>
        <w:t>переход на многоканальную систему финансирования отрасли с увеличением в расходах на культуру доли внебюджетных источников, в том числе путем разв</w:t>
      </w:r>
      <w:r w:rsidR="00320FF1" w:rsidRPr="00146596">
        <w:rPr>
          <w:rFonts w:ascii="Times New Roman" w:hAnsi="Times New Roman" w:cs="Times New Roman"/>
          <w:sz w:val="28"/>
          <w:szCs w:val="28"/>
        </w:rPr>
        <w:t>и</w:t>
      </w:r>
      <w:r w:rsidR="00320FF1" w:rsidRPr="00146596">
        <w:rPr>
          <w:rFonts w:ascii="Times New Roman" w:hAnsi="Times New Roman" w:cs="Times New Roman"/>
          <w:sz w:val="28"/>
          <w:szCs w:val="28"/>
        </w:rPr>
        <w:t>тия государственно-частного партнерства, благотворительной деятельности, мец</w:t>
      </w:r>
      <w:r w:rsidR="00320FF1" w:rsidRPr="00146596">
        <w:rPr>
          <w:rFonts w:ascii="Times New Roman" w:hAnsi="Times New Roman" w:cs="Times New Roman"/>
          <w:sz w:val="28"/>
          <w:szCs w:val="28"/>
        </w:rPr>
        <w:t>е</w:t>
      </w:r>
      <w:r w:rsidR="00320FF1" w:rsidRPr="00146596">
        <w:rPr>
          <w:rFonts w:ascii="Times New Roman" w:hAnsi="Times New Roman" w:cs="Times New Roman"/>
          <w:sz w:val="28"/>
          <w:szCs w:val="28"/>
        </w:rPr>
        <w:t>натства и иных альтернативных меха</w:t>
      </w:r>
      <w:r w:rsidRPr="00146596">
        <w:rPr>
          <w:rFonts w:ascii="Times New Roman" w:hAnsi="Times New Roman" w:cs="Times New Roman"/>
          <w:sz w:val="28"/>
          <w:szCs w:val="28"/>
        </w:rPr>
        <w:t>низмов финансирования культуры;</w:t>
      </w:r>
    </w:p>
    <w:p w:rsidR="00320FF1" w:rsidRPr="00146596" w:rsidRDefault="00172214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1B5D68">
        <w:rPr>
          <w:rFonts w:ascii="Times New Roman" w:hAnsi="Times New Roman" w:cs="Times New Roman"/>
          <w:sz w:val="28"/>
          <w:szCs w:val="28"/>
        </w:rPr>
        <w:t>создание и (</w:t>
      </w:r>
      <w:r w:rsidR="00320FF1" w:rsidRPr="00146596">
        <w:rPr>
          <w:rFonts w:ascii="Times New Roman" w:hAnsi="Times New Roman" w:cs="Times New Roman"/>
          <w:sz w:val="28"/>
          <w:szCs w:val="28"/>
        </w:rPr>
        <w:t>или</w:t>
      </w:r>
      <w:r w:rsidR="001B5D68">
        <w:rPr>
          <w:rFonts w:ascii="Times New Roman" w:hAnsi="Times New Roman" w:cs="Times New Roman"/>
          <w:sz w:val="28"/>
          <w:szCs w:val="28"/>
        </w:rPr>
        <w:t>)</w:t>
      </w:r>
      <w:r w:rsidR="00320FF1" w:rsidRPr="00146596">
        <w:rPr>
          <w:rFonts w:ascii="Times New Roman" w:hAnsi="Times New Roman" w:cs="Times New Roman"/>
          <w:sz w:val="28"/>
          <w:szCs w:val="28"/>
        </w:rPr>
        <w:t xml:space="preserve"> привлечение к работе на территории республики фондов целевого капитала (эндаумент-фондов) для аккумулирования финансовых средств в целях долгосрочной поддержки сферы культуры.</w:t>
      </w:r>
    </w:p>
    <w:p w:rsidR="00F26A6A" w:rsidRPr="00146596" w:rsidRDefault="00F26A6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88" w:rsidRPr="00146596" w:rsidRDefault="00CF7A88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5.</w:t>
      </w:r>
      <w:r w:rsidR="00172214" w:rsidRPr="00146596">
        <w:rPr>
          <w:rFonts w:ascii="Times New Roman" w:hAnsi="Times New Roman" w:cs="Times New Roman"/>
          <w:sz w:val="28"/>
          <w:szCs w:val="28"/>
        </w:rPr>
        <w:t>7</w:t>
      </w:r>
      <w:r w:rsidRPr="00146596">
        <w:rPr>
          <w:rFonts w:ascii="Times New Roman" w:hAnsi="Times New Roman" w:cs="Times New Roman"/>
          <w:sz w:val="28"/>
          <w:szCs w:val="28"/>
        </w:rPr>
        <w:t>. Способы достижения цели Стратегии</w:t>
      </w:r>
    </w:p>
    <w:p w:rsidR="00842118" w:rsidRPr="00146596" w:rsidRDefault="0084211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6A" w:rsidRPr="00146596" w:rsidRDefault="00F26A6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Проектное управление, целевые модели</w:t>
      </w:r>
      <w:r w:rsidR="00204D0C" w:rsidRPr="00146596">
        <w:rPr>
          <w:rFonts w:ascii="Times New Roman" w:hAnsi="Times New Roman" w:cs="Times New Roman"/>
          <w:sz w:val="28"/>
          <w:szCs w:val="28"/>
        </w:rPr>
        <w:t>.</w:t>
      </w:r>
    </w:p>
    <w:p w:rsidR="00F26A6A" w:rsidRPr="00146596" w:rsidRDefault="00F26A6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Переход на проектный метод управления позволи</w:t>
      </w:r>
      <w:r w:rsidR="00356498" w:rsidRPr="00146596">
        <w:rPr>
          <w:rFonts w:ascii="Times New Roman" w:hAnsi="Times New Roman" w:cs="Times New Roman"/>
          <w:sz w:val="28"/>
          <w:szCs w:val="28"/>
        </w:rPr>
        <w:t>л</w:t>
      </w:r>
      <w:r w:rsidRPr="00146596">
        <w:rPr>
          <w:rFonts w:ascii="Times New Roman" w:hAnsi="Times New Roman" w:cs="Times New Roman"/>
          <w:sz w:val="28"/>
          <w:szCs w:val="28"/>
        </w:rPr>
        <w:t xml:space="preserve"> решить проблему взаим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действия и координации между органами исполнительной власти республики, и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 xml:space="preserve">ключить дублирование полномочий, а также </w:t>
      </w:r>
      <w:r w:rsidR="00441809">
        <w:rPr>
          <w:rFonts w:ascii="Times New Roman" w:hAnsi="Times New Roman" w:cs="Times New Roman"/>
          <w:sz w:val="28"/>
          <w:szCs w:val="28"/>
        </w:rPr>
        <w:t>обеспечить</w:t>
      </w:r>
      <w:r w:rsidR="00356498" w:rsidRPr="00146596">
        <w:rPr>
          <w:rFonts w:ascii="Times New Roman" w:hAnsi="Times New Roman" w:cs="Times New Roman"/>
          <w:sz w:val="28"/>
          <w:szCs w:val="28"/>
        </w:rPr>
        <w:t xml:space="preserve"> мотивировани</w:t>
      </w:r>
      <w:r w:rsidR="00441809">
        <w:rPr>
          <w:rFonts w:ascii="Times New Roman" w:hAnsi="Times New Roman" w:cs="Times New Roman"/>
          <w:sz w:val="28"/>
          <w:szCs w:val="28"/>
        </w:rPr>
        <w:t>е</w:t>
      </w:r>
      <w:r w:rsidR="00356498" w:rsidRPr="00146596">
        <w:rPr>
          <w:rFonts w:ascii="Times New Roman" w:hAnsi="Times New Roman" w:cs="Times New Roman"/>
          <w:sz w:val="28"/>
          <w:szCs w:val="28"/>
        </w:rPr>
        <w:t xml:space="preserve"> кадров, влияющие</w:t>
      </w:r>
      <w:r w:rsidRPr="00146596">
        <w:rPr>
          <w:rFonts w:ascii="Times New Roman" w:hAnsi="Times New Roman" w:cs="Times New Roman"/>
          <w:sz w:val="28"/>
          <w:szCs w:val="28"/>
        </w:rPr>
        <w:t xml:space="preserve"> на решение тех или иных задач.</w:t>
      </w:r>
    </w:p>
    <w:p w:rsidR="00F26A6A" w:rsidRDefault="00F26A6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Использование целевых моделей планируется в рамках взаимодействия с о</w:t>
      </w:r>
      <w:r w:rsidRPr="00146596">
        <w:rPr>
          <w:rFonts w:ascii="Times New Roman" w:hAnsi="Times New Roman" w:cs="Times New Roman"/>
          <w:sz w:val="28"/>
          <w:szCs w:val="28"/>
        </w:rPr>
        <w:t>р</w:t>
      </w:r>
      <w:r w:rsidRPr="00146596">
        <w:rPr>
          <w:rFonts w:ascii="Times New Roman" w:hAnsi="Times New Roman" w:cs="Times New Roman"/>
          <w:sz w:val="28"/>
          <w:szCs w:val="28"/>
        </w:rPr>
        <w:t>ганами местного самоуправления и органами исполнительной власти в целях дов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дения до них целевых задач и ориентиров при реализации полномочий по развитию культуры и искусства.</w:t>
      </w:r>
    </w:p>
    <w:p w:rsidR="00441809" w:rsidRPr="00146596" w:rsidRDefault="0044180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118" w:rsidRPr="00146596" w:rsidRDefault="0084211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Реализация программно-целевого метода</w:t>
      </w:r>
      <w:r w:rsidR="00356498" w:rsidRPr="00146596">
        <w:rPr>
          <w:rFonts w:ascii="Times New Roman" w:hAnsi="Times New Roman" w:cs="Times New Roman"/>
          <w:sz w:val="28"/>
          <w:szCs w:val="28"/>
        </w:rPr>
        <w:t>.</w:t>
      </w:r>
    </w:p>
    <w:p w:rsidR="00007DEF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Основным источником, обеспечивающим реализацию Стратегии, являются</w:t>
      </w:r>
      <w:r w:rsidR="005450B9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441809">
        <w:rPr>
          <w:rFonts w:ascii="Times New Roman" w:hAnsi="Times New Roman" w:cs="Times New Roman"/>
          <w:sz w:val="28"/>
          <w:szCs w:val="28"/>
        </w:rPr>
        <w:t>н</w:t>
      </w:r>
      <w:r w:rsidR="005450B9" w:rsidRPr="00146596">
        <w:rPr>
          <w:rFonts w:ascii="Times New Roman" w:hAnsi="Times New Roman" w:cs="Times New Roman"/>
          <w:sz w:val="28"/>
          <w:szCs w:val="28"/>
        </w:rPr>
        <w:t>ациональный проект «Культура»</w:t>
      </w:r>
      <w:r w:rsidRPr="00146596">
        <w:rPr>
          <w:rFonts w:ascii="Times New Roman" w:hAnsi="Times New Roman" w:cs="Times New Roman"/>
          <w:sz w:val="28"/>
          <w:szCs w:val="28"/>
        </w:rPr>
        <w:t>, государственная программа Республики Т</w:t>
      </w:r>
      <w:r w:rsidR="005450B9" w:rsidRPr="00146596">
        <w:rPr>
          <w:rFonts w:ascii="Times New Roman" w:hAnsi="Times New Roman" w:cs="Times New Roman"/>
          <w:sz w:val="28"/>
          <w:szCs w:val="28"/>
        </w:rPr>
        <w:t>ыва «Развитие культуры и искусства</w:t>
      </w:r>
      <w:r w:rsidR="00F26A6A" w:rsidRPr="00146596">
        <w:rPr>
          <w:rFonts w:ascii="Times New Roman" w:hAnsi="Times New Roman" w:cs="Times New Roman"/>
          <w:sz w:val="28"/>
          <w:szCs w:val="28"/>
        </w:rPr>
        <w:t xml:space="preserve"> Республики Тыва» и другие действующие норм</w:t>
      </w:r>
      <w:r w:rsidR="00F26A6A" w:rsidRPr="00146596">
        <w:rPr>
          <w:rFonts w:ascii="Times New Roman" w:hAnsi="Times New Roman" w:cs="Times New Roman"/>
          <w:sz w:val="28"/>
          <w:szCs w:val="28"/>
        </w:rPr>
        <w:t>а</w:t>
      </w:r>
      <w:r w:rsidR="00F26A6A" w:rsidRPr="00146596">
        <w:rPr>
          <w:rFonts w:ascii="Times New Roman" w:hAnsi="Times New Roman" w:cs="Times New Roman"/>
          <w:sz w:val="28"/>
          <w:szCs w:val="28"/>
        </w:rPr>
        <w:t>тивно-правовые акты в сфере культуры.</w:t>
      </w:r>
    </w:p>
    <w:p w:rsidR="00842118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При этом мероприятия, показатели и параметры государственных программ могут быть при необходимости скорректированы с учетом положений Основ гос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дарственной к</w:t>
      </w:r>
      <w:r w:rsidR="00F46E99" w:rsidRPr="00146596">
        <w:rPr>
          <w:rFonts w:ascii="Times New Roman" w:hAnsi="Times New Roman" w:cs="Times New Roman"/>
          <w:sz w:val="28"/>
          <w:szCs w:val="28"/>
        </w:rPr>
        <w:t>ультурной политики и Стратегии.</w:t>
      </w:r>
    </w:p>
    <w:p w:rsidR="00717DF2" w:rsidRPr="00146596" w:rsidRDefault="00717DF2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5B8" w:rsidRPr="00146596" w:rsidRDefault="00F46E99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6</w:t>
      </w:r>
      <w:r w:rsidR="008C45B8" w:rsidRPr="00146596">
        <w:rPr>
          <w:rFonts w:ascii="Times New Roman" w:hAnsi="Times New Roman" w:cs="Times New Roman"/>
          <w:sz w:val="28"/>
          <w:szCs w:val="28"/>
        </w:rPr>
        <w:t xml:space="preserve">. Сроки и этапы </w:t>
      </w:r>
      <w:r w:rsidR="001B5D68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A129A9" w:rsidRPr="00146596" w:rsidRDefault="00A129A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Реализация Стратегии рассчитана на период 20</w:t>
      </w:r>
      <w:r w:rsidR="00752098" w:rsidRPr="00146596">
        <w:rPr>
          <w:rFonts w:ascii="Times New Roman" w:hAnsi="Times New Roman" w:cs="Times New Roman"/>
          <w:sz w:val="28"/>
          <w:szCs w:val="28"/>
        </w:rPr>
        <w:t>23</w:t>
      </w:r>
      <w:r w:rsidR="001B5D68">
        <w:rPr>
          <w:rFonts w:ascii="Times New Roman" w:hAnsi="Times New Roman" w:cs="Times New Roman"/>
          <w:sz w:val="28"/>
          <w:szCs w:val="28"/>
        </w:rPr>
        <w:t>-</w:t>
      </w:r>
      <w:r w:rsidRPr="00146596">
        <w:rPr>
          <w:rFonts w:ascii="Times New Roman" w:hAnsi="Times New Roman" w:cs="Times New Roman"/>
          <w:sz w:val="28"/>
          <w:szCs w:val="28"/>
        </w:rPr>
        <w:t>20</w:t>
      </w:r>
      <w:r w:rsidR="00A129A9" w:rsidRPr="00146596">
        <w:rPr>
          <w:rFonts w:ascii="Times New Roman" w:hAnsi="Times New Roman" w:cs="Times New Roman"/>
          <w:sz w:val="28"/>
          <w:szCs w:val="28"/>
        </w:rPr>
        <w:t>3</w:t>
      </w:r>
      <w:r w:rsidRPr="00146596">
        <w:rPr>
          <w:rFonts w:ascii="Times New Roman" w:hAnsi="Times New Roman" w:cs="Times New Roman"/>
          <w:sz w:val="28"/>
          <w:szCs w:val="28"/>
        </w:rPr>
        <w:t>0 год</w:t>
      </w:r>
      <w:r w:rsidR="00441809">
        <w:rPr>
          <w:rFonts w:ascii="Times New Roman" w:hAnsi="Times New Roman" w:cs="Times New Roman"/>
          <w:sz w:val="28"/>
          <w:szCs w:val="28"/>
        </w:rPr>
        <w:t>ов</w:t>
      </w:r>
      <w:r w:rsidRPr="00146596">
        <w:rPr>
          <w:rFonts w:ascii="Times New Roman" w:hAnsi="Times New Roman" w:cs="Times New Roman"/>
          <w:sz w:val="28"/>
          <w:szCs w:val="28"/>
        </w:rPr>
        <w:t>.</w:t>
      </w: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Достижение главной цели и решение задач Стратегии будет осуществляться поэтапно с учетом сложившихся реалий и прогнозируемых процессов социально-экономического развития Республики Тыва.</w:t>
      </w:r>
    </w:p>
    <w:p w:rsidR="00007DEF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Стратегию предполагается реализо</w:t>
      </w:r>
      <w:r w:rsidR="00356498" w:rsidRPr="00146596">
        <w:rPr>
          <w:rFonts w:ascii="Times New Roman" w:hAnsi="Times New Roman" w:cs="Times New Roman"/>
          <w:sz w:val="28"/>
          <w:szCs w:val="28"/>
        </w:rPr>
        <w:t>вы</w:t>
      </w:r>
      <w:r w:rsidRPr="00146596">
        <w:rPr>
          <w:rFonts w:ascii="Times New Roman" w:hAnsi="Times New Roman" w:cs="Times New Roman"/>
          <w:sz w:val="28"/>
          <w:szCs w:val="28"/>
        </w:rPr>
        <w:t xml:space="preserve">вать в </w:t>
      </w:r>
      <w:r w:rsidR="00441809">
        <w:rPr>
          <w:rFonts w:ascii="Times New Roman" w:hAnsi="Times New Roman" w:cs="Times New Roman"/>
          <w:sz w:val="28"/>
          <w:szCs w:val="28"/>
        </w:rPr>
        <w:t>два</w:t>
      </w:r>
      <w:r w:rsidRPr="0014659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07DEF" w:rsidRPr="00146596" w:rsidRDefault="0072740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I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этап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20</w:t>
      </w:r>
      <w:r w:rsidR="00752098" w:rsidRPr="00146596">
        <w:rPr>
          <w:rFonts w:ascii="Times New Roman" w:hAnsi="Times New Roman" w:cs="Times New Roman"/>
          <w:sz w:val="28"/>
          <w:szCs w:val="28"/>
        </w:rPr>
        <w:t>23</w:t>
      </w:r>
      <w:r w:rsidR="001B5D68">
        <w:rPr>
          <w:rFonts w:ascii="Times New Roman" w:hAnsi="Times New Roman" w:cs="Times New Roman"/>
          <w:sz w:val="28"/>
          <w:szCs w:val="28"/>
        </w:rPr>
        <w:t>-</w:t>
      </w:r>
      <w:r w:rsidR="00007DEF" w:rsidRPr="00146596">
        <w:rPr>
          <w:rFonts w:ascii="Times New Roman" w:hAnsi="Times New Roman" w:cs="Times New Roman"/>
          <w:sz w:val="28"/>
          <w:szCs w:val="28"/>
        </w:rPr>
        <w:t>202</w:t>
      </w:r>
      <w:r w:rsidR="002C261C" w:rsidRPr="00146596">
        <w:rPr>
          <w:rFonts w:ascii="Times New Roman" w:hAnsi="Times New Roman" w:cs="Times New Roman"/>
          <w:sz w:val="28"/>
          <w:szCs w:val="28"/>
        </w:rPr>
        <w:t>5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007DEF" w:rsidRPr="00146596" w:rsidRDefault="0072740D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II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этап </w:t>
      </w:r>
      <w:r w:rsidR="00A129A9" w:rsidRPr="00146596">
        <w:rPr>
          <w:rFonts w:ascii="Times New Roman" w:hAnsi="Times New Roman" w:cs="Times New Roman"/>
          <w:sz w:val="28"/>
          <w:szCs w:val="28"/>
        </w:rPr>
        <w:t>–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202</w:t>
      </w:r>
      <w:r w:rsidR="002C261C" w:rsidRPr="00146596">
        <w:rPr>
          <w:rFonts w:ascii="Times New Roman" w:hAnsi="Times New Roman" w:cs="Times New Roman"/>
          <w:sz w:val="28"/>
          <w:szCs w:val="28"/>
        </w:rPr>
        <w:t>6</w:t>
      </w:r>
      <w:r w:rsidR="001B5D68">
        <w:rPr>
          <w:rFonts w:ascii="Times New Roman" w:hAnsi="Times New Roman" w:cs="Times New Roman"/>
          <w:sz w:val="28"/>
          <w:szCs w:val="28"/>
        </w:rPr>
        <w:t>-</w:t>
      </w:r>
      <w:r w:rsidR="00007DEF" w:rsidRPr="00146596">
        <w:rPr>
          <w:rFonts w:ascii="Times New Roman" w:hAnsi="Times New Roman" w:cs="Times New Roman"/>
          <w:sz w:val="28"/>
          <w:szCs w:val="28"/>
        </w:rPr>
        <w:t>2030 годы.</w:t>
      </w:r>
    </w:p>
    <w:p w:rsidR="00007DEF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На </w:t>
      </w:r>
      <w:r w:rsidR="00356498" w:rsidRPr="00146596">
        <w:rPr>
          <w:rFonts w:ascii="Times New Roman" w:hAnsi="Times New Roman" w:cs="Times New Roman"/>
          <w:sz w:val="28"/>
          <w:szCs w:val="28"/>
        </w:rPr>
        <w:t>первом</w:t>
      </w:r>
      <w:r w:rsidRPr="00146596">
        <w:rPr>
          <w:rFonts w:ascii="Times New Roman" w:hAnsi="Times New Roman" w:cs="Times New Roman"/>
          <w:sz w:val="28"/>
          <w:szCs w:val="28"/>
        </w:rPr>
        <w:t xml:space="preserve"> этапе утверждается план реализации Стратегии, приводятся в соо</w:t>
      </w:r>
      <w:r w:rsidRPr="00146596">
        <w:rPr>
          <w:rFonts w:ascii="Times New Roman" w:hAnsi="Times New Roman" w:cs="Times New Roman"/>
          <w:sz w:val="28"/>
          <w:szCs w:val="28"/>
        </w:rPr>
        <w:t>т</w:t>
      </w:r>
      <w:r w:rsidRPr="00146596">
        <w:rPr>
          <w:rFonts w:ascii="Times New Roman" w:hAnsi="Times New Roman" w:cs="Times New Roman"/>
          <w:sz w:val="28"/>
          <w:szCs w:val="28"/>
        </w:rPr>
        <w:t>ветствие документы стратегического планирования и планы по их реализации, ос</w:t>
      </w:r>
      <w:r w:rsidRPr="00146596">
        <w:rPr>
          <w:rFonts w:ascii="Times New Roman" w:hAnsi="Times New Roman" w:cs="Times New Roman"/>
          <w:sz w:val="28"/>
          <w:szCs w:val="28"/>
        </w:rPr>
        <w:t>у</w:t>
      </w:r>
      <w:r w:rsidRPr="00146596">
        <w:rPr>
          <w:rFonts w:ascii="Times New Roman" w:hAnsi="Times New Roman" w:cs="Times New Roman"/>
          <w:sz w:val="28"/>
          <w:szCs w:val="28"/>
        </w:rPr>
        <w:t>ществляются меры</w:t>
      </w:r>
      <w:r w:rsidR="001B5D68">
        <w:rPr>
          <w:rFonts w:ascii="Times New Roman" w:hAnsi="Times New Roman" w:cs="Times New Roman"/>
          <w:sz w:val="28"/>
          <w:szCs w:val="28"/>
        </w:rPr>
        <w:t xml:space="preserve"> законодательного и нормативно-</w:t>
      </w:r>
      <w:r w:rsidRPr="00146596">
        <w:rPr>
          <w:rFonts w:ascii="Times New Roman" w:hAnsi="Times New Roman" w:cs="Times New Roman"/>
          <w:sz w:val="28"/>
          <w:szCs w:val="28"/>
        </w:rPr>
        <w:t>правового характера, обеспеч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вающие совершенствование регионального законодательства и нормативных прав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вых актов Республики Тыва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 в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связи с принятием Основ государственной культурной политики и Стратегии и корректировку соответствующих государственных пр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грамм Республики Тыва.</w:t>
      </w:r>
    </w:p>
    <w:p w:rsidR="00007DEF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Обеспечивается межведомственная и межуровневая координация вопросов р</w:t>
      </w:r>
      <w:r w:rsidRPr="00146596">
        <w:rPr>
          <w:rFonts w:ascii="Times New Roman" w:hAnsi="Times New Roman" w:cs="Times New Roman"/>
          <w:sz w:val="28"/>
          <w:szCs w:val="28"/>
        </w:rPr>
        <w:t>е</w:t>
      </w:r>
      <w:r w:rsidRPr="00146596">
        <w:rPr>
          <w:rFonts w:ascii="Times New Roman" w:hAnsi="Times New Roman" w:cs="Times New Roman"/>
          <w:sz w:val="28"/>
          <w:szCs w:val="28"/>
        </w:rPr>
        <w:t>ализации государственной культурной политики. Разрабатывается и внедряется с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стема качественных и количественных показателей эффективности реализации Стратегии. Разрабатывается и начинает функционировать информационно-аналитическая система мониторинга реализации государственной культурной пол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тики. Эффективно функционирует система кадрового потенциала.</w:t>
      </w:r>
    </w:p>
    <w:p w:rsidR="00007DEF" w:rsidRPr="00146596" w:rsidRDefault="0035649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На второ</w:t>
      </w:r>
      <w:r w:rsidR="00007DEF" w:rsidRPr="00146596">
        <w:rPr>
          <w:rFonts w:ascii="Times New Roman" w:hAnsi="Times New Roman" w:cs="Times New Roman"/>
          <w:sz w:val="28"/>
          <w:szCs w:val="28"/>
        </w:rPr>
        <w:t>м этапе принимаются мер</w:t>
      </w:r>
      <w:r w:rsidR="001B5D68">
        <w:rPr>
          <w:rFonts w:ascii="Times New Roman" w:hAnsi="Times New Roman" w:cs="Times New Roman"/>
          <w:sz w:val="28"/>
          <w:szCs w:val="28"/>
        </w:rPr>
        <w:t>ы законодательного и нормативно</w:t>
      </w: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007DEF" w:rsidRPr="00146596">
        <w:rPr>
          <w:rFonts w:ascii="Times New Roman" w:hAnsi="Times New Roman" w:cs="Times New Roman"/>
          <w:sz w:val="28"/>
          <w:szCs w:val="28"/>
        </w:rPr>
        <w:t>правового характера, обеспечивающие существенное повышение ресурсной обесп</w:t>
      </w:r>
      <w:r w:rsidR="00007DEF" w:rsidRPr="00146596">
        <w:rPr>
          <w:rFonts w:ascii="Times New Roman" w:hAnsi="Times New Roman" w:cs="Times New Roman"/>
          <w:sz w:val="28"/>
          <w:szCs w:val="28"/>
        </w:rPr>
        <w:t>е</w:t>
      </w:r>
      <w:r w:rsidR="00007DEF" w:rsidRPr="00146596">
        <w:rPr>
          <w:rFonts w:ascii="Times New Roman" w:hAnsi="Times New Roman" w:cs="Times New Roman"/>
          <w:sz w:val="28"/>
          <w:szCs w:val="28"/>
        </w:rPr>
        <w:t>ченности культуры преимущественно за счет государственно-частного партнерства и создания институтов развития, а также меры организационного и финансового х</w:t>
      </w:r>
      <w:r w:rsidR="00007DEF" w:rsidRPr="00146596">
        <w:rPr>
          <w:rFonts w:ascii="Times New Roman" w:hAnsi="Times New Roman" w:cs="Times New Roman"/>
          <w:sz w:val="28"/>
          <w:szCs w:val="28"/>
        </w:rPr>
        <w:t>а</w:t>
      </w:r>
      <w:r w:rsidR="00007DEF" w:rsidRPr="00146596">
        <w:rPr>
          <w:rFonts w:ascii="Times New Roman" w:hAnsi="Times New Roman" w:cs="Times New Roman"/>
          <w:sz w:val="28"/>
          <w:szCs w:val="28"/>
        </w:rPr>
        <w:t>рактера, необходимые для достижения целей, задач и приоритетов Основ госуда</w:t>
      </w:r>
      <w:r w:rsidR="00007DEF" w:rsidRPr="00146596">
        <w:rPr>
          <w:rFonts w:ascii="Times New Roman" w:hAnsi="Times New Roman" w:cs="Times New Roman"/>
          <w:sz w:val="28"/>
          <w:szCs w:val="28"/>
        </w:rPr>
        <w:t>р</w:t>
      </w:r>
      <w:r w:rsidR="00007DEF" w:rsidRPr="00146596">
        <w:rPr>
          <w:rFonts w:ascii="Times New Roman" w:hAnsi="Times New Roman" w:cs="Times New Roman"/>
          <w:sz w:val="28"/>
          <w:szCs w:val="28"/>
        </w:rPr>
        <w:t>ственной культурной политики и Стратегии.</w:t>
      </w:r>
    </w:p>
    <w:p w:rsidR="00717DF2" w:rsidRDefault="00717DF2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809" w:rsidRDefault="0044180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809" w:rsidRPr="00146596" w:rsidRDefault="00441809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EF" w:rsidRPr="00146596" w:rsidRDefault="00072261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07DEF" w:rsidRPr="00146596"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</w:t>
      </w:r>
    </w:p>
    <w:p w:rsidR="004057D7" w:rsidRPr="00146596" w:rsidRDefault="004057D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EF" w:rsidRPr="00146596" w:rsidRDefault="00007DEF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Реализация Стратегии позволит: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>сформировать новую ценностно ориентированную модель государственной культурной политики;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>увеличить фина</w:t>
      </w:r>
      <w:r w:rsidR="00A44223" w:rsidRPr="00146596">
        <w:rPr>
          <w:rFonts w:ascii="Times New Roman" w:hAnsi="Times New Roman" w:cs="Times New Roman"/>
          <w:sz w:val="28"/>
          <w:szCs w:val="28"/>
        </w:rPr>
        <w:t xml:space="preserve">нсирование </w:t>
      </w:r>
      <w:r w:rsidRPr="0014659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A44223" w:rsidRPr="00146596">
        <w:rPr>
          <w:rFonts w:ascii="Times New Roman" w:hAnsi="Times New Roman" w:cs="Times New Roman"/>
          <w:sz w:val="28"/>
          <w:szCs w:val="28"/>
        </w:rPr>
        <w:t xml:space="preserve">культуры за счет </w:t>
      </w:r>
      <w:r w:rsidR="00007DEF" w:rsidRPr="00146596">
        <w:rPr>
          <w:rFonts w:ascii="Times New Roman" w:hAnsi="Times New Roman" w:cs="Times New Roman"/>
          <w:sz w:val="28"/>
          <w:szCs w:val="28"/>
        </w:rPr>
        <w:t>кон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солидированного бюджета до </w:t>
      </w:r>
      <w:r w:rsidR="00224B89" w:rsidRPr="00146596">
        <w:rPr>
          <w:rFonts w:ascii="Times New Roman" w:hAnsi="Times New Roman" w:cs="Times New Roman"/>
          <w:sz w:val="28"/>
          <w:szCs w:val="28"/>
        </w:rPr>
        <w:t>8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B5D68">
        <w:rPr>
          <w:rFonts w:ascii="Times New Roman" w:hAnsi="Times New Roman" w:cs="Times New Roman"/>
          <w:sz w:val="28"/>
          <w:szCs w:val="28"/>
        </w:rPr>
        <w:t>процентов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007DEF" w:rsidRPr="00146596">
        <w:rPr>
          <w:rFonts w:ascii="Times New Roman" w:hAnsi="Times New Roman" w:cs="Times New Roman"/>
          <w:sz w:val="28"/>
          <w:szCs w:val="28"/>
        </w:rPr>
        <w:t>к 2030 году (</w:t>
      </w:r>
      <w:r w:rsidRPr="00146596">
        <w:rPr>
          <w:rFonts w:ascii="Times New Roman" w:hAnsi="Times New Roman" w:cs="Times New Roman"/>
          <w:sz w:val="28"/>
          <w:szCs w:val="28"/>
        </w:rPr>
        <w:t>в 2017 г.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– 4 </w:t>
      </w:r>
      <w:r w:rsidR="001B5D68">
        <w:rPr>
          <w:rFonts w:ascii="Times New Roman" w:hAnsi="Times New Roman" w:cs="Times New Roman"/>
          <w:sz w:val="28"/>
          <w:szCs w:val="28"/>
        </w:rPr>
        <w:t>процента</w:t>
      </w:r>
      <w:r w:rsidR="00007DEF" w:rsidRPr="00146596">
        <w:rPr>
          <w:rFonts w:ascii="Times New Roman" w:hAnsi="Times New Roman" w:cs="Times New Roman"/>
          <w:sz w:val="28"/>
          <w:szCs w:val="28"/>
        </w:rPr>
        <w:t>);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обеспечить долю внебюджетных инвестиций в культуру на уровне не менее 10 </w:t>
      </w:r>
      <w:r w:rsidR="001B5D68">
        <w:rPr>
          <w:rFonts w:ascii="Times New Roman" w:hAnsi="Times New Roman" w:cs="Times New Roman"/>
          <w:sz w:val="28"/>
          <w:szCs w:val="28"/>
        </w:rPr>
        <w:t>процентов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совокупных расходов на культуру за счет всех источников (в 2017 г</w:t>
      </w:r>
      <w:r w:rsidRPr="00146596">
        <w:rPr>
          <w:rFonts w:ascii="Times New Roman" w:hAnsi="Times New Roman" w:cs="Times New Roman"/>
          <w:sz w:val="28"/>
          <w:szCs w:val="28"/>
        </w:rPr>
        <w:t xml:space="preserve">.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007DEF" w:rsidRPr="00146596">
        <w:rPr>
          <w:rFonts w:ascii="Times New Roman" w:hAnsi="Times New Roman" w:cs="Times New Roman"/>
          <w:sz w:val="28"/>
          <w:szCs w:val="28"/>
        </w:rPr>
        <w:t>7</w:t>
      </w:r>
      <w:r w:rsidR="001B5D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07DEF" w:rsidRPr="00146596">
        <w:rPr>
          <w:rFonts w:ascii="Times New Roman" w:hAnsi="Times New Roman" w:cs="Times New Roman"/>
          <w:sz w:val="28"/>
          <w:szCs w:val="28"/>
        </w:rPr>
        <w:t>);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увеличить число </w:t>
      </w:r>
      <w:r w:rsidR="00D87880" w:rsidRPr="00146596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007DEF" w:rsidRPr="00146596">
        <w:rPr>
          <w:rFonts w:ascii="Times New Roman" w:hAnsi="Times New Roman" w:cs="Times New Roman"/>
          <w:sz w:val="28"/>
          <w:szCs w:val="28"/>
        </w:rPr>
        <w:t>объектов культуры</w:t>
      </w:r>
      <w:r w:rsidR="00D87880" w:rsidRPr="00146596">
        <w:rPr>
          <w:rFonts w:ascii="Times New Roman" w:hAnsi="Times New Roman" w:cs="Times New Roman"/>
          <w:sz w:val="28"/>
          <w:szCs w:val="28"/>
        </w:rPr>
        <w:t xml:space="preserve"> и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искусства за счет </w:t>
      </w:r>
      <w:r w:rsidR="00D87880" w:rsidRPr="00146596">
        <w:rPr>
          <w:rFonts w:ascii="Times New Roman" w:hAnsi="Times New Roman" w:cs="Times New Roman"/>
          <w:sz w:val="28"/>
          <w:szCs w:val="28"/>
        </w:rPr>
        <w:t>реко</w:t>
      </w:r>
      <w:r w:rsidR="00D87880" w:rsidRPr="00146596">
        <w:rPr>
          <w:rFonts w:ascii="Times New Roman" w:hAnsi="Times New Roman" w:cs="Times New Roman"/>
          <w:sz w:val="28"/>
          <w:szCs w:val="28"/>
        </w:rPr>
        <w:t>н</w:t>
      </w:r>
      <w:r w:rsidR="00D87880" w:rsidRPr="00146596">
        <w:rPr>
          <w:rFonts w:ascii="Times New Roman" w:hAnsi="Times New Roman" w:cs="Times New Roman"/>
          <w:sz w:val="28"/>
          <w:szCs w:val="28"/>
        </w:rPr>
        <w:t>струкции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зданий </w:t>
      </w:r>
      <w:r w:rsidRPr="00146596">
        <w:rPr>
          <w:rFonts w:ascii="Times New Roman" w:hAnsi="Times New Roman" w:cs="Times New Roman"/>
          <w:sz w:val="28"/>
          <w:szCs w:val="28"/>
        </w:rPr>
        <w:t>ГАУ «Тувинская го</w:t>
      </w:r>
      <w:r w:rsidR="001B5D68">
        <w:rPr>
          <w:rFonts w:ascii="Times New Roman" w:hAnsi="Times New Roman" w:cs="Times New Roman"/>
          <w:sz w:val="28"/>
          <w:szCs w:val="28"/>
        </w:rPr>
        <w:t>сударственная филармония им. В.</w:t>
      </w:r>
      <w:r w:rsidRPr="00146596">
        <w:rPr>
          <w:rFonts w:ascii="Times New Roman" w:hAnsi="Times New Roman" w:cs="Times New Roman"/>
          <w:sz w:val="28"/>
          <w:szCs w:val="28"/>
        </w:rPr>
        <w:t>М. Халил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ва»</w:t>
      </w:r>
      <w:r w:rsidR="00007DEF" w:rsidRPr="00146596">
        <w:rPr>
          <w:rFonts w:ascii="Times New Roman" w:hAnsi="Times New Roman" w:cs="Times New Roman"/>
          <w:sz w:val="28"/>
          <w:szCs w:val="28"/>
        </w:rPr>
        <w:t>, сельских домов культуры</w:t>
      </w:r>
      <w:r w:rsidR="006D044A" w:rsidRPr="00146596">
        <w:rPr>
          <w:rFonts w:ascii="Times New Roman" w:hAnsi="Times New Roman" w:cs="Times New Roman"/>
          <w:sz w:val="28"/>
          <w:szCs w:val="28"/>
        </w:rPr>
        <w:t xml:space="preserve"> и новых объектов за счет строительства Центра кул</w:t>
      </w:r>
      <w:r w:rsidR="006D044A" w:rsidRPr="00146596">
        <w:rPr>
          <w:rFonts w:ascii="Times New Roman" w:hAnsi="Times New Roman" w:cs="Times New Roman"/>
          <w:sz w:val="28"/>
          <w:szCs w:val="28"/>
        </w:rPr>
        <w:t>ь</w:t>
      </w:r>
      <w:r w:rsidR="006D044A" w:rsidRPr="00146596">
        <w:rPr>
          <w:rFonts w:ascii="Times New Roman" w:hAnsi="Times New Roman" w:cs="Times New Roman"/>
          <w:sz w:val="28"/>
          <w:szCs w:val="28"/>
        </w:rPr>
        <w:t xml:space="preserve">турного развития и </w:t>
      </w:r>
      <w:r w:rsidRPr="00146596">
        <w:rPr>
          <w:rFonts w:ascii="Times New Roman" w:hAnsi="Times New Roman" w:cs="Times New Roman"/>
          <w:sz w:val="28"/>
          <w:szCs w:val="28"/>
        </w:rPr>
        <w:t>д</w:t>
      </w:r>
      <w:r w:rsidR="006D044A" w:rsidRPr="00146596">
        <w:rPr>
          <w:rFonts w:ascii="Times New Roman" w:hAnsi="Times New Roman" w:cs="Times New Roman"/>
          <w:sz w:val="28"/>
          <w:szCs w:val="28"/>
        </w:rPr>
        <w:t>омов культуры</w:t>
      </w:r>
      <w:r w:rsidRPr="00146596">
        <w:rPr>
          <w:rFonts w:ascii="Times New Roman" w:hAnsi="Times New Roman" w:cs="Times New Roman"/>
          <w:sz w:val="28"/>
          <w:szCs w:val="28"/>
        </w:rPr>
        <w:t>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дов</w:t>
      </w:r>
      <w:r w:rsidR="00007DEF" w:rsidRPr="00146596">
        <w:rPr>
          <w:rFonts w:ascii="Times New Roman" w:hAnsi="Times New Roman" w:cs="Times New Roman"/>
          <w:sz w:val="28"/>
          <w:szCs w:val="28"/>
        </w:rPr>
        <w:t>ести уровень материально-технической обеспеченности учреждений культуры</w:t>
      </w:r>
      <w:r w:rsidR="006D044A" w:rsidRPr="00146596">
        <w:rPr>
          <w:rFonts w:ascii="Times New Roman" w:hAnsi="Times New Roman" w:cs="Times New Roman"/>
          <w:sz w:val="28"/>
          <w:szCs w:val="28"/>
        </w:rPr>
        <w:t xml:space="preserve"> и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искусства до 80-90 </w:t>
      </w:r>
      <w:r w:rsidR="001B5D68">
        <w:rPr>
          <w:rFonts w:ascii="Times New Roman" w:hAnsi="Times New Roman" w:cs="Times New Roman"/>
          <w:sz w:val="28"/>
          <w:szCs w:val="28"/>
        </w:rPr>
        <w:t>процентов</w:t>
      </w:r>
      <w:r w:rsidR="00007DEF" w:rsidRPr="00146596">
        <w:rPr>
          <w:rFonts w:ascii="Times New Roman" w:hAnsi="Times New Roman" w:cs="Times New Roman"/>
          <w:sz w:val="28"/>
          <w:szCs w:val="28"/>
        </w:rPr>
        <w:t>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- </w:t>
      </w:r>
      <w:r w:rsidR="00007DEF" w:rsidRPr="00146596">
        <w:rPr>
          <w:rFonts w:ascii="Times New Roman" w:hAnsi="Times New Roman" w:cs="Times New Roman"/>
          <w:sz w:val="28"/>
          <w:szCs w:val="28"/>
        </w:rPr>
        <w:t>создать эффективный механизм привлечения в культуру частных инвест</w:t>
      </w:r>
      <w:r w:rsidR="00007DEF" w:rsidRPr="00146596">
        <w:rPr>
          <w:rFonts w:ascii="Times New Roman" w:hAnsi="Times New Roman" w:cs="Times New Roman"/>
          <w:sz w:val="28"/>
          <w:szCs w:val="28"/>
        </w:rPr>
        <w:t>и</w:t>
      </w:r>
      <w:r w:rsidR="00007DEF" w:rsidRPr="00146596">
        <w:rPr>
          <w:rFonts w:ascii="Times New Roman" w:hAnsi="Times New Roman" w:cs="Times New Roman"/>
          <w:sz w:val="28"/>
          <w:szCs w:val="28"/>
        </w:rPr>
        <w:t>ций, в том числе в рамках государственно-частного партнерства;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>создать эффективную и ресурсно обеспеченную систему сохранения объе</w:t>
      </w:r>
      <w:r w:rsidR="00007DEF" w:rsidRPr="00146596">
        <w:rPr>
          <w:rFonts w:ascii="Times New Roman" w:hAnsi="Times New Roman" w:cs="Times New Roman"/>
          <w:sz w:val="28"/>
          <w:szCs w:val="28"/>
        </w:rPr>
        <w:t>к</w:t>
      </w:r>
      <w:r w:rsidR="00007DEF" w:rsidRPr="00146596">
        <w:rPr>
          <w:rFonts w:ascii="Times New Roman" w:hAnsi="Times New Roman" w:cs="Times New Roman"/>
          <w:sz w:val="28"/>
          <w:szCs w:val="28"/>
        </w:rPr>
        <w:t>тов культурного наследия, позволяющую постоянно снижать долю памятников, находящихся в неудовлетворительном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403BF8" w:rsidRPr="00146596">
        <w:rPr>
          <w:rFonts w:ascii="Times New Roman" w:hAnsi="Times New Roman" w:cs="Times New Roman"/>
          <w:sz w:val="28"/>
          <w:szCs w:val="28"/>
        </w:rPr>
        <w:t>состоя</w:t>
      </w:r>
      <w:r w:rsidRPr="00146596">
        <w:rPr>
          <w:rFonts w:ascii="Times New Roman" w:hAnsi="Times New Roman" w:cs="Times New Roman"/>
          <w:sz w:val="28"/>
          <w:szCs w:val="28"/>
        </w:rPr>
        <w:t>нии;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>обеспечить использование исторического и культурного наследия</w:t>
      </w:r>
      <w:r w:rsidR="00403BF8" w:rsidRPr="00146596">
        <w:rPr>
          <w:rFonts w:ascii="Times New Roman" w:hAnsi="Times New Roman" w:cs="Times New Roman"/>
          <w:sz w:val="28"/>
          <w:szCs w:val="28"/>
        </w:rPr>
        <w:t xml:space="preserve"> (традиций, обычаев, обрядов, изделий народно-художественных промыслов и декоративно-прикладного искусства)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для воспитания и образования подрастающего поколения;</w:t>
      </w:r>
    </w:p>
    <w:p w:rsidR="00007DEF" w:rsidRPr="00146596" w:rsidRDefault="007A33EE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007DEF" w:rsidRPr="00146596">
        <w:rPr>
          <w:rFonts w:ascii="Times New Roman" w:hAnsi="Times New Roman" w:cs="Times New Roman"/>
          <w:sz w:val="28"/>
          <w:szCs w:val="28"/>
        </w:rPr>
        <w:t>продолжить расширение знаний и пространства русского языка, особенно в сельской местности Республики Тыва;</w:t>
      </w:r>
    </w:p>
    <w:p w:rsidR="00007DEF" w:rsidRPr="00146596" w:rsidRDefault="0011744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88721C" w:rsidRPr="00146596">
        <w:rPr>
          <w:rFonts w:ascii="Times New Roman" w:hAnsi="Times New Roman" w:cs="Times New Roman"/>
          <w:sz w:val="28"/>
          <w:szCs w:val="28"/>
        </w:rPr>
        <w:t>продолжить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выпуск национальных фильмов;</w:t>
      </w:r>
    </w:p>
    <w:p w:rsidR="00007DEF" w:rsidRPr="00146596" w:rsidRDefault="0011744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вовлечь</w:t>
      </w:r>
      <w:r w:rsidR="00007DEF" w:rsidRPr="00146596">
        <w:rPr>
          <w:rFonts w:ascii="Times New Roman" w:hAnsi="Times New Roman" w:cs="Times New Roman"/>
          <w:sz w:val="28"/>
          <w:szCs w:val="28"/>
        </w:rPr>
        <w:t xml:space="preserve"> профессиональные сообщества, союзы и общественные организации в сфере культуры в реализацию государственной культурной политики.</w:t>
      </w: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В целях обеспечения успешной реализации Стратегии формируется специал</w:t>
      </w:r>
      <w:r w:rsidRPr="00146596">
        <w:rPr>
          <w:rFonts w:ascii="Times New Roman" w:hAnsi="Times New Roman" w:cs="Times New Roman"/>
          <w:sz w:val="28"/>
          <w:szCs w:val="28"/>
        </w:rPr>
        <w:t>ь</w:t>
      </w:r>
      <w:r w:rsidRPr="00146596">
        <w:rPr>
          <w:rFonts w:ascii="Times New Roman" w:hAnsi="Times New Roman" w:cs="Times New Roman"/>
          <w:sz w:val="28"/>
          <w:szCs w:val="28"/>
        </w:rPr>
        <w:t>ный механизм контроля, включающий следующие элементы:</w:t>
      </w: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создание межведомственной комиссии по культуре при Правительстве Ре</w:t>
      </w:r>
      <w:r w:rsidRPr="00146596">
        <w:rPr>
          <w:rFonts w:ascii="Times New Roman" w:hAnsi="Times New Roman" w:cs="Times New Roman"/>
          <w:sz w:val="28"/>
          <w:szCs w:val="28"/>
        </w:rPr>
        <w:t>с</w:t>
      </w:r>
      <w:r w:rsidRPr="00146596">
        <w:rPr>
          <w:rFonts w:ascii="Times New Roman" w:hAnsi="Times New Roman" w:cs="Times New Roman"/>
          <w:sz w:val="28"/>
          <w:szCs w:val="28"/>
        </w:rPr>
        <w:t>публики Тыва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="001B5D68">
        <w:rPr>
          <w:rFonts w:ascii="Times New Roman" w:hAnsi="Times New Roman" w:cs="Times New Roman"/>
          <w:sz w:val="28"/>
          <w:szCs w:val="28"/>
        </w:rPr>
        <w:t>–</w:t>
      </w:r>
      <w:r w:rsidR="004057D7" w:rsidRPr="00146596">
        <w:rPr>
          <w:rFonts w:ascii="Times New Roman" w:hAnsi="Times New Roman" w:cs="Times New Roman"/>
          <w:sz w:val="28"/>
          <w:szCs w:val="28"/>
        </w:rPr>
        <w:t xml:space="preserve"> </w:t>
      </w:r>
      <w:r w:rsidRPr="00146596">
        <w:rPr>
          <w:rFonts w:ascii="Times New Roman" w:hAnsi="Times New Roman" w:cs="Times New Roman"/>
          <w:sz w:val="28"/>
          <w:szCs w:val="28"/>
        </w:rPr>
        <w:t>постоянно действующего рабочего органа, основной задачей кот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 xml:space="preserve">рого будет являться принятие ключевых решений, связанных с контролем </w:t>
      </w:r>
      <w:r w:rsidR="00441809">
        <w:rPr>
          <w:rFonts w:ascii="Times New Roman" w:hAnsi="Times New Roman" w:cs="Times New Roman"/>
          <w:sz w:val="28"/>
          <w:szCs w:val="28"/>
        </w:rPr>
        <w:t xml:space="preserve">за </w:t>
      </w:r>
      <w:r w:rsidRPr="00146596">
        <w:rPr>
          <w:rFonts w:ascii="Times New Roman" w:hAnsi="Times New Roman" w:cs="Times New Roman"/>
          <w:sz w:val="28"/>
          <w:szCs w:val="28"/>
        </w:rPr>
        <w:t>реал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заци</w:t>
      </w:r>
      <w:r w:rsidR="00441809">
        <w:rPr>
          <w:rFonts w:ascii="Times New Roman" w:hAnsi="Times New Roman" w:cs="Times New Roman"/>
          <w:sz w:val="28"/>
          <w:szCs w:val="28"/>
        </w:rPr>
        <w:t>ей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Стратегии. В состав указанного органа предполагается включить представ</w:t>
      </w:r>
      <w:r w:rsidRPr="00146596">
        <w:rPr>
          <w:rFonts w:ascii="Times New Roman" w:hAnsi="Times New Roman" w:cs="Times New Roman"/>
          <w:sz w:val="28"/>
          <w:szCs w:val="28"/>
        </w:rPr>
        <w:t>и</w:t>
      </w:r>
      <w:r w:rsidRPr="00146596">
        <w:rPr>
          <w:rFonts w:ascii="Times New Roman" w:hAnsi="Times New Roman" w:cs="Times New Roman"/>
          <w:sz w:val="28"/>
          <w:szCs w:val="28"/>
        </w:rPr>
        <w:t>телей всех основных заинтересованных сторон;</w:t>
      </w: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 закрепление органов исполнительной власти, государственных органов</w:t>
      </w:r>
      <w:r w:rsidR="00117447" w:rsidRPr="00146596">
        <w:rPr>
          <w:rFonts w:ascii="Times New Roman" w:hAnsi="Times New Roman" w:cs="Times New Roman"/>
          <w:sz w:val="28"/>
          <w:szCs w:val="28"/>
        </w:rPr>
        <w:t>,</w:t>
      </w:r>
      <w:r w:rsidR="001B5D68">
        <w:rPr>
          <w:rFonts w:ascii="Times New Roman" w:hAnsi="Times New Roman" w:cs="Times New Roman"/>
          <w:sz w:val="28"/>
          <w:szCs w:val="28"/>
        </w:rPr>
        <w:t xml:space="preserve"> </w:t>
      </w:r>
      <w:r w:rsidR="00117447" w:rsidRPr="00146596">
        <w:rPr>
          <w:rFonts w:ascii="Times New Roman" w:hAnsi="Times New Roman" w:cs="Times New Roman"/>
          <w:sz w:val="28"/>
          <w:szCs w:val="28"/>
        </w:rPr>
        <w:t>о</w:t>
      </w:r>
      <w:r w:rsidR="00117447" w:rsidRPr="00146596">
        <w:rPr>
          <w:rFonts w:ascii="Times New Roman" w:hAnsi="Times New Roman" w:cs="Times New Roman"/>
          <w:sz w:val="28"/>
          <w:szCs w:val="28"/>
        </w:rPr>
        <w:t>т</w:t>
      </w:r>
      <w:r w:rsidR="00117447" w:rsidRPr="00146596">
        <w:rPr>
          <w:rFonts w:ascii="Times New Roman" w:hAnsi="Times New Roman" w:cs="Times New Roman"/>
          <w:sz w:val="28"/>
          <w:szCs w:val="28"/>
        </w:rPr>
        <w:t xml:space="preserve">ветственных </w:t>
      </w:r>
      <w:r w:rsidRPr="00146596">
        <w:rPr>
          <w:rFonts w:ascii="Times New Roman" w:hAnsi="Times New Roman" w:cs="Times New Roman"/>
          <w:sz w:val="28"/>
          <w:szCs w:val="28"/>
        </w:rPr>
        <w:t>за выполнение мероприятий Стратегии;</w:t>
      </w:r>
    </w:p>
    <w:p w:rsidR="008C45B8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</w:t>
      </w:r>
      <w:r w:rsidR="00117447" w:rsidRPr="00146596">
        <w:rPr>
          <w:rFonts w:ascii="Times New Roman" w:hAnsi="Times New Roman" w:cs="Times New Roman"/>
          <w:sz w:val="28"/>
          <w:szCs w:val="28"/>
        </w:rPr>
        <w:t> </w:t>
      </w:r>
      <w:r w:rsidRPr="00146596">
        <w:rPr>
          <w:rFonts w:ascii="Times New Roman" w:hAnsi="Times New Roman" w:cs="Times New Roman"/>
          <w:sz w:val="28"/>
          <w:szCs w:val="28"/>
        </w:rPr>
        <w:t>создание системы мониторинг</w:t>
      </w:r>
      <w:r w:rsidR="00441809">
        <w:rPr>
          <w:rFonts w:ascii="Times New Roman" w:hAnsi="Times New Roman" w:cs="Times New Roman"/>
          <w:sz w:val="28"/>
          <w:szCs w:val="28"/>
        </w:rPr>
        <w:t>а</w:t>
      </w:r>
      <w:r w:rsidRPr="00146596">
        <w:rPr>
          <w:rFonts w:ascii="Times New Roman" w:hAnsi="Times New Roman" w:cs="Times New Roman"/>
          <w:sz w:val="28"/>
          <w:szCs w:val="28"/>
        </w:rPr>
        <w:t>, позволяющ</w:t>
      </w:r>
      <w:r w:rsidR="00441809">
        <w:rPr>
          <w:rFonts w:ascii="Times New Roman" w:hAnsi="Times New Roman" w:cs="Times New Roman"/>
          <w:sz w:val="28"/>
          <w:szCs w:val="28"/>
        </w:rPr>
        <w:t>ей</w:t>
      </w:r>
      <w:r w:rsidRPr="00146596">
        <w:rPr>
          <w:rFonts w:ascii="Times New Roman" w:hAnsi="Times New Roman" w:cs="Times New Roman"/>
          <w:sz w:val="28"/>
          <w:szCs w:val="28"/>
        </w:rPr>
        <w:t xml:space="preserve"> отслеживать выполнение п</w:t>
      </w:r>
      <w:r w:rsidRPr="00146596">
        <w:rPr>
          <w:rFonts w:ascii="Times New Roman" w:hAnsi="Times New Roman" w:cs="Times New Roman"/>
          <w:sz w:val="28"/>
          <w:szCs w:val="28"/>
        </w:rPr>
        <w:t>о</w:t>
      </w:r>
      <w:r w:rsidRPr="00146596">
        <w:rPr>
          <w:rFonts w:ascii="Times New Roman" w:hAnsi="Times New Roman" w:cs="Times New Roman"/>
          <w:sz w:val="28"/>
          <w:szCs w:val="28"/>
        </w:rPr>
        <w:t>казателей, характеризующих достижение главной цели и решение задач Стратегии.</w:t>
      </w:r>
    </w:p>
    <w:p w:rsidR="00844ACA" w:rsidRPr="00146596" w:rsidRDefault="008C45B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Межведомственная комиссия по культуре при Правительстве Республики Т</w:t>
      </w:r>
      <w:r w:rsidRPr="00146596">
        <w:rPr>
          <w:rFonts w:ascii="Times New Roman" w:hAnsi="Times New Roman" w:cs="Times New Roman"/>
          <w:sz w:val="28"/>
          <w:szCs w:val="28"/>
        </w:rPr>
        <w:t>ы</w:t>
      </w:r>
      <w:r w:rsidRPr="00146596">
        <w:rPr>
          <w:rFonts w:ascii="Times New Roman" w:hAnsi="Times New Roman" w:cs="Times New Roman"/>
          <w:sz w:val="28"/>
          <w:szCs w:val="28"/>
        </w:rPr>
        <w:t>ва:</w:t>
      </w:r>
    </w:p>
    <w:p w:rsidR="008C45B8" w:rsidRPr="00146596" w:rsidRDefault="0011744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8C45B8" w:rsidRPr="00146596">
        <w:rPr>
          <w:rFonts w:ascii="Times New Roman" w:hAnsi="Times New Roman" w:cs="Times New Roman"/>
          <w:sz w:val="28"/>
          <w:szCs w:val="28"/>
        </w:rPr>
        <w:t>осуществляет управление реализацией Стратегии и несет ответственность за достигнутые результаты, координирует действия участников выполнения Страт</w:t>
      </w:r>
      <w:r w:rsidR="008C45B8" w:rsidRPr="00146596">
        <w:rPr>
          <w:rFonts w:ascii="Times New Roman" w:hAnsi="Times New Roman" w:cs="Times New Roman"/>
          <w:sz w:val="28"/>
          <w:szCs w:val="28"/>
        </w:rPr>
        <w:t>е</w:t>
      </w:r>
      <w:r w:rsidR="008C45B8" w:rsidRPr="00146596">
        <w:rPr>
          <w:rFonts w:ascii="Times New Roman" w:hAnsi="Times New Roman" w:cs="Times New Roman"/>
          <w:sz w:val="28"/>
          <w:szCs w:val="28"/>
        </w:rPr>
        <w:t xml:space="preserve">гии, подготавливает в пределах своих полномочий проекты нормативных правовых </w:t>
      </w:r>
      <w:r w:rsidR="008C45B8" w:rsidRPr="00146596">
        <w:rPr>
          <w:rFonts w:ascii="Times New Roman" w:hAnsi="Times New Roman" w:cs="Times New Roman"/>
          <w:sz w:val="28"/>
          <w:szCs w:val="28"/>
        </w:rPr>
        <w:lastRenderedPageBreak/>
        <w:t>актов, необходимых для реализации Стратегии, осуществляет контроль за ходом ее реализации и корректировки;</w:t>
      </w:r>
    </w:p>
    <w:p w:rsidR="008C45B8" w:rsidRPr="00146596" w:rsidRDefault="0011744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8C45B8" w:rsidRPr="00146596">
        <w:rPr>
          <w:rFonts w:ascii="Times New Roman" w:hAnsi="Times New Roman" w:cs="Times New Roman"/>
          <w:sz w:val="28"/>
          <w:szCs w:val="28"/>
        </w:rPr>
        <w:t xml:space="preserve">обеспечивает общественное обсуждение результатов </w:t>
      </w:r>
      <w:r w:rsidRPr="0014659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C45B8" w:rsidRPr="00146596">
        <w:rPr>
          <w:rFonts w:ascii="Times New Roman" w:hAnsi="Times New Roman" w:cs="Times New Roman"/>
          <w:sz w:val="28"/>
          <w:szCs w:val="28"/>
        </w:rPr>
        <w:t>Стратегии и представление их в средствах массовой информации;</w:t>
      </w:r>
    </w:p>
    <w:p w:rsidR="008C45B8" w:rsidRPr="00146596" w:rsidRDefault="00117447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>- </w:t>
      </w:r>
      <w:r w:rsidR="008C45B8" w:rsidRPr="00146596">
        <w:rPr>
          <w:rFonts w:ascii="Times New Roman" w:hAnsi="Times New Roman" w:cs="Times New Roman"/>
          <w:sz w:val="28"/>
          <w:szCs w:val="28"/>
        </w:rPr>
        <w:t>формирует и ежегодно представляет в Правительство Республики Тыва отчет о достигнутых результатах реализации Стратегии.</w:t>
      </w:r>
    </w:p>
    <w:p w:rsidR="00844ACA" w:rsidRPr="00146596" w:rsidRDefault="00844ACA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261" w:rsidRPr="00146596" w:rsidRDefault="00072261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A0" w:rsidRPr="00146596" w:rsidRDefault="001B5D68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766A0" w:rsidRPr="00146596" w:rsidRDefault="000766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A0" w:rsidRPr="00146596" w:rsidRDefault="000766A0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D68" w:rsidRDefault="001B5D68" w:rsidP="0014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5D68" w:rsidSect="00BD23D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B5D68" w:rsidRDefault="00680BD5" w:rsidP="001B5D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07DEF" w:rsidRPr="00146596">
        <w:rPr>
          <w:rFonts w:ascii="Times New Roman" w:hAnsi="Times New Roman" w:cs="Times New Roman"/>
          <w:sz w:val="28"/>
          <w:szCs w:val="28"/>
        </w:rPr>
        <w:br/>
        <w:t xml:space="preserve">к Стратегии развития культуры </w:t>
      </w:r>
    </w:p>
    <w:p w:rsidR="001B5D68" w:rsidRDefault="00007DEF" w:rsidP="001B5D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и искусства в Республике Тыва </w:t>
      </w:r>
    </w:p>
    <w:p w:rsidR="008C45B8" w:rsidRPr="00146596" w:rsidRDefault="00007DEF" w:rsidP="001B5D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6596">
        <w:rPr>
          <w:rFonts w:ascii="Times New Roman" w:hAnsi="Times New Roman" w:cs="Times New Roman"/>
          <w:sz w:val="28"/>
          <w:szCs w:val="28"/>
        </w:rPr>
        <w:t xml:space="preserve">на </w:t>
      </w:r>
      <w:r w:rsidR="00752098" w:rsidRPr="00146596">
        <w:rPr>
          <w:rFonts w:ascii="Times New Roman" w:hAnsi="Times New Roman" w:cs="Times New Roman"/>
          <w:sz w:val="28"/>
          <w:szCs w:val="28"/>
        </w:rPr>
        <w:t>период до</w:t>
      </w:r>
      <w:r w:rsidRPr="00146596">
        <w:rPr>
          <w:rFonts w:ascii="Times New Roman" w:hAnsi="Times New Roman" w:cs="Times New Roman"/>
          <w:sz w:val="28"/>
          <w:szCs w:val="28"/>
        </w:rPr>
        <w:t xml:space="preserve"> 2030 годы</w:t>
      </w:r>
    </w:p>
    <w:p w:rsidR="008C45B8" w:rsidRDefault="008C45B8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809" w:rsidRDefault="00441809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809" w:rsidRPr="00441809" w:rsidRDefault="00441809" w:rsidP="001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09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</w:t>
      </w:r>
    </w:p>
    <w:p w:rsidR="001B5D68" w:rsidRDefault="00441809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культуры и искусства Республики Тыва</w:t>
      </w:r>
    </w:p>
    <w:p w:rsidR="001B5D68" w:rsidRPr="00146596" w:rsidRDefault="001B5D68" w:rsidP="001B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9" w:type="dxa"/>
        <w:jc w:val="center"/>
        <w:tblInd w:w="-9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6"/>
        <w:gridCol w:w="1275"/>
        <w:gridCol w:w="1134"/>
        <w:gridCol w:w="1276"/>
        <w:gridCol w:w="1214"/>
        <w:gridCol w:w="1134"/>
      </w:tblGrid>
      <w:tr w:rsidR="00F932C6" w:rsidRPr="001B5D68" w:rsidTr="001B5D68">
        <w:trPr>
          <w:jc w:val="center"/>
        </w:trPr>
        <w:tc>
          <w:tcPr>
            <w:tcW w:w="4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41809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9641FF" w:rsidP="0044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</w:t>
            </w:r>
            <w:r w:rsidR="00F932C6" w:rsidRPr="001B5D68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 w:rsidR="0044180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932C6" w:rsidRPr="001B5D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441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32C6" w:rsidRPr="001B5D68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1. Государственная поддержка лучших сельских учреждений культуры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2. Государственная поддержка лучших работников сельских учреждений кул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3. Переоснащение муниципальных би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лиотек по модельному стандарту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4. Число посещений культурных мер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2 400 000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2 600 000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3 100 000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4 004 000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5. Построены центры культурного ра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вития в субъектах Российской Федер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ции в городах с числом жителей до 300 000 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</w:t>
            </w:r>
            <w:r w:rsidR="00441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в театрально-концертных организациях, культурно-досуговых учреждениях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24 650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24 700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24 750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7. Средняя численность участников клубных формирований в расчете на 1 тыс. 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B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Доля зданий организаций культурно-досугового типа в сельской местности, находящихся в неудовлетворительном состоянии, от общего количества зданий учреждений культурно-досугового типа в сельской местности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2C6" w:rsidRPr="001B5D68" w:rsidTr="001B5D68">
        <w:trPr>
          <w:jc w:val="center"/>
        </w:trPr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9. Объем инвестиций в основной кап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тал, за исключением инвестиций инфр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41500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2C6" w:rsidRPr="001B5D68" w:rsidRDefault="00F932C6" w:rsidP="001B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68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</w:tbl>
    <w:p w:rsidR="00B41DB4" w:rsidRPr="00F73477" w:rsidRDefault="00B41DB4" w:rsidP="00B020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41DB4" w:rsidRPr="00F73477" w:rsidSect="00BD23D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AE" w:rsidRDefault="001178AE" w:rsidP="00BD23D1">
      <w:pPr>
        <w:spacing w:after="0" w:line="240" w:lineRule="auto"/>
      </w:pPr>
      <w:r>
        <w:separator/>
      </w:r>
    </w:p>
  </w:endnote>
  <w:endnote w:type="continuationSeparator" w:id="0">
    <w:p w:rsidR="001178AE" w:rsidRDefault="001178AE" w:rsidP="00BD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3F" w:rsidRDefault="009552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3F" w:rsidRDefault="009552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3F" w:rsidRDefault="009552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AE" w:rsidRDefault="001178AE" w:rsidP="00BD23D1">
      <w:pPr>
        <w:spacing w:after="0" w:line="240" w:lineRule="auto"/>
      </w:pPr>
      <w:r>
        <w:separator/>
      </w:r>
    </w:p>
  </w:footnote>
  <w:footnote w:type="continuationSeparator" w:id="0">
    <w:p w:rsidR="001178AE" w:rsidRDefault="001178AE" w:rsidP="00BD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3F" w:rsidRDefault="009552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2B6E" w:rsidRPr="00BD23D1" w:rsidRDefault="0095523F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4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3F" w:rsidRPr="0095523F" w:rsidRDefault="0095523F" w:rsidP="0095523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620200099/27377(6)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:rsidR="0095523F" w:rsidRPr="0095523F" w:rsidRDefault="0095523F" w:rsidP="0095523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620200099/27377(6)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2B6E" w:rsidRPr="00BD23D1">
          <w:rPr>
            <w:rFonts w:ascii="Times New Roman" w:hAnsi="Times New Roman" w:cs="Times New Roman"/>
            <w:sz w:val="24"/>
          </w:rPr>
          <w:fldChar w:fldCharType="begin"/>
        </w:r>
        <w:r w:rsidR="00942B6E" w:rsidRPr="00BD23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942B6E" w:rsidRPr="00BD23D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25</w:t>
        </w:r>
        <w:r w:rsidR="00942B6E" w:rsidRPr="00BD23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3F" w:rsidRDefault="009552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606"/>
    <w:multiLevelType w:val="multilevel"/>
    <w:tmpl w:val="067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E01F6"/>
    <w:multiLevelType w:val="multilevel"/>
    <w:tmpl w:val="F36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5C8D"/>
    <w:multiLevelType w:val="multilevel"/>
    <w:tmpl w:val="DE7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F4EEE"/>
    <w:multiLevelType w:val="hybridMultilevel"/>
    <w:tmpl w:val="5122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044D4"/>
    <w:multiLevelType w:val="multilevel"/>
    <w:tmpl w:val="82E0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549D6"/>
    <w:multiLevelType w:val="hybridMultilevel"/>
    <w:tmpl w:val="4F32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11DDA"/>
    <w:multiLevelType w:val="multilevel"/>
    <w:tmpl w:val="B09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5436C"/>
    <w:multiLevelType w:val="multilevel"/>
    <w:tmpl w:val="6EFE87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35304"/>
    <w:multiLevelType w:val="multilevel"/>
    <w:tmpl w:val="059ED4B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A453D"/>
    <w:multiLevelType w:val="hybridMultilevel"/>
    <w:tmpl w:val="A7528528"/>
    <w:lvl w:ilvl="0" w:tplc="546081E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5C0C6FCD"/>
    <w:multiLevelType w:val="hybridMultilevel"/>
    <w:tmpl w:val="3446BD62"/>
    <w:lvl w:ilvl="0" w:tplc="40185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F86A53"/>
    <w:multiLevelType w:val="hybridMultilevel"/>
    <w:tmpl w:val="5CF0B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1C20BE3"/>
    <w:multiLevelType w:val="multilevel"/>
    <w:tmpl w:val="F8F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80F7C"/>
    <w:multiLevelType w:val="hybridMultilevel"/>
    <w:tmpl w:val="2B664CAA"/>
    <w:lvl w:ilvl="0" w:tplc="A1C480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E34A1"/>
    <w:multiLevelType w:val="hybridMultilevel"/>
    <w:tmpl w:val="8B08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52DFA"/>
    <w:multiLevelType w:val="hybridMultilevel"/>
    <w:tmpl w:val="AE045DBE"/>
    <w:lvl w:ilvl="0" w:tplc="A34E8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96f2d4a-2dd5-4cfb-8d4f-12bfdb71a1a7"/>
  </w:docVars>
  <w:rsids>
    <w:rsidRoot w:val="00BC200E"/>
    <w:rsid w:val="00001D67"/>
    <w:rsid w:val="000025B9"/>
    <w:rsid w:val="00007C24"/>
    <w:rsid w:val="00007DEF"/>
    <w:rsid w:val="000235E8"/>
    <w:rsid w:val="000309E1"/>
    <w:rsid w:val="00045FD8"/>
    <w:rsid w:val="00054DD3"/>
    <w:rsid w:val="00072261"/>
    <w:rsid w:val="00074AA3"/>
    <w:rsid w:val="000766A0"/>
    <w:rsid w:val="00091435"/>
    <w:rsid w:val="00096B81"/>
    <w:rsid w:val="000973EF"/>
    <w:rsid w:val="000A647C"/>
    <w:rsid w:val="000B5ED6"/>
    <w:rsid w:val="000C3096"/>
    <w:rsid w:val="000C3EE9"/>
    <w:rsid w:val="000C414E"/>
    <w:rsid w:val="000E0B56"/>
    <w:rsid w:val="000F0638"/>
    <w:rsid w:val="00106E70"/>
    <w:rsid w:val="00115ACF"/>
    <w:rsid w:val="00117447"/>
    <w:rsid w:val="001178AE"/>
    <w:rsid w:val="001203BE"/>
    <w:rsid w:val="00137109"/>
    <w:rsid w:val="00146596"/>
    <w:rsid w:val="00160FDB"/>
    <w:rsid w:val="00161D5A"/>
    <w:rsid w:val="001647DE"/>
    <w:rsid w:val="00172214"/>
    <w:rsid w:val="00183672"/>
    <w:rsid w:val="001A6A48"/>
    <w:rsid w:val="001B26FF"/>
    <w:rsid w:val="001B30F1"/>
    <w:rsid w:val="001B5D68"/>
    <w:rsid w:val="001C1A79"/>
    <w:rsid w:val="001C6D10"/>
    <w:rsid w:val="001C743E"/>
    <w:rsid w:val="001F2C24"/>
    <w:rsid w:val="001F30F5"/>
    <w:rsid w:val="001F550F"/>
    <w:rsid w:val="0020141E"/>
    <w:rsid w:val="00201C49"/>
    <w:rsid w:val="0020236D"/>
    <w:rsid w:val="00203F08"/>
    <w:rsid w:val="00204D0C"/>
    <w:rsid w:val="0021210E"/>
    <w:rsid w:val="00224B89"/>
    <w:rsid w:val="00235EE1"/>
    <w:rsid w:val="002370AB"/>
    <w:rsid w:val="0024044C"/>
    <w:rsid w:val="00253E6E"/>
    <w:rsid w:val="0025504E"/>
    <w:rsid w:val="00255F88"/>
    <w:rsid w:val="002562ED"/>
    <w:rsid w:val="00256EEB"/>
    <w:rsid w:val="002612EC"/>
    <w:rsid w:val="00266D4D"/>
    <w:rsid w:val="00267790"/>
    <w:rsid w:val="0029486E"/>
    <w:rsid w:val="002A47E7"/>
    <w:rsid w:val="002B2B3A"/>
    <w:rsid w:val="002C261C"/>
    <w:rsid w:val="002C4F2F"/>
    <w:rsid w:val="002C5546"/>
    <w:rsid w:val="002D021A"/>
    <w:rsid w:val="002D34C0"/>
    <w:rsid w:val="002D3C11"/>
    <w:rsid w:val="002D66BB"/>
    <w:rsid w:val="002E4AE9"/>
    <w:rsid w:val="0030277C"/>
    <w:rsid w:val="00307FC3"/>
    <w:rsid w:val="003108B4"/>
    <w:rsid w:val="00317E7D"/>
    <w:rsid w:val="00320FF1"/>
    <w:rsid w:val="003226FA"/>
    <w:rsid w:val="00324107"/>
    <w:rsid w:val="00331E89"/>
    <w:rsid w:val="00337D13"/>
    <w:rsid w:val="0034668D"/>
    <w:rsid w:val="003544E7"/>
    <w:rsid w:val="00356498"/>
    <w:rsid w:val="00356EA3"/>
    <w:rsid w:val="0036710E"/>
    <w:rsid w:val="00381B06"/>
    <w:rsid w:val="00381BA8"/>
    <w:rsid w:val="003852EE"/>
    <w:rsid w:val="00385ED3"/>
    <w:rsid w:val="0038704D"/>
    <w:rsid w:val="00397310"/>
    <w:rsid w:val="003A70B2"/>
    <w:rsid w:val="003C37B8"/>
    <w:rsid w:val="003D0763"/>
    <w:rsid w:val="003D568B"/>
    <w:rsid w:val="004010E8"/>
    <w:rsid w:val="004039E8"/>
    <w:rsid w:val="00403BF8"/>
    <w:rsid w:val="004057D7"/>
    <w:rsid w:val="00413A6A"/>
    <w:rsid w:val="00415062"/>
    <w:rsid w:val="00424184"/>
    <w:rsid w:val="00427D62"/>
    <w:rsid w:val="00430403"/>
    <w:rsid w:val="00431125"/>
    <w:rsid w:val="00431DF4"/>
    <w:rsid w:val="00441809"/>
    <w:rsid w:val="00443676"/>
    <w:rsid w:val="0045182F"/>
    <w:rsid w:val="00451BA4"/>
    <w:rsid w:val="004733D1"/>
    <w:rsid w:val="004778A2"/>
    <w:rsid w:val="00485F70"/>
    <w:rsid w:val="004908C3"/>
    <w:rsid w:val="00495E7B"/>
    <w:rsid w:val="004A2275"/>
    <w:rsid w:val="004A34D2"/>
    <w:rsid w:val="004C19AE"/>
    <w:rsid w:val="004C2EBD"/>
    <w:rsid w:val="004C3843"/>
    <w:rsid w:val="004D3744"/>
    <w:rsid w:val="004E44E4"/>
    <w:rsid w:val="004F2772"/>
    <w:rsid w:val="004F78F3"/>
    <w:rsid w:val="00507244"/>
    <w:rsid w:val="0051077A"/>
    <w:rsid w:val="00514E15"/>
    <w:rsid w:val="005230BD"/>
    <w:rsid w:val="0053159F"/>
    <w:rsid w:val="00536454"/>
    <w:rsid w:val="005450B9"/>
    <w:rsid w:val="00546BAE"/>
    <w:rsid w:val="00563048"/>
    <w:rsid w:val="0057245D"/>
    <w:rsid w:val="00573C4B"/>
    <w:rsid w:val="00595804"/>
    <w:rsid w:val="005A08D8"/>
    <w:rsid w:val="005A5829"/>
    <w:rsid w:val="005B4125"/>
    <w:rsid w:val="005B5D2D"/>
    <w:rsid w:val="005C03E8"/>
    <w:rsid w:val="005D5A7F"/>
    <w:rsid w:val="005E7633"/>
    <w:rsid w:val="005F7BA0"/>
    <w:rsid w:val="00600919"/>
    <w:rsid w:val="006447CF"/>
    <w:rsid w:val="0064699C"/>
    <w:rsid w:val="0065124F"/>
    <w:rsid w:val="0065223D"/>
    <w:rsid w:val="00653C9E"/>
    <w:rsid w:val="0065736B"/>
    <w:rsid w:val="0066290D"/>
    <w:rsid w:val="00663A54"/>
    <w:rsid w:val="00664535"/>
    <w:rsid w:val="00674E4C"/>
    <w:rsid w:val="0068083C"/>
    <w:rsid w:val="00680BD5"/>
    <w:rsid w:val="00691BAE"/>
    <w:rsid w:val="00697FCF"/>
    <w:rsid w:val="006A4FB7"/>
    <w:rsid w:val="006B4DC6"/>
    <w:rsid w:val="006C3360"/>
    <w:rsid w:val="006C399B"/>
    <w:rsid w:val="006D044A"/>
    <w:rsid w:val="006D7BB1"/>
    <w:rsid w:val="006E336C"/>
    <w:rsid w:val="006F3F62"/>
    <w:rsid w:val="007002A4"/>
    <w:rsid w:val="0071397F"/>
    <w:rsid w:val="0071559D"/>
    <w:rsid w:val="00717DF2"/>
    <w:rsid w:val="007261D1"/>
    <w:rsid w:val="0072740D"/>
    <w:rsid w:val="007348EB"/>
    <w:rsid w:val="00736FDA"/>
    <w:rsid w:val="007412CC"/>
    <w:rsid w:val="007469C5"/>
    <w:rsid w:val="00747F7F"/>
    <w:rsid w:val="00750BF3"/>
    <w:rsid w:val="0075114C"/>
    <w:rsid w:val="00752098"/>
    <w:rsid w:val="0075764A"/>
    <w:rsid w:val="00795C36"/>
    <w:rsid w:val="007A33EE"/>
    <w:rsid w:val="007A6938"/>
    <w:rsid w:val="007A7334"/>
    <w:rsid w:val="007C4252"/>
    <w:rsid w:val="007C57C4"/>
    <w:rsid w:val="007E1C99"/>
    <w:rsid w:val="007E4B37"/>
    <w:rsid w:val="007F77BD"/>
    <w:rsid w:val="0080407B"/>
    <w:rsid w:val="00814CEC"/>
    <w:rsid w:val="0082225F"/>
    <w:rsid w:val="00823572"/>
    <w:rsid w:val="00830D12"/>
    <w:rsid w:val="00830E37"/>
    <w:rsid w:val="0084025B"/>
    <w:rsid w:val="00842118"/>
    <w:rsid w:val="00844ACA"/>
    <w:rsid w:val="00847C27"/>
    <w:rsid w:val="00874EA8"/>
    <w:rsid w:val="0088721C"/>
    <w:rsid w:val="00893376"/>
    <w:rsid w:val="00897835"/>
    <w:rsid w:val="008A2831"/>
    <w:rsid w:val="008A2D10"/>
    <w:rsid w:val="008A6104"/>
    <w:rsid w:val="008A6D80"/>
    <w:rsid w:val="008B2107"/>
    <w:rsid w:val="008C45B8"/>
    <w:rsid w:val="008D2341"/>
    <w:rsid w:val="008D3F9E"/>
    <w:rsid w:val="008D6890"/>
    <w:rsid w:val="008E00BD"/>
    <w:rsid w:val="008E56A0"/>
    <w:rsid w:val="008F4A74"/>
    <w:rsid w:val="00904F42"/>
    <w:rsid w:val="0092302E"/>
    <w:rsid w:val="009364D9"/>
    <w:rsid w:val="009420DD"/>
    <w:rsid w:val="00942679"/>
    <w:rsid w:val="00942B6E"/>
    <w:rsid w:val="00951279"/>
    <w:rsid w:val="0095523F"/>
    <w:rsid w:val="00962627"/>
    <w:rsid w:val="009641FF"/>
    <w:rsid w:val="0097187F"/>
    <w:rsid w:val="009728FB"/>
    <w:rsid w:val="00972CFE"/>
    <w:rsid w:val="00980577"/>
    <w:rsid w:val="00982AF9"/>
    <w:rsid w:val="00992C9B"/>
    <w:rsid w:val="009B06DB"/>
    <w:rsid w:val="009B7726"/>
    <w:rsid w:val="009C253B"/>
    <w:rsid w:val="009E14BD"/>
    <w:rsid w:val="009E7DC7"/>
    <w:rsid w:val="009F01CF"/>
    <w:rsid w:val="009F2B12"/>
    <w:rsid w:val="009F4E38"/>
    <w:rsid w:val="009F6AB4"/>
    <w:rsid w:val="00A0545F"/>
    <w:rsid w:val="00A129A9"/>
    <w:rsid w:val="00A16D19"/>
    <w:rsid w:val="00A274AB"/>
    <w:rsid w:val="00A27F9F"/>
    <w:rsid w:val="00A44223"/>
    <w:rsid w:val="00A47C5C"/>
    <w:rsid w:val="00A734DF"/>
    <w:rsid w:val="00A942C7"/>
    <w:rsid w:val="00AA011E"/>
    <w:rsid w:val="00AA6F2A"/>
    <w:rsid w:val="00AB3B44"/>
    <w:rsid w:val="00AB5EB7"/>
    <w:rsid w:val="00AD328E"/>
    <w:rsid w:val="00AD7F3D"/>
    <w:rsid w:val="00AE2238"/>
    <w:rsid w:val="00AE36B4"/>
    <w:rsid w:val="00B020BB"/>
    <w:rsid w:val="00B06A04"/>
    <w:rsid w:val="00B12FD6"/>
    <w:rsid w:val="00B24917"/>
    <w:rsid w:val="00B24F17"/>
    <w:rsid w:val="00B2517A"/>
    <w:rsid w:val="00B32228"/>
    <w:rsid w:val="00B343A9"/>
    <w:rsid w:val="00B41DB4"/>
    <w:rsid w:val="00B52980"/>
    <w:rsid w:val="00B57412"/>
    <w:rsid w:val="00B60A31"/>
    <w:rsid w:val="00B61A80"/>
    <w:rsid w:val="00B62F34"/>
    <w:rsid w:val="00B63C5B"/>
    <w:rsid w:val="00B71596"/>
    <w:rsid w:val="00B77BEC"/>
    <w:rsid w:val="00B818A4"/>
    <w:rsid w:val="00B81E00"/>
    <w:rsid w:val="00B8251A"/>
    <w:rsid w:val="00BA7C78"/>
    <w:rsid w:val="00BB555B"/>
    <w:rsid w:val="00BC200E"/>
    <w:rsid w:val="00BD2067"/>
    <w:rsid w:val="00BD23D1"/>
    <w:rsid w:val="00BD3F57"/>
    <w:rsid w:val="00BE4104"/>
    <w:rsid w:val="00C01573"/>
    <w:rsid w:val="00C01E70"/>
    <w:rsid w:val="00C02762"/>
    <w:rsid w:val="00C120FA"/>
    <w:rsid w:val="00C151E5"/>
    <w:rsid w:val="00C15C4C"/>
    <w:rsid w:val="00C161E0"/>
    <w:rsid w:val="00C20970"/>
    <w:rsid w:val="00C250BF"/>
    <w:rsid w:val="00C3418F"/>
    <w:rsid w:val="00C34669"/>
    <w:rsid w:val="00C37150"/>
    <w:rsid w:val="00C40722"/>
    <w:rsid w:val="00C42BF3"/>
    <w:rsid w:val="00C471FB"/>
    <w:rsid w:val="00C51E21"/>
    <w:rsid w:val="00C60353"/>
    <w:rsid w:val="00C77915"/>
    <w:rsid w:val="00C80BD2"/>
    <w:rsid w:val="00C86120"/>
    <w:rsid w:val="00C9458F"/>
    <w:rsid w:val="00CA11EC"/>
    <w:rsid w:val="00CA18E0"/>
    <w:rsid w:val="00CA521A"/>
    <w:rsid w:val="00CB7020"/>
    <w:rsid w:val="00CC0ACB"/>
    <w:rsid w:val="00CE2EA3"/>
    <w:rsid w:val="00CE3419"/>
    <w:rsid w:val="00CF2A68"/>
    <w:rsid w:val="00CF7A88"/>
    <w:rsid w:val="00D23673"/>
    <w:rsid w:val="00D23FB2"/>
    <w:rsid w:val="00D3145B"/>
    <w:rsid w:val="00D32361"/>
    <w:rsid w:val="00D40085"/>
    <w:rsid w:val="00D62F5C"/>
    <w:rsid w:val="00D64690"/>
    <w:rsid w:val="00D669D1"/>
    <w:rsid w:val="00D67ACB"/>
    <w:rsid w:val="00D74E63"/>
    <w:rsid w:val="00D83657"/>
    <w:rsid w:val="00D87880"/>
    <w:rsid w:val="00DB6E51"/>
    <w:rsid w:val="00DC0C67"/>
    <w:rsid w:val="00DC11B5"/>
    <w:rsid w:val="00DC4BC4"/>
    <w:rsid w:val="00DD2989"/>
    <w:rsid w:val="00DE346F"/>
    <w:rsid w:val="00E12E58"/>
    <w:rsid w:val="00E15B50"/>
    <w:rsid w:val="00E168E2"/>
    <w:rsid w:val="00E260B0"/>
    <w:rsid w:val="00E3146C"/>
    <w:rsid w:val="00E3474A"/>
    <w:rsid w:val="00E43AB8"/>
    <w:rsid w:val="00E458DF"/>
    <w:rsid w:val="00E5704F"/>
    <w:rsid w:val="00E6060C"/>
    <w:rsid w:val="00E617D5"/>
    <w:rsid w:val="00E6730F"/>
    <w:rsid w:val="00E734C0"/>
    <w:rsid w:val="00E81CDB"/>
    <w:rsid w:val="00E9563E"/>
    <w:rsid w:val="00EA5A8A"/>
    <w:rsid w:val="00EB7C98"/>
    <w:rsid w:val="00EC5CBB"/>
    <w:rsid w:val="00ED7C5E"/>
    <w:rsid w:val="00EE1EDF"/>
    <w:rsid w:val="00EE227E"/>
    <w:rsid w:val="00EF7AE0"/>
    <w:rsid w:val="00F118AE"/>
    <w:rsid w:val="00F170C9"/>
    <w:rsid w:val="00F17422"/>
    <w:rsid w:val="00F26A6A"/>
    <w:rsid w:val="00F46E99"/>
    <w:rsid w:val="00F54FDA"/>
    <w:rsid w:val="00F73477"/>
    <w:rsid w:val="00F74A19"/>
    <w:rsid w:val="00F8025C"/>
    <w:rsid w:val="00F847BD"/>
    <w:rsid w:val="00F8640B"/>
    <w:rsid w:val="00F86F0D"/>
    <w:rsid w:val="00F932C6"/>
    <w:rsid w:val="00F95522"/>
    <w:rsid w:val="00F956FD"/>
    <w:rsid w:val="00FA24BD"/>
    <w:rsid w:val="00FA28AC"/>
    <w:rsid w:val="00FA4AE0"/>
    <w:rsid w:val="00FA4D8B"/>
    <w:rsid w:val="00FA6D55"/>
    <w:rsid w:val="00FC5385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2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0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C20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C2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80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679"/>
    <w:pPr>
      <w:ind w:left="720"/>
      <w:contextualSpacing/>
    </w:pPr>
  </w:style>
  <w:style w:type="character" w:customStyle="1" w:styleId="3">
    <w:name w:val="Основной текст (3)"/>
    <w:link w:val="31"/>
    <w:rsid w:val="004778A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778A2"/>
    <w:pPr>
      <w:shd w:val="clear" w:color="auto" w:fill="FFFFFF"/>
      <w:spacing w:before="480" w:after="360" w:line="240" w:lineRule="atLeast"/>
    </w:pPr>
    <w:rPr>
      <w:b/>
      <w:bCs/>
    </w:rPr>
  </w:style>
  <w:style w:type="paragraph" w:customStyle="1" w:styleId="Default">
    <w:name w:val="Default"/>
    <w:rsid w:val="00B25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2"/>
    <w:rsid w:val="004A2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4A2275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61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uiPriority w:val="99"/>
    <w:rsid w:val="0084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A129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29A9"/>
    <w:pPr>
      <w:widowControl w:val="0"/>
      <w:shd w:val="clear" w:color="auto" w:fill="FFFFFF"/>
      <w:spacing w:before="1140" w:after="240" w:line="44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Заголовок 21"/>
    <w:basedOn w:val="a"/>
    <w:next w:val="a"/>
    <w:rsid w:val="00A129A9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477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4908C3"/>
    <w:rPr>
      <w:i/>
      <w:iCs/>
      <w:color w:val="404040" w:themeColor="text1" w:themeTint="BF"/>
    </w:rPr>
  </w:style>
  <w:style w:type="paragraph" w:styleId="a9">
    <w:name w:val="Normal (Web)"/>
    <w:basedOn w:val="a"/>
    <w:uiPriority w:val="99"/>
    <w:unhideWhenUsed/>
    <w:rsid w:val="008D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23D1"/>
  </w:style>
  <w:style w:type="paragraph" w:styleId="ac">
    <w:name w:val="footer"/>
    <w:basedOn w:val="a"/>
    <w:link w:val="ad"/>
    <w:uiPriority w:val="99"/>
    <w:unhideWhenUsed/>
    <w:rsid w:val="00BD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2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2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0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C20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C2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80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679"/>
    <w:pPr>
      <w:ind w:left="720"/>
      <w:contextualSpacing/>
    </w:pPr>
  </w:style>
  <w:style w:type="character" w:customStyle="1" w:styleId="3">
    <w:name w:val="Основной текст (3)"/>
    <w:link w:val="31"/>
    <w:rsid w:val="004778A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778A2"/>
    <w:pPr>
      <w:shd w:val="clear" w:color="auto" w:fill="FFFFFF"/>
      <w:spacing w:before="480" w:after="360" w:line="240" w:lineRule="atLeast"/>
    </w:pPr>
    <w:rPr>
      <w:b/>
      <w:bCs/>
    </w:rPr>
  </w:style>
  <w:style w:type="paragraph" w:customStyle="1" w:styleId="Default">
    <w:name w:val="Default"/>
    <w:rsid w:val="00B25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2"/>
    <w:rsid w:val="004A2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4A2275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61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uiPriority w:val="99"/>
    <w:rsid w:val="0084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A129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29A9"/>
    <w:pPr>
      <w:widowControl w:val="0"/>
      <w:shd w:val="clear" w:color="auto" w:fill="FFFFFF"/>
      <w:spacing w:before="1140" w:after="240" w:line="44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Заголовок 21"/>
    <w:basedOn w:val="a"/>
    <w:next w:val="a"/>
    <w:rsid w:val="00A129A9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477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4908C3"/>
    <w:rPr>
      <w:i/>
      <w:iCs/>
      <w:color w:val="404040" w:themeColor="text1" w:themeTint="BF"/>
    </w:rPr>
  </w:style>
  <w:style w:type="paragraph" w:styleId="a9">
    <w:name w:val="Normal (Web)"/>
    <w:basedOn w:val="a"/>
    <w:uiPriority w:val="99"/>
    <w:unhideWhenUsed/>
    <w:rsid w:val="008D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23D1"/>
  </w:style>
  <w:style w:type="paragraph" w:styleId="ac">
    <w:name w:val="footer"/>
    <w:basedOn w:val="a"/>
    <w:link w:val="ad"/>
    <w:uiPriority w:val="99"/>
    <w:unhideWhenUsed/>
    <w:rsid w:val="00BD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НКО в сфере культуры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НКО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Лист1!$A$2:$A$23</c:f>
              <c:numCache>
                <c:formatCode>General</c:formatCode>
                <c:ptCount val="22"/>
                <c:pt idx="0">
                  <c:v>1942</c:v>
                </c:pt>
                <c:pt idx="1">
                  <c:v>1960</c:v>
                </c:pt>
                <c:pt idx="2">
                  <c:v>1965</c:v>
                </c:pt>
                <c:pt idx="3">
                  <c:v>1978</c:v>
                </c:pt>
                <c:pt idx="4">
                  <c:v>2002</c:v>
                </c:pt>
                <c:pt idx="5">
                  <c:v>2003</c:v>
                </c:pt>
                <c:pt idx="6">
                  <c:v>2006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2014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11</c:v>
                </c:pt>
                <c:pt idx="9">
                  <c:v>13</c:v>
                </c:pt>
                <c:pt idx="10">
                  <c:v>8</c:v>
                </c:pt>
                <c:pt idx="11">
                  <c:v>16</c:v>
                </c:pt>
                <c:pt idx="12">
                  <c:v>18</c:v>
                </c:pt>
                <c:pt idx="13">
                  <c:v>19</c:v>
                </c:pt>
                <c:pt idx="14">
                  <c:v>20</c:v>
                </c:pt>
                <c:pt idx="15">
                  <c:v>23</c:v>
                </c:pt>
                <c:pt idx="16">
                  <c:v>24</c:v>
                </c:pt>
                <c:pt idx="17">
                  <c:v>26</c:v>
                </c:pt>
                <c:pt idx="18">
                  <c:v>33</c:v>
                </c:pt>
                <c:pt idx="19">
                  <c:v>37</c:v>
                </c:pt>
                <c:pt idx="20">
                  <c:v>44</c:v>
                </c:pt>
                <c:pt idx="2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43-46EE-9E14-7F271633D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770112"/>
        <c:axId val="115771648"/>
      </c:barChart>
      <c:catAx>
        <c:axId val="11577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771648"/>
        <c:crosses val="autoZero"/>
        <c:auto val="1"/>
        <c:lblAlgn val="ctr"/>
        <c:lblOffset val="100"/>
        <c:noMultiLvlLbl val="0"/>
      </c:catAx>
      <c:valAx>
        <c:axId val="11577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77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2223-53E0-4E61-9CE4-05B78D20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10091</Words>
  <Characters>57521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Грецких О.П.</cp:lastModifiedBy>
  <cp:revision>2</cp:revision>
  <cp:lastPrinted>2023-09-27T09:23:00Z</cp:lastPrinted>
  <dcterms:created xsi:type="dcterms:W3CDTF">2023-09-27T09:23:00Z</dcterms:created>
  <dcterms:modified xsi:type="dcterms:W3CDTF">2023-09-27T09:23:00Z</dcterms:modified>
</cp:coreProperties>
</file>