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DD" w:rsidRDefault="00167EDD" w:rsidP="00167ED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83292" w:rsidRDefault="00F83292" w:rsidP="00167ED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83292" w:rsidRDefault="00F83292" w:rsidP="00167ED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67EDD" w:rsidRPr="005347C3" w:rsidRDefault="00167EDD" w:rsidP="00167EDD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167EDD" w:rsidRPr="004C14FF" w:rsidRDefault="00167EDD" w:rsidP="00167ED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67EDD" w:rsidRDefault="00167EDD" w:rsidP="002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08B3" w:rsidRDefault="002E08B3" w:rsidP="002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08B3" w:rsidRDefault="00654A73" w:rsidP="00654A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9 декабря 2022 г. № 698-р</w:t>
      </w:r>
    </w:p>
    <w:p w:rsidR="00654A73" w:rsidRDefault="00654A73" w:rsidP="00654A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2E08B3" w:rsidRPr="002E08B3" w:rsidRDefault="002E08B3" w:rsidP="002E0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08B3" w:rsidRDefault="00D77208" w:rsidP="002E08B3">
      <w:pPr>
        <w:pStyle w:val="ConsPlusTitle"/>
        <w:ind w:right="281"/>
        <w:jc w:val="center"/>
        <w:rPr>
          <w:szCs w:val="28"/>
        </w:rPr>
      </w:pPr>
      <w:r w:rsidRPr="002E08B3">
        <w:rPr>
          <w:szCs w:val="28"/>
        </w:rPr>
        <w:t xml:space="preserve">Об </w:t>
      </w:r>
      <w:r w:rsidR="007C2002" w:rsidRPr="002E08B3">
        <w:rPr>
          <w:szCs w:val="28"/>
        </w:rPr>
        <w:t>оценк</w:t>
      </w:r>
      <w:r w:rsidRPr="002E08B3">
        <w:rPr>
          <w:szCs w:val="28"/>
        </w:rPr>
        <w:t>е</w:t>
      </w:r>
      <w:r w:rsidR="007C2002" w:rsidRPr="002E08B3">
        <w:rPr>
          <w:szCs w:val="28"/>
        </w:rPr>
        <w:t xml:space="preserve"> результативности деятельности</w:t>
      </w:r>
      <w:r w:rsidR="00280B83" w:rsidRPr="002E08B3">
        <w:rPr>
          <w:szCs w:val="28"/>
        </w:rPr>
        <w:t xml:space="preserve"> </w:t>
      </w:r>
    </w:p>
    <w:p w:rsidR="002E08B3" w:rsidRDefault="00280B83" w:rsidP="002E08B3">
      <w:pPr>
        <w:pStyle w:val="ConsPlusTitle"/>
        <w:ind w:right="281"/>
        <w:jc w:val="center"/>
        <w:rPr>
          <w:szCs w:val="28"/>
        </w:rPr>
      </w:pPr>
      <w:r w:rsidRPr="002E08B3">
        <w:rPr>
          <w:szCs w:val="28"/>
        </w:rPr>
        <w:t xml:space="preserve">органов местного самоуправления </w:t>
      </w:r>
    </w:p>
    <w:p w:rsidR="002E08B3" w:rsidRDefault="00280B83" w:rsidP="002E08B3">
      <w:pPr>
        <w:pStyle w:val="ConsPlusTitle"/>
        <w:ind w:right="281"/>
        <w:jc w:val="center"/>
        <w:rPr>
          <w:szCs w:val="28"/>
        </w:rPr>
      </w:pPr>
      <w:r w:rsidRPr="002E08B3">
        <w:rPr>
          <w:szCs w:val="28"/>
        </w:rPr>
        <w:t xml:space="preserve">муниципальных районов и городских </w:t>
      </w:r>
    </w:p>
    <w:p w:rsidR="00BA3BC4" w:rsidRPr="002E08B3" w:rsidRDefault="00280B83" w:rsidP="002E08B3">
      <w:pPr>
        <w:pStyle w:val="ConsPlusTitle"/>
        <w:ind w:right="281"/>
        <w:jc w:val="center"/>
        <w:rPr>
          <w:szCs w:val="28"/>
        </w:rPr>
      </w:pPr>
      <w:r w:rsidRPr="002E08B3">
        <w:rPr>
          <w:szCs w:val="28"/>
        </w:rPr>
        <w:t>округов</w:t>
      </w:r>
      <w:r w:rsidR="007C2002" w:rsidRPr="002E08B3">
        <w:rPr>
          <w:szCs w:val="28"/>
        </w:rPr>
        <w:t xml:space="preserve"> Республики Тыва</w:t>
      </w:r>
    </w:p>
    <w:p w:rsidR="00BA3BC4" w:rsidRDefault="00BA3BC4" w:rsidP="002E08B3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hAnsi="Times New Roman"/>
          <w:sz w:val="28"/>
          <w:szCs w:val="28"/>
        </w:rPr>
      </w:pPr>
    </w:p>
    <w:p w:rsidR="002E08B3" w:rsidRPr="002E08B3" w:rsidRDefault="002E08B3" w:rsidP="002E08B3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hAnsi="Times New Roman"/>
          <w:sz w:val="28"/>
          <w:szCs w:val="28"/>
        </w:rPr>
      </w:pPr>
    </w:p>
    <w:p w:rsidR="00D77208" w:rsidRDefault="00A12A6A" w:rsidP="002E08B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D77208">
        <w:rPr>
          <w:rFonts w:ascii="Times New Roman" w:hAnsi="Times New Roman"/>
          <w:sz w:val="28"/>
          <w:szCs w:val="28"/>
        </w:rPr>
        <w:t>повышения качества муниципального управления на территории Республики Тыва:</w:t>
      </w:r>
    </w:p>
    <w:p w:rsidR="002E08B3" w:rsidRDefault="002E08B3" w:rsidP="002E08B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08" w:rsidRDefault="00D77208" w:rsidP="002E08B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77208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прилагаемые</w:t>
      </w:r>
      <w:r w:rsidRPr="00D77208">
        <w:rPr>
          <w:rFonts w:ascii="Times New Roman" w:hAnsi="Times New Roman"/>
          <w:sz w:val="28"/>
          <w:szCs w:val="28"/>
        </w:rPr>
        <w:t>:</w:t>
      </w:r>
    </w:p>
    <w:p w:rsidR="00D77208" w:rsidRDefault="006E3691" w:rsidP="002E08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208" w:rsidRPr="00D77208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="00D77208" w:rsidRPr="00D7720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оценки</w:t>
      </w:r>
      <w:r w:rsidR="00D77208" w:rsidRPr="00D77208">
        <w:rPr>
          <w:rFonts w:ascii="Times New Roman" w:hAnsi="Times New Roman"/>
          <w:sz w:val="28"/>
          <w:szCs w:val="28"/>
        </w:rPr>
        <w:t xml:space="preserve"> результативности деятельности органов местного самоуправления </w:t>
      </w:r>
      <w:r w:rsidR="00280B83">
        <w:rPr>
          <w:rFonts w:ascii="Times New Roman" w:hAnsi="Times New Roman"/>
          <w:sz w:val="28"/>
          <w:szCs w:val="28"/>
        </w:rPr>
        <w:t xml:space="preserve">муниципальных районов и городских округов </w:t>
      </w:r>
      <w:r w:rsidR="00D77208" w:rsidRPr="00D77208">
        <w:rPr>
          <w:rFonts w:ascii="Times New Roman" w:hAnsi="Times New Roman"/>
          <w:sz w:val="28"/>
          <w:szCs w:val="28"/>
        </w:rPr>
        <w:t>Республики Тыва;</w:t>
      </w:r>
    </w:p>
    <w:p w:rsidR="00D77208" w:rsidRDefault="00F2408B" w:rsidP="002E08B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77208">
        <w:rPr>
          <w:rFonts w:ascii="Times New Roman" w:hAnsi="Times New Roman"/>
          <w:sz w:val="28"/>
          <w:szCs w:val="28"/>
        </w:rPr>
        <w:t xml:space="preserve">еречень показателей оценки результативности деятельности органов местного самоуправления </w:t>
      </w:r>
      <w:r w:rsidR="00280B83">
        <w:rPr>
          <w:rFonts w:ascii="Times New Roman" w:hAnsi="Times New Roman"/>
          <w:sz w:val="28"/>
          <w:szCs w:val="28"/>
        </w:rPr>
        <w:t xml:space="preserve">муниципальных районов и городских округов </w:t>
      </w:r>
      <w:r w:rsidR="00D77208">
        <w:rPr>
          <w:rFonts w:ascii="Times New Roman" w:hAnsi="Times New Roman"/>
          <w:sz w:val="28"/>
          <w:szCs w:val="28"/>
        </w:rPr>
        <w:t>Республики Тыва;</w:t>
      </w:r>
    </w:p>
    <w:p w:rsidR="00D77208" w:rsidRDefault="00D77208" w:rsidP="002E08B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выделения гранта за достижение наилучших </w:t>
      </w:r>
      <w:r w:rsidR="003B5CF9">
        <w:rPr>
          <w:rFonts w:ascii="Times New Roman" w:hAnsi="Times New Roman"/>
          <w:sz w:val="28"/>
          <w:szCs w:val="28"/>
        </w:rPr>
        <w:t xml:space="preserve">значений </w:t>
      </w:r>
      <w:r>
        <w:rPr>
          <w:rFonts w:ascii="Times New Roman" w:hAnsi="Times New Roman"/>
          <w:sz w:val="28"/>
          <w:szCs w:val="28"/>
        </w:rPr>
        <w:t xml:space="preserve">показателей оценки результативности деятельности органов местного самоуправления </w:t>
      </w:r>
      <w:r w:rsidR="009133CE">
        <w:rPr>
          <w:rFonts w:ascii="Times New Roman" w:hAnsi="Times New Roman"/>
          <w:sz w:val="28"/>
          <w:szCs w:val="28"/>
        </w:rPr>
        <w:t xml:space="preserve">муниципальных районов и городских округов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="00AA11FC">
        <w:rPr>
          <w:rFonts w:ascii="Times New Roman" w:hAnsi="Times New Roman"/>
          <w:sz w:val="28"/>
          <w:szCs w:val="28"/>
        </w:rPr>
        <w:t xml:space="preserve"> и его расходования</w:t>
      </w:r>
      <w:r w:rsidR="00A5690B">
        <w:rPr>
          <w:rFonts w:ascii="Times New Roman" w:hAnsi="Times New Roman"/>
          <w:sz w:val="28"/>
          <w:szCs w:val="28"/>
        </w:rPr>
        <w:t>;</w:t>
      </w:r>
    </w:p>
    <w:p w:rsidR="00A5690B" w:rsidRDefault="00F2408B" w:rsidP="002E08B3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5690B" w:rsidRPr="00811E86">
        <w:rPr>
          <w:rFonts w:ascii="Times New Roman" w:hAnsi="Times New Roman"/>
          <w:sz w:val="28"/>
        </w:rPr>
        <w:t xml:space="preserve">лановые значения </w:t>
      </w:r>
      <w:r w:rsidR="00A5690B" w:rsidRPr="002F637F">
        <w:rPr>
          <w:rFonts w:ascii="Times New Roman" w:hAnsi="Times New Roman"/>
          <w:sz w:val="28"/>
        </w:rPr>
        <w:t xml:space="preserve">показателей оценки </w:t>
      </w:r>
      <w:r w:rsidR="00A5690B">
        <w:rPr>
          <w:rFonts w:ascii="Times New Roman" w:hAnsi="Times New Roman"/>
          <w:sz w:val="28"/>
        </w:rPr>
        <w:t>результативности деятельности</w:t>
      </w:r>
      <w:r w:rsidR="00A5690B" w:rsidRPr="002F637F">
        <w:rPr>
          <w:rFonts w:ascii="Times New Roman" w:hAnsi="Times New Roman"/>
          <w:sz w:val="28"/>
        </w:rPr>
        <w:t xml:space="preserve"> </w:t>
      </w:r>
      <w:r w:rsidR="00A5690B">
        <w:rPr>
          <w:rFonts w:ascii="Times New Roman" w:hAnsi="Times New Roman"/>
          <w:sz w:val="28"/>
        </w:rPr>
        <w:t>органов местного самоуправления</w:t>
      </w:r>
      <w:r w:rsidR="00A5690B" w:rsidRPr="002F637F">
        <w:rPr>
          <w:rFonts w:ascii="Times New Roman" w:hAnsi="Times New Roman"/>
          <w:sz w:val="28"/>
        </w:rPr>
        <w:t xml:space="preserve"> </w:t>
      </w:r>
      <w:r w:rsidR="009133CE">
        <w:rPr>
          <w:rFonts w:ascii="Times New Roman" w:hAnsi="Times New Roman"/>
          <w:sz w:val="28"/>
        </w:rPr>
        <w:t xml:space="preserve">муниципальных районов и городских округов </w:t>
      </w:r>
      <w:r w:rsidR="00A5690B" w:rsidRPr="002F637F">
        <w:rPr>
          <w:rFonts w:ascii="Times New Roman" w:hAnsi="Times New Roman"/>
          <w:sz w:val="28"/>
        </w:rPr>
        <w:t xml:space="preserve">Республики Тыва </w:t>
      </w:r>
      <w:r w:rsidR="00A5690B">
        <w:rPr>
          <w:rFonts w:ascii="Times New Roman" w:hAnsi="Times New Roman"/>
          <w:sz w:val="28"/>
        </w:rPr>
        <w:t>на 2022 год.</w:t>
      </w:r>
    </w:p>
    <w:p w:rsidR="00EA3F21" w:rsidRDefault="00EA3F21" w:rsidP="002E08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A3F21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ам</w:t>
      </w:r>
      <w:r w:rsidRPr="00EA3F21">
        <w:rPr>
          <w:rFonts w:ascii="Times New Roman" w:hAnsi="Times New Roman"/>
          <w:sz w:val="28"/>
          <w:szCs w:val="28"/>
        </w:rPr>
        <w:t xml:space="preserve"> исполнительной власти Республики Тыва во взаимодействии с администрациями городских округов и муниципальных районов Республики Тыва до 25 числа месяца, следующего за отчетным кварталом</w:t>
      </w:r>
      <w:r w:rsidR="00FD6C06">
        <w:rPr>
          <w:rFonts w:ascii="Times New Roman" w:hAnsi="Times New Roman"/>
          <w:sz w:val="28"/>
          <w:szCs w:val="28"/>
        </w:rPr>
        <w:t>,</w:t>
      </w:r>
      <w:r w:rsidR="00A05DBC">
        <w:rPr>
          <w:rFonts w:ascii="Times New Roman" w:hAnsi="Times New Roman"/>
          <w:sz w:val="28"/>
          <w:szCs w:val="28"/>
        </w:rPr>
        <w:t xml:space="preserve"> </w:t>
      </w:r>
      <w:r w:rsidRPr="00EA3F21">
        <w:rPr>
          <w:rFonts w:ascii="Times New Roman" w:hAnsi="Times New Roman"/>
          <w:sz w:val="28"/>
          <w:szCs w:val="28"/>
        </w:rPr>
        <w:t>осуществлят</w:t>
      </w:r>
      <w:r>
        <w:rPr>
          <w:rFonts w:ascii="Times New Roman" w:hAnsi="Times New Roman"/>
          <w:sz w:val="28"/>
          <w:szCs w:val="28"/>
        </w:rPr>
        <w:t>ь</w:t>
      </w:r>
      <w:r w:rsidRPr="00EA3F21">
        <w:rPr>
          <w:rFonts w:ascii="Times New Roman" w:hAnsi="Times New Roman"/>
          <w:sz w:val="28"/>
          <w:szCs w:val="28"/>
        </w:rPr>
        <w:t xml:space="preserve"> сбор данных по показател</w:t>
      </w:r>
      <w:r w:rsidR="004543E5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оценки </w:t>
      </w:r>
      <w:r w:rsidRPr="00EA3F21">
        <w:rPr>
          <w:rFonts w:ascii="Times New Roman" w:hAnsi="Times New Roman"/>
          <w:sz w:val="28"/>
          <w:szCs w:val="28"/>
        </w:rPr>
        <w:t>результативности деятельности органов местного самоуправле</w:t>
      </w:r>
      <w:r w:rsidRPr="00EA3F21">
        <w:rPr>
          <w:rFonts w:ascii="Times New Roman" w:hAnsi="Times New Roman"/>
          <w:sz w:val="28"/>
          <w:szCs w:val="28"/>
        </w:rPr>
        <w:lastRenderedPageBreak/>
        <w:t xml:space="preserve">ния </w:t>
      </w:r>
      <w:r w:rsidR="009133CE">
        <w:rPr>
          <w:rFonts w:ascii="Times New Roman" w:hAnsi="Times New Roman"/>
          <w:sz w:val="28"/>
          <w:szCs w:val="28"/>
        </w:rPr>
        <w:t xml:space="preserve">муниципальных районов и городских округов </w:t>
      </w:r>
      <w:r w:rsidRPr="00EA3F21">
        <w:rPr>
          <w:rFonts w:ascii="Times New Roman" w:hAnsi="Times New Roman"/>
          <w:sz w:val="28"/>
          <w:szCs w:val="28"/>
        </w:rPr>
        <w:t>Республики Тыва</w:t>
      </w:r>
      <w:r w:rsidR="004543E5">
        <w:rPr>
          <w:rFonts w:ascii="Times New Roman" w:hAnsi="Times New Roman"/>
          <w:sz w:val="28"/>
          <w:szCs w:val="28"/>
        </w:rPr>
        <w:t xml:space="preserve">, </w:t>
      </w:r>
      <w:r w:rsidRPr="00EA3F21">
        <w:rPr>
          <w:rFonts w:ascii="Times New Roman" w:hAnsi="Times New Roman"/>
          <w:sz w:val="28"/>
          <w:szCs w:val="28"/>
        </w:rPr>
        <w:t>провод</w:t>
      </w:r>
      <w:r w:rsidR="008B6EDD">
        <w:rPr>
          <w:rFonts w:ascii="Times New Roman" w:hAnsi="Times New Roman"/>
          <w:sz w:val="28"/>
          <w:szCs w:val="28"/>
        </w:rPr>
        <w:t>и</w:t>
      </w:r>
      <w:r w:rsidRPr="00EA3F21">
        <w:rPr>
          <w:rFonts w:ascii="Times New Roman" w:hAnsi="Times New Roman"/>
          <w:sz w:val="28"/>
          <w:szCs w:val="28"/>
        </w:rPr>
        <w:t>т</w:t>
      </w:r>
      <w:r w:rsidR="008B6EDD">
        <w:rPr>
          <w:rFonts w:ascii="Times New Roman" w:hAnsi="Times New Roman"/>
          <w:sz w:val="28"/>
          <w:szCs w:val="28"/>
        </w:rPr>
        <w:t>ь</w:t>
      </w:r>
      <w:r w:rsidRPr="00EA3F21">
        <w:rPr>
          <w:rFonts w:ascii="Times New Roman" w:hAnsi="Times New Roman"/>
          <w:sz w:val="28"/>
          <w:szCs w:val="28"/>
        </w:rPr>
        <w:t xml:space="preserve"> анализ причин</w:t>
      </w:r>
      <w:r w:rsidR="004543E5">
        <w:rPr>
          <w:rFonts w:ascii="Times New Roman" w:hAnsi="Times New Roman"/>
          <w:sz w:val="28"/>
          <w:szCs w:val="28"/>
        </w:rPr>
        <w:t xml:space="preserve"> их</w:t>
      </w:r>
      <w:r w:rsidRPr="00EA3F21">
        <w:rPr>
          <w:rFonts w:ascii="Times New Roman" w:hAnsi="Times New Roman"/>
          <w:sz w:val="28"/>
          <w:szCs w:val="28"/>
        </w:rPr>
        <w:t xml:space="preserve"> изменения</w:t>
      </w:r>
      <w:r w:rsidR="00A05DBC">
        <w:rPr>
          <w:rFonts w:ascii="Times New Roman" w:hAnsi="Times New Roman"/>
          <w:sz w:val="28"/>
          <w:szCs w:val="28"/>
        </w:rPr>
        <w:t xml:space="preserve"> </w:t>
      </w:r>
      <w:r w:rsidR="00A05DBC" w:rsidRPr="00EA3F21">
        <w:rPr>
          <w:rFonts w:ascii="Times New Roman" w:hAnsi="Times New Roman"/>
          <w:sz w:val="28"/>
          <w:szCs w:val="28"/>
        </w:rPr>
        <w:t>по каждому показателю в р</w:t>
      </w:r>
      <w:r w:rsidR="00A05DBC">
        <w:rPr>
          <w:rFonts w:ascii="Times New Roman" w:hAnsi="Times New Roman"/>
          <w:sz w:val="28"/>
          <w:szCs w:val="28"/>
        </w:rPr>
        <w:t>азрезе муниципальных районов, городских округов</w:t>
      </w:r>
      <w:r w:rsidR="00345E71">
        <w:rPr>
          <w:rFonts w:ascii="Times New Roman" w:hAnsi="Times New Roman"/>
          <w:sz w:val="28"/>
          <w:szCs w:val="28"/>
        </w:rPr>
        <w:t xml:space="preserve"> и </w:t>
      </w:r>
      <w:r w:rsidRPr="00EA3F21">
        <w:rPr>
          <w:rFonts w:ascii="Times New Roman" w:hAnsi="Times New Roman"/>
          <w:sz w:val="28"/>
          <w:szCs w:val="28"/>
        </w:rPr>
        <w:t>направлят</w:t>
      </w:r>
      <w:r w:rsidR="00A05DBC">
        <w:rPr>
          <w:rFonts w:ascii="Times New Roman" w:hAnsi="Times New Roman"/>
          <w:sz w:val="28"/>
          <w:szCs w:val="28"/>
        </w:rPr>
        <w:t>ь</w:t>
      </w:r>
      <w:r w:rsidRPr="00EA3F21">
        <w:rPr>
          <w:rFonts w:ascii="Times New Roman" w:hAnsi="Times New Roman"/>
          <w:sz w:val="28"/>
          <w:szCs w:val="28"/>
        </w:rPr>
        <w:t xml:space="preserve"> </w:t>
      </w:r>
      <w:r w:rsidR="00345E71">
        <w:rPr>
          <w:rFonts w:ascii="Times New Roman" w:hAnsi="Times New Roman"/>
          <w:sz w:val="28"/>
          <w:szCs w:val="28"/>
        </w:rPr>
        <w:t>информацию в</w:t>
      </w:r>
      <w:r w:rsidRPr="00EA3F21">
        <w:rPr>
          <w:rFonts w:ascii="Times New Roman" w:hAnsi="Times New Roman"/>
          <w:sz w:val="28"/>
          <w:szCs w:val="28"/>
        </w:rPr>
        <w:t xml:space="preserve"> Министерство экономи</w:t>
      </w:r>
      <w:r w:rsidR="00345E71">
        <w:rPr>
          <w:rFonts w:ascii="Times New Roman" w:hAnsi="Times New Roman"/>
          <w:sz w:val="28"/>
          <w:szCs w:val="28"/>
        </w:rPr>
        <w:t>ческого развития и промышленности</w:t>
      </w:r>
      <w:r w:rsidRPr="00EA3F21">
        <w:rPr>
          <w:rFonts w:ascii="Times New Roman" w:hAnsi="Times New Roman"/>
          <w:sz w:val="28"/>
          <w:szCs w:val="28"/>
        </w:rPr>
        <w:t xml:space="preserve"> Республики Тыва.</w:t>
      </w:r>
    </w:p>
    <w:p w:rsidR="00FD6C06" w:rsidRPr="00E55505" w:rsidRDefault="00FD6C06" w:rsidP="002E08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Министерству экономического развития и промышленности Республики Тыва</w:t>
      </w:r>
      <w:r w:rsidR="005B3DF8">
        <w:rPr>
          <w:rFonts w:ascii="Times New Roman" w:hAnsi="Times New Roman"/>
          <w:sz w:val="28"/>
          <w:szCs w:val="28"/>
        </w:rPr>
        <w:t xml:space="preserve"> </w:t>
      </w:r>
      <w:r w:rsidR="00A714EB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до 1</w:t>
      </w:r>
      <w:r w:rsidR="00DA65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июня года, следующего за отчетным годом, представлять</w:t>
      </w:r>
      <w:r w:rsidR="008A08EA">
        <w:rPr>
          <w:rFonts w:ascii="Times New Roman" w:hAnsi="Times New Roman"/>
          <w:sz w:val="28"/>
          <w:szCs w:val="28"/>
        </w:rPr>
        <w:t xml:space="preserve"> </w:t>
      </w:r>
      <w:r w:rsidR="00C14D1C" w:rsidRPr="00E55505">
        <w:rPr>
          <w:rFonts w:ascii="Times New Roman" w:hAnsi="Times New Roman"/>
          <w:sz w:val="28"/>
          <w:szCs w:val="28"/>
        </w:rPr>
        <w:t>Главе Республики Тыва</w:t>
      </w:r>
      <w:r w:rsidR="00C14D1C">
        <w:rPr>
          <w:rFonts w:ascii="Times New Roman" w:hAnsi="Times New Roman"/>
          <w:sz w:val="28"/>
          <w:szCs w:val="28"/>
        </w:rPr>
        <w:t xml:space="preserve"> </w:t>
      </w:r>
      <w:r w:rsidR="008A08EA">
        <w:rPr>
          <w:rFonts w:ascii="Times New Roman" w:hAnsi="Times New Roman"/>
          <w:sz w:val="28"/>
          <w:szCs w:val="28"/>
        </w:rPr>
        <w:t>предложение о п</w:t>
      </w:r>
      <w:r w:rsidR="00B36185">
        <w:rPr>
          <w:rFonts w:ascii="Times New Roman" w:hAnsi="Times New Roman"/>
          <w:sz w:val="28"/>
          <w:szCs w:val="28"/>
        </w:rPr>
        <w:t>оощрении грантом за счет средств республиканского бюджета Республики Тыва</w:t>
      </w:r>
      <w:r w:rsidR="00572C75">
        <w:rPr>
          <w:rFonts w:ascii="Times New Roman" w:hAnsi="Times New Roman"/>
          <w:sz w:val="28"/>
          <w:szCs w:val="28"/>
        </w:rPr>
        <w:t xml:space="preserve"> </w:t>
      </w:r>
      <w:r w:rsidR="00572C75" w:rsidRPr="00FD6C06">
        <w:rPr>
          <w:rFonts w:ascii="Times New Roman" w:hAnsi="Times New Roman"/>
          <w:sz w:val="28"/>
          <w:szCs w:val="28"/>
        </w:rPr>
        <w:t>орган</w:t>
      </w:r>
      <w:r w:rsidR="00F2408B">
        <w:rPr>
          <w:rFonts w:ascii="Times New Roman" w:hAnsi="Times New Roman"/>
          <w:sz w:val="28"/>
          <w:szCs w:val="28"/>
        </w:rPr>
        <w:t>ов</w:t>
      </w:r>
      <w:r w:rsidR="00572C75" w:rsidRPr="00FD6C0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9133CE">
        <w:rPr>
          <w:rFonts w:ascii="Times New Roman" w:hAnsi="Times New Roman"/>
          <w:sz w:val="28"/>
          <w:szCs w:val="28"/>
        </w:rPr>
        <w:t xml:space="preserve"> муниципальных районов и городских округов Республики Тыва</w:t>
      </w:r>
      <w:r w:rsidR="00572C75">
        <w:rPr>
          <w:rFonts w:ascii="Times New Roman" w:hAnsi="Times New Roman"/>
          <w:sz w:val="28"/>
          <w:szCs w:val="28"/>
        </w:rPr>
        <w:t xml:space="preserve">, достигших </w:t>
      </w:r>
      <w:r w:rsidR="00E1123D">
        <w:rPr>
          <w:rFonts w:ascii="Times New Roman" w:hAnsi="Times New Roman"/>
          <w:sz w:val="28"/>
          <w:szCs w:val="28"/>
        </w:rPr>
        <w:t>наилучше резул</w:t>
      </w:r>
      <w:r>
        <w:rPr>
          <w:rFonts w:ascii="Times New Roman" w:hAnsi="Times New Roman"/>
          <w:sz w:val="28"/>
          <w:szCs w:val="28"/>
        </w:rPr>
        <w:t>ьтаты</w:t>
      </w:r>
      <w:r w:rsidR="00E1123D">
        <w:rPr>
          <w:rFonts w:ascii="Times New Roman" w:hAnsi="Times New Roman"/>
          <w:sz w:val="28"/>
          <w:szCs w:val="28"/>
        </w:rPr>
        <w:t xml:space="preserve"> деятельности за отчетный год</w:t>
      </w:r>
      <w:r w:rsidRPr="00E55505">
        <w:rPr>
          <w:rFonts w:ascii="Times New Roman" w:hAnsi="Times New Roman"/>
          <w:sz w:val="28"/>
          <w:szCs w:val="28"/>
        </w:rPr>
        <w:t xml:space="preserve">. </w:t>
      </w:r>
    </w:p>
    <w:p w:rsidR="00D77208" w:rsidRDefault="00FD6C06" w:rsidP="002E08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4A77">
        <w:rPr>
          <w:rFonts w:ascii="Times New Roman" w:hAnsi="Times New Roman"/>
          <w:sz w:val="28"/>
          <w:szCs w:val="28"/>
        </w:rPr>
        <w:t xml:space="preserve">. </w:t>
      </w:r>
      <w:r w:rsidR="00D77208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D77208" w:rsidRDefault="00D77208" w:rsidP="002E08B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Респ</w:t>
      </w:r>
      <w:r w:rsidR="002E08B3">
        <w:rPr>
          <w:rFonts w:ascii="Times New Roman" w:hAnsi="Times New Roman"/>
          <w:sz w:val="28"/>
          <w:szCs w:val="28"/>
        </w:rPr>
        <w:t>ублики Тыва от 17 июля 2019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71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320-р </w:t>
      </w:r>
      <w:r w:rsidR="00F832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3292">
        <w:rPr>
          <w:rFonts w:ascii="Times New Roman" w:hAnsi="Times New Roman"/>
          <w:sz w:val="28"/>
          <w:szCs w:val="28"/>
        </w:rPr>
        <w:t xml:space="preserve">   </w:t>
      </w:r>
      <w:r w:rsidR="002E08B3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Об организации оперативного мониторинга </w:t>
      </w:r>
      <w:r w:rsidRPr="00D77208">
        <w:rPr>
          <w:rFonts w:ascii="Times New Roman" w:hAnsi="Times New Roman"/>
          <w:sz w:val="28"/>
          <w:szCs w:val="28"/>
        </w:rPr>
        <w:t>ключевых показателей социально-экономического развития городских округов и муниципальных районов Республики Тыва</w:t>
      </w:r>
      <w:r w:rsidR="002E08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77208" w:rsidRDefault="00602A64" w:rsidP="002E08B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Республики Тыва</w:t>
      </w:r>
      <w:r w:rsidRPr="00602A64">
        <w:rPr>
          <w:rFonts w:ascii="Times New Roman" w:hAnsi="Times New Roman"/>
          <w:sz w:val="28"/>
          <w:szCs w:val="28"/>
        </w:rPr>
        <w:t xml:space="preserve"> </w:t>
      </w:r>
      <w:r w:rsidR="002E08B3">
        <w:rPr>
          <w:rFonts w:ascii="Times New Roman" w:hAnsi="Times New Roman"/>
          <w:sz w:val="28"/>
          <w:szCs w:val="28"/>
        </w:rPr>
        <w:t>от 10 марта 2020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71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84-р </w:t>
      </w:r>
      <w:r w:rsidR="002E08B3">
        <w:rPr>
          <w:rFonts w:ascii="Times New Roman" w:hAnsi="Times New Roman"/>
          <w:sz w:val="28"/>
          <w:szCs w:val="28"/>
        </w:rPr>
        <w:t xml:space="preserve">            «</w:t>
      </w:r>
      <w:r>
        <w:rPr>
          <w:rFonts w:ascii="Times New Roman" w:hAnsi="Times New Roman"/>
          <w:sz w:val="28"/>
          <w:szCs w:val="28"/>
        </w:rPr>
        <w:t>О внесении изменений в распоряжение Правительства Республики Тыва от 17 ию</w:t>
      </w:r>
      <w:r w:rsidR="002E08B3">
        <w:rPr>
          <w:rFonts w:ascii="Times New Roman" w:hAnsi="Times New Roman"/>
          <w:sz w:val="28"/>
          <w:szCs w:val="28"/>
        </w:rPr>
        <w:t>ля 2019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E0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320-р</w:t>
      </w:r>
      <w:r w:rsidR="002E08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02A64" w:rsidRPr="00D77208" w:rsidRDefault="00602A64" w:rsidP="002E08B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2A64">
        <w:rPr>
          <w:rFonts w:ascii="Times New Roman" w:hAnsi="Times New Roman"/>
          <w:sz w:val="28"/>
          <w:szCs w:val="28"/>
        </w:rPr>
        <w:t xml:space="preserve">распоряжение Правительства Республики Тыва от 10 </w:t>
      </w:r>
      <w:r w:rsidR="002E08B3">
        <w:rPr>
          <w:rFonts w:ascii="Times New Roman" w:hAnsi="Times New Roman"/>
          <w:sz w:val="28"/>
          <w:szCs w:val="28"/>
        </w:rPr>
        <w:t>сентября 2020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24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387</w:t>
      </w:r>
      <w:r w:rsidRPr="00602A64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</w:t>
      </w:r>
      <w:r w:rsidR="002E08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распоряжение Правительства Республики Тыва от 17 ию</w:t>
      </w:r>
      <w:r w:rsidR="002E08B3">
        <w:rPr>
          <w:rFonts w:ascii="Times New Roman" w:hAnsi="Times New Roman"/>
          <w:sz w:val="28"/>
          <w:szCs w:val="28"/>
        </w:rPr>
        <w:t>ля 2019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E0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320-р</w:t>
      </w:r>
      <w:r w:rsidR="002E08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602A64" w:rsidRDefault="00602A64" w:rsidP="002E08B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Республики Тыва</w:t>
      </w:r>
      <w:r w:rsidRPr="00602A64">
        <w:rPr>
          <w:rFonts w:ascii="Times New Roman" w:hAnsi="Times New Roman"/>
          <w:sz w:val="28"/>
          <w:szCs w:val="28"/>
        </w:rPr>
        <w:t xml:space="preserve"> </w:t>
      </w:r>
      <w:r w:rsidR="002E08B3">
        <w:rPr>
          <w:rFonts w:ascii="Times New Roman" w:hAnsi="Times New Roman"/>
          <w:sz w:val="28"/>
          <w:szCs w:val="28"/>
        </w:rPr>
        <w:t>от 29 декабря 2020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24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585-р </w:t>
      </w:r>
      <w:r w:rsidR="002E08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распоряжение Правительства Республики Тыва от 17 июля 2019 </w:t>
      </w:r>
      <w:r w:rsidR="002E08B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E0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320-р</w:t>
      </w:r>
      <w:r w:rsidR="002E08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02A64" w:rsidRDefault="00602A64" w:rsidP="002E08B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Республики Тыва</w:t>
      </w:r>
      <w:r w:rsidRPr="00602A64">
        <w:rPr>
          <w:rFonts w:ascii="Times New Roman" w:hAnsi="Times New Roman"/>
          <w:sz w:val="28"/>
          <w:szCs w:val="28"/>
        </w:rPr>
        <w:t xml:space="preserve"> </w:t>
      </w:r>
      <w:r w:rsidR="002E08B3">
        <w:rPr>
          <w:rFonts w:ascii="Times New Roman" w:hAnsi="Times New Roman"/>
          <w:sz w:val="28"/>
          <w:szCs w:val="28"/>
        </w:rPr>
        <w:t>от 3 июня 2021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25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243-р</w:t>
      </w:r>
      <w:r w:rsidR="002E08B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E08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распоряжение Правительства Республики Тыва от 17 ию</w:t>
      </w:r>
      <w:r w:rsidR="002E08B3">
        <w:rPr>
          <w:rFonts w:ascii="Times New Roman" w:hAnsi="Times New Roman"/>
          <w:sz w:val="28"/>
          <w:szCs w:val="28"/>
        </w:rPr>
        <w:t>ля 2019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E0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320-р</w:t>
      </w:r>
      <w:r w:rsidR="002E08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02A64" w:rsidRDefault="00602A64" w:rsidP="002E08B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Республики Тыва</w:t>
      </w:r>
      <w:r w:rsidRPr="00602A64">
        <w:rPr>
          <w:rFonts w:ascii="Times New Roman" w:hAnsi="Times New Roman"/>
          <w:sz w:val="28"/>
          <w:szCs w:val="28"/>
        </w:rPr>
        <w:t xml:space="preserve"> </w:t>
      </w:r>
      <w:r w:rsidR="002E08B3">
        <w:rPr>
          <w:rFonts w:ascii="Times New Roman" w:hAnsi="Times New Roman"/>
          <w:sz w:val="28"/>
          <w:szCs w:val="28"/>
        </w:rPr>
        <w:t>от 8 декабря 2021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24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547-р</w:t>
      </w:r>
      <w:r w:rsidR="00F832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32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E08B3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О внесении изменений в распоряжение Правительства Республики Тыва от 17 ию</w:t>
      </w:r>
      <w:r w:rsidR="002E08B3">
        <w:rPr>
          <w:rFonts w:ascii="Times New Roman" w:hAnsi="Times New Roman"/>
          <w:sz w:val="28"/>
          <w:szCs w:val="28"/>
        </w:rPr>
        <w:t>ля 2019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E7F1E">
        <w:rPr>
          <w:rFonts w:ascii="Times New Roman" w:hAnsi="Times New Roman"/>
          <w:sz w:val="28"/>
          <w:szCs w:val="28"/>
        </w:rPr>
        <w:t xml:space="preserve"> 320-р</w:t>
      </w:r>
      <w:r w:rsidR="002E08B3">
        <w:rPr>
          <w:rFonts w:ascii="Times New Roman" w:hAnsi="Times New Roman"/>
          <w:sz w:val="28"/>
          <w:szCs w:val="28"/>
        </w:rPr>
        <w:t>»</w:t>
      </w:r>
      <w:r w:rsidR="00EE7F1E">
        <w:rPr>
          <w:rFonts w:ascii="Times New Roman" w:hAnsi="Times New Roman"/>
          <w:sz w:val="28"/>
          <w:szCs w:val="28"/>
        </w:rPr>
        <w:t>;</w:t>
      </w:r>
    </w:p>
    <w:p w:rsidR="00EE7F1E" w:rsidRDefault="00EE7F1E" w:rsidP="002E08B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Республики Тыва</w:t>
      </w:r>
      <w:r w:rsidRPr="00602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258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22589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25890">
        <w:rPr>
          <w:rFonts w:ascii="Times New Roman" w:hAnsi="Times New Roman"/>
          <w:sz w:val="28"/>
          <w:szCs w:val="28"/>
        </w:rPr>
        <w:t>2</w:t>
      </w:r>
      <w:r w:rsidR="002E08B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25890">
        <w:rPr>
          <w:rFonts w:ascii="Times New Roman" w:hAnsi="Times New Roman"/>
          <w:sz w:val="28"/>
          <w:szCs w:val="28"/>
        </w:rPr>
        <w:t xml:space="preserve"> 308</w:t>
      </w:r>
      <w:r>
        <w:rPr>
          <w:rFonts w:ascii="Times New Roman" w:hAnsi="Times New Roman"/>
          <w:sz w:val="28"/>
          <w:szCs w:val="28"/>
        </w:rPr>
        <w:t>-р</w:t>
      </w:r>
      <w:r w:rsidR="002E08B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E08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распоряжение Правительства Республики Тыва от 17 ию</w:t>
      </w:r>
      <w:r w:rsidR="002E08B3">
        <w:rPr>
          <w:rFonts w:ascii="Times New Roman" w:hAnsi="Times New Roman"/>
          <w:sz w:val="28"/>
          <w:szCs w:val="28"/>
        </w:rPr>
        <w:t>ля 2019 г.</w:t>
      </w:r>
      <w:r>
        <w:rPr>
          <w:rFonts w:ascii="Times New Roman" w:hAnsi="Times New Roman"/>
          <w:sz w:val="28"/>
          <w:szCs w:val="28"/>
        </w:rPr>
        <w:t xml:space="preserve"> № 320-р</w:t>
      </w:r>
      <w:r w:rsidR="002E08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02A64" w:rsidRDefault="00F2408B" w:rsidP="002E08B3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4A77">
        <w:rPr>
          <w:rFonts w:ascii="Times New Roman" w:hAnsi="Times New Roman"/>
          <w:sz w:val="28"/>
          <w:szCs w:val="28"/>
        </w:rPr>
        <w:t xml:space="preserve">. Разместить настоящее распоряжение на официальном сайте Республики Тыва в информационно-телекоммуникационной сети </w:t>
      </w:r>
      <w:r w:rsidR="002E08B3">
        <w:rPr>
          <w:rFonts w:ascii="Times New Roman" w:hAnsi="Times New Roman"/>
          <w:sz w:val="28"/>
          <w:szCs w:val="28"/>
        </w:rPr>
        <w:t>«</w:t>
      </w:r>
      <w:r w:rsidR="005B4A77">
        <w:rPr>
          <w:rFonts w:ascii="Times New Roman" w:hAnsi="Times New Roman"/>
          <w:sz w:val="28"/>
          <w:szCs w:val="28"/>
        </w:rPr>
        <w:t>Интернет</w:t>
      </w:r>
      <w:r w:rsidR="002E08B3">
        <w:rPr>
          <w:rFonts w:ascii="Times New Roman" w:hAnsi="Times New Roman"/>
          <w:sz w:val="28"/>
          <w:szCs w:val="28"/>
        </w:rPr>
        <w:t>»</w:t>
      </w:r>
      <w:r w:rsidR="005B4A77">
        <w:rPr>
          <w:rFonts w:ascii="Times New Roman" w:hAnsi="Times New Roman"/>
          <w:sz w:val="28"/>
          <w:szCs w:val="28"/>
        </w:rPr>
        <w:t xml:space="preserve">. </w:t>
      </w:r>
    </w:p>
    <w:p w:rsidR="005B4A77" w:rsidRDefault="005B4A77" w:rsidP="002E0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73A" w:rsidRDefault="00AC473A" w:rsidP="002E0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4AE" w:rsidRDefault="007814AE" w:rsidP="002E0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A77" w:rsidRDefault="005B4A77" w:rsidP="002E0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</w:t>
      </w:r>
      <w:r w:rsidR="002E08B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E08B3">
        <w:rPr>
          <w:rFonts w:ascii="Times New Roman" w:hAnsi="Times New Roman"/>
          <w:sz w:val="28"/>
          <w:szCs w:val="28"/>
        </w:rPr>
        <w:t xml:space="preserve">                             В. </w:t>
      </w:r>
      <w:proofErr w:type="spellStart"/>
      <w:r w:rsidR="002E08B3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2E08B3" w:rsidRDefault="002E08B3" w:rsidP="0060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  <w:sectPr w:rsidR="002E08B3" w:rsidSect="00BA61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134" w:header="624" w:footer="624" w:gutter="0"/>
          <w:cols w:space="720"/>
          <w:noEndnote/>
          <w:titlePg/>
          <w:docGrid w:linePitch="299"/>
        </w:sectPr>
      </w:pPr>
    </w:p>
    <w:p w:rsidR="002E08B3" w:rsidRDefault="00F2408B" w:rsidP="002E0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</w:t>
      </w:r>
      <w:r w:rsidR="002E08B3" w:rsidRPr="00B963C5">
        <w:rPr>
          <w:rFonts w:ascii="Times New Roman" w:hAnsi="Times New Roman"/>
          <w:sz w:val="28"/>
        </w:rPr>
        <w:t xml:space="preserve"> </w:t>
      </w:r>
    </w:p>
    <w:p w:rsidR="002E08B3" w:rsidRDefault="002E08B3" w:rsidP="002E0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B963C5">
        <w:rPr>
          <w:rFonts w:ascii="Times New Roman" w:hAnsi="Times New Roman"/>
          <w:sz w:val="28"/>
        </w:rPr>
        <w:t>распоряжением Правительства Республики Тыва</w:t>
      </w:r>
    </w:p>
    <w:p w:rsidR="00654A73" w:rsidRDefault="00654A73" w:rsidP="00654A73">
      <w:pPr>
        <w:widowControl w:val="0"/>
        <w:autoSpaceDE w:val="0"/>
        <w:autoSpaceDN w:val="0"/>
        <w:adjustRightInd w:val="0"/>
        <w:spacing w:after="0" w:line="360" w:lineRule="auto"/>
        <w:ind w:left="4963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от 9 декабря 2022 г. № 698-р</w:t>
      </w:r>
    </w:p>
    <w:p w:rsidR="00A43B94" w:rsidRDefault="00A43B94" w:rsidP="002E0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170BD3" w:rsidRPr="001B4255" w:rsidRDefault="002E08B3" w:rsidP="002E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425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425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4255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425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4255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425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К</w:t>
      </w:r>
    </w:p>
    <w:p w:rsidR="002E08B3" w:rsidRDefault="00995274" w:rsidP="002E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</w:t>
      </w:r>
      <w:r w:rsidR="00B963C5" w:rsidRPr="00A7618B">
        <w:rPr>
          <w:rFonts w:ascii="Times New Roman" w:hAnsi="Times New Roman"/>
          <w:sz w:val="28"/>
          <w:szCs w:val="28"/>
        </w:rPr>
        <w:t xml:space="preserve"> результативности деятельности </w:t>
      </w:r>
    </w:p>
    <w:p w:rsidR="002E08B3" w:rsidRDefault="00B963C5" w:rsidP="002E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18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9133CE">
        <w:rPr>
          <w:rFonts w:ascii="Times New Roman" w:hAnsi="Times New Roman"/>
          <w:sz w:val="28"/>
          <w:szCs w:val="28"/>
        </w:rPr>
        <w:t xml:space="preserve"> муниципальных </w:t>
      </w:r>
    </w:p>
    <w:p w:rsidR="00B963C5" w:rsidRDefault="009133CE" w:rsidP="002E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районов и городских округов</w:t>
      </w:r>
      <w:r w:rsidR="00B963C5" w:rsidRPr="00A7618B"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D95A8D" w:rsidRDefault="00D95A8D" w:rsidP="002E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A8D" w:rsidRDefault="004C2D4E" w:rsidP="002E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</w:t>
      </w:r>
      <w:r w:rsidR="001C6F17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2408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</w:t>
      </w:r>
      <w:r w:rsidR="006C1275">
        <w:rPr>
          <w:rFonts w:ascii="Times New Roman" w:hAnsi="Times New Roman"/>
          <w:sz w:val="28"/>
          <w:szCs w:val="28"/>
        </w:rPr>
        <w:t xml:space="preserve"> определяет правила </w:t>
      </w:r>
      <w:r w:rsidR="00455D4B">
        <w:rPr>
          <w:rFonts w:ascii="Times New Roman" w:hAnsi="Times New Roman"/>
          <w:sz w:val="28"/>
          <w:szCs w:val="28"/>
        </w:rPr>
        <w:t>п</w:t>
      </w:r>
      <w:r w:rsidR="001949C9">
        <w:rPr>
          <w:rFonts w:ascii="Times New Roman" w:hAnsi="Times New Roman"/>
          <w:sz w:val="28"/>
          <w:szCs w:val="28"/>
        </w:rPr>
        <w:t>роведения</w:t>
      </w:r>
      <w:r>
        <w:rPr>
          <w:rFonts w:ascii="Times New Roman" w:hAnsi="Times New Roman"/>
          <w:sz w:val="28"/>
          <w:szCs w:val="28"/>
        </w:rPr>
        <w:t xml:space="preserve"> оценки результативности деятельности органов местного самоуправления </w:t>
      </w:r>
      <w:r w:rsidR="00280B83">
        <w:rPr>
          <w:rFonts w:ascii="Times New Roman" w:hAnsi="Times New Roman"/>
          <w:sz w:val="28"/>
          <w:szCs w:val="28"/>
        </w:rPr>
        <w:t xml:space="preserve">муниципальных районов и </w:t>
      </w:r>
      <w:r w:rsidR="00AB5DF2">
        <w:rPr>
          <w:rFonts w:ascii="Times New Roman" w:hAnsi="Times New Roman"/>
          <w:sz w:val="28"/>
          <w:szCs w:val="28"/>
        </w:rPr>
        <w:t xml:space="preserve">городских округов </w:t>
      </w:r>
      <w:r>
        <w:rPr>
          <w:rFonts w:ascii="Times New Roman" w:hAnsi="Times New Roman"/>
          <w:sz w:val="28"/>
          <w:szCs w:val="28"/>
        </w:rPr>
        <w:t>Республики Тыва</w:t>
      </w:r>
      <w:r w:rsidR="001949C9">
        <w:rPr>
          <w:rFonts w:ascii="Times New Roman" w:hAnsi="Times New Roman"/>
          <w:sz w:val="28"/>
          <w:szCs w:val="28"/>
        </w:rPr>
        <w:t xml:space="preserve"> </w:t>
      </w:r>
      <w:r w:rsidR="00E24DB3">
        <w:rPr>
          <w:rFonts w:ascii="Times New Roman" w:hAnsi="Times New Roman"/>
          <w:sz w:val="28"/>
          <w:szCs w:val="28"/>
        </w:rPr>
        <w:t xml:space="preserve">по показателям </w:t>
      </w:r>
      <w:r w:rsidR="00C66B19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 w:rsidR="00686A4F">
        <w:rPr>
          <w:rFonts w:ascii="Times New Roman" w:hAnsi="Times New Roman"/>
          <w:sz w:val="28"/>
          <w:szCs w:val="28"/>
        </w:rPr>
        <w:t>за отчетный период (далее</w:t>
      </w:r>
      <w:r w:rsidR="002E08B3">
        <w:rPr>
          <w:rFonts w:ascii="Times New Roman" w:hAnsi="Times New Roman"/>
          <w:sz w:val="28"/>
          <w:szCs w:val="28"/>
        </w:rPr>
        <w:t xml:space="preserve"> – </w:t>
      </w:r>
      <w:r w:rsidR="00686A4F">
        <w:rPr>
          <w:rFonts w:ascii="Times New Roman" w:hAnsi="Times New Roman"/>
          <w:sz w:val="28"/>
          <w:szCs w:val="28"/>
        </w:rPr>
        <w:t>Порядок)</w:t>
      </w:r>
      <w:r w:rsidR="009D39A8">
        <w:rPr>
          <w:rFonts w:ascii="Times New Roman" w:hAnsi="Times New Roman"/>
          <w:sz w:val="28"/>
          <w:szCs w:val="28"/>
        </w:rPr>
        <w:t>.</w:t>
      </w:r>
    </w:p>
    <w:p w:rsidR="0098290B" w:rsidRPr="00880442" w:rsidRDefault="008733AB" w:rsidP="002E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B016E">
        <w:rPr>
          <w:rFonts w:ascii="Times New Roman" w:hAnsi="Times New Roman"/>
          <w:sz w:val="28"/>
          <w:szCs w:val="28"/>
        </w:rPr>
        <w:t xml:space="preserve">Оценка </w:t>
      </w:r>
      <w:r w:rsidR="00DB016E" w:rsidRPr="009133CE">
        <w:rPr>
          <w:rFonts w:ascii="Times New Roman" w:hAnsi="Times New Roman"/>
          <w:sz w:val="28"/>
          <w:szCs w:val="28"/>
        </w:rPr>
        <w:t>результативности деятельности органов местного самоуправления</w:t>
      </w:r>
      <w:r w:rsidRPr="009133CE">
        <w:rPr>
          <w:rFonts w:ascii="Times New Roman" w:hAnsi="Times New Roman"/>
          <w:sz w:val="28"/>
          <w:szCs w:val="28"/>
        </w:rPr>
        <w:t xml:space="preserve"> </w:t>
      </w:r>
      <w:r w:rsidR="009133CE" w:rsidRPr="009133CE">
        <w:rPr>
          <w:rFonts w:ascii="Times New Roman" w:hAnsi="Times New Roman"/>
          <w:sz w:val="28"/>
          <w:szCs w:val="28"/>
        </w:rPr>
        <w:t xml:space="preserve">муниципальных районов и городских округов Республики Тыва </w:t>
      </w:r>
      <w:r w:rsidR="00DB016E" w:rsidRPr="009133CE">
        <w:rPr>
          <w:rFonts w:ascii="Times New Roman" w:hAnsi="Times New Roman"/>
          <w:sz w:val="28"/>
          <w:szCs w:val="28"/>
        </w:rPr>
        <w:t>осуществляется</w:t>
      </w:r>
      <w:r w:rsidRPr="009133CE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 xml:space="preserve"> с перечнем показателей, утвер</w:t>
      </w:r>
      <w:r w:rsidR="00F24B7D">
        <w:rPr>
          <w:rFonts w:ascii="Times New Roman" w:hAnsi="Times New Roman"/>
          <w:sz w:val="28"/>
          <w:szCs w:val="28"/>
        </w:rPr>
        <w:t>жденным распоряжением</w:t>
      </w:r>
      <w:r w:rsidR="00FB7782">
        <w:rPr>
          <w:rFonts w:ascii="Times New Roman" w:hAnsi="Times New Roman"/>
          <w:sz w:val="28"/>
          <w:szCs w:val="28"/>
        </w:rPr>
        <w:t xml:space="preserve"> </w:t>
      </w:r>
      <w:r w:rsidR="00F2408B" w:rsidRPr="00F2408B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="00FB7782">
        <w:rPr>
          <w:rFonts w:ascii="Times New Roman" w:hAnsi="Times New Roman"/>
          <w:sz w:val="28"/>
          <w:szCs w:val="28"/>
        </w:rPr>
        <w:t>(далее – Перечень показателей)</w:t>
      </w:r>
      <w:r w:rsidR="00BC1451">
        <w:rPr>
          <w:rFonts w:ascii="Times New Roman" w:hAnsi="Times New Roman"/>
          <w:sz w:val="28"/>
          <w:szCs w:val="28"/>
        </w:rPr>
        <w:t>.</w:t>
      </w:r>
    </w:p>
    <w:p w:rsidR="004C2D4E" w:rsidRPr="002F5B06" w:rsidRDefault="002551B9" w:rsidP="002E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65CE5" w:rsidRPr="00965CE5">
        <w:rPr>
          <w:rFonts w:ascii="Times New Roman" w:hAnsi="Times New Roman"/>
          <w:sz w:val="28"/>
          <w:szCs w:val="28"/>
        </w:rPr>
        <w:t xml:space="preserve">. </w:t>
      </w:r>
      <w:r w:rsidR="004C2D4E" w:rsidRPr="002F5B06">
        <w:rPr>
          <w:rFonts w:ascii="Times New Roman" w:hAnsi="Times New Roman"/>
          <w:sz w:val="28"/>
          <w:szCs w:val="28"/>
        </w:rPr>
        <w:t xml:space="preserve">Перечень показателей </w:t>
      </w:r>
      <w:r w:rsidR="000168BF" w:rsidRPr="002F5B06">
        <w:rPr>
          <w:rFonts w:ascii="Times New Roman" w:hAnsi="Times New Roman"/>
          <w:sz w:val="28"/>
          <w:szCs w:val="28"/>
        </w:rPr>
        <w:t xml:space="preserve">формируется </w:t>
      </w:r>
      <w:r w:rsidR="000F621E">
        <w:rPr>
          <w:rFonts w:ascii="Times New Roman" w:hAnsi="Times New Roman"/>
          <w:sz w:val="28"/>
          <w:szCs w:val="28"/>
        </w:rPr>
        <w:t xml:space="preserve">на основе обоснованных предложений органов исполнительной власти Республики Тыва </w:t>
      </w:r>
      <w:r w:rsidR="000168BF" w:rsidRPr="002F5B06">
        <w:rPr>
          <w:rFonts w:ascii="Times New Roman" w:hAnsi="Times New Roman"/>
          <w:sz w:val="28"/>
          <w:szCs w:val="28"/>
        </w:rPr>
        <w:t>в соответствии с:</w:t>
      </w:r>
    </w:p>
    <w:p w:rsidR="000168BF" w:rsidRPr="00DE1DAC" w:rsidRDefault="000168BF" w:rsidP="002E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DAC">
        <w:rPr>
          <w:rFonts w:ascii="Times New Roman" w:hAnsi="Times New Roman"/>
          <w:sz w:val="28"/>
          <w:szCs w:val="28"/>
        </w:rPr>
        <w:t xml:space="preserve">1) функциями и полномочиями органов местного </w:t>
      </w:r>
      <w:r w:rsidR="000F621E">
        <w:rPr>
          <w:rFonts w:ascii="Times New Roman" w:hAnsi="Times New Roman"/>
          <w:sz w:val="28"/>
          <w:szCs w:val="28"/>
        </w:rPr>
        <w:t xml:space="preserve">самоуправления </w:t>
      </w:r>
      <w:r w:rsidR="009133CE" w:rsidRPr="009133CE">
        <w:rPr>
          <w:rFonts w:ascii="Times New Roman" w:hAnsi="Times New Roman"/>
          <w:sz w:val="28"/>
          <w:szCs w:val="28"/>
        </w:rPr>
        <w:t xml:space="preserve">муниципальных районов и городских округов Республики Тыва </w:t>
      </w:r>
      <w:r w:rsidR="000F621E">
        <w:rPr>
          <w:rFonts w:ascii="Times New Roman" w:hAnsi="Times New Roman"/>
          <w:sz w:val="28"/>
          <w:szCs w:val="28"/>
        </w:rPr>
        <w:t>согласно действующему законодательству</w:t>
      </w:r>
      <w:r w:rsidR="004F32B4">
        <w:rPr>
          <w:rFonts w:ascii="Times New Roman" w:hAnsi="Times New Roman"/>
          <w:sz w:val="28"/>
          <w:szCs w:val="28"/>
        </w:rPr>
        <w:t>;</w:t>
      </w:r>
    </w:p>
    <w:p w:rsidR="00874C56" w:rsidRPr="00DE1DAC" w:rsidRDefault="00874C56" w:rsidP="002E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DAC">
        <w:rPr>
          <w:rFonts w:ascii="Times New Roman" w:hAnsi="Times New Roman"/>
          <w:sz w:val="28"/>
          <w:szCs w:val="28"/>
        </w:rPr>
        <w:t>2) указами Президента Российской Федерации, актами Правительства Российской Федерации, документами стратегического планирования Российс</w:t>
      </w:r>
      <w:r w:rsidR="00D1197A">
        <w:rPr>
          <w:rFonts w:ascii="Times New Roman" w:hAnsi="Times New Roman"/>
          <w:sz w:val="28"/>
          <w:szCs w:val="28"/>
        </w:rPr>
        <w:t>кой Федерации и Республики Тыва.</w:t>
      </w:r>
    </w:p>
    <w:p w:rsidR="000168BF" w:rsidRDefault="00CB015F" w:rsidP="002E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96C27" w:rsidRPr="00DE1DAC">
        <w:rPr>
          <w:rFonts w:ascii="Times New Roman" w:hAnsi="Times New Roman"/>
          <w:sz w:val="28"/>
          <w:szCs w:val="28"/>
        </w:rPr>
        <w:t>Перечень показателей</w:t>
      </w:r>
      <w:r w:rsidR="00C96C27">
        <w:rPr>
          <w:rFonts w:ascii="Times New Roman" w:hAnsi="Times New Roman"/>
          <w:sz w:val="28"/>
          <w:szCs w:val="28"/>
        </w:rPr>
        <w:t xml:space="preserve"> мо</w:t>
      </w:r>
      <w:r w:rsidR="000C2C59">
        <w:rPr>
          <w:rFonts w:ascii="Times New Roman" w:hAnsi="Times New Roman"/>
          <w:sz w:val="28"/>
          <w:szCs w:val="28"/>
        </w:rPr>
        <w:t>жет</w:t>
      </w:r>
      <w:r w:rsidR="00C96C27">
        <w:rPr>
          <w:rFonts w:ascii="Times New Roman" w:hAnsi="Times New Roman"/>
          <w:sz w:val="28"/>
          <w:szCs w:val="28"/>
        </w:rPr>
        <w:t xml:space="preserve"> </w:t>
      </w:r>
      <w:r w:rsidR="00874C56" w:rsidRPr="00DE1DAC">
        <w:rPr>
          <w:rFonts w:ascii="Times New Roman" w:hAnsi="Times New Roman"/>
          <w:sz w:val="28"/>
          <w:szCs w:val="28"/>
        </w:rPr>
        <w:t>измен</w:t>
      </w:r>
      <w:r w:rsidR="00C96C27">
        <w:rPr>
          <w:rFonts w:ascii="Times New Roman" w:hAnsi="Times New Roman"/>
          <w:sz w:val="28"/>
          <w:szCs w:val="28"/>
        </w:rPr>
        <w:t>я</w:t>
      </w:r>
      <w:r w:rsidR="000C2C59">
        <w:rPr>
          <w:rFonts w:ascii="Times New Roman" w:hAnsi="Times New Roman"/>
          <w:sz w:val="28"/>
          <w:szCs w:val="28"/>
        </w:rPr>
        <w:t>ться</w:t>
      </w:r>
      <w:r w:rsidR="00874C56" w:rsidRPr="00DE1DAC">
        <w:rPr>
          <w:rFonts w:ascii="Times New Roman" w:hAnsi="Times New Roman"/>
          <w:sz w:val="28"/>
          <w:szCs w:val="28"/>
        </w:rPr>
        <w:t xml:space="preserve"> </w:t>
      </w:r>
      <w:r w:rsidR="00F35B62">
        <w:rPr>
          <w:rFonts w:ascii="Times New Roman" w:hAnsi="Times New Roman"/>
          <w:sz w:val="28"/>
          <w:szCs w:val="28"/>
        </w:rPr>
        <w:t>на основе</w:t>
      </w:r>
      <w:r w:rsidR="00EF6593" w:rsidRPr="00DE1DAC">
        <w:rPr>
          <w:rFonts w:ascii="Times New Roman" w:hAnsi="Times New Roman"/>
          <w:sz w:val="28"/>
          <w:szCs w:val="28"/>
        </w:rPr>
        <w:t xml:space="preserve"> обоснованны</w:t>
      </w:r>
      <w:r w:rsidR="00F35B62">
        <w:rPr>
          <w:rFonts w:ascii="Times New Roman" w:hAnsi="Times New Roman"/>
          <w:sz w:val="28"/>
          <w:szCs w:val="28"/>
        </w:rPr>
        <w:t>х</w:t>
      </w:r>
      <w:r w:rsidR="00EF6593" w:rsidRPr="00DE1DAC">
        <w:rPr>
          <w:rFonts w:ascii="Times New Roman" w:hAnsi="Times New Roman"/>
          <w:sz w:val="28"/>
          <w:szCs w:val="28"/>
        </w:rPr>
        <w:t xml:space="preserve"> предложени</w:t>
      </w:r>
      <w:r w:rsidR="00F35B62">
        <w:rPr>
          <w:rFonts w:ascii="Times New Roman" w:hAnsi="Times New Roman"/>
          <w:sz w:val="28"/>
          <w:szCs w:val="28"/>
        </w:rPr>
        <w:t>й</w:t>
      </w:r>
      <w:r w:rsidR="00EF6593" w:rsidRPr="00DE1DAC">
        <w:rPr>
          <w:rFonts w:ascii="Times New Roman" w:hAnsi="Times New Roman"/>
          <w:sz w:val="28"/>
          <w:szCs w:val="28"/>
        </w:rPr>
        <w:t xml:space="preserve"> органов исполнительной власти Республики Тыва. </w:t>
      </w:r>
    </w:p>
    <w:p w:rsidR="00B83493" w:rsidRDefault="00CB015F" w:rsidP="002E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65CE5">
        <w:rPr>
          <w:rFonts w:ascii="Times New Roman" w:hAnsi="Times New Roman"/>
          <w:sz w:val="28"/>
          <w:szCs w:val="28"/>
        </w:rPr>
        <w:t xml:space="preserve">. </w:t>
      </w:r>
      <w:r w:rsidR="005729F4">
        <w:rPr>
          <w:rFonts w:ascii="Times New Roman" w:hAnsi="Times New Roman"/>
          <w:sz w:val="28"/>
          <w:szCs w:val="28"/>
        </w:rPr>
        <w:t xml:space="preserve">Результативность деятельности органов местного самоуправления </w:t>
      </w:r>
      <w:r w:rsidR="009133CE" w:rsidRPr="009133CE">
        <w:rPr>
          <w:rFonts w:ascii="Times New Roman" w:hAnsi="Times New Roman"/>
          <w:sz w:val="28"/>
          <w:szCs w:val="28"/>
        </w:rPr>
        <w:t xml:space="preserve">муниципальных районов и городских округов Республики Тыва </w:t>
      </w:r>
      <w:r w:rsidR="005729F4">
        <w:rPr>
          <w:rFonts w:ascii="Times New Roman" w:hAnsi="Times New Roman"/>
          <w:sz w:val="28"/>
          <w:szCs w:val="28"/>
        </w:rPr>
        <w:t>осуществляется по следующей м</w:t>
      </w:r>
      <w:r w:rsidR="004722C0">
        <w:rPr>
          <w:rFonts w:ascii="Times New Roman" w:hAnsi="Times New Roman"/>
          <w:sz w:val="28"/>
          <w:szCs w:val="28"/>
        </w:rPr>
        <w:t>етодик</w:t>
      </w:r>
      <w:r w:rsidR="005729F4">
        <w:rPr>
          <w:rFonts w:ascii="Times New Roman" w:hAnsi="Times New Roman"/>
          <w:sz w:val="28"/>
          <w:szCs w:val="28"/>
        </w:rPr>
        <w:t>е</w:t>
      </w:r>
      <w:r w:rsidR="004722C0">
        <w:rPr>
          <w:rFonts w:ascii="Times New Roman" w:hAnsi="Times New Roman"/>
          <w:sz w:val="28"/>
          <w:szCs w:val="28"/>
        </w:rPr>
        <w:t xml:space="preserve"> </w:t>
      </w:r>
      <w:r w:rsidR="005729F4">
        <w:rPr>
          <w:rFonts w:ascii="Times New Roman" w:hAnsi="Times New Roman"/>
          <w:sz w:val="28"/>
          <w:szCs w:val="28"/>
        </w:rPr>
        <w:t xml:space="preserve">с </w:t>
      </w:r>
      <w:r w:rsidR="004722C0">
        <w:rPr>
          <w:rFonts w:ascii="Times New Roman" w:hAnsi="Times New Roman"/>
          <w:sz w:val="28"/>
          <w:szCs w:val="28"/>
        </w:rPr>
        <w:t>использование</w:t>
      </w:r>
      <w:r w:rsidR="005729F4">
        <w:rPr>
          <w:rFonts w:ascii="Times New Roman" w:hAnsi="Times New Roman"/>
          <w:sz w:val="28"/>
          <w:szCs w:val="28"/>
        </w:rPr>
        <w:t>м</w:t>
      </w:r>
      <w:r w:rsidR="004722C0">
        <w:rPr>
          <w:rFonts w:ascii="Times New Roman" w:hAnsi="Times New Roman"/>
          <w:sz w:val="28"/>
          <w:szCs w:val="28"/>
        </w:rPr>
        <w:t xml:space="preserve"> бал</w:t>
      </w:r>
      <w:r w:rsidR="00F2408B">
        <w:rPr>
          <w:rFonts w:ascii="Times New Roman" w:hAnsi="Times New Roman"/>
          <w:sz w:val="28"/>
          <w:szCs w:val="28"/>
        </w:rPr>
        <w:t>л</w:t>
      </w:r>
      <w:r w:rsidR="004722C0">
        <w:rPr>
          <w:rFonts w:ascii="Times New Roman" w:hAnsi="Times New Roman"/>
          <w:sz w:val="28"/>
          <w:szCs w:val="28"/>
        </w:rPr>
        <w:t>ьной системы</w:t>
      </w:r>
      <w:r w:rsidR="00985A5F">
        <w:rPr>
          <w:rFonts w:ascii="Times New Roman" w:hAnsi="Times New Roman"/>
          <w:sz w:val="28"/>
          <w:szCs w:val="28"/>
        </w:rPr>
        <w:t>: м</w:t>
      </w:r>
      <w:r w:rsidR="00965CE5" w:rsidRPr="00BB41F8">
        <w:rPr>
          <w:rFonts w:ascii="Times New Roman" w:hAnsi="Times New Roman"/>
          <w:sz w:val="28"/>
          <w:szCs w:val="28"/>
        </w:rPr>
        <w:t xml:space="preserve">униципальному району </w:t>
      </w:r>
      <w:r w:rsidR="00985A5F">
        <w:rPr>
          <w:rFonts w:ascii="Times New Roman" w:hAnsi="Times New Roman"/>
          <w:sz w:val="28"/>
          <w:szCs w:val="28"/>
        </w:rPr>
        <w:t>(</w:t>
      </w:r>
      <w:r w:rsidR="00965CE5" w:rsidRPr="00BB41F8">
        <w:rPr>
          <w:rFonts w:ascii="Times New Roman" w:hAnsi="Times New Roman"/>
          <w:sz w:val="28"/>
          <w:szCs w:val="28"/>
        </w:rPr>
        <w:t>городскому округу</w:t>
      </w:r>
      <w:r w:rsidR="00985A5F">
        <w:rPr>
          <w:rFonts w:ascii="Times New Roman" w:hAnsi="Times New Roman"/>
          <w:sz w:val="28"/>
          <w:szCs w:val="28"/>
        </w:rPr>
        <w:t>)</w:t>
      </w:r>
      <w:r w:rsidR="00965CE5" w:rsidRPr="00BB41F8">
        <w:rPr>
          <w:rFonts w:ascii="Times New Roman" w:hAnsi="Times New Roman"/>
          <w:sz w:val="28"/>
          <w:szCs w:val="28"/>
        </w:rPr>
        <w:t xml:space="preserve"> по каждому из показателей присваивается от 0 до 4 баллов в зависимости от</w:t>
      </w:r>
      <w:r w:rsidR="00E63938" w:rsidRPr="00BB41F8">
        <w:rPr>
          <w:rFonts w:ascii="Times New Roman" w:hAnsi="Times New Roman"/>
          <w:sz w:val="28"/>
          <w:szCs w:val="28"/>
        </w:rPr>
        <w:t xml:space="preserve"> </w:t>
      </w:r>
      <w:r w:rsidR="00856C9C" w:rsidRPr="00BB41F8">
        <w:rPr>
          <w:rFonts w:ascii="Times New Roman" w:hAnsi="Times New Roman"/>
          <w:sz w:val="28"/>
          <w:szCs w:val="28"/>
        </w:rPr>
        <w:t>достигнутых</w:t>
      </w:r>
      <w:r w:rsidR="00E63938" w:rsidRPr="00BB41F8">
        <w:rPr>
          <w:rFonts w:ascii="Times New Roman" w:hAnsi="Times New Roman"/>
          <w:sz w:val="28"/>
          <w:szCs w:val="28"/>
        </w:rPr>
        <w:t xml:space="preserve"> значений показателей</w:t>
      </w:r>
      <w:r w:rsidR="007805EC" w:rsidRPr="00BB41F8">
        <w:rPr>
          <w:rFonts w:ascii="Times New Roman" w:hAnsi="Times New Roman"/>
          <w:sz w:val="28"/>
          <w:szCs w:val="28"/>
        </w:rPr>
        <w:t xml:space="preserve"> </w:t>
      </w:r>
      <w:r w:rsidR="007805EC">
        <w:rPr>
          <w:rFonts w:ascii="Times New Roman" w:hAnsi="Times New Roman"/>
          <w:sz w:val="28"/>
          <w:szCs w:val="28"/>
        </w:rPr>
        <w:t xml:space="preserve">за отчетный </w:t>
      </w:r>
      <w:r w:rsidR="007805EC" w:rsidRPr="00916D95">
        <w:rPr>
          <w:rFonts w:ascii="Times New Roman" w:hAnsi="Times New Roman"/>
          <w:sz w:val="28"/>
          <w:szCs w:val="28"/>
        </w:rPr>
        <w:t>период</w:t>
      </w:r>
      <w:r w:rsidR="00852CEE" w:rsidRPr="00916D95">
        <w:rPr>
          <w:rFonts w:ascii="Times New Roman" w:hAnsi="Times New Roman"/>
          <w:sz w:val="28"/>
          <w:szCs w:val="28"/>
        </w:rPr>
        <w:t>.</w:t>
      </w:r>
      <w:r w:rsidR="00916D95" w:rsidRPr="00916D95">
        <w:rPr>
          <w:rFonts w:ascii="Times New Roman" w:hAnsi="Times New Roman"/>
          <w:sz w:val="28"/>
          <w:szCs w:val="28"/>
        </w:rPr>
        <w:t xml:space="preserve"> </w:t>
      </w:r>
      <w:r w:rsidR="006F795D">
        <w:rPr>
          <w:rFonts w:ascii="Times New Roman" w:hAnsi="Times New Roman"/>
          <w:sz w:val="28"/>
          <w:szCs w:val="28"/>
        </w:rPr>
        <w:t>П</w:t>
      </w:r>
      <w:r w:rsidR="00965CE5">
        <w:rPr>
          <w:rFonts w:ascii="Times New Roman" w:hAnsi="Times New Roman"/>
          <w:sz w:val="28"/>
          <w:szCs w:val="28"/>
        </w:rPr>
        <w:t xml:space="preserve">о </w:t>
      </w:r>
      <w:r w:rsidR="006F795D">
        <w:rPr>
          <w:rFonts w:ascii="Times New Roman" w:hAnsi="Times New Roman"/>
          <w:sz w:val="28"/>
          <w:szCs w:val="28"/>
        </w:rPr>
        <w:t>показателям</w:t>
      </w:r>
      <w:r w:rsidR="00BF318D">
        <w:rPr>
          <w:rFonts w:ascii="Times New Roman" w:hAnsi="Times New Roman"/>
          <w:sz w:val="28"/>
          <w:szCs w:val="28"/>
        </w:rPr>
        <w:t xml:space="preserve">, </w:t>
      </w:r>
      <w:r w:rsidR="00965CE5">
        <w:rPr>
          <w:rFonts w:ascii="Times New Roman" w:hAnsi="Times New Roman"/>
          <w:sz w:val="28"/>
          <w:szCs w:val="28"/>
        </w:rPr>
        <w:t>имеющи</w:t>
      </w:r>
      <w:r w:rsidR="00BF318D">
        <w:rPr>
          <w:rFonts w:ascii="Times New Roman" w:hAnsi="Times New Roman"/>
          <w:sz w:val="28"/>
          <w:szCs w:val="28"/>
        </w:rPr>
        <w:t>м</w:t>
      </w:r>
      <w:r w:rsidR="00965CE5">
        <w:rPr>
          <w:rFonts w:ascii="Times New Roman" w:hAnsi="Times New Roman"/>
          <w:sz w:val="28"/>
          <w:szCs w:val="28"/>
        </w:rPr>
        <w:t xml:space="preserve"> значение </w:t>
      </w:r>
      <w:r w:rsidR="002E08B3">
        <w:rPr>
          <w:rFonts w:ascii="Times New Roman" w:hAnsi="Times New Roman"/>
          <w:sz w:val="28"/>
          <w:szCs w:val="28"/>
        </w:rPr>
        <w:t>«</w:t>
      </w:r>
      <w:r w:rsidR="00965CE5">
        <w:rPr>
          <w:rFonts w:ascii="Times New Roman" w:hAnsi="Times New Roman"/>
          <w:sz w:val="28"/>
          <w:szCs w:val="28"/>
        </w:rPr>
        <w:t>да/нет</w:t>
      </w:r>
      <w:r w:rsidR="002E08B3">
        <w:rPr>
          <w:rFonts w:ascii="Times New Roman" w:hAnsi="Times New Roman"/>
          <w:sz w:val="28"/>
          <w:szCs w:val="28"/>
        </w:rPr>
        <w:t>»</w:t>
      </w:r>
      <w:r w:rsidR="00965CE5">
        <w:rPr>
          <w:rFonts w:ascii="Times New Roman" w:hAnsi="Times New Roman"/>
          <w:sz w:val="28"/>
          <w:szCs w:val="28"/>
        </w:rPr>
        <w:t xml:space="preserve">, в случае достижения значения </w:t>
      </w:r>
      <w:r w:rsidR="002E08B3">
        <w:rPr>
          <w:rFonts w:ascii="Times New Roman" w:hAnsi="Times New Roman"/>
          <w:sz w:val="28"/>
          <w:szCs w:val="28"/>
        </w:rPr>
        <w:t>«</w:t>
      </w:r>
      <w:r w:rsidR="00965CE5">
        <w:rPr>
          <w:rFonts w:ascii="Times New Roman" w:hAnsi="Times New Roman"/>
          <w:sz w:val="28"/>
          <w:szCs w:val="28"/>
        </w:rPr>
        <w:t>да</w:t>
      </w:r>
      <w:r w:rsidR="002E08B3">
        <w:rPr>
          <w:rFonts w:ascii="Times New Roman" w:hAnsi="Times New Roman"/>
          <w:sz w:val="28"/>
          <w:szCs w:val="28"/>
        </w:rPr>
        <w:t>» присваивается 4 балла, «нет» –</w:t>
      </w:r>
      <w:r w:rsidR="00965CE5">
        <w:rPr>
          <w:rFonts w:ascii="Times New Roman" w:hAnsi="Times New Roman"/>
          <w:sz w:val="28"/>
          <w:szCs w:val="28"/>
        </w:rPr>
        <w:t xml:space="preserve"> 0 баллов. </w:t>
      </w:r>
      <w:r w:rsidR="00111B7C">
        <w:rPr>
          <w:rFonts w:ascii="Times New Roman" w:hAnsi="Times New Roman"/>
          <w:sz w:val="28"/>
          <w:szCs w:val="28"/>
        </w:rPr>
        <w:t>П</w:t>
      </w:r>
      <w:r w:rsidR="002759EA">
        <w:rPr>
          <w:rFonts w:ascii="Times New Roman" w:hAnsi="Times New Roman"/>
          <w:sz w:val="28"/>
          <w:szCs w:val="28"/>
        </w:rPr>
        <w:t>рисвоенные</w:t>
      </w:r>
      <w:r w:rsidR="00111B7C">
        <w:rPr>
          <w:rFonts w:ascii="Times New Roman" w:eastAsiaTheme="minorHAnsi" w:hAnsi="Times New Roman"/>
          <w:sz w:val="28"/>
          <w:szCs w:val="28"/>
        </w:rPr>
        <w:t xml:space="preserve"> баллы </w:t>
      </w:r>
      <w:r w:rsidR="00B83493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4732A0">
        <w:rPr>
          <w:rFonts w:ascii="Times New Roman" w:eastAsiaTheme="minorHAnsi" w:hAnsi="Times New Roman"/>
          <w:sz w:val="28"/>
          <w:szCs w:val="28"/>
        </w:rPr>
        <w:t xml:space="preserve">Перечню показателей </w:t>
      </w:r>
      <w:r w:rsidR="00095C38">
        <w:rPr>
          <w:rFonts w:ascii="Times New Roman" w:eastAsiaTheme="minorHAnsi" w:hAnsi="Times New Roman"/>
          <w:sz w:val="28"/>
          <w:szCs w:val="28"/>
        </w:rPr>
        <w:t>суммируются, затем</w:t>
      </w:r>
      <w:r w:rsidR="003B0D15">
        <w:rPr>
          <w:rFonts w:ascii="Times New Roman" w:eastAsiaTheme="minorHAnsi" w:hAnsi="Times New Roman"/>
          <w:sz w:val="28"/>
          <w:szCs w:val="28"/>
        </w:rPr>
        <w:t xml:space="preserve"> </w:t>
      </w:r>
      <w:r w:rsidR="00095C38">
        <w:rPr>
          <w:rFonts w:ascii="Times New Roman" w:eastAsiaTheme="minorHAnsi" w:hAnsi="Times New Roman"/>
          <w:sz w:val="28"/>
          <w:szCs w:val="28"/>
        </w:rPr>
        <w:t>с</w:t>
      </w:r>
      <w:r w:rsidR="003B0D15">
        <w:rPr>
          <w:rFonts w:ascii="Times New Roman" w:eastAsiaTheme="minorHAnsi" w:hAnsi="Times New Roman"/>
          <w:sz w:val="28"/>
          <w:szCs w:val="28"/>
        </w:rPr>
        <w:t>уммы баллов</w:t>
      </w:r>
      <w:r w:rsidR="00DC2EE6">
        <w:rPr>
          <w:rFonts w:ascii="Times New Roman" w:eastAsiaTheme="minorHAnsi" w:hAnsi="Times New Roman"/>
          <w:sz w:val="28"/>
          <w:szCs w:val="28"/>
        </w:rPr>
        <w:t xml:space="preserve"> ранжируются в порядке убывания, </w:t>
      </w:r>
      <w:r w:rsidR="00B519F7">
        <w:rPr>
          <w:rFonts w:ascii="Times New Roman" w:eastAsiaTheme="minorHAnsi" w:hAnsi="Times New Roman"/>
          <w:sz w:val="28"/>
          <w:szCs w:val="28"/>
        </w:rPr>
        <w:t xml:space="preserve">на основе которого </w:t>
      </w:r>
      <w:r w:rsidR="00436621">
        <w:rPr>
          <w:rFonts w:ascii="Times New Roman" w:eastAsiaTheme="minorHAnsi" w:hAnsi="Times New Roman"/>
          <w:sz w:val="28"/>
          <w:szCs w:val="28"/>
        </w:rPr>
        <w:t>формируется рейтинг органов местного самоуправления</w:t>
      </w:r>
      <w:r w:rsidR="009133CE" w:rsidRPr="009133CE">
        <w:t xml:space="preserve"> </w:t>
      </w:r>
      <w:r w:rsidR="009133CE" w:rsidRPr="009133CE">
        <w:rPr>
          <w:rFonts w:ascii="Times New Roman" w:eastAsiaTheme="minorHAnsi" w:hAnsi="Times New Roman"/>
          <w:sz w:val="28"/>
          <w:szCs w:val="28"/>
        </w:rPr>
        <w:t>муниципальных районов и городских округов Республики Тыва</w:t>
      </w:r>
      <w:r w:rsidR="00436621">
        <w:rPr>
          <w:rFonts w:ascii="Times New Roman" w:eastAsiaTheme="minorHAnsi" w:hAnsi="Times New Roman"/>
          <w:sz w:val="28"/>
          <w:szCs w:val="28"/>
        </w:rPr>
        <w:t>.</w:t>
      </w:r>
      <w:r w:rsidR="000F263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F4418" w:rsidRDefault="00922607" w:rsidP="002E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Наиболее результативной считается деятельность органов местного самоуправления</w:t>
      </w:r>
      <w:r w:rsidR="009133CE" w:rsidRPr="009133CE">
        <w:t xml:space="preserve"> </w:t>
      </w:r>
      <w:r w:rsidR="009133CE" w:rsidRPr="009133CE">
        <w:rPr>
          <w:rFonts w:ascii="Times New Roman" w:eastAsiaTheme="minorHAnsi" w:hAnsi="Times New Roman"/>
          <w:sz w:val="28"/>
          <w:szCs w:val="28"/>
        </w:rPr>
        <w:t>муниципальных районов и городских округов Республики Тыва</w:t>
      </w:r>
      <w:r w:rsidR="001A2A0C">
        <w:rPr>
          <w:rFonts w:ascii="Times New Roman" w:eastAsiaTheme="minorHAnsi" w:hAnsi="Times New Roman"/>
          <w:sz w:val="28"/>
          <w:szCs w:val="28"/>
        </w:rPr>
        <w:t xml:space="preserve">, </w:t>
      </w:r>
      <w:r w:rsidR="007C3284">
        <w:rPr>
          <w:rFonts w:ascii="Times New Roman" w:eastAsiaTheme="minorHAnsi" w:hAnsi="Times New Roman"/>
          <w:sz w:val="28"/>
          <w:szCs w:val="28"/>
        </w:rPr>
        <w:t xml:space="preserve">получивших наибольшее количество баллов по </w:t>
      </w:r>
      <w:r w:rsidR="0096750B">
        <w:rPr>
          <w:rFonts w:ascii="Times New Roman" w:eastAsiaTheme="minorHAnsi" w:hAnsi="Times New Roman"/>
          <w:sz w:val="28"/>
          <w:szCs w:val="28"/>
        </w:rPr>
        <w:t>Перечню показателей.</w:t>
      </w:r>
    </w:p>
    <w:p w:rsidR="009576DC" w:rsidRDefault="00CB015F" w:rsidP="002E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2F4418">
        <w:rPr>
          <w:rFonts w:ascii="Times New Roman" w:eastAsiaTheme="minorHAnsi" w:hAnsi="Times New Roman"/>
          <w:sz w:val="28"/>
          <w:szCs w:val="28"/>
        </w:rPr>
        <w:t>Деятельность органов местного самоуправления</w:t>
      </w:r>
      <w:r w:rsidR="009133CE" w:rsidRPr="009133CE">
        <w:t xml:space="preserve"> </w:t>
      </w:r>
      <w:r w:rsidR="009133CE" w:rsidRPr="009133CE">
        <w:rPr>
          <w:rFonts w:ascii="Times New Roman" w:eastAsiaTheme="minorHAnsi" w:hAnsi="Times New Roman"/>
          <w:sz w:val="28"/>
          <w:szCs w:val="28"/>
        </w:rPr>
        <w:t>муниципальных районов и городских округов Республики Тыва</w:t>
      </w:r>
      <w:r w:rsidR="002F4418">
        <w:rPr>
          <w:rFonts w:ascii="Times New Roman" w:eastAsiaTheme="minorHAnsi" w:hAnsi="Times New Roman"/>
          <w:sz w:val="28"/>
          <w:szCs w:val="28"/>
        </w:rPr>
        <w:t xml:space="preserve">, занявших в рейтинге </w:t>
      </w:r>
      <w:r w:rsidR="0052737F">
        <w:rPr>
          <w:rFonts w:ascii="Times New Roman" w:eastAsiaTheme="minorHAnsi" w:hAnsi="Times New Roman"/>
          <w:sz w:val="28"/>
          <w:szCs w:val="28"/>
        </w:rPr>
        <w:t>1-</w:t>
      </w:r>
      <w:r w:rsidR="002F40D1">
        <w:rPr>
          <w:rFonts w:ascii="Times New Roman" w:eastAsiaTheme="minorHAnsi" w:hAnsi="Times New Roman"/>
          <w:sz w:val="28"/>
          <w:szCs w:val="28"/>
        </w:rPr>
        <w:t>4</w:t>
      </w:r>
      <w:r w:rsidR="0052737F">
        <w:rPr>
          <w:rFonts w:ascii="Times New Roman" w:eastAsiaTheme="minorHAnsi" w:hAnsi="Times New Roman"/>
          <w:sz w:val="28"/>
          <w:szCs w:val="28"/>
        </w:rPr>
        <w:t xml:space="preserve"> места, характеризуется </w:t>
      </w:r>
      <w:r w:rsidR="002E08B3">
        <w:rPr>
          <w:rFonts w:ascii="Times New Roman" w:eastAsiaTheme="minorHAnsi" w:hAnsi="Times New Roman"/>
          <w:sz w:val="28"/>
          <w:szCs w:val="28"/>
        </w:rPr>
        <w:lastRenderedPageBreak/>
        <w:t>«</w:t>
      </w:r>
      <w:r w:rsidR="0052737F">
        <w:rPr>
          <w:rFonts w:ascii="Times New Roman" w:eastAsiaTheme="minorHAnsi" w:hAnsi="Times New Roman"/>
          <w:sz w:val="28"/>
          <w:szCs w:val="28"/>
        </w:rPr>
        <w:t>высоким уровнем</w:t>
      </w:r>
      <w:r w:rsidR="002E08B3">
        <w:rPr>
          <w:rFonts w:ascii="Times New Roman" w:eastAsiaTheme="minorHAnsi" w:hAnsi="Times New Roman"/>
          <w:sz w:val="28"/>
          <w:szCs w:val="28"/>
        </w:rPr>
        <w:t>»</w:t>
      </w:r>
      <w:r w:rsidR="0052737F">
        <w:rPr>
          <w:rFonts w:ascii="Times New Roman" w:eastAsiaTheme="minorHAnsi" w:hAnsi="Times New Roman"/>
          <w:sz w:val="28"/>
          <w:szCs w:val="28"/>
        </w:rPr>
        <w:t xml:space="preserve"> результативности,</w:t>
      </w:r>
      <w:r w:rsidR="002F40D1">
        <w:rPr>
          <w:rFonts w:ascii="Times New Roman" w:eastAsiaTheme="minorHAnsi" w:hAnsi="Times New Roman"/>
          <w:sz w:val="28"/>
          <w:szCs w:val="28"/>
        </w:rPr>
        <w:t xml:space="preserve"> 5-10 места – </w:t>
      </w:r>
      <w:r w:rsidR="002E08B3">
        <w:rPr>
          <w:rFonts w:ascii="Times New Roman" w:eastAsiaTheme="minorHAnsi" w:hAnsi="Times New Roman"/>
          <w:sz w:val="28"/>
          <w:szCs w:val="28"/>
        </w:rPr>
        <w:t>«</w:t>
      </w:r>
      <w:r w:rsidR="002F40D1">
        <w:rPr>
          <w:rFonts w:ascii="Times New Roman" w:eastAsiaTheme="minorHAnsi" w:hAnsi="Times New Roman"/>
          <w:sz w:val="28"/>
          <w:szCs w:val="28"/>
        </w:rPr>
        <w:t>средним уровнем</w:t>
      </w:r>
      <w:r w:rsidR="002E08B3">
        <w:rPr>
          <w:rFonts w:ascii="Times New Roman" w:eastAsiaTheme="minorHAnsi" w:hAnsi="Times New Roman"/>
          <w:sz w:val="28"/>
          <w:szCs w:val="28"/>
        </w:rPr>
        <w:t>»</w:t>
      </w:r>
      <w:r w:rsidR="002F40D1">
        <w:rPr>
          <w:rFonts w:ascii="Times New Roman" w:eastAsiaTheme="minorHAnsi" w:hAnsi="Times New Roman"/>
          <w:sz w:val="28"/>
          <w:szCs w:val="28"/>
        </w:rPr>
        <w:t xml:space="preserve"> результативности, </w:t>
      </w:r>
      <w:r w:rsidR="00E738D9">
        <w:rPr>
          <w:rFonts w:ascii="Times New Roman" w:eastAsiaTheme="minorHAnsi" w:hAnsi="Times New Roman"/>
          <w:sz w:val="28"/>
          <w:szCs w:val="28"/>
        </w:rPr>
        <w:t>11</w:t>
      </w:r>
      <w:r w:rsidR="00265D1C">
        <w:rPr>
          <w:rFonts w:ascii="Times New Roman" w:eastAsiaTheme="minorHAnsi" w:hAnsi="Times New Roman"/>
          <w:sz w:val="28"/>
          <w:szCs w:val="28"/>
        </w:rPr>
        <w:t>-1</w:t>
      </w:r>
      <w:r w:rsidR="00E738D9">
        <w:rPr>
          <w:rFonts w:ascii="Times New Roman" w:eastAsiaTheme="minorHAnsi" w:hAnsi="Times New Roman"/>
          <w:sz w:val="28"/>
          <w:szCs w:val="28"/>
        </w:rPr>
        <w:t>5</w:t>
      </w:r>
      <w:r w:rsidR="00265D1C">
        <w:rPr>
          <w:rFonts w:ascii="Times New Roman" w:eastAsiaTheme="minorHAnsi" w:hAnsi="Times New Roman"/>
          <w:sz w:val="28"/>
          <w:szCs w:val="28"/>
        </w:rPr>
        <w:t xml:space="preserve"> места</w:t>
      </w:r>
      <w:r w:rsidR="007647E0">
        <w:rPr>
          <w:rFonts w:ascii="Times New Roman" w:eastAsiaTheme="minorHAnsi" w:hAnsi="Times New Roman"/>
          <w:sz w:val="28"/>
          <w:szCs w:val="28"/>
        </w:rPr>
        <w:t xml:space="preserve"> </w:t>
      </w:r>
      <w:r w:rsidR="00473F6C">
        <w:rPr>
          <w:rFonts w:ascii="Times New Roman" w:eastAsiaTheme="minorHAnsi" w:hAnsi="Times New Roman"/>
          <w:sz w:val="28"/>
          <w:szCs w:val="28"/>
        </w:rPr>
        <w:t>–</w:t>
      </w:r>
      <w:r w:rsidR="007647E0">
        <w:rPr>
          <w:rFonts w:ascii="Times New Roman" w:eastAsiaTheme="minorHAnsi" w:hAnsi="Times New Roman"/>
          <w:sz w:val="28"/>
          <w:szCs w:val="28"/>
        </w:rPr>
        <w:t xml:space="preserve"> </w:t>
      </w:r>
      <w:r w:rsidR="002E08B3">
        <w:rPr>
          <w:rFonts w:ascii="Times New Roman" w:eastAsiaTheme="minorHAnsi" w:hAnsi="Times New Roman"/>
          <w:sz w:val="28"/>
          <w:szCs w:val="28"/>
        </w:rPr>
        <w:t>«</w:t>
      </w:r>
      <w:r w:rsidR="00473F6C">
        <w:rPr>
          <w:rFonts w:ascii="Times New Roman" w:eastAsiaTheme="minorHAnsi" w:hAnsi="Times New Roman"/>
          <w:sz w:val="28"/>
          <w:szCs w:val="28"/>
        </w:rPr>
        <w:t>удовлетворительным уровнем</w:t>
      </w:r>
      <w:r w:rsidR="002E08B3">
        <w:rPr>
          <w:rFonts w:ascii="Times New Roman" w:eastAsiaTheme="minorHAnsi" w:hAnsi="Times New Roman"/>
          <w:sz w:val="28"/>
          <w:szCs w:val="28"/>
        </w:rPr>
        <w:t>»</w:t>
      </w:r>
      <w:r w:rsidR="00473F6C">
        <w:rPr>
          <w:rFonts w:ascii="Times New Roman" w:eastAsiaTheme="minorHAnsi" w:hAnsi="Times New Roman"/>
          <w:sz w:val="28"/>
          <w:szCs w:val="28"/>
        </w:rPr>
        <w:t xml:space="preserve"> результативности, 1</w:t>
      </w:r>
      <w:r w:rsidR="00E738D9">
        <w:rPr>
          <w:rFonts w:ascii="Times New Roman" w:eastAsiaTheme="minorHAnsi" w:hAnsi="Times New Roman"/>
          <w:sz w:val="28"/>
          <w:szCs w:val="28"/>
        </w:rPr>
        <w:t>6</w:t>
      </w:r>
      <w:r w:rsidR="00473F6C">
        <w:rPr>
          <w:rFonts w:ascii="Times New Roman" w:eastAsiaTheme="minorHAnsi" w:hAnsi="Times New Roman"/>
          <w:sz w:val="28"/>
          <w:szCs w:val="28"/>
        </w:rPr>
        <w:t xml:space="preserve">-19 места </w:t>
      </w:r>
      <w:r w:rsidR="002E08B3">
        <w:rPr>
          <w:rFonts w:ascii="Times New Roman" w:eastAsiaTheme="minorHAnsi" w:hAnsi="Times New Roman"/>
          <w:sz w:val="28"/>
          <w:szCs w:val="28"/>
        </w:rPr>
        <w:t>–</w:t>
      </w:r>
      <w:r w:rsidR="00473F6C">
        <w:rPr>
          <w:rFonts w:ascii="Times New Roman" w:eastAsiaTheme="minorHAnsi" w:hAnsi="Times New Roman"/>
          <w:sz w:val="28"/>
          <w:szCs w:val="28"/>
        </w:rPr>
        <w:t xml:space="preserve"> </w:t>
      </w:r>
      <w:r w:rsidR="002E08B3">
        <w:rPr>
          <w:rFonts w:ascii="Times New Roman" w:eastAsiaTheme="minorHAnsi" w:hAnsi="Times New Roman"/>
          <w:sz w:val="28"/>
          <w:szCs w:val="28"/>
        </w:rPr>
        <w:t>«</w:t>
      </w:r>
      <w:r w:rsidR="006671A9">
        <w:rPr>
          <w:rFonts w:ascii="Times New Roman" w:eastAsiaTheme="minorHAnsi" w:hAnsi="Times New Roman"/>
          <w:sz w:val="28"/>
          <w:szCs w:val="28"/>
        </w:rPr>
        <w:t>неудовлетворительным уровнем</w:t>
      </w:r>
      <w:r w:rsidR="002E08B3">
        <w:rPr>
          <w:rFonts w:ascii="Times New Roman" w:eastAsiaTheme="minorHAnsi" w:hAnsi="Times New Roman"/>
          <w:sz w:val="28"/>
          <w:szCs w:val="28"/>
        </w:rPr>
        <w:t>»</w:t>
      </w:r>
      <w:r w:rsidR="006671A9">
        <w:rPr>
          <w:rFonts w:ascii="Times New Roman" w:eastAsiaTheme="minorHAnsi" w:hAnsi="Times New Roman"/>
          <w:sz w:val="28"/>
          <w:szCs w:val="28"/>
        </w:rPr>
        <w:t xml:space="preserve"> результативности.</w:t>
      </w:r>
      <w:r w:rsidR="00265D1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67D4B" w:rsidRDefault="00CB015F" w:rsidP="002E08B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B77CE">
        <w:rPr>
          <w:rFonts w:ascii="Times New Roman" w:hAnsi="Times New Roman"/>
          <w:sz w:val="28"/>
          <w:szCs w:val="28"/>
        </w:rPr>
        <w:t xml:space="preserve">. </w:t>
      </w:r>
      <w:r w:rsidR="005B04EC">
        <w:rPr>
          <w:rFonts w:ascii="Times New Roman" w:hAnsi="Times New Roman"/>
          <w:sz w:val="28"/>
          <w:szCs w:val="28"/>
        </w:rPr>
        <w:t>Рейтинг результативности деятельности органов местного самоуп</w:t>
      </w:r>
      <w:r w:rsidR="009133CE">
        <w:rPr>
          <w:rFonts w:ascii="Times New Roman" w:hAnsi="Times New Roman"/>
          <w:sz w:val="28"/>
          <w:szCs w:val="28"/>
        </w:rPr>
        <w:t xml:space="preserve">равления муниципальных районов и </w:t>
      </w:r>
      <w:r w:rsidR="005B04EC">
        <w:rPr>
          <w:rFonts w:ascii="Times New Roman" w:hAnsi="Times New Roman"/>
          <w:sz w:val="28"/>
          <w:szCs w:val="28"/>
        </w:rPr>
        <w:t xml:space="preserve">городских округов </w:t>
      </w:r>
      <w:r w:rsidR="009133CE">
        <w:rPr>
          <w:rFonts w:ascii="Times New Roman" w:hAnsi="Times New Roman"/>
          <w:sz w:val="28"/>
          <w:szCs w:val="28"/>
        </w:rPr>
        <w:t xml:space="preserve">Республики Тыва </w:t>
      </w:r>
      <w:r w:rsidR="005B04EC">
        <w:rPr>
          <w:rFonts w:ascii="Times New Roman" w:hAnsi="Times New Roman"/>
          <w:sz w:val="28"/>
          <w:szCs w:val="28"/>
        </w:rPr>
        <w:t xml:space="preserve">по итогам отчетного года формируется </w:t>
      </w:r>
      <w:r w:rsidR="00CB10A1">
        <w:rPr>
          <w:rFonts w:ascii="Times New Roman" w:hAnsi="Times New Roman"/>
          <w:sz w:val="28"/>
          <w:szCs w:val="28"/>
        </w:rPr>
        <w:t>до 1</w:t>
      </w:r>
      <w:r w:rsidR="005A07AB">
        <w:rPr>
          <w:rFonts w:ascii="Times New Roman" w:hAnsi="Times New Roman"/>
          <w:sz w:val="28"/>
          <w:szCs w:val="28"/>
        </w:rPr>
        <w:t>5</w:t>
      </w:r>
      <w:r w:rsidR="00CB10A1">
        <w:rPr>
          <w:rFonts w:ascii="Times New Roman" w:hAnsi="Times New Roman"/>
          <w:sz w:val="28"/>
          <w:szCs w:val="28"/>
        </w:rPr>
        <w:t xml:space="preserve"> июня года, следующего за отчетным годом</w:t>
      </w:r>
      <w:r w:rsidR="005B04EC">
        <w:rPr>
          <w:rFonts w:ascii="Times New Roman" w:hAnsi="Times New Roman"/>
          <w:sz w:val="28"/>
          <w:szCs w:val="28"/>
        </w:rPr>
        <w:t>.</w:t>
      </w:r>
    </w:p>
    <w:p w:rsidR="00C32534" w:rsidRDefault="00C32534" w:rsidP="00F2408B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hAnsi="Times New Roman"/>
          <w:sz w:val="28"/>
          <w:szCs w:val="28"/>
        </w:rPr>
      </w:pPr>
    </w:p>
    <w:p w:rsidR="00F2408B" w:rsidRDefault="00F2408B" w:rsidP="00F2408B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hAnsi="Times New Roman"/>
          <w:sz w:val="28"/>
          <w:szCs w:val="28"/>
        </w:rPr>
      </w:pPr>
    </w:p>
    <w:p w:rsidR="00F2408B" w:rsidRDefault="00F2408B" w:rsidP="00F2408B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F2408B" w:rsidRDefault="00F2408B" w:rsidP="00467D4B">
      <w:pPr>
        <w:autoSpaceDE w:val="0"/>
        <w:autoSpaceDN w:val="0"/>
        <w:adjustRightInd w:val="0"/>
        <w:spacing w:after="0" w:line="240" w:lineRule="auto"/>
        <w:ind w:right="281" w:firstLine="851"/>
        <w:jc w:val="both"/>
        <w:rPr>
          <w:rFonts w:ascii="Times New Roman" w:hAnsi="Times New Roman"/>
          <w:sz w:val="28"/>
          <w:szCs w:val="28"/>
        </w:rPr>
      </w:pPr>
    </w:p>
    <w:p w:rsidR="00F2408B" w:rsidRDefault="00F2408B" w:rsidP="00467D4B">
      <w:pPr>
        <w:autoSpaceDE w:val="0"/>
        <w:autoSpaceDN w:val="0"/>
        <w:adjustRightInd w:val="0"/>
        <w:spacing w:after="0" w:line="240" w:lineRule="auto"/>
        <w:ind w:right="281" w:firstLine="851"/>
        <w:jc w:val="both"/>
        <w:rPr>
          <w:rFonts w:ascii="Times New Roman" w:hAnsi="Times New Roman"/>
          <w:sz w:val="28"/>
          <w:szCs w:val="28"/>
        </w:rPr>
        <w:sectPr w:rsidR="00F2408B" w:rsidSect="00055B1A">
          <w:pgSz w:w="11905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:rsidR="002E08B3" w:rsidRDefault="00F2408B" w:rsidP="002E08B3">
      <w:pPr>
        <w:autoSpaceDE w:val="0"/>
        <w:autoSpaceDN w:val="0"/>
        <w:adjustRightInd w:val="0"/>
        <w:spacing w:after="0" w:line="240" w:lineRule="auto"/>
        <w:ind w:left="1162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</w:t>
      </w:r>
      <w:r w:rsidR="002E08B3" w:rsidRPr="00B963C5">
        <w:rPr>
          <w:rFonts w:ascii="Times New Roman" w:hAnsi="Times New Roman"/>
          <w:sz w:val="28"/>
        </w:rPr>
        <w:t xml:space="preserve"> </w:t>
      </w:r>
    </w:p>
    <w:p w:rsidR="00CB185F" w:rsidRDefault="002E08B3" w:rsidP="002E08B3">
      <w:pPr>
        <w:autoSpaceDE w:val="0"/>
        <w:autoSpaceDN w:val="0"/>
        <w:adjustRightInd w:val="0"/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B963C5">
        <w:rPr>
          <w:rFonts w:ascii="Times New Roman" w:hAnsi="Times New Roman"/>
          <w:sz w:val="28"/>
        </w:rPr>
        <w:t>распоряжением Правительства Республики Тыва</w:t>
      </w:r>
    </w:p>
    <w:p w:rsidR="00654A73" w:rsidRDefault="00654A73" w:rsidP="00654A73">
      <w:pPr>
        <w:widowControl w:val="0"/>
        <w:autoSpaceDE w:val="0"/>
        <w:autoSpaceDN w:val="0"/>
        <w:adjustRightInd w:val="0"/>
        <w:spacing w:after="0" w:line="360" w:lineRule="auto"/>
        <w:ind w:left="10635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9 декабря 2022 г. № 698-р</w:t>
      </w:r>
    </w:p>
    <w:p w:rsidR="002E08B3" w:rsidRDefault="002E08B3" w:rsidP="002E08B3">
      <w:pPr>
        <w:autoSpaceDE w:val="0"/>
        <w:autoSpaceDN w:val="0"/>
        <w:adjustRightInd w:val="0"/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</w:p>
    <w:p w:rsidR="002E08B3" w:rsidRDefault="002E08B3" w:rsidP="002E08B3">
      <w:pPr>
        <w:autoSpaceDE w:val="0"/>
        <w:autoSpaceDN w:val="0"/>
        <w:adjustRightInd w:val="0"/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</w:p>
    <w:p w:rsidR="00CB185F" w:rsidRPr="002E08B3" w:rsidRDefault="00CB185F" w:rsidP="002E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8B3">
        <w:rPr>
          <w:rFonts w:ascii="Times New Roman" w:hAnsi="Times New Roman"/>
          <w:b/>
          <w:sz w:val="28"/>
          <w:szCs w:val="28"/>
        </w:rPr>
        <w:t>П</w:t>
      </w:r>
      <w:r w:rsidR="002E08B3">
        <w:rPr>
          <w:rFonts w:ascii="Times New Roman" w:hAnsi="Times New Roman"/>
          <w:b/>
          <w:sz w:val="28"/>
          <w:szCs w:val="28"/>
        </w:rPr>
        <w:t xml:space="preserve"> </w:t>
      </w:r>
      <w:r w:rsidRPr="002E08B3">
        <w:rPr>
          <w:rFonts w:ascii="Times New Roman" w:hAnsi="Times New Roman"/>
          <w:b/>
          <w:sz w:val="28"/>
          <w:szCs w:val="28"/>
        </w:rPr>
        <w:t>Е</w:t>
      </w:r>
      <w:r w:rsidR="002E08B3">
        <w:rPr>
          <w:rFonts w:ascii="Times New Roman" w:hAnsi="Times New Roman"/>
          <w:b/>
          <w:sz w:val="28"/>
          <w:szCs w:val="28"/>
        </w:rPr>
        <w:t xml:space="preserve"> </w:t>
      </w:r>
      <w:r w:rsidRPr="002E08B3">
        <w:rPr>
          <w:rFonts w:ascii="Times New Roman" w:hAnsi="Times New Roman"/>
          <w:b/>
          <w:sz w:val="28"/>
          <w:szCs w:val="28"/>
        </w:rPr>
        <w:t>Р</w:t>
      </w:r>
      <w:r w:rsidR="002E08B3">
        <w:rPr>
          <w:rFonts w:ascii="Times New Roman" w:hAnsi="Times New Roman"/>
          <w:b/>
          <w:sz w:val="28"/>
          <w:szCs w:val="28"/>
        </w:rPr>
        <w:t xml:space="preserve"> </w:t>
      </w:r>
      <w:r w:rsidRPr="002E08B3">
        <w:rPr>
          <w:rFonts w:ascii="Times New Roman" w:hAnsi="Times New Roman"/>
          <w:b/>
          <w:sz w:val="28"/>
          <w:szCs w:val="28"/>
        </w:rPr>
        <w:t>Е</w:t>
      </w:r>
      <w:r w:rsidR="002E08B3">
        <w:rPr>
          <w:rFonts w:ascii="Times New Roman" w:hAnsi="Times New Roman"/>
          <w:b/>
          <w:sz w:val="28"/>
          <w:szCs w:val="28"/>
        </w:rPr>
        <w:t xml:space="preserve"> </w:t>
      </w:r>
      <w:r w:rsidRPr="002E08B3">
        <w:rPr>
          <w:rFonts w:ascii="Times New Roman" w:hAnsi="Times New Roman"/>
          <w:b/>
          <w:sz w:val="28"/>
          <w:szCs w:val="28"/>
        </w:rPr>
        <w:t>Ч</w:t>
      </w:r>
      <w:r w:rsidR="002E08B3">
        <w:rPr>
          <w:rFonts w:ascii="Times New Roman" w:hAnsi="Times New Roman"/>
          <w:b/>
          <w:sz w:val="28"/>
          <w:szCs w:val="28"/>
        </w:rPr>
        <w:t xml:space="preserve"> </w:t>
      </w:r>
      <w:r w:rsidRPr="002E08B3">
        <w:rPr>
          <w:rFonts w:ascii="Times New Roman" w:hAnsi="Times New Roman"/>
          <w:b/>
          <w:sz w:val="28"/>
          <w:szCs w:val="28"/>
        </w:rPr>
        <w:t>Е</w:t>
      </w:r>
      <w:r w:rsidR="002E08B3">
        <w:rPr>
          <w:rFonts w:ascii="Times New Roman" w:hAnsi="Times New Roman"/>
          <w:b/>
          <w:sz w:val="28"/>
          <w:szCs w:val="28"/>
        </w:rPr>
        <w:t xml:space="preserve"> </w:t>
      </w:r>
      <w:r w:rsidRPr="002E08B3">
        <w:rPr>
          <w:rFonts w:ascii="Times New Roman" w:hAnsi="Times New Roman"/>
          <w:b/>
          <w:sz w:val="28"/>
          <w:szCs w:val="28"/>
        </w:rPr>
        <w:t>Н</w:t>
      </w:r>
      <w:r w:rsidR="002E08B3">
        <w:rPr>
          <w:rFonts w:ascii="Times New Roman" w:hAnsi="Times New Roman"/>
          <w:b/>
          <w:sz w:val="28"/>
          <w:szCs w:val="28"/>
        </w:rPr>
        <w:t xml:space="preserve"> Ь</w:t>
      </w:r>
    </w:p>
    <w:p w:rsidR="002E08B3" w:rsidRDefault="00B963C5" w:rsidP="002E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показателей оценки результативности деятельности </w:t>
      </w:r>
    </w:p>
    <w:p w:rsidR="002E08B3" w:rsidRDefault="00B963C5" w:rsidP="002E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местного</w:t>
      </w:r>
      <w:r w:rsidR="00CB185F">
        <w:rPr>
          <w:rFonts w:ascii="Times New Roman" w:hAnsi="Times New Roman"/>
          <w:sz w:val="28"/>
          <w:szCs w:val="28"/>
        </w:rPr>
        <w:t xml:space="preserve"> самоуправления </w:t>
      </w:r>
      <w:r w:rsidR="009133CE" w:rsidRPr="009133CE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467D4B" w:rsidRDefault="009133CE" w:rsidP="002E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3CE">
        <w:rPr>
          <w:rFonts w:ascii="Times New Roman" w:hAnsi="Times New Roman"/>
          <w:sz w:val="28"/>
          <w:szCs w:val="28"/>
        </w:rPr>
        <w:t xml:space="preserve">районов и городских округов </w:t>
      </w:r>
      <w:r w:rsidR="00CB185F">
        <w:rPr>
          <w:rFonts w:ascii="Times New Roman" w:hAnsi="Times New Roman"/>
          <w:sz w:val="28"/>
          <w:szCs w:val="28"/>
        </w:rPr>
        <w:t>Республики Тыва</w:t>
      </w:r>
    </w:p>
    <w:p w:rsidR="008D7170" w:rsidRDefault="008D7170" w:rsidP="002E0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72"/>
        <w:gridCol w:w="992"/>
        <w:gridCol w:w="2127"/>
        <w:gridCol w:w="2551"/>
        <w:gridCol w:w="6718"/>
      </w:tblGrid>
      <w:tr w:rsidR="002E08B3" w:rsidRPr="002E08B3" w:rsidTr="002E08B3">
        <w:trPr>
          <w:jc w:val="center"/>
        </w:trPr>
        <w:tc>
          <w:tcPr>
            <w:tcW w:w="3772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власти, ответственного за формирование данных по показателю</w:t>
            </w:r>
          </w:p>
        </w:tc>
        <w:tc>
          <w:tcPr>
            <w:tcW w:w="6718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</w:tr>
      <w:tr w:rsidR="002E08B3" w:rsidRPr="002E08B3" w:rsidTr="002E08B3">
        <w:trPr>
          <w:jc w:val="center"/>
        </w:trPr>
        <w:tc>
          <w:tcPr>
            <w:tcW w:w="3772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8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08B3" w:rsidRPr="002E08B3" w:rsidTr="002E08B3">
        <w:trPr>
          <w:jc w:val="center"/>
        </w:trPr>
        <w:tc>
          <w:tcPr>
            <w:tcW w:w="3772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Удовлетворенность населения деятельностью органов местного самоуправления муниципальных районов и городских округов Республики Тыва &lt;*&gt;</w:t>
            </w:r>
          </w:p>
        </w:tc>
        <w:tc>
          <w:tcPr>
            <w:tcW w:w="992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 75%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61-75%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51-60%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40-50 %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40%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Тыва</w:t>
            </w:r>
          </w:p>
        </w:tc>
        <w:tc>
          <w:tcPr>
            <w:tcW w:w="6718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о результатам опроса населения</w:t>
            </w:r>
          </w:p>
        </w:tc>
      </w:tr>
      <w:tr w:rsidR="002E08B3" w:rsidRPr="002E08B3" w:rsidTr="002E08B3">
        <w:trPr>
          <w:jc w:val="center"/>
        </w:trPr>
        <w:tc>
          <w:tcPr>
            <w:tcW w:w="3772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Выполнение плана налоговых и неналоговых доходов бюджета муниципального района (городского округа)</w:t>
            </w:r>
          </w:p>
        </w:tc>
        <w:tc>
          <w:tcPr>
            <w:tcW w:w="992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 100%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96-99%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91-95%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71-90%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&gt;70% –</w:t>
            </w:r>
            <w:r w:rsidR="00F2408B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6718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Д = Н / С x 100%,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Н – фактический объем налоговых и неналоговых доходов местного бюджета за отчетный период;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С – плановый объем налоговых и неналоговых доходов местного бюджета за отчетный период</w:t>
            </w:r>
          </w:p>
        </w:tc>
      </w:tr>
      <w:tr w:rsidR="002E08B3" w:rsidRPr="002E08B3" w:rsidTr="002E08B3">
        <w:trPr>
          <w:jc w:val="center"/>
        </w:trPr>
        <w:tc>
          <w:tcPr>
            <w:tcW w:w="3772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Темп роста (снижения) задолженности по имущественным налогам физических лиц (налог на </w:t>
            </w:r>
          </w:p>
        </w:tc>
        <w:tc>
          <w:tcPr>
            <w:tcW w:w="992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&lt; 90 %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91-95</w:t>
            </w:r>
            <w:r>
              <w:rPr>
                <w:rFonts w:ascii="Times New Roman" w:hAnsi="Times New Roman"/>
                <w:sz w:val="24"/>
                <w:szCs w:val="24"/>
              </w:rPr>
              <w:t>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96-100%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6718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Тзад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Зфакт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Зпр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Тзад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</w:tc>
      </w:tr>
    </w:tbl>
    <w:p w:rsidR="002E08B3" w:rsidRDefault="002E08B3" w:rsidP="002E08B3">
      <w:pPr>
        <w:spacing w:after="0" w:line="240" w:lineRule="auto"/>
      </w:pPr>
    </w:p>
    <w:tbl>
      <w:tblPr>
        <w:tblStyle w:val="ab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0"/>
        <w:gridCol w:w="1134"/>
        <w:gridCol w:w="2127"/>
        <w:gridCol w:w="2551"/>
        <w:gridCol w:w="6718"/>
      </w:tblGrid>
      <w:tr w:rsidR="002E08B3" w:rsidRPr="002E08B3" w:rsidTr="00F2408B">
        <w:trPr>
          <w:tblHeader/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8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имущество, транспортный налог, земельный налог) по сравнению с аналогичным периодом прошлого года</w:t>
            </w:r>
          </w:p>
        </w:tc>
        <w:tc>
          <w:tcPr>
            <w:tcW w:w="1134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&gt; 10</w:t>
            </w:r>
            <w:r>
              <w:rPr>
                <w:rFonts w:ascii="Times New Roman" w:hAnsi="Times New Roman"/>
                <w:sz w:val="24"/>
                <w:szCs w:val="24"/>
              </w:rPr>
              <w:t>0% –</w:t>
            </w:r>
            <w:r w:rsidR="00BE28E1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Зфакт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фактический объем задолженности по имущественным налогам физических лиц за отчетный период;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Зпр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фактический объем задолженности по имущественным налогам физических лиц за аналогичный период прошлого года</w:t>
            </w:r>
          </w:p>
        </w:tc>
      </w:tr>
      <w:tr w:rsidR="002E08B3" w:rsidRPr="002E08B3" w:rsidTr="00F2408B">
        <w:trPr>
          <w:trHeight w:val="1621"/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Доля территориальных зон, сведения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о границах которых внесены в Единый государственный реестр недвижимости</w:t>
            </w:r>
            <w:r w:rsidR="00F2408B">
              <w:rPr>
                <w:rFonts w:ascii="Times New Roman" w:hAnsi="Times New Roman"/>
                <w:sz w:val="24"/>
                <w:szCs w:val="24"/>
              </w:rPr>
              <w:t>,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в общем количестве территориальных зон, установленных правилами землепользования и застройки, на территории муниципального района (городского округа)</w:t>
            </w:r>
          </w:p>
        </w:tc>
        <w:tc>
          <w:tcPr>
            <w:tcW w:w="1134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места в рейтинге: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-9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16-19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по Республике Тыва 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6718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К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ТЗвкл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ТЗобщ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ТЗвкл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количество территориальных зон, сведения о границах которых включены в ЕГРН на отчетный период;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ТЗобщ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общее количество территориальных зон, установленных правилами землепользования и застройки, на территории муниципального района (городского округа).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Значение показателя ранжируется в порядке убывания</w:t>
            </w:r>
          </w:p>
        </w:tc>
      </w:tr>
      <w:tr w:rsidR="002E08B3" w:rsidRPr="002E08B3" w:rsidTr="00F2408B">
        <w:trPr>
          <w:trHeight w:val="1621"/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Доля муниципальных образований, сведения о границах которых внесены в Единый государственный реестр недвижимости</w:t>
            </w:r>
            <w:r w:rsidR="00F2408B">
              <w:rPr>
                <w:rFonts w:ascii="Times New Roman" w:hAnsi="Times New Roman"/>
                <w:sz w:val="24"/>
                <w:szCs w:val="24"/>
              </w:rPr>
              <w:t>,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в общем количестве муниципальных образований </w:t>
            </w:r>
          </w:p>
        </w:tc>
        <w:tc>
          <w:tcPr>
            <w:tcW w:w="1134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места в рейтинге: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6-9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16-19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по Республике Тыва 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  <w:tc>
          <w:tcPr>
            <w:tcW w:w="6718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МО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МОвкл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МОобщ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МО</w:t>
            </w:r>
            <w:r w:rsidR="00F24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МОвкл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количество муниципальных образований, сведения о границах которых включены в ЕГРН на отчетный период;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МОобщ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общее количество муниципальных образований на территории муниципального района (городского округа).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Значение показателя ранжируется в порядке убывания.</w:t>
            </w:r>
          </w:p>
        </w:tc>
      </w:tr>
      <w:tr w:rsidR="002E08B3" w:rsidRPr="002E08B3" w:rsidTr="00F2408B">
        <w:trPr>
          <w:trHeight w:val="1621"/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Доля населенных пунктов, сведения о границах которых внесены в Единый государственный реестр недвижимости</w:t>
            </w:r>
            <w:r w:rsidR="00F2408B">
              <w:rPr>
                <w:rFonts w:ascii="Times New Roman" w:hAnsi="Times New Roman"/>
                <w:sz w:val="24"/>
                <w:szCs w:val="24"/>
              </w:rPr>
              <w:t>,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в общем количестве населенных пунктов муниципального района (городского округа)</w:t>
            </w:r>
          </w:p>
        </w:tc>
        <w:tc>
          <w:tcPr>
            <w:tcW w:w="1134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места в рейтинге: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-9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13-15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16-19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по Республике Тыва 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строительства Республики Тыва</w:t>
            </w:r>
          </w:p>
        </w:tc>
        <w:tc>
          <w:tcPr>
            <w:tcW w:w="6718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НП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НПвкл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НПобщ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НП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НПвкл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количество населенных пунктов, сведения о границах которых включены в ЕГРН на отчетный период;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НПобщ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общее количество населенных пунктов на территории муниципального района (городского округа).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Значение показателя ранжируется в порядке убывания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Выполнение показателя по выявлению правообладателей ранее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lastRenderedPageBreak/>
              <w:t>учтенных объектов недвижимости для последующего внесения сведения о таких правообладателях в Единый государственный реестр недвижимости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127" w:type="dxa"/>
          </w:tcPr>
          <w:p w:rsidR="002E08B3" w:rsidRPr="002E08B3" w:rsidRDefault="00F2408B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>сполнение к плановому значению: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≥100%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lastRenderedPageBreak/>
              <w:t>81%-99</w:t>
            </w:r>
            <w:r>
              <w:rPr>
                <w:rFonts w:ascii="Times New Roman" w:hAnsi="Times New Roman"/>
                <w:sz w:val="24"/>
                <w:szCs w:val="24"/>
              </w:rPr>
              <w:t>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%-80%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50%-60%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/>
                <w:sz w:val="24"/>
                <w:szCs w:val="24"/>
              </w:rPr>
              <w:t>50%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земельных и имущественных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lastRenderedPageBreak/>
              <w:t>отношений Республики Тыва</w:t>
            </w:r>
          </w:p>
        </w:tc>
        <w:tc>
          <w:tcPr>
            <w:tcW w:w="6718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Ко x 100%,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количество ранее учтенных объектов недвижимости, по которым выявлены правообладатели</w:t>
            </w:r>
            <w:r w:rsidR="00F2408B">
              <w:rPr>
                <w:rFonts w:ascii="Times New Roman" w:hAnsi="Times New Roman"/>
                <w:sz w:val="24"/>
                <w:szCs w:val="24"/>
              </w:rPr>
              <w:t>,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для последующего включения в ЕГРН;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Ко – количество ранее учтенных объектов недвижимости, которые включены в план для выявления правообладателей</w:t>
            </w:r>
            <w:r w:rsidR="00F2408B">
              <w:rPr>
                <w:rFonts w:ascii="Times New Roman" w:hAnsi="Times New Roman"/>
                <w:sz w:val="24"/>
                <w:szCs w:val="24"/>
              </w:rPr>
              <w:t>,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для последующего включения в ЕГРН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Качество документов стратегического планирования муниципального района (городского округа)</w:t>
            </w:r>
          </w:p>
        </w:tc>
        <w:tc>
          <w:tcPr>
            <w:tcW w:w="1134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места в рейтинге: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-9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13-16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17-19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6718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ценивается качество документов стратегического планирования муниципального района (городского округа): стратегия социально-экономического развития и план мероприятий по реализации стратегии социально-экономического развития. Оценивается 1 раз в год. 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Качество стратегии и плана мероприятий по реализации страте</w:t>
            </w:r>
            <w:r w:rsidR="00F2408B">
              <w:rPr>
                <w:rFonts w:ascii="Times New Roman" w:hAnsi="Times New Roman"/>
                <w:sz w:val="24"/>
                <w:szCs w:val="24"/>
              </w:rPr>
              <w:t>гии (STR) оценивается по 4-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бал</w:t>
            </w:r>
            <w:r w:rsidR="00F2408B">
              <w:rPr>
                <w:rFonts w:ascii="Times New Roman" w:hAnsi="Times New Roman"/>
                <w:sz w:val="24"/>
                <w:szCs w:val="24"/>
              </w:rPr>
              <w:t>л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ьной шкале с учетом критериев: полнота содержания, наличие анализа социально-экономической ситуации, соответствие целей, приоритетов и задач социально-экономического развития муниципального района (городского округа) целевым показателям социально-экономического развития Республики Тыва, наличие ресурсного обеспечения и механизмов контроля и реализации.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Качество отчетов по исполнению плана мероприятий (</w:t>
            </w:r>
            <w:r w:rsidRPr="002E08B3">
              <w:rPr>
                <w:rFonts w:ascii="Times New Roman" w:hAnsi="Times New Roman"/>
                <w:sz w:val="24"/>
                <w:szCs w:val="24"/>
                <w:lang w:val="en-US"/>
              </w:rPr>
              <w:t>REPORT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) оценивается по 4-бал</w:t>
            </w:r>
            <w:r w:rsidR="00F2408B">
              <w:rPr>
                <w:rFonts w:ascii="Times New Roman" w:hAnsi="Times New Roman"/>
                <w:sz w:val="24"/>
                <w:szCs w:val="24"/>
              </w:rPr>
              <w:t>л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ьной шкале с учетом критериев: качество подготовки информации, наличие ресурсного обеспечения, соответствие направлениям стратегии социально-экономического развития, размещение на официальном сайте.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Общая оценка качества документов стратегического планирования муниципального образования рассчитывается по формуле:</w:t>
            </w:r>
          </w:p>
          <w:p w:rsidR="002E08B3" w:rsidRPr="00F2408B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08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= DOC x (STR + REPORT), 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</w:t>
            </w:r>
            <w:r w:rsidR="00F240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DOC – наличие актуального документа стратегического планирования муниципального образования (DOC = 1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есть документы, DOC = 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F2408B">
              <w:rPr>
                <w:rFonts w:ascii="Times New Roman" w:hAnsi="Times New Roman"/>
                <w:sz w:val="24"/>
                <w:szCs w:val="24"/>
              </w:rPr>
              <w:t xml:space="preserve"> нет документов);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присвоенный балл по качеству стратегии;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  <w:lang w:val="en-US"/>
              </w:rPr>
              <w:t>REPORT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присвоенный балл по плана мероприятий.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lastRenderedPageBreak/>
              <w:t>Общая оценка по муниципальным образованиям ранжируется в порядке убывания и формируется рейтинг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Эффективность организации работы по оказанию мер поддержки (финансовая, имущественная, обучение) субъектам малого и среднего предпринимательства</w:t>
            </w:r>
          </w:p>
        </w:tc>
        <w:tc>
          <w:tcPr>
            <w:tcW w:w="1134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</w:tcPr>
          <w:p w:rsidR="002E08B3" w:rsidRPr="002E08B3" w:rsidRDefault="00F2408B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>ри рейтинге: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-9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13-16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17-19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органы местного самоуправления </w:t>
            </w:r>
            <w:r w:rsidR="00F2408B" w:rsidRPr="002E08B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718" w:type="dxa"/>
          </w:tcPr>
          <w:p w:rsid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Д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Двосп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Дпл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x 100%, 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Двосп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количество субъектов малого и среднего предпринимательства, воспользовавшихся мерами государственной и муниципальной поддержки (финансовая, имущественная, поддержка и обучение), предоставленными в муниципальном районе (городском округе);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Добщ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общее число субъектов малого и среднего предпринимательства в муниципальном районе (городском округе).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Значение показателя ранжируется в порядке убывания и формируется рейтинг. Муниципальным районам (городским округам), не принявшим меры по предоставлению поддержки (т</w:t>
            </w:r>
            <w:r w:rsidR="00F2408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е</w:t>
            </w:r>
            <w:r w:rsidR="00F2408B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получатель поддержки отсутствует) баллы не присваиваются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Выполнение показателя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</w:tcPr>
          <w:p w:rsidR="002E08B3" w:rsidRPr="002E08B3" w:rsidRDefault="00F2408B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>сполнение к плановому значению: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≥100%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96%-99%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&lt; 95%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6718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К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Ксмсп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Дпл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 x 100%,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Ксмсп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количество субъектов малого и среднего предпринимательства (по данным единого реестра субъектов малого и среднего предпринимательства в муниципальном районе (городском округе) на отчетный период;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Дпл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плановое значение показателя муниципального района (городского округа)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Количество созданных новых рабочих мест на 10 000 человек населения</w:t>
            </w:r>
          </w:p>
        </w:tc>
        <w:tc>
          <w:tcPr>
            <w:tcW w:w="1134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127" w:type="dxa"/>
          </w:tcPr>
          <w:p w:rsidR="002E08B3" w:rsidRPr="002E08B3" w:rsidRDefault="00F2408B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>ри рейтинге: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6-9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13-16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17-19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Тыва, органы местного самоуправления</w:t>
            </w:r>
            <w:r w:rsidR="00F24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08B" w:rsidRPr="002E08B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718" w:type="dxa"/>
          </w:tcPr>
          <w:p w:rsidR="00F2408B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РМ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РМнов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 x 10 000, 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РМнов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количество созданных новых рабочих мест в муниципальном районе (городском округе) за отчетный период;</w:t>
            </w:r>
          </w:p>
          <w:p w:rsidR="002E08B3" w:rsidRPr="002E08B3" w:rsidRDefault="002E08B3" w:rsidP="002E08B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численность постоянного населения в муниципальном районе (городском округе) на 1 января текущего календарного го</w:t>
            </w:r>
            <w:r w:rsidR="00055B1A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2E08B3" w:rsidRPr="002E08B3" w:rsidRDefault="002E08B3" w:rsidP="002E08B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Показатель ранжируется в порядке убывания и формиру</w:t>
            </w:r>
            <w:r w:rsidR="00055B1A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 w:rsidR="00055B1A">
              <w:rPr>
                <w:rFonts w:ascii="Times New Roman" w:hAnsi="Times New Roman"/>
                <w:sz w:val="24"/>
                <w:szCs w:val="24"/>
              </w:rPr>
              <w:lastRenderedPageBreak/>
              <w:t>рейтинг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Выполнение показателя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Инвестиции в основной капитал (без учета бюджетных средств)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</w:tcPr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>сполнение к плановому значению:</w:t>
            </w:r>
          </w:p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≥100%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96%-99%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95%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6718" w:type="dxa"/>
          </w:tcPr>
          <w:p w:rsidR="002E08B3" w:rsidRPr="002E08B3" w:rsidRDefault="002E08B3" w:rsidP="00055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И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Ифакт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Иплан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 x 100%,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055B1A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Ифакт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инвестиции в основной капитал (без учета федеральных бюджетных средств) в муниципальном районе (городском округе) за отчетный период;</w:t>
            </w:r>
          </w:p>
          <w:p w:rsidR="002E08B3" w:rsidRPr="002E08B3" w:rsidRDefault="002E08B3" w:rsidP="00055B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Иплан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плановое значение показателя муниципального района (городского округа)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Темп роста (снижения) объема производства продукции сельского хозяйства</w:t>
            </w:r>
          </w:p>
        </w:tc>
        <w:tc>
          <w:tcPr>
            <w:tcW w:w="1134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≥ 105 – 4 балла 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101-104 % </w:t>
            </w:r>
            <w:r w:rsidR="00055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≤ 100 %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0 бал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6718" w:type="dxa"/>
          </w:tcPr>
          <w:p w:rsidR="002E08B3" w:rsidRPr="002E08B3" w:rsidRDefault="002E08B3" w:rsidP="00055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СХ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СХфакт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СХпр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СХ </w:t>
            </w:r>
            <w:r w:rsidR="00055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СХфакт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производство продукции сельского хозяйства за отчетный период;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СХпр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производство продукции сельского хозяйства за аналогичный период прошлого года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Темп роста (снижения) поголовья крупного рогатого скота</w:t>
            </w:r>
          </w:p>
        </w:tc>
        <w:tc>
          <w:tcPr>
            <w:tcW w:w="1134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≥ 105 – 4 балла 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101-104 % </w:t>
            </w:r>
            <w:r w:rsidR="00055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≤ 100 %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0 бал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6718" w:type="dxa"/>
          </w:tcPr>
          <w:p w:rsidR="002E08B3" w:rsidRPr="002E08B3" w:rsidRDefault="002E08B3" w:rsidP="00055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КРС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КРСфакт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КРСпр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055B1A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КРС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КРСфакт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поголовье крупного рогатого скота за отчетный период;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КРСпр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поголовье крупного рогатого скота за аналогичный период прошлого года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Темп роста (снижения) поголовья мелкого рогатого скота</w:t>
            </w:r>
          </w:p>
        </w:tc>
        <w:tc>
          <w:tcPr>
            <w:tcW w:w="1134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≥ 105 – 4 балла </w:t>
            </w:r>
          </w:p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101-104 %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≤ 100 % </w:t>
            </w:r>
            <w:r w:rsidR="00055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0 бал</w:t>
            </w:r>
            <w:r w:rsidR="00055B1A">
              <w:rPr>
                <w:rFonts w:ascii="Times New Roman" w:hAnsi="Times New Roman"/>
                <w:sz w:val="24"/>
                <w:szCs w:val="24"/>
              </w:rPr>
              <w:t>лов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6718" w:type="dxa"/>
          </w:tcPr>
          <w:p w:rsidR="002E08B3" w:rsidRPr="002E08B3" w:rsidRDefault="002E08B3" w:rsidP="00055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МРС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МРСфакт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МРСпр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МРС </w:t>
            </w:r>
            <w:r w:rsidR="00055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МРСфакт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поголовье мелкого рогатого скота за отчетный период;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МРСпр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поголовье мелкого рогатого скота за аналогичный период прошлого года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Выполнение показателя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Ввод жилья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</w:tcPr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>сполнение к плановому значению: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≥100% </w:t>
            </w:r>
            <w:r w:rsidR="00055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&lt; 100%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строительства Республики Тыва</w:t>
            </w:r>
          </w:p>
        </w:tc>
        <w:tc>
          <w:tcPr>
            <w:tcW w:w="6718" w:type="dxa"/>
          </w:tcPr>
          <w:p w:rsidR="00F2408B" w:rsidRDefault="002E08B3" w:rsidP="00055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Ж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Жфакт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2E08B3">
              <w:rPr>
                <w:rFonts w:ascii="Times New Roman" w:hAnsi="Times New Roman"/>
                <w:sz w:val="24"/>
                <w:szCs w:val="24"/>
              </w:rPr>
              <w:t>Жплан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 x</w:t>
            </w:r>
            <w:proofErr w:type="gram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100%, 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055B1A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lastRenderedPageBreak/>
              <w:t>Жфакт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ввод жилья на территории муниципального района (городского округа) за отчетный период;</w:t>
            </w:r>
          </w:p>
          <w:p w:rsidR="002E08B3" w:rsidRPr="002E08B3" w:rsidRDefault="002E08B3" w:rsidP="002E08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Жплан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08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плановое значение показателя муниципального района (городского округа)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Миграционный прирост (отток) населения </w:t>
            </w:r>
          </w:p>
        </w:tc>
        <w:tc>
          <w:tcPr>
            <w:tcW w:w="1134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055B1A"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</w:p>
          <w:p w:rsidR="002E08B3" w:rsidRPr="002E08B3" w:rsidRDefault="00055B1A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>отток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>рирост – 4 балла</w:t>
            </w:r>
            <w:r w:rsidR="00F240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8B3" w:rsidRPr="002E08B3" w:rsidRDefault="00F2408B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>тток – 0 баллов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статистики по Красноярскому краю, Республике Хакасия и Республике Тыва</w:t>
            </w:r>
            <w:r w:rsidR="00F24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08B" w:rsidRPr="002E08B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718" w:type="dxa"/>
          </w:tcPr>
          <w:p w:rsidR="002E08B3" w:rsidRPr="002E08B3" w:rsidRDefault="00055B1A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>татис</w:t>
            </w:r>
            <w:r>
              <w:rPr>
                <w:rFonts w:ascii="Times New Roman" w:hAnsi="Times New Roman"/>
                <w:sz w:val="24"/>
                <w:szCs w:val="24"/>
              </w:rPr>
              <w:t>тический бюллетень № 1.33.070РТ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Темп роста (снижения) среднемесячной начисленной заработной платы работников организаций (без субъектов малого предпринимательства) за отчетный период в сравнении с аналогичным периодом прошлого года</w:t>
            </w:r>
          </w:p>
        </w:tc>
        <w:tc>
          <w:tcPr>
            <w:tcW w:w="1134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≥ 110 – 4 балла </w:t>
            </w:r>
          </w:p>
          <w:p w:rsidR="002E08B3" w:rsidRPr="002E08B3" w:rsidRDefault="00F2408B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101-109</w:t>
            </w:r>
            <w:r w:rsidR="00055B1A">
              <w:rPr>
                <w:rFonts w:ascii="Times New Roman" w:hAnsi="Times New Roman"/>
                <w:sz w:val="24"/>
                <w:szCs w:val="24"/>
              </w:rPr>
              <w:t>%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F2408B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≤ 100</w:t>
            </w:r>
            <w:r w:rsidR="00055B1A">
              <w:rPr>
                <w:rFonts w:ascii="Times New Roman" w:hAnsi="Times New Roman"/>
                <w:sz w:val="24"/>
                <w:szCs w:val="24"/>
              </w:rPr>
              <w:t>%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0 бал</w:t>
            </w:r>
            <w:r w:rsidR="00055B1A">
              <w:rPr>
                <w:rFonts w:ascii="Times New Roman" w:hAnsi="Times New Roman"/>
                <w:sz w:val="24"/>
                <w:szCs w:val="24"/>
              </w:rPr>
              <w:t>лов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6718" w:type="dxa"/>
          </w:tcPr>
          <w:p w:rsidR="002E08B3" w:rsidRPr="002E08B3" w:rsidRDefault="002E08B3" w:rsidP="00055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Тзп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ЗПфакт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Зпр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055B1A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ЗПфакт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среднемесячная начисленная заработная плата работников организаций (без субъектов малого предпринимательства) за отчетный период;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Зпр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среднемесячная начисленная заработная плата работников организаций (без субъектов малого предпринимательства) за аналогичный период прошлого года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Доля детей в возрасте от 1-6 лет, состоящих на учете для определения в муниципальные дошкольные образовательные учреждения, в общей численности детей в возрасте от 1-6 лет</w:t>
            </w:r>
          </w:p>
        </w:tc>
        <w:tc>
          <w:tcPr>
            <w:tcW w:w="1134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</w:tcPr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 40%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(34%-39%) </w:t>
            </w:r>
            <w:r w:rsidR="00055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(29%-33%) </w:t>
            </w:r>
            <w:r w:rsidR="00055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(24%-28%)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&lt; 24%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0 балл</w:t>
            </w:r>
            <w:r w:rsidR="00F2408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551" w:type="dxa"/>
          </w:tcPr>
          <w:p w:rsidR="002E08B3" w:rsidRPr="002E08B3" w:rsidRDefault="002E08B3" w:rsidP="00055B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6718" w:type="dxa"/>
          </w:tcPr>
          <w:p w:rsidR="00055B1A" w:rsidRDefault="002E08B3" w:rsidP="00055B1A">
            <w:pPr>
              <w:tabs>
                <w:tab w:val="left" w:pos="359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Д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Дуч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Добщ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x 100%, </w:t>
            </w:r>
          </w:p>
          <w:p w:rsidR="002E08B3" w:rsidRPr="002E08B3" w:rsidRDefault="002E08B3" w:rsidP="00055B1A">
            <w:pPr>
              <w:tabs>
                <w:tab w:val="left" w:pos="35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2E08B3" w:rsidP="002E08B3">
            <w:pPr>
              <w:tabs>
                <w:tab w:val="left" w:pos="35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Д</w:t>
            </w:r>
            <w:r w:rsidR="00055B1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tabs>
                <w:tab w:val="left" w:pos="35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Дуч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доля детей в возрасте от 1-6 лет, состоящих на учете для определения в муниципальные дошкольные образовательные учреждения муниципального района (городского округа);</w:t>
            </w:r>
          </w:p>
          <w:p w:rsidR="002E08B3" w:rsidRPr="002E08B3" w:rsidRDefault="002E08B3" w:rsidP="002E08B3">
            <w:pPr>
              <w:tabs>
                <w:tab w:val="left" w:pos="35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Добщ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 муниципального района (городского округа) в возрасте от 1 до 6 лет</w:t>
            </w:r>
          </w:p>
        </w:tc>
      </w:tr>
    </w:tbl>
    <w:p w:rsidR="00F2408B" w:rsidRDefault="00F2408B"/>
    <w:p w:rsidR="00F2408B" w:rsidRDefault="00F2408B"/>
    <w:tbl>
      <w:tblPr>
        <w:tblStyle w:val="ab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0"/>
        <w:gridCol w:w="1134"/>
        <w:gridCol w:w="2127"/>
        <w:gridCol w:w="2551"/>
        <w:gridCol w:w="6718"/>
      </w:tblGrid>
      <w:tr w:rsidR="00F2408B" w:rsidRPr="002E08B3" w:rsidTr="00F2408B">
        <w:trPr>
          <w:tblHeader/>
          <w:jc w:val="center"/>
        </w:trPr>
        <w:tc>
          <w:tcPr>
            <w:tcW w:w="3630" w:type="dxa"/>
          </w:tcPr>
          <w:p w:rsidR="00F2408B" w:rsidRPr="002E08B3" w:rsidRDefault="00F2408B" w:rsidP="00F24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F2408B" w:rsidRPr="002E08B3" w:rsidRDefault="00F2408B" w:rsidP="00F24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2408B" w:rsidRPr="002E08B3" w:rsidRDefault="00F2408B" w:rsidP="00F24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2408B" w:rsidRPr="002E08B3" w:rsidRDefault="00F2408B" w:rsidP="00F24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8" w:type="dxa"/>
          </w:tcPr>
          <w:p w:rsidR="00F2408B" w:rsidRPr="002E08B3" w:rsidRDefault="00F2408B" w:rsidP="00F240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Темп роста (снижения) смертности населения в трудоспособном возрасте</w:t>
            </w:r>
          </w:p>
        </w:tc>
        <w:tc>
          <w:tcPr>
            <w:tcW w:w="1134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8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90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055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9</w:t>
            </w:r>
            <w:r w:rsidRPr="002E08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-9</w:t>
            </w:r>
            <w:r w:rsidRPr="002E08B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055B1A">
              <w:rPr>
                <w:rFonts w:ascii="Times New Roman" w:hAnsi="Times New Roman"/>
                <w:sz w:val="24"/>
                <w:szCs w:val="24"/>
              </w:rPr>
              <w:t>% 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-</w:t>
            </w:r>
            <w:r w:rsidRPr="002E08B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055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&gt;</w:t>
            </w:r>
            <w:r w:rsidRPr="002E08B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055B1A">
              <w:rPr>
                <w:rFonts w:ascii="Times New Roman" w:hAnsi="Times New Roman"/>
                <w:sz w:val="24"/>
                <w:szCs w:val="24"/>
              </w:rPr>
              <w:t>0% – 0 балл</w:t>
            </w:r>
            <w:r w:rsidR="00F2408B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6718" w:type="dxa"/>
          </w:tcPr>
          <w:p w:rsidR="002E08B3" w:rsidRPr="002E08B3" w:rsidRDefault="002E08B3" w:rsidP="00055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С =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Сфакт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x 100%,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055B1A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значение показателя;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Сфакт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смертности населения в трудоспособном возрасте за отчетный период;</w:t>
            </w:r>
          </w:p>
          <w:p w:rsidR="002E08B3" w:rsidRPr="002E08B3" w:rsidRDefault="002E08B3" w:rsidP="002E08B3">
            <w:pPr>
              <w:tabs>
                <w:tab w:val="left" w:pos="359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8B3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  <w:r w:rsidRPr="002E08B3">
              <w:rPr>
                <w:rFonts w:ascii="Times New Roman" w:hAnsi="Times New Roman"/>
                <w:sz w:val="24"/>
                <w:szCs w:val="24"/>
              </w:rPr>
              <w:t xml:space="preserve"> – смертности населения в трудоспособном возрасте за ана</w:t>
            </w:r>
            <w:r w:rsidR="00055B1A">
              <w:rPr>
                <w:rFonts w:ascii="Times New Roman" w:hAnsi="Times New Roman"/>
                <w:sz w:val="24"/>
                <w:szCs w:val="24"/>
              </w:rPr>
              <w:t>логичный период прошлого года</w:t>
            </w:r>
          </w:p>
        </w:tc>
      </w:tr>
      <w:tr w:rsidR="002E08B3" w:rsidRPr="002E08B3" w:rsidTr="00F2408B">
        <w:trPr>
          <w:jc w:val="center"/>
        </w:trPr>
        <w:tc>
          <w:tcPr>
            <w:tcW w:w="3630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 на 1000 человек населения</w:t>
            </w:r>
          </w:p>
        </w:tc>
        <w:tc>
          <w:tcPr>
            <w:tcW w:w="1134" w:type="dxa"/>
          </w:tcPr>
          <w:p w:rsidR="002E08B3" w:rsidRPr="002E08B3" w:rsidRDefault="002E08B3" w:rsidP="002E08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место в рейтинге</w:t>
            </w:r>
          </w:p>
        </w:tc>
        <w:tc>
          <w:tcPr>
            <w:tcW w:w="2127" w:type="dxa"/>
          </w:tcPr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места в рейтинге: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r w:rsidR="00055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4 балла;</w:t>
            </w:r>
          </w:p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3 балла;</w:t>
            </w:r>
          </w:p>
          <w:p w:rsidR="002E08B3" w:rsidRPr="002E08B3" w:rsidRDefault="002E08B3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10-12 </w:t>
            </w:r>
            <w:r w:rsidR="00055B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2 балла;</w:t>
            </w:r>
          </w:p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13-16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1 балл;</w:t>
            </w:r>
          </w:p>
          <w:p w:rsidR="002E08B3" w:rsidRPr="002E08B3" w:rsidRDefault="00055B1A" w:rsidP="00F240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 –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551" w:type="dxa"/>
          </w:tcPr>
          <w:p w:rsidR="002E08B3" w:rsidRPr="002E08B3" w:rsidRDefault="00F2408B" w:rsidP="002E08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E08B3" w:rsidRPr="002E08B3">
              <w:rPr>
                <w:rFonts w:ascii="Times New Roman" w:hAnsi="Times New Roman"/>
                <w:sz w:val="24"/>
                <w:szCs w:val="24"/>
              </w:rPr>
              <w:t>епартамент региональной безопасности Администрации Главы Республики Тыва и Аппарата Правительства Республики Тыва</w:t>
            </w:r>
          </w:p>
        </w:tc>
        <w:tc>
          <w:tcPr>
            <w:tcW w:w="6718" w:type="dxa"/>
          </w:tcPr>
          <w:p w:rsidR="00055B1A" w:rsidRDefault="002E08B3" w:rsidP="00055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КП = П </w:t>
            </w:r>
            <w:r w:rsidRPr="002E08B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E08B3">
              <w:rPr>
                <w:rFonts w:ascii="Times New Roman" w:hAnsi="Times New Roman"/>
                <w:sz w:val="24"/>
                <w:szCs w:val="24"/>
              </w:rPr>
              <w:t xml:space="preserve"> 1000 / Н, </w:t>
            </w:r>
          </w:p>
          <w:p w:rsidR="002E08B3" w:rsidRPr="002E08B3" w:rsidRDefault="002E08B3" w:rsidP="00055B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КП – коэффициент преступности на 1000 человек населения;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П – количество зарегистрированных преступлений;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 xml:space="preserve">Н – численность населения в муниципальном районе (городском округе). </w:t>
            </w:r>
          </w:p>
          <w:p w:rsidR="002E08B3" w:rsidRPr="002E08B3" w:rsidRDefault="002E08B3" w:rsidP="002E0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8B3">
              <w:rPr>
                <w:rFonts w:ascii="Times New Roman" w:hAnsi="Times New Roman"/>
                <w:sz w:val="24"/>
                <w:szCs w:val="24"/>
              </w:rPr>
              <w:t>Коэффициент преступности ранжируется в порядке возраста</w:t>
            </w:r>
            <w:r w:rsidR="00055B1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</w:tbl>
    <w:p w:rsidR="008D7170" w:rsidRPr="00055B1A" w:rsidRDefault="008D7170" w:rsidP="00055B1A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</w:p>
    <w:p w:rsidR="00B6075B" w:rsidRPr="00055B1A" w:rsidRDefault="00C37A7D" w:rsidP="00055B1A">
      <w:pPr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hAnsi="Times New Roman"/>
          <w:sz w:val="24"/>
          <w:szCs w:val="24"/>
        </w:rPr>
      </w:pPr>
      <w:r w:rsidRPr="00055B1A">
        <w:rPr>
          <w:rFonts w:ascii="Times New Roman" w:hAnsi="Times New Roman"/>
          <w:sz w:val="24"/>
          <w:szCs w:val="24"/>
        </w:rPr>
        <w:t xml:space="preserve">Примечание: </w:t>
      </w:r>
      <w:r w:rsidR="00055B1A">
        <w:rPr>
          <w:rFonts w:ascii="Times New Roman" w:hAnsi="Times New Roman"/>
          <w:sz w:val="24"/>
          <w:szCs w:val="24"/>
        </w:rPr>
        <w:t>&lt;*&gt; –</w:t>
      </w:r>
      <w:r w:rsidR="00EF1F95" w:rsidRPr="00055B1A">
        <w:rPr>
          <w:rFonts w:ascii="Times New Roman" w:hAnsi="Times New Roman"/>
          <w:sz w:val="24"/>
          <w:szCs w:val="24"/>
        </w:rPr>
        <w:t xml:space="preserve"> формирование данных по показателю ежегодно. </w:t>
      </w:r>
    </w:p>
    <w:p w:rsidR="00B6075B" w:rsidRPr="00F850CA" w:rsidRDefault="00B6075B" w:rsidP="00CB185F">
      <w:pPr>
        <w:autoSpaceDE w:val="0"/>
        <w:autoSpaceDN w:val="0"/>
        <w:adjustRightInd w:val="0"/>
        <w:spacing w:after="0" w:line="240" w:lineRule="auto"/>
        <w:ind w:right="281"/>
        <w:jc w:val="center"/>
        <w:rPr>
          <w:rFonts w:ascii="Times New Roman" w:hAnsi="Times New Roman"/>
        </w:rPr>
        <w:sectPr w:rsidR="00B6075B" w:rsidRPr="00F850CA" w:rsidSect="00BA61CF">
          <w:pgSz w:w="16838" w:h="11905" w:orient="landscape"/>
          <w:pgMar w:top="1134" w:right="567" w:bottom="1134" w:left="567" w:header="680" w:footer="680" w:gutter="0"/>
          <w:pgNumType w:start="1"/>
          <w:cols w:space="720"/>
          <w:noEndnote/>
          <w:titlePg/>
          <w:docGrid w:linePitch="299"/>
        </w:sectPr>
      </w:pPr>
    </w:p>
    <w:p w:rsidR="00055B1A" w:rsidRDefault="00BE28E1" w:rsidP="00055B1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</w:t>
      </w:r>
      <w:r w:rsidR="00055B1A" w:rsidRPr="00B963C5">
        <w:rPr>
          <w:rFonts w:ascii="Times New Roman" w:hAnsi="Times New Roman"/>
          <w:sz w:val="28"/>
        </w:rPr>
        <w:t xml:space="preserve"> </w:t>
      </w:r>
    </w:p>
    <w:p w:rsidR="00B6075B" w:rsidRDefault="00055B1A" w:rsidP="00055B1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B963C5">
        <w:rPr>
          <w:rFonts w:ascii="Times New Roman" w:hAnsi="Times New Roman"/>
          <w:sz w:val="28"/>
        </w:rPr>
        <w:t>распоряжением Правительства Республики Тыва</w:t>
      </w:r>
    </w:p>
    <w:p w:rsidR="00654A73" w:rsidRDefault="00654A73" w:rsidP="00654A73">
      <w:pPr>
        <w:widowControl w:val="0"/>
        <w:autoSpaceDE w:val="0"/>
        <w:autoSpaceDN w:val="0"/>
        <w:adjustRightInd w:val="0"/>
        <w:spacing w:after="0" w:line="360" w:lineRule="auto"/>
        <w:ind w:left="4963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от 9 декабря 2022 г. № 698-р</w:t>
      </w:r>
    </w:p>
    <w:p w:rsidR="00055B1A" w:rsidRDefault="00055B1A" w:rsidP="00055B1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055B1A" w:rsidRDefault="00055B1A" w:rsidP="00055B1A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</w:p>
    <w:p w:rsidR="00B6075B" w:rsidRPr="00055B1A" w:rsidRDefault="00B6075B" w:rsidP="0005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B1A">
        <w:rPr>
          <w:rFonts w:ascii="Times New Roman" w:hAnsi="Times New Roman"/>
          <w:b/>
          <w:sz w:val="28"/>
          <w:szCs w:val="28"/>
        </w:rPr>
        <w:t>П</w:t>
      </w:r>
      <w:r w:rsidR="00055B1A">
        <w:rPr>
          <w:rFonts w:ascii="Times New Roman" w:hAnsi="Times New Roman"/>
          <w:b/>
          <w:sz w:val="28"/>
          <w:szCs w:val="28"/>
        </w:rPr>
        <w:t xml:space="preserve"> </w:t>
      </w:r>
      <w:r w:rsidRPr="00055B1A">
        <w:rPr>
          <w:rFonts w:ascii="Times New Roman" w:hAnsi="Times New Roman"/>
          <w:b/>
          <w:sz w:val="28"/>
          <w:szCs w:val="28"/>
        </w:rPr>
        <w:t>О</w:t>
      </w:r>
      <w:r w:rsidR="00055B1A">
        <w:rPr>
          <w:rFonts w:ascii="Times New Roman" w:hAnsi="Times New Roman"/>
          <w:b/>
          <w:sz w:val="28"/>
          <w:szCs w:val="28"/>
        </w:rPr>
        <w:t xml:space="preserve"> </w:t>
      </w:r>
      <w:r w:rsidRPr="00055B1A">
        <w:rPr>
          <w:rFonts w:ascii="Times New Roman" w:hAnsi="Times New Roman"/>
          <w:b/>
          <w:sz w:val="28"/>
          <w:szCs w:val="28"/>
        </w:rPr>
        <w:t>Р</w:t>
      </w:r>
      <w:r w:rsidR="00055B1A">
        <w:rPr>
          <w:rFonts w:ascii="Times New Roman" w:hAnsi="Times New Roman"/>
          <w:b/>
          <w:sz w:val="28"/>
          <w:szCs w:val="28"/>
        </w:rPr>
        <w:t xml:space="preserve"> </w:t>
      </w:r>
      <w:r w:rsidRPr="00055B1A">
        <w:rPr>
          <w:rFonts w:ascii="Times New Roman" w:hAnsi="Times New Roman"/>
          <w:b/>
          <w:sz w:val="28"/>
          <w:szCs w:val="28"/>
        </w:rPr>
        <w:t>Я</w:t>
      </w:r>
      <w:r w:rsidR="00055B1A">
        <w:rPr>
          <w:rFonts w:ascii="Times New Roman" w:hAnsi="Times New Roman"/>
          <w:b/>
          <w:sz w:val="28"/>
          <w:szCs w:val="28"/>
        </w:rPr>
        <w:t xml:space="preserve"> </w:t>
      </w:r>
      <w:r w:rsidRPr="00055B1A">
        <w:rPr>
          <w:rFonts w:ascii="Times New Roman" w:hAnsi="Times New Roman"/>
          <w:b/>
          <w:sz w:val="28"/>
          <w:szCs w:val="28"/>
        </w:rPr>
        <w:t>Д</w:t>
      </w:r>
      <w:r w:rsidR="00055B1A">
        <w:rPr>
          <w:rFonts w:ascii="Times New Roman" w:hAnsi="Times New Roman"/>
          <w:b/>
          <w:sz w:val="28"/>
          <w:szCs w:val="28"/>
        </w:rPr>
        <w:t xml:space="preserve"> </w:t>
      </w:r>
      <w:r w:rsidRPr="00055B1A">
        <w:rPr>
          <w:rFonts w:ascii="Times New Roman" w:hAnsi="Times New Roman"/>
          <w:b/>
          <w:sz w:val="28"/>
          <w:szCs w:val="28"/>
        </w:rPr>
        <w:t>О</w:t>
      </w:r>
      <w:r w:rsidR="00055B1A">
        <w:rPr>
          <w:rFonts w:ascii="Times New Roman" w:hAnsi="Times New Roman"/>
          <w:b/>
          <w:sz w:val="28"/>
          <w:szCs w:val="28"/>
        </w:rPr>
        <w:t xml:space="preserve"> </w:t>
      </w:r>
      <w:r w:rsidRPr="00055B1A">
        <w:rPr>
          <w:rFonts w:ascii="Times New Roman" w:hAnsi="Times New Roman"/>
          <w:b/>
          <w:sz w:val="28"/>
          <w:szCs w:val="28"/>
        </w:rPr>
        <w:t>К</w:t>
      </w:r>
    </w:p>
    <w:p w:rsidR="00055B1A" w:rsidRDefault="00B963C5" w:rsidP="0005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выделения гранта за достижение наилучших</w:t>
      </w:r>
      <w:r w:rsidR="003B5CF9">
        <w:rPr>
          <w:rFonts w:ascii="Times New Roman" w:hAnsi="Times New Roman"/>
          <w:sz w:val="28"/>
          <w:szCs w:val="28"/>
        </w:rPr>
        <w:t xml:space="preserve"> </w:t>
      </w:r>
    </w:p>
    <w:p w:rsidR="00055B1A" w:rsidRDefault="00B963C5" w:rsidP="0005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</w:t>
      </w:r>
      <w:r w:rsidR="00126A9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деятельности органов местного</w:t>
      </w:r>
      <w:r w:rsidR="00B6075B">
        <w:rPr>
          <w:rFonts w:ascii="Times New Roman" w:hAnsi="Times New Roman"/>
          <w:sz w:val="28"/>
          <w:szCs w:val="28"/>
        </w:rPr>
        <w:t xml:space="preserve"> </w:t>
      </w:r>
    </w:p>
    <w:p w:rsidR="00055B1A" w:rsidRDefault="00B6075B" w:rsidP="0005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 </w:t>
      </w:r>
      <w:r w:rsidR="009133CE" w:rsidRPr="009133CE">
        <w:rPr>
          <w:rFonts w:ascii="Times New Roman" w:hAnsi="Times New Roman"/>
          <w:sz w:val="28"/>
          <w:szCs w:val="28"/>
        </w:rPr>
        <w:t xml:space="preserve">муниципальных районов </w:t>
      </w:r>
    </w:p>
    <w:p w:rsidR="00467D4B" w:rsidRDefault="009133CE" w:rsidP="0005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33CE">
        <w:rPr>
          <w:rFonts w:ascii="Times New Roman" w:hAnsi="Times New Roman"/>
          <w:sz w:val="28"/>
          <w:szCs w:val="28"/>
        </w:rPr>
        <w:t xml:space="preserve">и городских округов </w:t>
      </w:r>
      <w:r w:rsidR="00B6075B">
        <w:rPr>
          <w:rFonts w:ascii="Times New Roman" w:hAnsi="Times New Roman"/>
          <w:sz w:val="28"/>
          <w:szCs w:val="28"/>
        </w:rPr>
        <w:t>Республики Тыва</w:t>
      </w:r>
    </w:p>
    <w:p w:rsidR="00B6075B" w:rsidRDefault="00B6075B" w:rsidP="00055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C65" w:rsidRDefault="00195000" w:rsidP="0005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000">
        <w:rPr>
          <w:rFonts w:ascii="Times New Roman" w:hAnsi="Times New Roman"/>
          <w:sz w:val="28"/>
          <w:szCs w:val="28"/>
        </w:rPr>
        <w:t xml:space="preserve">1. Настоящий </w:t>
      </w:r>
      <w:r w:rsidR="00BE28E1">
        <w:rPr>
          <w:rFonts w:ascii="Times New Roman" w:hAnsi="Times New Roman"/>
          <w:sz w:val="28"/>
          <w:szCs w:val="28"/>
        </w:rPr>
        <w:t>П</w:t>
      </w:r>
      <w:r w:rsidRPr="00195000">
        <w:rPr>
          <w:rFonts w:ascii="Times New Roman" w:hAnsi="Times New Roman"/>
          <w:sz w:val="28"/>
          <w:szCs w:val="28"/>
        </w:rPr>
        <w:t xml:space="preserve">орядок выделения гранта за достижение наилучших </w:t>
      </w:r>
      <w:r w:rsidR="00CE4B52">
        <w:rPr>
          <w:rFonts w:ascii="Times New Roman" w:hAnsi="Times New Roman"/>
          <w:sz w:val="28"/>
          <w:szCs w:val="28"/>
        </w:rPr>
        <w:t>результат</w:t>
      </w:r>
      <w:r w:rsidR="00501DD3">
        <w:rPr>
          <w:rFonts w:ascii="Times New Roman" w:hAnsi="Times New Roman"/>
          <w:sz w:val="28"/>
          <w:szCs w:val="28"/>
        </w:rPr>
        <w:t>ов</w:t>
      </w:r>
      <w:r w:rsidR="00CE4B52"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 </w:t>
      </w:r>
      <w:r w:rsidR="009133CE" w:rsidRPr="009133CE">
        <w:rPr>
          <w:rFonts w:ascii="Times New Roman" w:hAnsi="Times New Roman"/>
          <w:sz w:val="28"/>
          <w:szCs w:val="28"/>
        </w:rPr>
        <w:t xml:space="preserve">муниципальных районов и городских округов </w:t>
      </w:r>
      <w:r w:rsidR="00CE4B52">
        <w:rPr>
          <w:rFonts w:ascii="Times New Roman" w:hAnsi="Times New Roman"/>
          <w:sz w:val="28"/>
          <w:szCs w:val="28"/>
        </w:rPr>
        <w:t>Республики Тыва</w:t>
      </w:r>
      <w:r w:rsidR="00CE4B52" w:rsidRPr="00195000">
        <w:rPr>
          <w:rFonts w:ascii="Times New Roman" w:hAnsi="Times New Roman"/>
          <w:sz w:val="28"/>
          <w:szCs w:val="28"/>
        </w:rPr>
        <w:t xml:space="preserve"> </w:t>
      </w:r>
      <w:r w:rsidR="00055B1A">
        <w:rPr>
          <w:rFonts w:ascii="Times New Roman" w:hAnsi="Times New Roman"/>
          <w:sz w:val="28"/>
          <w:szCs w:val="28"/>
        </w:rPr>
        <w:t>(далее –</w:t>
      </w:r>
      <w:r w:rsidRPr="00195000">
        <w:rPr>
          <w:rFonts w:ascii="Times New Roman" w:hAnsi="Times New Roman"/>
          <w:sz w:val="28"/>
          <w:szCs w:val="28"/>
        </w:rPr>
        <w:t xml:space="preserve"> Порядок) разработан в целях </w:t>
      </w:r>
      <w:r w:rsidR="008712AD">
        <w:rPr>
          <w:rFonts w:ascii="Times New Roman" w:hAnsi="Times New Roman"/>
          <w:sz w:val="28"/>
          <w:szCs w:val="28"/>
        </w:rPr>
        <w:t xml:space="preserve">стимулирования </w:t>
      </w:r>
      <w:r w:rsidR="00C47E16">
        <w:rPr>
          <w:rFonts w:ascii="Times New Roman" w:hAnsi="Times New Roman"/>
          <w:sz w:val="28"/>
          <w:szCs w:val="28"/>
        </w:rPr>
        <w:t>деятельности</w:t>
      </w:r>
      <w:r w:rsidR="0027647C">
        <w:rPr>
          <w:rFonts w:ascii="Times New Roman" w:hAnsi="Times New Roman"/>
          <w:sz w:val="28"/>
          <w:szCs w:val="28"/>
        </w:rPr>
        <w:t xml:space="preserve"> органов местного сам</w:t>
      </w:r>
      <w:r w:rsidR="00331305">
        <w:rPr>
          <w:rFonts w:ascii="Times New Roman" w:hAnsi="Times New Roman"/>
          <w:sz w:val="28"/>
          <w:szCs w:val="28"/>
        </w:rPr>
        <w:t>о</w:t>
      </w:r>
      <w:r w:rsidR="0027647C">
        <w:rPr>
          <w:rFonts w:ascii="Times New Roman" w:hAnsi="Times New Roman"/>
          <w:sz w:val="28"/>
          <w:szCs w:val="28"/>
        </w:rPr>
        <w:t>управления</w:t>
      </w:r>
      <w:r w:rsidR="00C47E16">
        <w:rPr>
          <w:rFonts w:ascii="Times New Roman" w:hAnsi="Times New Roman"/>
          <w:sz w:val="28"/>
          <w:szCs w:val="28"/>
        </w:rPr>
        <w:t xml:space="preserve"> </w:t>
      </w:r>
      <w:r w:rsidR="00D61FFC" w:rsidRPr="00195000">
        <w:rPr>
          <w:rFonts w:ascii="Times New Roman" w:hAnsi="Times New Roman"/>
          <w:sz w:val="28"/>
          <w:szCs w:val="28"/>
        </w:rPr>
        <w:t>муниципальны</w:t>
      </w:r>
      <w:r w:rsidR="00D61FFC">
        <w:rPr>
          <w:rFonts w:ascii="Times New Roman" w:hAnsi="Times New Roman"/>
          <w:sz w:val="28"/>
          <w:szCs w:val="28"/>
        </w:rPr>
        <w:t>х</w:t>
      </w:r>
      <w:r w:rsidR="00D61FFC" w:rsidRPr="00195000">
        <w:rPr>
          <w:rFonts w:ascii="Times New Roman" w:hAnsi="Times New Roman"/>
          <w:sz w:val="28"/>
          <w:szCs w:val="28"/>
        </w:rPr>
        <w:t xml:space="preserve"> район</w:t>
      </w:r>
      <w:r w:rsidR="00D61FFC">
        <w:rPr>
          <w:rFonts w:ascii="Times New Roman" w:hAnsi="Times New Roman"/>
          <w:sz w:val="28"/>
          <w:szCs w:val="28"/>
        </w:rPr>
        <w:t>ов</w:t>
      </w:r>
      <w:r w:rsidR="00331305" w:rsidRPr="00331305">
        <w:rPr>
          <w:rFonts w:ascii="Times New Roman" w:hAnsi="Times New Roman"/>
          <w:sz w:val="28"/>
          <w:szCs w:val="28"/>
        </w:rPr>
        <w:t xml:space="preserve"> </w:t>
      </w:r>
      <w:r w:rsidR="009133CE">
        <w:rPr>
          <w:rFonts w:ascii="Times New Roman" w:hAnsi="Times New Roman"/>
          <w:sz w:val="28"/>
          <w:szCs w:val="28"/>
        </w:rPr>
        <w:t xml:space="preserve">и </w:t>
      </w:r>
      <w:r w:rsidR="00331305" w:rsidRPr="00195000">
        <w:rPr>
          <w:rFonts w:ascii="Times New Roman" w:hAnsi="Times New Roman"/>
          <w:sz w:val="28"/>
          <w:szCs w:val="28"/>
        </w:rPr>
        <w:t>городски</w:t>
      </w:r>
      <w:r w:rsidR="00331305">
        <w:rPr>
          <w:rFonts w:ascii="Times New Roman" w:hAnsi="Times New Roman"/>
          <w:sz w:val="28"/>
          <w:szCs w:val="28"/>
        </w:rPr>
        <w:t>х</w:t>
      </w:r>
      <w:r w:rsidR="00331305" w:rsidRPr="00195000">
        <w:rPr>
          <w:rFonts w:ascii="Times New Roman" w:hAnsi="Times New Roman"/>
          <w:sz w:val="28"/>
          <w:szCs w:val="28"/>
        </w:rPr>
        <w:t xml:space="preserve"> округ</w:t>
      </w:r>
      <w:r w:rsidR="009133CE">
        <w:rPr>
          <w:rFonts w:ascii="Times New Roman" w:hAnsi="Times New Roman"/>
          <w:sz w:val="28"/>
          <w:szCs w:val="28"/>
        </w:rPr>
        <w:t>ов</w:t>
      </w:r>
      <w:r w:rsidR="00D61FFC">
        <w:rPr>
          <w:rFonts w:ascii="Times New Roman" w:hAnsi="Times New Roman"/>
          <w:sz w:val="28"/>
          <w:szCs w:val="28"/>
        </w:rPr>
        <w:t xml:space="preserve"> </w:t>
      </w:r>
      <w:r w:rsidR="000B6F3E">
        <w:rPr>
          <w:rFonts w:ascii="Times New Roman" w:hAnsi="Times New Roman"/>
          <w:sz w:val="28"/>
          <w:szCs w:val="28"/>
        </w:rPr>
        <w:t xml:space="preserve"> Республики Тыва</w:t>
      </w:r>
      <w:r w:rsidR="00E85E7B">
        <w:rPr>
          <w:rFonts w:ascii="Times New Roman" w:hAnsi="Times New Roman"/>
          <w:sz w:val="28"/>
          <w:szCs w:val="28"/>
        </w:rPr>
        <w:t xml:space="preserve"> по</w:t>
      </w:r>
      <w:r w:rsidR="00C47E16">
        <w:rPr>
          <w:rFonts w:ascii="Times New Roman" w:hAnsi="Times New Roman"/>
          <w:sz w:val="28"/>
          <w:szCs w:val="28"/>
        </w:rPr>
        <w:t xml:space="preserve"> улучшени</w:t>
      </w:r>
      <w:r w:rsidR="00E85E7B">
        <w:rPr>
          <w:rFonts w:ascii="Times New Roman" w:hAnsi="Times New Roman"/>
          <w:sz w:val="28"/>
          <w:szCs w:val="28"/>
        </w:rPr>
        <w:t>ю</w:t>
      </w:r>
      <w:r w:rsidR="00C47E16">
        <w:rPr>
          <w:rFonts w:ascii="Times New Roman" w:hAnsi="Times New Roman"/>
          <w:sz w:val="28"/>
          <w:szCs w:val="28"/>
        </w:rPr>
        <w:t xml:space="preserve"> </w:t>
      </w:r>
      <w:r w:rsidRPr="00195000">
        <w:rPr>
          <w:rFonts w:ascii="Times New Roman" w:hAnsi="Times New Roman"/>
          <w:sz w:val="28"/>
          <w:szCs w:val="28"/>
        </w:rPr>
        <w:t>показателей</w:t>
      </w:r>
      <w:r w:rsidR="00C35C65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F42548">
        <w:rPr>
          <w:rFonts w:ascii="Times New Roman" w:hAnsi="Times New Roman"/>
          <w:sz w:val="28"/>
          <w:szCs w:val="28"/>
        </w:rPr>
        <w:t xml:space="preserve"> </w:t>
      </w:r>
      <w:r w:rsidRPr="00195000">
        <w:rPr>
          <w:rFonts w:ascii="Times New Roman" w:hAnsi="Times New Roman"/>
          <w:sz w:val="28"/>
          <w:szCs w:val="28"/>
        </w:rPr>
        <w:t>и определяет механизм выделения гранта</w:t>
      </w:r>
      <w:r w:rsidR="00DA7914">
        <w:rPr>
          <w:rFonts w:ascii="Times New Roman" w:hAnsi="Times New Roman"/>
          <w:sz w:val="28"/>
          <w:szCs w:val="28"/>
        </w:rPr>
        <w:t xml:space="preserve"> органам местного самоуправления</w:t>
      </w:r>
      <w:r w:rsidR="009133CE" w:rsidRPr="009133CE">
        <w:t xml:space="preserve"> </w:t>
      </w:r>
      <w:r w:rsidR="009133CE" w:rsidRPr="009133CE">
        <w:rPr>
          <w:rFonts w:ascii="Times New Roman" w:hAnsi="Times New Roman"/>
          <w:sz w:val="28"/>
          <w:szCs w:val="28"/>
        </w:rPr>
        <w:t>муниципальных районов и городских округов Республики Тыва</w:t>
      </w:r>
      <w:r w:rsidR="00C35C65">
        <w:rPr>
          <w:rFonts w:ascii="Times New Roman" w:hAnsi="Times New Roman"/>
          <w:sz w:val="28"/>
          <w:szCs w:val="28"/>
        </w:rPr>
        <w:t>, достигши</w:t>
      </w:r>
      <w:r w:rsidR="003D452E">
        <w:rPr>
          <w:rFonts w:ascii="Times New Roman" w:hAnsi="Times New Roman"/>
          <w:sz w:val="28"/>
          <w:szCs w:val="28"/>
        </w:rPr>
        <w:t>х</w:t>
      </w:r>
      <w:r w:rsidR="00C35C65">
        <w:rPr>
          <w:rFonts w:ascii="Times New Roman" w:hAnsi="Times New Roman"/>
          <w:sz w:val="28"/>
          <w:szCs w:val="28"/>
        </w:rPr>
        <w:t xml:space="preserve"> наилучши</w:t>
      </w:r>
      <w:r w:rsidR="00BE28E1">
        <w:rPr>
          <w:rFonts w:ascii="Times New Roman" w:hAnsi="Times New Roman"/>
          <w:sz w:val="28"/>
          <w:szCs w:val="28"/>
        </w:rPr>
        <w:t>х</w:t>
      </w:r>
      <w:r w:rsidR="00C35C65">
        <w:rPr>
          <w:rFonts w:ascii="Times New Roman" w:hAnsi="Times New Roman"/>
          <w:sz w:val="28"/>
          <w:szCs w:val="28"/>
        </w:rPr>
        <w:t xml:space="preserve"> результат</w:t>
      </w:r>
      <w:r w:rsidR="00BE28E1">
        <w:rPr>
          <w:rFonts w:ascii="Times New Roman" w:hAnsi="Times New Roman"/>
          <w:sz w:val="28"/>
          <w:szCs w:val="28"/>
        </w:rPr>
        <w:t>ов</w:t>
      </w:r>
      <w:r w:rsidR="00C35C65">
        <w:rPr>
          <w:rFonts w:ascii="Times New Roman" w:hAnsi="Times New Roman"/>
          <w:sz w:val="28"/>
          <w:szCs w:val="28"/>
        </w:rPr>
        <w:t xml:space="preserve"> деятельности </w:t>
      </w:r>
      <w:r w:rsidR="00A31BC6">
        <w:rPr>
          <w:rFonts w:ascii="Times New Roman" w:hAnsi="Times New Roman"/>
          <w:sz w:val="28"/>
          <w:szCs w:val="28"/>
        </w:rPr>
        <w:t>за</w:t>
      </w:r>
      <w:r w:rsidR="00C35C65">
        <w:rPr>
          <w:rFonts w:ascii="Times New Roman" w:hAnsi="Times New Roman"/>
          <w:sz w:val="28"/>
          <w:szCs w:val="28"/>
        </w:rPr>
        <w:t xml:space="preserve"> отчетн</w:t>
      </w:r>
      <w:r w:rsidR="00A31BC6">
        <w:rPr>
          <w:rFonts w:ascii="Times New Roman" w:hAnsi="Times New Roman"/>
          <w:sz w:val="28"/>
          <w:szCs w:val="28"/>
        </w:rPr>
        <w:t>ый</w:t>
      </w:r>
      <w:r w:rsidR="00C35C65">
        <w:rPr>
          <w:rFonts w:ascii="Times New Roman" w:hAnsi="Times New Roman"/>
          <w:sz w:val="28"/>
          <w:szCs w:val="28"/>
        </w:rPr>
        <w:t xml:space="preserve"> </w:t>
      </w:r>
      <w:r w:rsidR="00A31BC6">
        <w:rPr>
          <w:rFonts w:ascii="Times New Roman" w:hAnsi="Times New Roman"/>
          <w:sz w:val="28"/>
          <w:szCs w:val="28"/>
        </w:rPr>
        <w:t>год</w:t>
      </w:r>
      <w:r w:rsidR="008A08EA">
        <w:rPr>
          <w:rFonts w:ascii="Times New Roman" w:hAnsi="Times New Roman"/>
          <w:sz w:val="28"/>
          <w:szCs w:val="28"/>
        </w:rPr>
        <w:t xml:space="preserve"> </w:t>
      </w:r>
      <w:r w:rsidR="008A08EA" w:rsidRPr="00195000">
        <w:rPr>
          <w:rFonts w:ascii="Times New Roman" w:hAnsi="Times New Roman"/>
          <w:sz w:val="28"/>
          <w:szCs w:val="28"/>
        </w:rPr>
        <w:t xml:space="preserve">(далее </w:t>
      </w:r>
      <w:r w:rsidR="00055B1A">
        <w:rPr>
          <w:rFonts w:ascii="Times New Roman" w:hAnsi="Times New Roman"/>
          <w:sz w:val="28"/>
          <w:szCs w:val="28"/>
        </w:rPr>
        <w:t>–</w:t>
      </w:r>
      <w:r w:rsidR="008A08EA" w:rsidRPr="00195000">
        <w:rPr>
          <w:rFonts w:ascii="Times New Roman" w:hAnsi="Times New Roman"/>
          <w:sz w:val="28"/>
          <w:szCs w:val="28"/>
        </w:rPr>
        <w:t xml:space="preserve"> </w:t>
      </w:r>
      <w:r w:rsidR="00BE28E1">
        <w:rPr>
          <w:rFonts w:ascii="Times New Roman" w:hAnsi="Times New Roman"/>
          <w:sz w:val="28"/>
          <w:szCs w:val="28"/>
        </w:rPr>
        <w:t>г</w:t>
      </w:r>
      <w:r w:rsidR="008A08EA" w:rsidRPr="00195000">
        <w:rPr>
          <w:rFonts w:ascii="Times New Roman" w:hAnsi="Times New Roman"/>
          <w:sz w:val="28"/>
          <w:szCs w:val="28"/>
        </w:rPr>
        <w:t>рант)</w:t>
      </w:r>
      <w:r w:rsidR="00C35C65">
        <w:rPr>
          <w:rFonts w:ascii="Times New Roman" w:hAnsi="Times New Roman"/>
          <w:sz w:val="28"/>
          <w:szCs w:val="28"/>
        </w:rPr>
        <w:t>.</w:t>
      </w:r>
    </w:p>
    <w:p w:rsidR="00195000" w:rsidRDefault="003D3AF7" w:rsidP="00055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66282D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местного самоуправления м</w:t>
      </w:r>
      <w:r w:rsidR="00D876C8" w:rsidRPr="00D876C8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униципальны</w:t>
      </w:r>
      <w:r w:rsidR="0066282D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D876C8" w:rsidRPr="00D87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9133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 и </w:t>
      </w:r>
      <w:r w:rsidR="00D876C8" w:rsidRPr="00D876C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</w:t>
      </w:r>
      <w:r w:rsidR="0024657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6282D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D876C8" w:rsidRPr="00D87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9133CE">
        <w:rPr>
          <w:rFonts w:ascii="Times New Roman" w:eastAsia="Calibri" w:hAnsi="Times New Roman" w:cs="Times New Roman"/>
          <w:sz w:val="28"/>
          <w:szCs w:val="28"/>
          <w:lang w:eastAsia="en-US"/>
        </w:rPr>
        <w:t>ов Республики Тыва</w:t>
      </w:r>
      <w:r w:rsidR="00D876C8" w:rsidRPr="00D87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6282D">
        <w:rPr>
          <w:rFonts w:ascii="Times New Roman" w:eastAsia="Calibri" w:hAnsi="Times New Roman" w:cs="Times New Roman"/>
          <w:sz w:val="28"/>
          <w:szCs w:val="28"/>
          <w:lang w:eastAsia="en-US"/>
        </w:rPr>
        <w:t>достигшие</w:t>
      </w:r>
      <w:r w:rsidR="009A4A35" w:rsidRPr="00195000">
        <w:rPr>
          <w:rFonts w:ascii="Times New Roman" w:hAnsi="Times New Roman"/>
          <w:sz w:val="28"/>
          <w:szCs w:val="28"/>
        </w:rPr>
        <w:t xml:space="preserve"> наилучши</w:t>
      </w:r>
      <w:r w:rsidR="009A4A35">
        <w:rPr>
          <w:rFonts w:ascii="Times New Roman" w:hAnsi="Times New Roman"/>
          <w:sz w:val="28"/>
          <w:szCs w:val="28"/>
        </w:rPr>
        <w:t>е</w:t>
      </w:r>
      <w:r w:rsidR="009A4A35" w:rsidRPr="00195000">
        <w:rPr>
          <w:rFonts w:ascii="Times New Roman" w:hAnsi="Times New Roman"/>
          <w:sz w:val="28"/>
          <w:szCs w:val="28"/>
        </w:rPr>
        <w:t xml:space="preserve"> </w:t>
      </w:r>
      <w:r w:rsidR="009A4A35">
        <w:rPr>
          <w:rFonts w:ascii="Times New Roman" w:hAnsi="Times New Roman"/>
          <w:sz w:val="28"/>
          <w:szCs w:val="28"/>
        </w:rPr>
        <w:t>результат</w:t>
      </w:r>
      <w:r w:rsidR="00246577">
        <w:rPr>
          <w:rFonts w:ascii="Times New Roman" w:hAnsi="Times New Roman"/>
          <w:sz w:val="28"/>
          <w:szCs w:val="28"/>
        </w:rPr>
        <w:t>ы</w:t>
      </w:r>
      <w:r w:rsidR="009A4A35">
        <w:rPr>
          <w:rFonts w:ascii="Times New Roman" w:hAnsi="Times New Roman"/>
          <w:sz w:val="28"/>
          <w:szCs w:val="28"/>
        </w:rPr>
        <w:t xml:space="preserve"> деятельности </w:t>
      </w:r>
      <w:r w:rsidR="008D2DCF">
        <w:rPr>
          <w:rFonts w:ascii="Times New Roman" w:hAnsi="Times New Roman"/>
          <w:sz w:val="28"/>
          <w:szCs w:val="28"/>
        </w:rPr>
        <w:t>за</w:t>
      </w:r>
      <w:r w:rsidR="009A4A35">
        <w:rPr>
          <w:rFonts w:ascii="Times New Roman" w:hAnsi="Times New Roman"/>
          <w:sz w:val="28"/>
          <w:szCs w:val="28"/>
        </w:rPr>
        <w:t xml:space="preserve"> отчетн</w:t>
      </w:r>
      <w:r w:rsidR="008D2DCF">
        <w:rPr>
          <w:rFonts w:ascii="Times New Roman" w:hAnsi="Times New Roman"/>
          <w:sz w:val="28"/>
          <w:szCs w:val="28"/>
        </w:rPr>
        <w:t>ый</w:t>
      </w:r>
      <w:r w:rsidR="009A4A35">
        <w:rPr>
          <w:rFonts w:ascii="Times New Roman" w:hAnsi="Times New Roman"/>
          <w:sz w:val="28"/>
          <w:szCs w:val="28"/>
        </w:rPr>
        <w:t xml:space="preserve"> год и </w:t>
      </w:r>
      <w:r w:rsidR="00D876C8" w:rsidRPr="00D876C8">
        <w:rPr>
          <w:rFonts w:ascii="Times New Roman" w:eastAsia="Calibri" w:hAnsi="Times New Roman" w:cs="Times New Roman"/>
          <w:sz w:val="28"/>
          <w:szCs w:val="28"/>
          <w:lang w:eastAsia="en-US"/>
        </w:rPr>
        <w:t>занявши</w:t>
      </w:r>
      <w:r w:rsidR="002674A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B3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1-3 места в рейтинге</w:t>
      </w:r>
      <w:r w:rsidR="009A4A35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определенно</w:t>
      </w:r>
      <w:r w:rsidR="0082120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4A08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настоящей методикой</w:t>
      </w:r>
      <w:r w:rsidR="00D876C8" w:rsidRPr="00D87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D2DCF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D21D9D">
        <w:rPr>
          <w:rFonts w:ascii="Times New Roman" w:eastAsia="Calibri" w:hAnsi="Times New Roman" w:cs="Times New Roman"/>
          <w:sz w:val="28"/>
          <w:szCs w:val="28"/>
          <w:lang w:eastAsia="en-US"/>
        </w:rPr>
        <w:t>ощряются</w:t>
      </w:r>
      <w:r w:rsidR="00D876C8" w:rsidRPr="00D87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28E1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D876C8" w:rsidRPr="00D876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рантом </w:t>
      </w:r>
      <w:r w:rsidR="00CD72AA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средств республиканского бюджета Республики Тыва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следующих размерах: </w:t>
      </w:r>
      <w:r w:rsidRPr="00195000">
        <w:rPr>
          <w:rFonts w:ascii="Times New Roman" w:hAnsi="Times New Roman"/>
          <w:sz w:val="28"/>
          <w:szCs w:val="28"/>
        </w:rPr>
        <w:t xml:space="preserve">за первое место </w:t>
      </w:r>
      <w:r>
        <w:rPr>
          <w:rFonts w:ascii="Times New Roman" w:hAnsi="Times New Roman"/>
          <w:sz w:val="28"/>
          <w:szCs w:val="28"/>
        </w:rPr>
        <w:t>–</w:t>
      </w:r>
      <w:r w:rsidR="00195000" w:rsidRPr="00195000">
        <w:rPr>
          <w:rFonts w:ascii="Times New Roman" w:hAnsi="Times New Roman"/>
          <w:sz w:val="28"/>
          <w:szCs w:val="28"/>
        </w:rPr>
        <w:t xml:space="preserve"> </w:t>
      </w:r>
      <w:r w:rsidR="00BE28E1">
        <w:rPr>
          <w:rFonts w:ascii="Times New Roman" w:hAnsi="Times New Roman"/>
          <w:sz w:val="28"/>
          <w:szCs w:val="28"/>
        </w:rPr>
        <w:t>г</w:t>
      </w:r>
      <w:r w:rsidR="00195000" w:rsidRPr="00195000">
        <w:rPr>
          <w:rFonts w:ascii="Times New Roman" w:hAnsi="Times New Roman"/>
          <w:sz w:val="28"/>
          <w:szCs w:val="28"/>
        </w:rPr>
        <w:t>рант</w:t>
      </w:r>
      <w:r>
        <w:rPr>
          <w:rFonts w:ascii="Times New Roman" w:hAnsi="Times New Roman"/>
          <w:sz w:val="28"/>
          <w:szCs w:val="28"/>
        </w:rPr>
        <w:t xml:space="preserve"> в размере</w:t>
      </w:r>
      <w:r w:rsidR="00195000" w:rsidRPr="00195000">
        <w:rPr>
          <w:rFonts w:ascii="Times New Roman" w:hAnsi="Times New Roman"/>
          <w:sz w:val="28"/>
          <w:szCs w:val="28"/>
        </w:rPr>
        <w:t xml:space="preserve"> 5000 тыс.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000">
        <w:rPr>
          <w:rFonts w:ascii="Times New Roman" w:hAnsi="Times New Roman"/>
          <w:sz w:val="28"/>
          <w:szCs w:val="28"/>
        </w:rPr>
        <w:t>за второе место</w:t>
      </w:r>
      <w:r w:rsidR="00055B1A">
        <w:rPr>
          <w:rFonts w:ascii="Times New Roman" w:hAnsi="Times New Roman"/>
          <w:sz w:val="28"/>
          <w:szCs w:val="28"/>
        </w:rPr>
        <w:t xml:space="preserve"> –</w:t>
      </w:r>
      <w:r w:rsidRPr="00195000">
        <w:rPr>
          <w:rFonts w:ascii="Times New Roman" w:hAnsi="Times New Roman"/>
          <w:sz w:val="28"/>
          <w:szCs w:val="28"/>
        </w:rPr>
        <w:t xml:space="preserve"> </w:t>
      </w:r>
      <w:r w:rsidR="00195000" w:rsidRPr="00195000">
        <w:rPr>
          <w:rFonts w:ascii="Times New Roman" w:hAnsi="Times New Roman"/>
          <w:sz w:val="28"/>
          <w:szCs w:val="28"/>
        </w:rPr>
        <w:t>3000 тыс.</w:t>
      </w:r>
      <w:r w:rsidR="00BE28E1">
        <w:rPr>
          <w:rFonts w:ascii="Times New Roman" w:hAnsi="Times New Roman"/>
          <w:sz w:val="28"/>
          <w:szCs w:val="28"/>
        </w:rPr>
        <w:t xml:space="preserve"> </w:t>
      </w:r>
      <w:r w:rsidR="00195000" w:rsidRPr="00195000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="00195000" w:rsidRPr="00195000">
        <w:rPr>
          <w:rFonts w:ascii="Times New Roman" w:hAnsi="Times New Roman"/>
          <w:sz w:val="28"/>
          <w:szCs w:val="28"/>
        </w:rPr>
        <w:t xml:space="preserve"> </w:t>
      </w:r>
      <w:r w:rsidRPr="00195000">
        <w:rPr>
          <w:rFonts w:ascii="Times New Roman" w:hAnsi="Times New Roman"/>
          <w:sz w:val="28"/>
          <w:szCs w:val="28"/>
        </w:rPr>
        <w:t>за третье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055B1A">
        <w:rPr>
          <w:rFonts w:ascii="Times New Roman" w:hAnsi="Times New Roman"/>
          <w:sz w:val="28"/>
          <w:szCs w:val="28"/>
        </w:rPr>
        <w:t>–</w:t>
      </w:r>
      <w:r w:rsidRPr="00195000">
        <w:rPr>
          <w:rFonts w:ascii="Times New Roman" w:hAnsi="Times New Roman"/>
          <w:sz w:val="28"/>
          <w:szCs w:val="28"/>
        </w:rPr>
        <w:t xml:space="preserve"> </w:t>
      </w:r>
      <w:r w:rsidR="00195000" w:rsidRPr="00195000">
        <w:rPr>
          <w:rFonts w:ascii="Times New Roman" w:hAnsi="Times New Roman"/>
          <w:sz w:val="28"/>
          <w:szCs w:val="28"/>
        </w:rPr>
        <w:t>2000 тыс. рублей.</w:t>
      </w:r>
    </w:p>
    <w:p w:rsidR="00B6075B" w:rsidRDefault="00195000" w:rsidP="0005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000">
        <w:rPr>
          <w:rFonts w:ascii="Times New Roman" w:hAnsi="Times New Roman"/>
          <w:sz w:val="28"/>
          <w:szCs w:val="28"/>
        </w:rPr>
        <w:t>3. Грант выделяется в форме иных межбюджетных трансфертов из республиканского бюджета Республики Тыва муниципальным районам (гор</w:t>
      </w:r>
      <w:r w:rsidR="009A4A35">
        <w:rPr>
          <w:rFonts w:ascii="Times New Roman" w:hAnsi="Times New Roman"/>
          <w:sz w:val="28"/>
          <w:szCs w:val="28"/>
        </w:rPr>
        <w:t>одским округам) Республики Тыва</w:t>
      </w:r>
      <w:r w:rsidR="0059127A">
        <w:rPr>
          <w:rFonts w:ascii="Times New Roman" w:hAnsi="Times New Roman"/>
          <w:sz w:val="28"/>
          <w:szCs w:val="28"/>
        </w:rPr>
        <w:t xml:space="preserve">. </w:t>
      </w:r>
    </w:p>
    <w:p w:rsidR="00832F59" w:rsidRDefault="000E2367" w:rsidP="0005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367">
        <w:rPr>
          <w:rFonts w:ascii="Times New Roman" w:hAnsi="Times New Roman"/>
          <w:sz w:val="28"/>
          <w:szCs w:val="28"/>
        </w:rPr>
        <w:t>4. Министерство финансов Республики Тыва</w:t>
      </w:r>
      <w:r w:rsidR="00602AED">
        <w:rPr>
          <w:rFonts w:ascii="Times New Roman" w:hAnsi="Times New Roman"/>
          <w:sz w:val="28"/>
          <w:szCs w:val="28"/>
        </w:rPr>
        <w:t xml:space="preserve"> ежегодно</w:t>
      </w:r>
      <w:r w:rsidR="00BE7FA9">
        <w:rPr>
          <w:rFonts w:ascii="Times New Roman" w:hAnsi="Times New Roman"/>
          <w:sz w:val="28"/>
          <w:szCs w:val="28"/>
        </w:rPr>
        <w:t xml:space="preserve"> </w:t>
      </w:r>
      <w:r w:rsidRPr="000E2367">
        <w:rPr>
          <w:rFonts w:ascii="Times New Roman" w:hAnsi="Times New Roman"/>
          <w:sz w:val="28"/>
          <w:szCs w:val="28"/>
        </w:rPr>
        <w:t>предусматривает</w:t>
      </w:r>
      <w:r w:rsidR="00BE7FA9" w:rsidRPr="00BE7FA9">
        <w:rPr>
          <w:rFonts w:ascii="Times New Roman" w:hAnsi="Times New Roman"/>
          <w:sz w:val="28"/>
          <w:szCs w:val="28"/>
        </w:rPr>
        <w:t xml:space="preserve"> </w:t>
      </w:r>
      <w:r w:rsidR="00BE7FA9" w:rsidRPr="000E2367">
        <w:rPr>
          <w:rFonts w:ascii="Times New Roman" w:hAnsi="Times New Roman"/>
          <w:sz w:val="28"/>
          <w:szCs w:val="28"/>
        </w:rPr>
        <w:t xml:space="preserve">в республиканском бюджете Республики Тыва </w:t>
      </w:r>
      <w:r w:rsidR="00BE7FA9">
        <w:rPr>
          <w:rFonts w:ascii="Times New Roman" w:hAnsi="Times New Roman"/>
          <w:sz w:val="28"/>
          <w:szCs w:val="28"/>
        </w:rPr>
        <w:t>на очередной финансовый</w:t>
      </w:r>
      <w:r w:rsidR="00324209">
        <w:rPr>
          <w:rFonts w:ascii="Times New Roman" w:hAnsi="Times New Roman"/>
          <w:sz w:val="28"/>
          <w:szCs w:val="28"/>
        </w:rPr>
        <w:t xml:space="preserve"> год</w:t>
      </w:r>
      <w:r w:rsidR="00BE7FA9">
        <w:rPr>
          <w:rFonts w:ascii="Times New Roman" w:hAnsi="Times New Roman"/>
          <w:sz w:val="28"/>
          <w:szCs w:val="28"/>
        </w:rPr>
        <w:t xml:space="preserve"> </w:t>
      </w:r>
      <w:r w:rsidRPr="000E2367">
        <w:rPr>
          <w:rFonts w:ascii="Times New Roman" w:hAnsi="Times New Roman"/>
          <w:sz w:val="28"/>
          <w:szCs w:val="28"/>
        </w:rPr>
        <w:t>средства</w:t>
      </w:r>
      <w:r w:rsidR="00602AED">
        <w:rPr>
          <w:rFonts w:ascii="Times New Roman" w:hAnsi="Times New Roman"/>
          <w:sz w:val="28"/>
          <w:szCs w:val="28"/>
        </w:rPr>
        <w:t xml:space="preserve"> </w:t>
      </w:r>
      <w:r w:rsidR="00BE28E1">
        <w:rPr>
          <w:rFonts w:ascii="Times New Roman" w:hAnsi="Times New Roman"/>
          <w:sz w:val="28"/>
          <w:szCs w:val="28"/>
        </w:rPr>
        <w:t>г</w:t>
      </w:r>
      <w:r w:rsidR="00602AED">
        <w:rPr>
          <w:rFonts w:ascii="Times New Roman" w:hAnsi="Times New Roman"/>
          <w:sz w:val="28"/>
          <w:szCs w:val="28"/>
        </w:rPr>
        <w:t>ранта</w:t>
      </w:r>
      <w:r w:rsidRPr="000E2367">
        <w:rPr>
          <w:rFonts w:ascii="Times New Roman" w:hAnsi="Times New Roman"/>
          <w:sz w:val="28"/>
          <w:szCs w:val="28"/>
        </w:rPr>
        <w:t xml:space="preserve"> </w:t>
      </w:r>
      <w:r w:rsidR="00BE7FA9">
        <w:rPr>
          <w:rFonts w:ascii="Times New Roman" w:hAnsi="Times New Roman"/>
          <w:sz w:val="28"/>
          <w:szCs w:val="28"/>
        </w:rPr>
        <w:t xml:space="preserve">в размере 10 000 </w:t>
      </w:r>
      <w:r w:rsidR="004D4AC3">
        <w:rPr>
          <w:rFonts w:ascii="Times New Roman" w:hAnsi="Times New Roman"/>
          <w:sz w:val="28"/>
          <w:szCs w:val="28"/>
        </w:rPr>
        <w:t>тыс.</w:t>
      </w:r>
      <w:r w:rsidR="00BE28E1">
        <w:rPr>
          <w:rFonts w:ascii="Times New Roman" w:hAnsi="Times New Roman"/>
          <w:sz w:val="28"/>
          <w:szCs w:val="28"/>
        </w:rPr>
        <w:t xml:space="preserve"> </w:t>
      </w:r>
      <w:r w:rsidR="004D4AC3">
        <w:rPr>
          <w:rFonts w:ascii="Times New Roman" w:hAnsi="Times New Roman"/>
          <w:sz w:val="28"/>
          <w:szCs w:val="28"/>
        </w:rPr>
        <w:t>рублей.</w:t>
      </w:r>
    </w:p>
    <w:p w:rsidR="000E2367" w:rsidRPr="000E2367" w:rsidRDefault="00D85819" w:rsidP="0005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73FA">
        <w:rPr>
          <w:rFonts w:ascii="Times New Roman" w:hAnsi="Times New Roman"/>
          <w:sz w:val="28"/>
          <w:szCs w:val="28"/>
        </w:rPr>
        <w:t xml:space="preserve">. </w:t>
      </w:r>
      <w:r w:rsidR="000E2367" w:rsidRPr="000E2367">
        <w:rPr>
          <w:rFonts w:ascii="Times New Roman" w:hAnsi="Times New Roman"/>
          <w:sz w:val="28"/>
          <w:szCs w:val="28"/>
        </w:rPr>
        <w:t xml:space="preserve">Средства </w:t>
      </w:r>
      <w:r w:rsidR="00BE28E1">
        <w:rPr>
          <w:rFonts w:ascii="Times New Roman" w:hAnsi="Times New Roman"/>
          <w:sz w:val="28"/>
          <w:szCs w:val="28"/>
        </w:rPr>
        <w:t>г</w:t>
      </w:r>
      <w:r w:rsidR="000E2367" w:rsidRPr="000E2367">
        <w:rPr>
          <w:rFonts w:ascii="Times New Roman" w:hAnsi="Times New Roman"/>
          <w:sz w:val="28"/>
          <w:szCs w:val="28"/>
        </w:rPr>
        <w:t>ранта, полученные муниципальным районом (городским округом) Республики Тыва, являются целевыми и расходуются на социально-экономическое развитие</w:t>
      </w:r>
      <w:r w:rsidR="005A31C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E2367" w:rsidRPr="000E2367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0E2367" w:rsidRPr="00CA2E81" w:rsidRDefault="000E2367" w:rsidP="0005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E81">
        <w:rPr>
          <w:rFonts w:ascii="Times New Roman" w:hAnsi="Times New Roman"/>
          <w:sz w:val="28"/>
          <w:szCs w:val="28"/>
        </w:rPr>
        <w:t>строительство и ремонт объектов муниципальной собственности;</w:t>
      </w:r>
    </w:p>
    <w:p w:rsidR="000E2367" w:rsidRDefault="00E91A43" w:rsidP="0005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</w:t>
      </w:r>
      <w:r w:rsidR="000E2367" w:rsidRPr="00CA2E81">
        <w:rPr>
          <w:rFonts w:ascii="Times New Roman" w:hAnsi="Times New Roman"/>
          <w:sz w:val="28"/>
          <w:szCs w:val="28"/>
        </w:rPr>
        <w:t xml:space="preserve"> и приобретение промышленного оборудования для хозяйствующих субъектов;</w:t>
      </w:r>
    </w:p>
    <w:p w:rsidR="00C022C7" w:rsidRPr="00CA2E81" w:rsidRDefault="00C022C7" w:rsidP="0005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территории;</w:t>
      </w:r>
    </w:p>
    <w:p w:rsidR="000E2367" w:rsidRPr="00CA2E81" w:rsidRDefault="000E2367" w:rsidP="0005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E81">
        <w:rPr>
          <w:rFonts w:ascii="Times New Roman" w:hAnsi="Times New Roman"/>
          <w:sz w:val="28"/>
          <w:szCs w:val="28"/>
        </w:rPr>
        <w:t>приобретени</w:t>
      </w:r>
      <w:r w:rsidR="00E91A43">
        <w:rPr>
          <w:rFonts w:ascii="Times New Roman" w:hAnsi="Times New Roman"/>
          <w:sz w:val="28"/>
          <w:szCs w:val="28"/>
        </w:rPr>
        <w:t>е</w:t>
      </w:r>
      <w:r w:rsidRPr="00CA2E81">
        <w:rPr>
          <w:rFonts w:ascii="Times New Roman" w:hAnsi="Times New Roman"/>
          <w:sz w:val="28"/>
          <w:szCs w:val="28"/>
        </w:rPr>
        <w:t xml:space="preserve"> сельхозтехники и</w:t>
      </w:r>
      <w:r w:rsidR="00E91A43">
        <w:rPr>
          <w:rFonts w:ascii="Times New Roman" w:hAnsi="Times New Roman"/>
          <w:sz w:val="28"/>
          <w:szCs w:val="28"/>
        </w:rPr>
        <w:t xml:space="preserve"> модернизация</w:t>
      </w:r>
      <w:r w:rsidRPr="00CA2E81">
        <w:rPr>
          <w:rFonts w:ascii="Times New Roman" w:hAnsi="Times New Roman"/>
          <w:sz w:val="28"/>
          <w:szCs w:val="28"/>
        </w:rPr>
        <w:t xml:space="preserve"> оборудования для сельскохозяйственных организаций;</w:t>
      </w:r>
    </w:p>
    <w:p w:rsidR="000E2367" w:rsidRPr="00CA2E81" w:rsidRDefault="000E2367" w:rsidP="0005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E81">
        <w:rPr>
          <w:rFonts w:ascii="Times New Roman" w:hAnsi="Times New Roman"/>
          <w:sz w:val="28"/>
          <w:szCs w:val="28"/>
        </w:rPr>
        <w:t>материально-техническое оснащение учреждений социальной сферы, дорожного и жилищно-коммунального хозяйства;</w:t>
      </w:r>
    </w:p>
    <w:p w:rsidR="000E2367" w:rsidRPr="00CA2E81" w:rsidRDefault="000E2367" w:rsidP="0005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E81">
        <w:rPr>
          <w:rFonts w:ascii="Times New Roman" w:hAnsi="Times New Roman"/>
          <w:sz w:val="28"/>
          <w:szCs w:val="28"/>
        </w:rPr>
        <w:lastRenderedPageBreak/>
        <w:t>возмещение затрат или недополученных доходов муниципальных предприятий по оказанию услуг населению в соответстви</w:t>
      </w:r>
      <w:r w:rsidR="003A632E" w:rsidRPr="00CA2E81">
        <w:rPr>
          <w:rFonts w:ascii="Times New Roman" w:hAnsi="Times New Roman"/>
          <w:sz w:val="28"/>
          <w:szCs w:val="28"/>
        </w:rPr>
        <w:t>и с бюджетным законодательством;</w:t>
      </w:r>
    </w:p>
    <w:p w:rsidR="003A632E" w:rsidRPr="00CA2E81" w:rsidRDefault="00055B1A" w:rsidP="0005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A632E" w:rsidRPr="00CA2E81">
        <w:rPr>
          <w:rFonts w:ascii="Times New Roman" w:hAnsi="Times New Roman"/>
          <w:sz w:val="28"/>
          <w:szCs w:val="28"/>
        </w:rPr>
        <w:t>муниципальных программ, предусматривающих развитие и поддержку малого и среднего предпринимательства.</w:t>
      </w:r>
    </w:p>
    <w:p w:rsidR="000E2367" w:rsidRPr="000E2367" w:rsidRDefault="00133F41" w:rsidP="0005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73FA">
        <w:rPr>
          <w:rFonts w:ascii="Times New Roman" w:hAnsi="Times New Roman"/>
          <w:sz w:val="28"/>
          <w:szCs w:val="28"/>
        </w:rPr>
        <w:t xml:space="preserve">. </w:t>
      </w:r>
      <w:r w:rsidR="000E2367" w:rsidRPr="000E2367">
        <w:rPr>
          <w:rFonts w:ascii="Times New Roman" w:hAnsi="Times New Roman"/>
          <w:sz w:val="28"/>
          <w:szCs w:val="28"/>
        </w:rPr>
        <w:t xml:space="preserve">В случае установления факта нецелевого использования средств </w:t>
      </w:r>
      <w:r w:rsidR="00BE28E1">
        <w:rPr>
          <w:rFonts w:ascii="Times New Roman" w:hAnsi="Times New Roman"/>
          <w:sz w:val="28"/>
          <w:szCs w:val="28"/>
        </w:rPr>
        <w:t>г</w:t>
      </w:r>
      <w:r w:rsidR="000E2367" w:rsidRPr="000E2367">
        <w:rPr>
          <w:rFonts w:ascii="Times New Roman" w:hAnsi="Times New Roman"/>
          <w:sz w:val="28"/>
          <w:szCs w:val="28"/>
        </w:rPr>
        <w:t xml:space="preserve">ранта председатели администраций муниципальных районов (городских округов) Республики Тыва несут ответственность в соответствии с действующим законодательством, при этом </w:t>
      </w:r>
      <w:r w:rsidR="00BE28E1">
        <w:rPr>
          <w:rFonts w:ascii="Times New Roman" w:hAnsi="Times New Roman"/>
          <w:sz w:val="28"/>
          <w:szCs w:val="28"/>
        </w:rPr>
        <w:t>г</w:t>
      </w:r>
      <w:r w:rsidR="000E2367" w:rsidRPr="000E2367">
        <w:rPr>
          <w:rFonts w:ascii="Times New Roman" w:hAnsi="Times New Roman"/>
          <w:sz w:val="28"/>
          <w:szCs w:val="28"/>
        </w:rPr>
        <w:t>ранты подлежат возврату в республиканский бюджет Республики Тыва на сумму нарушения в соответствии с бюджетным законодательством.</w:t>
      </w:r>
    </w:p>
    <w:p w:rsidR="000E2367" w:rsidRDefault="00133F41" w:rsidP="0005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E2367" w:rsidRPr="000E2367">
        <w:rPr>
          <w:rFonts w:ascii="Times New Roman" w:hAnsi="Times New Roman"/>
          <w:sz w:val="28"/>
          <w:szCs w:val="28"/>
        </w:rPr>
        <w:t>. Администрация муниципального района (городского округа) Республики Тыва</w:t>
      </w:r>
      <w:r w:rsidR="00534171">
        <w:rPr>
          <w:rFonts w:ascii="Times New Roman" w:hAnsi="Times New Roman"/>
          <w:sz w:val="28"/>
          <w:szCs w:val="28"/>
        </w:rPr>
        <w:t>,</w:t>
      </w:r>
      <w:r w:rsidR="000E2367" w:rsidRPr="000E2367">
        <w:rPr>
          <w:rFonts w:ascii="Times New Roman" w:hAnsi="Times New Roman"/>
          <w:sz w:val="28"/>
          <w:szCs w:val="28"/>
        </w:rPr>
        <w:t xml:space="preserve"> получ</w:t>
      </w:r>
      <w:r w:rsidR="00534171">
        <w:rPr>
          <w:rFonts w:ascii="Times New Roman" w:hAnsi="Times New Roman"/>
          <w:sz w:val="28"/>
          <w:szCs w:val="28"/>
        </w:rPr>
        <w:t>ившая</w:t>
      </w:r>
      <w:r w:rsidR="000E2367" w:rsidRPr="000E2367">
        <w:rPr>
          <w:rFonts w:ascii="Times New Roman" w:hAnsi="Times New Roman"/>
          <w:sz w:val="28"/>
          <w:szCs w:val="28"/>
        </w:rPr>
        <w:t xml:space="preserve"> </w:t>
      </w:r>
      <w:r w:rsidR="00BE28E1">
        <w:rPr>
          <w:rFonts w:ascii="Times New Roman" w:hAnsi="Times New Roman"/>
          <w:sz w:val="28"/>
          <w:szCs w:val="28"/>
        </w:rPr>
        <w:t>г</w:t>
      </w:r>
      <w:r w:rsidR="000E2367" w:rsidRPr="000E2367">
        <w:rPr>
          <w:rFonts w:ascii="Times New Roman" w:hAnsi="Times New Roman"/>
          <w:sz w:val="28"/>
          <w:szCs w:val="28"/>
        </w:rPr>
        <w:t>рант</w:t>
      </w:r>
      <w:r w:rsidR="00534171">
        <w:rPr>
          <w:rFonts w:ascii="Times New Roman" w:hAnsi="Times New Roman"/>
          <w:sz w:val="28"/>
          <w:szCs w:val="28"/>
        </w:rPr>
        <w:t>,</w:t>
      </w:r>
      <w:r w:rsidR="000E2367" w:rsidRPr="000E2367">
        <w:rPr>
          <w:rFonts w:ascii="Times New Roman" w:hAnsi="Times New Roman"/>
          <w:sz w:val="28"/>
          <w:szCs w:val="28"/>
        </w:rPr>
        <w:t xml:space="preserve"> обязана ежеквартально до 10 числа месяца, следующего за отчетным кварталом, представлять в Министерство экономи</w:t>
      </w:r>
      <w:r w:rsidR="00534171">
        <w:rPr>
          <w:rFonts w:ascii="Times New Roman" w:hAnsi="Times New Roman"/>
          <w:sz w:val="28"/>
          <w:szCs w:val="28"/>
        </w:rPr>
        <w:t>ческого развития и промышленности</w:t>
      </w:r>
      <w:r w:rsidR="000E2367" w:rsidRPr="000E2367">
        <w:rPr>
          <w:rFonts w:ascii="Times New Roman" w:hAnsi="Times New Roman"/>
          <w:sz w:val="28"/>
          <w:szCs w:val="28"/>
        </w:rPr>
        <w:t xml:space="preserve"> Республики Тыва отчет о целевом использовании средств </w:t>
      </w:r>
      <w:r w:rsidR="00BE28E1">
        <w:rPr>
          <w:rFonts w:ascii="Times New Roman" w:hAnsi="Times New Roman"/>
          <w:sz w:val="28"/>
          <w:szCs w:val="28"/>
        </w:rPr>
        <w:t>г</w:t>
      </w:r>
      <w:r w:rsidR="000E2367" w:rsidRPr="000E2367">
        <w:rPr>
          <w:rFonts w:ascii="Times New Roman" w:hAnsi="Times New Roman"/>
          <w:sz w:val="28"/>
          <w:szCs w:val="28"/>
        </w:rPr>
        <w:t>ранта по форме согласно приложению к настоящему Порядку.</w:t>
      </w:r>
    </w:p>
    <w:p w:rsidR="000E2367" w:rsidRPr="000E2367" w:rsidRDefault="00133F41" w:rsidP="0005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2367" w:rsidRPr="000E2367">
        <w:rPr>
          <w:rFonts w:ascii="Times New Roman" w:hAnsi="Times New Roman"/>
          <w:sz w:val="28"/>
          <w:szCs w:val="28"/>
        </w:rPr>
        <w:t xml:space="preserve">. Министерство </w:t>
      </w:r>
      <w:r w:rsidR="002141B2" w:rsidRPr="000E2367">
        <w:rPr>
          <w:rFonts w:ascii="Times New Roman" w:hAnsi="Times New Roman"/>
          <w:sz w:val="28"/>
          <w:szCs w:val="28"/>
        </w:rPr>
        <w:t>экономи</w:t>
      </w:r>
      <w:r w:rsidR="002141B2">
        <w:rPr>
          <w:rFonts w:ascii="Times New Roman" w:hAnsi="Times New Roman"/>
          <w:sz w:val="28"/>
          <w:szCs w:val="28"/>
        </w:rPr>
        <w:t>ческого развития и промышленности</w:t>
      </w:r>
      <w:r w:rsidR="002141B2" w:rsidRPr="000E2367">
        <w:rPr>
          <w:rFonts w:ascii="Times New Roman" w:hAnsi="Times New Roman"/>
          <w:sz w:val="28"/>
          <w:szCs w:val="28"/>
        </w:rPr>
        <w:t xml:space="preserve"> </w:t>
      </w:r>
      <w:r w:rsidR="000E2367" w:rsidRPr="000E2367">
        <w:rPr>
          <w:rFonts w:ascii="Times New Roman" w:hAnsi="Times New Roman"/>
          <w:sz w:val="28"/>
          <w:szCs w:val="28"/>
        </w:rPr>
        <w:t>Республики Тыва вправе запрашивать у органов местного самоуправления</w:t>
      </w:r>
      <w:r w:rsidR="009133CE" w:rsidRPr="009133CE">
        <w:t xml:space="preserve"> </w:t>
      </w:r>
      <w:r w:rsidR="009133CE" w:rsidRPr="009133CE">
        <w:rPr>
          <w:rFonts w:ascii="Times New Roman" w:hAnsi="Times New Roman"/>
          <w:sz w:val="28"/>
          <w:szCs w:val="28"/>
        </w:rPr>
        <w:t>муниципальных районов и городских округов Республики Тыва</w:t>
      </w:r>
      <w:r w:rsidR="000E2367" w:rsidRPr="000E2367">
        <w:rPr>
          <w:rFonts w:ascii="Times New Roman" w:hAnsi="Times New Roman"/>
          <w:sz w:val="28"/>
          <w:szCs w:val="28"/>
        </w:rPr>
        <w:t>, являющихся получателями</w:t>
      </w:r>
      <w:r w:rsidR="00F44196">
        <w:rPr>
          <w:rFonts w:ascii="Times New Roman" w:hAnsi="Times New Roman"/>
          <w:sz w:val="28"/>
          <w:szCs w:val="28"/>
        </w:rPr>
        <w:t xml:space="preserve"> средств</w:t>
      </w:r>
      <w:r w:rsidR="000E2367" w:rsidRPr="000E2367">
        <w:rPr>
          <w:rFonts w:ascii="Times New Roman" w:hAnsi="Times New Roman"/>
          <w:sz w:val="28"/>
          <w:szCs w:val="28"/>
        </w:rPr>
        <w:t xml:space="preserve"> </w:t>
      </w:r>
      <w:r w:rsidR="00BE28E1">
        <w:rPr>
          <w:rFonts w:ascii="Times New Roman" w:hAnsi="Times New Roman"/>
          <w:sz w:val="28"/>
          <w:szCs w:val="28"/>
        </w:rPr>
        <w:t>г</w:t>
      </w:r>
      <w:r w:rsidR="000E2367" w:rsidRPr="000E2367">
        <w:rPr>
          <w:rFonts w:ascii="Times New Roman" w:hAnsi="Times New Roman"/>
          <w:sz w:val="28"/>
          <w:szCs w:val="28"/>
        </w:rPr>
        <w:t>ранта, документы, подтверждающие осуществление расходов:</w:t>
      </w:r>
    </w:p>
    <w:p w:rsidR="000E2367" w:rsidRPr="000E2367" w:rsidRDefault="000E2367" w:rsidP="0005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367">
        <w:rPr>
          <w:rFonts w:ascii="Times New Roman" w:hAnsi="Times New Roman"/>
          <w:sz w:val="28"/>
          <w:szCs w:val="28"/>
        </w:rPr>
        <w:t xml:space="preserve">копии заключенных муниципальных контрактов (договоров), подтверждающих осуществление расходов, указанных в пункте </w:t>
      </w:r>
      <w:r w:rsidR="00A3509E">
        <w:rPr>
          <w:rFonts w:ascii="Times New Roman" w:hAnsi="Times New Roman"/>
          <w:sz w:val="28"/>
          <w:szCs w:val="28"/>
        </w:rPr>
        <w:t>5</w:t>
      </w:r>
      <w:r w:rsidRPr="000E236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E2367" w:rsidRPr="000E2367" w:rsidRDefault="000E2367" w:rsidP="0005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367">
        <w:rPr>
          <w:rFonts w:ascii="Times New Roman" w:hAnsi="Times New Roman"/>
          <w:sz w:val="28"/>
          <w:szCs w:val="28"/>
        </w:rPr>
        <w:t xml:space="preserve">копии документов, подтверждающих осуществление расходов, в том числе частичную оплату приобретенных товаров (выполненных работ, оказанных услуг):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в случае безналичного расчета </w:t>
      </w:r>
      <w:r w:rsidR="00BE28E1">
        <w:rPr>
          <w:rFonts w:ascii="Times New Roman" w:hAnsi="Times New Roman"/>
          <w:sz w:val="28"/>
          <w:szCs w:val="28"/>
        </w:rPr>
        <w:t>–</w:t>
      </w:r>
      <w:r w:rsidRPr="000E2367">
        <w:rPr>
          <w:rFonts w:ascii="Times New Roman" w:hAnsi="Times New Roman"/>
          <w:sz w:val="28"/>
          <w:szCs w:val="28"/>
        </w:rPr>
        <w:t xml:space="preserve"> платежных поручений;</w:t>
      </w:r>
    </w:p>
    <w:p w:rsidR="000E2367" w:rsidRPr="000E2367" w:rsidRDefault="000E2367" w:rsidP="0005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367">
        <w:rPr>
          <w:rFonts w:ascii="Times New Roman" w:hAnsi="Times New Roman"/>
          <w:sz w:val="28"/>
          <w:szCs w:val="28"/>
        </w:rPr>
        <w:t>копии документов, подтверждающих получение товаров (вы</w:t>
      </w:r>
      <w:r w:rsidR="00EF6727">
        <w:rPr>
          <w:rFonts w:ascii="Times New Roman" w:hAnsi="Times New Roman"/>
          <w:sz w:val="28"/>
          <w:szCs w:val="28"/>
        </w:rPr>
        <w:t>полнение работ, оказание услуг).</w:t>
      </w:r>
    </w:p>
    <w:p w:rsidR="000E2367" w:rsidRDefault="00133F41" w:rsidP="00055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C0EFE">
        <w:rPr>
          <w:rFonts w:ascii="Times New Roman" w:hAnsi="Times New Roman"/>
          <w:sz w:val="28"/>
          <w:szCs w:val="28"/>
        </w:rPr>
        <w:t xml:space="preserve">. Перечисление </w:t>
      </w:r>
      <w:r w:rsidR="00B0276A">
        <w:rPr>
          <w:rFonts w:ascii="Times New Roman" w:hAnsi="Times New Roman"/>
          <w:sz w:val="28"/>
          <w:szCs w:val="28"/>
        </w:rPr>
        <w:t xml:space="preserve">средств </w:t>
      </w:r>
      <w:r w:rsidR="00BE28E1">
        <w:rPr>
          <w:rFonts w:ascii="Times New Roman" w:hAnsi="Times New Roman"/>
          <w:sz w:val="28"/>
          <w:szCs w:val="28"/>
        </w:rPr>
        <w:t>г</w:t>
      </w:r>
      <w:r w:rsidR="00B0276A">
        <w:rPr>
          <w:rFonts w:ascii="Times New Roman" w:hAnsi="Times New Roman"/>
          <w:sz w:val="28"/>
          <w:szCs w:val="28"/>
        </w:rPr>
        <w:t>ранта</w:t>
      </w:r>
      <w:r w:rsidR="002C0EFE">
        <w:rPr>
          <w:rFonts w:ascii="Times New Roman" w:hAnsi="Times New Roman"/>
          <w:sz w:val="28"/>
          <w:szCs w:val="28"/>
        </w:rPr>
        <w:t xml:space="preserve"> из республиканского бюджета Республики Тыва в местный бюджет</w:t>
      </w:r>
      <w:r w:rsidR="000E2367" w:rsidRPr="000E2367">
        <w:rPr>
          <w:rFonts w:ascii="Times New Roman" w:hAnsi="Times New Roman"/>
          <w:sz w:val="28"/>
          <w:szCs w:val="28"/>
        </w:rPr>
        <w:t xml:space="preserve"> осуществляется после вступления в силу </w:t>
      </w:r>
      <w:r w:rsidR="00FE2F44">
        <w:rPr>
          <w:rFonts w:ascii="Times New Roman" w:hAnsi="Times New Roman"/>
          <w:sz w:val="28"/>
          <w:szCs w:val="28"/>
        </w:rPr>
        <w:t>У</w:t>
      </w:r>
      <w:r w:rsidR="000E2367" w:rsidRPr="000E2367">
        <w:rPr>
          <w:rFonts w:ascii="Times New Roman" w:hAnsi="Times New Roman"/>
          <w:sz w:val="28"/>
          <w:szCs w:val="28"/>
        </w:rPr>
        <w:t>каза Главы Республики Тыва о выделении</w:t>
      </w:r>
      <w:r w:rsidR="00614434">
        <w:rPr>
          <w:rFonts w:ascii="Times New Roman" w:hAnsi="Times New Roman"/>
          <w:sz w:val="28"/>
          <w:szCs w:val="28"/>
        </w:rPr>
        <w:t xml:space="preserve"> средств</w:t>
      </w:r>
      <w:r w:rsidR="000E2367" w:rsidRPr="000E2367">
        <w:rPr>
          <w:rFonts w:ascii="Times New Roman" w:hAnsi="Times New Roman"/>
          <w:sz w:val="28"/>
          <w:szCs w:val="28"/>
        </w:rPr>
        <w:t xml:space="preserve"> </w:t>
      </w:r>
      <w:r w:rsidR="00BE28E1">
        <w:rPr>
          <w:rFonts w:ascii="Times New Roman" w:hAnsi="Times New Roman"/>
          <w:sz w:val="28"/>
          <w:szCs w:val="28"/>
        </w:rPr>
        <w:t>г</w:t>
      </w:r>
      <w:r w:rsidR="000E2367" w:rsidRPr="000E2367">
        <w:rPr>
          <w:rFonts w:ascii="Times New Roman" w:hAnsi="Times New Roman"/>
          <w:sz w:val="28"/>
          <w:szCs w:val="28"/>
        </w:rPr>
        <w:t>ранта в соответствии с порядком, определенным действующим бюджетным законодательством Российской Федерации.</w:t>
      </w:r>
    </w:p>
    <w:p w:rsidR="00B6075B" w:rsidRDefault="00B6075B" w:rsidP="00BE28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E28E1" w:rsidRDefault="00BE28E1" w:rsidP="00BE28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BE28E1" w:rsidRDefault="00BE28E1" w:rsidP="00BE28E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B963C5" w:rsidRDefault="00B963C5" w:rsidP="00652D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B1A" w:rsidRDefault="00055B1A" w:rsidP="00652D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55B1A" w:rsidSect="00BA61CF">
          <w:pgSz w:w="11905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:rsidR="00D42F2A" w:rsidRPr="00055B1A" w:rsidRDefault="00D42F2A" w:rsidP="00055B1A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B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2F2A" w:rsidRPr="00055B1A" w:rsidRDefault="00D42F2A" w:rsidP="00055B1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5B1A">
        <w:rPr>
          <w:rFonts w:ascii="Times New Roman" w:hAnsi="Times New Roman" w:cs="Times New Roman"/>
          <w:sz w:val="28"/>
          <w:szCs w:val="28"/>
        </w:rPr>
        <w:t>к Порядку выделения гранта за</w:t>
      </w:r>
    </w:p>
    <w:p w:rsidR="00D42F2A" w:rsidRPr="00055B1A" w:rsidRDefault="002C5CE7" w:rsidP="00055B1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5B1A">
        <w:rPr>
          <w:rFonts w:ascii="Times New Roman" w:hAnsi="Times New Roman" w:cs="Times New Roman"/>
          <w:sz w:val="28"/>
          <w:szCs w:val="28"/>
        </w:rPr>
        <w:t>достижение наилучших результатов</w:t>
      </w:r>
    </w:p>
    <w:p w:rsidR="00D42F2A" w:rsidRPr="00055B1A" w:rsidRDefault="002C5CE7" w:rsidP="00055B1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5B1A">
        <w:rPr>
          <w:rFonts w:ascii="Times New Roman" w:hAnsi="Times New Roman" w:cs="Times New Roman"/>
          <w:sz w:val="28"/>
          <w:szCs w:val="28"/>
        </w:rPr>
        <w:t>деятельности органов</w:t>
      </w:r>
      <w:r w:rsidR="00D42F2A" w:rsidRPr="00055B1A">
        <w:rPr>
          <w:rFonts w:ascii="Times New Roman" w:hAnsi="Times New Roman" w:cs="Times New Roman"/>
          <w:sz w:val="28"/>
          <w:szCs w:val="28"/>
        </w:rPr>
        <w:t xml:space="preserve"> </w:t>
      </w:r>
      <w:r w:rsidRPr="00055B1A">
        <w:rPr>
          <w:rFonts w:ascii="Times New Roman" w:hAnsi="Times New Roman" w:cs="Times New Roman"/>
          <w:sz w:val="28"/>
          <w:szCs w:val="28"/>
        </w:rPr>
        <w:t>местного</w:t>
      </w:r>
    </w:p>
    <w:p w:rsidR="00055B1A" w:rsidRDefault="002C5CE7" w:rsidP="00055B1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5B1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133CE" w:rsidRPr="00055B1A">
        <w:rPr>
          <w:rFonts w:ascii="Times New Roman" w:hAnsi="Times New Roman" w:cs="Times New Roman"/>
          <w:sz w:val="28"/>
          <w:szCs w:val="28"/>
        </w:rPr>
        <w:t>муниципальных районов и</w:t>
      </w:r>
      <w:r w:rsidR="00055B1A">
        <w:rPr>
          <w:rFonts w:ascii="Times New Roman" w:hAnsi="Times New Roman" w:cs="Times New Roman"/>
          <w:sz w:val="28"/>
          <w:szCs w:val="28"/>
        </w:rPr>
        <w:t xml:space="preserve"> </w:t>
      </w:r>
      <w:r w:rsidR="009133CE" w:rsidRPr="00055B1A"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</w:p>
    <w:p w:rsidR="00D42F2A" w:rsidRPr="00055B1A" w:rsidRDefault="00D42F2A" w:rsidP="00055B1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5B1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42F2A" w:rsidRDefault="00D42F2A" w:rsidP="00055B1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28E1" w:rsidRPr="00055B1A" w:rsidRDefault="00BE28E1" w:rsidP="00055B1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42F2A" w:rsidRPr="00055B1A" w:rsidRDefault="00D42F2A" w:rsidP="00055B1A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55B1A">
        <w:rPr>
          <w:rFonts w:ascii="Times New Roman" w:hAnsi="Times New Roman" w:cs="Times New Roman"/>
          <w:sz w:val="28"/>
          <w:szCs w:val="28"/>
        </w:rPr>
        <w:t>Форма</w:t>
      </w:r>
    </w:p>
    <w:p w:rsidR="00D42F2A" w:rsidRDefault="00D42F2A" w:rsidP="00055B1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28E1" w:rsidRPr="00055B1A" w:rsidRDefault="00BE28E1" w:rsidP="00055B1A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42F2A" w:rsidRPr="00055B1A" w:rsidRDefault="00D42F2A" w:rsidP="00055B1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1A">
        <w:rPr>
          <w:rFonts w:ascii="Times New Roman" w:hAnsi="Times New Roman" w:cs="Times New Roman"/>
          <w:b/>
          <w:sz w:val="28"/>
          <w:szCs w:val="28"/>
        </w:rPr>
        <w:t>О</w:t>
      </w:r>
      <w:r w:rsidR="0005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B1A">
        <w:rPr>
          <w:rFonts w:ascii="Times New Roman" w:hAnsi="Times New Roman" w:cs="Times New Roman"/>
          <w:b/>
          <w:sz w:val="28"/>
          <w:szCs w:val="28"/>
        </w:rPr>
        <w:t>Т</w:t>
      </w:r>
      <w:r w:rsidR="0005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B1A">
        <w:rPr>
          <w:rFonts w:ascii="Times New Roman" w:hAnsi="Times New Roman" w:cs="Times New Roman"/>
          <w:b/>
          <w:sz w:val="28"/>
          <w:szCs w:val="28"/>
        </w:rPr>
        <w:t>Ч</w:t>
      </w:r>
      <w:r w:rsidR="0005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B1A">
        <w:rPr>
          <w:rFonts w:ascii="Times New Roman" w:hAnsi="Times New Roman" w:cs="Times New Roman"/>
          <w:b/>
          <w:sz w:val="28"/>
          <w:szCs w:val="28"/>
        </w:rPr>
        <w:t>Е</w:t>
      </w:r>
      <w:r w:rsidR="00055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B1A">
        <w:rPr>
          <w:rFonts w:ascii="Times New Roman" w:hAnsi="Times New Roman" w:cs="Times New Roman"/>
          <w:b/>
          <w:sz w:val="28"/>
          <w:szCs w:val="28"/>
        </w:rPr>
        <w:t>Т</w:t>
      </w:r>
    </w:p>
    <w:p w:rsidR="00D42F2A" w:rsidRPr="00055B1A" w:rsidRDefault="00D42F2A" w:rsidP="00055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5B1A">
        <w:rPr>
          <w:rFonts w:ascii="Times New Roman" w:hAnsi="Times New Roman" w:cs="Times New Roman"/>
          <w:sz w:val="28"/>
          <w:szCs w:val="28"/>
        </w:rPr>
        <w:t>о целевом расходовании средств гранта</w:t>
      </w:r>
    </w:p>
    <w:p w:rsidR="00D42F2A" w:rsidRPr="00055B1A" w:rsidRDefault="00D42F2A" w:rsidP="00055B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638"/>
        <w:gridCol w:w="2765"/>
        <w:gridCol w:w="1560"/>
        <w:gridCol w:w="3685"/>
        <w:gridCol w:w="1558"/>
      </w:tblGrid>
      <w:tr w:rsidR="00D42F2A" w:rsidRPr="005E67AF" w:rsidTr="00055B1A">
        <w:trPr>
          <w:jc w:val="center"/>
        </w:trPr>
        <w:tc>
          <w:tcPr>
            <w:tcW w:w="638" w:type="dxa"/>
          </w:tcPr>
          <w:p w:rsidR="00D42F2A" w:rsidRPr="005E67AF" w:rsidRDefault="00055B1A" w:rsidP="002E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2F2A" w:rsidRPr="005E67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65" w:type="dxa"/>
          </w:tcPr>
          <w:p w:rsidR="00D42F2A" w:rsidRPr="005E67AF" w:rsidRDefault="003F526F" w:rsidP="002E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2F2A" w:rsidRPr="005E67AF">
              <w:rPr>
                <w:rFonts w:ascii="Times New Roman" w:hAnsi="Times New Roman" w:cs="Times New Roman"/>
                <w:sz w:val="24"/>
                <w:szCs w:val="24"/>
              </w:rPr>
              <w:t>аправление расходов</w:t>
            </w:r>
          </w:p>
        </w:tc>
        <w:tc>
          <w:tcPr>
            <w:tcW w:w="1560" w:type="dxa"/>
          </w:tcPr>
          <w:p w:rsidR="00D42F2A" w:rsidRDefault="00D42F2A" w:rsidP="002E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B82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2977" w:rsidRPr="005E67AF" w:rsidRDefault="00277FCA" w:rsidP="002E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82977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BE2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97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E28E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685" w:type="dxa"/>
          </w:tcPr>
          <w:p w:rsidR="00D42F2A" w:rsidRPr="005E67AF" w:rsidRDefault="00D42F2A" w:rsidP="002E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расходования средств</w:t>
            </w:r>
          </w:p>
        </w:tc>
        <w:tc>
          <w:tcPr>
            <w:tcW w:w="1558" w:type="dxa"/>
          </w:tcPr>
          <w:p w:rsidR="00D42F2A" w:rsidRPr="005E67AF" w:rsidRDefault="00D42F2A" w:rsidP="002E0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2F2A" w:rsidRPr="005E67AF" w:rsidTr="00055B1A">
        <w:trPr>
          <w:jc w:val="center"/>
        </w:trPr>
        <w:tc>
          <w:tcPr>
            <w:tcW w:w="638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2A" w:rsidRPr="005E67AF" w:rsidTr="00055B1A">
        <w:trPr>
          <w:jc w:val="center"/>
        </w:trPr>
        <w:tc>
          <w:tcPr>
            <w:tcW w:w="638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2A" w:rsidRPr="005E67AF" w:rsidTr="00055B1A">
        <w:trPr>
          <w:jc w:val="center"/>
        </w:trPr>
        <w:tc>
          <w:tcPr>
            <w:tcW w:w="638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2A" w:rsidRPr="005E67AF" w:rsidTr="00055B1A">
        <w:trPr>
          <w:jc w:val="center"/>
        </w:trPr>
        <w:tc>
          <w:tcPr>
            <w:tcW w:w="638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2A" w:rsidRPr="005E67AF" w:rsidTr="00055B1A">
        <w:trPr>
          <w:jc w:val="center"/>
        </w:trPr>
        <w:tc>
          <w:tcPr>
            <w:tcW w:w="638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42F2A" w:rsidRPr="005E67AF" w:rsidRDefault="00D42F2A" w:rsidP="002E0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F2A" w:rsidRPr="00055B1A" w:rsidRDefault="00D42F2A" w:rsidP="00D42F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4E5E" w:rsidRDefault="00224E5E" w:rsidP="00D42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5B1A" w:rsidRPr="00055B1A" w:rsidRDefault="00055B1A" w:rsidP="00D42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F2A" w:rsidRPr="00055B1A" w:rsidRDefault="00D42F2A" w:rsidP="00D42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B1A">
        <w:rPr>
          <w:rFonts w:ascii="Times New Roman" w:hAnsi="Times New Roman" w:cs="Times New Roman"/>
          <w:sz w:val="28"/>
          <w:szCs w:val="28"/>
        </w:rPr>
        <w:t>Глава (председатель администрации) _______</w:t>
      </w:r>
      <w:r w:rsidR="00055B1A">
        <w:rPr>
          <w:rFonts w:ascii="Times New Roman" w:hAnsi="Times New Roman" w:cs="Times New Roman"/>
          <w:sz w:val="28"/>
          <w:szCs w:val="28"/>
        </w:rPr>
        <w:t>____</w:t>
      </w:r>
      <w:r w:rsidRPr="00055B1A">
        <w:rPr>
          <w:rFonts w:ascii="Times New Roman" w:hAnsi="Times New Roman" w:cs="Times New Roman"/>
          <w:sz w:val="28"/>
          <w:szCs w:val="28"/>
        </w:rPr>
        <w:t>_____ района (городского округа)</w:t>
      </w:r>
    </w:p>
    <w:p w:rsidR="00D42F2A" w:rsidRPr="00055B1A" w:rsidRDefault="00D42F2A" w:rsidP="00D42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2F2A" w:rsidRPr="00055B1A" w:rsidRDefault="00D42F2A" w:rsidP="00D42F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B1A">
        <w:rPr>
          <w:rFonts w:ascii="Times New Roman" w:hAnsi="Times New Roman" w:cs="Times New Roman"/>
          <w:sz w:val="28"/>
          <w:szCs w:val="28"/>
        </w:rPr>
        <w:t>_________________________   ______________________   _____________________</w:t>
      </w:r>
    </w:p>
    <w:p w:rsidR="00D42F2A" w:rsidRDefault="00D42F2A" w:rsidP="00055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B1A">
        <w:rPr>
          <w:rFonts w:ascii="Times New Roman" w:hAnsi="Times New Roman" w:cs="Times New Roman"/>
          <w:sz w:val="24"/>
          <w:szCs w:val="24"/>
        </w:rPr>
        <w:t xml:space="preserve">       </w:t>
      </w:r>
      <w:r w:rsidR="002302F6" w:rsidRPr="00055B1A">
        <w:rPr>
          <w:rFonts w:ascii="Times New Roman" w:hAnsi="Times New Roman" w:cs="Times New Roman"/>
          <w:sz w:val="24"/>
          <w:szCs w:val="24"/>
        </w:rPr>
        <w:t xml:space="preserve">    </w:t>
      </w:r>
      <w:r w:rsidR="00055B1A">
        <w:rPr>
          <w:rFonts w:ascii="Times New Roman" w:hAnsi="Times New Roman" w:cs="Times New Roman"/>
          <w:sz w:val="24"/>
          <w:szCs w:val="24"/>
        </w:rPr>
        <w:t xml:space="preserve">  </w:t>
      </w:r>
      <w:r w:rsidR="002302F6" w:rsidRPr="00055B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5B1A">
        <w:rPr>
          <w:rFonts w:ascii="Times New Roman" w:hAnsi="Times New Roman" w:cs="Times New Roman"/>
          <w:sz w:val="24"/>
          <w:szCs w:val="24"/>
        </w:rPr>
        <w:t xml:space="preserve">(Ф.И.О.)                   </w:t>
      </w:r>
      <w:r w:rsidR="002302F6" w:rsidRPr="00055B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5B1A">
        <w:rPr>
          <w:rFonts w:ascii="Times New Roman" w:hAnsi="Times New Roman" w:cs="Times New Roman"/>
          <w:sz w:val="24"/>
          <w:szCs w:val="24"/>
        </w:rPr>
        <w:t xml:space="preserve">      </w:t>
      </w:r>
      <w:r w:rsidR="002302F6" w:rsidRPr="00055B1A">
        <w:rPr>
          <w:rFonts w:ascii="Times New Roman" w:hAnsi="Times New Roman" w:cs="Times New Roman"/>
          <w:sz w:val="24"/>
          <w:szCs w:val="24"/>
        </w:rPr>
        <w:t xml:space="preserve">      </w:t>
      </w:r>
      <w:r w:rsidRPr="00055B1A">
        <w:rPr>
          <w:rFonts w:ascii="Times New Roman" w:hAnsi="Times New Roman" w:cs="Times New Roman"/>
          <w:sz w:val="24"/>
          <w:szCs w:val="24"/>
        </w:rPr>
        <w:t xml:space="preserve"> (подпись)                </w:t>
      </w:r>
      <w:r w:rsidR="002302F6" w:rsidRPr="00055B1A">
        <w:rPr>
          <w:rFonts w:ascii="Times New Roman" w:hAnsi="Times New Roman" w:cs="Times New Roman"/>
          <w:sz w:val="24"/>
          <w:szCs w:val="24"/>
        </w:rPr>
        <w:t xml:space="preserve">      </w:t>
      </w:r>
      <w:r w:rsidR="00055B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02F6" w:rsidRPr="00055B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55B1A">
        <w:rPr>
          <w:rFonts w:ascii="Times New Roman" w:hAnsi="Times New Roman" w:cs="Times New Roman"/>
          <w:sz w:val="24"/>
          <w:szCs w:val="24"/>
        </w:rPr>
        <w:t>(дата)</w:t>
      </w:r>
    </w:p>
    <w:p w:rsidR="002F48EF" w:rsidRDefault="002F48EF" w:rsidP="00055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48EF" w:rsidRDefault="002F48EF" w:rsidP="00055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48EF" w:rsidRDefault="002F48EF" w:rsidP="00055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2F48EF" w:rsidSect="00055B1A">
          <w:pgSz w:w="11905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2F48EF" w:rsidRDefault="002F48EF" w:rsidP="00D2466F">
      <w:pPr>
        <w:autoSpaceDE w:val="0"/>
        <w:autoSpaceDN w:val="0"/>
        <w:adjustRightInd w:val="0"/>
        <w:spacing w:after="0" w:line="240" w:lineRule="auto"/>
        <w:ind w:left="1176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</w:t>
      </w:r>
      <w:r w:rsidR="00EB4A9B">
        <w:rPr>
          <w:rFonts w:ascii="Times New Roman" w:hAnsi="Times New Roman"/>
          <w:sz w:val="28"/>
        </w:rPr>
        <w:t>ы</w:t>
      </w:r>
    </w:p>
    <w:p w:rsidR="002F48EF" w:rsidRDefault="002F48EF" w:rsidP="00D2466F">
      <w:pPr>
        <w:autoSpaceDE w:val="0"/>
        <w:autoSpaceDN w:val="0"/>
        <w:adjustRightInd w:val="0"/>
        <w:spacing w:after="0" w:line="240" w:lineRule="auto"/>
        <w:ind w:left="11766"/>
        <w:jc w:val="center"/>
        <w:rPr>
          <w:rFonts w:ascii="Times New Roman" w:hAnsi="Times New Roman"/>
          <w:sz w:val="28"/>
          <w:szCs w:val="28"/>
        </w:rPr>
      </w:pPr>
      <w:r w:rsidRPr="00B963C5">
        <w:rPr>
          <w:rFonts w:ascii="Times New Roman" w:hAnsi="Times New Roman"/>
          <w:sz w:val="28"/>
        </w:rPr>
        <w:t>распоряжением Правительства Республики Тыва</w:t>
      </w:r>
    </w:p>
    <w:p w:rsidR="00654A73" w:rsidRDefault="00654A73" w:rsidP="00654A73">
      <w:pPr>
        <w:widowControl w:val="0"/>
        <w:autoSpaceDE w:val="0"/>
        <w:autoSpaceDN w:val="0"/>
        <w:adjustRightInd w:val="0"/>
        <w:spacing w:after="0" w:line="360" w:lineRule="auto"/>
        <w:ind w:left="9926"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от 9 декабря 2022 г. № 698-р</w:t>
      </w:r>
    </w:p>
    <w:p w:rsidR="002F48EF" w:rsidRDefault="002F48EF" w:rsidP="00D2466F">
      <w:pPr>
        <w:shd w:val="clear" w:color="auto" w:fill="FFFFFF"/>
        <w:spacing w:after="0" w:line="240" w:lineRule="auto"/>
        <w:ind w:left="11766"/>
        <w:jc w:val="center"/>
        <w:rPr>
          <w:rFonts w:ascii="Times New Roman" w:hAnsi="Times New Roman"/>
          <w:sz w:val="28"/>
        </w:rPr>
      </w:pPr>
    </w:p>
    <w:p w:rsidR="002F48EF" w:rsidRDefault="002F48EF" w:rsidP="00D2466F">
      <w:pPr>
        <w:shd w:val="clear" w:color="auto" w:fill="FFFFFF"/>
        <w:spacing w:after="0" w:line="240" w:lineRule="auto"/>
        <w:ind w:left="11766"/>
        <w:jc w:val="center"/>
        <w:rPr>
          <w:rFonts w:ascii="Times New Roman" w:hAnsi="Times New Roman"/>
          <w:sz w:val="28"/>
        </w:rPr>
      </w:pPr>
    </w:p>
    <w:p w:rsidR="002F48EF" w:rsidRPr="002F48EF" w:rsidRDefault="002F48EF" w:rsidP="002F48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8EF">
        <w:rPr>
          <w:rFonts w:ascii="Times New Roman" w:hAnsi="Times New Roman"/>
          <w:b/>
          <w:sz w:val="28"/>
        </w:rPr>
        <w:t xml:space="preserve">ПЛАНОВЫЕ ЗНАЧЕНИЯ </w:t>
      </w:r>
    </w:p>
    <w:p w:rsidR="002F48EF" w:rsidRDefault="002F48EF" w:rsidP="002F48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2F637F">
        <w:rPr>
          <w:rFonts w:ascii="Times New Roman" w:hAnsi="Times New Roman"/>
          <w:sz w:val="28"/>
        </w:rPr>
        <w:t xml:space="preserve">показателей оценки </w:t>
      </w:r>
      <w:r>
        <w:rPr>
          <w:rFonts w:ascii="Times New Roman" w:hAnsi="Times New Roman"/>
          <w:sz w:val="28"/>
        </w:rPr>
        <w:t>результативности деятельности</w:t>
      </w:r>
      <w:r w:rsidRPr="002F637F">
        <w:rPr>
          <w:rFonts w:ascii="Times New Roman" w:hAnsi="Times New Roman"/>
          <w:sz w:val="28"/>
        </w:rPr>
        <w:t xml:space="preserve"> </w:t>
      </w:r>
    </w:p>
    <w:p w:rsidR="002F48EF" w:rsidRDefault="002F48EF" w:rsidP="002F48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органов местного самоуправления </w:t>
      </w:r>
      <w:r w:rsidRPr="00071090">
        <w:rPr>
          <w:rFonts w:ascii="Times New Roman" w:hAnsi="Times New Roman"/>
          <w:sz w:val="28"/>
        </w:rPr>
        <w:t xml:space="preserve">муниципальных районов </w:t>
      </w:r>
    </w:p>
    <w:p w:rsidR="002F48EF" w:rsidRDefault="002F48EF" w:rsidP="002F48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071090">
        <w:rPr>
          <w:rFonts w:ascii="Times New Roman" w:hAnsi="Times New Roman"/>
          <w:sz w:val="28"/>
        </w:rPr>
        <w:t xml:space="preserve">и городских округов </w:t>
      </w:r>
      <w:r w:rsidRPr="002F637F">
        <w:rPr>
          <w:rFonts w:ascii="Times New Roman" w:hAnsi="Times New Roman"/>
          <w:sz w:val="28"/>
        </w:rPr>
        <w:t xml:space="preserve">Республики Тыва </w:t>
      </w:r>
      <w:r>
        <w:rPr>
          <w:rFonts w:ascii="Times New Roman" w:hAnsi="Times New Roman"/>
          <w:sz w:val="28"/>
        </w:rPr>
        <w:t>на 2022 год</w:t>
      </w:r>
    </w:p>
    <w:p w:rsidR="002F48EF" w:rsidRDefault="002F48EF" w:rsidP="002F48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b"/>
        <w:tblW w:w="1602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552"/>
        <w:gridCol w:w="827"/>
        <w:gridCol w:w="828"/>
        <w:gridCol w:w="690"/>
        <w:gridCol w:w="690"/>
        <w:gridCol w:w="691"/>
        <w:gridCol w:w="691"/>
        <w:gridCol w:w="840"/>
        <w:gridCol w:w="691"/>
        <w:gridCol w:w="690"/>
        <w:gridCol w:w="691"/>
        <w:gridCol w:w="691"/>
        <w:gridCol w:w="691"/>
        <w:gridCol w:w="690"/>
        <w:gridCol w:w="691"/>
        <w:gridCol w:w="691"/>
        <w:gridCol w:w="898"/>
        <w:gridCol w:w="609"/>
        <w:gridCol w:w="553"/>
        <w:gridCol w:w="680"/>
        <w:gridCol w:w="567"/>
      </w:tblGrid>
      <w:tr w:rsidR="002F48EF" w:rsidRPr="002F48EF" w:rsidTr="00D2466F">
        <w:trPr>
          <w:trHeight w:val="787"/>
          <w:jc w:val="center"/>
        </w:trPr>
        <w:tc>
          <w:tcPr>
            <w:tcW w:w="137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52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27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По Республике Тыва</w:t>
            </w:r>
          </w:p>
        </w:tc>
        <w:tc>
          <w:tcPr>
            <w:tcW w:w="82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г. Кызыл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г. Ак-Довурак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Бай-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Тайгинский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Барун-Хемчикский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Дзун-Хемчикский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84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Каа-Хемский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Кызылский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Монгун-Тайгинский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Овюрский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Пий-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Хемский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Сут-Хольский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Тандинский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Тере-Хольский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Тес-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Хемский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89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Тоджинский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609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Улуг-Хемский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553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Чаа-Хольский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68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Чеди-Хольский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  <w:tc>
          <w:tcPr>
            <w:tcW w:w="567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Эрзинский</w:t>
            </w:r>
            <w:proofErr w:type="spellEnd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</w:p>
        </w:tc>
      </w:tr>
      <w:tr w:rsidR="002F48EF" w:rsidRPr="002F48EF" w:rsidTr="00D2466F">
        <w:trPr>
          <w:trHeight w:val="70"/>
          <w:jc w:val="center"/>
        </w:trPr>
        <w:tc>
          <w:tcPr>
            <w:tcW w:w="137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9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9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3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2F48EF" w:rsidRPr="002F48EF" w:rsidTr="00D2466F">
        <w:trPr>
          <w:jc w:val="center"/>
        </w:trPr>
        <w:tc>
          <w:tcPr>
            <w:tcW w:w="1378" w:type="dxa"/>
          </w:tcPr>
          <w:p w:rsidR="002F48EF" w:rsidRPr="002F48EF" w:rsidRDefault="002F48EF" w:rsidP="002F48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1. Налоговые и неналоговые доходы бюджета муниципального района (городского округа)</w:t>
            </w:r>
          </w:p>
        </w:tc>
        <w:tc>
          <w:tcPr>
            <w:tcW w:w="552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27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3110757</w:t>
            </w:r>
          </w:p>
        </w:tc>
        <w:tc>
          <w:tcPr>
            <w:tcW w:w="82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1377526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57782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61581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72151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165513</w:t>
            </w:r>
          </w:p>
        </w:tc>
        <w:tc>
          <w:tcPr>
            <w:tcW w:w="84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156228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223718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52056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49988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83355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56251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134153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40054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67231</w:t>
            </w:r>
          </w:p>
        </w:tc>
        <w:tc>
          <w:tcPr>
            <w:tcW w:w="89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250230</w:t>
            </w:r>
          </w:p>
        </w:tc>
        <w:tc>
          <w:tcPr>
            <w:tcW w:w="609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136693</w:t>
            </w:r>
          </w:p>
        </w:tc>
        <w:tc>
          <w:tcPr>
            <w:tcW w:w="553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30699</w:t>
            </w:r>
          </w:p>
        </w:tc>
        <w:tc>
          <w:tcPr>
            <w:tcW w:w="68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45013</w:t>
            </w:r>
          </w:p>
        </w:tc>
        <w:tc>
          <w:tcPr>
            <w:tcW w:w="567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50535</w:t>
            </w:r>
          </w:p>
        </w:tc>
      </w:tr>
      <w:tr w:rsidR="002F48EF" w:rsidRPr="002F48EF" w:rsidTr="00D2466F">
        <w:trPr>
          <w:trHeight w:val="637"/>
          <w:jc w:val="center"/>
        </w:trPr>
        <w:tc>
          <w:tcPr>
            <w:tcW w:w="1378" w:type="dxa"/>
          </w:tcPr>
          <w:p w:rsidR="002F48EF" w:rsidRPr="002F48EF" w:rsidRDefault="002F48EF" w:rsidP="002F48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2. Выявление правообладателей ранее учтенных объектов недвижимости для последующего внесения сведения о таких правообладателях в Единый государственный реестр недвижимости</w:t>
            </w:r>
          </w:p>
        </w:tc>
        <w:tc>
          <w:tcPr>
            <w:tcW w:w="552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27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12940</w:t>
            </w:r>
          </w:p>
        </w:tc>
        <w:tc>
          <w:tcPr>
            <w:tcW w:w="82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4558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84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893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771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89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609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553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68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567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</w:tr>
    </w:tbl>
    <w:p w:rsidR="002F48EF" w:rsidRDefault="002F48EF"/>
    <w:p w:rsidR="00D2466F" w:rsidRDefault="00D2466F"/>
    <w:p w:rsidR="002F48EF" w:rsidRDefault="002F48EF"/>
    <w:tbl>
      <w:tblPr>
        <w:tblStyle w:val="ab"/>
        <w:tblW w:w="1602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552"/>
        <w:gridCol w:w="827"/>
        <w:gridCol w:w="828"/>
        <w:gridCol w:w="690"/>
        <w:gridCol w:w="690"/>
        <w:gridCol w:w="691"/>
        <w:gridCol w:w="691"/>
        <w:gridCol w:w="840"/>
        <w:gridCol w:w="691"/>
        <w:gridCol w:w="690"/>
        <w:gridCol w:w="691"/>
        <w:gridCol w:w="691"/>
        <w:gridCol w:w="691"/>
        <w:gridCol w:w="690"/>
        <w:gridCol w:w="691"/>
        <w:gridCol w:w="691"/>
        <w:gridCol w:w="898"/>
        <w:gridCol w:w="609"/>
        <w:gridCol w:w="553"/>
        <w:gridCol w:w="680"/>
        <w:gridCol w:w="567"/>
      </w:tblGrid>
      <w:tr w:rsidR="002F48EF" w:rsidRPr="002F48EF" w:rsidTr="00896136">
        <w:trPr>
          <w:trHeight w:val="70"/>
          <w:jc w:val="center"/>
        </w:trPr>
        <w:tc>
          <w:tcPr>
            <w:tcW w:w="1378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0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0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1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1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0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1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0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1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1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1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1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1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98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9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53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80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2F48EF" w:rsidRPr="002F48EF" w:rsidRDefault="002F48EF" w:rsidP="00DF0A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2F48EF" w:rsidRPr="002F48EF" w:rsidTr="00896136">
        <w:trPr>
          <w:trHeight w:val="639"/>
          <w:jc w:val="center"/>
        </w:trPr>
        <w:tc>
          <w:tcPr>
            <w:tcW w:w="1378" w:type="dxa"/>
          </w:tcPr>
          <w:p w:rsidR="002F48EF" w:rsidRPr="002F48EF" w:rsidRDefault="002F48EF" w:rsidP="002F48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3. Количество субъектов малого и среднего предпринимательства (включая индивидуальных предпринимателей)</w:t>
            </w:r>
          </w:p>
        </w:tc>
        <w:tc>
          <w:tcPr>
            <w:tcW w:w="552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827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7914</w:t>
            </w:r>
          </w:p>
        </w:tc>
        <w:tc>
          <w:tcPr>
            <w:tcW w:w="82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84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9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609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553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8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</w:tr>
      <w:tr w:rsidR="002F48EF" w:rsidRPr="002F48EF" w:rsidTr="00896136">
        <w:trPr>
          <w:jc w:val="center"/>
        </w:trPr>
        <w:tc>
          <w:tcPr>
            <w:tcW w:w="1378" w:type="dxa"/>
          </w:tcPr>
          <w:p w:rsidR="002F48EF" w:rsidRPr="002F48EF" w:rsidRDefault="002F48EF" w:rsidP="002F48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4. Инвестиции в основной капитал (без учета бюджетных средств)</w:t>
            </w:r>
          </w:p>
        </w:tc>
        <w:tc>
          <w:tcPr>
            <w:tcW w:w="552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827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4566486,1</w:t>
            </w:r>
          </w:p>
        </w:tc>
        <w:tc>
          <w:tcPr>
            <w:tcW w:w="82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3139948,2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10547,0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2071,0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1592,2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13689,0</w:t>
            </w:r>
          </w:p>
        </w:tc>
        <w:tc>
          <w:tcPr>
            <w:tcW w:w="84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130714,5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37051,8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10961,0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9708,2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14568,7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594,6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15847,0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450,5</w:t>
            </w:r>
          </w:p>
        </w:tc>
        <w:tc>
          <w:tcPr>
            <w:tcW w:w="89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1167105,5</w:t>
            </w:r>
          </w:p>
        </w:tc>
        <w:tc>
          <w:tcPr>
            <w:tcW w:w="609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3734,3</w:t>
            </w:r>
          </w:p>
        </w:tc>
        <w:tc>
          <w:tcPr>
            <w:tcW w:w="553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1187,8</w:t>
            </w:r>
          </w:p>
        </w:tc>
        <w:tc>
          <w:tcPr>
            <w:tcW w:w="68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5930,4</w:t>
            </w:r>
          </w:p>
        </w:tc>
        <w:tc>
          <w:tcPr>
            <w:tcW w:w="567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484,4</w:t>
            </w:r>
          </w:p>
        </w:tc>
      </w:tr>
      <w:tr w:rsidR="002F48EF" w:rsidRPr="002F48EF" w:rsidTr="00896136">
        <w:trPr>
          <w:jc w:val="center"/>
        </w:trPr>
        <w:tc>
          <w:tcPr>
            <w:tcW w:w="1378" w:type="dxa"/>
          </w:tcPr>
          <w:p w:rsidR="002F48EF" w:rsidRPr="002F48EF" w:rsidRDefault="002F48EF" w:rsidP="002F48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5. Ввод жилья</w:t>
            </w:r>
          </w:p>
        </w:tc>
        <w:tc>
          <w:tcPr>
            <w:tcW w:w="552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27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111000</w:t>
            </w:r>
          </w:p>
        </w:tc>
        <w:tc>
          <w:tcPr>
            <w:tcW w:w="82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68000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84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9900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69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691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898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09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553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80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567" w:type="dxa"/>
          </w:tcPr>
          <w:p w:rsidR="002F48EF" w:rsidRPr="002F48EF" w:rsidRDefault="002F48EF" w:rsidP="002F48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8E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</w:tr>
    </w:tbl>
    <w:p w:rsidR="002F48EF" w:rsidRPr="008E0B04" w:rsidRDefault="002F48EF" w:rsidP="002F48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4"/>
        </w:rPr>
      </w:pPr>
    </w:p>
    <w:p w:rsidR="002F48EF" w:rsidRDefault="002F48EF" w:rsidP="002F48EF">
      <w:bookmarkStart w:id="1" w:name="P166"/>
      <w:bookmarkEnd w:id="1"/>
    </w:p>
    <w:p w:rsidR="002F48EF" w:rsidRPr="00055B1A" w:rsidRDefault="002F48EF" w:rsidP="00055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F48EF" w:rsidRPr="00055B1A" w:rsidSect="00D2466F">
      <w:headerReference w:type="default" r:id="rId14"/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B8" w:rsidRDefault="00B135B8" w:rsidP="00BA3BC4">
      <w:pPr>
        <w:pStyle w:val="a3"/>
        <w:spacing w:after="0" w:line="240" w:lineRule="auto"/>
      </w:pPr>
      <w:r>
        <w:separator/>
      </w:r>
    </w:p>
  </w:endnote>
  <w:endnote w:type="continuationSeparator" w:id="0">
    <w:p w:rsidR="00B135B8" w:rsidRDefault="00B135B8" w:rsidP="00BA3BC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36" w:rsidRDefault="008961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36" w:rsidRDefault="008961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36" w:rsidRDefault="008961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B8" w:rsidRDefault="00B135B8" w:rsidP="00BA3BC4">
      <w:pPr>
        <w:pStyle w:val="a3"/>
        <w:spacing w:after="0" w:line="240" w:lineRule="auto"/>
      </w:pPr>
      <w:r>
        <w:separator/>
      </w:r>
    </w:p>
  </w:footnote>
  <w:footnote w:type="continuationSeparator" w:id="0">
    <w:p w:rsidR="00B135B8" w:rsidRDefault="00B135B8" w:rsidP="00BA3BC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36" w:rsidRDefault="008961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6643"/>
    </w:sdtPr>
    <w:sdtEndPr>
      <w:rPr>
        <w:rFonts w:ascii="Times New Roman" w:hAnsi="Times New Roman"/>
        <w:sz w:val="24"/>
      </w:rPr>
    </w:sdtEndPr>
    <w:sdtContent>
      <w:p w:rsidR="00F2408B" w:rsidRPr="00BA61CF" w:rsidRDefault="00166B64">
        <w:pPr>
          <w:pStyle w:val="a4"/>
          <w:jc w:val="right"/>
          <w:rPr>
            <w:rFonts w:ascii="Times New Roman" w:hAnsi="Times New Roman"/>
            <w:sz w:val="24"/>
          </w:rPr>
        </w:pPr>
        <w:r w:rsidRPr="00BA61CF">
          <w:rPr>
            <w:rFonts w:ascii="Times New Roman" w:hAnsi="Times New Roman"/>
            <w:sz w:val="24"/>
          </w:rPr>
          <w:fldChar w:fldCharType="begin"/>
        </w:r>
        <w:r w:rsidR="00F2408B" w:rsidRPr="00BA61CF">
          <w:rPr>
            <w:rFonts w:ascii="Times New Roman" w:hAnsi="Times New Roman"/>
            <w:sz w:val="24"/>
          </w:rPr>
          <w:instrText xml:space="preserve"> PAGE   \* MERGEFORMAT </w:instrText>
        </w:r>
        <w:r w:rsidRPr="00BA61CF">
          <w:rPr>
            <w:rFonts w:ascii="Times New Roman" w:hAnsi="Times New Roman"/>
            <w:sz w:val="24"/>
          </w:rPr>
          <w:fldChar w:fldCharType="separate"/>
        </w:r>
        <w:r w:rsidR="00F83292">
          <w:rPr>
            <w:rFonts w:ascii="Times New Roman" w:hAnsi="Times New Roman"/>
            <w:noProof/>
            <w:sz w:val="24"/>
          </w:rPr>
          <w:t>2</w:t>
        </w:r>
        <w:r w:rsidRPr="00BA61C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36" w:rsidRDefault="0089613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758"/>
    </w:sdtPr>
    <w:sdtEndPr>
      <w:rPr>
        <w:rFonts w:ascii="Times New Roman" w:hAnsi="Times New Roman"/>
        <w:sz w:val="24"/>
      </w:rPr>
    </w:sdtEndPr>
    <w:sdtContent>
      <w:p w:rsidR="002F48EF" w:rsidRPr="002F48EF" w:rsidRDefault="00166B64">
        <w:pPr>
          <w:pStyle w:val="a4"/>
          <w:jc w:val="right"/>
          <w:rPr>
            <w:rFonts w:ascii="Times New Roman" w:hAnsi="Times New Roman"/>
            <w:sz w:val="24"/>
          </w:rPr>
        </w:pPr>
        <w:r w:rsidRPr="002F48EF">
          <w:rPr>
            <w:rFonts w:ascii="Times New Roman" w:hAnsi="Times New Roman"/>
            <w:sz w:val="24"/>
          </w:rPr>
          <w:fldChar w:fldCharType="begin"/>
        </w:r>
        <w:r w:rsidR="002F48EF" w:rsidRPr="002F48EF">
          <w:rPr>
            <w:rFonts w:ascii="Times New Roman" w:hAnsi="Times New Roman"/>
            <w:sz w:val="24"/>
          </w:rPr>
          <w:instrText xml:space="preserve"> PAGE   \* MERGEFORMAT </w:instrText>
        </w:r>
        <w:r w:rsidRPr="002F48EF">
          <w:rPr>
            <w:rFonts w:ascii="Times New Roman" w:hAnsi="Times New Roman"/>
            <w:sz w:val="24"/>
          </w:rPr>
          <w:fldChar w:fldCharType="separate"/>
        </w:r>
        <w:r w:rsidR="00F83292">
          <w:rPr>
            <w:rFonts w:ascii="Times New Roman" w:hAnsi="Times New Roman"/>
            <w:noProof/>
            <w:sz w:val="24"/>
          </w:rPr>
          <w:t>2</w:t>
        </w:r>
        <w:r w:rsidRPr="002F48E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25FDE"/>
    <w:multiLevelType w:val="hybridMultilevel"/>
    <w:tmpl w:val="1004A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983C23"/>
    <w:multiLevelType w:val="hybridMultilevel"/>
    <w:tmpl w:val="AC72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15AC9"/>
    <w:multiLevelType w:val="hybridMultilevel"/>
    <w:tmpl w:val="2772B588"/>
    <w:lvl w:ilvl="0" w:tplc="4EC410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41809ab-df83-467e-8655-54b4dfd308a6"/>
  </w:docVars>
  <w:rsids>
    <w:rsidRoot w:val="00BA3BC4"/>
    <w:rsid w:val="00000C7C"/>
    <w:rsid w:val="00001D45"/>
    <w:rsid w:val="00002C04"/>
    <w:rsid w:val="00002CBE"/>
    <w:rsid w:val="000035D4"/>
    <w:rsid w:val="000041DC"/>
    <w:rsid w:val="00005446"/>
    <w:rsid w:val="00006BB7"/>
    <w:rsid w:val="00006BEB"/>
    <w:rsid w:val="00007C39"/>
    <w:rsid w:val="00011E7C"/>
    <w:rsid w:val="000146C9"/>
    <w:rsid w:val="00014C70"/>
    <w:rsid w:val="000166C2"/>
    <w:rsid w:val="000168BF"/>
    <w:rsid w:val="000169A0"/>
    <w:rsid w:val="00016B5C"/>
    <w:rsid w:val="000238A4"/>
    <w:rsid w:val="000261AF"/>
    <w:rsid w:val="00026F4C"/>
    <w:rsid w:val="00027D88"/>
    <w:rsid w:val="00027FD9"/>
    <w:rsid w:val="00030271"/>
    <w:rsid w:val="00031766"/>
    <w:rsid w:val="00031D3F"/>
    <w:rsid w:val="00033B62"/>
    <w:rsid w:val="00034A65"/>
    <w:rsid w:val="000365E1"/>
    <w:rsid w:val="00037DC8"/>
    <w:rsid w:val="00042B39"/>
    <w:rsid w:val="00043635"/>
    <w:rsid w:val="0004569F"/>
    <w:rsid w:val="0005026B"/>
    <w:rsid w:val="00050B0F"/>
    <w:rsid w:val="0005209C"/>
    <w:rsid w:val="0005383A"/>
    <w:rsid w:val="00054081"/>
    <w:rsid w:val="00055B1A"/>
    <w:rsid w:val="0005695E"/>
    <w:rsid w:val="00057322"/>
    <w:rsid w:val="000621F8"/>
    <w:rsid w:val="00062713"/>
    <w:rsid w:val="00062DAD"/>
    <w:rsid w:val="000646B1"/>
    <w:rsid w:val="00066038"/>
    <w:rsid w:val="00066419"/>
    <w:rsid w:val="0006698B"/>
    <w:rsid w:val="00072133"/>
    <w:rsid w:val="00072467"/>
    <w:rsid w:val="00072A84"/>
    <w:rsid w:val="00073226"/>
    <w:rsid w:val="00074443"/>
    <w:rsid w:val="00074600"/>
    <w:rsid w:val="00074FD6"/>
    <w:rsid w:val="00074FF7"/>
    <w:rsid w:val="00075B18"/>
    <w:rsid w:val="00075DDD"/>
    <w:rsid w:val="00076CB5"/>
    <w:rsid w:val="00076D81"/>
    <w:rsid w:val="0007722D"/>
    <w:rsid w:val="0007741F"/>
    <w:rsid w:val="00077E05"/>
    <w:rsid w:val="0008179D"/>
    <w:rsid w:val="0008518F"/>
    <w:rsid w:val="00086178"/>
    <w:rsid w:val="0008701C"/>
    <w:rsid w:val="0009200F"/>
    <w:rsid w:val="000928B1"/>
    <w:rsid w:val="00092F5B"/>
    <w:rsid w:val="000930B8"/>
    <w:rsid w:val="000936B3"/>
    <w:rsid w:val="00094813"/>
    <w:rsid w:val="00094854"/>
    <w:rsid w:val="0009489C"/>
    <w:rsid w:val="00095C38"/>
    <w:rsid w:val="00096A9E"/>
    <w:rsid w:val="000A02A1"/>
    <w:rsid w:val="000A1A81"/>
    <w:rsid w:val="000A2B21"/>
    <w:rsid w:val="000A4E62"/>
    <w:rsid w:val="000A665D"/>
    <w:rsid w:val="000A67FC"/>
    <w:rsid w:val="000B0FE1"/>
    <w:rsid w:val="000B1CB5"/>
    <w:rsid w:val="000B1D3D"/>
    <w:rsid w:val="000B1DF6"/>
    <w:rsid w:val="000B21EB"/>
    <w:rsid w:val="000B26C3"/>
    <w:rsid w:val="000B3E66"/>
    <w:rsid w:val="000B5DC7"/>
    <w:rsid w:val="000B6F3E"/>
    <w:rsid w:val="000B763D"/>
    <w:rsid w:val="000B79F1"/>
    <w:rsid w:val="000C034F"/>
    <w:rsid w:val="000C043D"/>
    <w:rsid w:val="000C13A7"/>
    <w:rsid w:val="000C1940"/>
    <w:rsid w:val="000C2C59"/>
    <w:rsid w:val="000C3478"/>
    <w:rsid w:val="000C56F0"/>
    <w:rsid w:val="000C5AA9"/>
    <w:rsid w:val="000C6D73"/>
    <w:rsid w:val="000C717F"/>
    <w:rsid w:val="000D0375"/>
    <w:rsid w:val="000D0B8F"/>
    <w:rsid w:val="000D10E5"/>
    <w:rsid w:val="000D174F"/>
    <w:rsid w:val="000D210C"/>
    <w:rsid w:val="000D3234"/>
    <w:rsid w:val="000D36A2"/>
    <w:rsid w:val="000D3A5F"/>
    <w:rsid w:val="000D70F8"/>
    <w:rsid w:val="000E1E45"/>
    <w:rsid w:val="000E2367"/>
    <w:rsid w:val="000E399D"/>
    <w:rsid w:val="000E3F2E"/>
    <w:rsid w:val="000E47E8"/>
    <w:rsid w:val="000E4AEB"/>
    <w:rsid w:val="000E554E"/>
    <w:rsid w:val="000E5620"/>
    <w:rsid w:val="000E6092"/>
    <w:rsid w:val="000E6B53"/>
    <w:rsid w:val="000E6D91"/>
    <w:rsid w:val="000E7715"/>
    <w:rsid w:val="000F01C1"/>
    <w:rsid w:val="000F10A8"/>
    <w:rsid w:val="000F23D8"/>
    <w:rsid w:val="000F2634"/>
    <w:rsid w:val="000F48EA"/>
    <w:rsid w:val="000F496B"/>
    <w:rsid w:val="000F4F01"/>
    <w:rsid w:val="000F57D8"/>
    <w:rsid w:val="000F621E"/>
    <w:rsid w:val="000F6BEB"/>
    <w:rsid w:val="000F7594"/>
    <w:rsid w:val="000F7E4C"/>
    <w:rsid w:val="0010097F"/>
    <w:rsid w:val="001013CC"/>
    <w:rsid w:val="0010179E"/>
    <w:rsid w:val="00101B09"/>
    <w:rsid w:val="001028FA"/>
    <w:rsid w:val="00102C8B"/>
    <w:rsid w:val="00103AA9"/>
    <w:rsid w:val="0010599A"/>
    <w:rsid w:val="00110563"/>
    <w:rsid w:val="0011063D"/>
    <w:rsid w:val="001106B9"/>
    <w:rsid w:val="00110792"/>
    <w:rsid w:val="001110C3"/>
    <w:rsid w:val="00111917"/>
    <w:rsid w:val="00111B7C"/>
    <w:rsid w:val="00112C27"/>
    <w:rsid w:val="00112DE5"/>
    <w:rsid w:val="0011465C"/>
    <w:rsid w:val="001148A9"/>
    <w:rsid w:val="00115107"/>
    <w:rsid w:val="00115AEF"/>
    <w:rsid w:val="00115BA0"/>
    <w:rsid w:val="0011686F"/>
    <w:rsid w:val="00116E83"/>
    <w:rsid w:val="00117704"/>
    <w:rsid w:val="001214A2"/>
    <w:rsid w:val="00122837"/>
    <w:rsid w:val="00122B80"/>
    <w:rsid w:val="001233D3"/>
    <w:rsid w:val="00124668"/>
    <w:rsid w:val="00124ED0"/>
    <w:rsid w:val="0012582D"/>
    <w:rsid w:val="00126A9C"/>
    <w:rsid w:val="00127CCC"/>
    <w:rsid w:val="00130AC2"/>
    <w:rsid w:val="00130C7C"/>
    <w:rsid w:val="00130C8E"/>
    <w:rsid w:val="00131409"/>
    <w:rsid w:val="00131B0B"/>
    <w:rsid w:val="00132DCF"/>
    <w:rsid w:val="00132E3F"/>
    <w:rsid w:val="00132F77"/>
    <w:rsid w:val="0013349C"/>
    <w:rsid w:val="00133F41"/>
    <w:rsid w:val="00134625"/>
    <w:rsid w:val="001347DE"/>
    <w:rsid w:val="00136566"/>
    <w:rsid w:val="00140A15"/>
    <w:rsid w:val="00141B7A"/>
    <w:rsid w:val="00142BAE"/>
    <w:rsid w:val="00142FD3"/>
    <w:rsid w:val="001431C9"/>
    <w:rsid w:val="0014379A"/>
    <w:rsid w:val="00144606"/>
    <w:rsid w:val="00144BA3"/>
    <w:rsid w:val="00145C35"/>
    <w:rsid w:val="00146FFC"/>
    <w:rsid w:val="0015036A"/>
    <w:rsid w:val="00151396"/>
    <w:rsid w:val="00151641"/>
    <w:rsid w:val="00151DB2"/>
    <w:rsid w:val="0015205D"/>
    <w:rsid w:val="00153377"/>
    <w:rsid w:val="001539F9"/>
    <w:rsid w:val="00154017"/>
    <w:rsid w:val="00154627"/>
    <w:rsid w:val="00154D2B"/>
    <w:rsid w:val="001553ED"/>
    <w:rsid w:val="00155948"/>
    <w:rsid w:val="00156384"/>
    <w:rsid w:val="001564C0"/>
    <w:rsid w:val="001567BE"/>
    <w:rsid w:val="00164748"/>
    <w:rsid w:val="00164C94"/>
    <w:rsid w:val="00165DF7"/>
    <w:rsid w:val="00166B64"/>
    <w:rsid w:val="00167EDD"/>
    <w:rsid w:val="001707AE"/>
    <w:rsid w:val="0017091C"/>
    <w:rsid w:val="00170BD3"/>
    <w:rsid w:val="0017114A"/>
    <w:rsid w:val="001719C3"/>
    <w:rsid w:val="00172AC5"/>
    <w:rsid w:val="00176A1E"/>
    <w:rsid w:val="00176D3F"/>
    <w:rsid w:val="00180A4B"/>
    <w:rsid w:val="00181161"/>
    <w:rsid w:val="00181332"/>
    <w:rsid w:val="00182A79"/>
    <w:rsid w:val="00183CB2"/>
    <w:rsid w:val="001859E0"/>
    <w:rsid w:val="00185CC9"/>
    <w:rsid w:val="001904F9"/>
    <w:rsid w:val="001949C9"/>
    <w:rsid w:val="00194EB6"/>
    <w:rsid w:val="00195000"/>
    <w:rsid w:val="00195822"/>
    <w:rsid w:val="00196094"/>
    <w:rsid w:val="00196FEA"/>
    <w:rsid w:val="00197441"/>
    <w:rsid w:val="001A1750"/>
    <w:rsid w:val="001A1955"/>
    <w:rsid w:val="001A2A0C"/>
    <w:rsid w:val="001A42B9"/>
    <w:rsid w:val="001A4D51"/>
    <w:rsid w:val="001B0E6B"/>
    <w:rsid w:val="001B10FD"/>
    <w:rsid w:val="001B3C70"/>
    <w:rsid w:val="001B4038"/>
    <w:rsid w:val="001B4255"/>
    <w:rsid w:val="001B636B"/>
    <w:rsid w:val="001B7CA3"/>
    <w:rsid w:val="001C0B04"/>
    <w:rsid w:val="001C0B46"/>
    <w:rsid w:val="001C1D06"/>
    <w:rsid w:val="001C258F"/>
    <w:rsid w:val="001C4A2C"/>
    <w:rsid w:val="001C4D49"/>
    <w:rsid w:val="001C541C"/>
    <w:rsid w:val="001C65B6"/>
    <w:rsid w:val="001C687E"/>
    <w:rsid w:val="001C6EE6"/>
    <w:rsid w:val="001C6F17"/>
    <w:rsid w:val="001C7229"/>
    <w:rsid w:val="001C7B2F"/>
    <w:rsid w:val="001C7CB8"/>
    <w:rsid w:val="001D1612"/>
    <w:rsid w:val="001D4828"/>
    <w:rsid w:val="001D76EC"/>
    <w:rsid w:val="001E0698"/>
    <w:rsid w:val="001E0B16"/>
    <w:rsid w:val="001E0FB8"/>
    <w:rsid w:val="001E2B83"/>
    <w:rsid w:val="001E3C43"/>
    <w:rsid w:val="001E4503"/>
    <w:rsid w:val="001E5311"/>
    <w:rsid w:val="001E7C47"/>
    <w:rsid w:val="001F14A9"/>
    <w:rsid w:val="001F2627"/>
    <w:rsid w:val="001F365E"/>
    <w:rsid w:val="001F3BD4"/>
    <w:rsid w:val="001F48C7"/>
    <w:rsid w:val="001F4E81"/>
    <w:rsid w:val="001F5BD5"/>
    <w:rsid w:val="001F74E9"/>
    <w:rsid w:val="00201445"/>
    <w:rsid w:val="002015D1"/>
    <w:rsid w:val="00201CAB"/>
    <w:rsid w:val="002040A7"/>
    <w:rsid w:val="00204DDE"/>
    <w:rsid w:val="002059BB"/>
    <w:rsid w:val="002060AC"/>
    <w:rsid w:val="0021162F"/>
    <w:rsid w:val="00212D4E"/>
    <w:rsid w:val="002133B5"/>
    <w:rsid w:val="0021368C"/>
    <w:rsid w:val="0021418C"/>
    <w:rsid w:val="002141B2"/>
    <w:rsid w:val="00214542"/>
    <w:rsid w:val="00215410"/>
    <w:rsid w:val="00215B9A"/>
    <w:rsid w:val="002177D0"/>
    <w:rsid w:val="002205CA"/>
    <w:rsid w:val="00222638"/>
    <w:rsid w:val="00223658"/>
    <w:rsid w:val="002242B0"/>
    <w:rsid w:val="00224E5E"/>
    <w:rsid w:val="00225234"/>
    <w:rsid w:val="002255BD"/>
    <w:rsid w:val="00225890"/>
    <w:rsid w:val="00226671"/>
    <w:rsid w:val="0022668D"/>
    <w:rsid w:val="0022683B"/>
    <w:rsid w:val="00226D3F"/>
    <w:rsid w:val="0023011F"/>
    <w:rsid w:val="002302F6"/>
    <w:rsid w:val="002325C6"/>
    <w:rsid w:val="0023522D"/>
    <w:rsid w:val="00235D00"/>
    <w:rsid w:val="002362B8"/>
    <w:rsid w:val="00240B74"/>
    <w:rsid w:val="00242285"/>
    <w:rsid w:val="00242375"/>
    <w:rsid w:val="002432C3"/>
    <w:rsid w:val="00243E26"/>
    <w:rsid w:val="00243E7E"/>
    <w:rsid w:val="00243F14"/>
    <w:rsid w:val="002443A0"/>
    <w:rsid w:val="00244F84"/>
    <w:rsid w:val="00246577"/>
    <w:rsid w:val="0024671F"/>
    <w:rsid w:val="00247C8D"/>
    <w:rsid w:val="0025100B"/>
    <w:rsid w:val="0025394F"/>
    <w:rsid w:val="002551B9"/>
    <w:rsid w:val="0026164C"/>
    <w:rsid w:val="00262563"/>
    <w:rsid w:val="00262F05"/>
    <w:rsid w:val="00263572"/>
    <w:rsid w:val="00263EF2"/>
    <w:rsid w:val="0026510E"/>
    <w:rsid w:val="0026581D"/>
    <w:rsid w:val="00265C6E"/>
    <w:rsid w:val="00265D1C"/>
    <w:rsid w:val="00266116"/>
    <w:rsid w:val="00266924"/>
    <w:rsid w:val="002674A7"/>
    <w:rsid w:val="002700A6"/>
    <w:rsid w:val="00270741"/>
    <w:rsid w:val="00270CFB"/>
    <w:rsid w:val="00270D79"/>
    <w:rsid w:val="00271061"/>
    <w:rsid w:val="00271069"/>
    <w:rsid w:val="00272E22"/>
    <w:rsid w:val="00273AD2"/>
    <w:rsid w:val="0027503E"/>
    <w:rsid w:val="002759EA"/>
    <w:rsid w:val="00275DB1"/>
    <w:rsid w:val="0027647C"/>
    <w:rsid w:val="00276D7B"/>
    <w:rsid w:val="00277FCA"/>
    <w:rsid w:val="00280085"/>
    <w:rsid w:val="00280A1F"/>
    <w:rsid w:val="00280B83"/>
    <w:rsid w:val="0028144F"/>
    <w:rsid w:val="00282B1B"/>
    <w:rsid w:val="00282B88"/>
    <w:rsid w:val="0028398B"/>
    <w:rsid w:val="00284E9B"/>
    <w:rsid w:val="00287A7E"/>
    <w:rsid w:val="00291205"/>
    <w:rsid w:val="00291F29"/>
    <w:rsid w:val="002922F1"/>
    <w:rsid w:val="00293F81"/>
    <w:rsid w:val="00294230"/>
    <w:rsid w:val="0029744C"/>
    <w:rsid w:val="00297BCC"/>
    <w:rsid w:val="002A21F2"/>
    <w:rsid w:val="002A4292"/>
    <w:rsid w:val="002A4C8F"/>
    <w:rsid w:val="002A51B6"/>
    <w:rsid w:val="002B04DB"/>
    <w:rsid w:val="002B16D8"/>
    <w:rsid w:val="002B16DC"/>
    <w:rsid w:val="002B2DA3"/>
    <w:rsid w:val="002B2E71"/>
    <w:rsid w:val="002B33DC"/>
    <w:rsid w:val="002B4198"/>
    <w:rsid w:val="002B41E3"/>
    <w:rsid w:val="002B53B8"/>
    <w:rsid w:val="002B60E2"/>
    <w:rsid w:val="002B6CF1"/>
    <w:rsid w:val="002B7583"/>
    <w:rsid w:val="002B77CE"/>
    <w:rsid w:val="002C023E"/>
    <w:rsid w:val="002C0EFE"/>
    <w:rsid w:val="002C3AAC"/>
    <w:rsid w:val="002C3B3B"/>
    <w:rsid w:val="002C419F"/>
    <w:rsid w:val="002C5CE7"/>
    <w:rsid w:val="002C5F71"/>
    <w:rsid w:val="002C5F8C"/>
    <w:rsid w:val="002C6CA4"/>
    <w:rsid w:val="002C708D"/>
    <w:rsid w:val="002C7308"/>
    <w:rsid w:val="002C74B7"/>
    <w:rsid w:val="002D0FA7"/>
    <w:rsid w:val="002D1B04"/>
    <w:rsid w:val="002D24D5"/>
    <w:rsid w:val="002D256A"/>
    <w:rsid w:val="002D2693"/>
    <w:rsid w:val="002D2A19"/>
    <w:rsid w:val="002D33EB"/>
    <w:rsid w:val="002D54BB"/>
    <w:rsid w:val="002D5936"/>
    <w:rsid w:val="002D5AC6"/>
    <w:rsid w:val="002D7184"/>
    <w:rsid w:val="002E08B3"/>
    <w:rsid w:val="002E0F0C"/>
    <w:rsid w:val="002E18EF"/>
    <w:rsid w:val="002E26AA"/>
    <w:rsid w:val="002E6A05"/>
    <w:rsid w:val="002E6A78"/>
    <w:rsid w:val="002F0D79"/>
    <w:rsid w:val="002F1662"/>
    <w:rsid w:val="002F1705"/>
    <w:rsid w:val="002F25FF"/>
    <w:rsid w:val="002F382D"/>
    <w:rsid w:val="002F40D1"/>
    <w:rsid w:val="002F4418"/>
    <w:rsid w:val="002F4716"/>
    <w:rsid w:val="002F48EF"/>
    <w:rsid w:val="002F55A5"/>
    <w:rsid w:val="002F5B06"/>
    <w:rsid w:val="002F6EFD"/>
    <w:rsid w:val="002F7BAE"/>
    <w:rsid w:val="00300629"/>
    <w:rsid w:val="0030099A"/>
    <w:rsid w:val="00300F70"/>
    <w:rsid w:val="00301F54"/>
    <w:rsid w:val="003024A9"/>
    <w:rsid w:val="00302DBB"/>
    <w:rsid w:val="00306BE8"/>
    <w:rsid w:val="0031155A"/>
    <w:rsid w:val="00312034"/>
    <w:rsid w:val="003120EB"/>
    <w:rsid w:val="00312BFB"/>
    <w:rsid w:val="0031321B"/>
    <w:rsid w:val="003146F7"/>
    <w:rsid w:val="00315985"/>
    <w:rsid w:val="00320B54"/>
    <w:rsid w:val="0032123F"/>
    <w:rsid w:val="0032292D"/>
    <w:rsid w:val="00322E4A"/>
    <w:rsid w:val="00324209"/>
    <w:rsid w:val="00325691"/>
    <w:rsid w:val="003301F9"/>
    <w:rsid w:val="00331305"/>
    <w:rsid w:val="00331649"/>
    <w:rsid w:val="00332044"/>
    <w:rsid w:val="00332684"/>
    <w:rsid w:val="00332FCE"/>
    <w:rsid w:val="00333250"/>
    <w:rsid w:val="003339C1"/>
    <w:rsid w:val="00333CD4"/>
    <w:rsid w:val="003421A4"/>
    <w:rsid w:val="003425E8"/>
    <w:rsid w:val="00342FE7"/>
    <w:rsid w:val="00343850"/>
    <w:rsid w:val="0034400D"/>
    <w:rsid w:val="003447E9"/>
    <w:rsid w:val="00345A45"/>
    <w:rsid w:val="00345E71"/>
    <w:rsid w:val="00345F8F"/>
    <w:rsid w:val="0034749D"/>
    <w:rsid w:val="003503E3"/>
    <w:rsid w:val="003504FA"/>
    <w:rsid w:val="00350D48"/>
    <w:rsid w:val="00353844"/>
    <w:rsid w:val="00353D45"/>
    <w:rsid w:val="00360408"/>
    <w:rsid w:val="00360946"/>
    <w:rsid w:val="00360ADB"/>
    <w:rsid w:val="0036138C"/>
    <w:rsid w:val="00361914"/>
    <w:rsid w:val="00361CC8"/>
    <w:rsid w:val="003639CB"/>
    <w:rsid w:val="00363AFA"/>
    <w:rsid w:val="003643A2"/>
    <w:rsid w:val="00364D24"/>
    <w:rsid w:val="00364E27"/>
    <w:rsid w:val="003664AB"/>
    <w:rsid w:val="0037134A"/>
    <w:rsid w:val="00371BD4"/>
    <w:rsid w:val="00371F3F"/>
    <w:rsid w:val="00372521"/>
    <w:rsid w:val="00372B54"/>
    <w:rsid w:val="00372CDD"/>
    <w:rsid w:val="00373F2A"/>
    <w:rsid w:val="00374DD0"/>
    <w:rsid w:val="00374EC2"/>
    <w:rsid w:val="00375862"/>
    <w:rsid w:val="003761DB"/>
    <w:rsid w:val="00376B27"/>
    <w:rsid w:val="00376DFB"/>
    <w:rsid w:val="0037712C"/>
    <w:rsid w:val="003805DA"/>
    <w:rsid w:val="003813C4"/>
    <w:rsid w:val="00383F65"/>
    <w:rsid w:val="003841F1"/>
    <w:rsid w:val="00384C09"/>
    <w:rsid w:val="00384C94"/>
    <w:rsid w:val="003856D0"/>
    <w:rsid w:val="00385F3B"/>
    <w:rsid w:val="00386532"/>
    <w:rsid w:val="00387958"/>
    <w:rsid w:val="003901E1"/>
    <w:rsid w:val="00392D20"/>
    <w:rsid w:val="003961D5"/>
    <w:rsid w:val="00396350"/>
    <w:rsid w:val="00396867"/>
    <w:rsid w:val="0039765D"/>
    <w:rsid w:val="003A157D"/>
    <w:rsid w:val="003A1E40"/>
    <w:rsid w:val="003A4628"/>
    <w:rsid w:val="003A4C28"/>
    <w:rsid w:val="003A5CFF"/>
    <w:rsid w:val="003A632E"/>
    <w:rsid w:val="003A6373"/>
    <w:rsid w:val="003A6DAF"/>
    <w:rsid w:val="003A73CB"/>
    <w:rsid w:val="003B0349"/>
    <w:rsid w:val="003B0D15"/>
    <w:rsid w:val="003B29AA"/>
    <w:rsid w:val="003B2B7A"/>
    <w:rsid w:val="003B306E"/>
    <w:rsid w:val="003B4456"/>
    <w:rsid w:val="003B51AB"/>
    <w:rsid w:val="003B5CF9"/>
    <w:rsid w:val="003C0E48"/>
    <w:rsid w:val="003C133C"/>
    <w:rsid w:val="003C2730"/>
    <w:rsid w:val="003C2C03"/>
    <w:rsid w:val="003C4F3F"/>
    <w:rsid w:val="003C586C"/>
    <w:rsid w:val="003C5893"/>
    <w:rsid w:val="003C7700"/>
    <w:rsid w:val="003D0C23"/>
    <w:rsid w:val="003D36EA"/>
    <w:rsid w:val="003D3AF7"/>
    <w:rsid w:val="003D452E"/>
    <w:rsid w:val="003D4C60"/>
    <w:rsid w:val="003D5276"/>
    <w:rsid w:val="003D57CE"/>
    <w:rsid w:val="003D7C8B"/>
    <w:rsid w:val="003E00B5"/>
    <w:rsid w:val="003E29E7"/>
    <w:rsid w:val="003E3BD6"/>
    <w:rsid w:val="003E3FCC"/>
    <w:rsid w:val="003E540E"/>
    <w:rsid w:val="003E5484"/>
    <w:rsid w:val="003E55DA"/>
    <w:rsid w:val="003E6697"/>
    <w:rsid w:val="003E69F1"/>
    <w:rsid w:val="003E7505"/>
    <w:rsid w:val="003F0393"/>
    <w:rsid w:val="003F0B6F"/>
    <w:rsid w:val="003F1612"/>
    <w:rsid w:val="003F3B2F"/>
    <w:rsid w:val="003F457A"/>
    <w:rsid w:val="003F49C9"/>
    <w:rsid w:val="003F4BA8"/>
    <w:rsid w:val="003F526F"/>
    <w:rsid w:val="003F59A4"/>
    <w:rsid w:val="003F690C"/>
    <w:rsid w:val="003F73A7"/>
    <w:rsid w:val="003F75E0"/>
    <w:rsid w:val="003F7D72"/>
    <w:rsid w:val="00400B40"/>
    <w:rsid w:val="004031B9"/>
    <w:rsid w:val="00403BDA"/>
    <w:rsid w:val="00404079"/>
    <w:rsid w:val="00404922"/>
    <w:rsid w:val="00404F06"/>
    <w:rsid w:val="004077BB"/>
    <w:rsid w:val="00407FA3"/>
    <w:rsid w:val="0041082D"/>
    <w:rsid w:val="00410AEC"/>
    <w:rsid w:val="00410DF4"/>
    <w:rsid w:val="004124AF"/>
    <w:rsid w:val="0041336C"/>
    <w:rsid w:val="0041395A"/>
    <w:rsid w:val="00413DB0"/>
    <w:rsid w:val="00420169"/>
    <w:rsid w:val="00420B66"/>
    <w:rsid w:val="00422145"/>
    <w:rsid w:val="0042354A"/>
    <w:rsid w:val="00423BF7"/>
    <w:rsid w:val="004241CE"/>
    <w:rsid w:val="004265D9"/>
    <w:rsid w:val="00427998"/>
    <w:rsid w:val="004301F0"/>
    <w:rsid w:val="0043022B"/>
    <w:rsid w:val="00430A88"/>
    <w:rsid w:val="00431E3F"/>
    <w:rsid w:val="00432D1D"/>
    <w:rsid w:val="0043345E"/>
    <w:rsid w:val="0043382D"/>
    <w:rsid w:val="00436621"/>
    <w:rsid w:val="00436848"/>
    <w:rsid w:val="00436BE7"/>
    <w:rsid w:val="00437560"/>
    <w:rsid w:val="00437587"/>
    <w:rsid w:val="004378B7"/>
    <w:rsid w:val="004409FF"/>
    <w:rsid w:val="004419E9"/>
    <w:rsid w:val="00442D2C"/>
    <w:rsid w:val="00443307"/>
    <w:rsid w:val="00443DB4"/>
    <w:rsid w:val="00444158"/>
    <w:rsid w:val="004448FD"/>
    <w:rsid w:val="00444FDF"/>
    <w:rsid w:val="00447929"/>
    <w:rsid w:val="00450E90"/>
    <w:rsid w:val="004516D2"/>
    <w:rsid w:val="00451E16"/>
    <w:rsid w:val="0045233E"/>
    <w:rsid w:val="004543E5"/>
    <w:rsid w:val="0045455D"/>
    <w:rsid w:val="0045493F"/>
    <w:rsid w:val="00454F1A"/>
    <w:rsid w:val="00455D4B"/>
    <w:rsid w:val="004604E7"/>
    <w:rsid w:val="00461505"/>
    <w:rsid w:val="004622C5"/>
    <w:rsid w:val="004628D0"/>
    <w:rsid w:val="004633AC"/>
    <w:rsid w:val="0046390D"/>
    <w:rsid w:val="00463B62"/>
    <w:rsid w:val="00464752"/>
    <w:rsid w:val="00464F70"/>
    <w:rsid w:val="00465053"/>
    <w:rsid w:val="004662BF"/>
    <w:rsid w:val="00466666"/>
    <w:rsid w:val="00466680"/>
    <w:rsid w:val="00467D4B"/>
    <w:rsid w:val="0047058A"/>
    <w:rsid w:val="004722C0"/>
    <w:rsid w:val="004732A0"/>
    <w:rsid w:val="00473F27"/>
    <w:rsid w:val="00473F6C"/>
    <w:rsid w:val="00474971"/>
    <w:rsid w:val="00474AFC"/>
    <w:rsid w:val="00475C7C"/>
    <w:rsid w:val="00476E97"/>
    <w:rsid w:val="0048091B"/>
    <w:rsid w:val="00481524"/>
    <w:rsid w:val="00481A87"/>
    <w:rsid w:val="004826EF"/>
    <w:rsid w:val="00482903"/>
    <w:rsid w:val="00483868"/>
    <w:rsid w:val="00484328"/>
    <w:rsid w:val="00484766"/>
    <w:rsid w:val="00486227"/>
    <w:rsid w:val="004866E4"/>
    <w:rsid w:val="00486B26"/>
    <w:rsid w:val="00486DC8"/>
    <w:rsid w:val="00487E55"/>
    <w:rsid w:val="004907B7"/>
    <w:rsid w:val="00490D1F"/>
    <w:rsid w:val="00495878"/>
    <w:rsid w:val="00496A9F"/>
    <w:rsid w:val="00496AA4"/>
    <w:rsid w:val="004A0060"/>
    <w:rsid w:val="004A08DF"/>
    <w:rsid w:val="004A3084"/>
    <w:rsid w:val="004A4A2A"/>
    <w:rsid w:val="004A5C7E"/>
    <w:rsid w:val="004A675F"/>
    <w:rsid w:val="004A6B93"/>
    <w:rsid w:val="004B012A"/>
    <w:rsid w:val="004B19AE"/>
    <w:rsid w:val="004B28BA"/>
    <w:rsid w:val="004B3272"/>
    <w:rsid w:val="004B34C7"/>
    <w:rsid w:val="004B4D4D"/>
    <w:rsid w:val="004B649D"/>
    <w:rsid w:val="004B70A4"/>
    <w:rsid w:val="004C11C0"/>
    <w:rsid w:val="004C1F3C"/>
    <w:rsid w:val="004C2176"/>
    <w:rsid w:val="004C2D4E"/>
    <w:rsid w:val="004C5639"/>
    <w:rsid w:val="004C7287"/>
    <w:rsid w:val="004D08FA"/>
    <w:rsid w:val="004D37B1"/>
    <w:rsid w:val="004D381A"/>
    <w:rsid w:val="004D3D50"/>
    <w:rsid w:val="004D4AC3"/>
    <w:rsid w:val="004D7399"/>
    <w:rsid w:val="004E06D2"/>
    <w:rsid w:val="004E1C39"/>
    <w:rsid w:val="004E20C3"/>
    <w:rsid w:val="004E23AA"/>
    <w:rsid w:val="004E2F9D"/>
    <w:rsid w:val="004E318C"/>
    <w:rsid w:val="004E319D"/>
    <w:rsid w:val="004E31C1"/>
    <w:rsid w:val="004E42DF"/>
    <w:rsid w:val="004E4D83"/>
    <w:rsid w:val="004E692A"/>
    <w:rsid w:val="004E69EC"/>
    <w:rsid w:val="004F1D43"/>
    <w:rsid w:val="004F317D"/>
    <w:rsid w:val="004F329F"/>
    <w:rsid w:val="004F32B4"/>
    <w:rsid w:val="004F34E4"/>
    <w:rsid w:val="004F6357"/>
    <w:rsid w:val="00501DD3"/>
    <w:rsid w:val="00503127"/>
    <w:rsid w:val="00503E0D"/>
    <w:rsid w:val="00504742"/>
    <w:rsid w:val="00504F0F"/>
    <w:rsid w:val="005054EE"/>
    <w:rsid w:val="00507503"/>
    <w:rsid w:val="00510389"/>
    <w:rsid w:val="005112AD"/>
    <w:rsid w:val="00512A58"/>
    <w:rsid w:val="00512C8F"/>
    <w:rsid w:val="00514B44"/>
    <w:rsid w:val="0051619C"/>
    <w:rsid w:val="00516E1D"/>
    <w:rsid w:val="00520354"/>
    <w:rsid w:val="0052094C"/>
    <w:rsid w:val="00521B5E"/>
    <w:rsid w:val="00521C14"/>
    <w:rsid w:val="00524A11"/>
    <w:rsid w:val="00525F2F"/>
    <w:rsid w:val="00526530"/>
    <w:rsid w:val="00526F82"/>
    <w:rsid w:val="0052737F"/>
    <w:rsid w:val="005307E8"/>
    <w:rsid w:val="00531646"/>
    <w:rsid w:val="00531E1C"/>
    <w:rsid w:val="005322DF"/>
    <w:rsid w:val="00534171"/>
    <w:rsid w:val="0053454A"/>
    <w:rsid w:val="0053463C"/>
    <w:rsid w:val="005350DF"/>
    <w:rsid w:val="00537903"/>
    <w:rsid w:val="00537D13"/>
    <w:rsid w:val="00541BBF"/>
    <w:rsid w:val="00541E1A"/>
    <w:rsid w:val="00543A6E"/>
    <w:rsid w:val="00550342"/>
    <w:rsid w:val="00550FFD"/>
    <w:rsid w:val="00551A5F"/>
    <w:rsid w:val="00552208"/>
    <w:rsid w:val="00552A2F"/>
    <w:rsid w:val="00553DC5"/>
    <w:rsid w:val="005547FE"/>
    <w:rsid w:val="0055637C"/>
    <w:rsid w:val="005608A3"/>
    <w:rsid w:val="00560E8A"/>
    <w:rsid w:val="00561B47"/>
    <w:rsid w:val="005624D8"/>
    <w:rsid w:val="00562E4F"/>
    <w:rsid w:val="005635BC"/>
    <w:rsid w:val="00566A2B"/>
    <w:rsid w:val="0056769C"/>
    <w:rsid w:val="00567CFC"/>
    <w:rsid w:val="005706B5"/>
    <w:rsid w:val="005712B4"/>
    <w:rsid w:val="005729F4"/>
    <w:rsid w:val="00572C75"/>
    <w:rsid w:val="00574D30"/>
    <w:rsid w:val="0057512C"/>
    <w:rsid w:val="005769A5"/>
    <w:rsid w:val="00576FDD"/>
    <w:rsid w:val="005802DE"/>
    <w:rsid w:val="005810F0"/>
    <w:rsid w:val="0058124A"/>
    <w:rsid w:val="005833A5"/>
    <w:rsid w:val="00583E95"/>
    <w:rsid w:val="00584426"/>
    <w:rsid w:val="00584A8E"/>
    <w:rsid w:val="0058631E"/>
    <w:rsid w:val="00586BF8"/>
    <w:rsid w:val="005875B1"/>
    <w:rsid w:val="00590DB8"/>
    <w:rsid w:val="0059127A"/>
    <w:rsid w:val="00591FA4"/>
    <w:rsid w:val="00592D2E"/>
    <w:rsid w:val="00593D73"/>
    <w:rsid w:val="00593FCF"/>
    <w:rsid w:val="005942B0"/>
    <w:rsid w:val="0059431E"/>
    <w:rsid w:val="0059630F"/>
    <w:rsid w:val="005969B3"/>
    <w:rsid w:val="0059738C"/>
    <w:rsid w:val="005A048B"/>
    <w:rsid w:val="005A0646"/>
    <w:rsid w:val="005A07AB"/>
    <w:rsid w:val="005A0AC4"/>
    <w:rsid w:val="005A0E39"/>
    <w:rsid w:val="005A31CE"/>
    <w:rsid w:val="005A3890"/>
    <w:rsid w:val="005A42EF"/>
    <w:rsid w:val="005A4982"/>
    <w:rsid w:val="005A4B2F"/>
    <w:rsid w:val="005A4BDF"/>
    <w:rsid w:val="005A5E74"/>
    <w:rsid w:val="005A64FA"/>
    <w:rsid w:val="005A6F85"/>
    <w:rsid w:val="005A7570"/>
    <w:rsid w:val="005B04EC"/>
    <w:rsid w:val="005B3159"/>
    <w:rsid w:val="005B3191"/>
    <w:rsid w:val="005B3DF8"/>
    <w:rsid w:val="005B4A77"/>
    <w:rsid w:val="005B6146"/>
    <w:rsid w:val="005C1877"/>
    <w:rsid w:val="005C1D5F"/>
    <w:rsid w:val="005C2102"/>
    <w:rsid w:val="005C28A7"/>
    <w:rsid w:val="005C409D"/>
    <w:rsid w:val="005C4448"/>
    <w:rsid w:val="005C494D"/>
    <w:rsid w:val="005D0291"/>
    <w:rsid w:val="005D1FB0"/>
    <w:rsid w:val="005D2511"/>
    <w:rsid w:val="005D2C99"/>
    <w:rsid w:val="005D608C"/>
    <w:rsid w:val="005D685F"/>
    <w:rsid w:val="005E3DA0"/>
    <w:rsid w:val="005E67AF"/>
    <w:rsid w:val="005E6FDE"/>
    <w:rsid w:val="005F1558"/>
    <w:rsid w:val="005F1759"/>
    <w:rsid w:val="005F2115"/>
    <w:rsid w:val="005F247D"/>
    <w:rsid w:val="005F3BE4"/>
    <w:rsid w:val="005F6F5C"/>
    <w:rsid w:val="00600CF7"/>
    <w:rsid w:val="0060197C"/>
    <w:rsid w:val="0060287D"/>
    <w:rsid w:val="00602A64"/>
    <w:rsid w:val="00602AED"/>
    <w:rsid w:val="00603429"/>
    <w:rsid w:val="00604EA3"/>
    <w:rsid w:val="00605993"/>
    <w:rsid w:val="00607E3B"/>
    <w:rsid w:val="00607EDD"/>
    <w:rsid w:val="00610437"/>
    <w:rsid w:val="006119B5"/>
    <w:rsid w:val="00612AE5"/>
    <w:rsid w:val="00612DE8"/>
    <w:rsid w:val="00614434"/>
    <w:rsid w:val="0061585B"/>
    <w:rsid w:val="00616554"/>
    <w:rsid w:val="00616669"/>
    <w:rsid w:val="00621074"/>
    <w:rsid w:val="006228F5"/>
    <w:rsid w:val="00622AD2"/>
    <w:rsid w:val="0062450D"/>
    <w:rsid w:val="006245C6"/>
    <w:rsid w:val="00624FF9"/>
    <w:rsid w:val="006269A0"/>
    <w:rsid w:val="006305F2"/>
    <w:rsid w:val="00631586"/>
    <w:rsid w:val="0063215A"/>
    <w:rsid w:val="00635247"/>
    <w:rsid w:val="006371DC"/>
    <w:rsid w:val="006373D1"/>
    <w:rsid w:val="00640B59"/>
    <w:rsid w:val="0064279A"/>
    <w:rsid w:val="00642CE0"/>
    <w:rsid w:val="00643B4A"/>
    <w:rsid w:val="00643E5B"/>
    <w:rsid w:val="00643F93"/>
    <w:rsid w:val="00644739"/>
    <w:rsid w:val="00644CD1"/>
    <w:rsid w:val="00644EA3"/>
    <w:rsid w:val="006454D0"/>
    <w:rsid w:val="006473FA"/>
    <w:rsid w:val="00647ADF"/>
    <w:rsid w:val="00647B89"/>
    <w:rsid w:val="00652DA5"/>
    <w:rsid w:val="0065435F"/>
    <w:rsid w:val="00654A73"/>
    <w:rsid w:val="006563A5"/>
    <w:rsid w:val="0066282D"/>
    <w:rsid w:val="00663A6D"/>
    <w:rsid w:val="00665FB4"/>
    <w:rsid w:val="006665B7"/>
    <w:rsid w:val="0066718D"/>
    <w:rsid w:val="006671A9"/>
    <w:rsid w:val="00667EBA"/>
    <w:rsid w:val="00670AB8"/>
    <w:rsid w:val="00671C84"/>
    <w:rsid w:val="00672111"/>
    <w:rsid w:val="00672E28"/>
    <w:rsid w:val="006739A9"/>
    <w:rsid w:val="006751C4"/>
    <w:rsid w:val="006771DD"/>
    <w:rsid w:val="00682142"/>
    <w:rsid w:val="006826DC"/>
    <w:rsid w:val="0068570E"/>
    <w:rsid w:val="0068676F"/>
    <w:rsid w:val="00686A4F"/>
    <w:rsid w:val="006913D1"/>
    <w:rsid w:val="0069369F"/>
    <w:rsid w:val="00693D6F"/>
    <w:rsid w:val="0069455B"/>
    <w:rsid w:val="006A0D24"/>
    <w:rsid w:val="006A1750"/>
    <w:rsid w:val="006A2388"/>
    <w:rsid w:val="006A263C"/>
    <w:rsid w:val="006A31D3"/>
    <w:rsid w:val="006A4E47"/>
    <w:rsid w:val="006A6A89"/>
    <w:rsid w:val="006A6CBE"/>
    <w:rsid w:val="006A7003"/>
    <w:rsid w:val="006B0073"/>
    <w:rsid w:val="006B0A71"/>
    <w:rsid w:val="006B1CF3"/>
    <w:rsid w:val="006B275E"/>
    <w:rsid w:val="006B3F97"/>
    <w:rsid w:val="006B6E70"/>
    <w:rsid w:val="006B70B8"/>
    <w:rsid w:val="006B720F"/>
    <w:rsid w:val="006C0251"/>
    <w:rsid w:val="006C042D"/>
    <w:rsid w:val="006C1275"/>
    <w:rsid w:val="006C63BC"/>
    <w:rsid w:val="006C6467"/>
    <w:rsid w:val="006C7441"/>
    <w:rsid w:val="006C7765"/>
    <w:rsid w:val="006C7F61"/>
    <w:rsid w:val="006D1633"/>
    <w:rsid w:val="006D282A"/>
    <w:rsid w:val="006D3182"/>
    <w:rsid w:val="006D50D9"/>
    <w:rsid w:val="006D6C2D"/>
    <w:rsid w:val="006D7038"/>
    <w:rsid w:val="006D7107"/>
    <w:rsid w:val="006E2C8C"/>
    <w:rsid w:val="006E2DEB"/>
    <w:rsid w:val="006E318F"/>
    <w:rsid w:val="006E3691"/>
    <w:rsid w:val="006E3980"/>
    <w:rsid w:val="006E3E79"/>
    <w:rsid w:val="006E4F6E"/>
    <w:rsid w:val="006E5623"/>
    <w:rsid w:val="006E64B9"/>
    <w:rsid w:val="006E72A3"/>
    <w:rsid w:val="006E7720"/>
    <w:rsid w:val="006F0C68"/>
    <w:rsid w:val="006F1171"/>
    <w:rsid w:val="006F1F34"/>
    <w:rsid w:val="006F27FC"/>
    <w:rsid w:val="006F2DFD"/>
    <w:rsid w:val="006F414E"/>
    <w:rsid w:val="006F6B33"/>
    <w:rsid w:val="006F7161"/>
    <w:rsid w:val="006F795D"/>
    <w:rsid w:val="006F7B22"/>
    <w:rsid w:val="006F7D63"/>
    <w:rsid w:val="00700C9D"/>
    <w:rsid w:val="007015F5"/>
    <w:rsid w:val="00701AD9"/>
    <w:rsid w:val="007029D9"/>
    <w:rsid w:val="007040EA"/>
    <w:rsid w:val="007042A2"/>
    <w:rsid w:val="007044F4"/>
    <w:rsid w:val="00704D62"/>
    <w:rsid w:val="007064B9"/>
    <w:rsid w:val="007079DA"/>
    <w:rsid w:val="007111C5"/>
    <w:rsid w:val="007115A5"/>
    <w:rsid w:val="007123CE"/>
    <w:rsid w:val="00713EC4"/>
    <w:rsid w:val="00714A64"/>
    <w:rsid w:val="00714A66"/>
    <w:rsid w:val="00716649"/>
    <w:rsid w:val="00717271"/>
    <w:rsid w:val="007179AB"/>
    <w:rsid w:val="00717AB0"/>
    <w:rsid w:val="00720B73"/>
    <w:rsid w:val="00720D59"/>
    <w:rsid w:val="00721026"/>
    <w:rsid w:val="00721027"/>
    <w:rsid w:val="007215DD"/>
    <w:rsid w:val="00721656"/>
    <w:rsid w:val="0072305A"/>
    <w:rsid w:val="00723701"/>
    <w:rsid w:val="007237FF"/>
    <w:rsid w:val="00723B7A"/>
    <w:rsid w:val="00724B25"/>
    <w:rsid w:val="00724EA1"/>
    <w:rsid w:val="007251FA"/>
    <w:rsid w:val="0072597A"/>
    <w:rsid w:val="007261B6"/>
    <w:rsid w:val="00727080"/>
    <w:rsid w:val="00730136"/>
    <w:rsid w:val="00730169"/>
    <w:rsid w:val="007302B4"/>
    <w:rsid w:val="00733248"/>
    <w:rsid w:val="00734371"/>
    <w:rsid w:val="0073456B"/>
    <w:rsid w:val="0074032E"/>
    <w:rsid w:val="00741F93"/>
    <w:rsid w:val="0074238E"/>
    <w:rsid w:val="007435AC"/>
    <w:rsid w:val="00743961"/>
    <w:rsid w:val="00744503"/>
    <w:rsid w:val="007457BD"/>
    <w:rsid w:val="007462FE"/>
    <w:rsid w:val="00747940"/>
    <w:rsid w:val="007505B0"/>
    <w:rsid w:val="0075142D"/>
    <w:rsid w:val="00751847"/>
    <w:rsid w:val="00751A30"/>
    <w:rsid w:val="007530E0"/>
    <w:rsid w:val="0075329A"/>
    <w:rsid w:val="0075577E"/>
    <w:rsid w:val="00755794"/>
    <w:rsid w:val="00756549"/>
    <w:rsid w:val="00757FEB"/>
    <w:rsid w:val="00762777"/>
    <w:rsid w:val="00762E6D"/>
    <w:rsid w:val="007647E0"/>
    <w:rsid w:val="00764897"/>
    <w:rsid w:val="00764B18"/>
    <w:rsid w:val="0076528B"/>
    <w:rsid w:val="007671AE"/>
    <w:rsid w:val="00767C3B"/>
    <w:rsid w:val="007728B5"/>
    <w:rsid w:val="00773062"/>
    <w:rsid w:val="007742E2"/>
    <w:rsid w:val="00774613"/>
    <w:rsid w:val="0077578B"/>
    <w:rsid w:val="00776FB5"/>
    <w:rsid w:val="007805EC"/>
    <w:rsid w:val="007814AE"/>
    <w:rsid w:val="007827D5"/>
    <w:rsid w:val="007845E8"/>
    <w:rsid w:val="007849FA"/>
    <w:rsid w:val="00784C43"/>
    <w:rsid w:val="00786CCF"/>
    <w:rsid w:val="007906A4"/>
    <w:rsid w:val="00791659"/>
    <w:rsid w:val="00791ADE"/>
    <w:rsid w:val="00791E0C"/>
    <w:rsid w:val="00792BAB"/>
    <w:rsid w:val="00793AEA"/>
    <w:rsid w:val="00794A4D"/>
    <w:rsid w:val="00794F63"/>
    <w:rsid w:val="007954B6"/>
    <w:rsid w:val="00795835"/>
    <w:rsid w:val="0079650D"/>
    <w:rsid w:val="00796536"/>
    <w:rsid w:val="0079781B"/>
    <w:rsid w:val="00797A46"/>
    <w:rsid w:val="00797C48"/>
    <w:rsid w:val="007A1CB4"/>
    <w:rsid w:val="007A1D32"/>
    <w:rsid w:val="007A3CFA"/>
    <w:rsid w:val="007A5084"/>
    <w:rsid w:val="007A5220"/>
    <w:rsid w:val="007A6E11"/>
    <w:rsid w:val="007A7CE6"/>
    <w:rsid w:val="007A7D1E"/>
    <w:rsid w:val="007B00F0"/>
    <w:rsid w:val="007B0EE0"/>
    <w:rsid w:val="007B2FA3"/>
    <w:rsid w:val="007B3267"/>
    <w:rsid w:val="007B3EB8"/>
    <w:rsid w:val="007B6689"/>
    <w:rsid w:val="007B7BA4"/>
    <w:rsid w:val="007B7BAB"/>
    <w:rsid w:val="007B7BF8"/>
    <w:rsid w:val="007C00FB"/>
    <w:rsid w:val="007C0C79"/>
    <w:rsid w:val="007C0D05"/>
    <w:rsid w:val="007C0E0B"/>
    <w:rsid w:val="007C2002"/>
    <w:rsid w:val="007C3284"/>
    <w:rsid w:val="007C3FF6"/>
    <w:rsid w:val="007C400F"/>
    <w:rsid w:val="007C603C"/>
    <w:rsid w:val="007C6100"/>
    <w:rsid w:val="007D0A04"/>
    <w:rsid w:val="007D2786"/>
    <w:rsid w:val="007D6F04"/>
    <w:rsid w:val="007D6FDF"/>
    <w:rsid w:val="007D7D1F"/>
    <w:rsid w:val="007E3078"/>
    <w:rsid w:val="007E3220"/>
    <w:rsid w:val="007E3D4E"/>
    <w:rsid w:val="007E456A"/>
    <w:rsid w:val="007E4699"/>
    <w:rsid w:val="007E4791"/>
    <w:rsid w:val="007E4C27"/>
    <w:rsid w:val="007E4CCC"/>
    <w:rsid w:val="007E4FC1"/>
    <w:rsid w:val="007E58D3"/>
    <w:rsid w:val="007E7EAD"/>
    <w:rsid w:val="007E7FA9"/>
    <w:rsid w:val="007F1018"/>
    <w:rsid w:val="007F10E7"/>
    <w:rsid w:val="007F12C1"/>
    <w:rsid w:val="007F1C2D"/>
    <w:rsid w:val="007F2867"/>
    <w:rsid w:val="007F7369"/>
    <w:rsid w:val="007F7541"/>
    <w:rsid w:val="00800B87"/>
    <w:rsid w:val="00800BE0"/>
    <w:rsid w:val="00801560"/>
    <w:rsid w:val="00801587"/>
    <w:rsid w:val="008017AB"/>
    <w:rsid w:val="008024AB"/>
    <w:rsid w:val="00802573"/>
    <w:rsid w:val="008052AC"/>
    <w:rsid w:val="008100B2"/>
    <w:rsid w:val="0081015E"/>
    <w:rsid w:val="0081018B"/>
    <w:rsid w:val="00810FCE"/>
    <w:rsid w:val="00811E86"/>
    <w:rsid w:val="008121FF"/>
    <w:rsid w:val="008125F7"/>
    <w:rsid w:val="00812C58"/>
    <w:rsid w:val="008130F4"/>
    <w:rsid w:val="00814487"/>
    <w:rsid w:val="00814857"/>
    <w:rsid w:val="00814FC1"/>
    <w:rsid w:val="00815115"/>
    <w:rsid w:val="00815254"/>
    <w:rsid w:val="008152B2"/>
    <w:rsid w:val="008153BB"/>
    <w:rsid w:val="00817A15"/>
    <w:rsid w:val="0082120C"/>
    <w:rsid w:val="008238DA"/>
    <w:rsid w:val="00825AB2"/>
    <w:rsid w:val="00825DEB"/>
    <w:rsid w:val="00825FE4"/>
    <w:rsid w:val="00826C4A"/>
    <w:rsid w:val="00826E1B"/>
    <w:rsid w:val="00826FE2"/>
    <w:rsid w:val="00827904"/>
    <w:rsid w:val="00827EC3"/>
    <w:rsid w:val="0083088D"/>
    <w:rsid w:val="00830B70"/>
    <w:rsid w:val="00832F59"/>
    <w:rsid w:val="008335F2"/>
    <w:rsid w:val="00834B84"/>
    <w:rsid w:val="00834E6C"/>
    <w:rsid w:val="008352F4"/>
    <w:rsid w:val="0083599B"/>
    <w:rsid w:val="00835BA7"/>
    <w:rsid w:val="00835EEE"/>
    <w:rsid w:val="00836130"/>
    <w:rsid w:val="00836945"/>
    <w:rsid w:val="0084097E"/>
    <w:rsid w:val="00841158"/>
    <w:rsid w:val="00841376"/>
    <w:rsid w:val="00842434"/>
    <w:rsid w:val="00842A9A"/>
    <w:rsid w:val="00844055"/>
    <w:rsid w:val="00844FED"/>
    <w:rsid w:val="00846DD8"/>
    <w:rsid w:val="00847C9A"/>
    <w:rsid w:val="00847CBB"/>
    <w:rsid w:val="008506B0"/>
    <w:rsid w:val="0085128C"/>
    <w:rsid w:val="008517B5"/>
    <w:rsid w:val="00852CEE"/>
    <w:rsid w:val="00852E96"/>
    <w:rsid w:val="00852EAB"/>
    <w:rsid w:val="008546C9"/>
    <w:rsid w:val="00855E2B"/>
    <w:rsid w:val="00856C9C"/>
    <w:rsid w:val="00861028"/>
    <w:rsid w:val="00862CE5"/>
    <w:rsid w:val="00863277"/>
    <w:rsid w:val="00863946"/>
    <w:rsid w:val="00864789"/>
    <w:rsid w:val="008654CA"/>
    <w:rsid w:val="00865CC9"/>
    <w:rsid w:val="00866D98"/>
    <w:rsid w:val="008679CE"/>
    <w:rsid w:val="00870F7B"/>
    <w:rsid w:val="008712AD"/>
    <w:rsid w:val="00871705"/>
    <w:rsid w:val="00871B14"/>
    <w:rsid w:val="00871BF3"/>
    <w:rsid w:val="00872DEC"/>
    <w:rsid w:val="008733AB"/>
    <w:rsid w:val="00874C56"/>
    <w:rsid w:val="00880391"/>
    <w:rsid w:val="00880442"/>
    <w:rsid w:val="00880839"/>
    <w:rsid w:val="00882254"/>
    <w:rsid w:val="0088343D"/>
    <w:rsid w:val="008834CE"/>
    <w:rsid w:val="00885D25"/>
    <w:rsid w:val="00887C4D"/>
    <w:rsid w:val="008900C4"/>
    <w:rsid w:val="008936DB"/>
    <w:rsid w:val="00893DC9"/>
    <w:rsid w:val="00895CAE"/>
    <w:rsid w:val="00896136"/>
    <w:rsid w:val="00896F0E"/>
    <w:rsid w:val="008A08EA"/>
    <w:rsid w:val="008A1297"/>
    <w:rsid w:val="008A1B29"/>
    <w:rsid w:val="008A2CDB"/>
    <w:rsid w:val="008A3DE3"/>
    <w:rsid w:val="008A64E7"/>
    <w:rsid w:val="008B1158"/>
    <w:rsid w:val="008B1322"/>
    <w:rsid w:val="008B3453"/>
    <w:rsid w:val="008B480D"/>
    <w:rsid w:val="008B5595"/>
    <w:rsid w:val="008B57B5"/>
    <w:rsid w:val="008B626E"/>
    <w:rsid w:val="008B6EDD"/>
    <w:rsid w:val="008B77DF"/>
    <w:rsid w:val="008B7C7E"/>
    <w:rsid w:val="008C12E8"/>
    <w:rsid w:val="008C457D"/>
    <w:rsid w:val="008C583F"/>
    <w:rsid w:val="008C586A"/>
    <w:rsid w:val="008D0854"/>
    <w:rsid w:val="008D137D"/>
    <w:rsid w:val="008D16BF"/>
    <w:rsid w:val="008D2DCF"/>
    <w:rsid w:val="008D3C00"/>
    <w:rsid w:val="008D7170"/>
    <w:rsid w:val="008D76F7"/>
    <w:rsid w:val="008D7C5F"/>
    <w:rsid w:val="008E015B"/>
    <w:rsid w:val="008E0B04"/>
    <w:rsid w:val="008E2D93"/>
    <w:rsid w:val="008E308E"/>
    <w:rsid w:val="008E7196"/>
    <w:rsid w:val="008E76AA"/>
    <w:rsid w:val="008E7AC0"/>
    <w:rsid w:val="008E7BB8"/>
    <w:rsid w:val="008F18B6"/>
    <w:rsid w:val="008F2E75"/>
    <w:rsid w:val="008F3EF8"/>
    <w:rsid w:val="008F42E0"/>
    <w:rsid w:val="008F475D"/>
    <w:rsid w:val="008F616C"/>
    <w:rsid w:val="008F7493"/>
    <w:rsid w:val="008F79B1"/>
    <w:rsid w:val="009028A7"/>
    <w:rsid w:val="00903C4A"/>
    <w:rsid w:val="0090427F"/>
    <w:rsid w:val="00912AFE"/>
    <w:rsid w:val="00912E85"/>
    <w:rsid w:val="009133CE"/>
    <w:rsid w:val="00916D95"/>
    <w:rsid w:val="009206D3"/>
    <w:rsid w:val="00922607"/>
    <w:rsid w:val="00922B9A"/>
    <w:rsid w:val="00922FA5"/>
    <w:rsid w:val="009246B9"/>
    <w:rsid w:val="00930291"/>
    <w:rsid w:val="00931D69"/>
    <w:rsid w:val="00932554"/>
    <w:rsid w:val="00932D96"/>
    <w:rsid w:val="00933980"/>
    <w:rsid w:val="00933E33"/>
    <w:rsid w:val="009342EB"/>
    <w:rsid w:val="00934AFC"/>
    <w:rsid w:val="00934BAF"/>
    <w:rsid w:val="00937346"/>
    <w:rsid w:val="009374DB"/>
    <w:rsid w:val="00937924"/>
    <w:rsid w:val="0094147C"/>
    <w:rsid w:val="009432FC"/>
    <w:rsid w:val="00945239"/>
    <w:rsid w:val="00946712"/>
    <w:rsid w:val="009469FA"/>
    <w:rsid w:val="00946F95"/>
    <w:rsid w:val="009504C1"/>
    <w:rsid w:val="00953D20"/>
    <w:rsid w:val="00954EE6"/>
    <w:rsid w:val="0095637D"/>
    <w:rsid w:val="009576DC"/>
    <w:rsid w:val="00957D42"/>
    <w:rsid w:val="0096137B"/>
    <w:rsid w:val="009626FA"/>
    <w:rsid w:val="009643DB"/>
    <w:rsid w:val="00965CE5"/>
    <w:rsid w:val="00966048"/>
    <w:rsid w:val="00966071"/>
    <w:rsid w:val="00966EFD"/>
    <w:rsid w:val="0096750B"/>
    <w:rsid w:val="00970306"/>
    <w:rsid w:val="00972266"/>
    <w:rsid w:val="00972BB1"/>
    <w:rsid w:val="00972F4F"/>
    <w:rsid w:val="00973D53"/>
    <w:rsid w:val="009744B9"/>
    <w:rsid w:val="009777DA"/>
    <w:rsid w:val="0098290B"/>
    <w:rsid w:val="00982D58"/>
    <w:rsid w:val="00982D73"/>
    <w:rsid w:val="00984A13"/>
    <w:rsid w:val="009853B6"/>
    <w:rsid w:val="009859ED"/>
    <w:rsid w:val="00985A5F"/>
    <w:rsid w:val="00985AB8"/>
    <w:rsid w:val="00986A93"/>
    <w:rsid w:val="00986CF7"/>
    <w:rsid w:val="00987271"/>
    <w:rsid w:val="009872A7"/>
    <w:rsid w:val="009879E2"/>
    <w:rsid w:val="00990479"/>
    <w:rsid w:val="00990FD1"/>
    <w:rsid w:val="00992DF4"/>
    <w:rsid w:val="00993811"/>
    <w:rsid w:val="00994280"/>
    <w:rsid w:val="00995274"/>
    <w:rsid w:val="00996D20"/>
    <w:rsid w:val="009A10C6"/>
    <w:rsid w:val="009A15A5"/>
    <w:rsid w:val="009A22C5"/>
    <w:rsid w:val="009A305B"/>
    <w:rsid w:val="009A46EB"/>
    <w:rsid w:val="009A4A35"/>
    <w:rsid w:val="009A751A"/>
    <w:rsid w:val="009B08E3"/>
    <w:rsid w:val="009B0CDA"/>
    <w:rsid w:val="009B193E"/>
    <w:rsid w:val="009B31B6"/>
    <w:rsid w:val="009B4A2F"/>
    <w:rsid w:val="009B6289"/>
    <w:rsid w:val="009B676E"/>
    <w:rsid w:val="009B77DE"/>
    <w:rsid w:val="009C1324"/>
    <w:rsid w:val="009C22C1"/>
    <w:rsid w:val="009C4210"/>
    <w:rsid w:val="009C4777"/>
    <w:rsid w:val="009C47CC"/>
    <w:rsid w:val="009C568A"/>
    <w:rsid w:val="009C64DE"/>
    <w:rsid w:val="009C7A16"/>
    <w:rsid w:val="009C7B33"/>
    <w:rsid w:val="009D2402"/>
    <w:rsid w:val="009D33CB"/>
    <w:rsid w:val="009D3472"/>
    <w:rsid w:val="009D39A8"/>
    <w:rsid w:val="009D3ED6"/>
    <w:rsid w:val="009D612B"/>
    <w:rsid w:val="009D6327"/>
    <w:rsid w:val="009D723E"/>
    <w:rsid w:val="009D7F26"/>
    <w:rsid w:val="009E0F01"/>
    <w:rsid w:val="009E1411"/>
    <w:rsid w:val="009E17C0"/>
    <w:rsid w:val="009E49EC"/>
    <w:rsid w:val="009E4A47"/>
    <w:rsid w:val="009E562D"/>
    <w:rsid w:val="009E6280"/>
    <w:rsid w:val="009E74AC"/>
    <w:rsid w:val="009F0DB3"/>
    <w:rsid w:val="009F11AB"/>
    <w:rsid w:val="009F1A0F"/>
    <w:rsid w:val="009F32C4"/>
    <w:rsid w:val="009F3863"/>
    <w:rsid w:val="009F40CE"/>
    <w:rsid w:val="009F434D"/>
    <w:rsid w:val="009F4A7B"/>
    <w:rsid w:val="009F5C6C"/>
    <w:rsid w:val="009F6B20"/>
    <w:rsid w:val="00A03A46"/>
    <w:rsid w:val="00A0404D"/>
    <w:rsid w:val="00A040CE"/>
    <w:rsid w:val="00A04F9D"/>
    <w:rsid w:val="00A05DBC"/>
    <w:rsid w:val="00A06739"/>
    <w:rsid w:val="00A07156"/>
    <w:rsid w:val="00A076CC"/>
    <w:rsid w:val="00A07879"/>
    <w:rsid w:val="00A07881"/>
    <w:rsid w:val="00A11105"/>
    <w:rsid w:val="00A11961"/>
    <w:rsid w:val="00A11C5E"/>
    <w:rsid w:val="00A12130"/>
    <w:rsid w:val="00A12A6A"/>
    <w:rsid w:val="00A138C6"/>
    <w:rsid w:val="00A14347"/>
    <w:rsid w:val="00A14486"/>
    <w:rsid w:val="00A15C92"/>
    <w:rsid w:val="00A16206"/>
    <w:rsid w:val="00A175D6"/>
    <w:rsid w:val="00A20C14"/>
    <w:rsid w:val="00A21D89"/>
    <w:rsid w:val="00A21EF2"/>
    <w:rsid w:val="00A23233"/>
    <w:rsid w:val="00A2372D"/>
    <w:rsid w:val="00A25BEC"/>
    <w:rsid w:val="00A270D5"/>
    <w:rsid w:val="00A3193E"/>
    <w:rsid w:val="00A31BC6"/>
    <w:rsid w:val="00A31C73"/>
    <w:rsid w:val="00A32DD1"/>
    <w:rsid w:val="00A3509E"/>
    <w:rsid w:val="00A352EC"/>
    <w:rsid w:val="00A36DCE"/>
    <w:rsid w:val="00A4099C"/>
    <w:rsid w:val="00A40FAB"/>
    <w:rsid w:val="00A4102B"/>
    <w:rsid w:val="00A41F19"/>
    <w:rsid w:val="00A4216E"/>
    <w:rsid w:val="00A431EA"/>
    <w:rsid w:val="00A43B94"/>
    <w:rsid w:val="00A4468E"/>
    <w:rsid w:val="00A446CC"/>
    <w:rsid w:val="00A46379"/>
    <w:rsid w:val="00A47C0C"/>
    <w:rsid w:val="00A500D3"/>
    <w:rsid w:val="00A5690B"/>
    <w:rsid w:val="00A57245"/>
    <w:rsid w:val="00A57A53"/>
    <w:rsid w:val="00A60217"/>
    <w:rsid w:val="00A607E6"/>
    <w:rsid w:val="00A60EC2"/>
    <w:rsid w:val="00A6197A"/>
    <w:rsid w:val="00A61E79"/>
    <w:rsid w:val="00A6233F"/>
    <w:rsid w:val="00A6345C"/>
    <w:rsid w:val="00A65943"/>
    <w:rsid w:val="00A65D9A"/>
    <w:rsid w:val="00A664A7"/>
    <w:rsid w:val="00A66AB8"/>
    <w:rsid w:val="00A66C7E"/>
    <w:rsid w:val="00A6739B"/>
    <w:rsid w:val="00A70204"/>
    <w:rsid w:val="00A7082D"/>
    <w:rsid w:val="00A70F18"/>
    <w:rsid w:val="00A711A0"/>
    <w:rsid w:val="00A714EB"/>
    <w:rsid w:val="00A72157"/>
    <w:rsid w:val="00A72F6E"/>
    <w:rsid w:val="00A73221"/>
    <w:rsid w:val="00A732A8"/>
    <w:rsid w:val="00A74580"/>
    <w:rsid w:val="00A757D4"/>
    <w:rsid w:val="00A7618B"/>
    <w:rsid w:val="00A763A4"/>
    <w:rsid w:val="00A80424"/>
    <w:rsid w:val="00A80497"/>
    <w:rsid w:val="00A81F54"/>
    <w:rsid w:val="00A821E3"/>
    <w:rsid w:val="00A8240E"/>
    <w:rsid w:val="00A83A89"/>
    <w:rsid w:val="00A84C5A"/>
    <w:rsid w:val="00A855C0"/>
    <w:rsid w:val="00A8576F"/>
    <w:rsid w:val="00A908A6"/>
    <w:rsid w:val="00A91393"/>
    <w:rsid w:val="00A92F86"/>
    <w:rsid w:val="00A94238"/>
    <w:rsid w:val="00A94381"/>
    <w:rsid w:val="00A949F3"/>
    <w:rsid w:val="00A94E90"/>
    <w:rsid w:val="00A95465"/>
    <w:rsid w:val="00A95EB4"/>
    <w:rsid w:val="00A95F86"/>
    <w:rsid w:val="00A96668"/>
    <w:rsid w:val="00A96C56"/>
    <w:rsid w:val="00A97605"/>
    <w:rsid w:val="00A97F35"/>
    <w:rsid w:val="00AA11FC"/>
    <w:rsid w:val="00AA2EA7"/>
    <w:rsid w:val="00AA2EEE"/>
    <w:rsid w:val="00AA316B"/>
    <w:rsid w:val="00AA3C26"/>
    <w:rsid w:val="00AA611D"/>
    <w:rsid w:val="00AA70FC"/>
    <w:rsid w:val="00AA7DCB"/>
    <w:rsid w:val="00AB0FE8"/>
    <w:rsid w:val="00AB3C52"/>
    <w:rsid w:val="00AB3D0A"/>
    <w:rsid w:val="00AB5C2D"/>
    <w:rsid w:val="00AB5DF2"/>
    <w:rsid w:val="00AB60C9"/>
    <w:rsid w:val="00AB62DF"/>
    <w:rsid w:val="00AB633A"/>
    <w:rsid w:val="00AC0378"/>
    <w:rsid w:val="00AC1242"/>
    <w:rsid w:val="00AC1A22"/>
    <w:rsid w:val="00AC25B7"/>
    <w:rsid w:val="00AC395D"/>
    <w:rsid w:val="00AC473A"/>
    <w:rsid w:val="00AC525D"/>
    <w:rsid w:val="00AC5469"/>
    <w:rsid w:val="00AC6670"/>
    <w:rsid w:val="00AC6920"/>
    <w:rsid w:val="00AC7463"/>
    <w:rsid w:val="00AD0AFD"/>
    <w:rsid w:val="00AD18B3"/>
    <w:rsid w:val="00AD1D3D"/>
    <w:rsid w:val="00AD3EA1"/>
    <w:rsid w:val="00AD5FBA"/>
    <w:rsid w:val="00AD6672"/>
    <w:rsid w:val="00AD6F7C"/>
    <w:rsid w:val="00AE15B0"/>
    <w:rsid w:val="00AE1636"/>
    <w:rsid w:val="00AE177B"/>
    <w:rsid w:val="00AE4313"/>
    <w:rsid w:val="00AE528D"/>
    <w:rsid w:val="00AE5324"/>
    <w:rsid w:val="00AE60D0"/>
    <w:rsid w:val="00AE693C"/>
    <w:rsid w:val="00AE6B5A"/>
    <w:rsid w:val="00AE7AA7"/>
    <w:rsid w:val="00AF1017"/>
    <w:rsid w:val="00AF2E1B"/>
    <w:rsid w:val="00AF474E"/>
    <w:rsid w:val="00AF5BBC"/>
    <w:rsid w:val="00AF6138"/>
    <w:rsid w:val="00AF715B"/>
    <w:rsid w:val="00B01E3C"/>
    <w:rsid w:val="00B02530"/>
    <w:rsid w:val="00B0276A"/>
    <w:rsid w:val="00B0381C"/>
    <w:rsid w:val="00B03A86"/>
    <w:rsid w:val="00B05EB0"/>
    <w:rsid w:val="00B0666C"/>
    <w:rsid w:val="00B069CB"/>
    <w:rsid w:val="00B06BE6"/>
    <w:rsid w:val="00B10FCD"/>
    <w:rsid w:val="00B131FF"/>
    <w:rsid w:val="00B135B8"/>
    <w:rsid w:val="00B147C5"/>
    <w:rsid w:val="00B1773D"/>
    <w:rsid w:val="00B22C01"/>
    <w:rsid w:val="00B22DD3"/>
    <w:rsid w:val="00B23F91"/>
    <w:rsid w:val="00B241C0"/>
    <w:rsid w:val="00B255A5"/>
    <w:rsid w:val="00B25ABF"/>
    <w:rsid w:val="00B25E35"/>
    <w:rsid w:val="00B312C9"/>
    <w:rsid w:val="00B318AF"/>
    <w:rsid w:val="00B31CFB"/>
    <w:rsid w:val="00B3227A"/>
    <w:rsid w:val="00B3316B"/>
    <w:rsid w:val="00B33E54"/>
    <w:rsid w:val="00B34A86"/>
    <w:rsid w:val="00B36185"/>
    <w:rsid w:val="00B371A3"/>
    <w:rsid w:val="00B371B3"/>
    <w:rsid w:val="00B3735F"/>
    <w:rsid w:val="00B40205"/>
    <w:rsid w:val="00B42236"/>
    <w:rsid w:val="00B44E1F"/>
    <w:rsid w:val="00B45731"/>
    <w:rsid w:val="00B45797"/>
    <w:rsid w:val="00B47B4D"/>
    <w:rsid w:val="00B47D4B"/>
    <w:rsid w:val="00B50B25"/>
    <w:rsid w:val="00B50B73"/>
    <w:rsid w:val="00B519F7"/>
    <w:rsid w:val="00B51B4F"/>
    <w:rsid w:val="00B52E8A"/>
    <w:rsid w:val="00B532FB"/>
    <w:rsid w:val="00B547F6"/>
    <w:rsid w:val="00B5493E"/>
    <w:rsid w:val="00B55740"/>
    <w:rsid w:val="00B57655"/>
    <w:rsid w:val="00B6075B"/>
    <w:rsid w:val="00B607D2"/>
    <w:rsid w:val="00B612E4"/>
    <w:rsid w:val="00B652ED"/>
    <w:rsid w:val="00B66F09"/>
    <w:rsid w:val="00B67797"/>
    <w:rsid w:val="00B70543"/>
    <w:rsid w:val="00B71DEE"/>
    <w:rsid w:val="00B74EC9"/>
    <w:rsid w:val="00B77037"/>
    <w:rsid w:val="00B7709D"/>
    <w:rsid w:val="00B812C9"/>
    <w:rsid w:val="00B82472"/>
    <w:rsid w:val="00B82977"/>
    <w:rsid w:val="00B83493"/>
    <w:rsid w:val="00B834BE"/>
    <w:rsid w:val="00B84310"/>
    <w:rsid w:val="00B84B99"/>
    <w:rsid w:val="00B84CCB"/>
    <w:rsid w:val="00B85BDF"/>
    <w:rsid w:val="00B85FCB"/>
    <w:rsid w:val="00B865FE"/>
    <w:rsid w:val="00B86C0B"/>
    <w:rsid w:val="00B87AB8"/>
    <w:rsid w:val="00B90198"/>
    <w:rsid w:val="00B90558"/>
    <w:rsid w:val="00B923E6"/>
    <w:rsid w:val="00B93983"/>
    <w:rsid w:val="00B94D5E"/>
    <w:rsid w:val="00B9555A"/>
    <w:rsid w:val="00B963C5"/>
    <w:rsid w:val="00BA0919"/>
    <w:rsid w:val="00BA1893"/>
    <w:rsid w:val="00BA1A81"/>
    <w:rsid w:val="00BA1F98"/>
    <w:rsid w:val="00BA2C2B"/>
    <w:rsid w:val="00BA3368"/>
    <w:rsid w:val="00BA3BC4"/>
    <w:rsid w:val="00BA53D4"/>
    <w:rsid w:val="00BA572E"/>
    <w:rsid w:val="00BA61CF"/>
    <w:rsid w:val="00BA7EE8"/>
    <w:rsid w:val="00BB41F8"/>
    <w:rsid w:val="00BB5CEB"/>
    <w:rsid w:val="00BB6D99"/>
    <w:rsid w:val="00BC1451"/>
    <w:rsid w:val="00BC1515"/>
    <w:rsid w:val="00BC201B"/>
    <w:rsid w:val="00BC392A"/>
    <w:rsid w:val="00BC3AA2"/>
    <w:rsid w:val="00BC4833"/>
    <w:rsid w:val="00BC4DA5"/>
    <w:rsid w:val="00BC667C"/>
    <w:rsid w:val="00BC6F3E"/>
    <w:rsid w:val="00BC710E"/>
    <w:rsid w:val="00BD3403"/>
    <w:rsid w:val="00BD4A01"/>
    <w:rsid w:val="00BD4F9E"/>
    <w:rsid w:val="00BD546E"/>
    <w:rsid w:val="00BD7A04"/>
    <w:rsid w:val="00BD7CEB"/>
    <w:rsid w:val="00BD7FC8"/>
    <w:rsid w:val="00BE28E1"/>
    <w:rsid w:val="00BE3CD7"/>
    <w:rsid w:val="00BE693F"/>
    <w:rsid w:val="00BE7D4F"/>
    <w:rsid w:val="00BE7FA9"/>
    <w:rsid w:val="00BF1CE3"/>
    <w:rsid w:val="00BF23BC"/>
    <w:rsid w:val="00BF318D"/>
    <w:rsid w:val="00BF3AC4"/>
    <w:rsid w:val="00BF4E58"/>
    <w:rsid w:val="00BF5462"/>
    <w:rsid w:val="00BF593F"/>
    <w:rsid w:val="00BF68A2"/>
    <w:rsid w:val="00BF6C79"/>
    <w:rsid w:val="00BF6D62"/>
    <w:rsid w:val="00BF7B6A"/>
    <w:rsid w:val="00C010DD"/>
    <w:rsid w:val="00C01E64"/>
    <w:rsid w:val="00C022C7"/>
    <w:rsid w:val="00C02869"/>
    <w:rsid w:val="00C02948"/>
    <w:rsid w:val="00C02C4F"/>
    <w:rsid w:val="00C02F45"/>
    <w:rsid w:val="00C03316"/>
    <w:rsid w:val="00C0370D"/>
    <w:rsid w:val="00C04233"/>
    <w:rsid w:val="00C06A58"/>
    <w:rsid w:val="00C10F7D"/>
    <w:rsid w:val="00C119CF"/>
    <w:rsid w:val="00C12B0B"/>
    <w:rsid w:val="00C12BBB"/>
    <w:rsid w:val="00C12FD2"/>
    <w:rsid w:val="00C14D1C"/>
    <w:rsid w:val="00C14E8E"/>
    <w:rsid w:val="00C155FC"/>
    <w:rsid w:val="00C161EF"/>
    <w:rsid w:val="00C17644"/>
    <w:rsid w:val="00C17F5D"/>
    <w:rsid w:val="00C2058E"/>
    <w:rsid w:val="00C26649"/>
    <w:rsid w:val="00C26E28"/>
    <w:rsid w:val="00C27642"/>
    <w:rsid w:val="00C30F64"/>
    <w:rsid w:val="00C313A5"/>
    <w:rsid w:val="00C32534"/>
    <w:rsid w:val="00C34E9C"/>
    <w:rsid w:val="00C35384"/>
    <w:rsid w:val="00C35871"/>
    <w:rsid w:val="00C35920"/>
    <w:rsid w:val="00C35A38"/>
    <w:rsid w:val="00C35C65"/>
    <w:rsid w:val="00C37A7D"/>
    <w:rsid w:val="00C40CBA"/>
    <w:rsid w:val="00C4263B"/>
    <w:rsid w:val="00C4420E"/>
    <w:rsid w:val="00C45D72"/>
    <w:rsid w:val="00C47E16"/>
    <w:rsid w:val="00C51A91"/>
    <w:rsid w:val="00C53D64"/>
    <w:rsid w:val="00C546D7"/>
    <w:rsid w:val="00C56579"/>
    <w:rsid w:val="00C62019"/>
    <w:rsid w:val="00C65897"/>
    <w:rsid w:val="00C66B19"/>
    <w:rsid w:val="00C70CE7"/>
    <w:rsid w:val="00C719A7"/>
    <w:rsid w:val="00C729B1"/>
    <w:rsid w:val="00C72B94"/>
    <w:rsid w:val="00C74034"/>
    <w:rsid w:val="00C767E0"/>
    <w:rsid w:val="00C76E95"/>
    <w:rsid w:val="00C779BB"/>
    <w:rsid w:val="00C80A7D"/>
    <w:rsid w:val="00C81B3E"/>
    <w:rsid w:val="00C839D2"/>
    <w:rsid w:val="00C85330"/>
    <w:rsid w:val="00C8622A"/>
    <w:rsid w:val="00C86236"/>
    <w:rsid w:val="00C867B6"/>
    <w:rsid w:val="00C87598"/>
    <w:rsid w:val="00C87769"/>
    <w:rsid w:val="00C87DBB"/>
    <w:rsid w:val="00C90AAE"/>
    <w:rsid w:val="00C91A42"/>
    <w:rsid w:val="00C92E6F"/>
    <w:rsid w:val="00C93029"/>
    <w:rsid w:val="00C933C0"/>
    <w:rsid w:val="00C95768"/>
    <w:rsid w:val="00C95FB4"/>
    <w:rsid w:val="00C964AC"/>
    <w:rsid w:val="00C96C27"/>
    <w:rsid w:val="00C973BF"/>
    <w:rsid w:val="00CA1A24"/>
    <w:rsid w:val="00CA2BD9"/>
    <w:rsid w:val="00CA2E81"/>
    <w:rsid w:val="00CA47A8"/>
    <w:rsid w:val="00CA5EE9"/>
    <w:rsid w:val="00CA7010"/>
    <w:rsid w:val="00CB015F"/>
    <w:rsid w:val="00CB10A1"/>
    <w:rsid w:val="00CB1141"/>
    <w:rsid w:val="00CB1228"/>
    <w:rsid w:val="00CB185F"/>
    <w:rsid w:val="00CB1CD2"/>
    <w:rsid w:val="00CB1F81"/>
    <w:rsid w:val="00CB209C"/>
    <w:rsid w:val="00CB38BC"/>
    <w:rsid w:val="00CB3F70"/>
    <w:rsid w:val="00CB6CC2"/>
    <w:rsid w:val="00CB7A68"/>
    <w:rsid w:val="00CC0261"/>
    <w:rsid w:val="00CC0501"/>
    <w:rsid w:val="00CC0506"/>
    <w:rsid w:val="00CC0C91"/>
    <w:rsid w:val="00CC1720"/>
    <w:rsid w:val="00CC246A"/>
    <w:rsid w:val="00CC352F"/>
    <w:rsid w:val="00CC4155"/>
    <w:rsid w:val="00CD127D"/>
    <w:rsid w:val="00CD3DC4"/>
    <w:rsid w:val="00CD6676"/>
    <w:rsid w:val="00CD706F"/>
    <w:rsid w:val="00CD72AA"/>
    <w:rsid w:val="00CE0CB6"/>
    <w:rsid w:val="00CE1E56"/>
    <w:rsid w:val="00CE364F"/>
    <w:rsid w:val="00CE4B52"/>
    <w:rsid w:val="00CE7A39"/>
    <w:rsid w:val="00CE7BE9"/>
    <w:rsid w:val="00CF04B4"/>
    <w:rsid w:val="00CF0579"/>
    <w:rsid w:val="00CF058B"/>
    <w:rsid w:val="00CF068C"/>
    <w:rsid w:val="00CF1136"/>
    <w:rsid w:val="00CF183D"/>
    <w:rsid w:val="00CF19A5"/>
    <w:rsid w:val="00CF63AC"/>
    <w:rsid w:val="00CF7840"/>
    <w:rsid w:val="00D0126A"/>
    <w:rsid w:val="00D01B21"/>
    <w:rsid w:val="00D02720"/>
    <w:rsid w:val="00D02F27"/>
    <w:rsid w:val="00D0454B"/>
    <w:rsid w:val="00D07D43"/>
    <w:rsid w:val="00D1197A"/>
    <w:rsid w:val="00D12242"/>
    <w:rsid w:val="00D12539"/>
    <w:rsid w:val="00D14B95"/>
    <w:rsid w:val="00D16D25"/>
    <w:rsid w:val="00D1740D"/>
    <w:rsid w:val="00D177A9"/>
    <w:rsid w:val="00D21D9D"/>
    <w:rsid w:val="00D23EA5"/>
    <w:rsid w:val="00D2466F"/>
    <w:rsid w:val="00D3060B"/>
    <w:rsid w:val="00D31AB0"/>
    <w:rsid w:val="00D31D77"/>
    <w:rsid w:val="00D330B6"/>
    <w:rsid w:val="00D336C8"/>
    <w:rsid w:val="00D340FF"/>
    <w:rsid w:val="00D34675"/>
    <w:rsid w:val="00D35559"/>
    <w:rsid w:val="00D358E5"/>
    <w:rsid w:val="00D379B4"/>
    <w:rsid w:val="00D40056"/>
    <w:rsid w:val="00D40148"/>
    <w:rsid w:val="00D40F35"/>
    <w:rsid w:val="00D40FB8"/>
    <w:rsid w:val="00D42F2A"/>
    <w:rsid w:val="00D42FD2"/>
    <w:rsid w:val="00D43217"/>
    <w:rsid w:val="00D43BB9"/>
    <w:rsid w:val="00D4436E"/>
    <w:rsid w:val="00D44431"/>
    <w:rsid w:val="00D4683C"/>
    <w:rsid w:val="00D4771D"/>
    <w:rsid w:val="00D508C0"/>
    <w:rsid w:val="00D546CE"/>
    <w:rsid w:val="00D55455"/>
    <w:rsid w:val="00D563D5"/>
    <w:rsid w:val="00D56A3F"/>
    <w:rsid w:val="00D56F09"/>
    <w:rsid w:val="00D60BEF"/>
    <w:rsid w:val="00D61FFC"/>
    <w:rsid w:val="00D62931"/>
    <w:rsid w:val="00D635E7"/>
    <w:rsid w:val="00D64B33"/>
    <w:rsid w:val="00D65729"/>
    <w:rsid w:val="00D6648F"/>
    <w:rsid w:val="00D70350"/>
    <w:rsid w:val="00D7213B"/>
    <w:rsid w:val="00D726A5"/>
    <w:rsid w:val="00D739B0"/>
    <w:rsid w:val="00D739D2"/>
    <w:rsid w:val="00D743BD"/>
    <w:rsid w:val="00D7706C"/>
    <w:rsid w:val="00D77208"/>
    <w:rsid w:val="00D80DF3"/>
    <w:rsid w:val="00D85610"/>
    <w:rsid w:val="00D85819"/>
    <w:rsid w:val="00D85E0B"/>
    <w:rsid w:val="00D86806"/>
    <w:rsid w:val="00D86A6B"/>
    <w:rsid w:val="00D876C8"/>
    <w:rsid w:val="00D87A24"/>
    <w:rsid w:val="00D900FC"/>
    <w:rsid w:val="00D915C4"/>
    <w:rsid w:val="00D93266"/>
    <w:rsid w:val="00D9443A"/>
    <w:rsid w:val="00D94DC9"/>
    <w:rsid w:val="00D95A8D"/>
    <w:rsid w:val="00D95B81"/>
    <w:rsid w:val="00D9686E"/>
    <w:rsid w:val="00D96A12"/>
    <w:rsid w:val="00DA05DC"/>
    <w:rsid w:val="00DA2D6B"/>
    <w:rsid w:val="00DA2F2E"/>
    <w:rsid w:val="00DA35F1"/>
    <w:rsid w:val="00DA39C3"/>
    <w:rsid w:val="00DA512E"/>
    <w:rsid w:val="00DA65E9"/>
    <w:rsid w:val="00DA67B1"/>
    <w:rsid w:val="00DA7914"/>
    <w:rsid w:val="00DB016E"/>
    <w:rsid w:val="00DB15E3"/>
    <w:rsid w:val="00DB21FB"/>
    <w:rsid w:val="00DB2D61"/>
    <w:rsid w:val="00DB53DF"/>
    <w:rsid w:val="00DB6AFB"/>
    <w:rsid w:val="00DC179C"/>
    <w:rsid w:val="00DC188C"/>
    <w:rsid w:val="00DC1CD2"/>
    <w:rsid w:val="00DC2EE6"/>
    <w:rsid w:val="00DC4FFE"/>
    <w:rsid w:val="00DC5317"/>
    <w:rsid w:val="00DC60A1"/>
    <w:rsid w:val="00DC6D76"/>
    <w:rsid w:val="00DD1C67"/>
    <w:rsid w:val="00DD21D0"/>
    <w:rsid w:val="00DD262A"/>
    <w:rsid w:val="00DD4CAB"/>
    <w:rsid w:val="00DD61A2"/>
    <w:rsid w:val="00DE094B"/>
    <w:rsid w:val="00DE0B14"/>
    <w:rsid w:val="00DE0D78"/>
    <w:rsid w:val="00DE1261"/>
    <w:rsid w:val="00DE129E"/>
    <w:rsid w:val="00DE13F8"/>
    <w:rsid w:val="00DE1DAC"/>
    <w:rsid w:val="00DE3638"/>
    <w:rsid w:val="00DE4F2D"/>
    <w:rsid w:val="00DE5522"/>
    <w:rsid w:val="00DE5CEB"/>
    <w:rsid w:val="00DF08C0"/>
    <w:rsid w:val="00DF1216"/>
    <w:rsid w:val="00DF43C8"/>
    <w:rsid w:val="00DF45BB"/>
    <w:rsid w:val="00DF531D"/>
    <w:rsid w:val="00DF695A"/>
    <w:rsid w:val="00DF7AE0"/>
    <w:rsid w:val="00E005A2"/>
    <w:rsid w:val="00E00C59"/>
    <w:rsid w:val="00E01008"/>
    <w:rsid w:val="00E0270F"/>
    <w:rsid w:val="00E03D21"/>
    <w:rsid w:val="00E06019"/>
    <w:rsid w:val="00E07FAC"/>
    <w:rsid w:val="00E10BD3"/>
    <w:rsid w:val="00E1123D"/>
    <w:rsid w:val="00E121BD"/>
    <w:rsid w:val="00E1380C"/>
    <w:rsid w:val="00E14450"/>
    <w:rsid w:val="00E1474A"/>
    <w:rsid w:val="00E14957"/>
    <w:rsid w:val="00E167F9"/>
    <w:rsid w:val="00E16CE5"/>
    <w:rsid w:val="00E17537"/>
    <w:rsid w:val="00E17C77"/>
    <w:rsid w:val="00E17F61"/>
    <w:rsid w:val="00E20826"/>
    <w:rsid w:val="00E20F01"/>
    <w:rsid w:val="00E21B36"/>
    <w:rsid w:val="00E21E54"/>
    <w:rsid w:val="00E21F59"/>
    <w:rsid w:val="00E22314"/>
    <w:rsid w:val="00E239A3"/>
    <w:rsid w:val="00E24DB3"/>
    <w:rsid w:val="00E25CB3"/>
    <w:rsid w:val="00E25DC2"/>
    <w:rsid w:val="00E2631B"/>
    <w:rsid w:val="00E26510"/>
    <w:rsid w:val="00E26B8A"/>
    <w:rsid w:val="00E2787F"/>
    <w:rsid w:val="00E27DB4"/>
    <w:rsid w:val="00E30A6B"/>
    <w:rsid w:val="00E313A2"/>
    <w:rsid w:val="00E32352"/>
    <w:rsid w:val="00E350BB"/>
    <w:rsid w:val="00E3517A"/>
    <w:rsid w:val="00E35D01"/>
    <w:rsid w:val="00E36699"/>
    <w:rsid w:val="00E371A7"/>
    <w:rsid w:val="00E41BDF"/>
    <w:rsid w:val="00E46276"/>
    <w:rsid w:val="00E4661F"/>
    <w:rsid w:val="00E46771"/>
    <w:rsid w:val="00E474C4"/>
    <w:rsid w:val="00E50F67"/>
    <w:rsid w:val="00E52654"/>
    <w:rsid w:val="00E53D05"/>
    <w:rsid w:val="00E54018"/>
    <w:rsid w:val="00E54DED"/>
    <w:rsid w:val="00E55505"/>
    <w:rsid w:val="00E573EF"/>
    <w:rsid w:val="00E577E8"/>
    <w:rsid w:val="00E60536"/>
    <w:rsid w:val="00E616BC"/>
    <w:rsid w:val="00E61D50"/>
    <w:rsid w:val="00E62A45"/>
    <w:rsid w:val="00E62D3E"/>
    <w:rsid w:val="00E6325B"/>
    <w:rsid w:val="00E63938"/>
    <w:rsid w:val="00E64EB7"/>
    <w:rsid w:val="00E675B0"/>
    <w:rsid w:val="00E7170A"/>
    <w:rsid w:val="00E722E4"/>
    <w:rsid w:val="00E7261B"/>
    <w:rsid w:val="00E738D9"/>
    <w:rsid w:val="00E74CA3"/>
    <w:rsid w:val="00E75F69"/>
    <w:rsid w:val="00E777BC"/>
    <w:rsid w:val="00E80320"/>
    <w:rsid w:val="00E81D2F"/>
    <w:rsid w:val="00E82479"/>
    <w:rsid w:val="00E82997"/>
    <w:rsid w:val="00E83539"/>
    <w:rsid w:val="00E83A7D"/>
    <w:rsid w:val="00E83E5D"/>
    <w:rsid w:val="00E8564A"/>
    <w:rsid w:val="00E85E7B"/>
    <w:rsid w:val="00E87481"/>
    <w:rsid w:val="00E87E04"/>
    <w:rsid w:val="00E91194"/>
    <w:rsid w:val="00E91A43"/>
    <w:rsid w:val="00E9332E"/>
    <w:rsid w:val="00E9378A"/>
    <w:rsid w:val="00E95253"/>
    <w:rsid w:val="00E96E6E"/>
    <w:rsid w:val="00E9732D"/>
    <w:rsid w:val="00EA000B"/>
    <w:rsid w:val="00EA008F"/>
    <w:rsid w:val="00EA0B36"/>
    <w:rsid w:val="00EA1000"/>
    <w:rsid w:val="00EA1988"/>
    <w:rsid w:val="00EA1D4A"/>
    <w:rsid w:val="00EA2168"/>
    <w:rsid w:val="00EA2C61"/>
    <w:rsid w:val="00EA3F21"/>
    <w:rsid w:val="00EA4D67"/>
    <w:rsid w:val="00EA4FCA"/>
    <w:rsid w:val="00EA59B6"/>
    <w:rsid w:val="00EA6A43"/>
    <w:rsid w:val="00EA7858"/>
    <w:rsid w:val="00EB04CD"/>
    <w:rsid w:val="00EB0725"/>
    <w:rsid w:val="00EB4A9B"/>
    <w:rsid w:val="00EB4AFA"/>
    <w:rsid w:val="00EB4C5F"/>
    <w:rsid w:val="00EB5E34"/>
    <w:rsid w:val="00EC01EE"/>
    <w:rsid w:val="00EC2DD7"/>
    <w:rsid w:val="00EC32EB"/>
    <w:rsid w:val="00EC37A7"/>
    <w:rsid w:val="00EC664F"/>
    <w:rsid w:val="00EC67D2"/>
    <w:rsid w:val="00ED526F"/>
    <w:rsid w:val="00ED550F"/>
    <w:rsid w:val="00ED555C"/>
    <w:rsid w:val="00ED6E03"/>
    <w:rsid w:val="00ED7957"/>
    <w:rsid w:val="00EE1B46"/>
    <w:rsid w:val="00EE2D3E"/>
    <w:rsid w:val="00EE38DB"/>
    <w:rsid w:val="00EE4067"/>
    <w:rsid w:val="00EE42A0"/>
    <w:rsid w:val="00EE4D36"/>
    <w:rsid w:val="00EE5059"/>
    <w:rsid w:val="00EE5DB5"/>
    <w:rsid w:val="00EE61C4"/>
    <w:rsid w:val="00EE7F1E"/>
    <w:rsid w:val="00EF1F10"/>
    <w:rsid w:val="00EF1F76"/>
    <w:rsid w:val="00EF1F95"/>
    <w:rsid w:val="00EF2ACB"/>
    <w:rsid w:val="00EF314E"/>
    <w:rsid w:val="00EF45C3"/>
    <w:rsid w:val="00EF52B5"/>
    <w:rsid w:val="00EF6593"/>
    <w:rsid w:val="00EF6727"/>
    <w:rsid w:val="00EF6757"/>
    <w:rsid w:val="00EF6ED1"/>
    <w:rsid w:val="00F00D44"/>
    <w:rsid w:val="00F014DA"/>
    <w:rsid w:val="00F01F87"/>
    <w:rsid w:val="00F023CB"/>
    <w:rsid w:val="00F03B05"/>
    <w:rsid w:val="00F03D1F"/>
    <w:rsid w:val="00F03DA5"/>
    <w:rsid w:val="00F06C56"/>
    <w:rsid w:val="00F070EA"/>
    <w:rsid w:val="00F10F6F"/>
    <w:rsid w:val="00F12483"/>
    <w:rsid w:val="00F136CE"/>
    <w:rsid w:val="00F17128"/>
    <w:rsid w:val="00F17AB3"/>
    <w:rsid w:val="00F22157"/>
    <w:rsid w:val="00F2408B"/>
    <w:rsid w:val="00F240A5"/>
    <w:rsid w:val="00F24B7D"/>
    <w:rsid w:val="00F24BBE"/>
    <w:rsid w:val="00F2532F"/>
    <w:rsid w:val="00F263D6"/>
    <w:rsid w:val="00F2743D"/>
    <w:rsid w:val="00F27D9B"/>
    <w:rsid w:val="00F31B8C"/>
    <w:rsid w:val="00F32769"/>
    <w:rsid w:val="00F32FE4"/>
    <w:rsid w:val="00F33181"/>
    <w:rsid w:val="00F337FB"/>
    <w:rsid w:val="00F3423D"/>
    <w:rsid w:val="00F34A0E"/>
    <w:rsid w:val="00F356FD"/>
    <w:rsid w:val="00F35B62"/>
    <w:rsid w:val="00F3622D"/>
    <w:rsid w:val="00F363AB"/>
    <w:rsid w:val="00F378D0"/>
    <w:rsid w:val="00F37C66"/>
    <w:rsid w:val="00F37DD6"/>
    <w:rsid w:val="00F4011D"/>
    <w:rsid w:val="00F41288"/>
    <w:rsid w:val="00F4206F"/>
    <w:rsid w:val="00F42548"/>
    <w:rsid w:val="00F4256D"/>
    <w:rsid w:val="00F426EC"/>
    <w:rsid w:val="00F44196"/>
    <w:rsid w:val="00F45585"/>
    <w:rsid w:val="00F472CA"/>
    <w:rsid w:val="00F478E6"/>
    <w:rsid w:val="00F52C45"/>
    <w:rsid w:val="00F53A21"/>
    <w:rsid w:val="00F55D11"/>
    <w:rsid w:val="00F56730"/>
    <w:rsid w:val="00F56E0E"/>
    <w:rsid w:val="00F57BFD"/>
    <w:rsid w:val="00F60106"/>
    <w:rsid w:val="00F613BB"/>
    <w:rsid w:val="00F617FD"/>
    <w:rsid w:val="00F645A2"/>
    <w:rsid w:val="00F648B3"/>
    <w:rsid w:val="00F64930"/>
    <w:rsid w:val="00F64D2B"/>
    <w:rsid w:val="00F65C1C"/>
    <w:rsid w:val="00F65E45"/>
    <w:rsid w:val="00F70E05"/>
    <w:rsid w:val="00F71801"/>
    <w:rsid w:val="00F718EF"/>
    <w:rsid w:val="00F7213F"/>
    <w:rsid w:val="00F7246B"/>
    <w:rsid w:val="00F72660"/>
    <w:rsid w:val="00F72C2D"/>
    <w:rsid w:val="00F72E66"/>
    <w:rsid w:val="00F732A2"/>
    <w:rsid w:val="00F73562"/>
    <w:rsid w:val="00F73EA8"/>
    <w:rsid w:val="00F73FCD"/>
    <w:rsid w:val="00F74C5B"/>
    <w:rsid w:val="00F7618A"/>
    <w:rsid w:val="00F767AC"/>
    <w:rsid w:val="00F774D2"/>
    <w:rsid w:val="00F80D9D"/>
    <w:rsid w:val="00F81407"/>
    <w:rsid w:val="00F816EF"/>
    <w:rsid w:val="00F81B5D"/>
    <w:rsid w:val="00F82E38"/>
    <w:rsid w:val="00F82EB0"/>
    <w:rsid w:val="00F83292"/>
    <w:rsid w:val="00F83EAD"/>
    <w:rsid w:val="00F850CA"/>
    <w:rsid w:val="00F852F1"/>
    <w:rsid w:val="00F856AD"/>
    <w:rsid w:val="00F85ADE"/>
    <w:rsid w:val="00F866D0"/>
    <w:rsid w:val="00F86B28"/>
    <w:rsid w:val="00F86D57"/>
    <w:rsid w:val="00F87901"/>
    <w:rsid w:val="00F90686"/>
    <w:rsid w:val="00F93253"/>
    <w:rsid w:val="00F934EE"/>
    <w:rsid w:val="00F93625"/>
    <w:rsid w:val="00F93F54"/>
    <w:rsid w:val="00F950CC"/>
    <w:rsid w:val="00F95BF1"/>
    <w:rsid w:val="00F963E4"/>
    <w:rsid w:val="00F975C8"/>
    <w:rsid w:val="00FA26AB"/>
    <w:rsid w:val="00FA29CE"/>
    <w:rsid w:val="00FA44E6"/>
    <w:rsid w:val="00FA53BE"/>
    <w:rsid w:val="00FA7B7E"/>
    <w:rsid w:val="00FB15EF"/>
    <w:rsid w:val="00FB2DA8"/>
    <w:rsid w:val="00FB49BD"/>
    <w:rsid w:val="00FB7782"/>
    <w:rsid w:val="00FB77F2"/>
    <w:rsid w:val="00FC0F9D"/>
    <w:rsid w:val="00FC2B0C"/>
    <w:rsid w:val="00FC3050"/>
    <w:rsid w:val="00FC3440"/>
    <w:rsid w:val="00FC3766"/>
    <w:rsid w:val="00FC52DD"/>
    <w:rsid w:val="00FC7414"/>
    <w:rsid w:val="00FD215B"/>
    <w:rsid w:val="00FD2EB2"/>
    <w:rsid w:val="00FD6C06"/>
    <w:rsid w:val="00FE2F44"/>
    <w:rsid w:val="00FE346C"/>
    <w:rsid w:val="00FE445A"/>
    <w:rsid w:val="00FE61DA"/>
    <w:rsid w:val="00FF3D9E"/>
    <w:rsid w:val="00FF46A4"/>
    <w:rsid w:val="00FF4B2E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CA692-E2C8-4A72-86AD-D55CED0B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64"/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6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3BC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A3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BC4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BC4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E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6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F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No Spacing"/>
    <w:uiPriority w:val="1"/>
    <w:qFormat/>
    <w:rsid w:val="003F457A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8D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E9378A"/>
    <w:rPr>
      <w:color w:val="808080"/>
    </w:rPr>
  </w:style>
  <w:style w:type="paragraph" w:customStyle="1" w:styleId="ConsPlusNonformat">
    <w:name w:val="ConsPlusNonformat"/>
    <w:uiPriority w:val="99"/>
    <w:rsid w:val="00D42F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13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65D7-EF08-42B8-8E67-6DE74906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4036</Words>
  <Characters>23007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3</cp:revision>
  <cp:lastPrinted>2022-12-12T03:57:00Z</cp:lastPrinted>
  <dcterms:created xsi:type="dcterms:W3CDTF">2022-12-12T03:56:00Z</dcterms:created>
  <dcterms:modified xsi:type="dcterms:W3CDTF">2022-12-12T03:57:00Z</dcterms:modified>
</cp:coreProperties>
</file>