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EA" w:rsidRDefault="00691AEA" w:rsidP="00691AE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91AEA" w:rsidRDefault="00691AEA" w:rsidP="00691AE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91AEA" w:rsidRPr="00691AEA" w:rsidRDefault="00691AEA" w:rsidP="00691AEA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91AEA" w:rsidRPr="00691AEA" w:rsidRDefault="00691AEA" w:rsidP="00691AEA">
      <w:pPr>
        <w:jc w:val="center"/>
        <w:rPr>
          <w:rFonts w:ascii="Times New Roman" w:hAnsi="Times New Roman"/>
          <w:b/>
          <w:sz w:val="36"/>
          <w:szCs w:val="36"/>
        </w:rPr>
      </w:pPr>
      <w:r w:rsidRPr="00691AEA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691AEA">
        <w:rPr>
          <w:rFonts w:ascii="Times New Roman" w:hAnsi="Times New Roman"/>
          <w:sz w:val="36"/>
          <w:szCs w:val="36"/>
        </w:rPr>
        <w:br/>
      </w:r>
      <w:r w:rsidRPr="00691AEA">
        <w:rPr>
          <w:rFonts w:ascii="Times New Roman" w:hAnsi="Times New Roman"/>
          <w:b/>
          <w:sz w:val="36"/>
          <w:szCs w:val="36"/>
        </w:rPr>
        <w:t>РАСПОРЯЖЕНИЕ</w:t>
      </w:r>
    </w:p>
    <w:p w:rsidR="00691AEA" w:rsidRPr="00691AEA" w:rsidRDefault="00691AEA" w:rsidP="00691AEA">
      <w:pPr>
        <w:jc w:val="center"/>
        <w:rPr>
          <w:rFonts w:ascii="Times New Roman" w:hAnsi="Times New Roman"/>
          <w:sz w:val="36"/>
          <w:szCs w:val="36"/>
        </w:rPr>
      </w:pPr>
      <w:r w:rsidRPr="00691AEA">
        <w:rPr>
          <w:rFonts w:ascii="Times New Roman" w:hAnsi="Times New Roman"/>
          <w:sz w:val="32"/>
          <w:szCs w:val="32"/>
        </w:rPr>
        <w:t>ТЫВА РЕСПУБЛИКАНЫӉ ЧАЗАА</w:t>
      </w:r>
      <w:r w:rsidRPr="00691AEA">
        <w:rPr>
          <w:rFonts w:ascii="Times New Roman" w:hAnsi="Times New Roman"/>
          <w:sz w:val="36"/>
          <w:szCs w:val="36"/>
        </w:rPr>
        <w:br/>
      </w:r>
      <w:r w:rsidRPr="00691AEA">
        <w:rPr>
          <w:rFonts w:ascii="Times New Roman" w:hAnsi="Times New Roman"/>
          <w:b/>
          <w:sz w:val="36"/>
          <w:szCs w:val="36"/>
        </w:rPr>
        <w:t>АЙТЫЫШКЫН</w:t>
      </w:r>
    </w:p>
    <w:p w:rsidR="00161821" w:rsidRPr="00CE4E20" w:rsidRDefault="00161821" w:rsidP="003E62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1821" w:rsidRDefault="001B7C7D" w:rsidP="001B7C7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26 декабря 2024 г. № 696-р</w:t>
      </w:r>
    </w:p>
    <w:p w:rsidR="001B7C7D" w:rsidRPr="001B7C7D" w:rsidRDefault="001B7C7D" w:rsidP="001B7C7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Кызыл</w:t>
      </w:r>
    </w:p>
    <w:p w:rsidR="00161821" w:rsidRPr="00CE4E20" w:rsidRDefault="00161821" w:rsidP="003E62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1821" w:rsidRPr="00CE4E20" w:rsidRDefault="003E62F8" w:rsidP="003E62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E20">
        <w:rPr>
          <w:rFonts w:ascii="Times New Roman" w:hAnsi="Times New Roman"/>
          <w:b/>
          <w:bCs/>
          <w:sz w:val="28"/>
          <w:szCs w:val="28"/>
        </w:rPr>
        <w:t xml:space="preserve">О подготовке материалов </w:t>
      </w:r>
      <w:proofErr w:type="gramStart"/>
      <w:r w:rsidRPr="00CE4E20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CE4E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1821" w:rsidRPr="00CE4E20" w:rsidRDefault="003E62F8" w:rsidP="003E62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E20">
        <w:rPr>
          <w:rFonts w:ascii="Times New Roman" w:hAnsi="Times New Roman"/>
          <w:b/>
          <w:bCs/>
          <w:sz w:val="28"/>
          <w:szCs w:val="28"/>
        </w:rPr>
        <w:t xml:space="preserve">государственного доклада о состоянии защиты </w:t>
      </w:r>
    </w:p>
    <w:p w:rsidR="00161821" w:rsidRPr="00CE4E20" w:rsidRDefault="003E62F8" w:rsidP="003E62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E20">
        <w:rPr>
          <w:rFonts w:ascii="Times New Roman" w:hAnsi="Times New Roman"/>
          <w:b/>
          <w:bCs/>
          <w:sz w:val="28"/>
          <w:szCs w:val="28"/>
        </w:rPr>
        <w:t xml:space="preserve">населения и территорий Российской Федерации </w:t>
      </w:r>
    </w:p>
    <w:p w:rsidR="00161821" w:rsidRPr="00CE4E20" w:rsidRDefault="003E62F8" w:rsidP="003E62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E20">
        <w:rPr>
          <w:rFonts w:ascii="Times New Roman" w:hAnsi="Times New Roman"/>
          <w:b/>
          <w:bCs/>
          <w:sz w:val="28"/>
          <w:szCs w:val="28"/>
        </w:rPr>
        <w:t xml:space="preserve">от чрезвычайных ситуаций </w:t>
      </w:r>
      <w:proofErr w:type="gramStart"/>
      <w:r w:rsidRPr="00CE4E20">
        <w:rPr>
          <w:rFonts w:ascii="Times New Roman" w:hAnsi="Times New Roman"/>
          <w:b/>
          <w:bCs/>
          <w:sz w:val="28"/>
          <w:szCs w:val="28"/>
        </w:rPr>
        <w:t>природного</w:t>
      </w:r>
      <w:proofErr w:type="gramEnd"/>
      <w:r w:rsidRPr="00CE4E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62F8" w:rsidRPr="00CE4E20" w:rsidRDefault="003E62F8" w:rsidP="003E62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E20">
        <w:rPr>
          <w:rFonts w:ascii="Times New Roman" w:hAnsi="Times New Roman"/>
          <w:b/>
          <w:bCs/>
          <w:sz w:val="28"/>
          <w:szCs w:val="28"/>
        </w:rPr>
        <w:t>и техногенного хара</w:t>
      </w:r>
      <w:r w:rsidRPr="00CE4E20">
        <w:rPr>
          <w:rFonts w:ascii="Times New Roman" w:hAnsi="Times New Roman"/>
          <w:b/>
          <w:bCs/>
          <w:sz w:val="28"/>
          <w:szCs w:val="28"/>
        </w:rPr>
        <w:t>к</w:t>
      </w:r>
      <w:r w:rsidRPr="00CE4E20">
        <w:rPr>
          <w:rFonts w:ascii="Times New Roman" w:hAnsi="Times New Roman"/>
          <w:b/>
          <w:bCs/>
          <w:sz w:val="28"/>
          <w:szCs w:val="28"/>
        </w:rPr>
        <w:t>тера в 202</w:t>
      </w:r>
      <w:r w:rsidR="00CA0C72" w:rsidRPr="00CE4E20">
        <w:rPr>
          <w:rFonts w:ascii="Times New Roman" w:hAnsi="Times New Roman"/>
          <w:b/>
          <w:bCs/>
          <w:sz w:val="28"/>
          <w:szCs w:val="28"/>
        </w:rPr>
        <w:t>4</w:t>
      </w:r>
      <w:r w:rsidRPr="00CE4E20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E164B2" w:rsidRPr="00CE4E20" w:rsidRDefault="00E164B2" w:rsidP="00950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821" w:rsidRPr="00CE4E20" w:rsidRDefault="00161821" w:rsidP="00950D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0DC8" w:rsidRPr="00CE4E20" w:rsidRDefault="00950DC8" w:rsidP="00C71CF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E4E20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</w:t>
      </w:r>
      <w:r w:rsidR="003E62F8" w:rsidRPr="00CE4E20">
        <w:rPr>
          <w:rFonts w:ascii="Times New Roman" w:hAnsi="Times New Roman"/>
          <w:sz w:val="28"/>
          <w:szCs w:val="28"/>
        </w:rPr>
        <w:t xml:space="preserve"> от </w:t>
      </w:r>
      <w:r w:rsidR="00EB4523" w:rsidRPr="00CE4E20">
        <w:rPr>
          <w:rFonts w:ascii="Times New Roman" w:hAnsi="Times New Roman"/>
          <w:sz w:val="28"/>
          <w:szCs w:val="28"/>
        </w:rPr>
        <w:t>29 апреля 1995 г. № 444</w:t>
      </w:r>
      <w:r w:rsidRPr="00CE4E20">
        <w:rPr>
          <w:rFonts w:ascii="Times New Roman" w:hAnsi="Times New Roman"/>
          <w:sz w:val="28"/>
          <w:szCs w:val="28"/>
        </w:rPr>
        <w:t xml:space="preserve"> «О</w:t>
      </w:r>
      <w:r w:rsidR="00EB4523" w:rsidRPr="00CE4E20">
        <w:rPr>
          <w:rFonts w:ascii="Times New Roman" w:hAnsi="Times New Roman"/>
          <w:sz w:val="28"/>
          <w:szCs w:val="28"/>
        </w:rPr>
        <w:t xml:space="preserve"> подготовке ежегодного государственного докл</w:t>
      </w:r>
      <w:r w:rsidR="00EB4523" w:rsidRPr="00CE4E20">
        <w:rPr>
          <w:rFonts w:ascii="Times New Roman" w:hAnsi="Times New Roman"/>
          <w:sz w:val="28"/>
          <w:szCs w:val="28"/>
        </w:rPr>
        <w:t>а</w:t>
      </w:r>
      <w:r w:rsidR="00EB4523" w:rsidRPr="00CE4E20">
        <w:rPr>
          <w:rFonts w:ascii="Times New Roman" w:hAnsi="Times New Roman"/>
          <w:sz w:val="28"/>
          <w:szCs w:val="28"/>
        </w:rPr>
        <w:t>да о состоянии защиты населения и территорий Российской Федерации от чре</w:t>
      </w:r>
      <w:r w:rsidR="00EB4523" w:rsidRPr="00CE4E20">
        <w:rPr>
          <w:rFonts w:ascii="Times New Roman" w:hAnsi="Times New Roman"/>
          <w:sz w:val="28"/>
          <w:szCs w:val="28"/>
        </w:rPr>
        <w:t>з</w:t>
      </w:r>
      <w:r w:rsidR="00EB4523" w:rsidRPr="00CE4E20">
        <w:rPr>
          <w:rFonts w:ascii="Times New Roman" w:hAnsi="Times New Roman"/>
          <w:sz w:val="28"/>
          <w:szCs w:val="28"/>
        </w:rPr>
        <w:t>вычайных с</w:t>
      </w:r>
      <w:r w:rsidR="00EB4523" w:rsidRPr="00CE4E20">
        <w:rPr>
          <w:rFonts w:ascii="Times New Roman" w:hAnsi="Times New Roman"/>
          <w:sz w:val="28"/>
          <w:szCs w:val="28"/>
        </w:rPr>
        <w:t>и</w:t>
      </w:r>
      <w:r w:rsidR="00EB4523" w:rsidRPr="00CE4E20">
        <w:rPr>
          <w:rFonts w:ascii="Times New Roman" w:hAnsi="Times New Roman"/>
          <w:sz w:val="28"/>
          <w:szCs w:val="28"/>
        </w:rPr>
        <w:t>туаций природного и техногенного характера»</w:t>
      </w:r>
      <w:r w:rsidR="003E62F8" w:rsidRPr="00CE4E20">
        <w:rPr>
          <w:rFonts w:ascii="Times New Roman" w:hAnsi="Times New Roman"/>
          <w:sz w:val="28"/>
          <w:szCs w:val="28"/>
        </w:rPr>
        <w:t>:</w:t>
      </w:r>
    </w:p>
    <w:p w:rsidR="00C71CFD" w:rsidRPr="00CE4E20" w:rsidRDefault="00C71CFD" w:rsidP="00C71CF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DC8" w:rsidRPr="00CE4E20" w:rsidRDefault="00950DC8" w:rsidP="00C71CF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E4E20">
        <w:rPr>
          <w:rFonts w:ascii="Times New Roman" w:hAnsi="Times New Roman"/>
          <w:sz w:val="28"/>
          <w:szCs w:val="28"/>
        </w:rPr>
        <w:t>1.</w:t>
      </w:r>
      <w:r w:rsidR="00EC31D5" w:rsidRPr="00CE4E20">
        <w:rPr>
          <w:rFonts w:ascii="Times New Roman" w:hAnsi="Times New Roman"/>
          <w:sz w:val="28"/>
          <w:szCs w:val="28"/>
        </w:rPr>
        <w:t xml:space="preserve"> </w:t>
      </w:r>
      <w:r w:rsidR="003E62F8" w:rsidRPr="00CE4E20">
        <w:rPr>
          <w:rFonts w:ascii="Times New Roman" w:hAnsi="Times New Roman"/>
          <w:sz w:val="28"/>
          <w:szCs w:val="28"/>
        </w:rPr>
        <w:t>Утвердить прилагаемый план подготовки материалов для госуда</w:t>
      </w:r>
      <w:r w:rsidR="003E62F8" w:rsidRPr="00CE4E20">
        <w:rPr>
          <w:rFonts w:ascii="Times New Roman" w:hAnsi="Times New Roman"/>
          <w:sz w:val="28"/>
          <w:szCs w:val="28"/>
        </w:rPr>
        <w:t>р</w:t>
      </w:r>
      <w:r w:rsidR="003E62F8" w:rsidRPr="00CE4E20">
        <w:rPr>
          <w:rFonts w:ascii="Times New Roman" w:hAnsi="Times New Roman"/>
          <w:sz w:val="28"/>
          <w:szCs w:val="28"/>
        </w:rPr>
        <w:t>ственного доклада о состоянии защиты населения и территорий Российской Федерации от чрезвычайных ситуаций природного и техногенного характера в 202</w:t>
      </w:r>
      <w:r w:rsidR="00CA0C72" w:rsidRPr="00CE4E20">
        <w:rPr>
          <w:rFonts w:ascii="Times New Roman" w:hAnsi="Times New Roman"/>
          <w:sz w:val="28"/>
          <w:szCs w:val="28"/>
        </w:rPr>
        <w:t>4</w:t>
      </w:r>
      <w:r w:rsidR="00F10E2D" w:rsidRPr="00CE4E20">
        <w:rPr>
          <w:rFonts w:ascii="Times New Roman" w:hAnsi="Times New Roman"/>
          <w:sz w:val="28"/>
          <w:szCs w:val="28"/>
        </w:rPr>
        <w:t xml:space="preserve"> году (далее – </w:t>
      </w:r>
      <w:r w:rsidR="003E62F8" w:rsidRPr="00CE4E20">
        <w:rPr>
          <w:rFonts w:ascii="Times New Roman" w:hAnsi="Times New Roman"/>
          <w:sz w:val="28"/>
          <w:szCs w:val="28"/>
        </w:rPr>
        <w:t>план подготовки).</w:t>
      </w:r>
    </w:p>
    <w:p w:rsidR="003E62F8" w:rsidRPr="00CE4E20" w:rsidRDefault="00950DC8" w:rsidP="00C71CF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E4E2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E62F8" w:rsidRPr="00CE4E20">
        <w:rPr>
          <w:rFonts w:ascii="Times New Roman" w:hAnsi="Times New Roman"/>
          <w:sz w:val="28"/>
          <w:szCs w:val="28"/>
        </w:rPr>
        <w:t>Руководителям органов исполнительной власти Республики Тыва, ук</w:t>
      </w:r>
      <w:r w:rsidR="003E62F8" w:rsidRPr="00CE4E20">
        <w:rPr>
          <w:rFonts w:ascii="Times New Roman" w:hAnsi="Times New Roman"/>
          <w:sz w:val="28"/>
          <w:szCs w:val="28"/>
        </w:rPr>
        <w:t>а</w:t>
      </w:r>
      <w:r w:rsidR="003E62F8" w:rsidRPr="00CE4E20">
        <w:rPr>
          <w:rFonts w:ascii="Times New Roman" w:hAnsi="Times New Roman"/>
          <w:sz w:val="28"/>
          <w:szCs w:val="28"/>
        </w:rPr>
        <w:t>за</w:t>
      </w:r>
      <w:r w:rsidR="003E62F8" w:rsidRPr="00CE4E20">
        <w:rPr>
          <w:rFonts w:ascii="Times New Roman" w:hAnsi="Times New Roman"/>
          <w:sz w:val="28"/>
          <w:szCs w:val="28"/>
        </w:rPr>
        <w:t>н</w:t>
      </w:r>
      <w:r w:rsidR="003E62F8" w:rsidRPr="00CE4E20">
        <w:rPr>
          <w:rFonts w:ascii="Times New Roman" w:hAnsi="Times New Roman"/>
          <w:sz w:val="28"/>
          <w:szCs w:val="28"/>
        </w:rPr>
        <w:t>ным в пла</w:t>
      </w:r>
      <w:r w:rsidR="005071F9" w:rsidRPr="00CE4E20">
        <w:rPr>
          <w:rFonts w:ascii="Times New Roman" w:hAnsi="Times New Roman"/>
          <w:sz w:val="28"/>
          <w:szCs w:val="28"/>
        </w:rPr>
        <w:t>не подготовки, до 27</w:t>
      </w:r>
      <w:r w:rsidR="003E62F8" w:rsidRPr="00CE4E20">
        <w:rPr>
          <w:rFonts w:ascii="Times New Roman" w:hAnsi="Times New Roman"/>
          <w:sz w:val="28"/>
          <w:szCs w:val="28"/>
        </w:rPr>
        <w:t xml:space="preserve"> января 202</w:t>
      </w:r>
      <w:r w:rsidR="005071F9" w:rsidRPr="00CE4E20">
        <w:rPr>
          <w:rFonts w:ascii="Times New Roman" w:hAnsi="Times New Roman"/>
          <w:sz w:val="28"/>
          <w:szCs w:val="28"/>
        </w:rPr>
        <w:t>5</w:t>
      </w:r>
      <w:r w:rsidR="003E62F8" w:rsidRPr="00CE4E20">
        <w:rPr>
          <w:rFonts w:ascii="Times New Roman" w:hAnsi="Times New Roman"/>
          <w:sz w:val="28"/>
          <w:szCs w:val="28"/>
        </w:rPr>
        <w:t xml:space="preserve"> г. организовать</w:t>
      </w:r>
      <w:r w:rsidR="00C20A3E" w:rsidRPr="00CE4E20">
        <w:rPr>
          <w:rFonts w:ascii="Times New Roman" w:hAnsi="Times New Roman"/>
          <w:sz w:val="28"/>
          <w:szCs w:val="28"/>
        </w:rPr>
        <w:t xml:space="preserve"> взаимодействие с терр</w:t>
      </w:r>
      <w:r w:rsidR="00C20A3E" w:rsidRPr="00CE4E20">
        <w:rPr>
          <w:rFonts w:ascii="Times New Roman" w:hAnsi="Times New Roman"/>
          <w:sz w:val="28"/>
          <w:szCs w:val="28"/>
        </w:rPr>
        <w:t>и</w:t>
      </w:r>
      <w:r w:rsidR="00C20A3E" w:rsidRPr="00CE4E20">
        <w:rPr>
          <w:rFonts w:ascii="Times New Roman" w:hAnsi="Times New Roman"/>
          <w:sz w:val="28"/>
          <w:szCs w:val="28"/>
        </w:rPr>
        <w:t>ториальными органами федеральных органов исполнительной власти</w:t>
      </w:r>
      <w:r w:rsidR="002272F1">
        <w:rPr>
          <w:rFonts w:ascii="Times New Roman" w:hAnsi="Times New Roman"/>
          <w:sz w:val="28"/>
          <w:szCs w:val="28"/>
        </w:rPr>
        <w:t xml:space="preserve"> по Республике Тыва по</w:t>
      </w:r>
      <w:r w:rsidR="003E62F8" w:rsidRPr="00CE4E20">
        <w:rPr>
          <w:rFonts w:ascii="Times New Roman" w:hAnsi="Times New Roman"/>
          <w:sz w:val="28"/>
          <w:szCs w:val="28"/>
        </w:rPr>
        <w:t xml:space="preserve"> подготовк</w:t>
      </w:r>
      <w:r w:rsidR="002272F1">
        <w:rPr>
          <w:rFonts w:ascii="Times New Roman" w:hAnsi="Times New Roman"/>
          <w:sz w:val="28"/>
          <w:szCs w:val="28"/>
        </w:rPr>
        <w:t>е</w:t>
      </w:r>
      <w:r w:rsidR="003E62F8" w:rsidRPr="00CE4E20">
        <w:rPr>
          <w:rFonts w:ascii="Times New Roman" w:hAnsi="Times New Roman"/>
          <w:sz w:val="28"/>
          <w:szCs w:val="28"/>
        </w:rPr>
        <w:t xml:space="preserve"> материалов для государственного доклада о состоянии защиты населения и территорий Российской Федерации от чрезв</w:t>
      </w:r>
      <w:r w:rsidR="003E62F8" w:rsidRPr="00CE4E20">
        <w:rPr>
          <w:rFonts w:ascii="Times New Roman" w:hAnsi="Times New Roman"/>
          <w:sz w:val="28"/>
          <w:szCs w:val="28"/>
        </w:rPr>
        <w:t>ы</w:t>
      </w:r>
      <w:r w:rsidR="003E62F8" w:rsidRPr="00CE4E20">
        <w:rPr>
          <w:rFonts w:ascii="Times New Roman" w:hAnsi="Times New Roman"/>
          <w:sz w:val="28"/>
          <w:szCs w:val="28"/>
        </w:rPr>
        <w:t>чайных ситуаций природного</w:t>
      </w:r>
      <w:r w:rsidR="00F00628" w:rsidRPr="00CE4E20">
        <w:rPr>
          <w:rFonts w:ascii="Times New Roman" w:hAnsi="Times New Roman"/>
          <w:sz w:val="28"/>
          <w:szCs w:val="28"/>
        </w:rPr>
        <w:t xml:space="preserve"> и техногенного характера в 202</w:t>
      </w:r>
      <w:r w:rsidR="00CA0C72" w:rsidRPr="00CE4E20">
        <w:rPr>
          <w:rFonts w:ascii="Times New Roman" w:hAnsi="Times New Roman"/>
          <w:sz w:val="28"/>
          <w:szCs w:val="28"/>
        </w:rPr>
        <w:t>4</w:t>
      </w:r>
      <w:r w:rsidR="00F10E2D" w:rsidRPr="00CE4E20">
        <w:rPr>
          <w:rFonts w:ascii="Times New Roman" w:hAnsi="Times New Roman"/>
          <w:sz w:val="28"/>
          <w:szCs w:val="28"/>
        </w:rPr>
        <w:t xml:space="preserve"> году (далее –</w:t>
      </w:r>
      <w:r w:rsidR="003E62F8" w:rsidRPr="00CE4E20">
        <w:rPr>
          <w:rFonts w:ascii="Times New Roman" w:hAnsi="Times New Roman"/>
          <w:sz w:val="28"/>
          <w:szCs w:val="28"/>
        </w:rPr>
        <w:t xml:space="preserve"> мат</w:t>
      </w:r>
      <w:r w:rsidR="003E62F8" w:rsidRPr="00CE4E20">
        <w:rPr>
          <w:rFonts w:ascii="Times New Roman" w:hAnsi="Times New Roman"/>
          <w:sz w:val="28"/>
          <w:szCs w:val="28"/>
        </w:rPr>
        <w:t>е</w:t>
      </w:r>
      <w:r w:rsidR="003E62F8" w:rsidRPr="00CE4E20">
        <w:rPr>
          <w:rFonts w:ascii="Times New Roman" w:hAnsi="Times New Roman"/>
          <w:sz w:val="28"/>
          <w:szCs w:val="28"/>
        </w:rPr>
        <w:t>риалы) в соответствии с планом подготовки и представить</w:t>
      </w:r>
      <w:proofErr w:type="gramEnd"/>
      <w:r w:rsidR="003E62F8" w:rsidRPr="00CE4E20">
        <w:rPr>
          <w:rFonts w:ascii="Times New Roman" w:hAnsi="Times New Roman"/>
          <w:sz w:val="28"/>
          <w:szCs w:val="28"/>
        </w:rPr>
        <w:t xml:space="preserve"> их в Службу по гражданской обороне и чрезвычайным ситуациям Ре</w:t>
      </w:r>
      <w:r w:rsidR="003E62F8" w:rsidRPr="00CE4E20">
        <w:rPr>
          <w:rFonts w:ascii="Times New Roman" w:hAnsi="Times New Roman"/>
          <w:sz w:val="28"/>
          <w:szCs w:val="28"/>
        </w:rPr>
        <w:t>с</w:t>
      </w:r>
      <w:r w:rsidR="003E62F8" w:rsidRPr="00CE4E20">
        <w:rPr>
          <w:rFonts w:ascii="Times New Roman" w:hAnsi="Times New Roman"/>
          <w:sz w:val="28"/>
          <w:szCs w:val="28"/>
        </w:rPr>
        <w:t xml:space="preserve">публики Тыва. </w:t>
      </w:r>
    </w:p>
    <w:p w:rsidR="00691AEA" w:rsidRDefault="00691AEA" w:rsidP="00C71CF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2F8" w:rsidRPr="00CE4E20" w:rsidRDefault="0052682B" w:rsidP="00C71CF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E4E20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3E62F8" w:rsidRPr="00CE4E20">
        <w:rPr>
          <w:rFonts w:ascii="Times New Roman" w:hAnsi="Times New Roman"/>
          <w:sz w:val="28"/>
          <w:szCs w:val="28"/>
        </w:rPr>
        <w:t>Службе по гражданской обороне и чрезвычайным ситуациям Ре</w:t>
      </w:r>
      <w:r w:rsidR="000C4294" w:rsidRPr="00CE4E20">
        <w:rPr>
          <w:rFonts w:ascii="Times New Roman" w:hAnsi="Times New Roman"/>
          <w:sz w:val="28"/>
          <w:szCs w:val="28"/>
        </w:rPr>
        <w:t>сп</w:t>
      </w:r>
      <w:r w:rsidR="005071F9" w:rsidRPr="00CE4E20">
        <w:rPr>
          <w:rFonts w:ascii="Times New Roman" w:hAnsi="Times New Roman"/>
          <w:sz w:val="28"/>
          <w:szCs w:val="28"/>
        </w:rPr>
        <w:t>у</w:t>
      </w:r>
      <w:r w:rsidR="005071F9" w:rsidRPr="00CE4E20">
        <w:rPr>
          <w:rFonts w:ascii="Times New Roman" w:hAnsi="Times New Roman"/>
          <w:sz w:val="28"/>
          <w:szCs w:val="28"/>
        </w:rPr>
        <w:t>б</w:t>
      </w:r>
      <w:r w:rsidR="005071F9" w:rsidRPr="00CE4E20">
        <w:rPr>
          <w:rFonts w:ascii="Times New Roman" w:hAnsi="Times New Roman"/>
          <w:sz w:val="28"/>
          <w:szCs w:val="28"/>
        </w:rPr>
        <w:t>лики Тыва до 10</w:t>
      </w:r>
      <w:r w:rsidR="000C4294" w:rsidRPr="00CE4E20">
        <w:rPr>
          <w:rFonts w:ascii="Times New Roman" w:hAnsi="Times New Roman"/>
          <w:sz w:val="28"/>
          <w:szCs w:val="28"/>
        </w:rPr>
        <w:t xml:space="preserve"> </w:t>
      </w:r>
      <w:r w:rsidR="005071F9" w:rsidRPr="00CE4E20">
        <w:rPr>
          <w:rFonts w:ascii="Times New Roman" w:hAnsi="Times New Roman"/>
          <w:sz w:val="28"/>
          <w:szCs w:val="28"/>
        </w:rPr>
        <w:t>февраля</w:t>
      </w:r>
      <w:r w:rsidR="00D351AC" w:rsidRPr="00CE4E20">
        <w:rPr>
          <w:rFonts w:ascii="Times New Roman" w:hAnsi="Times New Roman"/>
          <w:sz w:val="28"/>
          <w:szCs w:val="28"/>
        </w:rPr>
        <w:t xml:space="preserve"> 202</w:t>
      </w:r>
      <w:r w:rsidR="005071F9" w:rsidRPr="00CE4E20">
        <w:rPr>
          <w:rFonts w:ascii="Times New Roman" w:hAnsi="Times New Roman"/>
          <w:sz w:val="28"/>
          <w:szCs w:val="28"/>
        </w:rPr>
        <w:t>5</w:t>
      </w:r>
      <w:r w:rsidR="003E62F8" w:rsidRPr="00CE4E20">
        <w:rPr>
          <w:rFonts w:ascii="Times New Roman" w:hAnsi="Times New Roman"/>
          <w:sz w:val="28"/>
          <w:szCs w:val="28"/>
        </w:rPr>
        <w:t xml:space="preserve"> г. представить материалы в Министерство Ро</w:t>
      </w:r>
      <w:r w:rsidR="003E62F8" w:rsidRPr="00CE4E20">
        <w:rPr>
          <w:rFonts w:ascii="Times New Roman" w:hAnsi="Times New Roman"/>
          <w:sz w:val="28"/>
          <w:szCs w:val="28"/>
        </w:rPr>
        <w:t>с</w:t>
      </w:r>
      <w:r w:rsidR="003E62F8" w:rsidRPr="00CE4E20">
        <w:rPr>
          <w:rFonts w:ascii="Times New Roman" w:hAnsi="Times New Roman"/>
          <w:sz w:val="28"/>
          <w:szCs w:val="28"/>
        </w:rPr>
        <w:t>сийской Ф</w:t>
      </w:r>
      <w:r w:rsidR="003E62F8" w:rsidRPr="00CE4E20">
        <w:rPr>
          <w:rFonts w:ascii="Times New Roman" w:hAnsi="Times New Roman"/>
          <w:sz w:val="28"/>
          <w:szCs w:val="28"/>
        </w:rPr>
        <w:t>е</w:t>
      </w:r>
      <w:r w:rsidR="003E62F8" w:rsidRPr="00CE4E20">
        <w:rPr>
          <w:rFonts w:ascii="Times New Roman" w:hAnsi="Times New Roman"/>
          <w:sz w:val="28"/>
          <w:szCs w:val="28"/>
        </w:rPr>
        <w:t>дерации по делам гражданской обороны, чрезвычайным ситуациям и ликвидации последствий стихийных бедствий через Главное управление МЧС России по Ре</w:t>
      </w:r>
      <w:r w:rsidR="003E62F8" w:rsidRPr="00CE4E20">
        <w:rPr>
          <w:rFonts w:ascii="Times New Roman" w:hAnsi="Times New Roman"/>
          <w:sz w:val="28"/>
          <w:szCs w:val="28"/>
        </w:rPr>
        <w:t>с</w:t>
      </w:r>
      <w:r w:rsidR="003E62F8" w:rsidRPr="00CE4E20">
        <w:rPr>
          <w:rFonts w:ascii="Times New Roman" w:hAnsi="Times New Roman"/>
          <w:sz w:val="28"/>
          <w:szCs w:val="28"/>
        </w:rPr>
        <w:t xml:space="preserve">публике Тыва. </w:t>
      </w:r>
    </w:p>
    <w:p w:rsidR="003E62F8" w:rsidRPr="00CE4E20" w:rsidRDefault="005071F9" w:rsidP="00C71CF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E4E20">
        <w:rPr>
          <w:rFonts w:ascii="Times New Roman" w:hAnsi="Times New Roman"/>
          <w:sz w:val="28"/>
          <w:szCs w:val="28"/>
        </w:rPr>
        <w:t>4</w:t>
      </w:r>
      <w:r w:rsidR="00950DC8" w:rsidRPr="00CE4E20">
        <w:rPr>
          <w:rFonts w:ascii="Times New Roman" w:hAnsi="Times New Roman"/>
          <w:sz w:val="28"/>
          <w:szCs w:val="28"/>
        </w:rPr>
        <w:t xml:space="preserve">. </w:t>
      </w:r>
      <w:r w:rsidR="003E62F8" w:rsidRPr="00CE4E20">
        <w:rPr>
          <w:rFonts w:ascii="Times New Roman" w:hAnsi="Times New Roman"/>
          <w:sz w:val="28"/>
          <w:szCs w:val="28"/>
        </w:rPr>
        <w:t>Признать утратившим силу распоряжени</w:t>
      </w:r>
      <w:r w:rsidR="002272F1">
        <w:rPr>
          <w:rFonts w:ascii="Times New Roman" w:hAnsi="Times New Roman"/>
          <w:sz w:val="28"/>
          <w:szCs w:val="28"/>
        </w:rPr>
        <w:t>е</w:t>
      </w:r>
      <w:r w:rsidR="003E62F8" w:rsidRPr="00CE4E20">
        <w:rPr>
          <w:rFonts w:ascii="Times New Roman" w:hAnsi="Times New Roman"/>
          <w:sz w:val="28"/>
          <w:szCs w:val="28"/>
        </w:rPr>
        <w:t xml:space="preserve"> Правите</w:t>
      </w:r>
      <w:r w:rsidR="00CA0C72" w:rsidRPr="00CE4E20">
        <w:rPr>
          <w:rFonts w:ascii="Times New Roman" w:hAnsi="Times New Roman"/>
          <w:sz w:val="28"/>
          <w:szCs w:val="28"/>
        </w:rPr>
        <w:t>льства Республики Тыва от 11</w:t>
      </w:r>
      <w:r w:rsidR="003E62F8" w:rsidRPr="00CE4E20">
        <w:rPr>
          <w:rFonts w:ascii="Times New Roman" w:hAnsi="Times New Roman"/>
          <w:sz w:val="28"/>
          <w:szCs w:val="28"/>
        </w:rPr>
        <w:t xml:space="preserve"> декабря </w:t>
      </w:r>
      <w:r w:rsidR="00CA0C72" w:rsidRPr="00CE4E20">
        <w:rPr>
          <w:rFonts w:ascii="Times New Roman" w:hAnsi="Times New Roman"/>
          <w:sz w:val="28"/>
          <w:szCs w:val="28"/>
        </w:rPr>
        <w:t>2023</w:t>
      </w:r>
      <w:r w:rsidR="00B43476" w:rsidRPr="00CE4E20">
        <w:rPr>
          <w:rFonts w:ascii="Times New Roman" w:hAnsi="Times New Roman"/>
          <w:sz w:val="28"/>
          <w:szCs w:val="28"/>
        </w:rPr>
        <w:t xml:space="preserve"> г.</w:t>
      </w:r>
      <w:r w:rsidR="00CA0C72" w:rsidRPr="00CE4E20">
        <w:rPr>
          <w:rFonts w:ascii="Times New Roman" w:hAnsi="Times New Roman"/>
          <w:sz w:val="28"/>
          <w:szCs w:val="28"/>
        </w:rPr>
        <w:t xml:space="preserve"> № 695</w:t>
      </w:r>
      <w:r w:rsidR="003E62F8" w:rsidRPr="00CE4E20">
        <w:rPr>
          <w:rFonts w:ascii="Times New Roman" w:hAnsi="Times New Roman"/>
          <w:sz w:val="28"/>
          <w:szCs w:val="28"/>
        </w:rPr>
        <w:t>-</w:t>
      </w:r>
      <w:r w:rsidR="00F10E2D" w:rsidRPr="00CE4E20">
        <w:rPr>
          <w:rFonts w:ascii="Times New Roman" w:hAnsi="Times New Roman"/>
          <w:sz w:val="28"/>
          <w:szCs w:val="28"/>
        </w:rPr>
        <w:t>р «О подготовке материалов для г</w:t>
      </w:r>
      <w:r w:rsidR="003E62F8" w:rsidRPr="00CE4E20">
        <w:rPr>
          <w:rFonts w:ascii="Times New Roman" w:hAnsi="Times New Roman"/>
          <w:sz w:val="28"/>
          <w:szCs w:val="28"/>
        </w:rPr>
        <w:t>осуда</w:t>
      </w:r>
      <w:r w:rsidR="003E62F8" w:rsidRPr="00CE4E20">
        <w:rPr>
          <w:rFonts w:ascii="Times New Roman" w:hAnsi="Times New Roman"/>
          <w:sz w:val="28"/>
          <w:szCs w:val="28"/>
        </w:rPr>
        <w:t>р</w:t>
      </w:r>
      <w:r w:rsidR="003E62F8" w:rsidRPr="00CE4E20">
        <w:rPr>
          <w:rFonts w:ascii="Times New Roman" w:hAnsi="Times New Roman"/>
          <w:sz w:val="28"/>
          <w:szCs w:val="28"/>
        </w:rPr>
        <w:t>ственного доклада о состоянии защиты населения и территорий Российской Федерации от чре</w:t>
      </w:r>
      <w:r w:rsidR="003E62F8" w:rsidRPr="00CE4E20">
        <w:rPr>
          <w:rFonts w:ascii="Times New Roman" w:hAnsi="Times New Roman"/>
          <w:sz w:val="28"/>
          <w:szCs w:val="28"/>
        </w:rPr>
        <w:t>з</w:t>
      </w:r>
      <w:r w:rsidR="003E62F8" w:rsidRPr="00CE4E20">
        <w:rPr>
          <w:rFonts w:ascii="Times New Roman" w:hAnsi="Times New Roman"/>
          <w:sz w:val="28"/>
          <w:szCs w:val="28"/>
        </w:rPr>
        <w:t>вычайных ситуаций природного и техногенного</w:t>
      </w:r>
      <w:r w:rsidR="00CA0C72" w:rsidRPr="00CE4E20">
        <w:rPr>
          <w:rFonts w:ascii="Times New Roman" w:hAnsi="Times New Roman"/>
          <w:sz w:val="28"/>
          <w:szCs w:val="28"/>
        </w:rPr>
        <w:t xml:space="preserve"> характера в 2023</w:t>
      </w:r>
      <w:r w:rsidR="003E62F8" w:rsidRPr="00CE4E20">
        <w:rPr>
          <w:rFonts w:ascii="Times New Roman" w:hAnsi="Times New Roman"/>
          <w:sz w:val="28"/>
          <w:szCs w:val="28"/>
        </w:rPr>
        <w:t xml:space="preserve"> году».</w:t>
      </w:r>
    </w:p>
    <w:p w:rsidR="00950DC8" w:rsidRPr="00CE4E20" w:rsidRDefault="005071F9" w:rsidP="00C71CF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E4E20">
        <w:rPr>
          <w:rFonts w:ascii="Times New Roman" w:hAnsi="Times New Roman"/>
          <w:sz w:val="28"/>
          <w:szCs w:val="28"/>
        </w:rPr>
        <w:t>5</w:t>
      </w:r>
      <w:r w:rsidR="00950DC8" w:rsidRPr="00CE4E20">
        <w:rPr>
          <w:rFonts w:ascii="Times New Roman" w:hAnsi="Times New Roman"/>
          <w:sz w:val="28"/>
          <w:szCs w:val="28"/>
        </w:rPr>
        <w:t>. Контроль за исполнением насто</w:t>
      </w:r>
      <w:r w:rsidR="003E62F8" w:rsidRPr="00CE4E20">
        <w:rPr>
          <w:rFonts w:ascii="Times New Roman" w:hAnsi="Times New Roman"/>
          <w:sz w:val="28"/>
          <w:szCs w:val="28"/>
        </w:rPr>
        <w:t xml:space="preserve">ящего распоряжения возложить </w:t>
      </w:r>
      <w:proofErr w:type="gramStart"/>
      <w:r w:rsidR="003E62F8" w:rsidRPr="00CE4E20">
        <w:rPr>
          <w:rFonts w:ascii="Times New Roman" w:hAnsi="Times New Roman"/>
          <w:sz w:val="28"/>
          <w:szCs w:val="28"/>
        </w:rPr>
        <w:t>на</w:t>
      </w:r>
      <w:proofErr w:type="gramEnd"/>
      <w:r w:rsidR="003E62F8" w:rsidRPr="00CE4E20">
        <w:rPr>
          <w:rFonts w:ascii="Times New Roman" w:hAnsi="Times New Roman"/>
          <w:sz w:val="28"/>
          <w:szCs w:val="28"/>
        </w:rPr>
        <w:t xml:space="preserve"> </w:t>
      </w:r>
      <w:r w:rsidR="00304347" w:rsidRPr="00CE4E20">
        <w:rPr>
          <w:rFonts w:ascii="Times New Roman" w:hAnsi="Times New Roman"/>
          <w:sz w:val="28"/>
          <w:szCs w:val="28"/>
        </w:rPr>
        <w:br/>
      </w:r>
      <w:proofErr w:type="spellStart"/>
      <w:r w:rsidR="00B56BEB" w:rsidRPr="00CE4E20">
        <w:rPr>
          <w:rFonts w:ascii="Times New Roman" w:hAnsi="Times New Roman"/>
          <w:sz w:val="28"/>
          <w:szCs w:val="28"/>
        </w:rPr>
        <w:t>и</w:t>
      </w:r>
      <w:r w:rsidR="00304347" w:rsidRPr="00CE4E20">
        <w:rPr>
          <w:rFonts w:ascii="Times New Roman" w:hAnsi="Times New Roman"/>
          <w:sz w:val="28"/>
          <w:szCs w:val="28"/>
        </w:rPr>
        <w:t>.</w:t>
      </w:r>
      <w:proofErr w:type="gramStart"/>
      <w:r w:rsidR="00B56BEB" w:rsidRPr="00CE4E20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304347" w:rsidRPr="00CE4E20">
        <w:rPr>
          <w:rFonts w:ascii="Times New Roman" w:hAnsi="Times New Roman"/>
          <w:sz w:val="28"/>
          <w:szCs w:val="28"/>
        </w:rPr>
        <w:t>.</w:t>
      </w:r>
      <w:r w:rsidR="00CA0C72" w:rsidRPr="00CE4E20">
        <w:rPr>
          <w:rFonts w:ascii="Times New Roman" w:hAnsi="Times New Roman"/>
          <w:sz w:val="28"/>
          <w:szCs w:val="28"/>
        </w:rPr>
        <w:t xml:space="preserve"> </w:t>
      </w:r>
      <w:r w:rsidR="00950DC8" w:rsidRPr="00CE4E20">
        <w:rPr>
          <w:rFonts w:ascii="Times New Roman" w:hAnsi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CA0C72" w:rsidRPr="00CE4E20">
        <w:rPr>
          <w:rFonts w:ascii="Times New Roman" w:hAnsi="Times New Roman"/>
          <w:sz w:val="28"/>
          <w:szCs w:val="28"/>
        </w:rPr>
        <w:t>С</w:t>
      </w:r>
      <w:r w:rsidR="00CA0C72" w:rsidRPr="00CE4E20">
        <w:rPr>
          <w:rFonts w:ascii="Times New Roman" w:hAnsi="Times New Roman"/>
          <w:sz w:val="28"/>
          <w:szCs w:val="28"/>
        </w:rPr>
        <w:t>ы</w:t>
      </w:r>
      <w:r w:rsidR="00CA0C72" w:rsidRPr="00CE4E20">
        <w:rPr>
          <w:rFonts w:ascii="Times New Roman" w:hAnsi="Times New Roman"/>
          <w:sz w:val="28"/>
          <w:szCs w:val="28"/>
        </w:rPr>
        <w:t>наа</w:t>
      </w:r>
      <w:proofErr w:type="spellEnd"/>
      <w:r w:rsidR="00CA0C72" w:rsidRPr="00CE4E20">
        <w:rPr>
          <w:rFonts w:ascii="Times New Roman" w:hAnsi="Times New Roman"/>
          <w:sz w:val="28"/>
          <w:szCs w:val="28"/>
        </w:rPr>
        <w:t xml:space="preserve"> А.В.</w:t>
      </w:r>
    </w:p>
    <w:p w:rsidR="00B43476" w:rsidRPr="00CE4E20" w:rsidRDefault="005071F9" w:rsidP="00C71CFD">
      <w:pPr>
        <w:pStyle w:val="aa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E4E20">
        <w:rPr>
          <w:rFonts w:ascii="Times New Roman" w:hAnsi="Times New Roman"/>
          <w:sz w:val="28"/>
          <w:szCs w:val="28"/>
        </w:rPr>
        <w:t>6</w:t>
      </w:r>
      <w:r w:rsidR="00950DC8" w:rsidRPr="00CE4E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43476" w:rsidRPr="00CE4E2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43476" w:rsidRPr="00CE4E20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Республ</w:t>
      </w:r>
      <w:r w:rsidR="00B43476" w:rsidRPr="00CE4E20">
        <w:rPr>
          <w:rFonts w:ascii="Times New Roman" w:hAnsi="Times New Roman"/>
          <w:sz w:val="28"/>
          <w:szCs w:val="28"/>
        </w:rPr>
        <w:t>и</w:t>
      </w:r>
      <w:r w:rsidR="00B43476" w:rsidRPr="00CE4E20">
        <w:rPr>
          <w:rFonts w:ascii="Times New Roman" w:hAnsi="Times New Roman"/>
          <w:sz w:val="28"/>
          <w:szCs w:val="28"/>
        </w:rPr>
        <w:t>ки Тыва в информационно-телекоммуникационной сети «Интернет».</w:t>
      </w:r>
    </w:p>
    <w:p w:rsidR="00B56BEB" w:rsidRPr="00CE4E20" w:rsidRDefault="00B56BEB" w:rsidP="00304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E2D" w:rsidRPr="00CE4E20" w:rsidRDefault="00F10E2D" w:rsidP="00304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347" w:rsidRPr="00CE4E20" w:rsidRDefault="00304347" w:rsidP="00304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347" w:rsidRPr="00CE4E20" w:rsidRDefault="00304347" w:rsidP="00304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04347" w:rsidRPr="00CE4E20" w:rsidSect="0020407E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E4E20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</w:t>
      </w:r>
      <w:r w:rsidR="00950DC8" w:rsidRPr="00CE4E20">
        <w:rPr>
          <w:rFonts w:ascii="Times New Roman" w:hAnsi="Times New Roman"/>
          <w:sz w:val="28"/>
          <w:szCs w:val="28"/>
        </w:rPr>
        <w:t xml:space="preserve">           В. </w:t>
      </w:r>
      <w:proofErr w:type="spellStart"/>
      <w:r w:rsidR="00950DC8" w:rsidRPr="00CE4E20">
        <w:rPr>
          <w:rFonts w:ascii="Times New Roman" w:hAnsi="Times New Roman"/>
          <w:sz w:val="28"/>
          <w:szCs w:val="28"/>
        </w:rPr>
        <w:t>Хов</w:t>
      </w:r>
      <w:r w:rsidR="00950DC8" w:rsidRPr="00CE4E20">
        <w:rPr>
          <w:rFonts w:ascii="Times New Roman" w:hAnsi="Times New Roman"/>
          <w:sz w:val="28"/>
          <w:szCs w:val="28"/>
        </w:rPr>
        <w:t>а</w:t>
      </w:r>
      <w:r w:rsidR="00950DC8" w:rsidRPr="00CE4E20">
        <w:rPr>
          <w:rFonts w:ascii="Times New Roman" w:hAnsi="Times New Roman"/>
          <w:sz w:val="28"/>
          <w:szCs w:val="28"/>
        </w:rPr>
        <w:t>лыг</w:t>
      </w:r>
      <w:proofErr w:type="spellEnd"/>
    </w:p>
    <w:p w:rsidR="00304347" w:rsidRPr="00CE4E20" w:rsidRDefault="00304347" w:rsidP="0070455E">
      <w:pPr>
        <w:pStyle w:val="aa"/>
        <w:ind w:left="11907"/>
        <w:jc w:val="center"/>
        <w:rPr>
          <w:rFonts w:ascii="Times New Roman" w:hAnsi="Times New Roman"/>
          <w:sz w:val="28"/>
          <w:szCs w:val="28"/>
        </w:rPr>
      </w:pPr>
      <w:r w:rsidRPr="00CE4E2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04347" w:rsidRPr="00CE4E20" w:rsidRDefault="00304347" w:rsidP="0070455E">
      <w:pPr>
        <w:pStyle w:val="aa"/>
        <w:ind w:left="11907"/>
        <w:jc w:val="center"/>
        <w:rPr>
          <w:rFonts w:ascii="Times New Roman" w:hAnsi="Times New Roman"/>
          <w:sz w:val="28"/>
          <w:szCs w:val="28"/>
        </w:rPr>
      </w:pPr>
      <w:r w:rsidRPr="00CE4E20">
        <w:rPr>
          <w:rFonts w:ascii="Times New Roman" w:hAnsi="Times New Roman"/>
          <w:sz w:val="28"/>
          <w:szCs w:val="28"/>
        </w:rPr>
        <w:t>распоряжением Правител</w:t>
      </w:r>
      <w:r w:rsidRPr="00CE4E20">
        <w:rPr>
          <w:rFonts w:ascii="Times New Roman" w:hAnsi="Times New Roman"/>
          <w:sz w:val="28"/>
          <w:szCs w:val="28"/>
        </w:rPr>
        <w:t>ь</w:t>
      </w:r>
      <w:r w:rsidRPr="00CE4E20">
        <w:rPr>
          <w:rFonts w:ascii="Times New Roman" w:hAnsi="Times New Roman"/>
          <w:sz w:val="28"/>
          <w:szCs w:val="28"/>
        </w:rPr>
        <w:t>ства</w:t>
      </w:r>
    </w:p>
    <w:p w:rsidR="00304347" w:rsidRPr="00CE4E20" w:rsidRDefault="00304347" w:rsidP="0070455E">
      <w:pPr>
        <w:pStyle w:val="aa"/>
        <w:ind w:left="11907"/>
        <w:jc w:val="center"/>
        <w:rPr>
          <w:rFonts w:ascii="Times New Roman" w:hAnsi="Times New Roman"/>
          <w:sz w:val="28"/>
          <w:szCs w:val="28"/>
        </w:rPr>
      </w:pPr>
      <w:r w:rsidRPr="00CE4E20">
        <w:rPr>
          <w:rFonts w:ascii="Times New Roman" w:hAnsi="Times New Roman"/>
          <w:sz w:val="28"/>
          <w:szCs w:val="28"/>
        </w:rPr>
        <w:t>Республики Тыва</w:t>
      </w:r>
    </w:p>
    <w:p w:rsidR="001B7C7D" w:rsidRDefault="001B7C7D" w:rsidP="001B7C7D">
      <w:pPr>
        <w:spacing w:after="0" w:line="360" w:lineRule="auto"/>
        <w:ind w:left="11199"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26 декабря 2024 г. № 696-р</w:t>
      </w:r>
    </w:p>
    <w:p w:rsidR="0070455E" w:rsidRPr="00CE4E20" w:rsidRDefault="0070455E" w:rsidP="0070455E">
      <w:pPr>
        <w:pStyle w:val="aa"/>
        <w:ind w:left="11907"/>
        <w:jc w:val="center"/>
        <w:rPr>
          <w:rFonts w:ascii="Times New Roman" w:hAnsi="Times New Roman"/>
          <w:sz w:val="28"/>
          <w:szCs w:val="28"/>
        </w:rPr>
      </w:pPr>
    </w:p>
    <w:p w:rsidR="0070455E" w:rsidRPr="00CE4E20" w:rsidRDefault="0070455E" w:rsidP="00304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4E2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E4E20">
        <w:rPr>
          <w:rFonts w:ascii="Times New Roman" w:hAnsi="Times New Roman"/>
          <w:b/>
          <w:sz w:val="28"/>
          <w:szCs w:val="28"/>
        </w:rPr>
        <w:t xml:space="preserve"> Л А Н </w:t>
      </w:r>
    </w:p>
    <w:p w:rsidR="005F2F28" w:rsidRPr="00CE4E20" w:rsidRDefault="00304347" w:rsidP="003043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4E20">
        <w:rPr>
          <w:rFonts w:ascii="Times New Roman" w:hAnsi="Times New Roman"/>
          <w:bCs/>
          <w:sz w:val="28"/>
          <w:szCs w:val="28"/>
        </w:rPr>
        <w:t xml:space="preserve">подготовки материалов для государственного доклада о состоянии </w:t>
      </w:r>
    </w:p>
    <w:p w:rsidR="005F2F28" w:rsidRPr="00CE4E20" w:rsidRDefault="00304347" w:rsidP="003043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4E20">
        <w:rPr>
          <w:rFonts w:ascii="Times New Roman" w:hAnsi="Times New Roman"/>
          <w:bCs/>
          <w:sz w:val="28"/>
          <w:szCs w:val="28"/>
        </w:rPr>
        <w:t xml:space="preserve">защиты населения и территорий Российской Федерации </w:t>
      </w:r>
      <w:proofErr w:type="gramStart"/>
      <w:r w:rsidRPr="00CE4E20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CE4E20">
        <w:rPr>
          <w:rFonts w:ascii="Times New Roman" w:hAnsi="Times New Roman"/>
          <w:bCs/>
          <w:sz w:val="28"/>
          <w:szCs w:val="28"/>
        </w:rPr>
        <w:t xml:space="preserve"> чрезвычайных</w:t>
      </w:r>
    </w:p>
    <w:p w:rsidR="00304347" w:rsidRPr="00CE4E20" w:rsidRDefault="00304347" w:rsidP="003043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E20">
        <w:rPr>
          <w:rFonts w:ascii="Times New Roman" w:hAnsi="Times New Roman"/>
          <w:bCs/>
          <w:sz w:val="28"/>
          <w:szCs w:val="28"/>
        </w:rPr>
        <w:t xml:space="preserve"> ситуаций природного и техногенного характера в 2024 году</w:t>
      </w:r>
      <w:r w:rsidRPr="00CE4E20">
        <w:rPr>
          <w:rFonts w:ascii="Times New Roman" w:hAnsi="Times New Roman"/>
          <w:sz w:val="28"/>
          <w:szCs w:val="28"/>
        </w:rPr>
        <w:t xml:space="preserve"> </w:t>
      </w:r>
    </w:p>
    <w:p w:rsidR="005F2F28" w:rsidRPr="00CE4E20" w:rsidRDefault="005F2F28" w:rsidP="003043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0"/>
        <w:gridCol w:w="8908"/>
        <w:gridCol w:w="1417"/>
        <w:gridCol w:w="4025"/>
      </w:tblGrid>
      <w:tr w:rsidR="00D53ADF" w:rsidRPr="00CE4E20" w:rsidTr="002272F1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5F2F28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</w:p>
          <w:p w:rsidR="005F2F28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(подпункта) </w:t>
            </w:r>
          </w:p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методических р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комендаций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подразделов материалов государственного доклада</w:t>
            </w:r>
          </w:p>
        </w:tc>
        <w:tc>
          <w:tcPr>
            <w:tcW w:w="1417" w:type="dxa"/>
            <w:shd w:val="clear" w:color="auto" w:fill="auto"/>
          </w:tcPr>
          <w:p w:rsidR="00D4191F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пун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 (подпункта)</w:t>
            </w:r>
          </w:p>
        </w:tc>
      </w:tr>
      <w:tr w:rsidR="00D53ADF" w:rsidRPr="00CE4E20" w:rsidTr="002272F1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D4191F" w:rsidRPr="00CE4E20" w:rsidRDefault="00D4191F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8" w:type="dxa"/>
            <w:shd w:val="clear" w:color="auto" w:fill="auto"/>
          </w:tcPr>
          <w:p w:rsidR="00D4191F" w:rsidRPr="00CE4E20" w:rsidRDefault="00D4191F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4191F" w:rsidRPr="00CE4E20" w:rsidRDefault="00D4191F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shd w:val="clear" w:color="auto" w:fill="auto"/>
          </w:tcPr>
          <w:p w:rsidR="00D4191F" w:rsidRPr="00CE4E20" w:rsidRDefault="00D4191F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347" w:rsidRPr="00CE4E20" w:rsidTr="0020407E">
        <w:trPr>
          <w:trHeight w:val="20"/>
          <w:jc w:val="center"/>
        </w:trPr>
        <w:tc>
          <w:tcPr>
            <w:tcW w:w="16160" w:type="dxa"/>
            <w:gridSpan w:val="4"/>
            <w:shd w:val="clear" w:color="auto" w:fill="auto"/>
          </w:tcPr>
          <w:p w:rsidR="005F2F28" w:rsidRPr="00CE4E20" w:rsidRDefault="00304347" w:rsidP="0020407E">
            <w:pPr>
              <w:pStyle w:val="1"/>
              <w:ind w:firstLine="0"/>
              <w:rPr>
                <w:b w:val="0"/>
                <w:szCs w:val="24"/>
              </w:rPr>
            </w:pPr>
            <w:r w:rsidRPr="00CE4E20">
              <w:rPr>
                <w:b w:val="0"/>
                <w:szCs w:val="24"/>
              </w:rPr>
              <w:t xml:space="preserve">Глава 1. Основные показатели и оценка состояния защиты населения и </w:t>
            </w:r>
          </w:p>
          <w:p w:rsidR="00304347" w:rsidRPr="00CE4E20" w:rsidRDefault="00304347" w:rsidP="0020407E">
            <w:pPr>
              <w:pStyle w:val="1"/>
              <w:ind w:firstLine="0"/>
              <w:rPr>
                <w:b w:val="0"/>
                <w:szCs w:val="24"/>
              </w:rPr>
            </w:pPr>
            <w:r w:rsidRPr="00CE4E20">
              <w:rPr>
                <w:b w:val="0"/>
                <w:szCs w:val="24"/>
              </w:rPr>
              <w:t>территорий от чрезвычайных ситуаций природного и техногенного характ</w:t>
            </w:r>
            <w:r w:rsidRPr="00CE4E20">
              <w:rPr>
                <w:b w:val="0"/>
                <w:szCs w:val="24"/>
              </w:rPr>
              <w:t>е</w:t>
            </w:r>
            <w:r w:rsidRPr="00CE4E20">
              <w:rPr>
                <w:b w:val="0"/>
                <w:szCs w:val="24"/>
              </w:rPr>
              <w:t>ра</w:t>
            </w:r>
          </w:p>
        </w:tc>
      </w:tr>
      <w:tr w:rsidR="00D53ADF" w:rsidRPr="00CE4E20" w:rsidTr="002272F1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о чрезвычайных ситуациях в 2024 году:</w:t>
            </w:r>
          </w:p>
        </w:tc>
        <w:tc>
          <w:tcPr>
            <w:tcW w:w="5442" w:type="dxa"/>
            <w:gridSpan w:val="2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ке Тыва (по согласованию)</w:t>
            </w:r>
          </w:p>
        </w:tc>
      </w:tr>
      <w:tr w:rsidR="00D53ADF" w:rsidRPr="00CE4E20" w:rsidTr="002272F1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о чрезвычайных ситуациях, пожарах и происш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ствиях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4347" w:rsidRPr="00CE4E20" w:rsidRDefault="002272F1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варя 2025 г.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сии по Республике Тыва (по соглас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D53ADF" w:rsidRPr="00CE4E20" w:rsidTr="002272F1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1.1</w:t>
            </w:r>
            <w:r w:rsidR="00227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Оперативные показатели по чрезвычайным ситуациям в 2024 году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2272F1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1.2</w:t>
            </w:r>
            <w:r w:rsidR="00227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Оперативные показатели по пожарам в 2024 году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2272F1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1.3</w:t>
            </w:r>
            <w:r w:rsidR="00227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Оперативные показатели по пострадавшим и спасенным; данные в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домственного учёта по происшествиям на водных объектах и погибшим в 2024 году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2272F1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1.4</w:t>
            </w:r>
            <w:r w:rsidR="00227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Оперативные показатели по дорожно-транспортным происш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ствиям в 2024</w:t>
            </w:r>
            <w:r w:rsidR="00D4191F"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2272F1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4347" w:rsidRPr="00CE4E20" w:rsidRDefault="002272F1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ря 2025 г.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сии по Республике Тыва (по соглас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D53ADF" w:rsidRPr="00CE4E20" w:rsidTr="002272F1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1.5</w:t>
            </w:r>
            <w:r w:rsidR="00227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техногенных чрезвычайных ситуаций по характеру и виду источников возникновения в 2024 году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91F" w:rsidRDefault="00D4191F" w:rsidP="00D4191F">
      <w:pPr>
        <w:spacing w:after="0" w:line="240" w:lineRule="auto"/>
        <w:rPr>
          <w:rFonts w:ascii="Times New Roman" w:hAnsi="Times New Roman"/>
          <w:sz w:val="18"/>
        </w:rPr>
      </w:pPr>
    </w:p>
    <w:p w:rsidR="001B7C7D" w:rsidRPr="00146ACA" w:rsidRDefault="001B7C7D" w:rsidP="00D4191F">
      <w:pPr>
        <w:spacing w:after="0" w:line="240" w:lineRule="auto"/>
        <w:rPr>
          <w:rFonts w:ascii="Times New Roman" w:hAnsi="Times New Roman"/>
          <w:sz w:val="1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0"/>
        <w:gridCol w:w="8908"/>
        <w:gridCol w:w="1417"/>
        <w:gridCol w:w="4025"/>
      </w:tblGrid>
      <w:tr w:rsidR="00D53ADF" w:rsidRPr="00CE4E20" w:rsidTr="00146ACA">
        <w:trPr>
          <w:trHeight w:val="20"/>
          <w:tblHeader/>
          <w:jc w:val="center"/>
        </w:trPr>
        <w:tc>
          <w:tcPr>
            <w:tcW w:w="1810" w:type="dxa"/>
            <w:shd w:val="clear" w:color="auto" w:fill="auto"/>
          </w:tcPr>
          <w:p w:rsidR="00D4191F" w:rsidRPr="00CE4E20" w:rsidRDefault="00D4191F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8" w:type="dxa"/>
            <w:shd w:val="clear" w:color="auto" w:fill="auto"/>
          </w:tcPr>
          <w:p w:rsidR="00D4191F" w:rsidRPr="00CE4E20" w:rsidRDefault="00D4191F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4191F" w:rsidRPr="00CE4E20" w:rsidRDefault="00D4191F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shd w:val="clear" w:color="auto" w:fill="auto"/>
          </w:tcPr>
          <w:p w:rsidR="00D4191F" w:rsidRPr="00CE4E20" w:rsidRDefault="00D4191F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1.6</w:t>
            </w:r>
            <w:r w:rsidR="00146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техногенных чрезвычайных ситуаций по субъектам Ро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сийской Федерации в 2024 году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4347" w:rsidRPr="00CE4E20" w:rsidRDefault="00146ACA" w:rsidP="00146AC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варя 2025 г.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сии по Республике Тыва (по соглас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1.7</w:t>
            </w:r>
            <w:r w:rsidR="00146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природных чрезвычайных ситуаций по характ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ру и виду источников возникновения в 2024 году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1.8</w:t>
            </w:r>
            <w:r w:rsidR="00146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природных чрезвычайных ситуаций по субъектам Ро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сийской Федерации в 2024 году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Природные ЧС, связанные с биологической опасностью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4347" w:rsidRPr="00CE4E20" w:rsidRDefault="00146ACA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ря 2025 г.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(по согласов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нию), Министерство здравоохранения Ре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сел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ского хозяйства и прод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вольствия Республики Тыва, Министерство лесного хозяйства и природопольз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вания Ре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публики Тыва, филиал ФГУ «</w:t>
            </w:r>
            <w:proofErr w:type="spellStart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Россел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хозцентр</w:t>
            </w:r>
            <w:proofErr w:type="spellEnd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» по Республике Тыва (по согласованию), Служба в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теринарии Респу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1.9</w:t>
            </w:r>
            <w:r w:rsidR="00146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природных чрезвычайных ситуаций, связанных с биол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гической опасностью, по характеру и виду источников возникнов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ния в 2024 году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1.10</w:t>
            </w:r>
            <w:r w:rsidR="00146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массовых инфекционных, паразитарных заболеваниях и отравлениях людей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1.1</w:t>
            </w:r>
            <w:r w:rsidR="00146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 Сведения об инфекционных, паразитарных и зоонозных заболеваниях ж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вотных и птиц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1.12</w:t>
            </w:r>
            <w:r w:rsidR="00146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распространении наиболее опасных болезней и вред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телей сельскохозяйственных растений и леса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47" w:rsidRPr="00CE4E20" w:rsidTr="0020407E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50" w:type="dxa"/>
            <w:gridSpan w:val="3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деятельности МЧС России при осуществлении мероприятий по предупреждению и ликвидации чрезвычайных 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туаций в 2024 году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Оказание безвозмездной натуральной помощи субъектам Российской Фед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146ACA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сии по Республике Тыва (по соглас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Результаты подготовки граждан Российской Федерации, иностранных граждан и лиц без гражданства в области защиты населения и территорий от чрезвычайных ситу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ций техногенного и природного хара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тера 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146ACA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сии по Республике Тыва (по согласов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нию), 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Тыва, ГАОУ ДПО «Учебно-методический центр по гражданской обороне и чрезвыча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ным ситуациям Ре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публики Тыва»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Обобщенный показатель состояния защиты населения от чрезвычайных ситу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1.31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погибших в результате чрезвычайных ситуаций в субъекте Российской Федерации в 2024 году (показатель риска)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CC2FF4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сии по Республике Тыва (по соглас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Выводы по разделу о состоянии защиты населения и территорий от чрезвычайных 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туаций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CC2FF4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сии по Республике Тыва (по соглас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состояния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CC2FF4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сии по Республике Тыва (по соглас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304347" w:rsidRPr="00CE4E20" w:rsidTr="0020407E">
        <w:trPr>
          <w:trHeight w:val="20"/>
          <w:jc w:val="center"/>
        </w:trPr>
        <w:tc>
          <w:tcPr>
            <w:tcW w:w="16160" w:type="dxa"/>
            <w:gridSpan w:val="4"/>
            <w:shd w:val="clear" w:color="auto" w:fill="auto"/>
          </w:tcPr>
          <w:p w:rsidR="00D53ADF" w:rsidRPr="00CE4E20" w:rsidRDefault="00304347" w:rsidP="00D53ADF">
            <w:pPr>
              <w:pStyle w:val="1"/>
              <w:ind w:firstLine="0"/>
              <w:rPr>
                <w:b w:val="0"/>
                <w:szCs w:val="24"/>
              </w:rPr>
            </w:pPr>
            <w:r w:rsidRPr="00CE4E20">
              <w:rPr>
                <w:b w:val="0"/>
                <w:szCs w:val="24"/>
              </w:rPr>
              <w:t xml:space="preserve">Глава 2. Основные результаты функционирования подсистем единой государственной </w:t>
            </w:r>
          </w:p>
          <w:p w:rsidR="00304347" w:rsidRPr="00CE4E20" w:rsidRDefault="00304347" w:rsidP="00D53ADF">
            <w:pPr>
              <w:pStyle w:val="1"/>
              <w:ind w:firstLine="0"/>
              <w:rPr>
                <w:b w:val="0"/>
                <w:szCs w:val="24"/>
              </w:rPr>
            </w:pPr>
            <w:r w:rsidRPr="00CE4E20">
              <w:rPr>
                <w:b w:val="0"/>
                <w:szCs w:val="24"/>
              </w:rPr>
              <w:t>системы предупреждения и ликвидации чрезвычайных сит</w:t>
            </w:r>
            <w:r w:rsidRPr="00CE4E20">
              <w:rPr>
                <w:b w:val="0"/>
                <w:szCs w:val="24"/>
              </w:rPr>
              <w:t>у</w:t>
            </w:r>
            <w:r w:rsidRPr="00CE4E20">
              <w:rPr>
                <w:b w:val="0"/>
                <w:szCs w:val="24"/>
              </w:rPr>
              <w:t>аций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Территориальные подсистемы РСЧС</w:t>
            </w:r>
          </w:p>
        </w:tc>
        <w:tc>
          <w:tcPr>
            <w:tcW w:w="5442" w:type="dxa"/>
            <w:gridSpan w:val="2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туациям Республики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Правовые основы функционирования территориальных подсистем РСЧС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4347" w:rsidRPr="00CE4E20" w:rsidRDefault="00CC2FF4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2.4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Нормативно-правовая база ТП РСЧС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2.5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Полнота отработки документов нормативно-правовой базы ТП РСЧС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Силы и средства ТП РСЧС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4347" w:rsidRPr="00CE4E20" w:rsidRDefault="00CC2FF4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Тыва, Главное управление МЧС России по Республике Тыва (по 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2.6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силах и средствах ТП РСЧС по федеративным округам и субъектам Российской Федерации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управления и сил ТП РСЧС в мероприятиях по предупрежд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нию и ликвидации чрезвычайных ситуаций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CC2FF4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Тыва, Главное управление МЧС России по Республике Тыва (по 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гласованию) Тыва, Управление </w:t>
            </w:r>
            <w:proofErr w:type="spellStart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спотребнадзора</w:t>
            </w:r>
            <w:proofErr w:type="spellEnd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ке Тыва (по согласованию), Мин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стерство топлива и энергетики Республики Тыва, Министерство ж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Тыва, Министерство лесного х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зяйства и природопользования Ре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Создание финансовых и материальных ресурсов для ликвидации чрезвычайных 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туаций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4347" w:rsidRPr="00CE4E20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Тыва, Главное управление МЧС России по Республике Тыва (по 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2.7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наличии резервов финансовых ресурсов по федеральным округам и субъектам Российской Федерации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2.8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расходовании резервов финансовых ресурсов по федерал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ным округам и субъектам Российской Федерации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2.9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наличии резервов материальных ресурсов по федеральным округам и субъектам Российской Федерации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2.10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создании и планировании резервов по федеральным окр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гам и субъектам Российской Федерации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прохождения </w:t>
            </w:r>
            <w:proofErr w:type="spellStart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паводкоопасного</w:t>
            </w:r>
            <w:proofErr w:type="spellEnd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4347" w:rsidRPr="00CE4E20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ства и природопользования Республики Т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ва, Главное управление МЧС России по Республике Тыва (по согласов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2.11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зон затопления по результатам прохождения </w:t>
            </w:r>
            <w:proofErr w:type="spellStart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паводк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опасного</w:t>
            </w:r>
            <w:proofErr w:type="spellEnd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в 2024 году по федеральным округам и субъектам Российской Ф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2.12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 сил и средств РСЧС, привлекаемая для обеспечения бе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прохождения </w:t>
            </w:r>
            <w:proofErr w:type="spellStart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паводкоопасного</w:t>
            </w:r>
            <w:proofErr w:type="spellEnd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периода, по федеральным округам и суб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ектам Российской Федерации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2.13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Превентивные мероприятия, организованные в целях обеспечения бе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аварийного прохождения </w:t>
            </w:r>
            <w:proofErr w:type="spellStart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паводкоопасного</w:t>
            </w:r>
            <w:proofErr w:type="spellEnd"/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на территории Российской Ф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Результаты прохождения пожароопасного сезона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4347" w:rsidRPr="00CE4E20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ства и природопользования Республики Т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ва, Главное управление МЧС России по Республике Тыва (по согласов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2.14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количества и общей площади очагов ландшафтных п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жаров по федеральным округам и субъектам Российской Фед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2.15</w:t>
            </w:r>
            <w:r w:rsidR="00CC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количества и общей площади очагов ландшафтных п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жаров по категории земель на территории Российской Федер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Учения и тренировки, проведенные в 2024 году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Тыва, Главное управление МЧС России по Республике Тыва (по 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Оказание за счет средств федерального бюджета финансовой помощи населению, п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страдавшему в результате чрезвычайных ситуаций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04347" w:rsidRPr="00CE4E20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Тыва, Министерство труда и соц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Таблица 2.16</w:t>
            </w:r>
            <w:r w:rsidR="00806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выплат населению из федерального бюджета</w:t>
            </w:r>
          </w:p>
        </w:tc>
        <w:tc>
          <w:tcPr>
            <w:tcW w:w="1417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Выводы по основным результатам функционирования единой государственной 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стемы предупреждения и ликвидации чрезвычайных ситуаций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сии по Республике Тыва (по соглас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304347" w:rsidRPr="00CE4E20" w:rsidTr="0020407E">
        <w:trPr>
          <w:trHeight w:val="20"/>
          <w:jc w:val="center"/>
        </w:trPr>
        <w:tc>
          <w:tcPr>
            <w:tcW w:w="16160" w:type="dxa"/>
            <w:gridSpan w:val="4"/>
            <w:shd w:val="clear" w:color="auto" w:fill="auto"/>
          </w:tcPr>
          <w:p w:rsidR="00AB388D" w:rsidRPr="00CE4E20" w:rsidRDefault="00304347" w:rsidP="0020407E">
            <w:pPr>
              <w:spacing w:after="0" w:line="240" w:lineRule="auto"/>
              <w:jc w:val="center"/>
              <w:rPr>
                <w:rStyle w:val="210"/>
                <w:b w:val="0"/>
                <w:color w:val="000000"/>
                <w:sz w:val="24"/>
                <w:szCs w:val="24"/>
              </w:rPr>
            </w:pPr>
            <w:r w:rsidRPr="00CE4E20">
              <w:rPr>
                <w:rStyle w:val="210"/>
                <w:b w:val="0"/>
                <w:color w:val="000000"/>
                <w:sz w:val="24"/>
                <w:szCs w:val="24"/>
              </w:rPr>
              <w:t xml:space="preserve">Глава 3. Реализация основных направлений государственной политики Российской Федерации </w:t>
            </w:r>
          </w:p>
          <w:p w:rsidR="00AB388D" w:rsidRPr="00CE4E20" w:rsidRDefault="00304347" w:rsidP="0020407E">
            <w:pPr>
              <w:spacing w:after="0" w:line="240" w:lineRule="auto"/>
              <w:jc w:val="center"/>
              <w:rPr>
                <w:rStyle w:val="210"/>
                <w:b w:val="0"/>
                <w:color w:val="000000"/>
                <w:sz w:val="24"/>
                <w:szCs w:val="24"/>
              </w:rPr>
            </w:pPr>
            <w:r w:rsidRPr="00CE4E20">
              <w:rPr>
                <w:rStyle w:val="210"/>
                <w:b w:val="0"/>
                <w:color w:val="000000"/>
                <w:sz w:val="24"/>
                <w:szCs w:val="24"/>
              </w:rPr>
              <w:t>в области защиты населения и территорий от чре</w:t>
            </w:r>
            <w:r w:rsidRPr="00CE4E20">
              <w:rPr>
                <w:rStyle w:val="210"/>
                <w:b w:val="0"/>
                <w:color w:val="000000"/>
                <w:sz w:val="24"/>
                <w:szCs w:val="24"/>
              </w:rPr>
              <w:t>з</w:t>
            </w:r>
            <w:r w:rsidRPr="00CE4E20">
              <w:rPr>
                <w:rStyle w:val="210"/>
                <w:b w:val="0"/>
                <w:color w:val="000000"/>
                <w:sz w:val="24"/>
                <w:szCs w:val="24"/>
              </w:rPr>
              <w:t xml:space="preserve">вычайных ситуаций, </w:t>
            </w:r>
          </w:p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Style w:val="210"/>
                <w:b w:val="0"/>
                <w:color w:val="000000"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Результаты выполнения основных направлений государственной политики Росси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й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ской Федерации в области защиты населения и территорий от чрезвычайных ситу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ций и безопасности людей на водных объектах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Совершенствование деятельности органов управления и сил единой госуда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р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ственной системы предупреждения и ликвидации чрезвычайных ситу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3.1</w:t>
            </w:r>
            <w:r w:rsidR="00806893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Повышение уровня защищённости критически важных и потенциально опасных объектов в ЧС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Тыва, Министерство топлива и энергетики Республики Тыва, Мин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ство жилищно-коммунального хозяйства Респу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3.2</w:t>
            </w:r>
            <w:r w:rsidR="00806893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Развитие систем раннего обнаружения быстроразвивающихся опасных природных явлений и процессов</w:t>
            </w:r>
          </w:p>
        </w:tc>
        <w:tc>
          <w:tcPr>
            <w:tcW w:w="1417" w:type="dxa"/>
            <w:shd w:val="clear" w:color="auto" w:fill="auto"/>
          </w:tcPr>
          <w:p w:rsidR="00304347" w:rsidRPr="00806893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ства и природопользования Республики Т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3.3</w:t>
            </w:r>
            <w:r w:rsidR="00806893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Применение системы дистанционного мониторинга ЧС, в том числе с и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с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пользованием космических аппаратов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Тыва, Министерство ж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лищно-коммунального хозяйства Республики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Внедрение комплексных </w:t>
            </w:r>
            <w:proofErr w:type="gramStart"/>
            <w:r w:rsidRPr="00CE4E20">
              <w:rPr>
                <w:rStyle w:val="22"/>
                <w:color w:val="000000"/>
                <w:sz w:val="24"/>
                <w:szCs w:val="24"/>
              </w:rPr>
              <w:t>систем обеспечения безопасности жизнедеятельности нас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е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ления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04347" w:rsidRPr="00CE4E20" w:rsidRDefault="00806893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27 января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Тыва, Министерство цифров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</w:t>
            </w:r>
            <w:r w:rsidR="008068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8908" w:type="dxa"/>
            <w:vMerge w:val="restart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Повышение уровня защиты населения от чрезвычайных ситуаций и внедрение с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о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временных технологий и методов при проведении аварийно-спасательных р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бот</w:t>
            </w:r>
          </w:p>
          <w:p w:rsidR="00304347" w:rsidRPr="00CE4E20" w:rsidRDefault="00304347" w:rsidP="0020407E">
            <w:pPr>
              <w:pStyle w:val="21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3.4</w:t>
            </w:r>
            <w:r w:rsidR="00806893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Внедрение новых форм подготовки населения к действиям в ЧС, в том числе с использованием современных технических средств об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у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чения </w:t>
            </w:r>
          </w:p>
          <w:p w:rsidR="00304347" w:rsidRPr="00CE4E20" w:rsidRDefault="00304347" w:rsidP="0020407E">
            <w:pPr>
              <w:pStyle w:val="21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3.5</w:t>
            </w:r>
            <w:r w:rsidR="00806893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Внедрение современных средств индивидуальной и коллективной з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щиты, усовершенствованных технологий ведения аварийно-спасательных работ, н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о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вых методов организации первоочередного жизнеобеспечения населения, постр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давшего в результате ЧС, а также совершенствование </w:t>
            </w:r>
            <w:proofErr w:type="gramStart"/>
            <w:r w:rsidRPr="00CE4E20">
              <w:rPr>
                <w:rStyle w:val="22"/>
                <w:color w:val="000000"/>
                <w:sz w:val="24"/>
                <w:szCs w:val="24"/>
              </w:rPr>
              <w:t>порядка организации хранения средств индивидуальной з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щиты</w:t>
            </w:r>
            <w:proofErr w:type="gramEnd"/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и обеспечения ими населения 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0407E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20407E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407E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vMerge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8" w:type="dxa"/>
            <w:vMerge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</w:tc>
        <w:tc>
          <w:tcPr>
            <w:tcW w:w="4025" w:type="dxa"/>
            <w:vMerge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Привлечение общественных объединений и других некоммерческих организаций к деятельности в области защиты населения и территорий от чре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з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вычайных ситуаций</w:t>
            </w:r>
          </w:p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3.6</w:t>
            </w:r>
            <w:r w:rsidR="00806893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Участие общественных объединений и других некоммерческих орган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и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заций, добровольной пожарной охраны и волонтеров (добровольцев) в м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е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роприятиях по защите населения и территорий от ЧС</w:t>
            </w:r>
          </w:p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3.7</w:t>
            </w:r>
            <w:r w:rsidR="00806893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Внедрение новых методов пропагандистской, образовательной и и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н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формационной работы с населением по вопросам защиты от ЧС</w:t>
            </w:r>
          </w:p>
          <w:p w:rsidR="00304347" w:rsidRPr="00CE4E20" w:rsidRDefault="00304347" w:rsidP="0020407E">
            <w:pPr>
              <w:pStyle w:val="21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3.8</w:t>
            </w:r>
            <w:r w:rsidR="00806893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Проведение массовых мероприятий (тренингов, лекций, встреч с гра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ж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данами и иных мероприятий) в целях </w:t>
            </w:r>
            <w:proofErr w:type="gramStart"/>
            <w:r w:rsidRPr="00CE4E20">
              <w:rPr>
                <w:rStyle w:val="22"/>
                <w:color w:val="000000"/>
                <w:sz w:val="24"/>
                <w:szCs w:val="24"/>
              </w:rPr>
              <w:t>формирования культуры безопасности жизн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е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деятельности населения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Совершенствование нормативно-правовой базы в области защиты населения и те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р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риторий от чрезвычайных ситуаций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Итоги реализации основных мероприятий </w:t>
            </w:r>
            <w:r w:rsidRPr="00CE4E20">
              <w:rPr>
                <w:rStyle w:val="22"/>
                <w:color w:val="000000"/>
                <w:sz w:val="24"/>
                <w:szCs w:val="24"/>
                <w:lang w:val="en-US"/>
              </w:rPr>
              <w:t>I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этапа Основ государственной политики Российской Федерации в области защиты населения и территорий от чрезвычайных с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и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туаций на период до 2030 года, выполненных в 2024 году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3.1.7.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Предложения </w:t>
            </w:r>
            <w:proofErr w:type="gramStart"/>
            <w:r w:rsidRPr="00CE4E20">
              <w:rPr>
                <w:rStyle w:val="22"/>
                <w:color w:val="000000"/>
                <w:sz w:val="24"/>
                <w:szCs w:val="24"/>
              </w:rPr>
              <w:t>п</w:t>
            </w:r>
            <w:proofErr w:type="gramEnd"/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выполнению основных мероприятий II этапа Основ госуда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р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ственной политик Российской Федерации в области защиты населения и территорий от чре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з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вычайных ситуаций на период до 2030 года, запланир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о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ванных на 2025 год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Результаты выполнения основных направлений государственной политики Росси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й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ской Федерации в области обеспечения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Актуализация нормативно-правовой базы</w:t>
            </w:r>
          </w:p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3.10</w:t>
            </w:r>
            <w:r w:rsidR="00590720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Совершенствование нормативно-правового обеспечения деятел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ь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ности в области пожарной безопасности, осуществляемой федеральными органами испо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л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нительной власти, государственными корпорациями, исполнительными органами субъектов Российской Федерации, органами местного самоуправления, с учётом ра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з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граничения их полномочий и отве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т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ственности 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Обеспечение качественного повышения уровня защищённости населения и об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ъ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ектов защиты от пожаров</w:t>
            </w:r>
          </w:p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3.11</w:t>
            </w:r>
            <w:r w:rsidR="00590720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Повышение эффективности функционирования РСЧС в части, каса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ю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щейся профилактики и тушения пожаров</w:t>
            </w:r>
          </w:p>
          <w:p w:rsidR="00304347" w:rsidRPr="00CE4E20" w:rsidRDefault="00304347" w:rsidP="0020407E">
            <w:pPr>
              <w:pStyle w:val="21"/>
              <w:spacing w:before="0" w:line="240" w:lineRule="auto"/>
              <w:ind w:firstLine="0"/>
              <w:jc w:val="left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3.12</w:t>
            </w:r>
            <w:r w:rsidR="00590720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Обучение населения мерам пожарной безопасности и действиям при пожаре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 xml:space="preserve"> 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Обеспечение эффективного функционирования и развития пожарной охр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а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ны </w:t>
            </w:r>
          </w:p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3.13</w:t>
            </w:r>
            <w:r w:rsidR="00590720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Количество пожарных депо </w:t>
            </w:r>
          </w:p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Таблица 3.14</w:t>
            </w:r>
            <w:r w:rsidR="00590720">
              <w:rPr>
                <w:rStyle w:val="22"/>
                <w:color w:val="000000"/>
                <w:sz w:val="24"/>
                <w:szCs w:val="24"/>
              </w:rPr>
              <w:t>.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Определение состава группировки сил и средств пожарной охраны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>Выработка и реализация государственной научно-технической политики в области п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о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Итоги реализации основных мероприятий </w:t>
            </w:r>
            <w:r w:rsidRPr="00CE4E20">
              <w:rPr>
                <w:rStyle w:val="22"/>
                <w:color w:val="000000"/>
                <w:sz w:val="24"/>
                <w:szCs w:val="24"/>
                <w:lang w:val="en-US"/>
              </w:rPr>
              <w:t>I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этапа Основ государственной политики Российской Федерации в области пожарной безопасности на период до 2030 года, в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ы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полненных в 2024 году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20407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Предложения по выполнению основных мероприятий </w:t>
            </w:r>
            <w:r w:rsidRPr="00CE4E20">
              <w:rPr>
                <w:rStyle w:val="22"/>
                <w:color w:val="000000"/>
                <w:sz w:val="24"/>
                <w:szCs w:val="24"/>
                <w:lang w:val="en-US"/>
              </w:rPr>
              <w:t>II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 xml:space="preserve"> этапа Основ государстве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н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ной политики Российской Федерации в области пожарной бе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з</w:t>
            </w:r>
            <w:r w:rsidRPr="00CE4E20">
              <w:rPr>
                <w:rStyle w:val="22"/>
                <w:color w:val="000000"/>
                <w:sz w:val="24"/>
                <w:szCs w:val="24"/>
              </w:rPr>
              <w:t>опасности на период до 2030 года, запланированных на 2025 год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E20">
              <w:rPr>
                <w:rFonts w:ascii="Times New Roman" w:hAnsi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</w:tr>
      <w:tr w:rsidR="00304347" w:rsidRPr="00CE4E20" w:rsidTr="0020407E">
        <w:trPr>
          <w:trHeight w:val="20"/>
          <w:jc w:val="center"/>
        </w:trPr>
        <w:tc>
          <w:tcPr>
            <w:tcW w:w="16160" w:type="dxa"/>
            <w:gridSpan w:val="4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Глава 4. Основные выводы о состоянии защиты населения и территорий от чрезвычайных ситуаций</w:t>
            </w:r>
          </w:p>
        </w:tc>
      </w:tr>
      <w:tr w:rsidR="00D53ADF" w:rsidRPr="00CE4E20" w:rsidTr="00146ACA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Выводы о состоянии защиты населения и территорий от чрезвычайных ситуаций в 2024 году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 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Тыва, Главное управление МЧС России по Республике Тыва (по 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</w:tbl>
    <w:p w:rsidR="00D53ADF" w:rsidRPr="00CE4E20" w:rsidRDefault="00D53ADF">
      <w:pPr>
        <w:rPr>
          <w:rFonts w:ascii="Times New Roman" w:hAnsi="Times New Roman"/>
        </w:rPr>
      </w:pPr>
    </w:p>
    <w:p w:rsidR="00D53ADF" w:rsidRPr="00CE4E20" w:rsidRDefault="00D53ADF">
      <w:pPr>
        <w:rPr>
          <w:rFonts w:ascii="Times New Roman" w:hAnsi="Times New Roman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0"/>
        <w:gridCol w:w="8908"/>
        <w:gridCol w:w="1417"/>
        <w:gridCol w:w="4025"/>
      </w:tblGrid>
      <w:tr w:rsidR="00D53ADF" w:rsidRPr="00CE4E20" w:rsidTr="00590720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D53ADF" w:rsidRPr="00CE4E20" w:rsidRDefault="00D53ADF" w:rsidP="00D53AD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8" w:type="dxa"/>
            <w:shd w:val="clear" w:color="auto" w:fill="auto"/>
          </w:tcPr>
          <w:p w:rsidR="00D53ADF" w:rsidRPr="00CE4E20" w:rsidRDefault="00D53ADF" w:rsidP="00D53AD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53ADF" w:rsidRPr="00CE4E20" w:rsidRDefault="00D53ADF" w:rsidP="00D53AD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shd w:val="clear" w:color="auto" w:fill="auto"/>
          </w:tcPr>
          <w:p w:rsidR="00D53ADF" w:rsidRPr="00CE4E20" w:rsidRDefault="00D53ADF" w:rsidP="00D53AD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ADF" w:rsidRPr="00CE4E20" w:rsidTr="00590720">
        <w:trPr>
          <w:trHeight w:val="20"/>
          <w:jc w:val="center"/>
        </w:trPr>
        <w:tc>
          <w:tcPr>
            <w:tcW w:w="1810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908" w:type="dxa"/>
            <w:shd w:val="clear" w:color="auto" w:fill="auto"/>
          </w:tcPr>
          <w:p w:rsidR="00304347" w:rsidRPr="00CE4E20" w:rsidRDefault="00304347" w:rsidP="00D419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деятельности по защите населения и территорий от чрезвычайных ситуаций на 2025 год</w:t>
            </w:r>
          </w:p>
        </w:tc>
        <w:tc>
          <w:tcPr>
            <w:tcW w:w="1417" w:type="dxa"/>
            <w:shd w:val="clear" w:color="auto" w:fill="auto"/>
          </w:tcPr>
          <w:p w:rsidR="00304347" w:rsidRPr="00CE4E20" w:rsidRDefault="00590720" w:rsidP="0020407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3 февр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4347" w:rsidRPr="00CE4E20">
              <w:rPr>
                <w:rFonts w:ascii="Times New Roman" w:hAnsi="Times New Roman" w:cs="Times New Roman"/>
                <w:sz w:val="24"/>
                <w:szCs w:val="24"/>
              </w:rPr>
              <w:t>ля 2025 г.</w:t>
            </w:r>
          </w:p>
        </w:tc>
        <w:tc>
          <w:tcPr>
            <w:tcW w:w="4025" w:type="dxa"/>
            <w:shd w:val="clear" w:color="auto" w:fill="auto"/>
          </w:tcPr>
          <w:p w:rsidR="00304347" w:rsidRPr="00CE4E20" w:rsidRDefault="00304347" w:rsidP="0020407E">
            <w:pPr>
              <w:pStyle w:val="ac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ки Тыва, Главное управление МЧС России по Республике Тыва (по 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E2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</w:tbl>
    <w:p w:rsidR="00304347" w:rsidRPr="00CE4E20" w:rsidRDefault="00304347" w:rsidP="00304347">
      <w:pPr>
        <w:rPr>
          <w:rFonts w:ascii="Times New Roman" w:hAnsi="Times New Roman"/>
          <w:b/>
        </w:rPr>
      </w:pPr>
    </w:p>
    <w:p w:rsidR="00304347" w:rsidRPr="00CE4E20" w:rsidRDefault="00304347" w:rsidP="00304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04347" w:rsidRPr="00CE4E20" w:rsidSect="0020407E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49" w:rsidRDefault="00D33649" w:rsidP="00C24E3D">
      <w:pPr>
        <w:spacing w:after="0" w:line="240" w:lineRule="auto"/>
      </w:pPr>
      <w:r>
        <w:separator/>
      </w:r>
    </w:p>
  </w:endnote>
  <w:endnote w:type="continuationSeparator" w:id="0">
    <w:p w:rsidR="00D33649" w:rsidRDefault="00D33649" w:rsidP="00C2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49" w:rsidRDefault="00D33649" w:rsidP="00C24E3D">
      <w:pPr>
        <w:spacing w:after="0" w:line="240" w:lineRule="auto"/>
      </w:pPr>
      <w:r>
        <w:separator/>
      </w:r>
    </w:p>
  </w:footnote>
  <w:footnote w:type="continuationSeparator" w:id="0">
    <w:p w:rsidR="00D33649" w:rsidRDefault="00D33649" w:rsidP="00C2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7E" w:rsidRPr="0020407E" w:rsidRDefault="0020407E" w:rsidP="0020407E">
    <w:pPr>
      <w:pStyle w:val="a4"/>
      <w:spacing w:after="0" w:line="240" w:lineRule="auto"/>
      <w:jc w:val="right"/>
      <w:rPr>
        <w:rFonts w:ascii="Times New Roman" w:hAnsi="Times New Roman"/>
        <w:sz w:val="24"/>
      </w:rPr>
    </w:pPr>
    <w:r w:rsidRPr="0020407E">
      <w:rPr>
        <w:rFonts w:ascii="Times New Roman" w:hAnsi="Times New Roman"/>
        <w:sz w:val="24"/>
      </w:rPr>
      <w:fldChar w:fldCharType="begin"/>
    </w:r>
    <w:r w:rsidRPr="0020407E">
      <w:rPr>
        <w:rFonts w:ascii="Times New Roman" w:hAnsi="Times New Roman"/>
        <w:sz w:val="24"/>
      </w:rPr>
      <w:instrText>PAGE   \* MERGEFORMAT</w:instrText>
    </w:r>
    <w:r w:rsidRPr="0020407E">
      <w:rPr>
        <w:rFonts w:ascii="Times New Roman" w:hAnsi="Times New Roman"/>
        <w:sz w:val="24"/>
      </w:rPr>
      <w:fldChar w:fldCharType="separate"/>
    </w:r>
    <w:r w:rsidR="00691AEA" w:rsidRPr="00691AEA">
      <w:rPr>
        <w:rFonts w:ascii="Times New Roman" w:hAnsi="Times New Roman"/>
        <w:noProof/>
        <w:sz w:val="24"/>
        <w:lang w:val="ru-RU"/>
      </w:rPr>
      <w:t>2</w:t>
    </w:r>
    <w:r w:rsidRPr="0020407E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7E" w:rsidRDefault="0020407E" w:rsidP="0020407E">
    <w:pPr>
      <w:pStyle w:val="a4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8160165-a483-48b7-a8da-30911428af92"/>
  </w:docVars>
  <w:rsids>
    <w:rsidRoot w:val="00950DC8"/>
    <w:rsid w:val="00043BBB"/>
    <w:rsid w:val="000627E4"/>
    <w:rsid w:val="000C4294"/>
    <w:rsid w:val="00146ACA"/>
    <w:rsid w:val="00161821"/>
    <w:rsid w:val="001877F0"/>
    <w:rsid w:val="001A44BD"/>
    <w:rsid w:val="001B7C7D"/>
    <w:rsid w:val="0020407E"/>
    <w:rsid w:val="002272F1"/>
    <w:rsid w:val="002D1E6E"/>
    <w:rsid w:val="002E37B8"/>
    <w:rsid w:val="002F6F40"/>
    <w:rsid w:val="00304347"/>
    <w:rsid w:val="0036560D"/>
    <w:rsid w:val="00372B7D"/>
    <w:rsid w:val="003A1247"/>
    <w:rsid w:val="003C2824"/>
    <w:rsid w:val="003E62F8"/>
    <w:rsid w:val="00490984"/>
    <w:rsid w:val="004E089E"/>
    <w:rsid w:val="005071F9"/>
    <w:rsid w:val="0052682B"/>
    <w:rsid w:val="00590720"/>
    <w:rsid w:val="005F2F28"/>
    <w:rsid w:val="00691AEA"/>
    <w:rsid w:val="006D31CC"/>
    <w:rsid w:val="0070455E"/>
    <w:rsid w:val="00722906"/>
    <w:rsid w:val="00756F3A"/>
    <w:rsid w:val="00797295"/>
    <w:rsid w:val="00806893"/>
    <w:rsid w:val="00950DC8"/>
    <w:rsid w:val="00960021"/>
    <w:rsid w:val="009E6AEF"/>
    <w:rsid w:val="00AB388D"/>
    <w:rsid w:val="00B43476"/>
    <w:rsid w:val="00B4436B"/>
    <w:rsid w:val="00B46E9A"/>
    <w:rsid w:val="00B56BEB"/>
    <w:rsid w:val="00C20A3E"/>
    <w:rsid w:val="00C24E3D"/>
    <w:rsid w:val="00C71CFD"/>
    <w:rsid w:val="00C8031B"/>
    <w:rsid w:val="00CA0C72"/>
    <w:rsid w:val="00CC2FF4"/>
    <w:rsid w:val="00CE4E20"/>
    <w:rsid w:val="00D33649"/>
    <w:rsid w:val="00D351AC"/>
    <w:rsid w:val="00D4191F"/>
    <w:rsid w:val="00D53ADF"/>
    <w:rsid w:val="00D76344"/>
    <w:rsid w:val="00D77FB5"/>
    <w:rsid w:val="00E164B2"/>
    <w:rsid w:val="00E42D0D"/>
    <w:rsid w:val="00EB4523"/>
    <w:rsid w:val="00EC31D5"/>
    <w:rsid w:val="00F00628"/>
    <w:rsid w:val="00F10E2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04347"/>
    <w:pPr>
      <w:widowControl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0D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50DC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950D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DC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950D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0062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F00628"/>
    <w:rPr>
      <w:rFonts w:ascii="Segoe UI" w:hAnsi="Segoe UI" w:cs="Segoe UI"/>
      <w:sz w:val="18"/>
      <w:szCs w:val="18"/>
      <w:lang w:eastAsia="en-US"/>
    </w:rPr>
  </w:style>
  <w:style w:type="paragraph" w:styleId="aa">
    <w:name w:val="No Spacing"/>
    <w:link w:val="ab"/>
    <w:uiPriority w:val="1"/>
    <w:qFormat/>
    <w:rsid w:val="00B43476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B43476"/>
    <w:rPr>
      <w:sz w:val="22"/>
      <w:szCs w:val="22"/>
      <w:lang w:eastAsia="en-US" w:bidi="ar-SA"/>
    </w:rPr>
  </w:style>
  <w:style w:type="character" w:customStyle="1" w:styleId="10">
    <w:name w:val="Заголовок 1 Знак"/>
    <w:link w:val="1"/>
    <w:uiPriority w:val="9"/>
    <w:rsid w:val="00304347"/>
    <w:rPr>
      <w:rFonts w:ascii="Times New Roman" w:eastAsia="Times New Roman" w:hAnsi="Times New Roman"/>
      <w:b/>
      <w:bCs/>
      <w:kern w:val="32"/>
      <w:sz w:val="24"/>
      <w:szCs w:val="32"/>
    </w:rPr>
  </w:style>
  <w:style w:type="character" w:customStyle="1" w:styleId="22">
    <w:name w:val="Основной текст (2)2"/>
    <w:uiPriority w:val="99"/>
    <w:rsid w:val="00304347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rsid w:val="0030434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04347"/>
    <w:pPr>
      <w:widowControl w:val="0"/>
      <w:shd w:val="clear" w:color="auto" w:fill="FFFFFF"/>
      <w:spacing w:before="900" w:after="0" w:line="312" w:lineRule="exact"/>
      <w:ind w:hanging="340"/>
      <w:jc w:val="center"/>
    </w:pPr>
    <w:rPr>
      <w:sz w:val="28"/>
      <w:szCs w:val="28"/>
      <w:lang w:eastAsia="ru-RU"/>
    </w:rPr>
  </w:style>
  <w:style w:type="character" w:customStyle="1" w:styleId="210">
    <w:name w:val="Основной текст (2) + Полужирный1"/>
    <w:uiPriority w:val="99"/>
    <w:rsid w:val="00304347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ac">
    <w:name w:val="Нормальный (таблица)"/>
    <w:basedOn w:val="a"/>
    <w:next w:val="a"/>
    <w:uiPriority w:val="99"/>
    <w:rsid w:val="003043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styleId="ad">
    <w:name w:val="Table Grid"/>
    <w:basedOn w:val="a1"/>
    <w:uiPriority w:val="39"/>
    <w:rsid w:val="005F2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04347"/>
    <w:pPr>
      <w:widowControl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0D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50DC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950D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DC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950D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0062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F00628"/>
    <w:rPr>
      <w:rFonts w:ascii="Segoe UI" w:hAnsi="Segoe UI" w:cs="Segoe UI"/>
      <w:sz w:val="18"/>
      <w:szCs w:val="18"/>
      <w:lang w:eastAsia="en-US"/>
    </w:rPr>
  </w:style>
  <w:style w:type="paragraph" w:styleId="aa">
    <w:name w:val="No Spacing"/>
    <w:link w:val="ab"/>
    <w:uiPriority w:val="1"/>
    <w:qFormat/>
    <w:rsid w:val="00B43476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B43476"/>
    <w:rPr>
      <w:sz w:val="22"/>
      <w:szCs w:val="22"/>
      <w:lang w:eastAsia="en-US" w:bidi="ar-SA"/>
    </w:rPr>
  </w:style>
  <w:style w:type="character" w:customStyle="1" w:styleId="10">
    <w:name w:val="Заголовок 1 Знак"/>
    <w:link w:val="1"/>
    <w:uiPriority w:val="9"/>
    <w:rsid w:val="00304347"/>
    <w:rPr>
      <w:rFonts w:ascii="Times New Roman" w:eastAsia="Times New Roman" w:hAnsi="Times New Roman"/>
      <w:b/>
      <w:bCs/>
      <w:kern w:val="32"/>
      <w:sz w:val="24"/>
      <w:szCs w:val="32"/>
    </w:rPr>
  </w:style>
  <w:style w:type="character" w:customStyle="1" w:styleId="22">
    <w:name w:val="Основной текст (2)2"/>
    <w:uiPriority w:val="99"/>
    <w:rsid w:val="00304347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rsid w:val="0030434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04347"/>
    <w:pPr>
      <w:widowControl w:val="0"/>
      <w:shd w:val="clear" w:color="auto" w:fill="FFFFFF"/>
      <w:spacing w:before="900" w:after="0" w:line="312" w:lineRule="exact"/>
      <w:ind w:hanging="340"/>
      <w:jc w:val="center"/>
    </w:pPr>
    <w:rPr>
      <w:sz w:val="28"/>
      <w:szCs w:val="28"/>
      <w:lang w:eastAsia="ru-RU"/>
    </w:rPr>
  </w:style>
  <w:style w:type="character" w:customStyle="1" w:styleId="210">
    <w:name w:val="Основной текст (2) + Полужирный1"/>
    <w:uiPriority w:val="99"/>
    <w:rsid w:val="00304347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ac">
    <w:name w:val="Нормальный (таблица)"/>
    <w:basedOn w:val="a"/>
    <w:next w:val="a"/>
    <w:uiPriority w:val="99"/>
    <w:rsid w:val="003043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styleId="ad">
    <w:name w:val="Table Grid"/>
    <w:basedOn w:val="a1"/>
    <w:uiPriority w:val="39"/>
    <w:rsid w:val="005F2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895A-3002-4CC3-80DB-74E109CE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UGZ-OPS-HP3</dc:creator>
  <cp:lastModifiedBy>Грецких О.П.</cp:lastModifiedBy>
  <cp:revision>2</cp:revision>
  <cp:lastPrinted>2024-12-26T11:13:00Z</cp:lastPrinted>
  <dcterms:created xsi:type="dcterms:W3CDTF">2024-12-26T11:13:00Z</dcterms:created>
  <dcterms:modified xsi:type="dcterms:W3CDTF">2024-12-26T11:13:00Z</dcterms:modified>
</cp:coreProperties>
</file>