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58" w:rsidRDefault="00A33B58" w:rsidP="00A33B5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58D4" w:rsidRDefault="000158D4" w:rsidP="00A33B5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58D4" w:rsidRDefault="000158D4" w:rsidP="00A33B5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33B58" w:rsidRPr="0025472A" w:rsidRDefault="00A33B58" w:rsidP="00A33B5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33B58" w:rsidRPr="004C14FF" w:rsidRDefault="00A33B58" w:rsidP="00A33B5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75AD3" w:rsidRPr="00E46157" w:rsidRDefault="00675AD3" w:rsidP="00675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D3" w:rsidRPr="00E46157" w:rsidRDefault="00675AD3" w:rsidP="00675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D3" w:rsidRDefault="00DB259A" w:rsidP="00DB25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октября 2022 г. № 681</w:t>
      </w:r>
    </w:p>
    <w:p w:rsidR="00DB259A" w:rsidRPr="00E46157" w:rsidRDefault="00DB259A" w:rsidP="00DB25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75AD3" w:rsidRPr="00675AD3" w:rsidRDefault="00675AD3" w:rsidP="00675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D3" w:rsidRPr="00E46157" w:rsidRDefault="00A83DF4" w:rsidP="00675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D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83DF4" w:rsidRPr="00675AD3" w:rsidRDefault="00A83DF4" w:rsidP="00675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D3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A83DF4" w:rsidRPr="00675AD3" w:rsidRDefault="00A83DF4" w:rsidP="00675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D3">
        <w:rPr>
          <w:rFonts w:ascii="Times New Roman" w:hAnsi="Times New Roman" w:cs="Times New Roman"/>
          <w:b/>
          <w:sz w:val="28"/>
          <w:szCs w:val="28"/>
        </w:rPr>
        <w:t>от 26 февраля 2021 г. № 90</w:t>
      </w:r>
    </w:p>
    <w:p w:rsidR="00A83DF4" w:rsidRPr="00E46157" w:rsidRDefault="00A83DF4" w:rsidP="00675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D3" w:rsidRPr="00E46157" w:rsidRDefault="00675AD3" w:rsidP="00675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DF4" w:rsidRPr="00675AD3" w:rsidRDefault="00A83DF4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266970">
        <w:rPr>
          <w:rFonts w:ascii="Times New Roman" w:hAnsi="Times New Roman" w:cs="Times New Roman"/>
          <w:sz w:val="28"/>
          <w:szCs w:val="28"/>
        </w:rPr>
        <w:t xml:space="preserve">   </w:t>
      </w:r>
      <w:r w:rsidRPr="00675AD3">
        <w:rPr>
          <w:rFonts w:ascii="Times New Roman" w:hAnsi="Times New Roman" w:cs="Times New Roman"/>
          <w:sz w:val="28"/>
          <w:szCs w:val="28"/>
        </w:rPr>
        <w:t xml:space="preserve"> 31 декабря 2003 г. № 95 ВХ-I «О Правительстве Республики Тыва» Правительство Республики Тыва ПОСТАНОВЛЯЕТ:</w:t>
      </w:r>
    </w:p>
    <w:p w:rsidR="00A83DF4" w:rsidRPr="00675AD3" w:rsidRDefault="00A83DF4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EC" w:rsidRPr="00675AD3" w:rsidRDefault="00675AD3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3EEC" w:rsidRPr="00675AD3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26 февраля </w:t>
      </w:r>
      <w:r w:rsidR="00266970">
        <w:rPr>
          <w:rFonts w:ascii="Times New Roman" w:hAnsi="Times New Roman" w:cs="Times New Roman"/>
          <w:sz w:val="28"/>
          <w:szCs w:val="28"/>
        </w:rPr>
        <w:t xml:space="preserve">   </w:t>
      </w:r>
      <w:r w:rsidR="00533EEC" w:rsidRPr="00675AD3">
        <w:rPr>
          <w:rFonts w:ascii="Times New Roman" w:hAnsi="Times New Roman" w:cs="Times New Roman"/>
          <w:sz w:val="28"/>
          <w:szCs w:val="28"/>
        </w:rPr>
        <w:t>2021 г. № 90 «О государственной социальной помощи малоимущим семьям и малоимущим одиноко проживающим гражданам на основании социального контракта, в целях которого предоставляется субсидия из федерального бюджета» следующие изменения:</w:t>
      </w:r>
    </w:p>
    <w:p w:rsidR="001B1C0F" w:rsidRPr="00675AD3" w:rsidRDefault="001B1C0F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 xml:space="preserve">1) </w:t>
      </w:r>
      <w:r w:rsidR="00F202E3" w:rsidRPr="00675AD3">
        <w:rPr>
          <w:rFonts w:ascii="Times New Roman" w:hAnsi="Times New Roman" w:cs="Times New Roman"/>
          <w:sz w:val="28"/>
          <w:szCs w:val="28"/>
        </w:rPr>
        <w:t>в</w:t>
      </w:r>
      <w:r w:rsidRPr="00675AD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11104" w:rsidRPr="00675AD3">
        <w:rPr>
          <w:rFonts w:ascii="Times New Roman" w:hAnsi="Times New Roman" w:cs="Times New Roman"/>
          <w:sz w:val="28"/>
          <w:szCs w:val="28"/>
        </w:rPr>
        <w:t>е</w:t>
      </w:r>
      <w:r w:rsidRPr="00675AD3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A11104" w:rsidRPr="00675AD3" w:rsidRDefault="001B1C0F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>после слов «с 1 января 2021 г.» дополнить словами «, за исключением отдельных положений, для которых установлены иные сроки вступления в силу</w:t>
      </w:r>
      <w:r w:rsidR="006E7064" w:rsidRPr="00675AD3">
        <w:rPr>
          <w:rFonts w:ascii="Times New Roman" w:hAnsi="Times New Roman" w:cs="Times New Roman"/>
          <w:sz w:val="28"/>
          <w:szCs w:val="28"/>
        </w:rPr>
        <w:t>.</w:t>
      </w:r>
      <w:r w:rsidR="003C3190" w:rsidRPr="00675AD3">
        <w:rPr>
          <w:rFonts w:ascii="Times New Roman" w:hAnsi="Times New Roman" w:cs="Times New Roman"/>
          <w:sz w:val="28"/>
          <w:szCs w:val="28"/>
        </w:rPr>
        <w:t>»;</w:t>
      </w:r>
    </w:p>
    <w:p w:rsidR="00A11104" w:rsidRPr="00675AD3" w:rsidRDefault="00A11104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 xml:space="preserve">2) </w:t>
      </w:r>
      <w:r w:rsidR="00F202E3" w:rsidRPr="00675AD3">
        <w:rPr>
          <w:rFonts w:ascii="Times New Roman" w:hAnsi="Times New Roman" w:cs="Times New Roman"/>
          <w:sz w:val="28"/>
          <w:szCs w:val="28"/>
        </w:rPr>
        <w:t>д</w:t>
      </w:r>
      <w:r w:rsidR="005C0D4D" w:rsidRPr="00675AD3">
        <w:rPr>
          <w:rFonts w:ascii="Times New Roman" w:hAnsi="Times New Roman" w:cs="Times New Roman"/>
          <w:sz w:val="28"/>
          <w:szCs w:val="28"/>
        </w:rPr>
        <w:t>ополнить пункт</w:t>
      </w:r>
      <w:r w:rsidR="003C6D98" w:rsidRPr="00675AD3">
        <w:rPr>
          <w:rFonts w:ascii="Times New Roman" w:hAnsi="Times New Roman" w:cs="Times New Roman"/>
          <w:sz w:val="28"/>
          <w:szCs w:val="28"/>
        </w:rPr>
        <w:t>ами</w:t>
      </w:r>
      <w:r w:rsidR="005C0D4D" w:rsidRPr="00675AD3">
        <w:rPr>
          <w:rFonts w:ascii="Times New Roman" w:hAnsi="Times New Roman" w:cs="Times New Roman"/>
          <w:sz w:val="28"/>
          <w:szCs w:val="28"/>
        </w:rPr>
        <w:t xml:space="preserve"> 4.1</w:t>
      </w:r>
      <w:r w:rsidR="003C6D98" w:rsidRPr="00675AD3">
        <w:rPr>
          <w:rFonts w:ascii="Times New Roman" w:hAnsi="Times New Roman" w:cs="Times New Roman"/>
          <w:sz w:val="28"/>
          <w:szCs w:val="28"/>
        </w:rPr>
        <w:t>, 4.2</w:t>
      </w:r>
      <w:r w:rsidR="005C0D4D" w:rsidRPr="00675AD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71A65" w:rsidRPr="00675AD3" w:rsidRDefault="005C0D4D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 xml:space="preserve">«4.1. </w:t>
      </w:r>
      <w:r w:rsidR="00C646F5" w:rsidRPr="00675AD3">
        <w:rPr>
          <w:rFonts w:ascii="Times New Roman" w:hAnsi="Times New Roman" w:cs="Times New Roman"/>
          <w:sz w:val="28"/>
          <w:szCs w:val="28"/>
        </w:rPr>
        <w:t>Действи</w:t>
      </w:r>
      <w:r w:rsidR="008E3CF6" w:rsidRPr="00675AD3">
        <w:rPr>
          <w:rFonts w:ascii="Times New Roman" w:hAnsi="Times New Roman" w:cs="Times New Roman"/>
          <w:sz w:val="28"/>
          <w:szCs w:val="28"/>
        </w:rPr>
        <w:t>я</w:t>
      </w:r>
      <w:r w:rsidR="004E00BB" w:rsidRPr="00675AD3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3C6D98" w:rsidRPr="00675AD3">
        <w:rPr>
          <w:rFonts w:ascii="Times New Roman" w:hAnsi="Times New Roman" w:cs="Times New Roman"/>
          <w:sz w:val="28"/>
          <w:szCs w:val="28"/>
        </w:rPr>
        <w:t>положений</w:t>
      </w:r>
      <w:r w:rsidR="004E00BB" w:rsidRPr="00675AD3">
        <w:rPr>
          <w:rFonts w:ascii="Times New Roman" w:hAnsi="Times New Roman" w:cs="Times New Roman"/>
          <w:sz w:val="28"/>
          <w:szCs w:val="28"/>
        </w:rPr>
        <w:t xml:space="preserve"> распространяются на правоотношения, возникшие с 1 января 2022 г.</w:t>
      </w:r>
      <w:r w:rsidR="00171A65" w:rsidRPr="00675AD3">
        <w:rPr>
          <w:rFonts w:ascii="Times New Roman" w:hAnsi="Times New Roman" w:cs="Times New Roman"/>
          <w:sz w:val="28"/>
          <w:szCs w:val="28"/>
        </w:rPr>
        <w:t>:</w:t>
      </w:r>
    </w:p>
    <w:p w:rsidR="005C0D4D" w:rsidRPr="00675AD3" w:rsidRDefault="005C0D4D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>пункт 2.3 Положения об оказании государственной социальной помощи малоимущим семьям и малоимущим одиноко проживающим гражданам на основании социального контракта, в целях которого предоставляется субсидия из федерального бюджета</w:t>
      </w:r>
      <w:r w:rsidR="00896FC4" w:rsidRPr="00675AD3">
        <w:rPr>
          <w:rFonts w:ascii="Times New Roman" w:hAnsi="Times New Roman" w:cs="Times New Roman"/>
          <w:sz w:val="28"/>
          <w:szCs w:val="28"/>
        </w:rPr>
        <w:t>;</w:t>
      </w:r>
    </w:p>
    <w:p w:rsidR="005C0D4D" w:rsidRPr="00675AD3" w:rsidRDefault="005C0D4D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lastRenderedPageBreak/>
        <w:t>подпункт</w:t>
      </w:r>
      <w:r w:rsidR="00C646F5" w:rsidRPr="00675AD3">
        <w:rPr>
          <w:rFonts w:ascii="Times New Roman" w:hAnsi="Times New Roman" w:cs="Times New Roman"/>
          <w:sz w:val="28"/>
          <w:szCs w:val="28"/>
        </w:rPr>
        <w:t>ы</w:t>
      </w:r>
      <w:r w:rsidRPr="00675AD3">
        <w:rPr>
          <w:rFonts w:ascii="Times New Roman" w:hAnsi="Times New Roman" w:cs="Times New Roman"/>
          <w:sz w:val="28"/>
          <w:szCs w:val="28"/>
        </w:rPr>
        <w:t xml:space="preserve"> «а», «б», «в» пункта 11 Порядка назначения государственной социальной помощи в поиске работы на основании социального контракта</w:t>
      </w:r>
      <w:r w:rsidR="00CA6A92" w:rsidRPr="00675AD3">
        <w:rPr>
          <w:rFonts w:ascii="Times New Roman" w:hAnsi="Times New Roman" w:cs="Times New Roman"/>
          <w:sz w:val="28"/>
          <w:szCs w:val="28"/>
        </w:rPr>
        <w:t>;</w:t>
      </w:r>
    </w:p>
    <w:p w:rsidR="00CA6A92" w:rsidRPr="00675AD3" w:rsidRDefault="00CA6A92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>пункт 10 Порядка назначения государственной социальной помощи на осуществление иных мероприятий, направленных на преодоление трудной жизненной ситуации, на основании социального контракта</w:t>
      </w:r>
      <w:r w:rsidR="00CA4C46" w:rsidRPr="00675AD3">
        <w:rPr>
          <w:rFonts w:ascii="Times New Roman" w:hAnsi="Times New Roman" w:cs="Times New Roman"/>
          <w:sz w:val="28"/>
          <w:szCs w:val="28"/>
        </w:rPr>
        <w:t>.</w:t>
      </w:r>
    </w:p>
    <w:p w:rsidR="00CA4C46" w:rsidRPr="00675AD3" w:rsidRDefault="00CA4C46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>4.2. Действи</w:t>
      </w:r>
      <w:r w:rsidR="00C646F5" w:rsidRPr="00675AD3">
        <w:rPr>
          <w:rFonts w:ascii="Times New Roman" w:hAnsi="Times New Roman" w:cs="Times New Roman"/>
          <w:sz w:val="28"/>
          <w:szCs w:val="28"/>
        </w:rPr>
        <w:t>я</w:t>
      </w:r>
      <w:r w:rsidRPr="00675AD3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111E26" w:rsidRPr="00675AD3">
        <w:rPr>
          <w:rFonts w:ascii="Times New Roman" w:hAnsi="Times New Roman" w:cs="Times New Roman"/>
          <w:sz w:val="28"/>
          <w:szCs w:val="28"/>
        </w:rPr>
        <w:t>положений</w:t>
      </w:r>
      <w:r w:rsidRPr="00675AD3">
        <w:rPr>
          <w:rFonts w:ascii="Times New Roman" w:hAnsi="Times New Roman" w:cs="Times New Roman"/>
          <w:sz w:val="28"/>
          <w:szCs w:val="28"/>
        </w:rPr>
        <w:t xml:space="preserve"> распространяются на правоотношения, возникшие с 1 июля 2022 г.:</w:t>
      </w:r>
    </w:p>
    <w:p w:rsidR="005C0D4D" w:rsidRPr="00675AD3" w:rsidRDefault="004D217A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5C0D4D" w:rsidRPr="00675AD3">
        <w:rPr>
          <w:rFonts w:ascii="Times New Roman" w:hAnsi="Times New Roman" w:cs="Times New Roman"/>
          <w:sz w:val="28"/>
          <w:szCs w:val="28"/>
        </w:rPr>
        <w:t>пункт</w:t>
      </w:r>
      <w:r w:rsidRPr="00675AD3">
        <w:rPr>
          <w:rFonts w:ascii="Times New Roman" w:hAnsi="Times New Roman" w:cs="Times New Roman"/>
          <w:sz w:val="28"/>
          <w:szCs w:val="28"/>
        </w:rPr>
        <w:t>а</w:t>
      </w:r>
      <w:r w:rsidR="005C0D4D" w:rsidRPr="00675AD3">
        <w:rPr>
          <w:rFonts w:ascii="Times New Roman" w:hAnsi="Times New Roman" w:cs="Times New Roman"/>
          <w:sz w:val="28"/>
          <w:szCs w:val="28"/>
        </w:rPr>
        <w:t xml:space="preserve"> 15 Порядка назначения государственной социальной помощи малоимущим гражданам на осуществление индивидуальной предпринимательской деятельности на основании социального контракта</w:t>
      </w:r>
      <w:r w:rsidR="00CA4C46" w:rsidRPr="00675AD3">
        <w:rPr>
          <w:rFonts w:ascii="Times New Roman" w:hAnsi="Times New Roman" w:cs="Times New Roman"/>
          <w:sz w:val="28"/>
          <w:szCs w:val="28"/>
        </w:rPr>
        <w:t>;</w:t>
      </w:r>
    </w:p>
    <w:p w:rsidR="005C0D4D" w:rsidRPr="00675AD3" w:rsidRDefault="005C0D4D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>пункт 13 Порядка назначения государственной социальной помощи на ведение личного подсобного хозяйства на основании социального контракта</w:t>
      </w:r>
      <w:r w:rsidR="007D6B9D" w:rsidRPr="00675AD3">
        <w:rPr>
          <w:rFonts w:ascii="Times New Roman" w:hAnsi="Times New Roman" w:cs="Times New Roman"/>
          <w:sz w:val="28"/>
          <w:szCs w:val="28"/>
        </w:rPr>
        <w:t>.»;</w:t>
      </w:r>
    </w:p>
    <w:p w:rsidR="00A11736" w:rsidRPr="00675AD3" w:rsidRDefault="00075A43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>3</w:t>
      </w:r>
      <w:r w:rsidR="007D6B9D" w:rsidRPr="00675AD3">
        <w:rPr>
          <w:rFonts w:ascii="Times New Roman" w:hAnsi="Times New Roman" w:cs="Times New Roman"/>
          <w:sz w:val="28"/>
          <w:szCs w:val="28"/>
        </w:rPr>
        <w:t xml:space="preserve">) </w:t>
      </w:r>
      <w:r w:rsidR="00A11736" w:rsidRPr="00675AD3">
        <w:rPr>
          <w:rFonts w:ascii="Times New Roman" w:hAnsi="Times New Roman" w:cs="Times New Roman"/>
          <w:sz w:val="28"/>
          <w:szCs w:val="28"/>
        </w:rPr>
        <w:t>в</w:t>
      </w:r>
      <w:r w:rsidR="00675AD3">
        <w:rPr>
          <w:rFonts w:ascii="Times New Roman" w:hAnsi="Times New Roman" w:cs="Times New Roman"/>
          <w:sz w:val="28"/>
          <w:szCs w:val="28"/>
        </w:rPr>
        <w:t xml:space="preserve"> </w:t>
      </w:r>
      <w:r w:rsidR="000257EC" w:rsidRPr="00675AD3">
        <w:rPr>
          <w:rFonts w:ascii="Times New Roman" w:hAnsi="Times New Roman" w:cs="Times New Roman"/>
          <w:sz w:val="28"/>
          <w:szCs w:val="28"/>
        </w:rPr>
        <w:t>Порядк</w:t>
      </w:r>
      <w:r w:rsidR="00A11736" w:rsidRPr="00675AD3">
        <w:rPr>
          <w:rFonts w:ascii="Times New Roman" w:hAnsi="Times New Roman" w:cs="Times New Roman"/>
          <w:sz w:val="28"/>
          <w:szCs w:val="28"/>
        </w:rPr>
        <w:t>е</w:t>
      </w:r>
      <w:r w:rsidR="000257EC" w:rsidRPr="00675AD3">
        <w:rPr>
          <w:rFonts w:ascii="Times New Roman" w:hAnsi="Times New Roman" w:cs="Times New Roman"/>
          <w:sz w:val="28"/>
          <w:szCs w:val="28"/>
        </w:rPr>
        <w:t xml:space="preserve"> назначения государственной социальной помощи в поиске работы на основании социального контракта</w:t>
      </w:r>
      <w:r w:rsidR="00A11736" w:rsidRPr="00675AD3">
        <w:rPr>
          <w:rFonts w:ascii="Times New Roman" w:hAnsi="Times New Roman" w:cs="Times New Roman"/>
          <w:sz w:val="28"/>
          <w:szCs w:val="28"/>
        </w:rPr>
        <w:t>:</w:t>
      </w:r>
    </w:p>
    <w:p w:rsidR="00A83DF4" w:rsidRPr="00675AD3" w:rsidRDefault="00A11736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 xml:space="preserve">в подпункте «б» пункта 2.1 приложения </w:t>
      </w:r>
      <w:r w:rsidR="007A6EDB" w:rsidRPr="00675AD3">
        <w:rPr>
          <w:rFonts w:ascii="Times New Roman" w:hAnsi="Times New Roman" w:cs="Times New Roman"/>
          <w:sz w:val="28"/>
          <w:szCs w:val="28"/>
        </w:rPr>
        <w:t>слово</w:t>
      </w:r>
      <w:r w:rsidR="00A83DF4" w:rsidRPr="00675AD3">
        <w:rPr>
          <w:rFonts w:ascii="Times New Roman" w:hAnsi="Times New Roman" w:cs="Times New Roman"/>
          <w:sz w:val="28"/>
          <w:szCs w:val="28"/>
        </w:rPr>
        <w:t xml:space="preserve"> «половины» исключить;</w:t>
      </w:r>
    </w:p>
    <w:p w:rsidR="00A83DF4" w:rsidRPr="00675AD3" w:rsidRDefault="00075A43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>4</w:t>
      </w:r>
      <w:r w:rsidR="00D96074" w:rsidRPr="00675AD3">
        <w:rPr>
          <w:rFonts w:ascii="Times New Roman" w:hAnsi="Times New Roman" w:cs="Times New Roman"/>
          <w:sz w:val="28"/>
          <w:szCs w:val="28"/>
        </w:rPr>
        <w:t xml:space="preserve">) </w:t>
      </w:r>
      <w:r w:rsidR="00A83DF4" w:rsidRPr="00675AD3">
        <w:rPr>
          <w:rFonts w:ascii="Times New Roman" w:hAnsi="Times New Roman" w:cs="Times New Roman"/>
          <w:sz w:val="28"/>
          <w:szCs w:val="28"/>
        </w:rPr>
        <w:t xml:space="preserve">в </w:t>
      </w:r>
      <w:r w:rsidR="00275096" w:rsidRPr="00675AD3">
        <w:rPr>
          <w:rFonts w:ascii="Times New Roman" w:hAnsi="Times New Roman" w:cs="Times New Roman"/>
          <w:sz w:val="28"/>
          <w:szCs w:val="28"/>
        </w:rPr>
        <w:t>Порядк</w:t>
      </w:r>
      <w:r w:rsidR="005A7EFF" w:rsidRPr="00675AD3">
        <w:rPr>
          <w:rFonts w:ascii="Times New Roman" w:hAnsi="Times New Roman" w:cs="Times New Roman"/>
          <w:sz w:val="28"/>
          <w:szCs w:val="28"/>
        </w:rPr>
        <w:t>е</w:t>
      </w:r>
      <w:r w:rsidR="00275096" w:rsidRPr="00675AD3">
        <w:rPr>
          <w:rFonts w:ascii="Times New Roman" w:hAnsi="Times New Roman" w:cs="Times New Roman"/>
          <w:sz w:val="28"/>
          <w:szCs w:val="28"/>
        </w:rPr>
        <w:t xml:space="preserve"> назначения государственной социальной помощи малоимущим гражданам на осуществление индивидуальной предпринимательской деятельности на основании социального контракта</w:t>
      </w:r>
      <w:r w:rsidR="005A7EFF" w:rsidRPr="00675AD3">
        <w:rPr>
          <w:rFonts w:ascii="Times New Roman" w:hAnsi="Times New Roman" w:cs="Times New Roman"/>
          <w:sz w:val="28"/>
          <w:szCs w:val="28"/>
        </w:rPr>
        <w:t>:</w:t>
      </w:r>
    </w:p>
    <w:p w:rsidR="00C753EA" w:rsidRPr="00675AD3" w:rsidRDefault="005A7EFF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 xml:space="preserve">а) в </w:t>
      </w:r>
      <w:r w:rsidR="002B678E" w:rsidRPr="00675AD3">
        <w:rPr>
          <w:rFonts w:ascii="Times New Roman" w:hAnsi="Times New Roman" w:cs="Times New Roman"/>
          <w:sz w:val="28"/>
          <w:szCs w:val="28"/>
        </w:rPr>
        <w:t>пункте 3 слова «</w:t>
      </w:r>
      <w:r w:rsidR="002F2B24" w:rsidRPr="00675AD3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2B678E" w:rsidRPr="00675AD3">
        <w:rPr>
          <w:rFonts w:ascii="Times New Roman" w:hAnsi="Times New Roman" w:cs="Times New Roman"/>
          <w:sz w:val="28"/>
          <w:szCs w:val="28"/>
        </w:rPr>
        <w:t>уполномоченного органа» заменить словами «распоряжением Правительства Республики Тыва»;</w:t>
      </w:r>
    </w:p>
    <w:p w:rsidR="00A60CB0" w:rsidRPr="00675AD3" w:rsidRDefault="000257EC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 xml:space="preserve">б) </w:t>
      </w:r>
      <w:r w:rsidR="00C753EA" w:rsidRPr="00675AD3">
        <w:rPr>
          <w:rFonts w:ascii="Times New Roman" w:hAnsi="Times New Roman" w:cs="Times New Roman"/>
          <w:sz w:val="28"/>
          <w:szCs w:val="28"/>
        </w:rPr>
        <w:t xml:space="preserve">в </w:t>
      </w:r>
      <w:r w:rsidR="00A60CB0" w:rsidRPr="00675AD3">
        <w:rPr>
          <w:rFonts w:ascii="Times New Roman" w:hAnsi="Times New Roman" w:cs="Times New Roman"/>
          <w:sz w:val="28"/>
          <w:szCs w:val="28"/>
        </w:rPr>
        <w:t>абзац</w:t>
      </w:r>
      <w:r w:rsidR="00C753EA" w:rsidRPr="00675AD3">
        <w:rPr>
          <w:rFonts w:ascii="Times New Roman" w:hAnsi="Times New Roman" w:cs="Times New Roman"/>
          <w:sz w:val="28"/>
          <w:szCs w:val="28"/>
        </w:rPr>
        <w:t>е</w:t>
      </w:r>
      <w:r w:rsidR="00A60CB0" w:rsidRPr="00675AD3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C753EA" w:rsidRPr="00675AD3">
        <w:rPr>
          <w:rFonts w:ascii="Times New Roman" w:hAnsi="Times New Roman" w:cs="Times New Roman"/>
          <w:sz w:val="28"/>
          <w:szCs w:val="28"/>
        </w:rPr>
        <w:t xml:space="preserve">ом </w:t>
      </w:r>
      <w:r w:rsidR="00A60CB0" w:rsidRPr="00675AD3">
        <w:rPr>
          <w:rFonts w:ascii="Times New Roman" w:hAnsi="Times New Roman" w:cs="Times New Roman"/>
          <w:sz w:val="28"/>
          <w:szCs w:val="28"/>
        </w:rPr>
        <w:t xml:space="preserve">пункта 8 </w:t>
      </w:r>
      <w:r w:rsidR="00C753EA" w:rsidRPr="00675AD3">
        <w:rPr>
          <w:rFonts w:ascii="Times New Roman" w:hAnsi="Times New Roman" w:cs="Times New Roman"/>
          <w:sz w:val="28"/>
          <w:szCs w:val="28"/>
        </w:rPr>
        <w:t>слова «, состав которой утверждается уполномоченным органом» исключить</w:t>
      </w:r>
      <w:r w:rsidR="006C093F" w:rsidRPr="00675AD3">
        <w:rPr>
          <w:rFonts w:ascii="Times New Roman" w:hAnsi="Times New Roman" w:cs="Times New Roman"/>
          <w:sz w:val="28"/>
          <w:szCs w:val="28"/>
        </w:rPr>
        <w:t>.</w:t>
      </w:r>
    </w:p>
    <w:p w:rsidR="00405080" w:rsidRPr="00675AD3" w:rsidRDefault="00405080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83DF4" w:rsidRPr="00675AD3" w:rsidRDefault="001B42E5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 xml:space="preserve">3. </w:t>
      </w:r>
      <w:r w:rsidR="00140289" w:rsidRPr="00675AD3">
        <w:rPr>
          <w:rFonts w:ascii="Times New Roman" w:hAnsi="Times New Roman" w:cs="Times New Roman"/>
          <w:sz w:val="28"/>
          <w:szCs w:val="28"/>
        </w:rPr>
        <w:t>Разместить н</w:t>
      </w:r>
      <w:r w:rsidR="00A83DF4" w:rsidRPr="00675AD3">
        <w:rPr>
          <w:rFonts w:ascii="Times New Roman" w:hAnsi="Times New Roman" w:cs="Times New Roman"/>
          <w:sz w:val="28"/>
          <w:szCs w:val="28"/>
        </w:rPr>
        <w:t>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83DF4" w:rsidRPr="00675AD3" w:rsidRDefault="00A83DF4" w:rsidP="00675AD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83DF4" w:rsidRPr="00675AD3" w:rsidRDefault="00A83DF4" w:rsidP="00675AD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83DF4" w:rsidRPr="00675AD3" w:rsidRDefault="00A83DF4" w:rsidP="00675AD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83DF4" w:rsidRPr="00675AD3" w:rsidRDefault="00A83DF4" w:rsidP="00675AD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75AD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</w:t>
      </w:r>
      <w:r w:rsidR="00675A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5AD3">
        <w:rPr>
          <w:rFonts w:ascii="Times New Roman" w:hAnsi="Times New Roman" w:cs="Times New Roman"/>
          <w:sz w:val="28"/>
          <w:szCs w:val="28"/>
        </w:rPr>
        <w:t xml:space="preserve">      В. Ховалыг</w:t>
      </w:r>
    </w:p>
    <w:p w:rsidR="00A83DF4" w:rsidRPr="00675AD3" w:rsidRDefault="00A83DF4" w:rsidP="00675A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3DF4" w:rsidRPr="00675AD3" w:rsidSect="00675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12" w:rsidRDefault="00E16C12">
      <w:pPr>
        <w:spacing w:after="0" w:line="240" w:lineRule="auto"/>
      </w:pPr>
      <w:r>
        <w:separator/>
      </w:r>
    </w:p>
  </w:endnote>
  <w:endnote w:type="continuationSeparator" w:id="0">
    <w:p w:rsidR="00E16C12" w:rsidRDefault="00E1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E9" w:rsidRDefault="00534C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E9" w:rsidRDefault="00534C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E9" w:rsidRDefault="00534C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12" w:rsidRDefault="00E16C12">
      <w:pPr>
        <w:spacing w:after="0" w:line="240" w:lineRule="auto"/>
      </w:pPr>
      <w:r>
        <w:separator/>
      </w:r>
    </w:p>
  </w:footnote>
  <w:footnote w:type="continuationSeparator" w:id="0">
    <w:p w:rsidR="00E16C12" w:rsidRDefault="00E1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E9" w:rsidRDefault="00534C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9625"/>
    </w:sdtPr>
    <w:sdtEndPr>
      <w:rPr>
        <w:rFonts w:ascii="Times New Roman" w:hAnsi="Times New Roman" w:cs="Times New Roman"/>
        <w:sz w:val="24"/>
      </w:rPr>
    </w:sdtEndPr>
    <w:sdtContent>
      <w:p w:rsidR="00675AD3" w:rsidRPr="00675AD3" w:rsidRDefault="009B5E83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675AD3">
          <w:rPr>
            <w:rFonts w:ascii="Times New Roman" w:hAnsi="Times New Roman" w:cs="Times New Roman"/>
            <w:sz w:val="24"/>
          </w:rPr>
          <w:fldChar w:fldCharType="begin"/>
        </w:r>
        <w:r w:rsidR="00675AD3" w:rsidRPr="00675A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5AD3">
          <w:rPr>
            <w:rFonts w:ascii="Times New Roman" w:hAnsi="Times New Roman" w:cs="Times New Roman"/>
            <w:sz w:val="24"/>
          </w:rPr>
          <w:fldChar w:fldCharType="separate"/>
        </w:r>
        <w:r w:rsidR="000158D4">
          <w:rPr>
            <w:rFonts w:ascii="Times New Roman" w:hAnsi="Times New Roman" w:cs="Times New Roman"/>
            <w:noProof/>
            <w:sz w:val="24"/>
          </w:rPr>
          <w:t>2</w:t>
        </w:r>
        <w:r w:rsidRPr="00675AD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E9" w:rsidRDefault="00534C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72463"/>
    <w:multiLevelType w:val="hybridMultilevel"/>
    <w:tmpl w:val="DF5C8E44"/>
    <w:lvl w:ilvl="0" w:tplc="D5908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2206E6"/>
    <w:multiLevelType w:val="hybridMultilevel"/>
    <w:tmpl w:val="EE221768"/>
    <w:lvl w:ilvl="0" w:tplc="E19A4E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43cd00d-5376-4ebf-831a-5c370ca5054d"/>
  </w:docVars>
  <w:rsids>
    <w:rsidRoot w:val="00A83DF4"/>
    <w:rsid w:val="000114EC"/>
    <w:rsid w:val="000158D4"/>
    <w:rsid w:val="000257EC"/>
    <w:rsid w:val="00030827"/>
    <w:rsid w:val="00031CA9"/>
    <w:rsid w:val="00075A43"/>
    <w:rsid w:val="00111E26"/>
    <w:rsid w:val="00140289"/>
    <w:rsid w:val="00171A65"/>
    <w:rsid w:val="00184ECD"/>
    <w:rsid w:val="001872F1"/>
    <w:rsid w:val="001B1C0F"/>
    <w:rsid w:val="001B42E5"/>
    <w:rsid w:val="00224016"/>
    <w:rsid w:val="002242E1"/>
    <w:rsid w:val="00234337"/>
    <w:rsid w:val="0026136C"/>
    <w:rsid w:val="00266970"/>
    <w:rsid w:val="00275096"/>
    <w:rsid w:val="002B678E"/>
    <w:rsid w:val="002F2B24"/>
    <w:rsid w:val="003C3190"/>
    <w:rsid w:val="003C6D98"/>
    <w:rsid w:val="003E51AB"/>
    <w:rsid w:val="00405080"/>
    <w:rsid w:val="00482D66"/>
    <w:rsid w:val="004839D9"/>
    <w:rsid w:val="00494D74"/>
    <w:rsid w:val="004A28E6"/>
    <w:rsid w:val="004C6EBE"/>
    <w:rsid w:val="004D217A"/>
    <w:rsid w:val="004E00BB"/>
    <w:rsid w:val="005061D7"/>
    <w:rsid w:val="00513CFB"/>
    <w:rsid w:val="00533EEC"/>
    <w:rsid w:val="00534CE9"/>
    <w:rsid w:val="00545731"/>
    <w:rsid w:val="00566DD4"/>
    <w:rsid w:val="005A7EFF"/>
    <w:rsid w:val="005C0D4D"/>
    <w:rsid w:val="005F37B0"/>
    <w:rsid w:val="00611F67"/>
    <w:rsid w:val="00617876"/>
    <w:rsid w:val="00675AD3"/>
    <w:rsid w:val="00685414"/>
    <w:rsid w:val="006A55A6"/>
    <w:rsid w:val="006C093F"/>
    <w:rsid w:val="006D66BB"/>
    <w:rsid w:val="006D75E8"/>
    <w:rsid w:val="006E7064"/>
    <w:rsid w:val="00701DFC"/>
    <w:rsid w:val="00756E16"/>
    <w:rsid w:val="00757CD0"/>
    <w:rsid w:val="007A6EDB"/>
    <w:rsid w:val="007D6B9D"/>
    <w:rsid w:val="008038B3"/>
    <w:rsid w:val="00805E10"/>
    <w:rsid w:val="00835DB0"/>
    <w:rsid w:val="00896FC4"/>
    <w:rsid w:val="008C7672"/>
    <w:rsid w:val="008E3CF6"/>
    <w:rsid w:val="008F0630"/>
    <w:rsid w:val="008F6E31"/>
    <w:rsid w:val="00901173"/>
    <w:rsid w:val="009446E8"/>
    <w:rsid w:val="009505C3"/>
    <w:rsid w:val="00957DCB"/>
    <w:rsid w:val="00966162"/>
    <w:rsid w:val="00986531"/>
    <w:rsid w:val="009B5E83"/>
    <w:rsid w:val="009E246D"/>
    <w:rsid w:val="00A11104"/>
    <w:rsid w:val="00A11736"/>
    <w:rsid w:val="00A33B58"/>
    <w:rsid w:val="00A60CB0"/>
    <w:rsid w:val="00A75A3E"/>
    <w:rsid w:val="00A83DF4"/>
    <w:rsid w:val="00AA56F7"/>
    <w:rsid w:val="00AD2BB6"/>
    <w:rsid w:val="00AE481B"/>
    <w:rsid w:val="00AF7DDD"/>
    <w:rsid w:val="00B3451A"/>
    <w:rsid w:val="00B6002E"/>
    <w:rsid w:val="00BE1220"/>
    <w:rsid w:val="00C646F5"/>
    <w:rsid w:val="00C753EA"/>
    <w:rsid w:val="00C97F51"/>
    <w:rsid w:val="00CA4C46"/>
    <w:rsid w:val="00CA6A92"/>
    <w:rsid w:val="00D153A3"/>
    <w:rsid w:val="00D2070E"/>
    <w:rsid w:val="00D232E5"/>
    <w:rsid w:val="00D96074"/>
    <w:rsid w:val="00DA1CA6"/>
    <w:rsid w:val="00DB259A"/>
    <w:rsid w:val="00DB7EEB"/>
    <w:rsid w:val="00DE7504"/>
    <w:rsid w:val="00E047AC"/>
    <w:rsid w:val="00E16C12"/>
    <w:rsid w:val="00E46157"/>
    <w:rsid w:val="00E71131"/>
    <w:rsid w:val="00E73D2C"/>
    <w:rsid w:val="00F0304D"/>
    <w:rsid w:val="00F202E3"/>
    <w:rsid w:val="00F31C72"/>
    <w:rsid w:val="00F36E86"/>
    <w:rsid w:val="00FA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D8DE0-3AA0-4B4A-BC94-23398CB6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F4"/>
  </w:style>
  <w:style w:type="paragraph" w:styleId="a5">
    <w:name w:val="footer"/>
    <w:basedOn w:val="a"/>
    <w:link w:val="a6"/>
    <w:uiPriority w:val="99"/>
    <w:unhideWhenUsed/>
    <w:rsid w:val="00DA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CA6"/>
  </w:style>
  <w:style w:type="paragraph" w:styleId="a7">
    <w:name w:val="List Paragraph"/>
    <w:basedOn w:val="a"/>
    <w:uiPriority w:val="34"/>
    <w:qFormat/>
    <w:rsid w:val="00D232E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5AD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2022-10-20T01:32:00Z</cp:lastPrinted>
  <dcterms:created xsi:type="dcterms:W3CDTF">2022-10-20T01:32:00Z</dcterms:created>
  <dcterms:modified xsi:type="dcterms:W3CDTF">2022-10-20T01:33:00Z</dcterms:modified>
</cp:coreProperties>
</file>