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75" w:rsidRDefault="00842575" w:rsidP="0084257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0263" w:rsidRDefault="00DB0263" w:rsidP="0084257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0263" w:rsidRPr="00DB0263" w:rsidRDefault="00DB0263" w:rsidP="00842575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DB0263" w:rsidRPr="00DB0263" w:rsidRDefault="00DB0263" w:rsidP="00842575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842575" w:rsidRPr="004C14FF" w:rsidRDefault="00842575" w:rsidP="0084257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42575" w:rsidRPr="0025472A" w:rsidRDefault="00842575" w:rsidP="008425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555F" w:rsidRDefault="003B555F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55F" w:rsidRDefault="00842575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 марта 2020г. № 66</w:t>
      </w:r>
    </w:p>
    <w:p w:rsidR="00842575" w:rsidRDefault="00842575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3B555F" w:rsidRPr="003E636F" w:rsidRDefault="003B555F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55F" w:rsidRDefault="005043D7" w:rsidP="003B555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555F">
        <w:rPr>
          <w:rFonts w:ascii="Times New Roman" w:hAnsi="Times New Roman" w:cs="Times New Roman"/>
          <w:sz w:val="28"/>
          <w:szCs w:val="28"/>
        </w:rPr>
        <w:t>О</w:t>
      </w:r>
      <w:r w:rsid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7B5251" w:rsidRPr="003B555F">
        <w:rPr>
          <w:rFonts w:ascii="Times New Roman" w:hAnsi="Times New Roman" w:cs="Times New Roman"/>
          <w:sz w:val="28"/>
          <w:szCs w:val="28"/>
        </w:rPr>
        <w:t>губернаторско</w:t>
      </w:r>
      <w:r w:rsidRPr="003B555F">
        <w:rPr>
          <w:rFonts w:ascii="Times New Roman" w:hAnsi="Times New Roman" w:cs="Times New Roman"/>
          <w:sz w:val="28"/>
          <w:szCs w:val="28"/>
        </w:rPr>
        <w:t>м</w:t>
      </w:r>
      <w:r w:rsidR="008537F4" w:rsidRPr="003B555F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3B555F">
        <w:rPr>
          <w:rFonts w:ascii="Times New Roman" w:hAnsi="Times New Roman" w:cs="Times New Roman"/>
          <w:sz w:val="28"/>
          <w:szCs w:val="28"/>
        </w:rPr>
        <w:t>е</w:t>
      </w:r>
      <w:r w:rsidR="008537F4" w:rsidRPr="003B555F">
        <w:rPr>
          <w:rFonts w:ascii="Times New Roman" w:hAnsi="Times New Roman" w:cs="Times New Roman"/>
          <w:sz w:val="28"/>
          <w:szCs w:val="28"/>
        </w:rPr>
        <w:t xml:space="preserve"> «</w:t>
      </w:r>
      <w:r w:rsidR="00B43510" w:rsidRPr="003B555F">
        <w:rPr>
          <w:rFonts w:ascii="Times New Roman" w:hAnsi="Times New Roman" w:cs="Times New Roman"/>
          <w:sz w:val="28"/>
          <w:szCs w:val="28"/>
        </w:rPr>
        <w:t xml:space="preserve">Новая жизнь» </w:t>
      </w:r>
    </w:p>
    <w:p w:rsidR="003B555F" w:rsidRDefault="00B43510" w:rsidP="003B555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555F">
        <w:rPr>
          <w:rFonts w:ascii="Times New Roman" w:hAnsi="Times New Roman" w:cs="Times New Roman"/>
          <w:sz w:val="28"/>
          <w:szCs w:val="28"/>
        </w:rPr>
        <w:t>(</w:t>
      </w:r>
      <w:r w:rsidR="00DA37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555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DA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55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DA370A">
        <w:rPr>
          <w:rFonts w:ascii="Times New Roman" w:hAnsi="Times New Roman" w:cs="Times New Roman"/>
          <w:sz w:val="28"/>
          <w:szCs w:val="28"/>
        </w:rPr>
        <w:t>»</w:t>
      </w:r>
      <w:r w:rsidRPr="003B555F">
        <w:rPr>
          <w:rFonts w:ascii="Times New Roman" w:hAnsi="Times New Roman" w:cs="Times New Roman"/>
          <w:sz w:val="28"/>
          <w:szCs w:val="28"/>
        </w:rPr>
        <w:t>)</w:t>
      </w:r>
      <w:r w:rsidR="00D90FA9" w:rsidRPr="003B555F">
        <w:rPr>
          <w:rFonts w:ascii="Times New Roman" w:hAnsi="Times New Roman" w:cs="Times New Roman"/>
          <w:sz w:val="28"/>
          <w:szCs w:val="28"/>
        </w:rPr>
        <w:t xml:space="preserve"> и о внесении изменений </w:t>
      </w:r>
    </w:p>
    <w:p w:rsidR="003B555F" w:rsidRDefault="00FE05F4" w:rsidP="003B555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555F">
        <w:rPr>
          <w:rFonts w:ascii="Times New Roman" w:hAnsi="Times New Roman" w:cs="Times New Roman"/>
          <w:sz w:val="28"/>
          <w:szCs w:val="28"/>
        </w:rPr>
        <w:t xml:space="preserve">в </w:t>
      </w:r>
      <w:r w:rsidR="00D90FA9" w:rsidRPr="003B55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</w:p>
    <w:p w:rsidR="008537F4" w:rsidRPr="003B555F" w:rsidRDefault="00D90FA9" w:rsidP="003B555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555F">
        <w:rPr>
          <w:rFonts w:ascii="Times New Roman" w:hAnsi="Times New Roman" w:cs="Times New Roman"/>
          <w:sz w:val="28"/>
          <w:szCs w:val="28"/>
        </w:rPr>
        <w:t>Республики Тыва от 2 ноября 2010 г. № 478</w:t>
      </w:r>
    </w:p>
    <w:bookmarkEnd w:id="0"/>
    <w:p w:rsidR="008537F4" w:rsidRPr="003E636F" w:rsidRDefault="008537F4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7F4" w:rsidRPr="00DA370A" w:rsidRDefault="008537F4" w:rsidP="00DA37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7634A" w:rsidRPr="00DA370A">
        <w:rPr>
          <w:rFonts w:ascii="Times New Roman" w:hAnsi="Times New Roman" w:cs="Times New Roman"/>
          <w:sz w:val="28"/>
          <w:szCs w:val="28"/>
        </w:rPr>
        <w:t xml:space="preserve">о статьей 8 </w:t>
      </w:r>
      <w:r w:rsidRPr="00DA370A">
        <w:rPr>
          <w:rFonts w:ascii="Times New Roman" w:hAnsi="Times New Roman" w:cs="Times New Roman"/>
          <w:sz w:val="28"/>
          <w:szCs w:val="28"/>
        </w:rPr>
        <w:t>Федеральн</w:t>
      </w:r>
      <w:r w:rsidR="00D7634A" w:rsidRPr="00DA370A">
        <w:rPr>
          <w:rFonts w:ascii="Times New Roman" w:hAnsi="Times New Roman" w:cs="Times New Roman"/>
          <w:sz w:val="28"/>
          <w:szCs w:val="28"/>
        </w:rPr>
        <w:t>ого</w:t>
      </w:r>
      <w:r w:rsidRPr="00DA37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7634A" w:rsidRPr="00DA370A">
        <w:rPr>
          <w:rFonts w:ascii="Times New Roman" w:hAnsi="Times New Roman" w:cs="Times New Roman"/>
          <w:sz w:val="28"/>
          <w:szCs w:val="28"/>
        </w:rPr>
        <w:t>а</w:t>
      </w:r>
      <w:r w:rsidRPr="00DA370A">
        <w:rPr>
          <w:rFonts w:ascii="Times New Roman" w:hAnsi="Times New Roman" w:cs="Times New Roman"/>
          <w:sz w:val="28"/>
          <w:szCs w:val="28"/>
        </w:rPr>
        <w:t xml:space="preserve"> от 17 июля 1999 г. </w:t>
      </w:r>
      <w:r w:rsidR="00DA37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370A">
        <w:rPr>
          <w:rFonts w:ascii="Times New Roman" w:hAnsi="Times New Roman" w:cs="Times New Roman"/>
          <w:sz w:val="28"/>
          <w:szCs w:val="28"/>
        </w:rPr>
        <w:t>№ 178-ФЗ «О государственной социальной помощи»</w:t>
      </w:r>
      <w:r w:rsidR="00B43510" w:rsidRPr="00DA370A">
        <w:rPr>
          <w:rFonts w:ascii="Times New Roman" w:hAnsi="Times New Roman" w:cs="Times New Roman"/>
          <w:sz w:val="28"/>
          <w:szCs w:val="28"/>
        </w:rPr>
        <w:t xml:space="preserve"> и</w:t>
      </w:r>
      <w:r w:rsid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B43510" w:rsidRPr="00DA370A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B43510" w:rsidRPr="00DA370A">
        <w:rPr>
          <w:rFonts w:ascii="Times New Roman" w:hAnsi="Times New Roman" w:cs="Times New Roman"/>
          <w:sz w:val="28"/>
          <w:szCs w:val="28"/>
        </w:rPr>
        <w:t>ь</w:t>
      </w:r>
      <w:r w:rsidR="00B43510" w:rsidRPr="00DA370A">
        <w:rPr>
          <w:rFonts w:ascii="Times New Roman" w:hAnsi="Times New Roman" w:cs="Times New Roman"/>
          <w:sz w:val="28"/>
          <w:szCs w:val="28"/>
        </w:rPr>
        <w:t>ства Республики Тыва от 2 ноября 2010 г. № 478</w:t>
      </w:r>
      <w:r w:rsidR="00A92171" w:rsidRPr="00DA370A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 малоимущим семьям и малоимущим одиноко проживающим гражданам на основе социального контракта»</w:t>
      </w:r>
      <w:r w:rsidR="002235B8" w:rsidRPr="00DA370A">
        <w:rPr>
          <w:rFonts w:ascii="Times New Roman" w:hAnsi="Times New Roman" w:cs="Times New Roman"/>
          <w:sz w:val="28"/>
          <w:szCs w:val="28"/>
        </w:rPr>
        <w:t>,</w:t>
      </w:r>
      <w:r w:rsidR="00DA370A" w:rsidRP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2235B8" w:rsidRPr="00DA370A">
        <w:rPr>
          <w:rFonts w:ascii="Times New Roman" w:hAnsi="Times New Roman" w:cs="Times New Roman"/>
          <w:sz w:val="28"/>
          <w:szCs w:val="28"/>
        </w:rPr>
        <w:t>в целях реализации Послания Главы Республики Тыва Верховному Хуралу (парламенту) Республики Тыва о положении дел в ре</w:t>
      </w:r>
      <w:r w:rsidR="002235B8" w:rsidRPr="00DA370A">
        <w:rPr>
          <w:rFonts w:ascii="Times New Roman" w:hAnsi="Times New Roman" w:cs="Times New Roman"/>
          <w:sz w:val="28"/>
          <w:szCs w:val="28"/>
        </w:rPr>
        <w:t>с</w:t>
      </w:r>
      <w:r w:rsidR="002235B8" w:rsidRPr="00DA370A">
        <w:rPr>
          <w:rFonts w:ascii="Times New Roman" w:hAnsi="Times New Roman" w:cs="Times New Roman"/>
          <w:sz w:val="28"/>
          <w:szCs w:val="28"/>
        </w:rPr>
        <w:t xml:space="preserve">публике и внутренней политике на 2020 год «Новая энергия развития. Жить в Туве. Гордиться Тувой» </w:t>
      </w:r>
      <w:r w:rsidRPr="00DA370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235B8" w:rsidRPr="00DA370A">
        <w:rPr>
          <w:rFonts w:ascii="Times New Roman" w:hAnsi="Times New Roman" w:cs="Times New Roman"/>
          <w:sz w:val="28"/>
          <w:szCs w:val="28"/>
        </w:rPr>
        <w:t>ПОСТАНОВЛЯЕТ</w:t>
      </w:r>
      <w:r w:rsidRPr="00DA370A">
        <w:rPr>
          <w:rFonts w:ascii="Times New Roman" w:hAnsi="Times New Roman" w:cs="Times New Roman"/>
          <w:sz w:val="28"/>
          <w:szCs w:val="28"/>
        </w:rPr>
        <w:t>:</w:t>
      </w:r>
    </w:p>
    <w:p w:rsidR="00A92171" w:rsidRPr="00DA370A" w:rsidRDefault="00A92171" w:rsidP="00DA370A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7F4" w:rsidRPr="00DA370A" w:rsidRDefault="008537F4" w:rsidP="00DA370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537F4" w:rsidRPr="00DA370A" w:rsidRDefault="00D8760A" w:rsidP="00DA370A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42" w:history="1">
        <w:r w:rsidR="008537F4" w:rsidRPr="00DA37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A370A" w:rsidRP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3E7766" w:rsidRPr="00DA370A">
        <w:rPr>
          <w:rFonts w:ascii="Times New Roman" w:hAnsi="Times New Roman" w:cs="Times New Roman"/>
          <w:sz w:val="28"/>
          <w:szCs w:val="28"/>
        </w:rPr>
        <w:t>о</w:t>
      </w:r>
      <w:r w:rsidR="00702F0E" w:rsidRPr="00DA370A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поддержки</w:t>
      </w:r>
      <w:r w:rsidR="00DA370A" w:rsidRP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702F0E" w:rsidRPr="00DA370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F0325" w:rsidRPr="00DA370A">
        <w:rPr>
          <w:rFonts w:ascii="Times New Roman" w:hAnsi="Times New Roman" w:cs="Times New Roman"/>
          <w:sz w:val="28"/>
          <w:szCs w:val="28"/>
        </w:rPr>
        <w:t>г</w:t>
      </w:r>
      <w:r w:rsidR="009F0325" w:rsidRPr="00DA370A">
        <w:rPr>
          <w:rFonts w:ascii="Times New Roman" w:hAnsi="Times New Roman" w:cs="Times New Roman"/>
          <w:sz w:val="28"/>
          <w:szCs w:val="28"/>
        </w:rPr>
        <w:t>у</w:t>
      </w:r>
      <w:r w:rsidR="009F0325" w:rsidRPr="00DA370A">
        <w:rPr>
          <w:rFonts w:ascii="Times New Roman" w:hAnsi="Times New Roman" w:cs="Times New Roman"/>
          <w:sz w:val="28"/>
          <w:szCs w:val="28"/>
        </w:rPr>
        <w:t>бернаторско</w:t>
      </w:r>
      <w:r w:rsidR="00702F0E" w:rsidRPr="00DA370A">
        <w:rPr>
          <w:rFonts w:ascii="Times New Roman" w:hAnsi="Times New Roman" w:cs="Times New Roman"/>
          <w:sz w:val="28"/>
          <w:szCs w:val="28"/>
        </w:rPr>
        <w:t>го</w:t>
      </w:r>
      <w:r w:rsidR="00DA370A" w:rsidRP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9F7634" w:rsidRPr="00DA370A">
        <w:rPr>
          <w:rFonts w:ascii="Times New Roman" w:hAnsi="Times New Roman" w:cs="Times New Roman"/>
          <w:sz w:val="28"/>
          <w:szCs w:val="28"/>
        </w:rPr>
        <w:t>проект</w:t>
      </w:r>
      <w:r w:rsidR="00702F0E" w:rsidRPr="00DA370A">
        <w:rPr>
          <w:rFonts w:ascii="Times New Roman" w:hAnsi="Times New Roman" w:cs="Times New Roman"/>
          <w:sz w:val="28"/>
          <w:szCs w:val="28"/>
        </w:rPr>
        <w:t>а</w:t>
      </w:r>
      <w:r w:rsidR="00DA370A" w:rsidRP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0456F4" w:rsidRPr="00DA370A">
        <w:rPr>
          <w:rFonts w:ascii="Times New Roman" w:hAnsi="Times New Roman" w:cs="Times New Roman"/>
          <w:sz w:val="28"/>
          <w:szCs w:val="28"/>
        </w:rPr>
        <w:t>«Новая жизнь» (</w:t>
      </w:r>
      <w:r w:rsidR="00DA370A" w:rsidRPr="00DA37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56F4" w:rsidRPr="00DA370A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DA370A" w:rsidRPr="00DA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6F4" w:rsidRPr="00DA370A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DA370A" w:rsidRPr="00DA370A">
        <w:rPr>
          <w:rFonts w:ascii="Times New Roman" w:hAnsi="Times New Roman" w:cs="Times New Roman"/>
          <w:sz w:val="28"/>
          <w:szCs w:val="28"/>
        </w:rPr>
        <w:t>»</w:t>
      </w:r>
      <w:r w:rsidR="000456F4" w:rsidRPr="00DA370A">
        <w:rPr>
          <w:rFonts w:ascii="Times New Roman" w:hAnsi="Times New Roman" w:cs="Times New Roman"/>
          <w:sz w:val="28"/>
          <w:szCs w:val="28"/>
        </w:rPr>
        <w:t>)</w:t>
      </w:r>
      <w:r w:rsidR="008537F4" w:rsidRPr="00DA370A">
        <w:rPr>
          <w:rFonts w:ascii="Times New Roman" w:hAnsi="Times New Roman" w:cs="Times New Roman"/>
          <w:sz w:val="28"/>
          <w:szCs w:val="28"/>
        </w:rPr>
        <w:t>;</w:t>
      </w:r>
    </w:p>
    <w:p w:rsidR="002235B8" w:rsidRPr="00DA370A" w:rsidRDefault="002235B8" w:rsidP="00DA370A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>Порядок предоставления субсидий из республиканского бюджета Республики Тыва местным бюджетам муниципальных районов на реализацию губернаторс</w:t>
      </w:r>
      <w:r w:rsidR="003B555F" w:rsidRPr="00DA370A">
        <w:rPr>
          <w:rFonts w:ascii="Times New Roman" w:hAnsi="Times New Roman" w:cs="Times New Roman"/>
          <w:sz w:val="28"/>
          <w:szCs w:val="28"/>
        </w:rPr>
        <w:t>кого проекта</w:t>
      </w:r>
      <w:r w:rsidR="00DA370A" w:rsidRPr="00DA370A">
        <w:rPr>
          <w:rFonts w:ascii="Times New Roman" w:hAnsi="Times New Roman" w:cs="Times New Roman"/>
          <w:sz w:val="28"/>
          <w:szCs w:val="28"/>
        </w:rPr>
        <w:t xml:space="preserve"> «Новая жизнь» («</w:t>
      </w:r>
      <w:proofErr w:type="spellStart"/>
      <w:r w:rsidR="00DA370A" w:rsidRPr="00DA370A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DA370A" w:rsidRPr="00DA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70A" w:rsidRPr="00DA370A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DA370A" w:rsidRPr="00DA370A">
        <w:rPr>
          <w:rFonts w:ascii="Times New Roman" w:hAnsi="Times New Roman" w:cs="Times New Roman"/>
          <w:sz w:val="28"/>
          <w:szCs w:val="28"/>
        </w:rPr>
        <w:t>»)</w:t>
      </w:r>
      <w:r w:rsidR="003B555F" w:rsidRPr="00DA370A">
        <w:rPr>
          <w:rFonts w:ascii="Times New Roman" w:hAnsi="Times New Roman" w:cs="Times New Roman"/>
          <w:sz w:val="28"/>
          <w:szCs w:val="28"/>
        </w:rPr>
        <w:t>;</w:t>
      </w:r>
    </w:p>
    <w:p w:rsidR="00DA370A" w:rsidRPr="00DA370A" w:rsidRDefault="002235B8" w:rsidP="00DA370A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по реализации губернаторского проекта </w:t>
      </w:r>
      <w:r w:rsidR="00DA370A" w:rsidRPr="00DA370A">
        <w:rPr>
          <w:rFonts w:ascii="Times New Roman" w:hAnsi="Times New Roman" w:cs="Times New Roman"/>
          <w:sz w:val="28"/>
          <w:szCs w:val="28"/>
        </w:rPr>
        <w:t>«Новая жизнь» («</w:t>
      </w:r>
      <w:proofErr w:type="spellStart"/>
      <w:r w:rsidR="00DA370A" w:rsidRPr="00DA370A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DA370A" w:rsidRPr="00DA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70A" w:rsidRPr="00DA370A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DA370A" w:rsidRPr="00DA370A">
        <w:rPr>
          <w:rFonts w:ascii="Times New Roman" w:hAnsi="Times New Roman" w:cs="Times New Roman"/>
          <w:sz w:val="28"/>
          <w:szCs w:val="28"/>
        </w:rPr>
        <w:t>»);</w:t>
      </w:r>
    </w:p>
    <w:p w:rsidR="008537F4" w:rsidRPr="00DA370A" w:rsidRDefault="00DA370A" w:rsidP="00DA370A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69B7" w:rsidRPr="00DA370A">
        <w:rPr>
          <w:rFonts w:ascii="Times New Roman" w:hAnsi="Times New Roman" w:cs="Times New Roman"/>
          <w:sz w:val="28"/>
          <w:szCs w:val="28"/>
        </w:rPr>
        <w:t>остав</w:t>
      </w:r>
      <w:r w:rsidRPr="00DA370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реализации губернаторского проекта «Новая жизнь» («</w:t>
      </w:r>
      <w:proofErr w:type="spellStart"/>
      <w:r w:rsidRPr="00DA370A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DA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70A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Pr="00DA370A">
        <w:rPr>
          <w:rFonts w:ascii="Times New Roman" w:hAnsi="Times New Roman" w:cs="Times New Roman"/>
          <w:sz w:val="28"/>
          <w:szCs w:val="28"/>
        </w:rPr>
        <w:t>»)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0A">
        <w:rPr>
          <w:rFonts w:ascii="Times New Roman" w:hAnsi="Times New Roman" w:cs="Times New Roman"/>
          <w:sz w:val="28"/>
          <w:szCs w:val="28"/>
        </w:rPr>
        <w:t>губернаторский проект)</w:t>
      </w:r>
      <w:r w:rsidR="008537F4" w:rsidRPr="00DA370A">
        <w:rPr>
          <w:rFonts w:ascii="Times New Roman" w:hAnsi="Times New Roman" w:cs="Times New Roman"/>
          <w:sz w:val="28"/>
          <w:szCs w:val="28"/>
        </w:rPr>
        <w:t>.</w:t>
      </w:r>
    </w:p>
    <w:p w:rsidR="002235B8" w:rsidRPr="00DA370A" w:rsidRDefault="009E1871" w:rsidP="00DA370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>Определить Министерство труда и социальной политики</w:t>
      </w:r>
      <w:r w:rsidR="009F0325" w:rsidRPr="00DA370A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DA370A">
        <w:rPr>
          <w:rFonts w:ascii="Times New Roman" w:hAnsi="Times New Roman" w:cs="Times New Roman"/>
          <w:sz w:val="28"/>
          <w:szCs w:val="28"/>
        </w:rPr>
        <w:t xml:space="preserve">и Министерство сельского хозяйства и продовольствия Республики Тыва </w:t>
      </w:r>
      <w:r w:rsidR="008537F4" w:rsidRPr="00DA370A">
        <w:rPr>
          <w:rFonts w:ascii="Times New Roman" w:hAnsi="Times New Roman" w:cs="Times New Roman"/>
          <w:sz w:val="28"/>
          <w:szCs w:val="28"/>
        </w:rPr>
        <w:t>коо</w:t>
      </w:r>
      <w:r w:rsidRPr="00DA370A">
        <w:rPr>
          <w:rFonts w:ascii="Times New Roman" w:hAnsi="Times New Roman" w:cs="Times New Roman"/>
          <w:sz w:val="28"/>
          <w:szCs w:val="28"/>
        </w:rPr>
        <w:t>рдин</w:t>
      </w:r>
      <w:r w:rsidRPr="00DA370A">
        <w:rPr>
          <w:rFonts w:ascii="Times New Roman" w:hAnsi="Times New Roman" w:cs="Times New Roman"/>
          <w:sz w:val="28"/>
          <w:szCs w:val="28"/>
        </w:rPr>
        <w:t>а</w:t>
      </w:r>
      <w:r w:rsidRPr="00DA370A">
        <w:rPr>
          <w:rFonts w:ascii="Times New Roman" w:hAnsi="Times New Roman" w:cs="Times New Roman"/>
          <w:sz w:val="28"/>
          <w:szCs w:val="28"/>
        </w:rPr>
        <w:lastRenderedPageBreak/>
        <w:t>тора</w:t>
      </w:r>
      <w:r w:rsidR="009F7634" w:rsidRPr="00DA370A">
        <w:rPr>
          <w:rFonts w:ascii="Times New Roman" w:hAnsi="Times New Roman" w:cs="Times New Roman"/>
          <w:sz w:val="28"/>
          <w:szCs w:val="28"/>
        </w:rPr>
        <w:t>м</w:t>
      </w:r>
      <w:r w:rsidRPr="00DA370A">
        <w:rPr>
          <w:rFonts w:ascii="Times New Roman" w:hAnsi="Times New Roman" w:cs="Times New Roman"/>
          <w:sz w:val="28"/>
          <w:szCs w:val="28"/>
        </w:rPr>
        <w:t>и</w:t>
      </w:r>
      <w:r w:rsid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9F0325" w:rsidRPr="00DA370A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9F7634" w:rsidRPr="00DA370A">
        <w:rPr>
          <w:rFonts w:ascii="Times New Roman" w:hAnsi="Times New Roman" w:cs="Times New Roman"/>
          <w:sz w:val="28"/>
          <w:szCs w:val="28"/>
        </w:rPr>
        <w:t>проекта</w:t>
      </w:r>
      <w:r w:rsidR="008537F4" w:rsidRPr="00DA370A">
        <w:rPr>
          <w:rFonts w:ascii="Times New Roman" w:hAnsi="Times New Roman" w:cs="Times New Roman"/>
          <w:sz w:val="28"/>
          <w:szCs w:val="28"/>
        </w:rPr>
        <w:t>.</w:t>
      </w:r>
    </w:p>
    <w:p w:rsidR="00900C11" w:rsidRPr="00DA370A" w:rsidRDefault="00C67564" w:rsidP="00DA370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>Министерству труда и социальной политики Республики Тыва и Министе</w:t>
      </w:r>
      <w:r w:rsidRPr="00DA370A">
        <w:rPr>
          <w:rFonts w:ascii="Times New Roman" w:hAnsi="Times New Roman" w:cs="Times New Roman"/>
          <w:sz w:val="28"/>
          <w:szCs w:val="28"/>
        </w:rPr>
        <w:t>р</w:t>
      </w:r>
      <w:r w:rsidRPr="00DA370A">
        <w:rPr>
          <w:rFonts w:ascii="Times New Roman" w:hAnsi="Times New Roman" w:cs="Times New Roman"/>
          <w:sz w:val="28"/>
          <w:szCs w:val="28"/>
        </w:rPr>
        <w:t xml:space="preserve">ству сельского хозяйства и продовольствия Республики Тыва </w:t>
      </w:r>
      <w:r w:rsidR="003B555F" w:rsidRPr="00DA370A">
        <w:rPr>
          <w:rFonts w:ascii="Times New Roman" w:hAnsi="Times New Roman" w:cs="Times New Roman"/>
          <w:sz w:val="28"/>
          <w:szCs w:val="28"/>
        </w:rPr>
        <w:t>ежеквартально, до 30-</w:t>
      </w:r>
      <w:r w:rsidR="002235B8" w:rsidRPr="00DA370A">
        <w:rPr>
          <w:rFonts w:ascii="Times New Roman" w:hAnsi="Times New Roman" w:cs="Times New Roman"/>
          <w:sz w:val="28"/>
          <w:szCs w:val="28"/>
        </w:rPr>
        <w:t xml:space="preserve">го числа месяца, следующего за отчетным кварталом, </w:t>
      </w:r>
      <w:r w:rsidR="003B555F" w:rsidRPr="00DA370A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2235B8" w:rsidRPr="00DA370A">
        <w:rPr>
          <w:rFonts w:ascii="Times New Roman" w:hAnsi="Times New Roman" w:cs="Times New Roman"/>
          <w:sz w:val="28"/>
          <w:szCs w:val="28"/>
        </w:rPr>
        <w:t>информацию о ходе реализации губернаторского проекта</w:t>
      </w:r>
      <w:r w:rsidR="00933C89">
        <w:rPr>
          <w:rFonts w:ascii="Times New Roman" w:hAnsi="Times New Roman" w:cs="Times New Roman"/>
          <w:sz w:val="28"/>
          <w:szCs w:val="28"/>
        </w:rPr>
        <w:t xml:space="preserve"> </w:t>
      </w:r>
      <w:r w:rsidR="003B555F" w:rsidRPr="00DA370A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Республики Тыва </w:t>
      </w:r>
      <w:proofErr w:type="spellStart"/>
      <w:r w:rsidR="003B555F" w:rsidRPr="00DA370A">
        <w:rPr>
          <w:rFonts w:ascii="Times New Roman" w:hAnsi="Times New Roman" w:cs="Times New Roman"/>
          <w:sz w:val="28"/>
          <w:szCs w:val="28"/>
        </w:rPr>
        <w:t>Ендану</w:t>
      </w:r>
      <w:proofErr w:type="spellEnd"/>
      <w:r w:rsidR="003B555F" w:rsidRPr="00DA370A">
        <w:rPr>
          <w:rFonts w:ascii="Times New Roman" w:hAnsi="Times New Roman" w:cs="Times New Roman"/>
          <w:sz w:val="28"/>
          <w:szCs w:val="28"/>
        </w:rPr>
        <w:t xml:space="preserve"> В.И</w:t>
      </w:r>
      <w:r w:rsidR="002D0A5C" w:rsidRPr="00DA370A">
        <w:rPr>
          <w:rFonts w:ascii="Times New Roman" w:hAnsi="Times New Roman" w:cs="Times New Roman"/>
          <w:sz w:val="28"/>
          <w:szCs w:val="28"/>
        </w:rPr>
        <w:t>.</w:t>
      </w:r>
    </w:p>
    <w:p w:rsidR="00C67564" w:rsidRPr="00DA370A" w:rsidRDefault="00C67564" w:rsidP="00DA370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>Определить Министерство труда и социальной политики Республики Тыва</w:t>
      </w:r>
      <w:r w:rsidR="002A61F4" w:rsidRPr="00DA370A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804615" w:rsidRPr="00DA370A">
        <w:rPr>
          <w:rFonts w:ascii="Times New Roman" w:hAnsi="Times New Roman" w:cs="Times New Roman"/>
          <w:sz w:val="28"/>
          <w:szCs w:val="28"/>
        </w:rPr>
        <w:t>по заключению социального контракта в рамках реализ</w:t>
      </w:r>
      <w:r w:rsidR="00804615" w:rsidRPr="00DA370A">
        <w:rPr>
          <w:rFonts w:ascii="Times New Roman" w:hAnsi="Times New Roman" w:cs="Times New Roman"/>
          <w:sz w:val="28"/>
          <w:szCs w:val="28"/>
        </w:rPr>
        <w:t>а</w:t>
      </w:r>
      <w:r w:rsidR="00804615" w:rsidRPr="00DA370A">
        <w:rPr>
          <w:rFonts w:ascii="Times New Roman" w:hAnsi="Times New Roman" w:cs="Times New Roman"/>
          <w:sz w:val="28"/>
          <w:szCs w:val="28"/>
        </w:rPr>
        <w:t>ции губернаторского проекта.</w:t>
      </w:r>
    </w:p>
    <w:p w:rsidR="002235B8" w:rsidRPr="00DA370A" w:rsidRDefault="002235B8" w:rsidP="00DA370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noProof/>
          <w:sz w:val="28"/>
          <w:szCs w:val="28"/>
        </w:rPr>
        <w:t>Министерству сельского хозяйства и продовольствия Республики Тыва:</w:t>
      </w:r>
    </w:p>
    <w:p w:rsidR="002235B8" w:rsidRPr="00DA370A" w:rsidRDefault="003B555F" w:rsidP="00DA370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DA370A">
        <w:rPr>
          <w:rFonts w:ascii="Times New Roman" w:hAnsi="Times New Roman" w:cs="Times New Roman"/>
          <w:sz w:val="28"/>
          <w:szCs w:val="28"/>
        </w:rPr>
        <w:t>координировать деятельность управлений сельского хозяйства муниц</w:t>
      </w:r>
      <w:r w:rsidR="002235B8" w:rsidRPr="00DA370A">
        <w:rPr>
          <w:rFonts w:ascii="Times New Roman" w:hAnsi="Times New Roman" w:cs="Times New Roman"/>
          <w:sz w:val="28"/>
          <w:szCs w:val="28"/>
        </w:rPr>
        <w:t>и</w:t>
      </w:r>
      <w:r w:rsidR="002235B8" w:rsidRPr="00DA370A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3E0034" w:rsidRPr="00DA370A">
        <w:rPr>
          <w:rFonts w:ascii="Times New Roman" w:hAnsi="Times New Roman" w:cs="Times New Roman"/>
          <w:sz w:val="28"/>
          <w:szCs w:val="28"/>
        </w:rPr>
        <w:t>районов</w:t>
      </w:r>
      <w:r w:rsidR="002235B8" w:rsidRPr="00DA370A">
        <w:rPr>
          <w:rFonts w:ascii="Times New Roman" w:hAnsi="Times New Roman" w:cs="Times New Roman"/>
          <w:sz w:val="28"/>
          <w:szCs w:val="28"/>
        </w:rPr>
        <w:t xml:space="preserve"> Республики Тыва по определению поставщиков сельскохозяйс</w:t>
      </w:r>
      <w:r w:rsidR="002235B8" w:rsidRPr="00DA370A">
        <w:rPr>
          <w:rFonts w:ascii="Times New Roman" w:hAnsi="Times New Roman" w:cs="Times New Roman"/>
          <w:sz w:val="28"/>
          <w:szCs w:val="28"/>
        </w:rPr>
        <w:t>т</w:t>
      </w:r>
      <w:r w:rsidR="002235B8" w:rsidRPr="00DA370A">
        <w:rPr>
          <w:rFonts w:ascii="Times New Roman" w:hAnsi="Times New Roman" w:cs="Times New Roman"/>
          <w:sz w:val="28"/>
          <w:szCs w:val="28"/>
        </w:rPr>
        <w:t xml:space="preserve">венных животных, кормозаготовке участниками </w:t>
      </w:r>
      <w:r w:rsidR="00DA370A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2235B8" w:rsidRPr="00DA370A">
        <w:rPr>
          <w:rFonts w:ascii="Times New Roman" w:hAnsi="Times New Roman" w:cs="Times New Roman"/>
          <w:sz w:val="28"/>
          <w:szCs w:val="28"/>
        </w:rPr>
        <w:t>проекта, содерж</w:t>
      </w:r>
      <w:r w:rsidR="002235B8" w:rsidRPr="00DA370A">
        <w:rPr>
          <w:rFonts w:ascii="Times New Roman" w:hAnsi="Times New Roman" w:cs="Times New Roman"/>
          <w:sz w:val="28"/>
          <w:szCs w:val="28"/>
        </w:rPr>
        <w:t>а</w:t>
      </w:r>
      <w:r w:rsidR="002235B8" w:rsidRPr="00DA370A">
        <w:rPr>
          <w:rFonts w:ascii="Times New Roman" w:hAnsi="Times New Roman" w:cs="Times New Roman"/>
          <w:sz w:val="28"/>
          <w:szCs w:val="28"/>
        </w:rPr>
        <w:t>нию сельскохозяйственных животных;</w:t>
      </w:r>
    </w:p>
    <w:p w:rsidR="00900C11" w:rsidRPr="00DA370A" w:rsidRDefault="003B555F" w:rsidP="00DA370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DA370A">
        <w:rPr>
          <w:rFonts w:ascii="Times New Roman" w:hAnsi="Times New Roman" w:cs="Times New Roman"/>
          <w:sz w:val="28"/>
          <w:szCs w:val="28"/>
        </w:rPr>
        <w:t>составлять сводный отчет о целевом использовании субсидии, прохожд</w:t>
      </w:r>
      <w:r w:rsidR="002235B8" w:rsidRPr="00DA370A">
        <w:rPr>
          <w:rFonts w:ascii="Times New Roman" w:hAnsi="Times New Roman" w:cs="Times New Roman"/>
          <w:sz w:val="28"/>
          <w:szCs w:val="28"/>
        </w:rPr>
        <w:t>е</w:t>
      </w:r>
      <w:r w:rsidR="002235B8" w:rsidRPr="00DA370A">
        <w:rPr>
          <w:rFonts w:ascii="Times New Roman" w:hAnsi="Times New Roman" w:cs="Times New Roman"/>
          <w:sz w:val="28"/>
          <w:szCs w:val="28"/>
        </w:rPr>
        <w:t xml:space="preserve">нию случной и </w:t>
      </w:r>
      <w:proofErr w:type="spellStart"/>
      <w:r w:rsidR="002235B8" w:rsidRPr="00DA370A">
        <w:rPr>
          <w:rFonts w:ascii="Times New Roman" w:hAnsi="Times New Roman" w:cs="Times New Roman"/>
          <w:sz w:val="28"/>
          <w:szCs w:val="28"/>
        </w:rPr>
        <w:t>окотной</w:t>
      </w:r>
      <w:proofErr w:type="spellEnd"/>
      <w:r w:rsidR="002235B8" w:rsidRPr="00DA370A">
        <w:rPr>
          <w:rFonts w:ascii="Times New Roman" w:hAnsi="Times New Roman" w:cs="Times New Roman"/>
          <w:sz w:val="28"/>
          <w:szCs w:val="28"/>
        </w:rPr>
        <w:t xml:space="preserve"> кампании, кормозаготовке.</w:t>
      </w:r>
    </w:p>
    <w:p w:rsidR="002235B8" w:rsidRPr="00DA370A" w:rsidRDefault="002235B8" w:rsidP="00DA370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A">
        <w:rPr>
          <w:rFonts w:ascii="Times New Roman" w:hAnsi="Times New Roman" w:cs="Times New Roman"/>
          <w:noProof/>
          <w:sz w:val="28"/>
          <w:szCs w:val="28"/>
        </w:rPr>
        <w:t>Рекомендовать</w:t>
      </w:r>
      <w:r w:rsidRPr="00DA370A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</w:t>
      </w:r>
      <w:r w:rsid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3B555F" w:rsidRPr="00DA370A">
        <w:rPr>
          <w:rFonts w:ascii="Times New Roman" w:hAnsi="Times New Roman" w:cs="Times New Roman"/>
          <w:sz w:val="28"/>
          <w:szCs w:val="28"/>
        </w:rPr>
        <w:t>муниципальн</w:t>
      </w:r>
      <w:r w:rsidR="00DA370A">
        <w:rPr>
          <w:rFonts w:ascii="Times New Roman" w:hAnsi="Times New Roman" w:cs="Times New Roman"/>
          <w:sz w:val="28"/>
          <w:szCs w:val="28"/>
        </w:rPr>
        <w:t>ых</w:t>
      </w:r>
      <w:r w:rsidR="003B555F" w:rsidRPr="00DA370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3B555F" w:rsidRPr="00DA370A">
        <w:rPr>
          <w:rFonts w:ascii="Times New Roman" w:hAnsi="Times New Roman" w:cs="Times New Roman"/>
          <w:sz w:val="28"/>
          <w:szCs w:val="28"/>
        </w:rPr>
        <w:t>о</w:t>
      </w:r>
      <w:r w:rsidR="003B555F" w:rsidRPr="00DA370A">
        <w:rPr>
          <w:rFonts w:ascii="Times New Roman" w:hAnsi="Times New Roman" w:cs="Times New Roman"/>
          <w:sz w:val="28"/>
          <w:szCs w:val="28"/>
        </w:rPr>
        <w:t>вани</w:t>
      </w:r>
      <w:r w:rsidR="00DA370A">
        <w:rPr>
          <w:rFonts w:ascii="Times New Roman" w:hAnsi="Times New Roman" w:cs="Times New Roman"/>
          <w:sz w:val="28"/>
          <w:szCs w:val="28"/>
        </w:rPr>
        <w:t>й</w:t>
      </w:r>
      <w:r w:rsidR="003B555F" w:rsidRPr="00DA370A">
        <w:rPr>
          <w:rFonts w:ascii="Times New Roman" w:hAnsi="Times New Roman" w:cs="Times New Roman"/>
          <w:sz w:val="28"/>
          <w:szCs w:val="28"/>
        </w:rPr>
        <w:t xml:space="preserve"> </w:t>
      </w:r>
      <w:r w:rsidR="00C67564" w:rsidRPr="00DA370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DA370A">
        <w:rPr>
          <w:rFonts w:ascii="Times New Roman" w:hAnsi="Times New Roman" w:cs="Times New Roman"/>
          <w:sz w:val="28"/>
          <w:szCs w:val="28"/>
        </w:rPr>
        <w:t>:</w:t>
      </w:r>
    </w:p>
    <w:p w:rsidR="002235B8" w:rsidRPr="00DA370A" w:rsidRDefault="003B555F" w:rsidP="00DA370A">
      <w:pPr>
        <w:pStyle w:val="a6"/>
        <w:tabs>
          <w:tab w:val="left" w:pos="0"/>
          <w:tab w:val="left" w:pos="142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70A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>утвердить нормативны</w:t>
      </w:r>
      <w:r w:rsidR="00DA370A">
        <w:rPr>
          <w:rFonts w:ascii="Times New Roman" w:hAnsi="Times New Roman" w:cs="Times New Roman"/>
          <w:noProof/>
          <w:sz w:val="28"/>
          <w:szCs w:val="28"/>
        </w:rPr>
        <w:t>м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 xml:space="preserve"> правов</w:t>
      </w:r>
      <w:r w:rsidR="00DA370A">
        <w:rPr>
          <w:rFonts w:ascii="Times New Roman" w:hAnsi="Times New Roman" w:cs="Times New Roman"/>
          <w:noProof/>
          <w:sz w:val="28"/>
          <w:szCs w:val="28"/>
        </w:rPr>
        <w:t>ым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 xml:space="preserve"> акт</w:t>
      </w:r>
      <w:r w:rsidR="00DA370A">
        <w:rPr>
          <w:rFonts w:ascii="Times New Roman" w:hAnsi="Times New Roman" w:cs="Times New Roman"/>
          <w:noProof/>
          <w:sz w:val="28"/>
          <w:szCs w:val="28"/>
        </w:rPr>
        <w:t>ом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 xml:space="preserve"> порядок предоставления грантов в форме субсидий на </w:t>
      </w:r>
      <w:r w:rsidR="002235B8" w:rsidRPr="00DA370A">
        <w:rPr>
          <w:rFonts w:ascii="Times New Roman" w:hAnsi="Times New Roman" w:cs="Times New Roman"/>
          <w:sz w:val="28"/>
          <w:szCs w:val="28"/>
        </w:rPr>
        <w:t>строительство животноводческих стоянок участникам губерн</w:t>
      </w:r>
      <w:r w:rsidR="002235B8" w:rsidRPr="00DA370A">
        <w:rPr>
          <w:rFonts w:ascii="Times New Roman" w:hAnsi="Times New Roman" w:cs="Times New Roman"/>
          <w:sz w:val="28"/>
          <w:szCs w:val="28"/>
        </w:rPr>
        <w:t>а</w:t>
      </w:r>
      <w:r w:rsidR="002235B8" w:rsidRPr="00DA370A">
        <w:rPr>
          <w:rFonts w:ascii="Times New Roman" w:hAnsi="Times New Roman" w:cs="Times New Roman"/>
          <w:sz w:val="28"/>
          <w:szCs w:val="28"/>
        </w:rPr>
        <w:t>торского про</w:t>
      </w:r>
      <w:r w:rsidRPr="00DA370A">
        <w:rPr>
          <w:rFonts w:ascii="Times New Roman" w:hAnsi="Times New Roman" w:cs="Times New Roman"/>
          <w:sz w:val="28"/>
          <w:szCs w:val="28"/>
        </w:rPr>
        <w:t>екта;</w:t>
      </w:r>
    </w:p>
    <w:p w:rsidR="002235B8" w:rsidRPr="00DA370A" w:rsidRDefault="003B555F" w:rsidP="00DA370A">
      <w:pPr>
        <w:pStyle w:val="a6"/>
        <w:tabs>
          <w:tab w:val="left" w:pos="0"/>
          <w:tab w:val="left" w:pos="142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70A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 xml:space="preserve">заключить соглашения с участниками </w:t>
      </w:r>
      <w:r w:rsidR="00DA370A">
        <w:rPr>
          <w:rFonts w:ascii="Times New Roman" w:hAnsi="Times New Roman" w:cs="Times New Roman"/>
          <w:sz w:val="28"/>
          <w:szCs w:val="28"/>
        </w:rPr>
        <w:t>губернаторского</w:t>
      </w:r>
      <w:r w:rsidR="00DA370A" w:rsidRPr="00DA37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 xml:space="preserve">проекта о предоставлении </w:t>
      </w:r>
      <w:r w:rsidR="002A26E5" w:rsidRPr="00DA370A">
        <w:rPr>
          <w:rFonts w:ascii="Times New Roman" w:hAnsi="Times New Roman" w:cs="Times New Roman"/>
          <w:noProof/>
          <w:sz w:val="28"/>
          <w:szCs w:val="28"/>
        </w:rPr>
        <w:t xml:space="preserve">грантов в форме субсидий 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 xml:space="preserve">на строительство </w:t>
      </w:r>
      <w:r w:rsidR="002235B8" w:rsidRPr="00DA370A">
        <w:rPr>
          <w:rFonts w:ascii="Times New Roman" w:hAnsi="Times New Roman" w:cs="Times New Roman"/>
          <w:sz w:val="28"/>
          <w:szCs w:val="28"/>
        </w:rPr>
        <w:t>животноводческих стоянок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235B8" w:rsidRPr="00DA370A" w:rsidRDefault="0007440D" w:rsidP="00DA370A">
      <w:pPr>
        <w:pStyle w:val="a6"/>
        <w:tabs>
          <w:tab w:val="left" w:pos="0"/>
          <w:tab w:val="left" w:pos="142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70A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>обеспечить строительство животноводческих стоянок;</w:t>
      </w:r>
    </w:p>
    <w:p w:rsidR="002235B8" w:rsidRPr="00DA370A" w:rsidRDefault="0007440D" w:rsidP="00DA370A">
      <w:pPr>
        <w:pStyle w:val="a6"/>
        <w:tabs>
          <w:tab w:val="left" w:pos="0"/>
          <w:tab w:val="left" w:pos="142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70A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 xml:space="preserve">оказывать содействие участнику </w:t>
      </w:r>
      <w:r w:rsidR="00DA370A">
        <w:rPr>
          <w:rFonts w:ascii="Times New Roman" w:hAnsi="Times New Roman" w:cs="Times New Roman"/>
          <w:sz w:val="28"/>
          <w:szCs w:val="28"/>
        </w:rPr>
        <w:t>губернаторского</w:t>
      </w:r>
      <w:r w:rsidR="00DA370A" w:rsidRPr="00DA37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>проекта в кормозаготовке;</w:t>
      </w:r>
    </w:p>
    <w:p w:rsidR="002235B8" w:rsidRPr="00DA370A" w:rsidRDefault="0007440D" w:rsidP="00DA370A">
      <w:pPr>
        <w:pStyle w:val="a6"/>
        <w:tabs>
          <w:tab w:val="left" w:pos="0"/>
          <w:tab w:val="left" w:pos="142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70A">
        <w:rPr>
          <w:rFonts w:ascii="Times New Roman" w:hAnsi="Times New Roman" w:cs="Times New Roman"/>
          <w:noProof/>
          <w:sz w:val="28"/>
          <w:szCs w:val="28"/>
        </w:rPr>
        <w:t xml:space="preserve">д) </w:t>
      </w:r>
      <w:r w:rsidR="002235B8" w:rsidRPr="00DA370A">
        <w:rPr>
          <w:rFonts w:ascii="Times New Roman" w:hAnsi="Times New Roman" w:cs="Times New Roman"/>
          <w:noProof/>
          <w:sz w:val="28"/>
          <w:szCs w:val="28"/>
        </w:rPr>
        <w:t>определить поставщиков сельскохозяйственных животных.</w:t>
      </w:r>
    </w:p>
    <w:p w:rsidR="00E77341" w:rsidRPr="00DA370A" w:rsidRDefault="00DA370A" w:rsidP="00DA370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41" w:rsidRPr="00DA370A">
        <w:rPr>
          <w:rFonts w:ascii="Times New Roman" w:hAnsi="Times New Roman" w:cs="Times New Roman"/>
          <w:sz w:val="28"/>
          <w:szCs w:val="28"/>
        </w:rPr>
        <w:t>Внести</w:t>
      </w:r>
      <w:r w:rsidR="00E77341" w:rsidRPr="00DA370A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2241E8" w:rsidRPr="00DA370A">
        <w:rPr>
          <w:rFonts w:ascii="Times New Roman" w:hAnsi="Times New Roman" w:cs="Times New Roman"/>
          <w:noProof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noProof/>
          <w:sz w:val="28"/>
          <w:szCs w:val="28"/>
        </w:rPr>
        <w:t>ства Республики Тыва от 2 нояб</w:t>
      </w:r>
      <w:r w:rsidR="002241E8" w:rsidRPr="00DA370A">
        <w:rPr>
          <w:rFonts w:ascii="Times New Roman" w:hAnsi="Times New Roman" w:cs="Times New Roman"/>
          <w:noProof/>
          <w:sz w:val="28"/>
          <w:szCs w:val="28"/>
        </w:rPr>
        <w:t xml:space="preserve">ря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2241E8" w:rsidRPr="00DA370A">
        <w:rPr>
          <w:rFonts w:ascii="Times New Roman" w:hAnsi="Times New Roman" w:cs="Times New Roman"/>
          <w:noProof/>
          <w:sz w:val="28"/>
          <w:szCs w:val="28"/>
        </w:rPr>
        <w:t xml:space="preserve">2010 г. № </w:t>
      </w:r>
      <w:r w:rsidR="002D0A5C" w:rsidRPr="00DA370A">
        <w:rPr>
          <w:rFonts w:ascii="Times New Roman" w:hAnsi="Times New Roman" w:cs="Times New Roman"/>
          <w:noProof/>
          <w:sz w:val="28"/>
          <w:szCs w:val="28"/>
        </w:rPr>
        <w:t>478 «О государственной социальн</w:t>
      </w:r>
      <w:r w:rsidR="002241E8" w:rsidRPr="00DA370A">
        <w:rPr>
          <w:rFonts w:ascii="Times New Roman" w:hAnsi="Times New Roman" w:cs="Times New Roman"/>
          <w:noProof/>
          <w:sz w:val="28"/>
          <w:szCs w:val="28"/>
        </w:rPr>
        <w:t>о</w:t>
      </w:r>
      <w:r w:rsidR="002D0A5C" w:rsidRPr="00DA370A">
        <w:rPr>
          <w:rFonts w:ascii="Times New Roman" w:hAnsi="Times New Roman" w:cs="Times New Roman"/>
          <w:noProof/>
          <w:sz w:val="28"/>
          <w:szCs w:val="28"/>
        </w:rPr>
        <w:t>й</w:t>
      </w:r>
      <w:r w:rsidR="002241E8" w:rsidRPr="00DA370A">
        <w:rPr>
          <w:rFonts w:ascii="Times New Roman" w:hAnsi="Times New Roman" w:cs="Times New Roman"/>
          <w:noProof/>
          <w:sz w:val="28"/>
          <w:szCs w:val="28"/>
        </w:rPr>
        <w:t xml:space="preserve"> помощи мало</w:t>
      </w:r>
      <w:r w:rsidR="00FE05F4" w:rsidRPr="00DA370A">
        <w:rPr>
          <w:rFonts w:ascii="Times New Roman" w:hAnsi="Times New Roman" w:cs="Times New Roman"/>
          <w:noProof/>
          <w:sz w:val="28"/>
          <w:szCs w:val="28"/>
        </w:rPr>
        <w:t>имущим семьям</w:t>
      </w:r>
      <w:r w:rsidR="002D0A5C" w:rsidRPr="00DA370A">
        <w:rPr>
          <w:rFonts w:ascii="Times New Roman" w:hAnsi="Times New Roman" w:cs="Times New Roman"/>
          <w:noProof/>
          <w:sz w:val="28"/>
          <w:szCs w:val="28"/>
        </w:rPr>
        <w:t xml:space="preserve"> и малоимущим один</w:t>
      </w:r>
      <w:r w:rsidR="002241E8" w:rsidRPr="00DA370A">
        <w:rPr>
          <w:rFonts w:ascii="Times New Roman" w:hAnsi="Times New Roman" w:cs="Times New Roman"/>
          <w:noProof/>
          <w:sz w:val="28"/>
          <w:szCs w:val="28"/>
        </w:rPr>
        <w:t>око проживающим гражданам на основе социального контракта» следующие изменения:</w:t>
      </w:r>
    </w:p>
    <w:p w:rsidR="00900C11" w:rsidRPr="00DA370A" w:rsidRDefault="00900C11" w:rsidP="00DA370A">
      <w:pPr>
        <w:pStyle w:val="ConsPlusNormal"/>
        <w:numPr>
          <w:ilvl w:val="0"/>
          <w:numId w:val="4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70A">
        <w:rPr>
          <w:rFonts w:ascii="Times New Roman" w:hAnsi="Times New Roman" w:cs="Times New Roman"/>
          <w:noProof/>
          <w:sz w:val="28"/>
          <w:szCs w:val="28"/>
        </w:rPr>
        <w:t>в пункте 2 постановления слова «</w:t>
      </w:r>
      <w:r w:rsidRPr="00DA370A">
        <w:rPr>
          <w:rFonts w:ascii="Times New Roman" w:hAnsi="Times New Roman" w:cs="Times New Roman"/>
          <w:sz w:val="28"/>
          <w:szCs w:val="28"/>
        </w:rPr>
        <w:t xml:space="preserve">Агентство по делам семьи и детей» </w:t>
      </w:r>
      <w:r w:rsidR="00FE05F4" w:rsidRPr="00DA370A">
        <w:rPr>
          <w:rFonts w:ascii="Times New Roman" w:hAnsi="Times New Roman" w:cs="Times New Roman"/>
          <w:sz w:val="28"/>
          <w:szCs w:val="28"/>
        </w:rPr>
        <w:t>в с</w:t>
      </w:r>
      <w:r w:rsidR="00FE05F4" w:rsidRPr="00DA370A">
        <w:rPr>
          <w:rFonts w:ascii="Times New Roman" w:hAnsi="Times New Roman" w:cs="Times New Roman"/>
          <w:sz w:val="28"/>
          <w:szCs w:val="28"/>
        </w:rPr>
        <w:t>о</w:t>
      </w:r>
      <w:r w:rsidR="00FE05F4" w:rsidRPr="00DA370A">
        <w:rPr>
          <w:rFonts w:ascii="Times New Roman" w:hAnsi="Times New Roman" w:cs="Times New Roman"/>
          <w:sz w:val="28"/>
          <w:szCs w:val="28"/>
        </w:rPr>
        <w:t xml:space="preserve">ответствующем падеже </w:t>
      </w:r>
      <w:r w:rsidRPr="00DA370A">
        <w:rPr>
          <w:rFonts w:ascii="Times New Roman" w:hAnsi="Times New Roman" w:cs="Times New Roman"/>
          <w:sz w:val="28"/>
          <w:szCs w:val="28"/>
        </w:rPr>
        <w:t>заменить словами «Министерство труда и социальной пол</w:t>
      </w:r>
      <w:r w:rsidRPr="00DA370A">
        <w:rPr>
          <w:rFonts w:ascii="Times New Roman" w:hAnsi="Times New Roman" w:cs="Times New Roman"/>
          <w:sz w:val="28"/>
          <w:szCs w:val="28"/>
        </w:rPr>
        <w:t>и</w:t>
      </w:r>
      <w:r w:rsidRPr="00DA370A">
        <w:rPr>
          <w:rFonts w:ascii="Times New Roman" w:hAnsi="Times New Roman" w:cs="Times New Roman"/>
          <w:sz w:val="28"/>
          <w:szCs w:val="28"/>
        </w:rPr>
        <w:t>тики» в соответствующем падеже;</w:t>
      </w:r>
    </w:p>
    <w:p w:rsidR="00596D5F" w:rsidRPr="00DA370A" w:rsidRDefault="002D0A5C" w:rsidP="00DA370A">
      <w:pPr>
        <w:pStyle w:val="ConsPlusNormal"/>
        <w:numPr>
          <w:ilvl w:val="0"/>
          <w:numId w:val="4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>в</w:t>
      </w:r>
      <w:r w:rsidR="00DA370A">
        <w:rPr>
          <w:rFonts w:ascii="Times New Roman" w:hAnsi="Times New Roman" w:cs="Times New Roman"/>
          <w:sz w:val="28"/>
          <w:szCs w:val="28"/>
        </w:rPr>
        <w:t xml:space="preserve"> </w:t>
      </w:r>
      <w:r w:rsidRPr="00DA370A">
        <w:rPr>
          <w:rFonts w:ascii="Times New Roman" w:hAnsi="Times New Roman" w:cs="Times New Roman"/>
          <w:sz w:val="28"/>
          <w:szCs w:val="28"/>
        </w:rPr>
        <w:t>Положении</w:t>
      </w:r>
      <w:r w:rsidR="00D64DE0" w:rsidRPr="00DA370A">
        <w:rPr>
          <w:rFonts w:ascii="Times New Roman" w:hAnsi="Times New Roman" w:cs="Times New Roman"/>
          <w:sz w:val="28"/>
          <w:szCs w:val="28"/>
        </w:rPr>
        <w:t xml:space="preserve"> об оказании государственной социальной помощи малоим</w:t>
      </w:r>
      <w:r w:rsidR="00D64DE0" w:rsidRPr="00DA370A">
        <w:rPr>
          <w:rFonts w:ascii="Times New Roman" w:hAnsi="Times New Roman" w:cs="Times New Roman"/>
          <w:sz w:val="28"/>
          <w:szCs w:val="28"/>
        </w:rPr>
        <w:t>у</w:t>
      </w:r>
      <w:r w:rsidR="00D64DE0" w:rsidRPr="00DA370A">
        <w:rPr>
          <w:rFonts w:ascii="Times New Roman" w:hAnsi="Times New Roman" w:cs="Times New Roman"/>
          <w:sz w:val="28"/>
          <w:szCs w:val="28"/>
        </w:rPr>
        <w:t>щим семьям и малоимущим одиноко проживающим гражданам на основе социал</w:t>
      </w:r>
      <w:r w:rsidR="00D64DE0" w:rsidRPr="00DA370A">
        <w:rPr>
          <w:rFonts w:ascii="Times New Roman" w:hAnsi="Times New Roman" w:cs="Times New Roman"/>
          <w:sz w:val="28"/>
          <w:szCs w:val="28"/>
        </w:rPr>
        <w:t>ь</w:t>
      </w:r>
      <w:r w:rsidR="00D64DE0" w:rsidRPr="00DA370A">
        <w:rPr>
          <w:rFonts w:ascii="Times New Roman" w:hAnsi="Times New Roman" w:cs="Times New Roman"/>
          <w:sz w:val="28"/>
          <w:szCs w:val="28"/>
        </w:rPr>
        <w:t>ного контракта</w:t>
      </w:r>
      <w:r w:rsidR="00596D5F" w:rsidRPr="00DA370A">
        <w:rPr>
          <w:rFonts w:ascii="Times New Roman" w:hAnsi="Times New Roman" w:cs="Times New Roman"/>
          <w:sz w:val="28"/>
          <w:szCs w:val="28"/>
        </w:rPr>
        <w:t>:</w:t>
      </w:r>
    </w:p>
    <w:p w:rsidR="00D64DE0" w:rsidRPr="00DA370A" w:rsidRDefault="00596D5F" w:rsidP="00DA370A">
      <w:pPr>
        <w:pStyle w:val="ConsPlusNormal"/>
        <w:numPr>
          <w:ilvl w:val="0"/>
          <w:numId w:val="47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D64DE0" w:rsidRPr="00DA370A">
        <w:rPr>
          <w:rFonts w:ascii="Times New Roman" w:hAnsi="Times New Roman" w:cs="Times New Roman"/>
          <w:sz w:val="28"/>
          <w:szCs w:val="28"/>
        </w:rPr>
        <w:t>дополнить пунктом 2.4 следующего содержания:</w:t>
      </w:r>
    </w:p>
    <w:p w:rsidR="00D64DE0" w:rsidRPr="00DA370A" w:rsidRDefault="00D64DE0" w:rsidP="00DA37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70A">
        <w:rPr>
          <w:rFonts w:ascii="Times New Roman" w:hAnsi="Times New Roman" w:cs="Times New Roman"/>
          <w:sz w:val="28"/>
          <w:szCs w:val="28"/>
        </w:rPr>
        <w:t xml:space="preserve">«2.4. </w:t>
      </w:r>
      <w:r w:rsidR="00F2762A" w:rsidRPr="00DA370A">
        <w:rPr>
          <w:rFonts w:ascii="Times New Roman" w:hAnsi="Times New Roman" w:cs="Times New Roman"/>
          <w:sz w:val="28"/>
          <w:szCs w:val="28"/>
        </w:rPr>
        <w:t>С</w:t>
      </w:r>
      <w:r w:rsidR="00596012" w:rsidRPr="00DA370A">
        <w:rPr>
          <w:rFonts w:ascii="Times New Roman" w:hAnsi="Times New Roman" w:cs="Times New Roman"/>
          <w:sz w:val="28"/>
          <w:szCs w:val="28"/>
        </w:rPr>
        <w:t>оциальн</w:t>
      </w:r>
      <w:r w:rsidR="00F2762A" w:rsidRPr="00DA370A">
        <w:rPr>
          <w:rFonts w:ascii="Times New Roman" w:hAnsi="Times New Roman" w:cs="Times New Roman"/>
          <w:sz w:val="28"/>
          <w:szCs w:val="28"/>
        </w:rPr>
        <w:t>ая</w:t>
      </w:r>
      <w:r w:rsidR="00596012" w:rsidRPr="00DA370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2762A" w:rsidRPr="00DA370A">
        <w:rPr>
          <w:rFonts w:ascii="Times New Roman" w:hAnsi="Times New Roman" w:cs="Times New Roman"/>
          <w:sz w:val="28"/>
          <w:szCs w:val="28"/>
        </w:rPr>
        <w:t>ь</w:t>
      </w:r>
      <w:r w:rsidR="00596012" w:rsidRPr="00DA370A">
        <w:rPr>
          <w:rFonts w:ascii="Times New Roman" w:hAnsi="Times New Roman" w:cs="Times New Roman"/>
          <w:sz w:val="28"/>
          <w:szCs w:val="28"/>
        </w:rPr>
        <w:t xml:space="preserve"> на основе социального контракта в рамках реализ</w:t>
      </w:r>
      <w:r w:rsidR="00596012" w:rsidRPr="00DA370A">
        <w:rPr>
          <w:rFonts w:ascii="Times New Roman" w:hAnsi="Times New Roman" w:cs="Times New Roman"/>
          <w:sz w:val="28"/>
          <w:szCs w:val="28"/>
        </w:rPr>
        <w:t>а</w:t>
      </w:r>
      <w:r w:rsidR="00596012" w:rsidRPr="00DA370A">
        <w:rPr>
          <w:rFonts w:ascii="Times New Roman" w:hAnsi="Times New Roman" w:cs="Times New Roman"/>
          <w:sz w:val="28"/>
          <w:szCs w:val="28"/>
        </w:rPr>
        <w:t xml:space="preserve">ции </w:t>
      </w:r>
      <w:r w:rsidR="00F2762A" w:rsidRPr="00DA370A">
        <w:rPr>
          <w:rFonts w:ascii="Times New Roman" w:hAnsi="Times New Roman" w:cs="Times New Roman"/>
          <w:sz w:val="28"/>
          <w:szCs w:val="28"/>
        </w:rPr>
        <w:t>губернаторских</w:t>
      </w:r>
      <w:r w:rsidR="00596012" w:rsidRPr="00DA370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2762A" w:rsidRPr="00DA370A">
        <w:rPr>
          <w:rFonts w:ascii="Times New Roman" w:hAnsi="Times New Roman" w:cs="Times New Roman"/>
          <w:sz w:val="28"/>
          <w:szCs w:val="28"/>
        </w:rPr>
        <w:t>ов</w:t>
      </w:r>
      <w:r w:rsidRPr="00DA370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A370A">
        <w:rPr>
          <w:rFonts w:ascii="Times New Roman" w:hAnsi="Times New Roman" w:cs="Times New Roman"/>
          <w:sz w:val="28"/>
          <w:szCs w:val="28"/>
        </w:rPr>
        <w:t>е</w:t>
      </w:r>
      <w:r w:rsidRPr="00DA370A">
        <w:rPr>
          <w:rFonts w:ascii="Times New Roman" w:hAnsi="Times New Roman" w:cs="Times New Roman"/>
          <w:sz w:val="28"/>
          <w:szCs w:val="28"/>
        </w:rPr>
        <w:t>тся в случаях и в порядке, установле</w:t>
      </w:r>
      <w:r w:rsidRPr="00DA370A">
        <w:rPr>
          <w:rFonts w:ascii="Times New Roman" w:hAnsi="Times New Roman" w:cs="Times New Roman"/>
          <w:sz w:val="28"/>
          <w:szCs w:val="28"/>
        </w:rPr>
        <w:t>н</w:t>
      </w:r>
      <w:r w:rsidRPr="00DA370A">
        <w:rPr>
          <w:rFonts w:ascii="Times New Roman" w:hAnsi="Times New Roman" w:cs="Times New Roman"/>
          <w:sz w:val="28"/>
          <w:szCs w:val="28"/>
        </w:rPr>
        <w:lastRenderedPageBreak/>
        <w:t>ных нормативными п</w:t>
      </w:r>
      <w:r w:rsidR="0007440D" w:rsidRPr="00DA370A">
        <w:rPr>
          <w:rFonts w:ascii="Times New Roman" w:hAnsi="Times New Roman" w:cs="Times New Roman"/>
          <w:sz w:val="28"/>
          <w:szCs w:val="28"/>
        </w:rPr>
        <w:t>равовыми актами Республики Тыва</w:t>
      </w:r>
      <w:proofErr w:type="gramStart"/>
      <w:r w:rsidR="00DA370A">
        <w:rPr>
          <w:rFonts w:ascii="Times New Roman" w:hAnsi="Times New Roman" w:cs="Times New Roman"/>
          <w:sz w:val="28"/>
          <w:szCs w:val="28"/>
        </w:rPr>
        <w:t>.</w:t>
      </w:r>
      <w:r w:rsidRPr="00DA370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E20BB" w:rsidRPr="003E636F" w:rsidRDefault="00900C11" w:rsidP="003B555F">
      <w:pPr>
        <w:pStyle w:val="ConsPlusNormal"/>
        <w:numPr>
          <w:ilvl w:val="0"/>
          <w:numId w:val="47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E20BB" w:rsidRPr="003E636F">
        <w:rPr>
          <w:rFonts w:ascii="Times New Roman" w:hAnsi="Times New Roman" w:cs="Times New Roman"/>
          <w:sz w:val="28"/>
          <w:szCs w:val="28"/>
        </w:rPr>
        <w:t>3.2 слов</w:t>
      </w:r>
      <w:r w:rsidR="00DA370A">
        <w:rPr>
          <w:rFonts w:ascii="Times New Roman" w:hAnsi="Times New Roman" w:cs="Times New Roman"/>
          <w:sz w:val="28"/>
          <w:szCs w:val="28"/>
        </w:rPr>
        <w:t>о</w:t>
      </w:r>
      <w:r w:rsidR="004E20BB" w:rsidRPr="003E636F">
        <w:rPr>
          <w:rFonts w:ascii="Times New Roman" w:hAnsi="Times New Roman" w:cs="Times New Roman"/>
          <w:sz w:val="28"/>
          <w:szCs w:val="28"/>
        </w:rPr>
        <w:t xml:space="preserve"> «шести» заменить словами «двадцати четырех»;</w:t>
      </w:r>
    </w:p>
    <w:p w:rsidR="006D2E76" w:rsidRPr="003E636F" w:rsidRDefault="008C6917" w:rsidP="003B555F">
      <w:pPr>
        <w:pStyle w:val="ConsPlusNormal"/>
        <w:numPr>
          <w:ilvl w:val="0"/>
          <w:numId w:val="47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в пункте 4.7 слова «</w:t>
      </w:r>
      <w:r w:rsidR="006D2E76" w:rsidRPr="003E636F">
        <w:rPr>
          <w:rFonts w:ascii="Times New Roman" w:hAnsi="Times New Roman" w:cs="Times New Roman"/>
          <w:sz w:val="28"/>
          <w:szCs w:val="28"/>
        </w:rPr>
        <w:t>рабочего дня» заменить словами «десяти календарных дней»;</w:t>
      </w:r>
    </w:p>
    <w:p w:rsidR="00900C11" w:rsidRPr="003E636F" w:rsidRDefault="004E20BB" w:rsidP="003B555F">
      <w:pPr>
        <w:pStyle w:val="ConsPlusNormal"/>
        <w:numPr>
          <w:ilvl w:val="0"/>
          <w:numId w:val="47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00C11" w:rsidRPr="003E636F">
        <w:rPr>
          <w:rFonts w:ascii="Times New Roman" w:hAnsi="Times New Roman" w:cs="Times New Roman"/>
          <w:sz w:val="28"/>
          <w:szCs w:val="28"/>
        </w:rPr>
        <w:t xml:space="preserve">6.3 слова </w:t>
      </w:r>
      <w:r w:rsidR="00900C11" w:rsidRPr="003E636F">
        <w:rPr>
          <w:rFonts w:ascii="Times New Roman" w:hAnsi="Times New Roman" w:cs="Times New Roman"/>
          <w:noProof/>
          <w:sz w:val="28"/>
          <w:szCs w:val="28"/>
        </w:rPr>
        <w:t>«</w:t>
      </w:r>
      <w:r w:rsidR="00900C11" w:rsidRPr="003E636F">
        <w:rPr>
          <w:rFonts w:ascii="Times New Roman" w:hAnsi="Times New Roman" w:cs="Times New Roman"/>
          <w:sz w:val="28"/>
          <w:szCs w:val="28"/>
        </w:rPr>
        <w:t>Агентству по делам семьи и детей» заменить словами «Министерству труда и социальной политики»;</w:t>
      </w:r>
    </w:p>
    <w:p w:rsidR="00900C11" w:rsidRPr="003E636F" w:rsidRDefault="00900C11" w:rsidP="003B555F">
      <w:pPr>
        <w:pStyle w:val="ConsPlusNormal"/>
        <w:numPr>
          <w:ilvl w:val="0"/>
          <w:numId w:val="47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в пункте 6.4 слова </w:t>
      </w:r>
      <w:r w:rsidRPr="003E636F">
        <w:rPr>
          <w:rFonts w:ascii="Times New Roman" w:hAnsi="Times New Roman" w:cs="Times New Roman"/>
          <w:noProof/>
          <w:sz w:val="28"/>
          <w:szCs w:val="28"/>
        </w:rPr>
        <w:t>«</w:t>
      </w:r>
      <w:r w:rsidRPr="003E636F">
        <w:rPr>
          <w:rFonts w:ascii="Times New Roman" w:hAnsi="Times New Roman" w:cs="Times New Roman"/>
          <w:sz w:val="28"/>
          <w:szCs w:val="28"/>
        </w:rPr>
        <w:t>Агентство по делам семьи и детей» заменить словами «Министерство труда и социальной политики»</w:t>
      </w:r>
      <w:r w:rsidR="004E20BB" w:rsidRPr="003E636F">
        <w:rPr>
          <w:rFonts w:ascii="Times New Roman" w:hAnsi="Times New Roman" w:cs="Times New Roman"/>
          <w:sz w:val="28"/>
          <w:szCs w:val="28"/>
        </w:rPr>
        <w:t>.</w:t>
      </w:r>
    </w:p>
    <w:p w:rsidR="009F7634" w:rsidRPr="003E636F" w:rsidRDefault="008537F4" w:rsidP="003B555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F5397B" w:rsidRPr="003E636F">
        <w:rPr>
          <w:rFonts w:ascii="Times New Roman" w:hAnsi="Times New Roman" w:cs="Times New Roman"/>
          <w:sz w:val="28"/>
          <w:szCs w:val="28"/>
        </w:rPr>
        <w:t>Ендана</w:t>
      </w:r>
      <w:proofErr w:type="spellEnd"/>
      <w:r w:rsidR="00F5397B" w:rsidRPr="003E636F">
        <w:rPr>
          <w:rFonts w:ascii="Times New Roman" w:hAnsi="Times New Roman" w:cs="Times New Roman"/>
          <w:sz w:val="28"/>
          <w:szCs w:val="28"/>
        </w:rPr>
        <w:t xml:space="preserve"> В.И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8537F4" w:rsidRPr="003E636F" w:rsidRDefault="008537F4" w:rsidP="003B555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</w:rPr>
        <w:t>Размест</w:t>
      </w:r>
      <w:r w:rsidR="009F7634" w:rsidRPr="003E636F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9F7634" w:rsidRPr="003E636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Pr="003E636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9F7634" w:rsidRPr="003E636F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9F7634" w:rsidRPr="003E636F">
        <w:rPr>
          <w:rFonts w:ascii="Times New Roman" w:hAnsi="Times New Roman" w:cs="Times New Roman"/>
          <w:sz w:val="28"/>
          <w:szCs w:val="28"/>
        </w:rPr>
        <w:t>«</w:t>
      </w:r>
      <w:r w:rsidRPr="003E636F">
        <w:rPr>
          <w:rFonts w:ascii="Times New Roman" w:hAnsi="Times New Roman" w:cs="Times New Roman"/>
          <w:sz w:val="28"/>
          <w:szCs w:val="28"/>
        </w:rPr>
        <w:t>Интернет</w:t>
      </w:r>
      <w:r w:rsidR="009F7634" w:rsidRPr="003E636F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9F7634" w:rsidRPr="003E636F" w:rsidRDefault="009F7634" w:rsidP="003B555F">
      <w:pPr>
        <w:pStyle w:val="ConsPlusNormal"/>
        <w:spacing w:line="36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F7634" w:rsidRDefault="009F7634" w:rsidP="003B555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7440D" w:rsidRPr="003E636F" w:rsidRDefault="0007440D" w:rsidP="003B555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C1221" w:rsidRDefault="009F7634" w:rsidP="003B555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37F4" w:rsidRPr="003E636F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="003C12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636F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3C1221" w:rsidRDefault="003C1221" w:rsidP="003B555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3C1221" w:rsidSect="003C12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8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8537F4" w:rsidRPr="003E636F" w:rsidRDefault="008537F4" w:rsidP="0007440D">
      <w:pPr>
        <w:pStyle w:val="ConsPlusNormal"/>
        <w:ind w:firstLine="623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37F4" w:rsidRPr="003E636F" w:rsidRDefault="008537F4" w:rsidP="0007440D">
      <w:pPr>
        <w:pStyle w:val="ConsPlusNormal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537F4" w:rsidRDefault="008537F4" w:rsidP="0007440D">
      <w:pPr>
        <w:pStyle w:val="ConsPlusNormal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D6ABF" w:rsidRPr="00AB397F" w:rsidRDefault="00AB397F" w:rsidP="0007440D">
      <w:pPr>
        <w:pStyle w:val="ConsPlusNormal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97F">
        <w:rPr>
          <w:rFonts w:ascii="Times New Roman" w:hAnsi="Times New Roman" w:cs="Times New Roman"/>
          <w:sz w:val="28"/>
          <w:szCs w:val="28"/>
        </w:rPr>
        <w:t>от 3 марта 2020г. № 66</w:t>
      </w:r>
    </w:p>
    <w:p w:rsidR="0007440D" w:rsidRDefault="0007440D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2"/>
      <w:bookmarkEnd w:id="1"/>
    </w:p>
    <w:p w:rsidR="003C1221" w:rsidRDefault="003C1221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37F4" w:rsidRPr="0007440D" w:rsidRDefault="008537F4" w:rsidP="003B555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44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1221">
        <w:rPr>
          <w:rFonts w:ascii="Times New Roman" w:hAnsi="Times New Roman" w:cs="Times New Roman"/>
          <w:sz w:val="28"/>
          <w:szCs w:val="28"/>
        </w:rPr>
        <w:t xml:space="preserve"> </w:t>
      </w:r>
      <w:r w:rsidRPr="0007440D">
        <w:rPr>
          <w:rFonts w:ascii="Times New Roman" w:hAnsi="Times New Roman" w:cs="Times New Roman"/>
          <w:sz w:val="28"/>
          <w:szCs w:val="28"/>
        </w:rPr>
        <w:t>О</w:t>
      </w:r>
      <w:r w:rsidR="003C1221">
        <w:rPr>
          <w:rFonts w:ascii="Times New Roman" w:hAnsi="Times New Roman" w:cs="Times New Roman"/>
          <w:sz w:val="28"/>
          <w:szCs w:val="28"/>
        </w:rPr>
        <w:t xml:space="preserve"> </w:t>
      </w:r>
      <w:r w:rsidRPr="0007440D">
        <w:rPr>
          <w:rFonts w:ascii="Times New Roman" w:hAnsi="Times New Roman" w:cs="Times New Roman"/>
          <w:sz w:val="28"/>
          <w:szCs w:val="28"/>
        </w:rPr>
        <w:t>Л</w:t>
      </w:r>
      <w:r w:rsidR="003C1221">
        <w:rPr>
          <w:rFonts w:ascii="Times New Roman" w:hAnsi="Times New Roman" w:cs="Times New Roman"/>
          <w:sz w:val="28"/>
          <w:szCs w:val="28"/>
        </w:rPr>
        <w:t xml:space="preserve"> </w:t>
      </w:r>
      <w:r w:rsidRPr="0007440D">
        <w:rPr>
          <w:rFonts w:ascii="Times New Roman" w:hAnsi="Times New Roman" w:cs="Times New Roman"/>
          <w:sz w:val="28"/>
          <w:szCs w:val="28"/>
        </w:rPr>
        <w:t>О</w:t>
      </w:r>
      <w:r w:rsidR="003C1221">
        <w:rPr>
          <w:rFonts w:ascii="Times New Roman" w:hAnsi="Times New Roman" w:cs="Times New Roman"/>
          <w:sz w:val="28"/>
          <w:szCs w:val="28"/>
        </w:rPr>
        <w:t xml:space="preserve"> </w:t>
      </w:r>
      <w:r w:rsidRPr="0007440D">
        <w:rPr>
          <w:rFonts w:ascii="Times New Roman" w:hAnsi="Times New Roman" w:cs="Times New Roman"/>
          <w:sz w:val="28"/>
          <w:szCs w:val="28"/>
        </w:rPr>
        <w:t>Ж</w:t>
      </w:r>
      <w:r w:rsidR="003C1221">
        <w:rPr>
          <w:rFonts w:ascii="Times New Roman" w:hAnsi="Times New Roman" w:cs="Times New Roman"/>
          <w:sz w:val="28"/>
          <w:szCs w:val="28"/>
        </w:rPr>
        <w:t xml:space="preserve"> </w:t>
      </w:r>
      <w:r w:rsidRPr="0007440D">
        <w:rPr>
          <w:rFonts w:ascii="Times New Roman" w:hAnsi="Times New Roman" w:cs="Times New Roman"/>
          <w:sz w:val="28"/>
          <w:szCs w:val="28"/>
        </w:rPr>
        <w:t>Е</w:t>
      </w:r>
      <w:r w:rsidR="003C1221">
        <w:rPr>
          <w:rFonts w:ascii="Times New Roman" w:hAnsi="Times New Roman" w:cs="Times New Roman"/>
          <w:sz w:val="28"/>
          <w:szCs w:val="28"/>
        </w:rPr>
        <w:t xml:space="preserve"> </w:t>
      </w:r>
      <w:r w:rsidRPr="0007440D">
        <w:rPr>
          <w:rFonts w:ascii="Times New Roman" w:hAnsi="Times New Roman" w:cs="Times New Roman"/>
          <w:sz w:val="28"/>
          <w:szCs w:val="28"/>
        </w:rPr>
        <w:t>Н</w:t>
      </w:r>
      <w:r w:rsidR="003C1221">
        <w:rPr>
          <w:rFonts w:ascii="Times New Roman" w:hAnsi="Times New Roman" w:cs="Times New Roman"/>
          <w:sz w:val="28"/>
          <w:szCs w:val="28"/>
        </w:rPr>
        <w:t xml:space="preserve"> </w:t>
      </w:r>
      <w:r w:rsidRPr="0007440D">
        <w:rPr>
          <w:rFonts w:ascii="Times New Roman" w:hAnsi="Times New Roman" w:cs="Times New Roman"/>
          <w:sz w:val="28"/>
          <w:szCs w:val="28"/>
        </w:rPr>
        <w:t>И</w:t>
      </w:r>
      <w:r w:rsidR="003C1221">
        <w:rPr>
          <w:rFonts w:ascii="Times New Roman" w:hAnsi="Times New Roman" w:cs="Times New Roman"/>
          <w:sz w:val="28"/>
          <w:szCs w:val="28"/>
        </w:rPr>
        <w:t xml:space="preserve"> </w:t>
      </w:r>
      <w:r w:rsidRPr="0007440D">
        <w:rPr>
          <w:rFonts w:ascii="Times New Roman" w:hAnsi="Times New Roman" w:cs="Times New Roman"/>
          <w:sz w:val="28"/>
          <w:szCs w:val="28"/>
        </w:rPr>
        <w:t>Е</w:t>
      </w:r>
    </w:p>
    <w:p w:rsidR="0007440D" w:rsidRDefault="00A14E8A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государственной поддержки </w:t>
      </w:r>
    </w:p>
    <w:p w:rsidR="0007440D" w:rsidRDefault="00A14E8A" w:rsidP="0007440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губернаторского проекта </w:t>
      </w:r>
    </w:p>
    <w:p w:rsidR="009F7634" w:rsidRPr="003E636F" w:rsidRDefault="00A14E8A" w:rsidP="0007440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«Новая жизнь» (</w:t>
      </w:r>
      <w:r w:rsidR="003C122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b w:val="0"/>
          <w:sz w:val="28"/>
          <w:szCs w:val="28"/>
        </w:rPr>
        <w:t>Чаа</w:t>
      </w:r>
      <w:proofErr w:type="spellEnd"/>
      <w:r w:rsidR="003C12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b w:val="0"/>
          <w:sz w:val="28"/>
          <w:szCs w:val="28"/>
        </w:rPr>
        <w:t>Сорук</w:t>
      </w:r>
      <w:proofErr w:type="spellEnd"/>
      <w:r w:rsidR="003C12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0B5E" w:rsidRPr="00004506" w:rsidRDefault="00050B5E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537F4" w:rsidRPr="003E636F" w:rsidRDefault="008537F4" w:rsidP="003B555F">
      <w:pPr>
        <w:pStyle w:val="ConsPlusTitle"/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050B5E" w:rsidRPr="00004506" w:rsidRDefault="00050B5E" w:rsidP="00004506">
      <w:pPr>
        <w:pStyle w:val="ConsPlusTitle"/>
        <w:tabs>
          <w:tab w:val="left" w:pos="284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537F4" w:rsidRPr="00004506" w:rsidRDefault="008537F4" w:rsidP="0000450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14E8A" w:rsidRPr="00004506">
        <w:rPr>
          <w:rFonts w:ascii="Times New Roman" w:hAnsi="Times New Roman" w:cs="Times New Roman"/>
          <w:sz w:val="28"/>
          <w:szCs w:val="28"/>
        </w:rPr>
        <w:t>о предоставлении государственной поддержки на реализацию губернаторского проекта «Новая жизнь» (</w:t>
      </w:r>
      <w:r w:rsidR="003C1221" w:rsidRPr="000045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4E8A" w:rsidRPr="00004506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C1221" w:rsidRPr="0000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E8A" w:rsidRPr="00004506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3C1221" w:rsidRPr="00004506">
        <w:rPr>
          <w:rFonts w:ascii="Times New Roman" w:hAnsi="Times New Roman" w:cs="Times New Roman"/>
          <w:sz w:val="28"/>
          <w:szCs w:val="28"/>
        </w:rPr>
        <w:t>»</w:t>
      </w:r>
      <w:r w:rsidR="00A14E8A" w:rsidRPr="00004506">
        <w:rPr>
          <w:rFonts w:ascii="Times New Roman" w:hAnsi="Times New Roman" w:cs="Times New Roman"/>
          <w:sz w:val="28"/>
          <w:szCs w:val="28"/>
        </w:rPr>
        <w:t xml:space="preserve">) </w:t>
      </w:r>
      <w:r w:rsidRPr="00004506">
        <w:rPr>
          <w:rFonts w:ascii="Times New Roman" w:hAnsi="Times New Roman" w:cs="Times New Roman"/>
          <w:sz w:val="28"/>
          <w:szCs w:val="28"/>
        </w:rPr>
        <w:t>(далее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3C1221" w:rsidRPr="00004506">
        <w:rPr>
          <w:rFonts w:ascii="Times New Roman" w:hAnsi="Times New Roman" w:cs="Times New Roman"/>
          <w:sz w:val="28"/>
          <w:szCs w:val="28"/>
        </w:rPr>
        <w:t>т</w:t>
      </w:r>
      <w:r w:rsidR="003C1221" w:rsidRPr="00004506">
        <w:rPr>
          <w:rFonts w:ascii="Times New Roman" w:hAnsi="Times New Roman" w:cs="Times New Roman"/>
          <w:sz w:val="28"/>
          <w:szCs w:val="28"/>
        </w:rPr>
        <w:t>ственно</w:t>
      </w:r>
      <w:r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3C1221" w:rsidRPr="00004506">
        <w:rPr>
          <w:rFonts w:ascii="Times New Roman" w:hAnsi="Times New Roman" w:cs="Times New Roman"/>
          <w:sz w:val="28"/>
          <w:szCs w:val="28"/>
        </w:rPr>
        <w:t>–</w:t>
      </w:r>
      <w:r w:rsidRPr="00004506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3C1221" w:rsidRPr="00004506">
        <w:rPr>
          <w:rFonts w:ascii="Times New Roman" w:hAnsi="Times New Roman" w:cs="Times New Roman"/>
          <w:sz w:val="28"/>
          <w:szCs w:val="28"/>
        </w:rPr>
        <w:t>, губернаторский проект</w:t>
      </w:r>
      <w:r w:rsidRPr="00004506">
        <w:rPr>
          <w:rFonts w:ascii="Times New Roman" w:hAnsi="Times New Roman" w:cs="Times New Roman"/>
          <w:sz w:val="28"/>
          <w:szCs w:val="28"/>
        </w:rPr>
        <w:t xml:space="preserve">) </w:t>
      </w:r>
      <w:r w:rsidR="003E7766" w:rsidRPr="00004506">
        <w:rPr>
          <w:rFonts w:ascii="Times New Roman" w:hAnsi="Times New Roman" w:cs="Times New Roman"/>
          <w:sz w:val="28"/>
          <w:szCs w:val="28"/>
        </w:rPr>
        <w:t xml:space="preserve">определяет цели и условия </w:t>
      </w:r>
      <w:r w:rsidR="00A14E8A" w:rsidRPr="00004506">
        <w:rPr>
          <w:rFonts w:ascii="Times New Roman" w:hAnsi="Times New Roman" w:cs="Times New Roman"/>
          <w:sz w:val="28"/>
          <w:szCs w:val="28"/>
        </w:rPr>
        <w:t>предо</w:t>
      </w:r>
      <w:r w:rsidR="00A14E8A" w:rsidRPr="00004506">
        <w:rPr>
          <w:rFonts w:ascii="Times New Roman" w:hAnsi="Times New Roman" w:cs="Times New Roman"/>
          <w:sz w:val="28"/>
          <w:szCs w:val="28"/>
        </w:rPr>
        <w:t>с</w:t>
      </w:r>
      <w:r w:rsidR="00A14E8A" w:rsidRPr="00004506">
        <w:rPr>
          <w:rFonts w:ascii="Times New Roman" w:hAnsi="Times New Roman" w:cs="Times New Roman"/>
          <w:sz w:val="28"/>
          <w:szCs w:val="28"/>
        </w:rPr>
        <w:t xml:space="preserve">тавления государственной поддержки на реализацию </w:t>
      </w:r>
      <w:r w:rsidR="003E7766" w:rsidRPr="00004506">
        <w:rPr>
          <w:rFonts w:ascii="Times New Roman" w:hAnsi="Times New Roman" w:cs="Times New Roman"/>
          <w:sz w:val="28"/>
          <w:szCs w:val="28"/>
        </w:rPr>
        <w:t>губернаторского проекта.</w:t>
      </w:r>
    </w:p>
    <w:p w:rsidR="00A14E8A" w:rsidRPr="00004506" w:rsidRDefault="00A14E8A" w:rsidP="0000450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>Целями предоставления государственной поддержки являются:</w:t>
      </w:r>
    </w:p>
    <w:p w:rsidR="00A14E8A" w:rsidRPr="00004506" w:rsidRDefault="0007440D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а) </w:t>
      </w:r>
      <w:r w:rsidR="00A14E8A" w:rsidRPr="00004506">
        <w:rPr>
          <w:rFonts w:ascii="Times New Roman" w:hAnsi="Times New Roman" w:cs="Times New Roman"/>
          <w:sz w:val="28"/>
          <w:szCs w:val="28"/>
        </w:rPr>
        <w:t>снижение рецидива преступлений;</w:t>
      </w:r>
    </w:p>
    <w:p w:rsidR="00A14E8A" w:rsidRPr="00004506" w:rsidRDefault="0007440D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14E8A" w:rsidRPr="00004506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A14E8A" w:rsidRPr="00004506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A14E8A" w:rsidRPr="00004506" w:rsidRDefault="0007440D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в) </w:t>
      </w:r>
      <w:r w:rsidR="00A14E8A" w:rsidRPr="00004506">
        <w:rPr>
          <w:rFonts w:ascii="Times New Roman" w:hAnsi="Times New Roman" w:cs="Times New Roman"/>
          <w:sz w:val="28"/>
          <w:szCs w:val="28"/>
        </w:rPr>
        <w:t>снижение уровня преступности;</w:t>
      </w:r>
    </w:p>
    <w:p w:rsidR="00A14E8A" w:rsidRPr="00004506" w:rsidRDefault="0007440D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г) </w:t>
      </w:r>
      <w:r w:rsidR="00A14E8A" w:rsidRPr="00004506">
        <w:rPr>
          <w:rFonts w:ascii="Times New Roman" w:hAnsi="Times New Roman" w:cs="Times New Roman"/>
          <w:sz w:val="28"/>
          <w:szCs w:val="28"/>
        </w:rPr>
        <w:t>снижение уровня безработных граждан;</w:t>
      </w:r>
    </w:p>
    <w:p w:rsidR="00A14E8A" w:rsidRPr="00004506" w:rsidRDefault="0007440D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5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4506">
        <w:rPr>
          <w:rFonts w:ascii="Times New Roman" w:hAnsi="Times New Roman" w:cs="Times New Roman"/>
          <w:sz w:val="28"/>
          <w:szCs w:val="28"/>
        </w:rPr>
        <w:t xml:space="preserve">) </w:t>
      </w:r>
      <w:r w:rsidR="00A14E8A" w:rsidRPr="00004506">
        <w:rPr>
          <w:rFonts w:ascii="Times New Roman" w:hAnsi="Times New Roman" w:cs="Times New Roman"/>
          <w:sz w:val="28"/>
          <w:szCs w:val="28"/>
        </w:rPr>
        <w:t>улучшение качества жизни;</w:t>
      </w:r>
    </w:p>
    <w:p w:rsidR="00A14E8A" w:rsidRPr="00004506" w:rsidRDefault="0007440D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е) </w:t>
      </w:r>
      <w:r w:rsidR="00A14E8A" w:rsidRPr="00004506">
        <w:rPr>
          <w:rFonts w:ascii="Times New Roman" w:hAnsi="Times New Roman" w:cs="Times New Roman"/>
          <w:sz w:val="28"/>
          <w:szCs w:val="28"/>
        </w:rPr>
        <w:t>сохранение и популяризаци</w:t>
      </w:r>
      <w:r w:rsidR="00FE05F4" w:rsidRPr="00004506">
        <w:rPr>
          <w:rFonts w:ascii="Times New Roman" w:hAnsi="Times New Roman" w:cs="Times New Roman"/>
          <w:sz w:val="28"/>
          <w:szCs w:val="28"/>
        </w:rPr>
        <w:t>я</w:t>
      </w:r>
      <w:r w:rsidR="00A14E8A" w:rsidRPr="00004506">
        <w:rPr>
          <w:rFonts w:ascii="Times New Roman" w:hAnsi="Times New Roman" w:cs="Times New Roman"/>
          <w:sz w:val="28"/>
          <w:szCs w:val="28"/>
        </w:rPr>
        <w:t xml:space="preserve"> культурных традиций и обычаев тувинского народа.</w:t>
      </w:r>
    </w:p>
    <w:p w:rsidR="003F0520" w:rsidRPr="00004506" w:rsidRDefault="00A14E8A" w:rsidP="0000450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506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 w:rsidR="00D90532" w:rsidRPr="00004506">
        <w:rPr>
          <w:rFonts w:ascii="Times New Roman" w:hAnsi="Times New Roman" w:cs="Times New Roman"/>
          <w:sz w:val="28"/>
          <w:szCs w:val="28"/>
        </w:rPr>
        <w:t xml:space="preserve">на реализацию губернаторского проекта </w:t>
      </w:r>
      <w:r w:rsidRPr="00004506">
        <w:rPr>
          <w:rFonts w:ascii="Times New Roman" w:hAnsi="Times New Roman" w:cs="Times New Roman"/>
          <w:sz w:val="28"/>
          <w:szCs w:val="28"/>
        </w:rPr>
        <w:t>ос</w:t>
      </w:r>
      <w:r w:rsidRPr="00004506">
        <w:rPr>
          <w:rFonts w:ascii="Times New Roman" w:hAnsi="Times New Roman" w:cs="Times New Roman"/>
          <w:sz w:val="28"/>
          <w:szCs w:val="28"/>
        </w:rPr>
        <w:t>у</w:t>
      </w:r>
      <w:r w:rsidRPr="00004506">
        <w:rPr>
          <w:rFonts w:ascii="Times New Roman" w:hAnsi="Times New Roman" w:cs="Times New Roman"/>
          <w:sz w:val="28"/>
          <w:szCs w:val="28"/>
        </w:rPr>
        <w:t xml:space="preserve">ществляется путем оказания социальной помощи на основе социального </w:t>
      </w:r>
      <w:r w:rsidR="00D90532" w:rsidRPr="00004506">
        <w:rPr>
          <w:rFonts w:ascii="Times New Roman" w:hAnsi="Times New Roman" w:cs="Times New Roman"/>
          <w:sz w:val="28"/>
          <w:szCs w:val="28"/>
        </w:rPr>
        <w:t>контр</w:t>
      </w:r>
      <w:r w:rsidR="003C1221" w:rsidRPr="00004506">
        <w:rPr>
          <w:rFonts w:ascii="Times New Roman" w:hAnsi="Times New Roman" w:cs="Times New Roman"/>
          <w:sz w:val="28"/>
          <w:szCs w:val="28"/>
        </w:rPr>
        <w:t>акта (далее – социальная помощь</w:t>
      </w:r>
      <w:r w:rsidR="00D90532" w:rsidRPr="00004506">
        <w:rPr>
          <w:rFonts w:ascii="Times New Roman" w:hAnsi="Times New Roman" w:cs="Times New Roman"/>
          <w:sz w:val="28"/>
          <w:szCs w:val="28"/>
        </w:rPr>
        <w:t>) малоимущей семье, соответствующей критериям, у</w:t>
      </w:r>
      <w:r w:rsidR="00D90532" w:rsidRPr="00004506">
        <w:rPr>
          <w:rFonts w:ascii="Times New Roman" w:hAnsi="Times New Roman" w:cs="Times New Roman"/>
          <w:sz w:val="28"/>
          <w:szCs w:val="28"/>
        </w:rPr>
        <w:t>с</w:t>
      </w:r>
      <w:r w:rsidR="00D90532" w:rsidRPr="00004506">
        <w:rPr>
          <w:rFonts w:ascii="Times New Roman" w:hAnsi="Times New Roman" w:cs="Times New Roman"/>
          <w:sz w:val="28"/>
          <w:szCs w:val="28"/>
        </w:rPr>
        <w:t>тановленным п</w:t>
      </w:r>
      <w:r w:rsidR="003C1221" w:rsidRPr="00004506">
        <w:rPr>
          <w:rFonts w:ascii="Times New Roman" w:hAnsi="Times New Roman" w:cs="Times New Roman"/>
          <w:sz w:val="28"/>
          <w:szCs w:val="28"/>
        </w:rPr>
        <w:t>унктом</w:t>
      </w:r>
      <w:r w:rsidR="00D90532" w:rsidRPr="00004506">
        <w:rPr>
          <w:rFonts w:ascii="Times New Roman" w:hAnsi="Times New Roman" w:cs="Times New Roman"/>
          <w:sz w:val="28"/>
          <w:szCs w:val="28"/>
        </w:rPr>
        <w:t xml:space="preserve"> 2.3 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90532" w:rsidRPr="00004506">
        <w:rPr>
          <w:rFonts w:ascii="Times New Roman" w:hAnsi="Times New Roman" w:cs="Times New Roman"/>
          <w:sz w:val="28"/>
          <w:szCs w:val="28"/>
        </w:rPr>
        <w:t xml:space="preserve">Положения (далее – семья), в натуральном виде, путем передачи в безвозмездное пользование скота в соответствии с </w:t>
      </w:r>
      <w:r w:rsidR="003C1221" w:rsidRPr="00004506">
        <w:rPr>
          <w:rFonts w:ascii="Times New Roman" w:hAnsi="Times New Roman" w:cs="Times New Roman"/>
          <w:sz w:val="28"/>
          <w:szCs w:val="28"/>
        </w:rPr>
        <w:t>п</w:t>
      </w:r>
      <w:r w:rsidR="00D90532" w:rsidRPr="00004506">
        <w:rPr>
          <w:rFonts w:ascii="Times New Roman" w:hAnsi="Times New Roman" w:cs="Times New Roman"/>
          <w:sz w:val="28"/>
          <w:szCs w:val="28"/>
        </w:rPr>
        <w:t>рилож</w:t>
      </w:r>
      <w:r w:rsidR="00D90532" w:rsidRPr="00004506">
        <w:rPr>
          <w:rFonts w:ascii="Times New Roman" w:hAnsi="Times New Roman" w:cs="Times New Roman"/>
          <w:sz w:val="28"/>
          <w:szCs w:val="28"/>
        </w:rPr>
        <w:t>е</w:t>
      </w:r>
      <w:r w:rsidR="00D90532" w:rsidRPr="00004506">
        <w:rPr>
          <w:rFonts w:ascii="Times New Roman" w:hAnsi="Times New Roman" w:cs="Times New Roman"/>
          <w:sz w:val="28"/>
          <w:szCs w:val="28"/>
        </w:rPr>
        <w:t>нием № 1 к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90532" w:rsidRPr="00004506">
        <w:rPr>
          <w:rFonts w:ascii="Times New Roman" w:hAnsi="Times New Roman" w:cs="Times New Roman"/>
          <w:sz w:val="28"/>
          <w:szCs w:val="28"/>
        </w:rPr>
        <w:t>Положению, сроком на 2 года, и гранта в форме субсидии на строительство животноводческих стоянок.</w:t>
      </w:r>
      <w:proofErr w:type="gramEnd"/>
    </w:p>
    <w:p w:rsidR="00C705C8" w:rsidRPr="00004506" w:rsidRDefault="003F0520" w:rsidP="0000450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Строительство животноводческих стоянок (помещений для содержания скота, жилых </w:t>
      </w:r>
      <w:r w:rsidR="00062B41" w:rsidRPr="00004506">
        <w:rPr>
          <w:rFonts w:ascii="Times New Roman" w:hAnsi="Times New Roman" w:cs="Times New Roman"/>
          <w:sz w:val="28"/>
          <w:szCs w:val="28"/>
        </w:rPr>
        <w:t>помещений</w:t>
      </w:r>
      <w:r w:rsidRPr="00004506">
        <w:rPr>
          <w:rFonts w:ascii="Times New Roman" w:hAnsi="Times New Roman" w:cs="Times New Roman"/>
          <w:sz w:val="28"/>
          <w:szCs w:val="28"/>
        </w:rPr>
        <w:t xml:space="preserve"> и хозяйственных построек) финансируется из бюджета </w:t>
      </w:r>
      <w:r w:rsidR="00C705C8" w:rsidRPr="00004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2B41" w:rsidRPr="00004506">
        <w:rPr>
          <w:rFonts w:ascii="Times New Roman" w:hAnsi="Times New Roman" w:cs="Times New Roman"/>
          <w:sz w:val="28"/>
          <w:szCs w:val="28"/>
        </w:rPr>
        <w:t>Республики Тыва</w:t>
      </w:r>
      <w:r w:rsidR="007B2B31" w:rsidRPr="00004506">
        <w:rPr>
          <w:rFonts w:ascii="Times New Roman" w:hAnsi="Times New Roman" w:cs="Times New Roman"/>
          <w:sz w:val="28"/>
          <w:szCs w:val="28"/>
        </w:rPr>
        <w:t xml:space="preserve"> путем предоставления </w:t>
      </w:r>
      <w:r w:rsidRPr="00004506">
        <w:rPr>
          <w:rFonts w:ascii="Times New Roman" w:hAnsi="Times New Roman" w:cs="Times New Roman"/>
          <w:sz w:val="28"/>
          <w:szCs w:val="28"/>
        </w:rPr>
        <w:t>с</w:t>
      </w:r>
      <w:r w:rsidR="00FD52B1" w:rsidRPr="00004506">
        <w:rPr>
          <w:rFonts w:ascii="Times New Roman" w:hAnsi="Times New Roman" w:cs="Times New Roman"/>
          <w:sz w:val="28"/>
          <w:szCs w:val="28"/>
        </w:rPr>
        <w:t xml:space="preserve">убсидии из республиканского бюджета бюджетам муниципальных районов </w:t>
      </w:r>
      <w:r w:rsidR="00062B41" w:rsidRPr="0000450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D52B1" w:rsidRPr="00004506">
        <w:rPr>
          <w:rFonts w:ascii="Times New Roman" w:hAnsi="Times New Roman" w:cs="Times New Roman"/>
          <w:sz w:val="28"/>
          <w:szCs w:val="28"/>
        </w:rPr>
        <w:t>на реализацию губернаторского про</w:t>
      </w:r>
      <w:r w:rsidR="00C705C8" w:rsidRPr="00004506">
        <w:rPr>
          <w:rFonts w:ascii="Times New Roman" w:hAnsi="Times New Roman" w:cs="Times New Roman"/>
          <w:sz w:val="28"/>
          <w:szCs w:val="28"/>
        </w:rPr>
        <w:t>екта.</w:t>
      </w:r>
    </w:p>
    <w:p w:rsidR="008832BC" w:rsidRPr="00004506" w:rsidRDefault="00D663F1" w:rsidP="0000450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>В состав малоимущей семьи при расчете среднедушевого дохода включ</w:t>
      </w:r>
      <w:r w:rsidRPr="00004506">
        <w:rPr>
          <w:rFonts w:ascii="Times New Roman" w:hAnsi="Times New Roman" w:cs="Times New Roman"/>
          <w:sz w:val="28"/>
          <w:szCs w:val="28"/>
        </w:rPr>
        <w:t>а</w:t>
      </w:r>
      <w:r w:rsidRPr="00004506">
        <w:rPr>
          <w:rFonts w:ascii="Times New Roman" w:hAnsi="Times New Roman" w:cs="Times New Roman"/>
          <w:sz w:val="28"/>
          <w:szCs w:val="28"/>
        </w:rPr>
        <w:t>ются лица, связанные родством и (или) свойством. К ним относятся совместно пр</w:t>
      </w:r>
      <w:r w:rsidRPr="00004506">
        <w:rPr>
          <w:rFonts w:ascii="Times New Roman" w:hAnsi="Times New Roman" w:cs="Times New Roman"/>
          <w:sz w:val="28"/>
          <w:szCs w:val="28"/>
        </w:rPr>
        <w:t>о</w:t>
      </w:r>
      <w:r w:rsidRPr="00004506">
        <w:rPr>
          <w:rFonts w:ascii="Times New Roman" w:hAnsi="Times New Roman" w:cs="Times New Roman"/>
          <w:sz w:val="28"/>
          <w:szCs w:val="28"/>
        </w:rPr>
        <w:t>живающие и ведущие совместное хозяйство супруги, их дети и родит</w:t>
      </w:r>
      <w:r w:rsidR="00514B28" w:rsidRPr="00004506">
        <w:rPr>
          <w:rFonts w:ascii="Times New Roman" w:hAnsi="Times New Roman" w:cs="Times New Roman"/>
          <w:sz w:val="28"/>
          <w:szCs w:val="28"/>
        </w:rPr>
        <w:t>ели, усынов</w:t>
      </w:r>
      <w:r w:rsidR="00514B28" w:rsidRPr="00004506">
        <w:rPr>
          <w:rFonts w:ascii="Times New Roman" w:hAnsi="Times New Roman" w:cs="Times New Roman"/>
          <w:sz w:val="28"/>
          <w:szCs w:val="28"/>
        </w:rPr>
        <w:t>и</w:t>
      </w:r>
      <w:r w:rsidR="00514B28" w:rsidRPr="00004506">
        <w:rPr>
          <w:rFonts w:ascii="Times New Roman" w:hAnsi="Times New Roman" w:cs="Times New Roman"/>
          <w:sz w:val="28"/>
          <w:szCs w:val="28"/>
        </w:rPr>
        <w:t>тели и усыновленные</w:t>
      </w:r>
      <w:r w:rsidRPr="00004506">
        <w:rPr>
          <w:rFonts w:ascii="Times New Roman" w:hAnsi="Times New Roman" w:cs="Times New Roman"/>
          <w:sz w:val="28"/>
          <w:szCs w:val="28"/>
        </w:rPr>
        <w:t>.</w:t>
      </w:r>
    </w:p>
    <w:p w:rsidR="00FE1790" w:rsidRPr="00004506" w:rsidRDefault="008537F4" w:rsidP="00004506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506">
        <w:rPr>
          <w:rFonts w:ascii="Times New Roman" w:hAnsi="Times New Roman" w:cs="Times New Roman"/>
          <w:sz w:val="28"/>
          <w:szCs w:val="28"/>
        </w:rPr>
        <w:t xml:space="preserve">Доходы малоимущей семьи учитываются в соответствии с Федеральным </w:t>
      </w:r>
      <w:hyperlink r:id="rId14" w:history="1">
        <w:r w:rsidRPr="000045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4506">
        <w:rPr>
          <w:rFonts w:ascii="Times New Roman" w:hAnsi="Times New Roman" w:cs="Times New Roman"/>
          <w:sz w:val="28"/>
          <w:szCs w:val="28"/>
        </w:rPr>
        <w:t xml:space="preserve"> от 5 апреля 2003 г. </w:t>
      </w:r>
      <w:r w:rsidR="00506ED9" w:rsidRPr="00004506">
        <w:rPr>
          <w:rFonts w:ascii="Times New Roman" w:hAnsi="Times New Roman" w:cs="Times New Roman"/>
          <w:sz w:val="28"/>
          <w:szCs w:val="28"/>
        </w:rPr>
        <w:t>№</w:t>
      </w:r>
      <w:r w:rsidRPr="00004506">
        <w:rPr>
          <w:rFonts w:ascii="Times New Roman" w:hAnsi="Times New Roman" w:cs="Times New Roman"/>
          <w:sz w:val="28"/>
          <w:szCs w:val="28"/>
        </w:rPr>
        <w:t xml:space="preserve"> 44-ФЗ </w:t>
      </w:r>
      <w:r w:rsidR="00506ED9" w:rsidRPr="00004506">
        <w:rPr>
          <w:rFonts w:ascii="Times New Roman" w:hAnsi="Times New Roman" w:cs="Times New Roman"/>
          <w:sz w:val="28"/>
          <w:szCs w:val="28"/>
        </w:rPr>
        <w:t>«</w:t>
      </w:r>
      <w:r w:rsidRPr="00004506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</w:t>
      </w:r>
      <w:r w:rsidRPr="00004506">
        <w:rPr>
          <w:rFonts w:ascii="Times New Roman" w:hAnsi="Times New Roman" w:cs="Times New Roman"/>
          <w:sz w:val="28"/>
          <w:szCs w:val="28"/>
        </w:rPr>
        <w:t>у</w:t>
      </w:r>
      <w:r w:rsidRPr="00004506">
        <w:rPr>
          <w:rFonts w:ascii="Times New Roman" w:hAnsi="Times New Roman" w:cs="Times New Roman"/>
          <w:sz w:val="28"/>
          <w:szCs w:val="28"/>
        </w:rPr>
        <w:t>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506ED9" w:rsidRPr="00004506">
        <w:rPr>
          <w:rFonts w:ascii="Times New Roman" w:hAnsi="Times New Roman" w:cs="Times New Roman"/>
          <w:sz w:val="28"/>
          <w:szCs w:val="28"/>
        </w:rPr>
        <w:t>»</w:t>
      </w:r>
      <w:r w:rsidRPr="000045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004506">
          <w:rPr>
            <w:rFonts w:ascii="Times New Roman" w:hAnsi="Times New Roman" w:cs="Times New Roman"/>
            <w:sz w:val="28"/>
            <w:szCs w:val="28"/>
          </w:rPr>
          <w:t>постано</w:t>
        </w:r>
        <w:r w:rsidRPr="00004506">
          <w:rPr>
            <w:rFonts w:ascii="Times New Roman" w:hAnsi="Times New Roman" w:cs="Times New Roman"/>
            <w:sz w:val="28"/>
            <w:szCs w:val="28"/>
          </w:rPr>
          <w:t>в</w:t>
        </w:r>
        <w:r w:rsidRPr="00004506">
          <w:rPr>
            <w:rFonts w:ascii="Times New Roman" w:hAnsi="Times New Roman" w:cs="Times New Roman"/>
            <w:sz w:val="28"/>
            <w:szCs w:val="28"/>
          </w:rPr>
          <w:t>лением</w:t>
        </w:r>
      </w:hyperlink>
      <w:r w:rsidRPr="000045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г. </w:t>
      </w:r>
      <w:r w:rsidR="00506ED9" w:rsidRPr="00004506">
        <w:rPr>
          <w:rFonts w:ascii="Times New Roman" w:hAnsi="Times New Roman" w:cs="Times New Roman"/>
          <w:sz w:val="28"/>
          <w:szCs w:val="28"/>
        </w:rPr>
        <w:t>№</w:t>
      </w:r>
      <w:r w:rsidRPr="00004506">
        <w:rPr>
          <w:rFonts w:ascii="Times New Roman" w:hAnsi="Times New Roman" w:cs="Times New Roman"/>
          <w:sz w:val="28"/>
          <w:szCs w:val="28"/>
        </w:rPr>
        <w:t xml:space="preserve"> 512 </w:t>
      </w:r>
      <w:r w:rsidR="00506ED9" w:rsidRPr="00004506">
        <w:rPr>
          <w:rFonts w:ascii="Times New Roman" w:hAnsi="Times New Roman" w:cs="Times New Roman"/>
          <w:sz w:val="28"/>
          <w:szCs w:val="28"/>
        </w:rPr>
        <w:t>«</w:t>
      </w:r>
      <w:r w:rsidRPr="00004506">
        <w:rPr>
          <w:rFonts w:ascii="Times New Roman" w:hAnsi="Times New Roman" w:cs="Times New Roman"/>
          <w:sz w:val="28"/>
          <w:szCs w:val="28"/>
        </w:rPr>
        <w:t>О п</w:t>
      </w:r>
      <w:r w:rsidRPr="00004506">
        <w:rPr>
          <w:rFonts w:ascii="Times New Roman" w:hAnsi="Times New Roman" w:cs="Times New Roman"/>
          <w:sz w:val="28"/>
          <w:szCs w:val="28"/>
        </w:rPr>
        <w:t>е</w:t>
      </w:r>
      <w:r w:rsidRPr="00004506">
        <w:rPr>
          <w:rFonts w:ascii="Times New Roman" w:hAnsi="Times New Roman" w:cs="Times New Roman"/>
          <w:sz w:val="28"/>
          <w:szCs w:val="28"/>
        </w:rPr>
        <w:lastRenderedPageBreak/>
        <w:t>речне видов доходов, учитываемых при расчете среднедушевого дохода семьи</w:t>
      </w:r>
      <w:proofErr w:type="gramEnd"/>
      <w:r w:rsidRPr="00004506">
        <w:rPr>
          <w:rFonts w:ascii="Times New Roman" w:hAnsi="Times New Roman" w:cs="Times New Roman"/>
          <w:sz w:val="28"/>
          <w:szCs w:val="28"/>
        </w:rPr>
        <w:t xml:space="preserve"> и д</w:t>
      </w:r>
      <w:r w:rsidRPr="00004506">
        <w:rPr>
          <w:rFonts w:ascii="Times New Roman" w:hAnsi="Times New Roman" w:cs="Times New Roman"/>
          <w:sz w:val="28"/>
          <w:szCs w:val="28"/>
        </w:rPr>
        <w:t>о</w:t>
      </w:r>
      <w:r w:rsidRPr="00004506">
        <w:rPr>
          <w:rFonts w:ascii="Times New Roman" w:hAnsi="Times New Roman" w:cs="Times New Roman"/>
          <w:sz w:val="28"/>
          <w:szCs w:val="28"/>
        </w:rPr>
        <w:t>хода одиноко проживающего гражданина для оказания им государственной соц</w:t>
      </w:r>
      <w:r w:rsidRPr="00004506">
        <w:rPr>
          <w:rFonts w:ascii="Times New Roman" w:hAnsi="Times New Roman" w:cs="Times New Roman"/>
          <w:sz w:val="28"/>
          <w:szCs w:val="28"/>
        </w:rPr>
        <w:t>и</w:t>
      </w:r>
      <w:r w:rsidRPr="00004506">
        <w:rPr>
          <w:rFonts w:ascii="Times New Roman" w:hAnsi="Times New Roman" w:cs="Times New Roman"/>
          <w:sz w:val="28"/>
          <w:szCs w:val="28"/>
        </w:rPr>
        <w:t>альной помощи</w:t>
      </w:r>
      <w:r w:rsidR="00506ED9" w:rsidRPr="00004506">
        <w:rPr>
          <w:rFonts w:ascii="Times New Roman" w:hAnsi="Times New Roman" w:cs="Times New Roman"/>
          <w:sz w:val="28"/>
          <w:szCs w:val="28"/>
        </w:rPr>
        <w:t>»</w:t>
      </w:r>
      <w:r w:rsidRPr="00004506">
        <w:rPr>
          <w:rFonts w:ascii="Times New Roman" w:hAnsi="Times New Roman" w:cs="Times New Roman"/>
          <w:sz w:val="28"/>
          <w:szCs w:val="28"/>
        </w:rPr>
        <w:t>.</w:t>
      </w:r>
    </w:p>
    <w:p w:rsidR="00777C21" w:rsidRPr="00004506" w:rsidRDefault="00777C21" w:rsidP="0000450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537F4" w:rsidRPr="00004506" w:rsidRDefault="008537F4" w:rsidP="00004506">
      <w:pPr>
        <w:pStyle w:val="ConsPlusTitle"/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Порядок назначения социальной помощи</w:t>
      </w:r>
      <w:r w:rsidR="008D6F6A" w:rsidRPr="00004506">
        <w:rPr>
          <w:rFonts w:ascii="Times New Roman" w:hAnsi="Times New Roman" w:cs="Times New Roman"/>
          <w:b w:val="0"/>
          <w:sz w:val="28"/>
          <w:szCs w:val="28"/>
        </w:rPr>
        <w:t xml:space="preserve"> и отбор заявителей</w:t>
      </w:r>
    </w:p>
    <w:p w:rsidR="00D6269D" w:rsidRPr="00004506" w:rsidRDefault="00D6269D" w:rsidP="00004506">
      <w:pPr>
        <w:pStyle w:val="ConsPlusTitle"/>
        <w:tabs>
          <w:tab w:val="left" w:pos="284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D85BC9" w:rsidRPr="00004506" w:rsidRDefault="00094CCD" w:rsidP="0000450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социальной помощи на основе социального контракта о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ращается один из супругов семьи в возрасте до 45 лет, который ранее отбывал нак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в виде лишения свободы в исправительном учреждении Российской Федер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за исключением о</w:t>
      </w:r>
      <w:r w:rsidR="00AD7A7E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снований, предусмотренных п</w:t>
      </w:r>
      <w:r w:rsidR="003C1221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AD7A7E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221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и среднедушевой доход семьи</w:t>
      </w:r>
      <w:r w:rsidR="00A84FC2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месяца, предшествующих м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сяцу обращения, не превышает величины прожиточного минимума в среднем на душу населения</w:t>
      </w:r>
      <w:proofErr w:type="gramEnd"/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в Республике Тыва на момент обращения за оказ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социальной помощи (далее – заявитель).</w:t>
      </w:r>
    </w:p>
    <w:p w:rsidR="007C7ABB" w:rsidRPr="00004506" w:rsidRDefault="007C7ABB" w:rsidP="0000450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К 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="00FD663D" w:rsidRPr="00004506">
        <w:rPr>
          <w:rFonts w:ascii="Times New Roman" w:hAnsi="Times New Roman" w:cs="Times New Roman"/>
          <w:sz w:val="28"/>
          <w:szCs w:val="28"/>
        </w:rPr>
        <w:t xml:space="preserve">, заполненному по форме в </w:t>
      </w:r>
      <w:r w:rsidR="003C1221" w:rsidRPr="00004506">
        <w:rPr>
          <w:rFonts w:ascii="Times New Roman" w:hAnsi="Times New Roman" w:cs="Times New Roman"/>
          <w:sz w:val="28"/>
          <w:szCs w:val="28"/>
        </w:rPr>
        <w:t>соответствии с п</w:t>
      </w:r>
      <w:r w:rsidR="00FD663D" w:rsidRPr="00004506">
        <w:rPr>
          <w:rFonts w:ascii="Times New Roman" w:hAnsi="Times New Roman" w:cs="Times New Roman"/>
          <w:sz w:val="28"/>
          <w:szCs w:val="28"/>
        </w:rPr>
        <w:t>риложени</w:t>
      </w:r>
      <w:r w:rsidR="003C1221" w:rsidRPr="00004506">
        <w:rPr>
          <w:rFonts w:ascii="Times New Roman" w:hAnsi="Times New Roman" w:cs="Times New Roman"/>
          <w:sz w:val="28"/>
          <w:szCs w:val="28"/>
        </w:rPr>
        <w:t>ем</w:t>
      </w:r>
      <w:r w:rsidR="00FD663D" w:rsidRPr="00004506">
        <w:rPr>
          <w:rFonts w:ascii="Times New Roman" w:hAnsi="Times New Roman" w:cs="Times New Roman"/>
          <w:sz w:val="28"/>
          <w:szCs w:val="28"/>
        </w:rPr>
        <w:t xml:space="preserve"> № 2 к 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D663D" w:rsidRPr="00004506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Pr="00004506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C705C8" w:rsidRPr="00004506" w:rsidRDefault="00C705C8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а) </w:t>
      </w:r>
      <w:r w:rsidR="00490B80" w:rsidRPr="00004506">
        <w:rPr>
          <w:rFonts w:ascii="Times New Roman" w:hAnsi="Times New Roman" w:cs="Times New Roman"/>
          <w:sz w:val="28"/>
          <w:szCs w:val="28"/>
        </w:rPr>
        <w:t>а</w:t>
      </w:r>
      <w:r w:rsidR="00114655" w:rsidRPr="00004506">
        <w:rPr>
          <w:rFonts w:ascii="Times New Roman" w:hAnsi="Times New Roman" w:cs="Times New Roman"/>
          <w:sz w:val="28"/>
          <w:szCs w:val="28"/>
        </w:rPr>
        <w:t>нкета</w:t>
      </w:r>
      <w:r w:rsidR="00FD663D" w:rsidRPr="00004506">
        <w:rPr>
          <w:rFonts w:ascii="Times New Roman" w:hAnsi="Times New Roman" w:cs="Times New Roman"/>
          <w:sz w:val="28"/>
          <w:szCs w:val="28"/>
        </w:rPr>
        <w:t>,</w:t>
      </w:r>
      <w:r w:rsidR="00114655" w:rsidRPr="00004506">
        <w:rPr>
          <w:rFonts w:ascii="Times New Roman" w:hAnsi="Times New Roman" w:cs="Times New Roman"/>
          <w:sz w:val="28"/>
          <w:szCs w:val="28"/>
        </w:rPr>
        <w:t xml:space="preserve"> заполненная по форме </w:t>
      </w:r>
      <w:r w:rsidR="003C1221" w:rsidRPr="00004506">
        <w:rPr>
          <w:rFonts w:ascii="Times New Roman" w:hAnsi="Times New Roman" w:cs="Times New Roman"/>
          <w:sz w:val="28"/>
          <w:szCs w:val="28"/>
        </w:rPr>
        <w:t>в соответствии с приложением № 3 к насто</w:t>
      </w:r>
      <w:r w:rsidR="003C1221" w:rsidRPr="00004506">
        <w:rPr>
          <w:rFonts w:ascii="Times New Roman" w:hAnsi="Times New Roman" w:cs="Times New Roman"/>
          <w:sz w:val="28"/>
          <w:szCs w:val="28"/>
        </w:rPr>
        <w:t>я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щему </w:t>
      </w:r>
      <w:r w:rsidR="00114655" w:rsidRPr="00004506">
        <w:rPr>
          <w:rFonts w:ascii="Times New Roman" w:hAnsi="Times New Roman" w:cs="Times New Roman"/>
          <w:sz w:val="28"/>
          <w:szCs w:val="28"/>
        </w:rPr>
        <w:t>Положе</w:t>
      </w:r>
      <w:r w:rsidR="003C1221" w:rsidRPr="00004506">
        <w:rPr>
          <w:rFonts w:ascii="Times New Roman" w:hAnsi="Times New Roman" w:cs="Times New Roman"/>
          <w:sz w:val="28"/>
          <w:szCs w:val="28"/>
        </w:rPr>
        <w:t>нию;</w:t>
      </w:r>
    </w:p>
    <w:p w:rsidR="002235B8" w:rsidRPr="00004506" w:rsidRDefault="00C705C8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004506">
        <w:rPr>
          <w:rFonts w:ascii="Times New Roman" w:hAnsi="Times New Roman" w:cs="Times New Roman"/>
          <w:sz w:val="28"/>
          <w:szCs w:val="28"/>
        </w:rPr>
        <w:t>свидетельство о регистрации брака;</w:t>
      </w:r>
    </w:p>
    <w:p w:rsidR="002235B8" w:rsidRPr="00004506" w:rsidRDefault="00C705C8" w:rsidP="00004506">
      <w:pPr>
        <w:pStyle w:val="ConsPlusNormal"/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в) </w:t>
      </w:r>
      <w:r w:rsidR="007C7ABB" w:rsidRPr="00004506">
        <w:rPr>
          <w:rFonts w:ascii="Times New Roman" w:hAnsi="Times New Roman" w:cs="Times New Roman"/>
          <w:sz w:val="28"/>
          <w:szCs w:val="28"/>
        </w:rPr>
        <w:t>справка из налогового органа о том, что члены семьи не являются индив</w:t>
      </w:r>
      <w:r w:rsidRPr="00004506">
        <w:rPr>
          <w:rFonts w:ascii="Times New Roman" w:hAnsi="Times New Roman" w:cs="Times New Roman"/>
          <w:sz w:val="28"/>
          <w:szCs w:val="28"/>
        </w:rPr>
        <w:t>и</w:t>
      </w:r>
      <w:r w:rsidR="007C7ABB" w:rsidRPr="00004506">
        <w:rPr>
          <w:rFonts w:ascii="Times New Roman" w:hAnsi="Times New Roman" w:cs="Times New Roman"/>
          <w:sz w:val="28"/>
          <w:szCs w:val="28"/>
        </w:rPr>
        <w:t>дуальными предпринимателями;</w:t>
      </w:r>
    </w:p>
    <w:p w:rsidR="002235B8" w:rsidRPr="00004506" w:rsidRDefault="00C705C8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г) </w:t>
      </w:r>
      <w:r w:rsidR="007C7ABB" w:rsidRPr="00004506">
        <w:rPr>
          <w:rFonts w:ascii="Times New Roman" w:hAnsi="Times New Roman" w:cs="Times New Roman"/>
          <w:sz w:val="28"/>
          <w:szCs w:val="28"/>
        </w:rPr>
        <w:t>справка о наличии (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об </w:t>
      </w:r>
      <w:r w:rsidR="007C7ABB" w:rsidRPr="00004506">
        <w:rPr>
          <w:rFonts w:ascii="Times New Roman" w:hAnsi="Times New Roman" w:cs="Times New Roman"/>
          <w:sz w:val="28"/>
          <w:szCs w:val="28"/>
        </w:rPr>
        <w:t xml:space="preserve">отсутствии) судимости </w:t>
      </w:r>
      <w:r w:rsidR="00B7655D" w:rsidRPr="00004506">
        <w:rPr>
          <w:rFonts w:ascii="Times New Roman" w:hAnsi="Times New Roman" w:cs="Times New Roman"/>
          <w:sz w:val="28"/>
          <w:szCs w:val="28"/>
        </w:rPr>
        <w:t>заявителя</w:t>
      </w:r>
      <w:r w:rsidR="007C7ABB" w:rsidRPr="00004506">
        <w:rPr>
          <w:rFonts w:ascii="Times New Roman" w:hAnsi="Times New Roman" w:cs="Times New Roman"/>
          <w:sz w:val="28"/>
          <w:szCs w:val="28"/>
        </w:rPr>
        <w:t>;</w:t>
      </w:r>
    </w:p>
    <w:p w:rsidR="002235B8" w:rsidRPr="00004506" w:rsidRDefault="00C705C8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5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4506">
        <w:rPr>
          <w:rFonts w:ascii="Times New Roman" w:hAnsi="Times New Roman" w:cs="Times New Roman"/>
          <w:sz w:val="28"/>
          <w:szCs w:val="28"/>
        </w:rPr>
        <w:t xml:space="preserve">) </w:t>
      </w:r>
      <w:r w:rsidR="007C7ABB" w:rsidRPr="00004506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2235B8" w:rsidRPr="00004506">
        <w:rPr>
          <w:rFonts w:ascii="Times New Roman" w:hAnsi="Times New Roman" w:cs="Times New Roman"/>
          <w:sz w:val="28"/>
          <w:szCs w:val="28"/>
        </w:rPr>
        <w:t xml:space="preserve">начальника территориального органа </w:t>
      </w:r>
      <w:r w:rsidR="001360E5" w:rsidRPr="00004506">
        <w:rPr>
          <w:rFonts w:ascii="Times New Roman" w:hAnsi="Times New Roman" w:cs="Times New Roman"/>
          <w:sz w:val="28"/>
          <w:szCs w:val="28"/>
        </w:rPr>
        <w:t xml:space="preserve">МВД по </w:t>
      </w:r>
      <w:r w:rsidR="00534E9E" w:rsidRPr="00004506">
        <w:rPr>
          <w:rFonts w:ascii="Times New Roman" w:hAnsi="Times New Roman" w:cs="Times New Roman"/>
          <w:sz w:val="28"/>
          <w:szCs w:val="28"/>
        </w:rPr>
        <w:t>Р</w:t>
      </w:r>
      <w:r w:rsidRPr="00004506">
        <w:rPr>
          <w:rFonts w:ascii="Times New Roman" w:hAnsi="Times New Roman" w:cs="Times New Roman"/>
          <w:sz w:val="28"/>
          <w:szCs w:val="28"/>
        </w:rPr>
        <w:t xml:space="preserve">еспублике Тыва </w:t>
      </w:r>
      <w:r w:rsidR="00534E9E" w:rsidRPr="00004506">
        <w:rPr>
          <w:rFonts w:ascii="Times New Roman" w:hAnsi="Times New Roman" w:cs="Times New Roman"/>
          <w:sz w:val="28"/>
          <w:szCs w:val="28"/>
        </w:rPr>
        <w:t>и</w:t>
      </w:r>
      <w:r w:rsidR="007C7ABB" w:rsidRPr="00004506">
        <w:rPr>
          <w:rFonts w:ascii="Times New Roman" w:hAnsi="Times New Roman" w:cs="Times New Roman"/>
          <w:sz w:val="28"/>
          <w:szCs w:val="28"/>
        </w:rPr>
        <w:t xml:space="preserve"> инспектора ФКУ УИИ У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C7ABB" w:rsidRPr="00004506">
        <w:rPr>
          <w:rFonts w:ascii="Times New Roman" w:hAnsi="Times New Roman" w:cs="Times New Roman"/>
          <w:sz w:val="28"/>
          <w:szCs w:val="28"/>
        </w:rPr>
        <w:t>ФСИН</w:t>
      </w:r>
      <w:r w:rsidR="002235B8" w:rsidRPr="00004506">
        <w:rPr>
          <w:rFonts w:ascii="Times New Roman" w:hAnsi="Times New Roman" w:cs="Times New Roman"/>
          <w:sz w:val="28"/>
          <w:szCs w:val="28"/>
        </w:rPr>
        <w:t xml:space="preserve"> Р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235B8" w:rsidRPr="00004506">
        <w:rPr>
          <w:rFonts w:ascii="Times New Roman" w:hAnsi="Times New Roman" w:cs="Times New Roman"/>
          <w:sz w:val="28"/>
          <w:szCs w:val="28"/>
        </w:rPr>
        <w:t>Ф</w:t>
      </w:r>
      <w:r w:rsidR="003C1221" w:rsidRPr="00004506">
        <w:rPr>
          <w:rFonts w:ascii="Times New Roman" w:hAnsi="Times New Roman" w:cs="Times New Roman"/>
          <w:sz w:val="28"/>
          <w:szCs w:val="28"/>
        </w:rPr>
        <w:t>едерации</w:t>
      </w:r>
      <w:r w:rsidR="002235B8" w:rsidRPr="00004506">
        <w:rPr>
          <w:rFonts w:ascii="Times New Roman" w:hAnsi="Times New Roman" w:cs="Times New Roman"/>
          <w:sz w:val="28"/>
          <w:szCs w:val="28"/>
        </w:rPr>
        <w:t xml:space="preserve"> по Р</w:t>
      </w:r>
      <w:r w:rsidRPr="00004506">
        <w:rPr>
          <w:rFonts w:ascii="Times New Roman" w:hAnsi="Times New Roman" w:cs="Times New Roman"/>
          <w:sz w:val="28"/>
          <w:szCs w:val="28"/>
        </w:rPr>
        <w:t>е</w:t>
      </w:r>
      <w:r w:rsidRPr="00004506">
        <w:rPr>
          <w:rFonts w:ascii="Times New Roman" w:hAnsi="Times New Roman" w:cs="Times New Roman"/>
          <w:sz w:val="28"/>
          <w:szCs w:val="28"/>
        </w:rPr>
        <w:t>с</w:t>
      </w:r>
      <w:r w:rsidRPr="00004506">
        <w:rPr>
          <w:rFonts w:ascii="Times New Roman" w:hAnsi="Times New Roman" w:cs="Times New Roman"/>
          <w:sz w:val="28"/>
          <w:szCs w:val="28"/>
        </w:rPr>
        <w:t xml:space="preserve">публике </w:t>
      </w:r>
      <w:r w:rsidR="002235B8" w:rsidRPr="00004506">
        <w:rPr>
          <w:rFonts w:ascii="Times New Roman" w:hAnsi="Times New Roman" w:cs="Times New Roman"/>
          <w:sz w:val="28"/>
          <w:szCs w:val="28"/>
        </w:rPr>
        <w:t>Т</w:t>
      </w:r>
      <w:r w:rsidRPr="00004506">
        <w:rPr>
          <w:rFonts w:ascii="Times New Roman" w:hAnsi="Times New Roman" w:cs="Times New Roman"/>
          <w:sz w:val="28"/>
          <w:szCs w:val="28"/>
        </w:rPr>
        <w:t>ыва</w:t>
      </w:r>
      <w:r w:rsidR="007C7ABB" w:rsidRPr="00004506">
        <w:rPr>
          <w:rFonts w:ascii="Times New Roman" w:hAnsi="Times New Roman" w:cs="Times New Roman"/>
          <w:sz w:val="28"/>
          <w:szCs w:val="28"/>
        </w:rPr>
        <w:t>;</w:t>
      </w:r>
    </w:p>
    <w:p w:rsidR="002235B8" w:rsidRPr="00004506" w:rsidRDefault="003C1221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е) </w:t>
      </w:r>
      <w:r w:rsidR="007C7ABB" w:rsidRPr="00004506">
        <w:rPr>
          <w:rFonts w:ascii="Times New Roman" w:hAnsi="Times New Roman" w:cs="Times New Roman"/>
          <w:sz w:val="28"/>
          <w:szCs w:val="28"/>
        </w:rPr>
        <w:t>письменное согласие всех совершеннолетних членов семьи заявителя на з</w:t>
      </w:r>
      <w:r w:rsidR="007C7ABB" w:rsidRPr="00004506">
        <w:rPr>
          <w:rFonts w:ascii="Times New Roman" w:hAnsi="Times New Roman" w:cs="Times New Roman"/>
          <w:sz w:val="28"/>
          <w:szCs w:val="28"/>
        </w:rPr>
        <w:t>а</w:t>
      </w:r>
      <w:r w:rsidR="007C7ABB" w:rsidRPr="00004506">
        <w:rPr>
          <w:rFonts w:ascii="Times New Roman" w:hAnsi="Times New Roman" w:cs="Times New Roman"/>
          <w:sz w:val="28"/>
          <w:szCs w:val="28"/>
        </w:rPr>
        <w:t>ключение социального контракта;</w:t>
      </w:r>
    </w:p>
    <w:p w:rsidR="007C7ABB" w:rsidRPr="00004506" w:rsidRDefault="003C1221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ж) </w:t>
      </w:r>
      <w:r w:rsidR="009E42A1" w:rsidRPr="00004506">
        <w:rPr>
          <w:rFonts w:ascii="Times New Roman" w:hAnsi="Times New Roman" w:cs="Times New Roman"/>
          <w:sz w:val="28"/>
          <w:szCs w:val="28"/>
        </w:rPr>
        <w:t>предварительный договор</w:t>
      </w:r>
      <w:r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7C7ABB" w:rsidRPr="00004506">
        <w:rPr>
          <w:rFonts w:ascii="Times New Roman" w:hAnsi="Times New Roman" w:cs="Times New Roman"/>
          <w:sz w:val="28"/>
          <w:szCs w:val="28"/>
        </w:rPr>
        <w:t>поручительств</w:t>
      </w:r>
      <w:r w:rsidR="007A079E" w:rsidRPr="00004506">
        <w:rPr>
          <w:rFonts w:ascii="Times New Roman" w:hAnsi="Times New Roman" w:cs="Times New Roman"/>
          <w:sz w:val="28"/>
          <w:szCs w:val="28"/>
        </w:rPr>
        <w:t>а</w:t>
      </w:r>
      <w:r w:rsidR="007C7ABB" w:rsidRPr="00004506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707F5" w:rsidRPr="00004506">
        <w:rPr>
          <w:rFonts w:ascii="Times New Roman" w:hAnsi="Times New Roman" w:cs="Times New Roman"/>
          <w:sz w:val="28"/>
          <w:szCs w:val="28"/>
        </w:rPr>
        <w:t>третьим</w:t>
      </w:r>
      <w:r w:rsidR="007C7ABB" w:rsidRPr="00004506">
        <w:rPr>
          <w:rFonts w:ascii="Times New Roman" w:hAnsi="Times New Roman" w:cs="Times New Roman"/>
          <w:sz w:val="28"/>
          <w:szCs w:val="28"/>
        </w:rPr>
        <w:t xml:space="preserve"> лицом и заявит</w:t>
      </w:r>
      <w:r w:rsidR="007C7ABB" w:rsidRPr="00004506">
        <w:rPr>
          <w:rFonts w:ascii="Times New Roman" w:hAnsi="Times New Roman" w:cs="Times New Roman"/>
          <w:sz w:val="28"/>
          <w:szCs w:val="28"/>
        </w:rPr>
        <w:t>е</w:t>
      </w:r>
      <w:r w:rsidR="007C7ABB" w:rsidRPr="00004506">
        <w:rPr>
          <w:rFonts w:ascii="Times New Roman" w:hAnsi="Times New Roman" w:cs="Times New Roman"/>
          <w:sz w:val="28"/>
          <w:szCs w:val="28"/>
        </w:rPr>
        <w:t>лем</w:t>
      </w:r>
      <w:r w:rsidR="002235B8" w:rsidRPr="00004506">
        <w:rPr>
          <w:rFonts w:ascii="Times New Roman" w:hAnsi="Times New Roman" w:cs="Times New Roman"/>
          <w:sz w:val="28"/>
          <w:szCs w:val="28"/>
        </w:rPr>
        <w:t>, оформленн</w:t>
      </w:r>
      <w:r w:rsidR="00C705C8" w:rsidRPr="00004506">
        <w:rPr>
          <w:rFonts w:ascii="Times New Roman" w:hAnsi="Times New Roman" w:cs="Times New Roman"/>
          <w:sz w:val="28"/>
          <w:szCs w:val="28"/>
        </w:rPr>
        <w:t>ый</w:t>
      </w:r>
      <w:r w:rsidR="00612780">
        <w:rPr>
          <w:rFonts w:ascii="Times New Roman" w:hAnsi="Times New Roman" w:cs="Times New Roman"/>
          <w:sz w:val="28"/>
          <w:szCs w:val="28"/>
        </w:rPr>
        <w:t xml:space="preserve"> </w:t>
      </w:r>
      <w:r w:rsidR="006B32EB" w:rsidRPr="00004506">
        <w:rPr>
          <w:rFonts w:ascii="Times New Roman" w:hAnsi="Times New Roman" w:cs="Times New Roman"/>
          <w:sz w:val="28"/>
          <w:szCs w:val="28"/>
        </w:rPr>
        <w:t>в письменном виде</w:t>
      </w:r>
      <w:r w:rsidR="002235B8" w:rsidRPr="00004506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004506">
        <w:rPr>
          <w:rFonts w:ascii="Times New Roman" w:hAnsi="Times New Roman" w:cs="Times New Roman"/>
          <w:sz w:val="28"/>
          <w:szCs w:val="28"/>
        </w:rPr>
        <w:t>в соответствии с приложением № 4 к настоящему</w:t>
      </w:r>
      <w:r w:rsidR="002235B8" w:rsidRPr="00004506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567E43" w:rsidRPr="00004506">
        <w:rPr>
          <w:rFonts w:ascii="Times New Roman" w:hAnsi="Times New Roman" w:cs="Times New Roman"/>
          <w:sz w:val="28"/>
          <w:szCs w:val="28"/>
        </w:rPr>
        <w:t>;</w:t>
      </w:r>
    </w:p>
    <w:p w:rsidR="00545350" w:rsidRPr="00004506" w:rsidRDefault="003C1221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5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4506">
        <w:rPr>
          <w:rFonts w:ascii="Times New Roman" w:hAnsi="Times New Roman" w:cs="Times New Roman"/>
          <w:sz w:val="28"/>
          <w:szCs w:val="28"/>
        </w:rPr>
        <w:t xml:space="preserve">) </w:t>
      </w:r>
      <w:r w:rsidR="00567E43" w:rsidRPr="00004506">
        <w:rPr>
          <w:rFonts w:ascii="Times New Roman" w:hAnsi="Times New Roman" w:cs="Times New Roman"/>
          <w:sz w:val="28"/>
          <w:szCs w:val="28"/>
        </w:rPr>
        <w:t>с</w:t>
      </w:r>
      <w:r w:rsidR="00545350" w:rsidRPr="00004506">
        <w:rPr>
          <w:rFonts w:ascii="Times New Roman" w:hAnsi="Times New Roman" w:cs="Times New Roman"/>
          <w:sz w:val="28"/>
          <w:szCs w:val="28"/>
        </w:rPr>
        <w:t xml:space="preserve">огласие на обработку </w:t>
      </w:r>
      <w:r w:rsidR="00567E43" w:rsidRPr="00004506">
        <w:rPr>
          <w:rFonts w:ascii="Times New Roman" w:hAnsi="Times New Roman" w:cs="Times New Roman"/>
          <w:sz w:val="28"/>
          <w:szCs w:val="28"/>
        </w:rPr>
        <w:t>персональных</w:t>
      </w:r>
      <w:r w:rsidR="00545350" w:rsidRPr="00004506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567E43" w:rsidRPr="00004506">
        <w:rPr>
          <w:rFonts w:ascii="Times New Roman" w:hAnsi="Times New Roman" w:cs="Times New Roman"/>
          <w:sz w:val="28"/>
          <w:szCs w:val="28"/>
        </w:rPr>
        <w:t>.</w:t>
      </w:r>
    </w:p>
    <w:p w:rsidR="00757915" w:rsidRPr="00004506" w:rsidRDefault="00757915" w:rsidP="000045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>Заявитель несет ответственность в соответствии с действующим законод</w:t>
      </w:r>
      <w:r w:rsidRPr="00004506">
        <w:rPr>
          <w:rFonts w:ascii="Times New Roman" w:hAnsi="Times New Roman" w:cs="Times New Roman"/>
          <w:sz w:val="28"/>
          <w:szCs w:val="28"/>
        </w:rPr>
        <w:t>а</w:t>
      </w:r>
      <w:r w:rsidRPr="00004506">
        <w:rPr>
          <w:rFonts w:ascii="Times New Roman" w:hAnsi="Times New Roman" w:cs="Times New Roman"/>
          <w:sz w:val="28"/>
          <w:szCs w:val="28"/>
        </w:rPr>
        <w:t>тельством за предоставление ложных или неполных сведений, указанных в заявл</w:t>
      </w:r>
      <w:r w:rsidRPr="00004506">
        <w:rPr>
          <w:rFonts w:ascii="Times New Roman" w:hAnsi="Times New Roman" w:cs="Times New Roman"/>
          <w:sz w:val="28"/>
          <w:szCs w:val="28"/>
        </w:rPr>
        <w:t>е</w:t>
      </w:r>
      <w:r w:rsidRPr="00004506">
        <w:rPr>
          <w:rFonts w:ascii="Times New Roman" w:hAnsi="Times New Roman" w:cs="Times New Roman"/>
          <w:sz w:val="28"/>
          <w:szCs w:val="28"/>
        </w:rPr>
        <w:t>нии по оказанию социальной помощи на основе социального контракта.</w:t>
      </w:r>
    </w:p>
    <w:p w:rsidR="008537F4" w:rsidRPr="00004506" w:rsidRDefault="008537F4" w:rsidP="00004506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Отбор семей, участвующих в </w:t>
      </w:r>
      <w:r w:rsidR="00D11937" w:rsidRPr="00004506">
        <w:rPr>
          <w:rFonts w:ascii="Times New Roman" w:hAnsi="Times New Roman" w:cs="Times New Roman"/>
          <w:sz w:val="28"/>
          <w:szCs w:val="28"/>
        </w:rPr>
        <w:t>губернаторском</w:t>
      </w:r>
      <w:r w:rsidRPr="00004506">
        <w:rPr>
          <w:rFonts w:ascii="Times New Roman" w:hAnsi="Times New Roman" w:cs="Times New Roman"/>
          <w:sz w:val="28"/>
          <w:szCs w:val="28"/>
        </w:rPr>
        <w:t xml:space="preserve"> проекте, производится по </w:t>
      </w:r>
      <w:r w:rsidR="003F4416" w:rsidRPr="00004506">
        <w:rPr>
          <w:rFonts w:ascii="Times New Roman" w:hAnsi="Times New Roman" w:cs="Times New Roman"/>
          <w:sz w:val="28"/>
          <w:szCs w:val="28"/>
        </w:rPr>
        <w:t>следующим</w:t>
      </w:r>
      <w:r w:rsidRPr="00004506">
        <w:rPr>
          <w:rFonts w:ascii="Times New Roman" w:hAnsi="Times New Roman" w:cs="Times New Roman"/>
          <w:sz w:val="28"/>
          <w:szCs w:val="28"/>
        </w:rPr>
        <w:t xml:space="preserve"> критериям, применяемым </w:t>
      </w:r>
      <w:r w:rsidR="003F4416" w:rsidRPr="00004506">
        <w:rPr>
          <w:rFonts w:ascii="Times New Roman" w:hAnsi="Times New Roman" w:cs="Times New Roman"/>
          <w:sz w:val="28"/>
          <w:szCs w:val="28"/>
        </w:rPr>
        <w:t>одновременно:</w:t>
      </w:r>
    </w:p>
    <w:p w:rsidR="008537F4" w:rsidRPr="00004506" w:rsidRDefault="003C1221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а) </w:t>
      </w:r>
      <w:r w:rsidR="001C7921" w:rsidRPr="00004506">
        <w:rPr>
          <w:rFonts w:ascii="Times New Roman" w:hAnsi="Times New Roman" w:cs="Times New Roman"/>
          <w:sz w:val="28"/>
          <w:szCs w:val="28"/>
        </w:rPr>
        <w:t>семья,</w:t>
      </w:r>
      <w:r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2235B8" w:rsidRPr="00004506">
        <w:rPr>
          <w:rFonts w:ascii="Times New Roman" w:hAnsi="Times New Roman" w:cs="Times New Roman"/>
          <w:sz w:val="28"/>
          <w:szCs w:val="28"/>
        </w:rPr>
        <w:t>имеющая одного</w:t>
      </w:r>
      <w:r w:rsidR="00901403" w:rsidRPr="00004506">
        <w:rPr>
          <w:rFonts w:ascii="Times New Roman" w:hAnsi="Times New Roman" w:cs="Times New Roman"/>
          <w:sz w:val="28"/>
          <w:szCs w:val="28"/>
        </w:rPr>
        <w:t xml:space="preserve"> или более </w:t>
      </w:r>
      <w:r w:rsidR="004809DF" w:rsidRPr="00004506">
        <w:rPr>
          <w:rFonts w:ascii="Times New Roman" w:hAnsi="Times New Roman" w:cs="Times New Roman"/>
          <w:sz w:val="28"/>
          <w:szCs w:val="28"/>
        </w:rPr>
        <w:t>дет</w:t>
      </w:r>
      <w:r w:rsidR="00901403" w:rsidRPr="00004506">
        <w:rPr>
          <w:rFonts w:ascii="Times New Roman" w:hAnsi="Times New Roman" w:cs="Times New Roman"/>
          <w:sz w:val="28"/>
          <w:szCs w:val="28"/>
        </w:rPr>
        <w:t>ей</w:t>
      </w:r>
      <w:r w:rsidR="00612780">
        <w:rPr>
          <w:rFonts w:ascii="Times New Roman" w:hAnsi="Times New Roman" w:cs="Times New Roman"/>
          <w:sz w:val="28"/>
          <w:szCs w:val="28"/>
        </w:rPr>
        <w:t xml:space="preserve"> </w:t>
      </w:r>
      <w:r w:rsidR="00901403" w:rsidRPr="0000450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8537F4" w:rsidRPr="00004506">
        <w:rPr>
          <w:rFonts w:ascii="Times New Roman" w:hAnsi="Times New Roman" w:cs="Times New Roman"/>
          <w:sz w:val="28"/>
          <w:szCs w:val="28"/>
        </w:rPr>
        <w:t>до 18 лет, рожденные от одной матери и</w:t>
      </w:r>
      <w:r w:rsidR="00471FFB" w:rsidRPr="00004506">
        <w:rPr>
          <w:rFonts w:ascii="Times New Roman" w:hAnsi="Times New Roman" w:cs="Times New Roman"/>
          <w:sz w:val="28"/>
          <w:szCs w:val="28"/>
        </w:rPr>
        <w:t>ли</w:t>
      </w:r>
      <w:r w:rsidR="008537F4" w:rsidRPr="00004506">
        <w:rPr>
          <w:rFonts w:ascii="Times New Roman" w:hAnsi="Times New Roman" w:cs="Times New Roman"/>
          <w:sz w:val="28"/>
          <w:szCs w:val="28"/>
        </w:rPr>
        <w:t xml:space="preserve"> усынов</w:t>
      </w:r>
      <w:r w:rsidR="00471FFB" w:rsidRPr="00004506">
        <w:rPr>
          <w:rFonts w:ascii="Times New Roman" w:hAnsi="Times New Roman" w:cs="Times New Roman"/>
          <w:sz w:val="28"/>
          <w:szCs w:val="28"/>
        </w:rPr>
        <w:t>ленные (удоче</w:t>
      </w:r>
      <w:r w:rsidR="001C7921" w:rsidRPr="00004506">
        <w:rPr>
          <w:rFonts w:ascii="Times New Roman" w:hAnsi="Times New Roman" w:cs="Times New Roman"/>
          <w:sz w:val="28"/>
          <w:szCs w:val="28"/>
        </w:rPr>
        <w:t>ренные) в установленном порядке</w:t>
      </w:r>
      <w:r w:rsidR="008537F4" w:rsidRPr="00004506">
        <w:rPr>
          <w:rFonts w:ascii="Times New Roman" w:hAnsi="Times New Roman" w:cs="Times New Roman"/>
          <w:sz w:val="28"/>
          <w:szCs w:val="28"/>
        </w:rPr>
        <w:t>;</w:t>
      </w:r>
    </w:p>
    <w:p w:rsidR="008537F4" w:rsidRPr="00004506" w:rsidRDefault="003C1221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б) </w:t>
      </w:r>
      <w:r w:rsidR="00024993" w:rsidRPr="00004506">
        <w:rPr>
          <w:rFonts w:ascii="Times New Roman" w:hAnsi="Times New Roman" w:cs="Times New Roman"/>
          <w:sz w:val="28"/>
          <w:szCs w:val="28"/>
        </w:rPr>
        <w:t xml:space="preserve">семья, в которой </w:t>
      </w:r>
      <w:r w:rsidR="008537F4" w:rsidRPr="00004506">
        <w:rPr>
          <w:rFonts w:ascii="Times New Roman" w:hAnsi="Times New Roman" w:cs="Times New Roman"/>
          <w:sz w:val="28"/>
          <w:szCs w:val="28"/>
        </w:rPr>
        <w:t>среднедушевой доход за три календарных месяца, предш</w:t>
      </w:r>
      <w:r w:rsidR="008537F4" w:rsidRPr="00004506">
        <w:rPr>
          <w:rFonts w:ascii="Times New Roman" w:hAnsi="Times New Roman" w:cs="Times New Roman"/>
          <w:sz w:val="28"/>
          <w:szCs w:val="28"/>
        </w:rPr>
        <w:t>е</w:t>
      </w:r>
      <w:r w:rsidR="008537F4" w:rsidRPr="00004506">
        <w:rPr>
          <w:rFonts w:ascii="Times New Roman" w:hAnsi="Times New Roman" w:cs="Times New Roman"/>
          <w:sz w:val="28"/>
          <w:szCs w:val="28"/>
        </w:rPr>
        <w:t>ствующих месяцу обращения, не превышает величины прожиточного минимума в среднем на душу населения, установленной в Республике Тыва на момент обращ</w:t>
      </w:r>
      <w:r w:rsidR="008537F4" w:rsidRPr="00004506">
        <w:rPr>
          <w:rFonts w:ascii="Times New Roman" w:hAnsi="Times New Roman" w:cs="Times New Roman"/>
          <w:sz w:val="28"/>
          <w:szCs w:val="28"/>
        </w:rPr>
        <w:t>е</w:t>
      </w:r>
      <w:r w:rsidR="008537F4" w:rsidRPr="00004506">
        <w:rPr>
          <w:rFonts w:ascii="Times New Roman" w:hAnsi="Times New Roman" w:cs="Times New Roman"/>
          <w:sz w:val="28"/>
          <w:szCs w:val="28"/>
        </w:rPr>
        <w:t>ния</w:t>
      </w:r>
      <w:r w:rsidR="00024993" w:rsidRPr="00004506">
        <w:rPr>
          <w:rFonts w:ascii="Times New Roman" w:hAnsi="Times New Roman" w:cs="Times New Roman"/>
          <w:sz w:val="28"/>
          <w:szCs w:val="28"/>
        </w:rPr>
        <w:t xml:space="preserve"> за оказанием социальной помощи</w:t>
      </w:r>
      <w:r w:rsidR="008537F4" w:rsidRPr="00004506">
        <w:rPr>
          <w:rFonts w:ascii="Times New Roman" w:hAnsi="Times New Roman" w:cs="Times New Roman"/>
          <w:sz w:val="28"/>
          <w:szCs w:val="28"/>
        </w:rPr>
        <w:t>;</w:t>
      </w:r>
    </w:p>
    <w:p w:rsidR="008537F4" w:rsidRPr="00004506" w:rsidRDefault="003C1221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в) </w:t>
      </w:r>
      <w:r w:rsidR="00471FFB" w:rsidRPr="00004506">
        <w:rPr>
          <w:rFonts w:ascii="Times New Roman" w:hAnsi="Times New Roman" w:cs="Times New Roman"/>
          <w:sz w:val="28"/>
          <w:szCs w:val="28"/>
        </w:rPr>
        <w:t>семья</w:t>
      </w:r>
      <w:r w:rsidR="008537F4" w:rsidRPr="00004506">
        <w:rPr>
          <w:rFonts w:ascii="Times New Roman" w:hAnsi="Times New Roman" w:cs="Times New Roman"/>
          <w:sz w:val="28"/>
          <w:szCs w:val="28"/>
        </w:rPr>
        <w:t>, фактически проживающ</w:t>
      </w:r>
      <w:r w:rsidR="009D3C61" w:rsidRPr="00004506">
        <w:rPr>
          <w:rFonts w:ascii="Times New Roman" w:hAnsi="Times New Roman" w:cs="Times New Roman"/>
          <w:sz w:val="28"/>
          <w:szCs w:val="28"/>
        </w:rPr>
        <w:t>ая</w:t>
      </w:r>
      <w:r w:rsidR="008537F4" w:rsidRPr="00004506">
        <w:rPr>
          <w:rFonts w:ascii="Times New Roman" w:hAnsi="Times New Roman" w:cs="Times New Roman"/>
          <w:sz w:val="28"/>
          <w:szCs w:val="28"/>
        </w:rPr>
        <w:t xml:space="preserve"> в соответствующем населенном пункте</w:t>
      </w:r>
      <w:r w:rsidR="00471FFB" w:rsidRPr="00004506">
        <w:rPr>
          <w:rFonts w:ascii="Times New Roman" w:hAnsi="Times New Roman" w:cs="Times New Roman"/>
          <w:sz w:val="28"/>
          <w:szCs w:val="28"/>
        </w:rPr>
        <w:t>;</w:t>
      </w:r>
    </w:p>
    <w:p w:rsidR="00471FFB" w:rsidRPr="00004506" w:rsidRDefault="003C1221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г) </w:t>
      </w:r>
      <w:r w:rsidR="00AB562C" w:rsidRPr="00004506">
        <w:rPr>
          <w:rFonts w:ascii="Times New Roman" w:hAnsi="Times New Roman" w:cs="Times New Roman"/>
          <w:sz w:val="28"/>
          <w:szCs w:val="28"/>
        </w:rPr>
        <w:t>заявитель</w:t>
      </w:r>
      <w:r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AB562C" w:rsidRPr="00004506">
        <w:rPr>
          <w:rFonts w:ascii="Times New Roman" w:hAnsi="Times New Roman" w:cs="Times New Roman"/>
          <w:sz w:val="28"/>
          <w:szCs w:val="28"/>
        </w:rPr>
        <w:t>имеет возраст</w:t>
      </w:r>
      <w:r w:rsidR="00E40070" w:rsidRPr="00004506">
        <w:rPr>
          <w:rFonts w:ascii="Times New Roman" w:hAnsi="Times New Roman" w:cs="Times New Roman"/>
          <w:sz w:val="28"/>
          <w:szCs w:val="28"/>
        </w:rPr>
        <w:t xml:space="preserve"> до 4</w:t>
      </w:r>
      <w:r w:rsidR="00901403" w:rsidRPr="00004506">
        <w:rPr>
          <w:rFonts w:ascii="Times New Roman" w:hAnsi="Times New Roman" w:cs="Times New Roman"/>
          <w:sz w:val="28"/>
          <w:szCs w:val="28"/>
        </w:rPr>
        <w:t>5</w:t>
      </w:r>
      <w:r w:rsidR="00E40070" w:rsidRPr="00004506">
        <w:rPr>
          <w:rFonts w:ascii="Times New Roman" w:hAnsi="Times New Roman" w:cs="Times New Roman"/>
          <w:sz w:val="28"/>
          <w:szCs w:val="28"/>
        </w:rPr>
        <w:t xml:space="preserve"> лет</w:t>
      </w:r>
      <w:r w:rsidR="00F83EB1" w:rsidRPr="00004506">
        <w:rPr>
          <w:rFonts w:ascii="Times New Roman" w:hAnsi="Times New Roman" w:cs="Times New Roman"/>
          <w:sz w:val="28"/>
          <w:szCs w:val="28"/>
        </w:rPr>
        <w:t>,</w:t>
      </w:r>
      <w:r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6D3363" w:rsidRPr="00004506">
        <w:rPr>
          <w:rFonts w:ascii="Times New Roman" w:hAnsi="Times New Roman" w:cs="Times New Roman"/>
          <w:sz w:val="28"/>
          <w:szCs w:val="28"/>
        </w:rPr>
        <w:t>которы</w:t>
      </w:r>
      <w:r w:rsidR="00AB562C" w:rsidRPr="00004506">
        <w:rPr>
          <w:rFonts w:ascii="Times New Roman" w:hAnsi="Times New Roman" w:cs="Times New Roman"/>
          <w:sz w:val="28"/>
          <w:szCs w:val="28"/>
        </w:rPr>
        <w:t>й</w:t>
      </w:r>
      <w:r w:rsidR="00E40070" w:rsidRPr="00004506">
        <w:rPr>
          <w:rFonts w:ascii="Times New Roman" w:hAnsi="Times New Roman" w:cs="Times New Roman"/>
          <w:sz w:val="28"/>
          <w:szCs w:val="28"/>
        </w:rPr>
        <w:t xml:space="preserve"> ранее отбывал наказание </w:t>
      </w:r>
      <w:r w:rsidR="00B45DA0" w:rsidRPr="00004506">
        <w:rPr>
          <w:rFonts w:ascii="Times New Roman" w:hAnsi="Times New Roman" w:cs="Times New Roman"/>
          <w:sz w:val="28"/>
          <w:szCs w:val="28"/>
        </w:rPr>
        <w:t xml:space="preserve">в виде лишения свободы </w:t>
      </w:r>
      <w:r w:rsidR="00E40070" w:rsidRPr="00004506">
        <w:rPr>
          <w:rFonts w:ascii="Times New Roman" w:hAnsi="Times New Roman" w:cs="Times New Roman"/>
          <w:sz w:val="28"/>
          <w:szCs w:val="28"/>
        </w:rPr>
        <w:t>в исправительн</w:t>
      </w:r>
      <w:r w:rsidR="006D3363" w:rsidRPr="00004506">
        <w:rPr>
          <w:rFonts w:ascii="Times New Roman" w:hAnsi="Times New Roman" w:cs="Times New Roman"/>
          <w:sz w:val="28"/>
          <w:szCs w:val="28"/>
        </w:rPr>
        <w:t>ых</w:t>
      </w:r>
      <w:r w:rsidR="00E40070" w:rsidRPr="000045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D3363" w:rsidRPr="00004506">
        <w:rPr>
          <w:rFonts w:ascii="Times New Roman" w:hAnsi="Times New Roman" w:cs="Times New Roman"/>
          <w:sz w:val="28"/>
          <w:szCs w:val="28"/>
        </w:rPr>
        <w:t>ях</w:t>
      </w:r>
      <w:r w:rsidR="00E40070" w:rsidRPr="000045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84FB7" w:rsidRPr="00004506">
        <w:rPr>
          <w:rFonts w:ascii="Times New Roman" w:hAnsi="Times New Roman" w:cs="Times New Roman"/>
          <w:sz w:val="28"/>
          <w:szCs w:val="28"/>
        </w:rPr>
        <w:t>.</w:t>
      </w:r>
    </w:p>
    <w:p w:rsidR="00084889" w:rsidRPr="00004506" w:rsidRDefault="002235B8" w:rsidP="00004506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>Д</w:t>
      </w:r>
      <w:r w:rsidR="003D371E" w:rsidRPr="00004506">
        <w:rPr>
          <w:rFonts w:ascii="Times New Roman" w:hAnsi="Times New Roman" w:cs="Times New Roman"/>
          <w:sz w:val="28"/>
          <w:szCs w:val="28"/>
        </w:rPr>
        <w:t>окумент</w:t>
      </w:r>
      <w:r w:rsidRPr="00004506">
        <w:rPr>
          <w:rFonts w:ascii="Times New Roman" w:hAnsi="Times New Roman" w:cs="Times New Roman"/>
          <w:sz w:val="28"/>
          <w:szCs w:val="28"/>
        </w:rPr>
        <w:t>ы</w:t>
      </w:r>
      <w:r w:rsidR="003D371E" w:rsidRPr="00004506">
        <w:rPr>
          <w:rFonts w:ascii="Times New Roman" w:hAnsi="Times New Roman" w:cs="Times New Roman"/>
          <w:sz w:val="28"/>
          <w:szCs w:val="28"/>
        </w:rPr>
        <w:t>, указанны</w:t>
      </w:r>
      <w:r w:rsidRPr="00004506">
        <w:rPr>
          <w:rFonts w:ascii="Times New Roman" w:hAnsi="Times New Roman" w:cs="Times New Roman"/>
          <w:sz w:val="28"/>
          <w:szCs w:val="28"/>
        </w:rPr>
        <w:t>е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3D371E" w:rsidRPr="00004506">
        <w:rPr>
          <w:rFonts w:ascii="Times New Roman" w:hAnsi="Times New Roman" w:cs="Times New Roman"/>
          <w:sz w:val="28"/>
          <w:szCs w:val="28"/>
        </w:rPr>
        <w:t>2.2</w:t>
      </w:r>
      <w:r w:rsidR="003C1221" w:rsidRPr="0000450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D371E" w:rsidRPr="00004506">
        <w:rPr>
          <w:rFonts w:ascii="Times New Roman" w:hAnsi="Times New Roman" w:cs="Times New Roman"/>
          <w:sz w:val="28"/>
          <w:szCs w:val="28"/>
        </w:rPr>
        <w:t>Положения, пода</w:t>
      </w:r>
      <w:r w:rsidRPr="00004506">
        <w:rPr>
          <w:rFonts w:ascii="Times New Roman" w:hAnsi="Times New Roman" w:cs="Times New Roman"/>
          <w:sz w:val="28"/>
          <w:szCs w:val="28"/>
        </w:rPr>
        <w:t>ю</w:t>
      </w:r>
      <w:r w:rsidR="003D371E" w:rsidRPr="00004506">
        <w:rPr>
          <w:rFonts w:ascii="Times New Roman" w:hAnsi="Times New Roman" w:cs="Times New Roman"/>
          <w:sz w:val="28"/>
          <w:szCs w:val="28"/>
        </w:rPr>
        <w:t xml:space="preserve">тся </w:t>
      </w:r>
      <w:r w:rsidR="005E0663" w:rsidRPr="00004506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</w:t>
      </w:r>
      <w:r w:rsidR="005C074D" w:rsidRPr="00004506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084889" w:rsidRPr="00004506">
        <w:rPr>
          <w:rFonts w:ascii="Times New Roman" w:hAnsi="Times New Roman" w:cs="Times New Roman"/>
          <w:sz w:val="28"/>
          <w:szCs w:val="28"/>
        </w:rPr>
        <w:t>в Комиссию</w:t>
      </w:r>
      <w:r w:rsidRPr="00004506">
        <w:rPr>
          <w:rFonts w:ascii="Times New Roman" w:hAnsi="Times New Roman" w:cs="Times New Roman"/>
          <w:sz w:val="28"/>
          <w:szCs w:val="28"/>
        </w:rPr>
        <w:t xml:space="preserve"> по реа</w:t>
      </w:r>
      <w:r w:rsidR="00C705C8" w:rsidRPr="00004506">
        <w:rPr>
          <w:rFonts w:ascii="Times New Roman" w:hAnsi="Times New Roman" w:cs="Times New Roman"/>
          <w:sz w:val="28"/>
          <w:szCs w:val="28"/>
        </w:rPr>
        <w:t>лизации губернаторского прое</w:t>
      </w:r>
      <w:r w:rsidR="00C705C8" w:rsidRPr="00004506">
        <w:rPr>
          <w:rFonts w:ascii="Times New Roman" w:hAnsi="Times New Roman" w:cs="Times New Roman"/>
          <w:sz w:val="28"/>
          <w:szCs w:val="28"/>
        </w:rPr>
        <w:t>к</w:t>
      </w:r>
      <w:r w:rsidR="00C705C8" w:rsidRPr="00004506">
        <w:rPr>
          <w:rFonts w:ascii="Times New Roman" w:hAnsi="Times New Roman" w:cs="Times New Roman"/>
          <w:sz w:val="28"/>
          <w:szCs w:val="28"/>
        </w:rPr>
        <w:t>та</w:t>
      </w:r>
      <w:r w:rsidR="007505A0">
        <w:rPr>
          <w:rFonts w:ascii="Times New Roman" w:hAnsi="Times New Roman" w:cs="Times New Roman"/>
          <w:sz w:val="28"/>
          <w:szCs w:val="28"/>
        </w:rPr>
        <w:t xml:space="preserve"> </w:t>
      </w:r>
      <w:r w:rsidR="00084889" w:rsidRPr="000045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04506">
        <w:rPr>
          <w:rFonts w:ascii="Times New Roman" w:hAnsi="Times New Roman" w:cs="Times New Roman"/>
          <w:sz w:val="28"/>
          <w:szCs w:val="28"/>
        </w:rPr>
        <w:t xml:space="preserve"> (далее – Комиссия сельского поселения)</w:t>
      </w:r>
      <w:r w:rsidR="00FC3551" w:rsidRPr="00004506">
        <w:rPr>
          <w:rFonts w:ascii="Times New Roman" w:hAnsi="Times New Roman" w:cs="Times New Roman"/>
          <w:sz w:val="28"/>
          <w:szCs w:val="28"/>
        </w:rPr>
        <w:t xml:space="preserve"> до </w:t>
      </w:r>
      <w:r w:rsidR="003C1221" w:rsidRPr="00004506">
        <w:rPr>
          <w:rFonts w:ascii="Times New Roman" w:hAnsi="Times New Roman" w:cs="Times New Roman"/>
          <w:sz w:val="28"/>
          <w:szCs w:val="28"/>
        </w:rPr>
        <w:t>5 марта</w:t>
      </w:r>
      <w:r w:rsidR="00FC3551" w:rsidRPr="00004506">
        <w:rPr>
          <w:rFonts w:ascii="Times New Roman" w:hAnsi="Times New Roman" w:cs="Times New Roman"/>
          <w:sz w:val="28"/>
          <w:szCs w:val="28"/>
        </w:rPr>
        <w:t xml:space="preserve"> 2020 г</w:t>
      </w:r>
      <w:r w:rsidR="00084889" w:rsidRPr="00004506">
        <w:rPr>
          <w:rFonts w:ascii="Times New Roman" w:hAnsi="Times New Roman" w:cs="Times New Roman"/>
          <w:sz w:val="28"/>
          <w:szCs w:val="28"/>
        </w:rPr>
        <w:t>.</w:t>
      </w:r>
    </w:p>
    <w:p w:rsidR="00617065" w:rsidRPr="00004506" w:rsidRDefault="00617065" w:rsidP="0000450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>Сводный список участников губернаторского проекта сельского поселения у</w:t>
      </w:r>
      <w:r w:rsidRPr="00004506">
        <w:rPr>
          <w:rFonts w:ascii="Times New Roman" w:hAnsi="Times New Roman" w:cs="Times New Roman"/>
          <w:sz w:val="28"/>
          <w:szCs w:val="28"/>
        </w:rPr>
        <w:t>т</w:t>
      </w:r>
      <w:r w:rsidRPr="00004506">
        <w:rPr>
          <w:rFonts w:ascii="Times New Roman" w:hAnsi="Times New Roman" w:cs="Times New Roman"/>
          <w:sz w:val="28"/>
          <w:szCs w:val="28"/>
        </w:rPr>
        <w:t>верждается председателем Комиссии сельского поселения и</w:t>
      </w:r>
      <w:r w:rsidR="00944962" w:rsidRPr="00004506">
        <w:rPr>
          <w:rFonts w:ascii="Times New Roman" w:hAnsi="Times New Roman" w:cs="Times New Roman"/>
          <w:sz w:val="28"/>
          <w:szCs w:val="28"/>
        </w:rPr>
        <w:t xml:space="preserve"> до </w:t>
      </w:r>
      <w:r w:rsidR="003C1221" w:rsidRPr="00004506">
        <w:rPr>
          <w:rFonts w:ascii="Times New Roman" w:hAnsi="Times New Roman" w:cs="Times New Roman"/>
          <w:sz w:val="28"/>
          <w:szCs w:val="28"/>
        </w:rPr>
        <w:t>6 марта</w:t>
      </w:r>
      <w:r w:rsidR="00944962" w:rsidRPr="00004506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004506">
        <w:rPr>
          <w:rFonts w:ascii="Times New Roman" w:hAnsi="Times New Roman" w:cs="Times New Roman"/>
          <w:sz w:val="28"/>
          <w:szCs w:val="28"/>
        </w:rPr>
        <w:t xml:space="preserve"> н</w:t>
      </w:r>
      <w:r w:rsidRPr="00004506">
        <w:rPr>
          <w:rFonts w:ascii="Times New Roman" w:hAnsi="Times New Roman" w:cs="Times New Roman"/>
          <w:sz w:val="28"/>
          <w:szCs w:val="28"/>
        </w:rPr>
        <w:t>а</w:t>
      </w:r>
      <w:r w:rsidRPr="00004506">
        <w:rPr>
          <w:rFonts w:ascii="Times New Roman" w:hAnsi="Times New Roman" w:cs="Times New Roman"/>
          <w:sz w:val="28"/>
          <w:szCs w:val="28"/>
        </w:rPr>
        <w:t>правляется в соответствующую Комиссию</w:t>
      </w:r>
      <w:r w:rsidR="00944962" w:rsidRPr="00004506">
        <w:rPr>
          <w:rFonts w:ascii="Times New Roman" w:hAnsi="Times New Roman" w:cs="Times New Roman"/>
          <w:sz w:val="28"/>
          <w:szCs w:val="28"/>
        </w:rPr>
        <w:t xml:space="preserve"> по реализации губернаторского проекта </w:t>
      </w:r>
      <w:r w:rsidRPr="000045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5B2FA2" w:rsidRPr="00004506">
        <w:rPr>
          <w:rFonts w:ascii="Times New Roman" w:hAnsi="Times New Roman" w:cs="Times New Roman"/>
          <w:sz w:val="28"/>
          <w:szCs w:val="28"/>
        </w:rPr>
        <w:t>(далее – Комиссия муниципального района) вместе с док</w:t>
      </w:r>
      <w:r w:rsidR="005B2FA2" w:rsidRPr="00004506">
        <w:rPr>
          <w:rFonts w:ascii="Times New Roman" w:hAnsi="Times New Roman" w:cs="Times New Roman"/>
          <w:sz w:val="28"/>
          <w:szCs w:val="28"/>
        </w:rPr>
        <w:t>у</w:t>
      </w:r>
      <w:r w:rsidR="005B2FA2" w:rsidRPr="00004506">
        <w:rPr>
          <w:rFonts w:ascii="Times New Roman" w:hAnsi="Times New Roman" w:cs="Times New Roman"/>
          <w:sz w:val="28"/>
          <w:szCs w:val="28"/>
        </w:rPr>
        <w:t>ментами, указанными в п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5B2FA2" w:rsidRPr="00004506">
        <w:rPr>
          <w:rFonts w:ascii="Times New Roman" w:hAnsi="Times New Roman" w:cs="Times New Roman"/>
          <w:sz w:val="28"/>
          <w:szCs w:val="28"/>
        </w:rPr>
        <w:t xml:space="preserve">2.2 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B2FA2" w:rsidRPr="00004506">
        <w:rPr>
          <w:rFonts w:ascii="Times New Roman" w:hAnsi="Times New Roman" w:cs="Times New Roman"/>
          <w:sz w:val="28"/>
          <w:szCs w:val="28"/>
        </w:rPr>
        <w:t>Положения</w:t>
      </w:r>
      <w:r w:rsidRPr="00004506">
        <w:rPr>
          <w:rFonts w:ascii="Times New Roman" w:hAnsi="Times New Roman" w:cs="Times New Roman"/>
          <w:sz w:val="28"/>
          <w:szCs w:val="28"/>
        </w:rPr>
        <w:t>.</w:t>
      </w:r>
    </w:p>
    <w:p w:rsidR="009F4A5F" w:rsidRPr="00004506" w:rsidRDefault="004C3C99" w:rsidP="000045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>П</w:t>
      </w:r>
      <w:r w:rsidR="009F4A5F" w:rsidRPr="00004506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004506">
        <w:rPr>
          <w:rFonts w:ascii="Times New Roman" w:hAnsi="Times New Roman" w:cs="Times New Roman"/>
          <w:sz w:val="28"/>
          <w:szCs w:val="28"/>
        </w:rPr>
        <w:t xml:space="preserve">о </w:t>
      </w:r>
      <w:r w:rsidR="009F4A5F" w:rsidRPr="00004506">
        <w:rPr>
          <w:rFonts w:ascii="Times New Roman" w:hAnsi="Times New Roman" w:cs="Times New Roman"/>
          <w:sz w:val="28"/>
          <w:szCs w:val="28"/>
        </w:rPr>
        <w:t xml:space="preserve">Комиссии сельского поселения </w:t>
      </w:r>
      <w:r w:rsidRPr="00004506">
        <w:rPr>
          <w:rFonts w:ascii="Times New Roman" w:hAnsi="Times New Roman" w:cs="Times New Roman"/>
          <w:sz w:val="28"/>
          <w:szCs w:val="28"/>
        </w:rPr>
        <w:t xml:space="preserve">и ее состав </w:t>
      </w:r>
      <w:r w:rsidR="009F4A5F" w:rsidRPr="00004506">
        <w:rPr>
          <w:rFonts w:ascii="Times New Roman" w:hAnsi="Times New Roman" w:cs="Times New Roman"/>
          <w:sz w:val="28"/>
          <w:szCs w:val="28"/>
        </w:rPr>
        <w:t>утвержда</w:t>
      </w:r>
      <w:r w:rsidRPr="00004506">
        <w:rPr>
          <w:rFonts w:ascii="Times New Roman" w:hAnsi="Times New Roman" w:cs="Times New Roman"/>
          <w:sz w:val="28"/>
          <w:szCs w:val="28"/>
        </w:rPr>
        <w:t>ю</w:t>
      </w:r>
      <w:r w:rsidR="009F4A5F" w:rsidRPr="00004506">
        <w:rPr>
          <w:rFonts w:ascii="Times New Roman" w:hAnsi="Times New Roman" w:cs="Times New Roman"/>
          <w:sz w:val="28"/>
          <w:szCs w:val="28"/>
        </w:rPr>
        <w:t>тся пре</w:t>
      </w:r>
      <w:r w:rsidR="009F4A5F" w:rsidRPr="00004506">
        <w:rPr>
          <w:rFonts w:ascii="Times New Roman" w:hAnsi="Times New Roman" w:cs="Times New Roman"/>
          <w:sz w:val="28"/>
          <w:szCs w:val="28"/>
        </w:rPr>
        <w:t>д</w:t>
      </w:r>
      <w:r w:rsidR="009F4A5F" w:rsidRPr="00004506">
        <w:rPr>
          <w:rFonts w:ascii="Times New Roman" w:hAnsi="Times New Roman" w:cs="Times New Roman"/>
          <w:sz w:val="28"/>
          <w:szCs w:val="28"/>
        </w:rPr>
        <w:t xml:space="preserve">седателем администрации сельского поселения по форме </w:t>
      </w:r>
      <w:r w:rsidRPr="00004506">
        <w:rPr>
          <w:rFonts w:ascii="Times New Roman" w:hAnsi="Times New Roman" w:cs="Times New Roman"/>
          <w:sz w:val="28"/>
          <w:szCs w:val="28"/>
        </w:rPr>
        <w:t>в соответствии с прилож</w:t>
      </w:r>
      <w:r w:rsidRPr="00004506">
        <w:rPr>
          <w:rFonts w:ascii="Times New Roman" w:hAnsi="Times New Roman" w:cs="Times New Roman"/>
          <w:sz w:val="28"/>
          <w:szCs w:val="28"/>
        </w:rPr>
        <w:t>е</w:t>
      </w:r>
      <w:r w:rsidRPr="00004506">
        <w:rPr>
          <w:rFonts w:ascii="Times New Roman" w:hAnsi="Times New Roman" w:cs="Times New Roman"/>
          <w:sz w:val="28"/>
          <w:szCs w:val="28"/>
        </w:rPr>
        <w:t xml:space="preserve">нием № 5 к настоящему </w:t>
      </w:r>
      <w:r w:rsidR="009F4A5F" w:rsidRPr="00004506">
        <w:rPr>
          <w:rFonts w:ascii="Times New Roman" w:hAnsi="Times New Roman" w:cs="Times New Roman"/>
          <w:sz w:val="28"/>
          <w:szCs w:val="28"/>
        </w:rPr>
        <w:t>Положению.</w:t>
      </w:r>
    </w:p>
    <w:p w:rsidR="007168B7" w:rsidRPr="00004506" w:rsidRDefault="003660D0" w:rsidP="0000450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4C3C99" w:rsidRPr="00004506">
        <w:rPr>
          <w:rFonts w:ascii="Times New Roman" w:hAnsi="Times New Roman" w:cs="Times New Roman"/>
          <w:sz w:val="28"/>
          <w:szCs w:val="28"/>
        </w:rPr>
        <w:t>с</w:t>
      </w:r>
      <w:r w:rsidRPr="00004506">
        <w:rPr>
          <w:rFonts w:ascii="Times New Roman" w:hAnsi="Times New Roman" w:cs="Times New Roman"/>
          <w:sz w:val="28"/>
          <w:szCs w:val="28"/>
        </w:rPr>
        <w:t>водного списка уча</w:t>
      </w:r>
      <w:r w:rsidR="00C705C8" w:rsidRPr="00004506">
        <w:rPr>
          <w:rFonts w:ascii="Times New Roman" w:hAnsi="Times New Roman" w:cs="Times New Roman"/>
          <w:sz w:val="28"/>
          <w:szCs w:val="28"/>
        </w:rPr>
        <w:t xml:space="preserve">стников губернаторского проекта, </w:t>
      </w:r>
      <w:r w:rsidRPr="00004506">
        <w:rPr>
          <w:rFonts w:ascii="Times New Roman" w:hAnsi="Times New Roman" w:cs="Times New Roman"/>
          <w:sz w:val="28"/>
          <w:szCs w:val="28"/>
        </w:rPr>
        <w:t>утвержденного председателем Комиссии сельского поселения</w:t>
      </w:r>
      <w:r w:rsidR="00BE1192" w:rsidRPr="00004506">
        <w:rPr>
          <w:rFonts w:ascii="Times New Roman" w:hAnsi="Times New Roman" w:cs="Times New Roman"/>
          <w:sz w:val="28"/>
          <w:szCs w:val="28"/>
        </w:rPr>
        <w:t>,</w:t>
      </w:r>
      <w:r w:rsidR="00355F53" w:rsidRPr="00004506">
        <w:rPr>
          <w:rFonts w:ascii="Times New Roman" w:hAnsi="Times New Roman" w:cs="Times New Roman"/>
          <w:sz w:val="28"/>
          <w:szCs w:val="28"/>
        </w:rPr>
        <w:t xml:space="preserve"> и документов, ук</w:t>
      </w:r>
      <w:r w:rsidR="00355F53" w:rsidRPr="00004506">
        <w:rPr>
          <w:rFonts w:ascii="Times New Roman" w:hAnsi="Times New Roman" w:cs="Times New Roman"/>
          <w:sz w:val="28"/>
          <w:szCs w:val="28"/>
        </w:rPr>
        <w:t>а</w:t>
      </w:r>
      <w:r w:rsidR="00355F53" w:rsidRPr="00004506">
        <w:rPr>
          <w:rFonts w:ascii="Times New Roman" w:hAnsi="Times New Roman" w:cs="Times New Roman"/>
          <w:sz w:val="28"/>
          <w:szCs w:val="28"/>
        </w:rPr>
        <w:t>занных в п</w:t>
      </w:r>
      <w:r w:rsidR="004C3C99" w:rsidRPr="00004506">
        <w:rPr>
          <w:rFonts w:ascii="Times New Roman" w:hAnsi="Times New Roman" w:cs="Times New Roman"/>
          <w:sz w:val="28"/>
          <w:szCs w:val="28"/>
        </w:rPr>
        <w:t>ункте</w:t>
      </w:r>
      <w:r w:rsidR="00355F53" w:rsidRPr="00004506">
        <w:rPr>
          <w:rFonts w:ascii="Times New Roman" w:hAnsi="Times New Roman" w:cs="Times New Roman"/>
          <w:sz w:val="28"/>
          <w:szCs w:val="28"/>
        </w:rPr>
        <w:t xml:space="preserve"> 2.2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55F53" w:rsidRPr="0000450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505A0">
        <w:rPr>
          <w:rFonts w:ascii="Times New Roman" w:hAnsi="Times New Roman" w:cs="Times New Roman"/>
          <w:sz w:val="28"/>
          <w:szCs w:val="28"/>
        </w:rPr>
        <w:t>,</w:t>
      </w:r>
      <w:r w:rsidR="00355F53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="00355F53" w:rsidRPr="0000450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40406" w:rsidRPr="00004506">
        <w:rPr>
          <w:rFonts w:ascii="Times New Roman" w:hAnsi="Times New Roman" w:cs="Times New Roman"/>
          <w:sz w:val="28"/>
          <w:szCs w:val="28"/>
        </w:rPr>
        <w:t xml:space="preserve"> до 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F40406" w:rsidRPr="00004506">
        <w:rPr>
          <w:rFonts w:ascii="Times New Roman" w:hAnsi="Times New Roman" w:cs="Times New Roman"/>
          <w:sz w:val="28"/>
          <w:szCs w:val="28"/>
        </w:rPr>
        <w:t>20</w:t>
      </w:r>
      <w:r w:rsidR="00355F53" w:rsidRPr="00004506">
        <w:rPr>
          <w:rFonts w:ascii="Times New Roman" w:hAnsi="Times New Roman" w:cs="Times New Roman"/>
          <w:sz w:val="28"/>
          <w:szCs w:val="28"/>
        </w:rPr>
        <w:t xml:space="preserve"> марта 2020 г. </w:t>
      </w:r>
      <w:r w:rsidR="003A67B3" w:rsidRPr="00004506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4C3C99" w:rsidRPr="00004506">
        <w:rPr>
          <w:rFonts w:ascii="Times New Roman" w:hAnsi="Times New Roman" w:cs="Times New Roman"/>
          <w:sz w:val="28"/>
          <w:szCs w:val="28"/>
        </w:rPr>
        <w:t>с</w:t>
      </w:r>
      <w:r w:rsidR="003A67B3" w:rsidRPr="00004506">
        <w:rPr>
          <w:rFonts w:ascii="Times New Roman" w:hAnsi="Times New Roman" w:cs="Times New Roman"/>
          <w:sz w:val="28"/>
          <w:szCs w:val="28"/>
        </w:rPr>
        <w:t>водный список участников губернаторского проекта муниципального района.</w:t>
      </w:r>
    </w:p>
    <w:p w:rsidR="008C49AD" w:rsidRPr="00004506" w:rsidRDefault="008C49AD" w:rsidP="000045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>Сводный список участников губернаторского проекта муниципального ра</w:t>
      </w:r>
      <w:r w:rsidRPr="00004506">
        <w:rPr>
          <w:rFonts w:ascii="Times New Roman" w:hAnsi="Times New Roman" w:cs="Times New Roman"/>
          <w:sz w:val="28"/>
          <w:szCs w:val="28"/>
        </w:rPr>
        <w:t>й</w:t>
      </w:r>
      <w:r w:rsidRPr="00004506">
        <w:rPr>
          <w:rFonts w:ascii="Times New Roman" w:hAnsi="Times New Roman" w:cs="Times New Roman"/>
          <w:sz w:val="28"/>
          <w:szCs w:val="28"/>
        </w:rPr>
        <w:t>она</w:t>
      </w:r>
      <w:r w:rsidR="00F40406" w:rsidRPr="00004506">
        <w:rPr>
          <w:rFonts w:ascii="Times New Roman" w:hAnsi="Times New Roman" w:cs="Times New Roman"/>
          <w:sz w:val="28"/>
          <w:szCs w:val="28"/>
        </w:rPr>
        <w:t>,</w:t>
      </w:r>
      <w:r w:rsidRPr="00004506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40406" w:rsidRPr="00004506">
        <w:rPr>
          <w:rFonts w:ascii="Times New Roman" w:hAnsi="Times New Roman" w:cs="Times New Roman"/>
          <w:sz w:val="28"/>
          <w:szCs w:val="28"/>
        </w:rPr>
        <w:t>ей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Pr="0000450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C3C99" w:rsidRPr="00004506">
        <w:rPr>
          <w:rFonts w:ascii="Times New Roman" w:hAnsi="Times New Roman" w:cs="Times New Roman"/>
          <w:sz w:val="28"/>
          <w:szCs w:val="28"/>
        </w:rPr>
        <w:t>,</w:t>
      </w:r>
      <w:r w:rsidR="00F40406" w:rsidRPr="00004506">
        <w:rPr>
          <w:rFonts w:ascii="Times New Roman" w:hAnsi="Times New Roman" w:cs="Times New Roman"/>
          <w:sz w:val="28"/>
          <w:szCs w:val="28"/>
        </w:rPr>
        <w:t xml:space="preserve"> до 23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F40406" w:rsidRPr="00004506">
        <w:rPr>
          <w:rFonts w:ascii="Times New Roman" w:hAnsi="Times New Roman" w:cs="Times New Roman"/>
          <w:sz w:val="28"/>
          <w:szCs w:val="28"/>
        </w:rPr>
        <w:t>марта</w:t>
      </w:r>
      <w:r w:rsidRPr="00004506">
        <w:rPr>
          <w:rFonts w:ascii="Times New Roman" w:hAnsi="Times New Roman" w:cs="Times New Roman"/>
          <w:sz w:val="28"/>
          <w:szCs w:val="28"/>
        </w:rPr>
        <w:t xml:space="preserve"> 2020</w:t>
      </w:r>
      <w:r w:rsidR="00C705C8" w:rsidRPr="00004506">
        <w:rPr>
          <w:rFonts w:ascii="Times New Roman" w:hAnsi="Times New Roman" w:cs="Times New Roman"/>
          <w:sz w:val="28"/>
          <w:szCs w:val="28"/>
        </w:rPr>
        <w:t xml:space="preserve"> г.</w:t>
      </w:r>
      <w:r w:rsidRPr="00004506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004506">
        <w:rPr>
          <w:rFonts w:ascii="Times New Roman" w:hAnsi="Times New Roman" w:cs="Times New Roman"/>
          <w:sz w:val="28"/>
          <w:szCs w:val="28"/>
        </w:rPr>
        <w:t>в</w:t>
      </w:r>
      <w:r w:rsidRPr="00004506">
        <w:rPr>
          <w:rFonts w:ascii="Times New Roman" w:hAnsi="Times New Roman" w:cs="Times New Roman"/>
          <w:sz w:val="28"/>
          <w:szCs w:val="28"/>
        </w:rPr>
        <w:t>ляется</w:t>
      </w:r>
      <w:r w:rsidR="00E54D4A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F66688" w:rsidRPr="00004506">
        <w:rPr>
          <w:rFonts w:ascii="Times New Roman" w:hAnsi="Times New Roman" w:cs="Times New Roman"/>
          <w:sz w:val="28"/>
          <w:szCs w:val="28"/>
        </w:rPr>
        <w:t>вмест</w:t>
      </w:r>
      <w:r w:rsidR="004C3C99" w:rsidRPr="00004506">
        <w:rPr>
          <w:rFonts w:ascii="Times New Roman" w:hAnsi="Times New Roman" w:cs="Times New Roman"/>
          <w:sz w:val="28"/>
          <w:szCs w:val="28"/>
        </w:rPr>
        <w:t>е с документами, указанными в пункте</w:t>
      </w:r>
      <w:r w:rsidR="00F66688" w:rsidRPr="00004506">
        <w:rPr>
          <w:rFonts w:ascii="Times New Roman" w:hAnsi="Times New Roman" w:cs="Times New Roman"/>
          <w:sz w:val="28"/>
          <w:szCs w:val="28"/>
        </w:rPr>
        <w:t xml:space="preserve"> 2.2 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6688" w:rsidRPr="00004506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7168B7" w:rsidRPr="00004506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Pr="00004506">
        <w:rPr>
          <w:rFonts w:ascii="Times New Roman" w:hAnsi="Times New Roman" w:cs="Times New Roman"/>
          <w:sz w:val="28"/>
          <w:szCs w:val="28"/>
        </w:rPr>
        <w:t xml:space="preserve"> в Межведомственную комиссию</w:t>
      </w:r>
      <w:r w:rsidR="00E54D4A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F66688" w:rsidRPr="00004506">
        <w:rPr>
          <w:rFonts w:ascii="Times New Roman" w:hAnsi="Times New Roman" w:cs="Times New Roman"/>
          <w:sz w:val="28"/>
          <w:szCs w:val="28"/>
        </w:rPr>
        <w:t xml:space="preserve">по реализации губернаторского проекта </w:t>
      </w:r>
      <w:r w:rsidR="00EE53D9" w:rsidRPr="00004506">
        <w:rPr>
          <w:rFonts w:ascii="Times New Roman" w:hAnsi="Times New Roman" w:cs="Times New Roman"/>
          <w:sz w:val="28"/>
          <w:szCs w:val="28"/>
        </w:rPr>
        <w:t>(далее – Межведомственная комиссия)</w:t>
      </w:r>
      <w:r w:rsidRPr="00004506">
        <w:rPr>
          <w:rFonts w:ascii="Times New Roman" w:hAnsi="Times New Roman" w:cs="Times New Roman"/>
          <w:sz w:val="28"/>
          <w:szCs w:val="28"/>
        </w:rPr>
        <w:t>.</w:t>
      </w:r>
    </w:p>
    <w:p w:rsidR="002235B8" w:rsidRPr="00004506" w:rsidRDefault="004C3C99" w:rsidP="0000450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6970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6970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D6970" w:rsidRPr="0000450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D6970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состав </w:t>
      </w:r>
      <w:r w:rsidR="007D6970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D6970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председателем администрации </w:t>
      </w:r>
      <w:r w:rsidR="007D6970" w:rsidRPr="0000450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7D6970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50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6 к настоящему </w:t>
      </w:r>
      <w:r w:rsidR="007D6970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2235B8" w:rsidRPr="00004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B0E" w:rsidRPr="00004506" w:rsidRDefault="00745B0E" w:rsidP="00004506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Межведомственная комиссия рассматривает </w:t>
      </w:r>
      <w:r w:rsidR="004C3C99" w:rsidRPr="00004506">
        <w:rPr>
          <w:rFonts w:ascii="Times New Roman" w:hAnsi="Times New Roman" w:cs="Times New Roman"/>
          <w:sz w:val="28"/>
          <w:szCs w:val="28"/>
        </w:rPr>
        <w:t>с</w:t>
      </w:r>
      <w:r w:rsidR="00B00CC6" w:rsidRPr="00004506">
        <w:rPr>
          <w:rFonts w:ascii="Times New Roman" w:hAnsi="Times New Roman" w:cs="Times New Roman"/>
          <w:sz w:val="28"/>
          <w:szCs w:val="28"/>
        </w:rPr>
        <w:t>водные списки участников губернаторского проекта муниципальных районов и документы, указанные в п</w:t>
      </w:r>
      <w:r w:rsidR="004C3C99" w:rsidRPr="00004506">
        <w:rPr>
          <w:rFonts w:ascii="Times New Roman" w:hAnsi="Times New Roman" w:cs="Times New Roman"/>
          <w:sz w:val="28"/>
          <w:szCs w:val="28"/>
        </w:rPr>
        <w:t>ункте</w:t>
      </w:r>
      <w:r w:rsidR="00B00CC6" w:rsidRPr="00004506">
        <w:rPr>
          <w:rFonts w:ascii="Times New Roman" w:hAnsi="Times New Roman" w:cs="Times New Roman"/>
          <w:sz w:val="28"/>
          <w:szCs w:val="28"/>
        </w:rPr>
        <w:t xml:space="preserve"> 2.2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00CC6" w:rsidRPr="0000450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56E84" w:rsidRPr="00004506">
        <w:rPr>
          <w:rFonts w:ascii="Times New Roman" w:hAnsi="Times New Roman" w:cs="Times New Roman"/>
          <w:sz w:val="28"/>
          <w:szCs w:val="28"/>
        </w:rPr>
        <w:t xml:space="preserve">, </w:t>
      </w:r>
      <w:r w:rsidRPr="00004506">
        <w:rPr>
          <w:rFonts w:ascii="Times New Roman" w:hAnsi="Times New Roman" w:cs="Times New Roman"/>
          <w:sz w:val="28"/>
          <w:szCs w:val="28"/>
        </w:rPr>
        <w:t xml:space="preserve">и </w:t>
      </w:r>
      <w:r w:rsidR="001A740C" w:rsidRPr="00004506">
        <w:rPr>
          <w:rFonts w:ascii="Times New Roman" w:hAnsi="Times New Roman" w:cs="Times New Roman"/>
          <w:sz w:val="28"/>
          <w:szCs w:val="28"/>
        </w:rPr>
        <w:t xml:space="preserve">до 26 марта 2020 г. </w:t>
      </w:r>
      <w:r w:rsidRPr="00004506">
        <w:rPr>
          <w:rFonts w:ascii="Times New Roman" w:hAnsi="Times New Roman" w:cs="Times New Roman"/>
          <w:sz w:val="28"/>
          <w:szCs w:val="28"/>
        </w:rPr>
        <w:t>принимает решение об оказании или об отказе в предоставлении социальной помощи на основе социального ко</w:t>
      </w:r>
      <w:r w:rsidRPr="00004506">
        <w:rPr>
          <w:rFonts w:ascii="Times New Roman" w:hAnsi="Times New Roman" w:cs="Times New Roman"/>
          <w:sz w:val="28"/>
          <w:szCs w:val="28"/>
        </w:rPr>
        <w:t>н</w:t>
      </w:r>
      <w:r w:rsidRPr="00004506">
        <w:rPr>
          <w:rFonts w:ascii="Times New Roman" w:hAnsi="Times New Roman" w:cs="Times New Roman"/>
          <w:sz w:val="28"/>
          <w:szCs w:val="28"/>
        </w:rPr>
        <w:t>тракта в рамках реа</w:t>
      </w:r>
      <w:r w:rsidR="00C705C8" w:rsidRPr="00004506">
        <w:rPr>
          <w:rFonts w:ascii="Times New Roman" w:hAnsi="Times New Roman" w:cs="Times New Roman"/>
          <w:sz w:val="28"/>
          <w:szCs w:val="28"/>
        </w:rPr>
        <w:t>лизации губернаторского проекта.</w:t>
      </w:r>
    </w:p>
    <w:p w:rsidR="00197215" w:rsidRPr="00004506" w:rsidRDefault="00197215" w:rsidP="0000450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Сводный список участников </w:t>
      </w:r>
      <w:r w:rsidR="00C705C8" w:rsidRPr="00004506">
        <w:rPr>
          <w:rFonts w:ascii="Times New Roman" w:hAnsi="Times New Roman" w:cs="Times New Roman"/>
          <w:sz w:val="28"/>
          <w:szCs w:val="28"/>
        </w:rPr>
        <w:t>губернаторского проекта</w:t>
      </w:r>
      <w:r w:rsidRPr="00004506">
        <w:rPr>
          <w:rFonts w:ascii="Times New Roman" w:hAnsi="Times New Roman" w:cs="Times New Roman"/>
          <w:sz w:val="28"/>
          <w:szCs w:val="28"/>
        </w:rPr>
        <w:t xml:space="preserve"> республики утвержд</w:t>
      </w:r>
      <w:r w:rsidRPr="00004506">
        <w:rPr>
          <w:rFonts w:ascii="Times New Roman" w:hAnsi="Times New Roman" w:cs="Times New Roman"/>
          <w:sz w:val="28"/>
          <w:szCs w:val="28"/>
        </w:rPr>
        <w:t>а</w:t>
      </w:r>
      <w:r w:rsidRPr="00004506">
        <w:rPr>
          <w:rFonts w:ascii="Times New Roman" w:hAnsi="Times New Roman" w:cs="Times New Roman"/>
          <w:sz w:val="28"/>
          <w:szCs w:val="28"/>
        </w:rPr>
        <w:t>ется протокольным решением Межведомственной комиссии</w:t>
      </w:r>
      <w:r w:rsidR="004C3C99" w:rsidRPr="00004506">
        <w:rPr>
          <w:rFonts w:ascii="Times New Roman" w:hAnsi="Times New Roman" w:cs="Times New Roman"/>
          <w:sz w:val="28"/>
          <w:szCs w:val="28"/>
        </w:rPr>
        <w:t xml:space="preserve"> по реализации губерн</w:t>
      </w:r>
      <w:r w:rsidR="004C3C99" w:rsidRPr="00004506">
        <w:rPr>
          <w:rFonts w:ascii="Times New Roman" w:hAnsi="Times New Roman" w:cs="Times New Roman"/>
          <w:sz w:val="28"/>
          <w:szCs w:val="28"/>
        </w:rPr>
        <w:t>а</w:t>
      </w:r>
      <w:r w:rsidR="004C3C99" w:rsidRPr="00004506">
        <w:rPr>
          <w:rFonts w:ascii="Times New Roman" w:hAnsi="Times New Roman" w:cs="Times New Roman"/>
          <w:sz w:val="28"/>
          <w:szCs w:val="28"/>
        </w:rPr>
        <w:t>торского проекта (далее – Межведомственная комиссия)</w:t>
      </w:r>
      <w:r w:rsidRPr="00004506">
        <w:rPr>
          <w:rFonts w:ascii="Times New Roman" w:hAnsi="Times New Roman" w:cs="Times New Roman"/>
          <w:sz w:val="28"/>
          <w:szCs w:val="28"/>
        </w:rPr>
        <w:t>.</w:t>
      </w:r>
    </w:p>
    <w:p w:rsidR="000F41D2" w:rsidRPr="00004506" w:rsidRDefault="00E54D4A" w:rsidP="0000450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>П</w:t>
      </w:r>
      <w:r w:rsidR="00570EA3" w:rsidRPr="00004506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004506">
        <w:rPr>
          <w:rFonts w:ascii="Times New Roman" w:hAnsi="Times New Roman" w:cs="Times New Roman"/>
          <w:sz w:val="28"/>
          <w:szCs w:val="28"/>
        </w:rPr>
        <w:t xml:space="preserve">о </w:t>
      </w:r>
      <w:r w:rsidR="00570EA3" w:rsidRPr="00004506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2BD9" w:rsidRPr="00004506">
        <w:rPr>
          <w:rFonts w:ascii="Times New Roman" w:hAnsi="Times New Roman" w:cs="Times New Roman"/>
          <w:sz w:val="28"/>
          <w:szCs w:val="28"/>
        </w:rPr>
        <w:t xml:space="preserve"> комисс</w:t>
      </w:r>
      <w:proofErr w:type="gramStart"/>
      <w:r w:rsidR="00332BD9" w:rsidRPr="00004506">
        <w:rPr>
          <w:rFonts w:ascii="Times New Roman" w:hAnsi="Times New Roman" w:cs="Times New Roman"/>
          <w:sz w:val="28"/>
          <w:szCs w:val="28"/>
        </w:rPr>
        <w:t>и</w:t>
      </w:r>
      <w:r w:rsidR="00570EA3" w:rsidRPr="00004506">
        <w:rPr>
          <w:rFonts w:ascii="Times New Roman" w:hAnsi="Times New Roman" w:cs="Times New Roman"/>
          <w:sz w:val="28"/>
          <w:szCs w:val="28"/>
        </w:rPr>
        <w:t>и</w:t>
      </w:r>
      <w:r w:rsidR="00332BD9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Pr="00004506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004506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332BD9" w:rsidRPr="00004506">
        <w:rPr>
          <w:rFonts w:ascii="Times New Roman" w:hAnsi="Times New Roman" w:cs="Times New Roman"/>
          <w:sz w:val="28"/>
          <w:szCs w:val="28"/>
        </w:rPr>
        <w:t>утвержда</w:t>
      </w:r>
      <w:r w:rsidRPr="00004506">
        <w:rPr>
          <w:rFonts w:ascii="Times New Roman" w:hAnsi="Times New Roman" w:cs="Times New Roman"/>
          <w:sz w:val="28"/>
          <w:szCs w:val="28"/>
        </w:rPr>
        <w:t>ю</w:t>
      </w:r>
      <w:r w:rsidR="00332BD9" w:rsidRPr="00004506">
        <w:rPr>
          <w:rFonts w:ascii="Times New Roman" w:hAnsi="Times New Roman" w:cs="Times New Roman"/>
          <w:sz w:val="28"/>
          <w:szCs w:val="28"/>
        </w:rPr>
        <w:t>тся Прав</w:t>
      </w:r>
      <w:r w:rsidR="00332BD9" w:rsidRPr="00004506">
        <w:rPr>
          <w:rFonts w:ascii="Times New Roman" w:hAnsi="Times New Roman" w:cs="Times New Roman"/>
          <w:sz w:val="28"/>
          <w:szCs w:val="28"/>
        </w:rPr>
        <w:t>и</w:t>
      </w:r>
      <w:r w:rsidR="00332BD9" w:rsidRPr="00004506">
        <w:rPr>
          <w:rFonts w:ascii="Times New Roman" w:hAnsi="Times New Roman" w:cs="Times New Roman"/>
          <w:sz w:val="28"/>
          <w:szCs w:val="28"/>
        </w:rPr>
        <w:t xml:space="preserve">тельством Республики Тыва. </w:t>
      </w:r>
    </w:p>
    <w:p w:rsidR="00C705C8" w:rsidRPr="00004506" w:rsidRDefault="00C76C6A" w:rsidP="00004506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>Основаниями для отказа заявителю в предоставлении социальной помощи на основе социального контракта являются:</w:t>
      </w:r>
    </w:p>
    <w:p w:rsidR="00C76C6A" w:rsidRPr="00004506" w:rsidRDefault="00C705C8" w:rsidP="0000450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а) </w:t>
      </w:r>
      <w:r w:rsidR="00C76C6A" w:rsidRPr="00004506">
        <w:rPr>
          <w:rFonts w:ascii="Times New Roman" w:hAnsi="Times New Roman" w:cs="Times New Roman"/>
          <w:sz w:val="28"/>
          <w:szCs w:val="28"/>
        </w:rPr>
        <w:t>непредставлени</w:t>
      </w:r>
      <w:r w:rsidR="00E3675C" w:rsidRPr="00004506">
        <w:rPr>
          <w:rFonts w:ascii="Times New Roman" w:hAnsi="Times New Roman" w:cs="Times New Roman"/>
          <w:sz w:val="28"/>
          <w:szCs w:val="28"/>
        </w:rPr>
        <w:t xml:space="preserve">е или </w:t>
      </w:r>
      <w:r w:rsidR="00C76C6A" w:rsidRPr="00004506">
        <w:rPr>
          <w:rFonts w:ascii="Times New Roman" w:hAnsi="Times New Roman" w:cs="Times New Roman"/>
          <w:sz w:val="28"/>
          <w:szCs w:val="28"/>
        </w:rPr>
        <w:t>пр</w:t>
      </w:r>
      <w:r w:rsidR="00E3675C" w:rsidRPr="00004506">
        <w:rPr>
          <w:rFonts w:ascii="Times New Roman" w:hAnsi="Times New Roman" w:cs="Times New Roman"/>
          <w:sz w:val="28"/>
          <w:szCs w:val="28"/>
        </w:rPr>
        <w:t>едоставлени</w:t>
      </w:r>
      <w:r w:rsidR="009E42A1" w:rsidRPr="00004506">
        <w:rPr>
          <w:rFonts w:ascii="Times New Roman" w:hAnsi="Times New Roman" w:cs="Times New Roman"/>
          <w:sz w:val="28"/>
          <w:szCs w:val="28"/>
        </w:rPr>
        <w:t>е</w:t>
      </w:r>
      <w:r w:rsidR="00E3675C" w:rsidRPr="00004506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C76C6A" w:rsidRPr="0000450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3675C" w:rsidRPr="00004506">
        <w:rPr>
          <w:rFonts w:ascii="Times New Roman" w:hAnsi="Times New Roman" w:cs="Times New Roman"/>
          <w:sz w:val="28"/>
          <w:szCs w:val="28"/>
        </w:rPr>
        <w:t>, ук</w:t>
      </w:r>
      <w:r w:rsidR="00E3675C" w:rsidRPr="00004506">
        <w:rPr>
          <w:rFonts w:ascii="Times New Roman" w:hAnsi="Times New Roman" w:cs="Times New Roman"/>
          <w:sz w:val="28"/>
          <w:szCs w:val="28"/>
        </w:rPr>
        <w:t>а</w:t>
      </w:r>
      <w:r w:rsidR="00E3675C" w:rsidRPr="00004506">
        <w:rPr>
          <w:rFonts w:ascii="Times New Roman" w:hAnsi="Times New Roman" w:cs="Times New Roman"/>
          <w:sz w:val="28"/>
          <w:szCs w:val="28"/>
        </w:rPr>
        <w:t>занных в п</w:t>
      </w:r>
      <w:r w:rsidR="00E54D4A" w:rsidRPr="00004506">
        <w:rPr>
          <w:rFonts w:ascii="Times New Roman" w:hAnsi="Times New Roman" w:cs="Times New Roman"/>
          <w:sz w:val="28"/>
          <w:szCs w:val="28"/>
        </w:rPr>
        <w:t>ункте</w:t>
      </w:r>
      <w:r w:rsidR="00E3675C" w:rsidRPr="00004506">
        <w:rPr>
          <w:rFonts w:ascii="Times New Roman" w:hAnsi="Times New Roman" w:cs="Times New Roman"/>
          <w:sz w:val="28"/>
          <w:szCs w:val="28"/>
        </w:rPr>
        <w:t xml:space="preserve"> 2.2 </w:t>
      </w:r>
      <w:r w:rsidR="00E54D4A" w:rsidRPr="000045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3675C" w:rsidRPr="00004506">
        <w:rPr>
          <w:rFonts w:ascii="Times New Roman" w:hAnsi="Times New Roman" w:cs="Times New Roman"/>
          <w:sz w:val="28"/>
          <w:szCs w:val="28"/>
        </w:rPr>
        <w:t>Положения</w:t>
      </w:r>
      <w:r w:rsidR="00C76C6A" w:rsidRPr="00004506">
        <w:rPr>
          <w:rFonts w:ascii="Times New Roman" w:hAnsi="Times New Roman" w:cs="Times New Roman"/>
          <w:sz w:val="28"/>
          <w:szCs w:val="28"/>
        </w:rPr>
        <w:t>;</w:t>
      </w:r>
    </w:p>
    <w:p w:rsidR="00C76C6A" w:rsidRPr="00004506" w:rsidRDefault="00C705C8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б) </w:t>
      </w:r>
      <w:r w:rsidR="00C76C6A" w:rsidRPr="00004506">
        <w:rPr>
          <w:rFonts w:ascii="Times New Roman" w:hAnsi="Times New Roman" w:cs="Times New Roman"/>
          <w:sz w:val="28"/>
          <w:szCs w:val="28"/>
        </w:rPr>
        <w:t xml:space="preserve">установление факта предоставления заявителем документов, содержащих недостоверные </w:t>
      </w:r>
      <w:r w:rsidR="003D3A0B" w:rsidRPr="00004506">
        <w:rPr>
          <w:rFonts w:ascii="Times New Roman" w:hAnsi="Times New Roman" w:cs="Times New Roman"/>
          <w:sz w:val="28"/>
          <w:szCs w:val="28"/>
        </w:rPr>
        <w:t xml:space="preserve">и (или) неполные </w:t>
      </w:r>
      <w:r w:rsidR="00C76C6A" w:rsidRPr="00004506">
        <w:rPr>
          <w:rFonts w:ascii="Times New Roman" w:hAnsi="Times New Roman" w:cs="Times New Roman"/>
          <w:sz w:val="28"/>
          <w:szCs w:val="28"/>
        </w:rPr>
        <w:t>сведения;</w:t>
      </w:r>
    </w:p>
    <w:p w:rsidR="00C76C6A" w:rsidRPr="00004506" w:rsidRDefault="00C705C8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в) </w:t>
      </w:r>
      <w:r w:rsidR="003D3A0B" w:rsidRPr="00004506">
        <w:rPr>
          <w:rFonts w:ascii="Times New Roman" w:hAnsi="Times New Roman" w:cs="Times New Roman"/>
          <w:sz w:val="28"/>
          <w:szCs w:val="28"/>
        </w:rPr>
        <w:t>несоответствие заявителя и его се</w:t>
      </w:r>
      <w:r w:rsidR="0090160E" w:rsidRPr="00004506">
        <w:rPr>
          <w:rFonts w:ascii="Times New Roman" w:hAnsi="Times New Roman" w:cs="Times New Roman"/>
          <w:sz w:val="28"/>
          <w:szCs w:val="28"/>
        </w:rPr>
        <w:t>мьи</w:t>
      </w:r>
      <w:r w:rsidR="00E54D4A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90160E" w:rsidRPr="00004506">
        <w:rPr>
          <w:rFonts w:ascii="Times New Roman" w:hAnsi="Times New Roman" w:cs="Times New Roman"/>
          <w:sz w:val="28"/>
          <w:szCs w:val="28"/>
        </w:rPr>
        <w:t>требованиям,</w:t>
      </w:r>
      <w:r w:rsidR="003D3A0B" w:rsidRPr="00004506">
        <w:rPr>
          <w:rFonts w:ascii="Times New Roman" w:hAnsi="Times New Roman" w:cs="Times New Roman"/>
          <w:sz w:val="28"/>
          <w:szCs w:val="28"/>
        </w:rPr>
        <w:t xml:space="preserve"> установленным п</w:t>
      </w:r>
      <w:r w:rsidR="00E54D4A" w:rsidRPr="00004506">
        <w:rPr>
          <w:rFonts w:ascii="Times New Roman" w:hAnsi="Times New Roman" w:cs="Times New Roman"/>
          <w:sz w:val="28"/>
          <w:szCs w:val="28"/>
        </w:rPr>
        <w:t>унктом</w:t>
      </w:r>
      <w:r w:rsidR="003D3A0B" w:rsidRPr="00004506">
        <w:rPr>
          <w:rFonts w:ascii="Times New Roman" w:hAnsi="Times New Roman" w:cs="Times New Roman"/>
          <w:sz w:val="28"/>
          <w:szCs w:val="28"/>
        </w:rPr>
        <w:t xml:space="preserve"> 2.3 </w:t>
      </w:r>
      <w:r w:rsidR="00E54D4A" w:rsidRPr="000045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160E" w:rsidRPr="00004506">
        <w:rPr>
          <w:rFonts w:ascii="Times New Roman" w:hAnsi="Times New Roman" w:cs="Times New Roman"/>
          <w:sz w:val="28"/>
          <w:szCs w:val="28"/>
        </w:rPr>
        <w:t>Положения</w:t>
      </w:r>
      <w:r w:rsidR="00C76C6A" w:rsidRPr="00004506">
        <w:rPr>
          <w:rFonts w:ascii="Times New Roman" w:hAnsi="Times New Roman" w:cs="Times New Roman"/>
          <w:sz w:val="28"/>
          <w:szCs w:val="28"/>
        </w:rPr>
        <w:t>;</w:t>
      </w:r>
    </w:p>
    <w:p w:rsidR="00C76C6A" w:rsidRPr="00004506" w:rsidRDefault="00C705C8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г) </w:t>
      </w:r>
      <w:r w:rsidR="00C76C6A" w:rsidRPr="00004506">
        <w:rPr>
          <w:rFonts w:ascii="Times New Roman" w:hAnsi="Times New Roman" w:cs="Times New Roman"/>
          <w:sz w:val="28"/>
          <w:szCs w:val="28"/>
        </w:rPr>
        <w:t xml:space="preserve">заявитель был осужден </w:t>
      </w:r>
      <w:r w:rsidR="007C231D" w:rsidRPr="00004506">
        <w:rPr>
          <w:rFonts w:ascii="Times New Roman" w:hAnsi="Times New Roman" w:cs="Times New Roman"/>
          <w:sz w:val="28"/>
          <w:szCs w:val="28"/>
        </w:rPr>
        <w:t xml:space="preserve">за преступление, </w:t>
      </w:r>
      <w:r w:rsidR="00C76C6A" w:rsidRPr="00004506">
        <w:rPr>
          <w:rFonts w:ascii="Times New Roman" w:hAnsi="Times New Roman" w:cs="Times New Roman"/>
          <w:sz w:val="28"/>
          <w:szCs w:val="28"/>
        </w:rPr>
        <w:t xml:space="preserve">совершенное </w:t>
      </w:r>
      <w:r w:rsidR="007C231D" w:rsidRPr="00004506">
        <w:rPr>
          <w:rFonts w:ascii="Times New Roman" w:hAnsi="Times New Roman" w:cs="Times New Roman"/>
          <w:sz w:val="28"/>
          <w:szCs w:val="28"/>
        </w:rPr>
        <w:t xml:space="preserve">при </w:t>
      </w:r>
      <w:r w:rsidR="00C76C6A" w:rsidRPr="00004506">
        <w:rPr>
          <w:rFonts w:ascii="Times New Roman" w:hAnsi="Times New Roman" w:cs="Times New Roman"/>
          <w:sz w:val="28"/>
          <w:szCs w:val="28"/>
        </w:rPr>
        <w:t>любо</w:t>
      </w:r>
      <w:r w:rsidR="009E42A1" w:rsidRPr="00004506">
        <w:rPr>
          <w:rFonts w:ascii="Times New Roman" w:hAnsi="Times New Roman" w:cs="Times New Roman"/>
          <w:sz w:val="28"/>
          <w:szCs w:val="28"/>
        </w:rPr>
        <w:t>м</w:t>
      </w:r>
      <w:r w:rsidR="00C76C6A" w:rsidRPr="00004506">
        <w:rPr>
          <w:rFonts w:ascii="Times New Roman" w:hAnsi="Times New Roman" w:cs="Times New Roman"/>
          <w:sz w:val="28"/>
          <w:szCs w:val="28"/>
        </w:rPr>
        <w:t xml:space="preserve"> вид</w:t>
      </w:r>
      <w:r w:rsidR="007C231D" w:rsidRPr="00004506">
        <w:rPr>
          <w:rFonts w:ascii="Times New Roman" w:hAnsi="Times New Roman" w:cs="Times New Roman"/>
          <w:sz w:val="28"/>
          <w:szCs w:val="28"/>
        </w:rPr>
        <w:t>е</w:t>
      </w:r>
      <w:r w:rsidR="00C76C6A" w:rsidRPr="00004506">
        <w:rPr>
          <w:rFonts w:ascii="Times New Roman" w:hAnsi="Times New Roman" w:cs="Times New Roman"/>
          <w:sz w:val="28"/>
          <w:szCs w:val="28"/>
        </w:rPr>
        <w:t xml:space="preserve"> р</w:t>
      </w:r>
      <w:r w:rsidR="00C76C6A" w:rsidRPr="00004506">
        <w:rPr>
          <w:rFonts w:ascii="Times New Roman" w:hAnsi="Times New Roman" w:cs="Times New Roman"/>
          <w:sz w:val="28"/>
          <w:szCs w:val="28"/>
        </w:rPr>
        <w:t>е</w:t>
      </w:r>
      <w:r w:rsidR="00C76C6A" w:rsidRPr="00004506">
        <w:rPr>
          <w:rFonts w:ascii="Times New Roman" w:hAnsi="Times New Roman" w:cs="Times New Roman"/>
          <w:sz w:val="28"/>
          <w:szCs w:val="28"/>
        </w:rPr>
        <w:t>цидива преступлений;</w:t>
      </w:r>
    </w:p>
    <w:p w:rsidR="00C76C6A" w:rsidRPr="00004506" w:rsidRDefault="00C705C8" w:rsidP="0000450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5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4506">
        <w:rPr>
          <w:rFonts w:ascii="Times New Roman" w:hAnsi="Times New Roman" w:cs="Times New Roman"/>
          <w:sz w:val="28"/>
          <w:szCs w:val="28"/>
        </w:rPr>
        <w:t xml:space="preserve">) </w:t>
      </w:r>
      <w:r w:rsidR="00C76C6A" w:rsidRPr="00004506">
        <w:rPr>
          <w:rFonts w:ascii="Times New Roman" w:hAnsi="Times New Roman" w:cs="Times New Roman"/>
          <w:sz w:val="28"/>
          <w:szCs w:val="28"/>
        </w:rPr>
        <w:t>назначено условно</w:t>
      </w:r>
      <w:r w:rsidR="007C231D" w:rsidRPr="00004506">
        <w:rPr>
          <w:rFonts w:ascii="Times New Roman" w:hAnsi="Times New Roman" w:cs="Times New Roman"/>
          <w:sz w:val="28"/>
          <w:szCs w:val="28"/>
        </w:rPr>
        <w:t>е</w:t>
      </w:r>
      <w:r w:rsidR="00C76C6A" w:rsidRPr="00004506">
        <w:rPr>
          <w:rFonts w:ascii="Times New Roman" w:hAnsi="Times New Roman" w:cs="Times New Roman"/>
          <w:sz w:val="28"/>
          <w:szCs w:val="28"/>
        </w:rPr>
        <w:t xml:space="preserve"> или более мягкое наказание, чем предусмотрено за с</w:t>
      </w:r>
      <w:r w:rsidR="00C76C6A" w:rsidRPr="00004506">
        <w:rPr>
          <w:rFonts w:ascii="Times New Roman" w:hAnsi="Times New Roman" w:cs="Times New Roman"/>
          <w:sz w:val="28"/>
          <w:szCs w:val="28"/>
        </w:rPr>
        <w:t>о</w:t>
      </w:r>
      <w:r w:rsidR="00E54D4A" w:rsidRPr="00004506">
        <w:rPr>
          <w:rFonts w:ascii="Times New Roman" w:hAnsi="Times New Roman" w:cs="Times New Roman"/>
          <w:sz w:val="28"/>
          <w:szCs w:val="28"/>
        </w:rPr>
        <w:t>вершенное преступление.</w:t>
      </w:r>
    </w:p>
    <w:p w:rsidR="000F41D2" w:rsidRPr="00004506" w:rsidRDefault="000F41D2" w:rsidP="0000450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lastRenderedPageBreak/>
        <w:t xml:space="preserve"> Комиссии сельских поселений, </w:t>
      </w:r>
      <w:r w:rsidR="00E54D4A" w:rsidRPr="00004506">
        <w:rPr>
          <w:rFonts w:ascii="Times New Roman" w:hAnsi="Times New Roman" w:cs="Times New Roman"/>
          <w:sz w:val="28"/>
          <w:szCs w:val="28"/>
        </w:rPr>
        <w:t>к</w:t>
      </w:r>
      <w:r w:rsidRPr="00004506">
        <w:rPr>
          <w:rFonts w:ascii="Times New Roman" w:hAnsi="Times New Roman" w:cs="Times New Roman"/>
          <w:sz w:val="28"/>
          <w:szCs w:val="28"/>
        </w:rPr>
        <w:t xml:space="preserve">омиссии муниципальных районов и Межведомственная комиссия </w:t>
      </w:r>
      <w:r w:rsidR="00B46390" w:rsidRPr="00004506">
        <w:rPr>
          <w:rFonts w:ascii="Times New Roman" w:hAnsi="Times New Roman" w:cs="Times New Roman"/>
          <w:sz w:val="28"/>
          <w:szCs w:val="28"/>
        </w:rPr>
        <w:t>вправе запрашивать у третьих лиц (государственных, муниципальных и иных учреждений и организаций) документы и сведения, пред</w:t>
      </w:r>
      <w:r w:rsidR="00B46390" w:rsidRPr="00004506">
        <w:rPr>
          <w:rFonts w:ascii="Times New Roman" w:hAnsi="Times New Roman" w:cs="Times New Roman"/>
          <w:sz w:val="28"/>
          <w:szCs w:val="28"/>
        </w:rPr>
        <w:t>у</w:t>
      </w:r>
      <w:r w:rsidR="00E54D4A" w:rsidRPr="00004506">
        <w:rPr>
          <w:rFonts w:ascii="Times New Roman" w:hAnsi="Times New Roman" w:cs="Times New Roman"/>
          <w:sz w:val="28"/>
          <w:szCs w:val="28"/>
        </w:rPr>
        <w:t>смотренные пунктом</w:t>
      </w:r>
      <w:r w:rsidR="00B46390" w:rsidRPr="00004506">
        <w:rPr>
          <w:rFonts w:ascii="Times New Roman" w:hAnsi="Times New Roman" w:cs="Times New Roman"/>
          <w:sz w:val="28"/>
          <w:szCs w:val="28"/>
        </w:rPr>
        <w:t xml:space="preserve"> 2.2</w:t>
      </w:r>
      <w:r w:rsidR="00E54D4A" w:rsidRPr="0000450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6390" w:rsidRPr="00004506">
        <w:rPr>
          <w:rFonts w:ascii="Times New Roman" w:hAnsi="Times New Roman" w:cs="Times New Roman"/>
          <w:sz w:val="28"/>
          <w:szCs w:val="28"/>
        </w:rPr>
        <w:t>Положения.</w:t>
      </w:r>
    </w:p>
    <w:p w:rsidR="00974C2B" w:rsidRPr="00004506" w:rsidRDefault="00FC037C" w:rsidP="0000450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sz w:val="28"/>
          <w:szCs w:val="28"/>
        </w:rPr>
        <w:t xml:space="preserve"> Межве</w:t>
      </w:r>
      <w:r w:rsidR="00930C10" w:rsidRPr="00004506">
        <w:rPr>
          <w:rFonts w:ascii="Times New Roman" w:hAnsi="Times New Roman" w:cs="Times New Roman"/>
          <w:sz w:val="28"/>
          <w:szCs w:val="28"/>
        </w:rPr>
        <w:t xml:space="preserve">домственная комиссия </w:t>
      </w:r>
      <w:r w:rsidR="001A740C" w:rsidRPr="00004506">
        <w:rPr>
          <w:rFonts w:ascii="Times New Roman" w:hAnsi="Times New Roman" w:cs="Times New Roman"/>
          <w:sz w:val="28"/>
          <w:szCs w:val="28"/>
        </w:rPr>
        <w:t>в срок не позднее 27</w:t>
      </w:r>
      <w:r w:rsidR="00994078" w:rsidRPr="00004506">
        <w:rPr>
          <w:rFonts w:ascii="Times New Roman" w:hAnsi="Times New Roman" w:cs="Times New Roman"/>
          <w:sz w:val="28"/>
          <w:szCs w:val="28"/>
        </w:rPr>
        <w:t xml:space="preserve"> марта 2020 г. </w:t>
      </w:r>
      <w:r w:rsidR="00930C10" w:rsidRPr="00004506">
        <w:rPr>
          <w:rFonts w:ascii="Times New Roman" w:hAnsi="Times New Roman" w:cs="Times New Roman"/>
          <w:sz w:val="28"/>
          <w:szCs w:val="28"/>
        </w:rPr>
        <w:t>напра</w:t>
      </w:r>
      <w:r w:rsidR="00930C10" w:rsidRPr="00004506">
        <w:rPr>
          <w:rFonts w:ascii="Times New Roman" w:hAnsi="Times New Roman" w:cs="Times New Roman"/>
          <w:sz w:val="28"/>
          <w:szCs w:val="28"/>
        </w:rPr>
        <w:t>в</w:t>
      </w:r>
      <w:r w:rsidR="00930C10" w:rsidRPr="00004506">
        <w:rPr>
          <w:rFonts w:ascii="Times New Roman" w:hAnsi="Times New Roman" w:cs="Times New Roman"/>
          <w:sz w:val="28"/>
          <w:szCs w:val="28"/>
        </w:rPr>
        <w:t>ляет</w:t>
      </w:r>
      <w:r w:rsidR="00E54D4A" w:rsidRPr="00004506">
        <w:rPr>
          <w:rFonts w:ascii="Times New Roman" w:hAnsi="Times New Roman" w:cs="Times New Roman"/>
          <w:sz w:val="28"/>
          <w:szCs w:val="28"/>
        </w:rPr>
        <w:t xml:space="preserve"> с</w:t>
      </w:r>
      <w:r w:rsidR="00930C10" w:rsidRPr="00004506">
        <w:rPr>
          <w:rFonts w:ascii="Times New Roman" w:hAnsi="Times New Roman" w:cs="Times New Roman"/>
          <w:sz w:val="28"/>
          <w:szCs w:val="28"/>
        </w:rPr>
        <w:t xml:space="preserve">водный список участников </w:t>
      </w:r>
      <w:r w:rsidR="00BB3B03" w:rsidRPr="00004506">
        <w:rPr>
          <w:rFonts w:ascii="Times New Roman" w:hAnsi="Times New Roman" w:cs="Times New Roman"/>
          <w:sz w:val="28"/>
          <w:szCs w:val="28"/>
        </w:rPr>
        <w:t xml:space="preserve">губернаторского проекта </w:t>
      </w:r>
      <w:r w:rsidR="009E42A1" w:rsidRPr="00004506">
        <w:rPr>
          <w:rFonts w:ascii="Times New Roman" w:hAnsi="Times New Roman" w:cs="Times New Roman"/>
          <w:sz w:val="28"/>
          <w:szCs w:val="28"/>
        </w:rPr>
        <w:t>р</w:t>
      </w:r>
      <w:r w:rsidR="001F24E8" w:rsidRPr="00004506">
        <w:rPr>
          <w:rFonts w:ascii="Times New Roman" w:hAnsi="Times New Roman" w:cs="Times New Roman"/>
          <w:sz w:val="28"/>
          <w:szCs w:val="28"/>
        </w:rPr>
        <w:t>еспублики,</w:t>
      </w:r>
      <w:r w:rsidR="00E54D4A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="00A9684A" w:rsidRPr="00004506">
        <w:rPr>
          <w:rFonts w:ascii="Times New Roman" w:hAnsi="Times New Roman" w:cs="Times New Roman"/>
          <w:sz w:val="28"/>
          <w:szCs w:val="28"/>
        </w:rPr>
        <w:t>утвержде</w:t>
      </w:r>
      <w:r w:rsidR="00A9684A" w:rsidRPr="00004506">
        <w:rPr>
          <w:rFonts w:ascii="Times New Roman" w:hAnsi="Times New Roman" w:cs="Times New Roman"/>
          <w:sz w:val="28"/>
          <w:szCs w:val="28"/>
        </w:rPr>
        <w:t>н</w:t>
      </w:r>
      <w:r w:rsidR="00A9684A" w:rsidRPr="00004506">
        <w:rPr>
          <w:rFonts w:ascii="Times New Roman" w:hAnsi="Times New Roman" w:cs="Times New Roman"/>
          <w:sz w:val="28"/>
          <w:szCs w:val="28"/>
        </w:rPr>
        <w:t>н</w:t>
      </w:r>
      <w:r w:rsidR="00C705C8" w:rsidRPr="00004506">
        <w:rPr>
          <w:rFonts w:ascii="Times New Roman" w:hAnsi="Times New Roman" w:cs="Times New Roman"/>
          <w:sz w:val="28"/>
          <w:szCs w:val="28"/>
        </w:rPr>
        <w:t>ый</w:t>
      </w:r>
      <w:r w:rsidR="00A9684A" w:rsidRPr="00004506">
        <w:rPr>
          <w:rFonts w:ascii="Times New Roman" w:hAnsi="Times New Roman" w:cs="Times New Roman"/>
          <w:sz w:val="28"/>
          <w:szCs w:val="28"/>
        </w:rPr>
        <w:t xml:space="preserve"> протокольным решением </w:t>
      </w:r>
      <w:r w:rsidR="006E760D" w:rsidRPr="00004506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A9684A" w:rsidRPr="00004506">
        <w:rPr>
          <w:rFonts w:ascii="Times New Roman" w:hAnsi="Times New Roman" w:cs="Times New Roman"/>
          <w:sz w:val="28"/>
          <w:szCs w:val="28"/>
        </w:rPr>
        <w:t>,</w:t>
      </w:r>
      <w:r w:rsidR="00461C7E" w:rsidRPr="00004506">
        <w:rPr>
          <w:rFonts w:ascii="Times New Roman" w:hAnsi="Times New Roman" w:cs="Times New Roman"/>
          <w:sz w:val="28"/>
          <w:szCs w:val="28"/>
        </w:rPr>
        <w:t xml:space="preserve"> и документы, указа</w:t>
      </w:r>
      <w:r w:rsidR="00461C7E" w:rsidRPr="00004506">
        <w:rPr>
          <w:rFonts w:ascii="Times New Roman" w:hAnsi="Times New Roman" w:cs="Times New Roman"/>
          <w:sz w:val="28"/>
          <w:szCs w:val="28"/>
        </w:rPr>
        <w:t>н</w:t>
      </w:r>
      <w:r w:rsidR="00461C7E" w:rsidRPr="00004506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 w:rsidR="00461C7E" w:rsidRPr="000045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1C7E" w:rsidRPr="00004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C7E" w:rsidRPr="00004506">
        <w:rPr>
          <w:rFonts w:ascii="Times New Roman" w:hAnsi="Times New Roman" w:cs="Times New Roman"/>
          <w:sz w:val="28"/>
          <w:szCs w:val="28"/>
        </w:rPr>
        <w:t>п</w:t>
      </w:r>
      <w:r w:rsidR="00E54D4A" w:rsidRPr="00004506">
        <w:rPr>
          <w:rFonts w:ascii="Times New Roman" w:hAnsi="Times New Roman" w:cs="Times New Roman"/>
          <w:sz w:val="28"/>
          <w:szCs w:val="28"/>
        </w:rPr>
        <w:t>унктом</w:t>
      </w:r>
      <w:proofErr w:type="gramEnd"/>
      <w:r w:rsidR="00E54D4A" w:rsidRPr="00004506">
        <w:rPr>
          <w:rFonts w:ascii="Times New Roman" w:hAnsi="Times New Roman" w:cs="Times New Roman"/>
          <w:sz w:val="28"/>
          <w:szCs w:val="28"/>
        </w:rPr>
        <w:t xml:space="preserve"> 2.2 настоящего</w:t>
      </w:r>
      <w:r w:rsidR="00461C7E" w:rsidRPr="00004506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E54D4A" w:rsidRPr="00004506">
        <w:rPr>
          <w:rFonts w:ascii="Times New Roman" w:hAnsi="Times New Roman" w:cs="Times New Roman"/>
          <w:sz w:val="28"/>
          <w:szCs w:val="28"/>
        </w:rPr>
        <w:t xml:space="preserve"> </w:t>
      </w:r>
      <w:r w:rsidRPr="00004506">
        <w:rPr>
          <w:rFonts w:ascii="Times New Roman" w:hAnsi="Times New Roman" w:cs="Times New Roman"/>
          <w:sz w:val="28"/>
          <w:szCs w:val="28"/>
        </w:rPr>
        <w:t>центрам</w:t>
      </w:r>
      <w:r w:rsidR="00AB562C" w:rsidRPr="00004506">
        <w:rPr>
          <w:rFonts w:ascii="Times New Roman" w:hAnsi="Times New Roman" w:cs="Times New Roman"/>
          <w:sz w:val="28"/>
          <w:szCs w:val="28"/>
        </w:rPr>
        <w:t xml:space="preserve"> социальной помощи семье и д</w:t>
      </w:r>
      <w:r w:rsidR="00AB562C" w:rsidRPr="00004506">
        <w:rPr>
          <w:rFonts w:ascii="Times New Roman" w:hAnsi="Times New Roman" w:cs="Times New Roman"/>
          <w:sz w:val="28"/>
          <w:szCs w:val="28"/>
        </w:rPr>
        <w:t>е</w:t>
      </w:r>
      <w:r w:rsidR="00AB562C" w:rsidRPr="00004506">
        <w:rPr>
          <w:rFonts w:ascii="Times New Roman" w:hAnsi="Times New Roman" w:cs="Times New Roman"/>
          <w:sz w:val="28"/>
          <w:szCs w:val="28"/>
        </w:rPr>
        <w:t>тям, находящимся в ведении Министерства труда и соци</w:t>
      </w:r>
      <w:r w:rsidR="000F41D2" w:rsidRPr="00004506">
        <w:rPr>
          <w:rFonts w:ascii="Times New Roman" w:hAnsi="Times New Roman" w:cs="Times New Roman"/>
          <w:sz w:val="28"/>
          <w:szCs w:val="28"/>
        </w:rPr>
        <w:t>альной политики Республ</w:t>
      </w:r>
      <w:r w:rsidR="000F41D2" w:rsidRPr="00004506">
        <w:rPr>
          <w:rFonts w:ascii="Times New Roman" w:hAnsi="Times New Roman" w:cs="Times New Roman"/>
          <w:sz w:val="28"/>
          <w:szCs w:val="28"/>
        </w:rPr>
        <w:t>и</w:t>
      </w:r>
      <w:r w:rsidR="000F41D2" w:rsidRPr="00004506">
        <w:rPr>
          <w:rFonts w:ascii="Times New Roman" w:hAnsi="Times New Roman" w:cs="Times New Roman"/>
          <w:sz w:val="28"/>
          <w:szCs w:val="28"/>
        </w:rPr>
        <w:t>ки Тыва</w:t>
      </w:r>
      <w:r w:rsidR="00E54D4A" w:rsidRPr="00004506">
        <w:rPr>
          <w:rFonts w:ascii="Times New Roman" w:hAnsi="Times New Roman" w:cs="Times New Roman"/>
          <w:sz w:val="28"/>
          <w:szCs w:val="28"/>
        </w:rPr>
        <w:t>,</w:t>
      </w:r>
      <w:r w:rsidR="000F41D2" w:rsidRPr="00004506">
        <w:rPr>
          <w:rFonts w:ascii="Times New Roman" w:hAnsi="Times New Roman" w:cs="Times New Roman"/>
          <w:sz w:val="28"/>
          <w:szCs w:val="28"/>
        </w:rPr>
        <w:t xml:space="preserve"> для заключения социального контракта.</w:t>
      </w:r>
    </w:p>
    <w:p w:rsidR="00D6269D" w:rsidRPr="00004506" w:rsidRDefault="00D6269D" w:rsidP="00004506">
      <w:pPr>
        <w:pStyle w:val="ConsPlusNormal"/>
        <w:tabs>
          <w:tab w:val="left" w:pos="1276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705C8" w:rsidRPr="00004506" w:rsidRDefault="00C705C8" w:rsidP="0000450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Порядок заключения</w:t>
      </w:r>
      <w:r w:rsidR="002C7393" w:rsidRPr="00004506">
        <w:rPr>
          <w:rFonts w:ascii="Times New Roman" w:hAnsi="Times New Roman" w:cs="Times New Roman"/>
          <w:b w:val="0"/>
          <w:sz w:val="28"/>
          <w:szCs w:val="28"/>
        </w:rPr>
        <w:t>, продления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</w:p>
    <w:p w:rsidR="00D6269D" w:rsidRPr="00004506" w:rsidRDefault="002C7393" w:rsidP="0000450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прекращения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социального контракта</w:t>
      </w:r>
    </w:p>
    <w:p w:rsidR="00D6269D" w:rsidRPr="00004506" w:rsidRDefault="00D6269D" w:rsidP="0000450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D6269D" w:rsidRPr="00004506" w:rsidRDefault="008537F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proofErr w:type="gramStart"/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>Социальный контракт заключается между центром социальной помощи семье и детям,</w:t>
      </w:r>
      <w:r w:rsidR="00DC0426" w:rsidRPr="00004506">
        <w:rPr>
          <w:rFonts w:ascii="Times New Roman" w:hAnsi="Times New Roman" w:cs="Times New Roman"/>
          <w:b w:val="0"/>
          <w:sz w:val="28"/>
          <w:szCs w:val="28"/>
        </w:rPr>
        <w:t xml:space="preserve"> в лице его руководителя,</w:t>
      </w:r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 xml:space="preserve"> находящимся в ведении Министерства тр</w:t>
      </w:r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>у</w:t>
      </w:r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 xml:space="preserve">да и социальной политики Республики Тыва (далее </w:t>
      </w:r>
      <w:r w:rsidR="00C705C8" w:rsidRPr="00004506">
        <w:rPr>
          <w:rFonts w:ascii="Times New Roman" w:hAnsi="Times New Roman" w:cs="Times New Roman"/>
          <w:b w:val="0"/>
          <w:sz w:val="28"/>
          <w:szCs w:val="28"/>
        </w:rPr>
        <w:t>–</w:t>
      </w:r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 xml:space="preserve"> социальный центр), и заявит</w:t>
      </w:r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>лем по месту жительства семьи</w:t>
      </w:r>
      <w:r w:rsidR="00DC0426" w:rsidRPr="00004506">
        <w:rPr>
          <w:rFonts w:ascii="Times New Roman" w:hAnsi="Times New Roman" w:cs="Times New Roman"/>
          <w:b w:val="0"/>
          <w:sz w:val="28"/>
          <w:szCs w:val="28"/>
        </w:rPr>
        <w:t xml:space="preserve"> по форме согласно приложению </w:t>
      </w:r>
      <w:r w:rsidR="00182A63" w:rsidRPr="000045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9B7" w:rsidRPr="00004506">
        <w:rPr>
          <w:rFonts w:ascii="Times New Roman" w:hAnsi="Times New Roman" w:cs="Times New Roman"/>
          <w:b w:val="0"/>
          <w:sz w:val="28"/>
          <w:szCs w:val="28"/>
        </w:rPr>
        <w:t>7</w:t>
      </w:r>
      <w:r w:rsidR="00DC0426" w:rsidRPr="00004506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DC0426" w:rsidRPr="00004506">
        <w:rPr>
          <w:rFonts w:ascii="Times New Roman" w:hAnsi="Times New Roman" w:cs="Times New Roman"/>
          <w:b w:val="0"/>
          <w:sz w:val="28"/>
          <w:szCs w:val="28"/>
        </w:rPr>
        <w:t>Положению</w:t>
      </w:r>
      <w:r w:rsidR="0008377C" w:rsidRPr="00004506">
        <w:rPr>
          <w:rFonts w:ascii="Times New Roman" w:hAnsi="Times New Roman" w:cs="Times New Roman"/>
          <w:b w:val="0"/>
          <w:sz w:val="28"/>
          <w:szCs w:val="28"/>
        </w:rPr>
        <w:t>,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FCE" w:rsidRPr="00004506">
        <w:rPr>
          <w:rFonts w:ascii="Times New Roman" w:hAnsi="Times New Roman" w:cs="Times New Roman"/>
          <w:b w:val="0"/>
          <w:sz w:val="28"/>
          <w:szCs w:val="28"/>
        </w:rPr>
        <w:t xml:space="preserve">с момента поступления решения </w:t>
      </w:r>
      <w:r w:rsidR="0008377C" w:rsidRPr="00004506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</w:t>
      </w:r>
      <w:r w:rsidR="00DA7FCE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A63" w:rsidRPr="00004506">
        <w:rPr>
          <w:rFonts w:ascii="Times New Roman" w:hAnsi="Times New Roman" w:cs="Times New Roman"/>
          <w:b w:val="0"/>
          <w:sz w:val="28"/>
          <w:szCs w:val="28"/>
        </w:rPr>
        <w:t>об ок</w:t>
      </w:r>
      <w:r w:rsidR="00182A63"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182A63" w:rsidRPr="00004506">
        <w:rPr>
          <w:rFonts w:ascii="Times New Roman" w:hAnsi="Times New Roman" w:cs="Times New Roman"/>
          <w:b w:val="0"/>
          <w:sz w:val="28"/>
          <w:szCs w:val="28"/>
        </w:rPr>
        <w:t>зании заявителю государственной социальной помощи на основе социального ко</w:t>
      </w:r>
      <w:r w:rsidR="00182A63" w:rsidRPr="00004506">
        <w:rPr>
          <w:rFonts w:ascii="Times New Roman" w:hAnsi="Times New Roman" w:cs="Times New Roman"/>
          <w:b w:val="0"/>
          <w:sz w:val="28"/>
          <w:szCs w:val="28"/>
        </w:rPr>
        <w:t>н</w:t>
      </w:r>
      <w:r w:rsidR="00182A63" w:rsidRPr="00004506">
        <w:rPr>
          <w:rFonts w:ascii="Times New Roman" w:hAnsi="Times New Roman" w:cs="Times New Roman"/>
          <w:b w:val="0"/>
          <w:sz w:val="28"/>
          <w:szCs w:val="28"/>
        </w:rPr>
        <w:t>тракта</w:t>
      </w:r>
      <w:r w:rsidR="00EF7C39" w:rsidRPr="00004506">
        <w:rPr>
          <w:rFonts w:ascii="Times New Roman" w:hAnsi="Times New Roman" w:cs="Times New Roman"/>
          <w:b w:val="0"/>
          <w:sz w:val="28"/>
          <w:szCs w:val="28"/>
        </w:rPr>
        <w:t xml:space="preserve"> и направле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ния документов</w:t>
      </w:r>
      <w:proofErr w:type="gramEnd"/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указанных</w:t>
      </w:r>
      <w:proofErr w:type="gramEnd"/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в пункте</w:t>
      </w:r>
      <w:r w:rsidR="00EF7C39" w:rsidRPr="00004506">
        <w:rPr>
          <w:rFonts w:ascii="Times New Roman" w:hAnsi="Times New Roman" w:cs="Times New Roman"/>
          <w:b w:val="0"/>
          <w:sz w:val="28"/>
          <w:szCs w:val="28"/>
        </w:rPr>
        <w:t xml:space="preserve"> 2.2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="00EF7C39" w:rsidRPr="00004506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182A63" w:rsidRPr="00004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71F5" w:rsidRPr="00004506" w:rsidRDefault="001471F5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Социальный контракт заключается при непосредственной поставке скота для семьи, участвующей в губернаторском проекте.</w:t>
      </w:r>
    </w:p>
    <w:p w:rsidR="00D6269D" w:rsidRPr="00004506" w:rsidRDefault="008537F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3.2. В социальном контракте должны быть установлены</w:t>
      </w:r>
      <w:r w:rsidR="000371CA" w:rsidRPr="00004506">
        <w:rPr>
          <w:rFonts w:ascii="Times New Roman" w:hAnsi="Times New Roman" w:cs="Times New Roman"/>
          <w:b w:val="0"/>
          <w:sz w:val="28"/>
          <w:szCs w:val="28"/>
        </w:rPr>
        <w:t>: предмет социального контракта,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1CA" w:rsidRPr="00004506">
        <w:rPr>
          <w:rFonts w:ascii="Times New Roman" w:hAnsi="Times New Roman" w:cs="Times New Roman"/>
          <w:b w:val="0"/>
          <w:sz w:val="28"/>
          <w:szCs w:val="28"/>
        </w:rPr>
        <w:t>виды и размер социальной помощи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,</w:t>
      </w:r>
      <w:r w:rsidR="000371C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права и обязанности </w:t>
      </w:r>
      <w:r w:rsidR="00DA7FCE" w:rsidRPr="00004506">
        <w:rPr>
          <w:rFonts w:ascii="Times New Roman" w:hAnsi="Times New Roman" w:cs="Times New Roman"/>
          <w:b w:val="0"/>
          <w:sz w:val="28"/>
          <w:szCs w:val="28"/>
        </w:rPr>
        <w:t>сторон</w:t>
      </w:r>
      <w:r w:rsidR="000371CA" w:rsidRPr="00004506">
        <w:rPr>
          <w:rFonts w:ascii="Times New Roman" w:hAnsi="Times New Roman" w:cs="Times New Roman"/>
          <w:b w:val="0"/>
          <w:sz w:val="28"/>
          <w:szCs w:val="28"/>
        </w:rPr>
        <w:t>,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срок</w:t>
      </w:r>
      <w:r w:rsidR="006F64CF" w:rsidRPr="00004506">
        <w:rPr>
          <w:rFonts w:ascii="Times New Roman" w:hAnsi="Times New Roman" w:cs="Times New Roman"/>
          <w:b w:val="0"/>
          <w:sz w:val="28"/>
          <w:szCs w:val="28"/>
        </w:rPr>
        <w:t xml:space="preserve"> действия социального контракта,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CA6" w:rsidRPr="00004506">
        <w:rPr>
          <w:rFonts w:ascii="Times New Roman" w:hAnsi="Times New Roman" w:cs="Times New Roman"/>
          <w:b w:val="0"/>
          <w:sz w:val="28"/>
          <w:szCs w:val="28"/>
        </w:rPr>
        <w:t xml:space="preserve">порядок оказания социальной помощи,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порядок изменения и основания </w:t>
      </w:r>
      <w:r w:rsidR="006F64CF" w:rsidRPr="00004506">
        <w:rPr>
          <w:rFonts w:ascii="Times New Roman" w:hAnsi="Times New Roman" w:cs="Times New Roman"/>
          <w:b w:val="0"/>
          <w:sz w:val="28"/>
          <w:szCs w:val="28"/>
        </w:rPr>
        <w:t>расторжения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социального контракта.</w:t>
      </w:r>
    </w:p>
    <w:p w:rsidR="00D6269D" w:rsidRPr="00004506" w:rsidRDefault="00104FAB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Финансирование расходов,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связанных с оказанием социальной помощи гражданам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при реализации губернаторского проекта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на основе социального ко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н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тракта, осуществляется за счет средств республиканского бюджета Республики Т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ы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ва на соответствующий год.</w:t>
      </w:r>
    </w:p>
    <w:p w:rsidR="00050B5E" w:rsidRPr="00004506" w:rsidRDefault="008537F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proofErr w:type="gramStart"/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>Социальны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>совместно с Министерством общественной безопа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>с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 xml:space="preserve">ности Республики Тыва </w:t>
      </w:r>
      <w:r w:rsidR="00F47E52" w:rsidRPr="00004506">
        <w:rPr>
          <w:rFonts w:ascii="Times New Roman" w:hAnsi="Times New Roman" w:cs="Times New Roman"/>
          <w:b w:val="0"/>
          <w:sz w:val="28"/>
          <w:szCs w:val="28"/>
        </w:rPr>
        <w:t>разрабатыва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ется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6" w:history="1">
        <w:r w:rsidRPr="00004506">
          <w:rPr>
            <w:rFonts w:ascii="Times New Roman" w:hAnsi="Times New Roman" w:cs="Times New Roman"/>
            <w:b w:val="0"/>
            <w:sz w:val="28"/>
            <w:szCs w:val="28"/>
          </w:rPr>
          <w:t>программ</w:t>
        </w:r>
        <w:r w:rsidR="00E54D4A" w:rsidRPr="00004506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социальной адаптации семьи по форме в соответствии с приложением </w:t>
      </w:r>
      <w:r w:rsidR="00680C36" w:rsidRPr="0000450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4 к</w:t>
      </w:r>
      <w:r w:rsidR="00001804" w:rsidRPr="00004506">
        <w:rPr>
          <w:rFonts w:ascii="Times New Roman" w:hAnsi="Times New Roman" w:cs="Times New Roman"/>
          <w:b w:val="0"/>
          <w:sz w:val="28"/>
          <w:szCs w:val="28"/>
        </w:rPr>
        <w:t xml:space="preserve"> Положению об оказании государстве</w:t>
      </w:r>
      <w:r w:rsidR="00001804" w:rsidRPr="00004506">
        <w:rPr>
          <w:rFonts w:ascii="Times New Roman" w:hAnsi="Times New Roman" w:cs="Times New Roman"/>
          <w:b w:val="0"/>
          <w:sz w:val="28"/>
          <w:szCs w:val="28"/>
        </w:rPr>
        <w:t>н</w:t>
      </w:r>
      <w:r w:rsidR="00001804" w:rsidRPr="00004506">
        <w:rPr>
          <w:rFonts w:ascii="Times New Roman" w:hAnsi="Times New Roman" w:cs="Times New Roman"/>
          <w:b w:val="0"/>
          <w:sz w:val="28"/>
          <w:szCs w:val="28"/>
        </w:rPr>
        <w:t>ной социальной помощи малоимущим семьям и малоимущим одиноко прожива</w:t>
      </w:r>
      <w:r w:rsidR="00001804" w:rsidRPr="00004506">
        <w:rPr>
          <w:rFonts w:ascii="Times New Roman" w:hAnsi="Times New Roman" w:cs="Times New Roman"/>
          <w:b w:val="0"/>
          <w:sz w:val="28"/>
          <w:szCs w:val="28"/>
        </w:rPr>
        <w:t>ю</w:t>
      </w:r>
      <w:r w:rsidR="00001804" w:rsidRPr="00004506">
        <w:rPr>
          <w:rFonts w:ascii="Times New Roman" w:hAnsi="Times New Roman" w:cs="Times New Roman"/>
          <w:b w:val="0"/>
          <w:sz w:val="28"/>
          <w:szCs w:val="28"/>
        </w:rPr>
        <w:t>щим гражданам на основе социального контракта, утвержд</w:t>
      </w:r>
      <w:r w:rsidR="00C705C8"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="00001804" w:rsidRPr="00004506">
        <w:rPr>
          <w:rFonts w:ascii="Times New Roman" w:hAnsi="Times New Roman" w:cs="Times New Roman"/>
          <w:b w:val="0"/>
          <w:sz w:val="28"/>
          <w:szCs w:val="28"/>
        </w:rPr>
        <w:t>нным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001804" w:rsidRPr="00004506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Тыва от 2 ноября 2010 г. </w:t>
      </w:r>
      <w:r w:rsidR="00AB7EAA" w:rsidRPr="0000450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478 </w:t>
      </w:r>
      <w:r w:rsidR="00AB7EAA" w:rsidRPr="0000450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О государственной с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циальной помощи малоимущим семьям и одиноко проживающим гражданам</w:t>
      </w:r>
      <w:proofErr w:type="gramEnd"/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на о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нове социального контракта</w:t>
      </w:r>
      <w:r w:rsidR="00AB7EAA" w:rsidRPr="00004506">
        <w:rPr>
          <w:rFonts w:ascii="Times New Roman" w:hAnsi="Times New Roman" w:cs="Times New Roman"/>
          <w:b w:val="0"/>
          <w:sz w:val="28"/>
          <w:szCs w:val="28"/>
        </w:rPr>
        <w:t>»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на период действия социального контракта на основе </w:t>
      </w:r>
      <w:hyperlink r:id="rId17" w:history="1">
        <w:r w:rsidRPr="00004506">
          <w:rPr>
            <w:rFonts w:ascii="Times New Roman" w:hAnsi="Times New Roman" w:cs="Times New Roman"/>
            <w:b w:val="0"/>
            <w:sz w:val="28"/>
            <w:szCs w:val="28"/>
          </w:rPr>
          <w:t>анкеты</w:t>
        </w:r>
      </w:hyperlink>
      <w:r w:rsidR="004B30F2" w:rsidRPr="00004506">
        <w:rPr>
          <w:rFonts w:ascii="Times New Roman" w:hAnsi="Times New Roman" w:cs="Times New Roman"/>
          <w:b w:val="0"/>
          <w:sz w:val="28"/>
          <w:szCs w:val="28"/>
        </w:rPr>
        <w:t xml:space="preserve">, заполненной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по форме</w:t>
      </w:r>
      <w:r w:rsidR="004B30F2" w:rsidRPr="00004506">
        <w:rPr>
          <w:rFonts w:ascii="Times New Roman" w:hAnsi="Times New Roman" w:cs="Times New Roman"/>
          <w:b w:val="0"/>
          <w:sz w:val="28"/>
          <w:szCs w:val="28"/>
        </w:rPr>
        <w:t>, приведенной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в приложени</w:t>
      </w:r>
      <w:r w:rsidR="004B30F2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EAA" w:rsidRPr="000045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3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>П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>о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>ложению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, с участием заявителя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,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вносится информация о проблемах семьи, ее во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з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можностях по выходу из трудной жизненной ситуации.</w:t>
      </w:r>
    </w:p>
    <w:p w:rsidR="00D6269D" w:rsidRPr="00004506" w:rsidRDefault="00050B5E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3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proofErr w:type="gramStart"/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 xml:space="preserve">Социальный центр 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 xml:space="preserve">совместно с представителями </w:t>
      </w:r>
      <w:r w:rsidR="00D23969" w:rsidRPr="00004506">
        <w:rPr>
          <w:rFonts w:ascii="Times New Roman" w:hAnsi="Times New Roman" w:cs="Times New Roman"/>
          <w:b w:val="0"/>
          <w:sz w:val="28"/>
          <w:szCs w:val="28"/>
        </w:rPr>
        <w:t xml:space="preserve">управления сельского хозяйства муниципального района </w:t>
      </w:r>
      <w:r w:rsidR="002D50E1" w:rsidRPr="0000450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Мин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стерства общественной безопасности</w:t>
      </w:r>
      <w:r w:rsidR="00BB3B03" w:rsidRPr="00004506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, начальником территориал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ь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ного органа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 xml:space="preserve"> МВД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 xml:space="preserve"> по Р</w:t>
      </w:r>
      <w:r w:rsidR="00C705C8" w:rsidRPr="00004506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Т</w:t>
      </w:r>
      <w:r w:rsidR="00C705C8" w:rsidRPr="00004506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>, инспектор</w:t>
      </w:r>
      <w:r w:rsidR="002D50E1" w:rsidRPr="0000450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 xml:space="preserve"> ФКУ УИИ У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правления 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>ФСИН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lastRenderedPageBreak/>
        <w:t>Р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Ф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едерации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по Р</w:t>
      </w:r>
      <w:r w:rsidR="00C705C8" w:rsidRPr="00004506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Т</w:t>
      </w:r>
      <w:r w:rsidR="00C705C8" w:rsidRPr="00004506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 xml:space="preserve"> и общественных организаций муниц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>пального района (Совет отцов, Союз женщин</w:t>
      </w:r>
      <w:r w:rsidR="002D50E1" w:rsidRPr="000045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«</w:t>
      </w:r>
      <w:r w:rsidR="002D50E1" w:rsidRPr="00004506">
        <w:rPr>
          <w:rFonts w:ascii="Times New Roman" w:hAnsi="Times New Roman" w:cs="Times New Roman"/>
          <w:b w:val="0"/>
          <w:sz w:val="28"/>
          <w:szCs w:val="28"/>
        </w:rPr>
        <w:t xml:space="preserve">Боевое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б</w:t>
      </w:r>
      <w:r w:rsidR="002D50E1" w:rsidRPr="00004506">
        <w:rPr>
          <w:rFonts w:ascii="Times New Roman" w:hAnsi="Times New Roman" w:cs="Times New Roman"/>
          <w:b w:val="0"/>
          <w:sz w:val="28"/>
          <w:szCs w:val="28"/>
        </w:rPr>
        <w:t>ратс</w:t>
      </w:r>
      <w:r w:rsidR="002B39AA" w:rsidRPr="00004506">
        <w:rPr>
          <w:rFonts w:ascii="Times New Roman" w:hAnsi="Times New Roman" w:cs="Times New Roman"/>
          <w:b w:val="0"/>
          <w:sz w:val="28"/>
          <w:szCs w:val="28"/>
        </w:rPr>
        <w:t>т</w:t>
      </w:r>
      <w:r w:rsidR="002D50E1" w:rsidRPr="00004506">
        <w:rPr>
          <w:rFonts w:ascii="Times New Roman" w:hAnsi="Times New Roman" w:cs="Times New Roman"/>
          <w:b w:val="0"/>
          <w:sz w:val="28"/>
          <w:szCs w:val="28"/>
        </w:rPr>
        <w:t>во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»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 xml:space="preserve"> и т.д.) 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после з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ключения социального контракта организу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ю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4B30F2" w:rsidRPr="00004506">
        <w:rPr>
          <w:rFonts w:ascii="Times New Roman" w:hAnsi="Times New Roman" w:cs="Times New Roman"/>
          <w:b w:val="0"/>
          <w:sz w:val="28"/>
          <w:szCs w:val="28"/>
        </w:rPr>
        <w:t>ежемесячное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обследование матер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ально-бытовых условий проживания</w:t>
      </w:r>
      <w:proofErr w:type="gramEnd"/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 малоимущей семьи, 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условий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соблюдения соц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ального контракта, количества поголовья скота и приплода, состояни</w:t>
      </w:r>
      <w:r w:rsidR="00460028" w:rsidRPr="00004506">
        <w:rPr>
          <w:rFonts w:ascii="Times New Roman" w:hAnsi="Times New Roman" w:cs="Times New Roman"/>
          <w:b w:val="0"/>
          <w:sz w:val="28"/>
          <w:szCs w:val="28"/>
        </w:rPr>
        <w:t>я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 xml:space="preserve"> вверенного ему имущества, по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 резул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ьтатам которого составляется акт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269D" w:rsidRPr="00004506" w:rsidRDefault="008537F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3.6. </w:t>
      </w:r>
      <w:r w:rsidR="00704A5A" w:rsidRPr="00004506">
        <w:rPr>
          <w:rFonts w:ascii="Times New Roman" w:hAnsi="Times New Roman" w:cs="Times New Roman"/>
          <w:b w:val="0"/>
          <w:sz w:val="28"/>
          <w:szCs w:val="28"/>
        </w:rPr>
        <w:t xml:space="preserve">Социальный центр 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 xml:space="preserve">совместно 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с</w:t>
      </w:r>
      <w:r w:rsidR="00830F27" w:rsidRPr="00004506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96193" w:rsidRPr="00004506">
        <w:rPr>
          <w:rFonts w:ascii="Times New Roman" w:hAnsi="Times New Roman" w:cs="Times New Roman"/>
          <w:b w:val="0"/>
          <w:sz w:val="28"/>
          <w:szCs w:val="28"/>
        </w:rPr>
        <w:t>рганами местного самоуправления</w:t>
      </w:r>
      <w:r w:rsidR="004F0B53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>и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ципальных образований </w:t>
      </w:r>
      <w:r w:rsidR="004F0B53" w:rsidRPr="00004506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296193" w:rsidRPr="0000450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представителями 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Министерства сел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>ь</w:t>
      </w:r>
      <w:r w:rsidR="000624B4" w:rsidRPr="00004506">
        <w:rPr>
          <w:rFonts w:ascii="Times New Roman" w:hAnsi="Times New Roman" w:cs="Times New Roman"/>
          <w:b w:val="0"/>
          <w:sz w:val="28"/>
          <w:szCs w:val="28"/>
        </w:rPr>
        <w:t xml:space="preserve">ского хозяйства и продовольствия Республики </w:t>
      </w:r>
      <w:r w:rsidR="0046589A" w:rsidRPr="00004506">
        <w:rPr>
          <w:rFonts w:ascii="Times New Roman" w:hAnsi="Times New Roman" w:cs="Times New Roman"/>
          <w:b w:val="0"/>
          <w:sz w:val="28"/>
          <w:szCs w:val="28"/>
        </w:rPr>
        <w:t xml:space="preserve">Тыва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т сопровождение социального контракта и </w:t>
      </w:r>
      <w:proofErr w:type="gramStart"/>
      <w:r w:rsidRPr="000045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 xml:space="preserve">условий </w:t>
      </w:r>
      <w:r w:rsidR="00483005" w:rsidRPr="00004506">
        <w:rPr>
          <w:rFonts w:ascii="Times New Roman" w:hAnsi="Times New Roman" w:cs="Times New Roman"/>
          <w:b w:val="0"/>
          <w:sz w:val="28"/>
          <w:szCs w:val="28"/>
        </w:rPr>
        <w:t>социального контракта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269D" w:rsidRPr="00004506" w:rsidRDefault="008537F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3.7. Социальный контракт 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>заключается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 xml:space="preserve">сроком на </w:t>
      </w:r>
      <w:r w:rsidR="00315DC5" w:rsidRPr="00004506">
        <w:rPr>
          <w:rFonts w:ascii="Times New Roman" w:hAnsi="Times New Roman" w:cs="Times New Roman"/>
          <w:b w:val="0"/>
          <w:sz w:val="28"/>
          <w:szCs w:val="28"/>
        </w:rPr>
        <w:t>2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15DC5"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79C0" w:rsidRPr="00004506" w:rsidRDefault="00483005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После исполнения социального контракта в полном объеме </w:t>
      </w:r>
      <w:r w:rsidR="006E5646" w:rsidRPr="00004506">
        <w:rPr>
          <w:rFonts w:ascii="Times New Roman" w:hAnsi="Times New Roman" w:cs="Times New Roman"/>
          <w:b w:val="0"/>
          <w:sz w:val="28"/>
          <w:szCs w:val="28"/>
        </w:rPr>
        <w:t xml:space="preserve">семья, </w:t>
      </w:r>
      <w:r w:rsidR="00FC037C" w:rsidRPr="00004506">
        <w:rPr>
          <w:rFonts w:ascii="Times New Roman" w:hAnsi="Times New Roman" w:cs="Times New Roman"/>
          <w:b w:val="0"/>
          <w:sz w:val="28"/>
          <w:szCs w:val="28"/>
        </w:rPr>
        <w:t xml:space="preserve">которая </w:t>
      </w:r>
      <w:r w:rsidR="00B2168D" w:rsidRPr="00004506">
        <w:rPr>
          <w:rFonts w:ascii="Times New Roman" w:hAnsi="Times New Roman" w:cs="Times New Roman"/>
          <w:b w:val="0"/>
          <w:sz w:val="28"/>
          <w:szCs w:val="28"/>
        </w:rPr>
        <w:t xml:space="preserve">обеспечила передачу скота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в социальный центр</w:t>
      </w:r>
      <w:r w:rsidR="00B2168D" w:rsidRPr="00004506">
        <w:rPr>
          <w:rFonts w:ascii="Times New Roman" w:hAnsi="Times New Roman" w:cs="Times New Roman"/>
          <w:b w:val="0"/>
          <w:sz w:val="28"/>
          <w:szCs w:val="28"/>
        </w:rPr>
        <w:t xml:space="preserve"> в том же количестве,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2168D" w:rsidRPr="00004506">
        <w:rPr>
          <w:rFonts w:ascii="Times New Roman" w:hAnsi="Times New Roman" w:cs="Times New Roman"/>
          <w:b w:val="0"/>
          <w:sz w:val="28"/>
          <w:szCs w:val="28"/>
        </w:rPr>
        <w:t>котором п</w:t>
      </w:r>
      <w:r w:rsidR="00B2168D" w:rsidRPr="00004506">
        <w:rPr>
          <w:rFonts w:ascii="Times New Roman" w:hAnsi="Times New Roman" w:cs="Times New Roman"/>
          <w:b w:val="0"/>
          <w:sz w:val="28"/>
          <w:szCs w:val="28"/>
        </w:rPr>
        <w:t>о</w:t>
      </w:r>
      <w:r w:rsidR="00B2168D" w:rsidRPr="00004506">
        <w:rPr>
          <w:rFonts w:ascii="Times New Roman" w:hAnsi="Times New Roman" w:cs="Times New Roman"/>
          <w:b w:val="0"/>
          <w:sz w:val="28"/>
          <w:szCs w:val="28"/>
        </w:rPr>
        <w:t>лучил</w:t>
      </w:r>
      <w:r w:rsidR="00E12B3A"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321E81" w:rsidRPr="000045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E5646" w:rsidRPr="00004506">
        <w:rPr>
          <w:rFonts w:ascii="Times New Roman" w:hAnsi="Times New Roman" w:cs="Times New Roman"/>
          <w:b w:val="0"/>
          <w:sz w:val="28"/>
          <w:szCs w:val="28"/>
        </w:rPr>
        <w:t>со</w:t>
      </w:r>
      <w:r w:rsidR="000C79C0" w:rsidRPr="00004506">
        <w:rPr>
          <w:rFonts w:ascii="Times New Roman" w:hAnsi="Times New Roman" w:cs="Times New Roman"/>
          <w:b w:val="0"/>
          <w:sz w:val="28"/>
          <w:szCs w:val="28"/>
        </w:rPr>
        <w:t>храняет себе полученный приплод и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79C0" w:rsidRPr="00004506">
        <w:rPr>
          <w:rFonts w:ascii="Times New Roman" w:hAnsi="Times New Roman" w:cs="Times New Roman"/>
          <w:b w:val="0"/>
          <w:sz w:val="28"/>
          <w:szCs w:val="28"/>
        </w:rPr>
        <w:t>животноводческую стоянку.</w:t>
      </w:r>
    </w:p>
    <w:p w:rsidR="00D6269D" w:rsidRPr="00004506" w:rsidRDefault="00315DC5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3.8</w:t>
      </w:r>
      <w:r w:rsidR="006E5646" w:rsidRPr="000045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Социальный контракт </w:t>
      </w:r>
      <w:r w:rsidR="007F64BC" w:rsidRPr="00004506">
        <w:rPr>
          <w:rFonts w:ascii="Times New Roman" w:hAnsi="Times New Roman" w:cs="Times New Roman"/>
          <w:b w:val="0"/>
          <w:sz w:val="28"/>
          <w:szCs w:val="28"/>
        </w:rPr>
        <w:t>расторгает</w:t>
      </w:r>
      <w:r w:rsidR="00A70A96" w:rsidRPr="00004506">
        <w:rPr>
          <w:rFonts w:ascii="Times New Roman" w:hAnsi="Times New Roman" w:cs="Times New Roman"/>
          <w:b w:val="0"/>
          <w:sz w:val="28"/>
          <w:szCs w:val="28"/>
        </w:rPr>
        <w:t>ся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 по соглашению сторон ил</w:t>
      </w:r>
      <w:r w:rsidR="006E5646" w:rsidRPr="00004506">
        <w:rPr>
          <w:rFonts w:ascii="Times New Roman" w:hAnsi="Times New Roman" w:cs="Times New Roman"/>
          <w:b w:val="0"/>
          <w:sz w:val="28"/>
          <w:szCs w:val="28"/>
        </w:rPr>
        <w:t>и по иници</w:t>
      </w:r>
      <w:r w:rsidR="006E5646"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6E5646" w:rsidRPr="00004506">
        <w:rPr>
          <w:rFonts w:ascii="Times New Roman" w:hAnsi="Times New Roman" w:cs="Times New Roman"/>
          <w:b w:val="0"/>
          <w:sz w:val="28"/>
          <w:szCs w:val="28"/>
        </w:rPr>
        <w:t>тиве одной из сторон</w:t>
      </w:r>
      <w:r w:rsidR="00E12B3A" w:rsidRPr="00004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269D" w:rsidRPr="00004506" w:rsidRDefault="00315DC5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3.9</w:t>
      </w:r>
      <w:r w:rsidR="00AE3A68" w:rsidRPr="000045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Социальный контракт расторгает</w:t>
      </w:r>
      <w:r w:rsidR="00A70A96" w:rsidRPr="00004506">
        <w:rPr>
          <w:rFonts w:ascii="Times New Roman" w:hAnsi="Times New Roman" w:cs="Times New Roman"/>
          <w:b w:val="0"/>
          <w:sz w:val="28"/>
          <w:szCs w:val="28"/>
        </w:rPr>
        <w:t>ся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 xml:space="preserve"> по инициативе </w:t>
      </w:r>
      <w:r w:rsidR="00A70A96" w:rsidRPr="00004506">
        <w:rPr>
          <w:rFonts w:ascii="Times New Roman" w:hAnsi="Times New Roman" w:cs="Times New Roman"/>
          <w:b w:val="0"/>
          <w:sz w:val="28"/>
          <w:szCs w:val="28"/>
        </w:rPr>
        <w:t>с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оциального центра при наступлении одного из случаев:</w:t>
      </w:r>
    </w:p>
    <w:p w:rsidR="00D6269D" w:rsidRPr="00004506" w:rsidRDefault="00C705C8" w:rsidP="00004506">
      <w:pPr>
        <w:pStyle w:val="ConsPlusTitle"/>
        <w:tabs>
          <w:tab w:val="left" w:pos="0"/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6E5646" w:rsidRPr="00004506">
        <w:rPr>
          <w:rFonts w:ascii="Times New Roman" w:hAnsi="Times New Roman" w:cs="Times New Roman"/>
          <w:b w:val="0"/>
          <w:sz w:val="28"/>
          <w:szCs w:val="28"/>
        </w:rPr>
        <w:t>неисполнени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="006E5646" w:rsidRPr="00004506">
        <w:rPr>
          <w:rFonts w:ascii="Times New Roman" w:hAnsi="Times New Roman" w:cs="Times New Roman"/>
          <w:b w:val="0"/>
          <w:sz w:val="28"/>
          <w:szCs w:val="28"/>
        </w:rPr>
        <w:t xml:space="preserve"> условий социального контракта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269D" w:rsidRPr="00004506" w:rsidRDefault="00C705C8" w:rsidP="00004506">
      <w:pPr>
        <w:pStyle w:val="ConsPlusTitle"/>
        <w:tabs>
          <w:tab w:val="left" w:pos="0"/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2B39AA" w:rsidRPr="00004506">
        <w:rPr>
          <w:rFonts w:ascii="Times New Roman" w:hAnsi="Times New Roman" w:cs="Times New Roman"/>
          <w:b w:val="0"/>
          <w:sz w:val="28"/>
          <w:szCs w:val="28"/>
        </w:rPr>
        <w:t>ненадлежащий уход</w:t>
      </w:r>
      <w:r w:rsidR="00102CFE" w:rsidRPr="00004506">
        <w:rPr>
          <w:rFonts w:ascii="Times New Roman" w:hAnsi="Times New Roman" w:cs="Times New Roman"/>
          <w:b w:val="0"/>
          <w:sz w:val="28"/>
          <w:szCs w:val="28"/>
        </w:rPr>
        <w:t xml:space="preserve"> за скотом и (или) приплодом, повлекшего их заболев</w:t>
      </w:r>
      <w:r w:rsidR="00102CFE"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102CFE" w:rsidRPr="00004506">
        <w:rPr>
          <w:rFonts w:ascii="Times New Roman" w:hAnsi="Times New Roman" w:cs="Times New Roman"/>
          <w:b w:val="0"/>
          <w:sz w:val="28"/>
          <w:szCs w:val="28"/>
        </w:rPr>
        <w:t>ние, смерть, утрату, за исключением случаев массового падежа скота и (или) пр</w:t>
      </w:r>
      <w:r w:rsidR="00102CFE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102CFE" w:rsidRPr="00004506">
        <w:rPr>
          <w:rFonts w:ascii="Times New Roman" w:hAnsi="Times New Roman" w:cs="Times New Roman"/>
          <w:b w:val="0"/>
          <w:sz w:val="28"/>
          <w:szCs w:val="28"/>
        </w:rPr>
        <w:t xml:space="preserve">плода не по вине </w:t>
      </w:r>
      <w:r w:rsidR="00CC016B" w:rsidRPr="00004506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="00102CFE" w:rsidRPr="00004506">
        <w:rPr>
          <w:rFonts w:ascii="Times New Roman" w:hAnsi="Times New Roman" w:cs="Times New Roman"/>
          <w:b w:val="0"/>
          <w:sz w:val="28"/>
          <w:szCs w:val="28"/>
        </w:rPr>
        <w:t xml:space="preserve"> и (или) наступления последствий непреодолимой силы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269D" w:rsidRPr="00004506" w:rsidRDefault="00C705C8" w:rsidP="00004506">
      <w:pPr>
        <w:pStyle w:val="ConsPlusTitle"/>
        <w:tabs>
          <w:tab w:val="left" w:pos="0"/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2B39AA" w:rsidRPr="00004506">
        <w:rPr>
          <w:rFonts w:ascii="Times New Roman" w:hAnsi="Times New Roman" w:cs="Times New Roman"/>
          <w:b w:val="0"/>
          <w:sz w:val="28"/>
          <w:szCs w:val="28"/>
        </w:rPr>
        <w:t>смерть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16B" w:rsidRPr="00004506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269D" w:rsidRPr="00004506" w:rsidRDefault="00C705C8" w:rsidP="00004506">
      <w:pPr>
        <w:pStyle w:val="ConsPlusTitle"/>
        <w:tabs>
          <w:tab w:val="left" w:pos="0"/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46589A" w:rsidRPr="00004506">
        <w:rPr>
          <w:rFonts w:ascii="Times New Roman" w:hAnsi="Times New Roman" w:cs="Times New Roman"/>
          <w:b w:val="0"/>
          <w:sz w:val="28"/>
          <w:szCs w:val="28"/>
        </w:rPr>
        <w:t>признание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безвестно отсутствующим или умершим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269D" w:rsidRPr="00004506" w:rsidRDefault="00C705C8" w:rsidP="00004506">
      <w:pPr>
        <w:pStyle w:val="ConsPlusTitle"/>
        <w:tabs>
          <w:tab w:val="left" w:pos="0"/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04506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6589A" w:rsidRPr="00004506"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r w:rsidR="00CC016B" w:rsidRPr="00004506">
        <w:rPr>
          <w:rFonts w:ascii="Times New Roman" w:hAnsi="Times New Roman" w:cs="Times New Roman"/>
          <w:b w:val="0"/>
          <w:sz w:val="28"/>
          <w:szCs w:val="28"/>
        </w:rPr>
        <w:t xml:space="preserve"> заявителя под стражу по уголовному делу</w:t>
      </w:r>
      <w:r w:rsidR="00215BD8" w:rsidRPr="0000450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269D" w:rsidRPr="00004506" w:rsidRDefault="00C705C8" w:rsidP="00004506">
      <w:pPr>
        <w:pStyle w:val="ConsPlusTitle"/>
        <w:tabs>
          <w:tab w:val="left" w:pos="0"/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е) </w:t>
      </w:r>
      <w:r w:rsidR="002F7866" w:rsidRPr="00004506">
        <w:rPr>
          <w:rFonts w:ascii="Times New Roman" w:hAnsi="Times New Roman" w:cs="Times New Roman"/>
          <w:b w:val="0"/>
          <w:sz w:val="28"/>
          <w:szCs w:val="28"/>
        </w:rPr>
        <w:t>предъявление обвинения в отношении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16B" w:rsidRPr="00004506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  <w:r w:rsidR="002A444B" w:rsidRPr="00004506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2F7866" w:rsidRPr="00004506">
        <w:rPr>
          <w:rFonts w:ascii="Times New Roman" w:hAnsi="Times New Roman" w:cs="Times New Roman"/>
          <w:b w:val="0"/>
          <w:sz w:val="28"/>
          <w:szCs w:val="28"/>
        </w:rPr>
        <w:t>совершение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866" w:rsidRPr="00004506">
        <w:rPr>
          <w:rFonts w:ascii="Times New Roman" w:hAnsi="Times New Roman" w:cs="Times New Roman"/>
          <w:b w:val="0"/>
          <w:sz w:val="28"/>
          <w:szCs w:val="28"/>
        </w:rPr>
        <w:t xml:space="preserve">нового </w:t>
      </w:r>
      <w:r w:rsidR="002A444B" w:rsidRPr="00004506">
        <w:rPr>
          <w:rFonts w:ascii="Times New Roman" w:hAnsi="Times New Roman" w:cs="Times New Roman"/>
          <w:b w:val="0"/>
          <w:sz w:val="28"/>
          <w:szCs w:val="28"/>
        </w:rPr>
        <w:t>пр</w:t>
      </w:r>
      <w:r w:rsidR="002A444B"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="002A444B" w:rsidRPr="00004506">
        <w:rPr>
          <w:rFonts w:ascii="Times New Roman" w:hAnsi="Times New Roman" w:cs="Times New Roman"/>
          <w:b w:val="0"/>
          <w:sz w:val="28"/>
          <w:szCs w:val="28"/>
        </w:rPr>
        <w:t>ступлени</w:t>
      </w:r>
      <w:r w:rsidR="002F7866" w:rsidRPr="00004506">
        <w:rPr>
          <w:rFonts w:ascii="Times New Roman" w:hAnsi="Times New Roman" w:cs="Times New Roman"/>
          <w:b w:val="0"/>
          <w:sz w:val="28"/>
          <w:szCs w:val="28"/>
        </w:rPr>
        <w:t>я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269D" w:rsidRPr="00004506" w:rsidRDefault="00C705C8" w:rsidP="00004506">
      <w:pPr>
        <w:pStyle w:val="ConsPlusTitle"/>
        <w:tabs>
          <w:tab w:val="left" w:pos="0"/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ж) 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нарушение общественного порядка;</w:t>
      </w:r>
    </w:p>
    <w:p w:rsidR="003578C1" w:rsidRPr="00004506" w:rsidRDefault="00C705C8" w:rsidP="00004506">
      <w:pPr>
        <w:pStyle w:val="ConsPlusTitle"/>
        <w:tabs>
          <w:tab w:val="left" w:pos="0"/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04506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2F7866"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="00F25533" w:rsidRPr="00004506">
        <w:rPr>
          <w:rFonts w:ascii="Times New Roman" w:hAnsi="Times New Roman" w:cs="Times New Roman"/>
          <w:b w:val="0"/>
          <w:sz w:val="28"/>
          <w:szCs w:val="28"/>
        </w:rPr>
        <w:t xml:space="preserve"> места жительства;</w:t>
      </w:r>
    </w:p>
    <w:p w:rsidR="003578C1" w:rsidRPr="00004506" w:rsidRDefault="00C705C8" w:rsidP="00004506">
      <w:pPr>
        <w:pStyle w:val="ConsPlusTitle"/>
        <w:tabs>
          <w:tab w:val="left" w:pos="0"/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и) </w:t>
      </w:r>
      <w:r w:rsidR="003578C1" w:rsidRPr="00004506">
        <w:rPr>
          <w:rFonts w:ascii="Times New Roman" w:hAnsi="Times New Roman" w:cs="Times New Roman"/>
          <w:b w:val="0"/>
          <w:sz w:val="28"/>
          <w:szCs w:val="28"/>
        </w:rPr>
        <w:t xml:space="preserve">поддержание связей с осужденными лицами или лицами, которые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ран</w:t>
      </w:r>
      <w:r w:rsidR="002F7866" w:rsidRPr="00004506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3578C1" w:rsidRPr="00004506">
        <w:rPr>
          <w:rFonts w:ascii="Times New Roman" w:hAnsi="Times New Roman" w:cs="Times New Roman"/>
          <w:b w:val="0"/>
          <w:sz w:val="28"/>
          <w:szCs w:val="28"/>
        </w:rPr>
        <w:t>о</w:t>
      </w:r>
      <w:r w:rsidR="003578C1" w:rsidRPr="00004506">
        <w:rPr>
          <w:rFonts w:ascii="Times New Roman" w:hAnsi="Times New Roman" w:cs="Times New Roman"/>
          <w:b w:val="0"/>
          <w:sz w:val="28"/>
          <w:szCs w:val="28"/>
        </w:rPr>
        <w:t>т</w:t>
      </w:r>
      <w:r w:rsidR="003578C1" w:rsidRPr="00004506">
        <w:rPr>
          <w:rFonts w:ascii="Times New Roman" w:hAnsi="Times New Roman" w:cs="Times New Roman"/>
          <w:b w:val="0"/>
          <w:sz w:val="28"/>
          <w:szCs w:val="28"/>
        </w:rPr>
        <w:t>бывали наказание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,</w:t>
      </w:r>
      <w:r w:rsidR="003578C1" w:rsidRPr="00004506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 их собрания;</w:t>
      </w:r>
    </w:p>
    <w:p w:rsidR="00D6269D" w:rsidRPr="00004506" w:rsidRDefault="00C705C8" w:rsidP="00004506">
      <w:pPr>
        <w:pStyle w:val="ConsPlusTitle"/>
        <w:tabs>
          <w:tab w:val="left" w:pos="0"/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к) </w:t>
      </w:r>
      <w:r w:rsidR="00370FE3" w:rsidRPr="00004506">
        <w:rPr>
          <w:rFonts w:ascii="Times New Roman" w:hAnsi="Times New Roman" w:cs="Times New Roman"/>
          <w:b w:val="0"/>
          <w:sz w:val="28"/>
          <w:szCs w:val="28"/>
        </w:rPr>
        <w:t>представление недостоверной информации в ходе исполнения социального контракта;</w:t>
      </w:r>
    </w:p>
    <w:p w:rsidR="00D6269D" w:rsidRPr="00004506" w:rsidRDefault="00C705C8" w:rsidP="00004506">
      <w:pPr>
        <w:pStyle w:val="ConsPlusTitle"/>
        <w:tabs>
          <w:tab w:val="left" w:pos="0"/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л) </w:t>
      </w:r>
      <w:r w:rsidR="00370FE3" w:rsidRPr="00004506">
        <w:rPr>
          <w:rFonts w:ascii="Times New Roman" w:hAnsi="Times New Roman" w:cs="Times New Roman"/>
          <w:b w:val="0"/>
          <w:sz w:val="28"/>
          <w:szCs w:val="28"/>
        </w:rPr>
        <w:t xml:space="preserve">невыполнение </w:t>
      </w:r>
      <w:r w:rsidR="009E033E" w:rsidRPr="00004506">
        <w:rPr>
          <w:rFonts w:ascii="Times New Roman" w:hAnsi="Times New Roman" w:cs="Times New Roman"/>
          <w:b w:val="0"/>
          <w:sz w:val="28"/>
          <w:szCs w:val="28"/>
        </w:rPr>
        <w:t xml:space="preserve">хотя бы одного из </w:t>
      </w:r>
      <w:r w:rsidR="00370FE3" w:rsidRPr="00004506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A70A96" w:rsidRPr="00004506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370FE3" w:rsidRPr="00004506">
        <w:rPr>
          <w:rFonts w:ascii="Times New Roman" w:hAnsi="Times New Roman" w:cs="Times New Roman"/>
          <w:b w:val="0"/>
          <w:sz w:val="28"/>
          <w:szCs w:val="28"/>
        </w:rPr>
        <w:t>социальной адаптации без уважительных причин.</w:t>
      </w:r>
    </w:p>
    <w:p w:rsidR="000C79C0" w:rsidRPr="00004506" w:rsidRDefault="006E5646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3.1</w:t>
      </w:r>
      <w:r w:rsidR="00315DC5" w:rsidRPr="00004506">
        <w:rPr>
          <w:rFonts w:ascii="Times New Roman" w:hAnsi="Times New Roman" w:cs="Times New Roman"/>
          <w:b w:val="0"/>
          <w:sz w:val="28"/>
          <w:szCs w:val="28"/>
        </w:rPr>
        <w:t>0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При расторжении социального контракта </w:t>
      </w:r>
      <w:r w:rsidR="001C24AC" w:rsidRPr="00004506">
        <w:rPr>
          <w:rFonts w:ascii="Times New Roman" w:hAnsi="Times New Roman" w:cs="Times New Roman"/>
          <w:b w:val="0"/>
          <w:sz w:val="28"/>
          <w:szCs w:val="28"/>
        </w:rPr>
        <w:t>на основании решения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 xml:space="preserve"> соц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 xml:space="preserve">ального центра с участием </w:t>
      </w:r>
      <w:r w:rsidR="001C24AC" w:rsidRPr="00004506">
        <w:rPr>
          <w:rFonts w:ascii="Times New Roman" w:hAnsi="Times New Roman" w:cs="Times New Roman"/>
          <w:b w:val="0"/>
          <w:sz w:val="28"/>
          <w:szCs w:val="28"/>
        </w:rPr>
        <w:t xml:space="preserve">представителей 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>Министерства сельского хозяйства и продовольствия Республики Тыва, Министерства общественной безопасности Ре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>с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>публики Тыва, управления сельского хозяйства муниципального района, службы в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>теринарного надзора, начальника территориального органа МВД по Р</w:t>
      </w:r>
      <w:r w:rsidR="001319B3" w:rsidRPr="00004506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>Т</w:t>
      </w:r>
      <w:r w:rsidR="001319B3" w:rsidRPr="00004506">
        <w:rPr>
          <w:rFonts w:ascii="Times New Roman" w:hAnsi="Times New Roman" w:cs="Times New Roman"/>
          <w:b w:val="0"/>
          <w:sz w:val="28"/>
          <w:szCs w:val="28"/>
        </w:rPr>
        <w:t>ы</w:t>
      </w:r>
      <w:r w:rsidR="001319B3" w:rsidRPr="00004506">
        <w:rPr>
          <w:rFonts w:ascii="Times New Roman" w:hAnsi="Times New Roman" w:cs="Times New Roman"/>
          <w:b w:val="0"/>
          <w:sz w:val="28"/>
          <w:szCs w:val="28"/>
        </w:rPr>
        <w:t>ва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>, ин</w:t>
      </w:r>
      <w:r w:rsidR="00F97134" w:rsidRPr="00004506">
        <w:rPr>
          <w:rFonts w:ascii="Times New Roman" w:hAnsi="Times New Roman" w:cs="Times New Roman"/>
          <w:b w:val="0"/>
          <w:sz w:val="28"/>
          <w:szCs w:val="28"/>
        </w:rPr>
        <w:t>спектора ФКУ УИИ У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правления </w:t>
      </w:r>
      <w:r w:rsidR="00F97134" w:rsidRPr="00004506">
        <w:rPr>
          <w:rFonts w:ascii="Times New Roman" w:hAnsi="Times New Roman" w:cs="Times New Roman"/>
          <w:b w:val="0"/>
          <w:sz w:val="28"/>
          <w:szCs w:val="28"/>
        </w:rPr>
        <w:t>ФСИН Р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F97134" w:rsidRPr="00004506">
        <w:rPr>
          <w:rFonts w:ascii="Times New Roman" w:hAnsi="Times New Roman" w:cs="Times New Roman"/>
          <w:b w:val="0"/>
          <w:sz w:val="28"/>
          <w:szCs w:val="28"/>
        </w:rPr>
        <w:t>Ф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F97134" w:rsidRPr="00004506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142F0D" w:rsidRPr="00004506">
        <w:rPr>
          <w:rFonts w:ascii="Times New Roman" w:hAnsi="Times New Roman" w:cs="Times New Roman"/>
          <w:b w:val="0"/>
          <w:sz w:val="28"/>
          <w:szCs w:val="28"/>
        </w:rPr>
        <w:t>Республик</w:t>
      </w:r>
      <w:r w:rsidR="00933C89">
        <w:rPr>
          <w:rFonts w:ascii="Times New Roman" w:hAnsi="Times New Roman" w:cs="Times New Roman"/>
          <w:b w:val="0"/>
          <w:sz w:val="28"/>
          <w:szCs w:val="28"/>
        </w:rPr>
        <w:t>е</w:t>
      </w:r>
      <w:r w:rsidR="00142F0D" w:rsidRPr="00004506">
        <w:rPr>
          <w:rFonts w:ascii="Times New Roman" w:hAnsi="Times New Roman" w:cs="Times New Roman"/>
          <w:b w:val="0"/>
          <w:sz w:val="28"/>
          <w:szCs w:val="28"/>
        </w:rPr>
        <w:t xml:space="preserve"> Тыва, председателя администрации муниципального района и</w:t>
      </w:r>
      <w:r w:rsidR="001C24AC" w:rsidRPr="00004506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админ</w:t>
      </w:r>
      <w:r w:rsidR="001C24AC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1C24AC" w:rsidRPr="00004506">
        <w:rPr>
          <w:rFonts w:ascii="Times New Roman" w:hAnsi="Times New Roman" w:cs="Times New Roman"/>
          <w:b w:val="0"/>
          <w:sz w:val="28"/>
          <w:szCs w:val="28"/>
        </w:rPr>
        <w:t xml:space="preserve">страции сельского поселения 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>у заявителя</w:t>
      </w:r>
      <w:proofErr w:type="gramEnd"/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C79C0" w:rsidRPr="00004506">
        <w:rPr>
          <w:rFonts w:ascii="Times New Roman" w:hAnsi="Times New Roman" w:cs="Times New Roman"/>
          <w:b w:val="0"/>
          <w:sz w:val="28"/>
          <w:szCs w:val="28"/>
        </w:rPr>
        <w:t>зымается скот,</w:t>
      </w:r>
      <w:r w:rsidR="009A3EB3" w:rsidRPr="00004506">
        <w:rPr>
          <w:rFonts w:ascii="Times New Roman" w:hAnsi="Times New Roman" w:cs="Times New Roman"/>
          <w:b w:val="0"/>
          <w:sz w:val="28"/>
          <w:szCs w:val="28"/>
        </w:rPr>
        <w:t xml:space="preserve"> приплод</w:t>
      </w:r>
      <w:r w:rsidR="000C79C0" w:rsidRPr="00004506">
        <w:rPr>
          <w:rFonts w:ascii="Times New Roman" w:hAnsi="Times New Roman" w:cs="Times New Roman"/>
          <w:b w:val="0"/>
          <w:sz w:val="28"/>
          <w:szCs w:val="28"/>
        </w:rPr>
        <w:t xml:space="preserve"> и животноводч</w:t>
      </w:r>
      <w:r w:rsidR="000C79C0"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="000C79C0" w:rsidRPr="00004506">
        <w:rPr>
          <w:rFonts w:ascii="Times New Roman" w:hAnsi="Times New Roman" w:cs="Times New Roman"/>
          <w:b w:val="0"/>
          <w:sz w:val="28"/>
          <w:szCs w:val="28"/>
        </w:rPr>
        <w:t>ская стоянка</w:t>
      </w:r>
      <w:r w:rsidR="001C24AC" w:rsidRPr="00004506">
        <w:rPr>
          <w:rFonts w:ascii="Times New Roman" w:hAnsi="Times New Roman" w:cs="Times New Roman"/>
          <w:b w:val="0"/>
          <w:sz w:val="28"/>
          <w:szCs w:val="28"/>
        </w:rPr>
        <w:t xml:space="preserve">, включающая в себя </w:t>
      </w:r>
      <w:r w:rsidR="000C79C0" w:rsidRPr="00004506">
        <w:rPr>
          <w:rFonts w:ascii="Times New Roman" w:hAnsi="Times New Roman" w:cs="Times New Roman"/>
          <w:b w:val="0"/>
          <w:sz w:val="28"/>
          <w:szCs w:val="28"/>
        </w:rPr>
        <w:t xml:space="preserve">помещения для содержания скота, жилые </w:t>
      </w:r>
      <w:r w:rsidR="00E9016F" w:rsidRPr="00004506">
        <w:rPr>
          <w:rFonts w:ascii="Times New Roman" w:hAnsi="Times New Roman" w:cs="Times New Roman"/>
          <w:b w:val="0"/>
          <w:sz w:val="28"/>
          <w:szCs w:val="28"/>
        </w:rPr>
        <w:t>помещ</w:t>
      </w:r>
      <w:r w:rsidR="00E9016F"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="00E9016F" w:rsidRPr="00004506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0C79C0" w:rsidRPr="00004506">
        <w:rPr>
          <w:rFonts w:ascii="Times New Roman" w:hAnsi="Times New Roman" w:cs="Times New Roman"/>
          <w:b w:val="0"/>
          <w:sz w:val="28"/>
          <w:szCs w:val="28"/>
        </w:rPr>
        <w:t xml:space="preserve"> и хозяйственные постройки</w:t>
      </w:r>
      <w:r w:rsidR="001C24AC" w:rsidRPr="00004506">
        <w:rPr>
          <w:rFonts w:ascii="Times New Roman" w:hAnsi="Times New Roman" w:cs="Times New Roman"/>
          <w:b w:val="0"/>
          <w:sz w:val="28"/>
          <w:szCs w:val="28"/>
        </w:rPr>
        <w:t>, о чем с</w:t>
      </w:r>
      <w:r w:rsidR="00E302E4" w:rsidRPr="00004506">
        <w:rPr>
          <w:rFonts w:ascii="Times New Roman" w:hAnsi="Times New Roman" w:cs="Times New Roman"/>
          <w:b w:val="0"/>
          <w:sz w:val="28"/>
          <w:szCs w:val="28"/>
        </w:rPr>
        <w:t>оставляется соответствующий акт</w:t>
      </w:r>
      <w:r w:rsidR="00F23176" w:rsidRPr="00004506">
        <w:rPr>
          <w:rFonts w:ascii="Times New Roman" w:hAnsi="Times New Roman" w:cs="Times New Roman"/>
          <w:b w:val="0"/>
          <w:sz w:val="28"/>
          <w:szCs w:val="28"/>
        </w:rPr>
        <w:t xml:space="preserve"> по форме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соответствии с приложением № 8 к настоящему </w:t>
      </w:r>
      <w:r w:rsidR="00F23176" w:rsidRPr="00004506">
        <w:rPr>
          <w:rFonts w:ascii="Times New Roman" w:hAnsi="Times New Roman" w:cs="Times New Roman"/>
          <w:b w:val="0"/>
          <w:sz w:val="28"/>
          <w:szCs w:val="28"/>
        </w:rPr>
        <w:t>Положению.</w:t>
      </w:r>
    </w:p>
    <w:p w:rsidR="00CE427F" w:rsidRPr="00004506" w:rsidRDefault="000C79C0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Изъятый скот и </w:t>
      </w:r>
      <w:r w:rsidR="009F5D0D" w:rsidRPr="00004506">
        <w:rPr>
          <w:rFonts w:ascii="Times New Roman" w:hAnsi="Times New Roman" w:cs="Times New Roman"/>
          <w:b w:val="0"/>
          <w:sz w:val="28"/>
          <w:szCs w:val="28"/>
        </w:rPr>
        <w:t>приплод п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>ереда</w:t>
      </w:r>
      <w:r w:rsidR="001D3FD8" w:rsidRPr="00004506">
        <w:rPr>
          <w:rFonts w:ascii="Times New Roman" w:hAnsi="Times New Roman" w:cs="Times New Roman"/>
          <w:b w:val="0"/>
          <w:sz w:val="28"/>
          <w:szCs w:val="28"/>
        </w:rPr>
        <w:t>ю</w:t>
      </w:r>
      <w:r w:rsidR="008537F4" w:rsidRPr="00004506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социальн</w:t>
      </w:r>
      <w:r w:rsidR="009F5D0D" w:rsidRPr="00004506">
        <w:rPr>
          <w:rFonts w:ascii="Times New Roman" w:hAnsi="Times New Roman" w:cs="Times New Roman"/>
          <w:b w:val="0"/>
          <w:sz w:val="28"/>
          <w:szCs w:val="28"/>
        </w:rPr>
        <w:t>ому центру</w:t>
      </w:r>
      <w:r w:rsidR="00012404" w:rsidRPr="00004506"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CE427F" w:rsidRPr="00004506">
        <w:rPr>
          <w:rFonts w:ascii="Times New Roman" w:hAnsi="Times New Roman" w:cs="Times New Roman"/>
          <w:b w:val="0"/>
          <w:sz w:val="28"/>
          <w:szCs w:val="28"/>
        </w:rPr>
        <w:t>решением Межведомственной комисси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012404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709" w:rsidRPr="00004506">
        <w:rPr>
          <w:rFonts w:ascii="Times New Roman" w:hAnsi="Times New Roman" w:cs="Times New Roman"/>
          <w:b w:val="0"/>
          <w:sz w:val="28"/>
          <w:szCs w:val="28"/>
        </w:rPr>
        <w:t>передает в соответствии с новым социальным ко</w:t>
      </w:r>
      <w:r w:rsidR="00DB2709" w:rsidRPr="00004506">
        <w:rPr>
          <w:rFonts w:ascii="Times New Roman" w:hAnsi="Times New Roman" w:cs="Times New Roman"/>
          <w:b w:val="0"/>
          <w:sz w:val="28"/>
          <w:szCs w:val="28"/>
        </w:rPr>
        <w:t>н</w:t>
      </w:r>
      <w:r w:rsidR="00DB2709" w:rsidRPr="00004506">
        <w:rPr>
          <w:rFonts w:ascii="Times New Roman" w:hAnsi="Times New Roman" w:cs="Times New Roman"/>
          <w:b w:val="0"/>
          <w:sz w:val="28"/>
          <w:szCs w:val="28"/>
        </w:rPr>
        <w:t>трактом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057E" w:rsidRPr="00004506">
        <w:rPr>
          <w:rFonts w:ascii="Times New Roman" w:hAnsi="Times New Roman" w:cs="Times New Roman"/>
          <w:b w:val="0"/>
          <w:sz w:val="28"/>
          <w:szCs w:val="28"/>
        </w:rPr>
        <w:t>другой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27F" w:rsidRPr="00004506">
        <w:rPr>
          <w:rFonts w:ascii="Times New Roman" w:hAnsi="Times New Roman" w:cs="Times New Roman"/>
          <w:b w:val="0"/>
          <w:sz w:val="28"/>
          <w:szCs w:val="28"/>
        </w:rPr>
        <w:t>нуждающейся семь</w:t>
      </w:r>
      <w:r w:rsidR="003D2390" w:rsidRPr="00004506">
        <w:rPr>
          <w:rFonts w:ascii="Times New Roman" w:hAnsi="Times New Roman" w:cs="Times New Roman"/>
          <w:b w:val="0"/>
          <w:sz w:val="28"/>
          <w:szCs w:val="28"/>
        </w:rPr>
        <w:t>е из другого населенного пункта данного мун</w:t>
      </w:r>
      <w:r w:rsidR="003D2390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3D2390" w:rsidRPr="00004506">
        <w:rPr>
          <w:rFonts w:ascii="Times New Roman" w:hAnsi="Times New Roman" w:cs="Times New Roman"/>
          <w:b w:val="0"/>
          <w:sz w:val="28"/>
          <w:szCs w:val="28"/>
        </w:rPr>
        <w:t>ципального района.</w:t>
      </w:r>
    </w:p>
    <w:p w:rsidR="000C79C0" w:rsidRPr="00004506" w:rsidRDefault="000C79C0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Изъятая животноводческая стоянка передается органам местного самоупра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ления</w:t>
      </w:r>
      <w:r w:rsidR="003D2390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D4A" w:rsidRPr="0000450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</w:t>
      </w:r>
      <w:r w:rsidR="003D2390" w:rsidRPr="00004506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, которые решением Межв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домственной комиссии передают в соответствии с новым социальным контрактом другой нуждающейся семье из другого населенного пункта </w:t>
      </w:r>
      <w:r w:rsidR="003D2390" w:rsidRPr="00004506">
        <w:rPr>
          <w:rFonts w:ascii="Times New Roman" w:hAnsi="Times New Roman" w:cs="Times New Roman"/>
          <w:b w:val="0"/>
          <w:sz w:val="28"/>
          <w:szCs w:val="28"/>
        </w:rPr>
        <w:t>данного муниципальн</w:t>
      </w:r>
      <w:r w:rsidR="003D2390" w:rsidRPr="00004506">
        <w:rPr>
          <w:rFonts w:ascii="Times New Roman" w:hAnsi="Times New Roman" w:cs="Times New Roman"/>
          <w:b w:val="0"/>
          <w:sz w:val="28"/>
          <w:szCs w:val="28"/>
        </w:rPr>
        <w:t>о</w:t>
      </w:r>
      <w:r w:rsidR="003D2390" w:rsidRPr="00004506">
        <w:rPr>
          <w:rFonts w:ascii="Times New Roman" w:hAnsi="Times New Roman" w:cs="Times New Roman"/>
          <w:b w:val="0"/>
          <w:sz w:val="28"/>
          <w:szCs w:val="28"/>
        </w:rPr>
        <w:t>го района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269D" w:rsidRPr="00004506" w:rsidRDefault="00315DC5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3.11</w:t>
      </w:r>
      <w:r w:rsidR="00370FE3" w:rsidRPr="000045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F64BC" w:rsidRPr="00004506">
        <w:rPr>
          <w:rFonts w:ascii="Times New Roman" w:hAnsi="Times New Roman" w:cs="Times New Roman"/>
          <w:b w:val="0"/>
          <w:sz w:val="28"/>
          <w:szCs w:val="28"/>
        </w:rPr>
        <w:t>Стороны имеют право обратиться в судебные органы за взысканием ущерба, причиненного ненадлежащим исполнением условий социального контра</w:t>
      </w:r>
      <w:r w:rsidR="007F64BC" w:rsidRPr="00004506">
        <w:rPr>
          <w:rFonts w:ascii="Times New Roman" w:hAnsi="Times New Roman" w:cs="Times New Roman"/>
          <w:b w:val="0"/>
          <w:sz w:val="28"/>
          <w:szCs w:val="28"/>
        </w:rPr>
        <w:t>к</w:t>
      </w:r>
      <w:r w:rsidR="007F64BC" w:rsidRPr="00004506">
        <w:rPr>
          <w:rFonts w:ascii="Times New Roman" w:hAnsi="Times New Roman" w:cs="Times New Roman"/>
          <w:b w:val="0"/>
          <w:sz w:val="28"/>
          <w:szCs w:val="28"/>
        </w:rPr>
        <w:t>та.</w:t>
      </w:r>
    </w:p>
    <w:p w:rsidR="00D6269D" w:rsidRPr="00004506" w:rsidRDefault="00EB061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>3.12. Межведомственная комиссия по предложению социального центра м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жет продлить срок социального контракта в случае невыполнения мероприятий пр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граммы по социальной адаптации по независящим от участников программы пр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чинам (болезнь, иные заслуживающие внимания обстоятельства).</w:t>
      </w:r>
    </w:p>
    <w:p w:rsidR="00D6269D" w:rsidRPr="00004506" w:rsidRDefault="001B4A01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3.13. </w:t>
      </w:r>
      <w:r w:rsidR="00560CBA" w:rsidRPr="00004506">
        <w:rPr>
          <w:rFonts w:ascii="Times New Roman" w:hAnsi="Times New Roman" w:cs="Times New Roman"/>
          <w:b w:val="0"/>
          <w:sz w:val="28"/>
          <w:szCs w:val="28"/>
        </w:rPr>
        <w:t>Семья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CBA" w:rsidRPr="00004506">
        <w:rPr>
          <w:rFonts w:ascii="Times New Roman" w:hAnsi="Times New Roman" w:cs="Times New Roman"/>
          <w:b w:val="0"/>
          <w:sz w:val="28"/>
          <w:szCs w:val="28"/>
        </w:rPr>
        <w:t>в которой заявитель</w:t>
      </w:r>
      <w:r w:rsidR="00933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0EDC" w:rsidRPr="00004506">
        <w:rPr>
          <w:rFonts w:ascii="Times New Roman" w:hAnsi="Times New Roman" w:cs="Times New Roman"/>
          <w:b w:val="0"/>
          <w:sz w:val="28"/>
          <w:szCs w:val="28"/>
        </w:rPr>
        <w:t>признан</w:t>
      </w:r>
      <w:r w:rsidR="00652109" w:rsidRPr="00004506">
        <w:rPr>
          <w:rFonts w:ascii="Times New Roman" w:hAnsi="Times New Roman" w:cs="Times New Roman"/>
          <w:b w:val="0"/>
          <w:sz w:val="28"/>
          <w:szCs w:val="28"/>
        </w:rPr>
        <w:t xml:space="preserve"> или объявлен</w:t>
      </w:r>
      <w:r w:rsidR="00380EDC" w:rsidRPr="00004506">
        <w:rPr>
          <w:rFonts w:ascii="Times New Roman" w:hAnsi="Times New Roman" w:cs="Times New Roman"/>
          <w:b w:val="0"/>
          <w:sz w:val="28"/>
          <w:szCs w:val="28"/>
        </w:rPr>
        <w:t xml:space="preserve"> умершим,</w:t>
      </w:r>
      <w:r w:rsidR="00933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2109" w:rsidRPr="00004506">
        <w:rPr>
          <w:rFonts w:ascii="Times New Roman" w:hAnsi="Times New Roman" w:cs="Times New Roman"/>
          <w:b w:val="0"/>
          <w:sz w:val="28"/>
          <w:szCs w:val="28"/>
        </w:rPr>
        <w:t xml:space="preserve">признан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валидом 1 группы, </w:t>
      </w:r>
      <w:r w:rsidR="00FF4361" w:rsidRPr="00004506">
        <w:rPr>
          <w:rFonts w:ascii="Times New Roman" w:hAnsi="Times New Roman" w:cs="Times New Roman"/>
          <w:b w:val="0"/>
          <w:sz w:val="28"/>
          <w:szCs w:val="28"/>
        </w:rPr>
        <w:t>признан</w:t>
      </w:r>
      <w:r w:rsidR="00933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безвестно отсутствую</w:t>
      </w:r>
      <w:r w:rsidR="00380EDC" w:rsidRPr="00004506">
        <w:rPr>
          <w:rFonts w:ascii="Times New Roman" w:hAnsi="Times New Roman" w:cs="Times New Roman"/>
          <w:b w:val="0"/>
          <w:sz w:val="28"/>
          <w:szCs w:val="28"/>
        </w:rPr>
        <w:t>щим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, с </w:t>
      </w:r>
      <w:r w:rsidR="009F5D0D" w:rsidRPr="00004506">
        <w:rPr>
          <w:rFonts w:ascii="Times New Roman" w:hAnsi="Times New Roman" w:cs="Times New Roman"/>
          <w:b w:val="0"/>
          <w:sz w:val="28"/>
          <w:szCs w:val="28"/>
        </w:rPr>
        <w:t>согласия Межведомстве</w:t>
      </w:r>
      <w:r w:rsidR="009F5D0D" w:rsidRPr="00004506">
        <w:rPr>
          <w:rFonts w:ascii="Times New Roman" w:hAnsi="Times New Roman" w:cs="Times New Roman"/>
          <w:b w:val="0"/>
          <w:sz w:val="28"/>
          <w:szCs w:val="28"/>
        </w:rPr>
        <w:t>н</w:t>
      </w:r>
      <w:r w:rsidR="009F5D0D" w:rsidRPr="00004506">
        <w:rPr>
          <w:rFonts w:ascii="Times New Roman" w:hAnsi="Times New Roman" w:cs="Times New Roman"/>
          <w:b w:val="0"/>
          <w:sz w:val="28"/>
          <w:szCs w:val="28"/>
        </w:rPr>
        <w:t>ной комиссии</w:t>
      </w:r>
      <w:r w:rsidR="00933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ACC" w:rsidRPr="00004506">
        <w:rPr>
          <w:rFonts w:ascii="Times New Roman" w:hAnsi="Times New Roman" w:cs="Times New Roman"/>
          <w:b w:val="0"/>
          <w:sz w:val="28"/>
          <w:szCs w:val="28"/>
        </w:rPr>
        <w:t>имеет право</w:t>
      </w:r>
      <w:r w:rsidR="0037651B" w:rsidRPr="0000450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B4810" w:rsidRPr="00004506">
        <w:rPr>
          <w:rFonts w:ascii="Times New Roman" w:hAnsi="Times New Roman" w:cs="Times New Roman"/>
          <w:b w:val="0"/>
          <w:sz w:val="28"/>
          <w:szCs w:val="28"/>
        </w:rPr>
        <w:t>переоформление социального контракта на одного из совершеннолетних членов семьи.</w:t>
      </w:r>
    </w:p>
    <w:p w:rsidR="001B4A01" w:rsidRPr="00004506" w:rsidRDefault="00CB4810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В ином случае </w:t>
      </w:r>
      <w:r w:rsidR="00663396" w:rsidRPr="00004506">
        <w:rPr>
          <w:rFonts w:ascii="Times New Roman" w:hAnsi="Times New Roman" w:cs="Times New Roman"/>
          <w:b w:val="0"/>
          <w:sz w:val="28"/>
          <w:szCs w:val="28"/>
        </w:rPr>
        <w:t xml:space="preserve">социальный контракт прекращает свое </w:t>
      </w:r>
      <w:proofErr w:type="gramStart"/>
      <w:r w:rsidR="00663396" w:rsidRPr="00004506">
        <w:rPr>
          <w:rFonts w:ascii="Times New Roman" w:hAnsi="Times New Roman" w:cs="Times New Roman"/>
          <w:b w:val="0"/>
          <w:sz w:val="28"/>
          <w:szCs w:val="28"/>
        </w:rPr>
        <w:t>действие</w:t>
      </w:r>
      <w:proofErr w:type="gramEnd"/>
      <w:r w:rsidR="00663396" w:rsidRPr="0000450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семья обяз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A2BEF" w:rsidRPr="00004506">
        <w:rPr>
          <w:rFonts w:ascii="Times New Roman" w:hAnsi="Times New Roman" w:cs="Times New Roman"/>
          <w:b w:val="0"/>
          <w:sz w:val="28"/>
          <w:szCs w:val="28"/>
        </w:rPr>
        <w:t xml:space="preserve">возвратить скот </w:t>
      </w:r>
      <w:r w:rsidR="00655D87" w:rsidRPr="00004506">
        <w:rPr>
          <w:rFonts w:ascii="Times New Roman" w:hAnsi="Times New Roman" w:cs="Times New Roman"/>
          <w:b w:val="0"/>
          <w:sz w:val="28"/>
          <w:szCs w:val="28"/>
        </w:rPr>
        <w:t xml:space="preserve">и иное переданное имущество в рамках исполнения социального контракта при реализации губернаторского проекта </w:t>
      </w:r>
      <w:r w:rsidR="00BA2BEF" w:rsidRPr="00004506">
        <w:rPr>
          <w:rFonts w:ascii="Times New Roman" w:hAnsi="Times New Roman" w:cs="Times New Roman"/>
          <w:b w:val="0"/>
          <w:sz w:val="28"/>
          <w:szCs w:val="28"/>
        </w:rPr>
        <w:t>социальному центру</w:t>
      </w:r>
      <w:r w:rsidR="00380E8F" w:rsidRPr="00004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269D" w:rsidRPr="00004506" w:rsidRDefault="00D6269D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FA3AE5" w:rsidRPr="00004506" w:rsidRDefault="008537F4" w:rsidP="0000450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4. Порядок приобретения и передачи </w:t>
      </w:r>
      <w:r w:rsidR="00BA2BEF" w:rsidRPr="00004506">
        <w:rPr>
          <w:rFonts w:ascii="Times New Roman" w:hAnsi="Times New Roman" w:cs="Times New Roman"/>
          <w:b w:val="0"/>
          <w:sz w:val="28"/>
          <w:szCs w:val="28"/>
        </w:rPr>
        <w:t>скота</w:t>
      </w:r>
    </w:p>
    <w:p w:rsidR="00FA3AE5" w:rsidRPr="00004506" w:rsidRDefault="00FA3AE5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FA3AE5" w:rsidRPr="00004506" w:rsidRDefault="008537F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="00075DE0" w:rsidRPr="00004506">
        <w:rPr>
          <w:rFonts w:ascii="Times New Roman" w:hAnsi="Times New Roman" w:cs="Times New Roman"/>
          <w:b w:val="0"/>
          <w:sz w:val="28"/>
          <w:szCs w:val="28"/>
        </w:rPr>
        <w:t>Управление сельского хозяйства муниципального района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, служб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ветер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нарного надзора совместно с Министерством сельского хозяйства и продовольствия Республики Тыва оказывают соде</w:t>
      </w:r>
      <w:r w:rsidR="00FE1790" w:rsidRPr="00004506">
        <w:rPr>
          <w:rFonts w:ascii="Times New Roman" w:hAnsi="Times New Roman" w:cs="Times New Roman"/>
          <w:b w:val="0"/>
          <w:sz w:val="28"/>
          <w:szCs w:val="28"/>
        </w:rPr>
        <w:t>йствие при отборе и приобретени</w:t>
      </w:r>
      <w:r w:rsidR="00004506" w:rsidRPr="0000450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B3D1C" w:rsidRPr="00004506">
        <w:rPr>
          <w:rFonts w:ascii="Times New Roman" w:hAnsi="Times New Roman" w:cs="Times New Roman"/>
          <w:b w:val="0"/>
          <w:sz w:val="28"/>
          <w:szCs w:val="28"/>
        </w:rPr>
        <w:t>скота</w:t>
      </w:r>
      <w:r w:rsidR="00004506" w:rsidRPr="0000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(проверка ветеринарных сопроводительных документов с целью подтверждения здоровья ж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вотных, идентификации и </w:t>
      </w:r>
      <w:r w:rsidR="00004506" w:rsidRPr="00004506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эпизоотического благополучия территории, с которой они вывозятся).</w:t>
      </w:r>
    </w:p>
    <w:p w:rsidR="00FA3AE5" w:rsidRPr="00004506" w:rsidRDefault="008537F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4.2. При передаче </w:t>
      </w:r>
      <w:r w:rsidR="00DB3D1C" w:rsidRPr="00004506">
        <w:rPr>
          <w:rFonts w:ascii="Times New Roman" w:hAnsi="Times New Roman" w:cs="Times New Roman"/>
          <w:b w:val="0"/>
          <w:sz w:val="28"/>
          <w:szCs w:val="28"/>
        </w:rPr>
        <w:t>с</w:t>
      </w:r>
      <w:r w:rsidR="00753EC0" w:rsidRPr="00004506">
        <w:rPr>
          <w:rFonts w:ascii="Times New Roman" w:hAnsi="Times New Roman" w:cs="Times New Roman"/>
          <w:b w:val="0"/>
          <w:sz w:val="28"/>
          <w:szCs w:val="28"/>
        </w:rPr>
        <w:t>кот</w:t>
      </w:r>
      <w:r w:rsidR="00DB3D1C"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16B" w:rsidRPr="00004506">
        <w:rPr>
          <w:rFonts w:ascii="Times New Roman" w:hAnsi="Times New Roman" w:cs="Times New Roman"/>
          <w:b w:val="0"/>
          <w:sz w:val="28"/>
          <w:szCs w:val="28"/>
        </w:rPr>
        <w:t>заявителю</w:t>
      </w:r>
      <w:r w:rsidR="00C94C46" w:rsidRPr="00004506">
        <w:rPr>
          <w:rFonts w:ascii="Times New Roman" w:hAnsi="Times New Roman" w:cs="Times New Roman"/>
          <w:b w:val="0"/>
          <w:sz w:val="28"/>
          <w:szCs w:val="28"/>
        </w:rPr>
        <w:t xml:space="preserve"> передаются акт передачи и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социальный контракт.</w:t>
      </w:r>
    </w:p>
    <w:p w:rsidR="00FA3AE5" w:rsidRPr="00004506" w:rsidRDefault="008537F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4.3. При передаче </w:t>
      </w:r>
      <w:r w:rsidR="00DB3D1C" w:rsidRPr="00004506">
        <w:rPr>
          <w:rFonts w:ascii="Times New Roman" w:hAnsi="Times New Roman" w:cs="Times New Roman"/>
          <w:b w:val="0"/>
          <w:sz w:val="28"/>
          <w:szCs w:val="28"/>
        </w:rPr>
        <w:t>с</w:t>
      </w:r>
      <w:r w:rsidR="00753EC0" w:rsidRPr="00004506">
        <w:rPr>
          <w:rFonts w:ascii="Times New Roman" w:hAnsi="Times New Roman" w:cs="Times New Roman"/>
          <w:b w:val="0"/>
          <w:sz w:val="28"/>
          <w:szCs w:val="28"/>
        </w:rPr>
        <w:t>кот</w:t>
      </w:r>
      <w:r w:rsidR="00DB3D1C" w:rsidRPr="00004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D1C" w:rsidRPr="0000450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рождении приплода администрация </w:t>
      </w:r>
      <w:r w:rsidR="00C94C46" w:rsidRPr="00004506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C94C46" w:rsidRPr="00004506">
        <w:rPr>
          <w:rFonts w:ascii="Times New Roman" w:hAnsi="Times New Roman" w:cs="Times New Roman"/>
          <w:b w:val="0"/>
          <w:sz w:val="28"/>
          <w:szCs w:val="28"/>
        </w:rPr>
        <w:t>е</w:t>
      </w:r>
      <w:r w:rsidR="00C94C46" w:rsidRPr="00004506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ставит на учет скот (делается запись в </w:t>
      </w:r>
      <w:proofErr w:type="spellStart"/>
      <w:r w:rsidRPr="00004506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книге), проводит </w:t>
      </w:r>
      <w:proofErr w:type="spellStart"/>
      <w:r w:rsidRPr="00004506">
        <w:rPr>
          <w:rFonts w:ascii="Times New Roman" w:hAnsi="Times New Roman" w:cs="Times New Roman"/>
          <w:b w:val="0"/>
          <w:sz w:val="28"/>
          <w:szCs w:val="28"/>
        </w:rPr>
        <w:t>би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04506">
        <w:rPr>
          <w:rFonts w:ascii="Times New Roman" w:hAnsi="Times New Roman" w:cs="Times New Roman"/>
          <w:b w:val="0"/>
          <w:sz w:val="28"/>
          <w:szCs w:val="28"/>
        </w:rPr>
        <w:t>кование</w:t>
      </w:r>
      <w:proofErr w:type="spellEnd"/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 скота.</w:t>
      </w:r>
    </w:p>
    <w:p w:rsidR="00EF5ECE" w:rsidRDefault="008537F4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4506"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="00AE3A68" w:rsidRPr="00004506">
        <w:rPr>
          <w:rFonts w:ascii="Times New Roman" w:hAnsi="Times New Roman" w:cs="Times New Roman"/>
          <w:b w:val="0"/>
          <w:sz w:val="28"/>
          <w:szCs w:val="28"/>
        </w:rPr>
        <w:t>П</w:t>
      </w:r>
      <w:r w:rsidR="005538AB" w:rsidRPr="00004506">
        <w:rPr>
          <w:rFonts w:ascii="Times New Roman" w:hAnsi="Times New Roman" w:cs="Times New Roman"/>
          <w:b w:val="0"/>
          <w:sz w:val="28"/>
          <w:szCs w:val="28"/>
        </w:rPr>
        <w:t>ри выявлении</w:t>
      </w:r>
      <w:r w:rsidR="00075DE0" w:rsidRPr="00004506">
        <w:rPr>
          <w:rFonts w:ascii="Times New Roman" w:hAnsi="Times New Roman" w:cs="Times New Roman"/>
          <w:b w:val="0"/>
          <w:sz w:val="28"/>
          <w:szCs w:val="28"/>
        </w:rPr>
        <w:t xml:space="preserve"> фактов недостачи </w:t>
      </w:r>
      <w:r w:rsidR="004E4D8B" w:rsidRPr="00004506">
        <w:rPr>
          <w:rFonts w:ascii="Times New Roman" w:hAnsi="Times New Roman" w:cs="Times New Roman"/>
          <w:b w:val="0"/>
          <w:sz w:val="28"/>
          <w:szCs w:val="28"/>
        </w:rPr>
        <w:t xml:space="preserve">скота, </w:t>
      </w:r>
      <w:r w:rsidR="00075DE0" w:rsidRPr="00004506">
        <w:rPr>
          <w:rFonts w:ascii="Times New Roman" w:hAnsi="Times New Roman" w:cs="Times New Roman"/>
          <w:b w:val="0"/>
          <w:sz w:val="28"/>
          <w:szCs w:val="28"/>
        </w:rPr>
        <w:t xml:space="preserve">переданного </w:t>
      </w:r>
      <w:r w:rsidR="00CC016B" w:rsidRPr="00004506">
        <w:rPr>
          <w:rFonts w:ascii="Times New Roman" w:hAnsi="Times New Roman" w:cs="Times New Roman"/>
          <w:b w:val="0"/>
          <w:sz w:val="28"/>
          <w:szCs w:val="28"/>
        </w:rPr>
        <w:t>заявителю</w:t>
      </w:r>
      <w:r w:rsidR="00075DE0" w:rsidRPr="000045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4D8B" w:rsidRPr="00004506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7C1703" w:rsidRPr="00004506">
        <w:rPr>
          <w:rFonts w:ascii="Times New Roman" w:hAnsi="Times New Roman" w:cs="Times New Roman"/>
          <w:b w:val="0"/>
          <w:sz w:val="28"/>
          <w:szCs w:val="28"/>
        </w:rPr>
        <w:t>сто</w:t>
      </w:r>
      <w:r w:rsidR="007C1703" w:rsidRPr="00004506">
        <w:rPr>
          <w:rFonts w:ascii="Times New Roman" w:hAnsi="Times New Roman" w:cs="Times New Roman"/>
          <w:b w:val="0"/>
          <w:sz w:val="28"/>
          <w:szCs w:val="28"/>
        </w:rPr>
        <w:t>и</w:t>
      </w:r>
      <w:r w:rsidR="007C1703" w:rsidRPr="00004506">
        <w:rPr>
          <w:rFonts w:ascii="Times New Roman" w:hAnsi="Times New Roman" w:cs="Times New Roman"/>
          <w:b w:val="0"/>
          <w:sz w:val="28"/>
          <w:szCs w:val="28"/>
        </w:rPr>
        <w:t xml:space="preserve">мость </w:t>
      </w:r>
      <w:r w:rsidR="00BE66E1" w:rsidRPr="00004506">
        <w:rPr>
          <w:rFonts w:ascii="Times New Roman" w:hAnsi="Times New Roman" w:cs="Times New Roman"/>
          <w:b w:val="0"/>
          <w:sz w:val="28"/>
          <w:szCs w:val="28"/>
        </w:rPr>
        <w:t xml:space="preserve">подлежит возмещению заявителем и (или) поручителем в </w:t>
      </w:r>
      <w:r w:rsidR="007C1703" w:rsidRPr="00004506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республиканский бюджет Республики </w:t>
      </w:r>
      <w:r w:rsidR="00BE66E1" w:rsidRPr="00004506">
        <w:rPr>
          <w:rFonts w:ascii="Times New Roman" w:hAnsi="Times New Roman" w:cs="Times New Roman"/>
          <w:b w:val="0"/>
          <w:sz w:val="28"/>
          <w:szCs w:val="28"/>
        </w:rPr>
        <w:t>Тыва. В</w:t>
      </w:r>
      <w:r w:rsidR="007C1703" w:rsidRPr="00004506">
        <w:rPr>
          <w:rFonts w:ascii="Times New Roman" w:hAnsi="Times New Roman" w:cs="Times New Roman"/>
          <w:b w:val="0"/>
          <w:sz w:val="28"/>
          <w:szCs w:val="28"/>
        </w:rPr>
        <w:t xml:space="preserve"> случае отказа</w:t>
      </w:r>
      <w:r w:rsidR="00BE66E1" w:rsidRPr="00004506">
        <w:rPr>
          <w:rFonts w:ascii="Times New Roman" w:hAnsi="Times New Roman" w:cs="Times New Roman"/>
          <w:b w:val="0"/>
          <w:sz w:val="28"/>
          <w:szCs w:val="28"/>
        </w:rPr>
        <w:t xml:space="preserve"> возместить стоимость скота в добровол</w:t>
      </w:r>
      <w:r w:rsidR="00BE66E1" w:rsidRPr="00004506">
        <w:rPr>
          <w:rFonts w:ascii="Times New Roman" w:hAnsi="Times New Roman" w:cs="Times New Roman"/>
          <w:b w:val="0"/>
          <w:sz w:val="28"/>
          <w:szCs w:val="28"/>
        </w:rPr>
        <w:t>ь</w:t>
      </w:r>
      <w:r w:rsidR="00BE66E1" w:rsidRPr="00004506">
        <w:rPr>
          <w:rFonts w:ascii="Times New Roman" w:hAnsi="Times New Roman" w:cs="Times New Roman"/>
          <w:b w:val="0"/>
          <w:sz w:val="28"/>
          <w:szCs w:val="28"/>
        </w:rPr>
        <w:t>ном порядке</w:t>
      </w:r>
      <w:r w:rsidR="007C1703" w:rsidRPr="00004506">
        <w:rPr>
          <w:rFonts w:ascii="Times New Roman" w:hAnsi="Times New Roman" w:cs="Times New Roman"/>
          <w:b w:val="0"/>
          <w:sz w:val="28"/>
          <w:szCs w:val="28"/>
        </w:rPr>
        <w:t xml:space="preserve"> стоимость скота взыскивается </w:t>
      </w:r>
      <w:r w:rsidR="00305E07" w:rsidRPr="00004506">
        <w:rPr>
          <w:rFonts w:ascii="Times New Roman" w:hAnsi="Times New Roman" w:cs="Times New Roman"/>
          <w:b w:val="0"/>
          <w:sz w:val="28"/>
          <w:szCs w:val="28"/>
        </w:rPr>
        <w:t>с указанных лиц через суд</w:t>
      </w:r>
      <w:r w:rsidR="007C1703" w:rsidRPr="000045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506" w:rsidRDefault="00004506" w:rsidP="0000450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506" w:rsidRDefault="00004506" w:rsidP="0000450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004506" w:rsidRDefault="00004506" w:rsidP="0000450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506" w:rsidRDefault="00004506" w:rsidP="0000450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004506" w:rsidSect="00612780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09481D" w:rsidRPr="003E636F" w:rsidRDefault="0009481D" w:rsidP="001319B3">
      <w:pPr>
        <w:pStyle w:val="ConsPlusNormal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C1A58" w:rsidRPr="003E636F" w:rsidRDefault="00DC1A58" w:rsidP="001319B3">
      <w:pPr>
        <w:pStyle w:val="ConsPlusNormal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004506" w:rsidRDefault="00DC1A58" w:rsidP="001319B3">
      <w:pPr>
        <w:pStyle w:val="ConsPlusNormal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proofErr w:type="gramStart"/>
      <w:r w:rsidR="001319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1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58" w:rsidRDefault="001319B3" w:rsidP="001319B3">
      <w:pPr>
        <w:pStyle w:val="ConsPlusNormal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C1A58" w:rsidRPr="003E636F">
        <w:rPr>
          <w:rFonts w:ascii="Times New Roman" w:hAnsi="Times New Roman" w:cs="Times New Roman"/>
          <w:sz w:val="28"/>
          <w:szCs w:val="28"/>
        </w:rPr>
        <w:t xml:space="preserve">губернаторского проекта </w:t>
      </w:r>
    </w:p>
    <w:p w:rsidR="00004506" w:rsidRPr="003E636F" w:rsidRDefault="00004506" w:rsidP="001319B3">
      <w:pPr>
        <w:pStyle w:val="ConsPlusNormal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«Новая жизнь»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647C3E" w:rsidRDefault="00647C3E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4506" w:rsidRPr="003E636F" w:rsidRDefault="00004506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4506" w:rsidRPr="00004506" w:rsidRDefault="00004506" w:rsidP="003B555F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0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1319B3" w:rsidRDefault="00AC6493" w:rsidP="003B555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вида скота, предоставляемого </w:t>
      </w:r>
    </w:p>
    <w:p w:rsidR="003C1562" w:rsidRDefault="00AC6493" w:rsidP="001319B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участникам губернаторского проекта </w:t>
      </w:r>
    </w:p>
    <w:p w:rsidR="003C1562" w:rsidRDefault="003C1562" w:rsidP="001319B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562">
        <w:rPr>
          <w:rFonts w:ascii="Times New Roman" w:hAnsi="Times New Roman" w:cs="Times New Roman"/>
          <w:sz w:val="28"/>
          <w:szCs w:val="28"/>
        </w:rPr>
        <w:t>«Новая жизнь» («</w:t>
      </w:r>
      <w:proofErr w:type="spellStart"/>
      <w:r w:rsidRPr="003C1562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3C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562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Pr="003C1562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FF5" w:rsidRPr="003E63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77FF5" w:rsidRPr="003E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1D" w:rsidRPr="003E636F" w:rsidRDefault="00B77FF5" w:rsidP="001319B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C40EE" w:rsidRPr="003E636F">
        <w:rPr>
          <w:rFonts w:ascii="Times New Roman" w:hAnsi="Times New Roman" w:cs="Times New Roman"/>
          <w:sz w:val="28"/>
          <w:szCs w:val="28"/>
        </w:rPr>
        <w:t>районам</w:t>
      </w:r>
      <w:r w:rsidRPr="003E636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B04511" w:rsidRPr="003E636F" w:rsidRDefault="00B04511" w:rsidP="003B555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4511" w:rsidRPr="003E636F" w:rsidRDefault="00497F1C" w:rsidP="003B555F">
      <w:pPr>
        <w:pStyle w:val="ConsPlusNormal"/>
        <w:numPr>
          <w:ilvl w:val="0"/>
          <w:numId w:val="39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М</w:t>
      </w:r>
      <w:r w:rsidR="00B04511" w:rsidRPr="003E636F">
        <w:rPr>
          <w:rFonts w:ascii="Times New Roman" w:hAnsi="Times New Roman" w:cs="Times New Roman"/>
          <w:sz w:val="28"/>
          <w:szCs w:val="28"/>
        </w:rPr>
        <w:t xml:space="preserve">елкий рогатый скот в количестве 200 голов предоставляется участникам </w:t>
      </w:r>
      <w:r w:rsidR="00B645EF" w:rsidRPr="003E636F">
        <w:rPr>
          <w:rFonts w:ascii="Times New Roman" w:hAnsi="Times New Roman" w:cs="Times New Roman"/>
          <w:sz w:val="28"/>
          <w:szCs w:val="28"/>
        </w:rPr>
        <w:t>губернаторского проекта «Новая жизнь» (</w:t>
      </w:r>
      <w:r w:rsidR="003C15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45EF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5EF"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>»</w:t>
      </w:r>
      <w:r w:rsidR="00B645EF" w:rsidRPr="003E636F">
        <w:rPr>
          <w:rFonts w:ascii="Times New Roman" w:hAnsi="Times New Roman" w:cs="Times New Roman"/>
          <w:sz w:val="28"/>
          <w:szCs w:val="28"/>
        </w:rPr>
        <w:t>), проживающим на террит</w:t>
      </w:r>
      <w:r w:rsidR="00B645EF" w:rsidRPr="003E636F">
        <w:rPr>
          <w:rFonts w:ascii="Times New Roman" w:hAnsi="Times New Roman" w:cs="Times New Roman"/>
          <w:sz w:val="28"/>
          <w:szCs w:val="28"/>
        </w:rPr>
        <w:t>о</w:t>
      </w:r>
      <w:r w:rsidR="00B645EF" w:rsidRPr="003E636F">
        <w:rPr>
          <w:rFonts w:ascii="Times New Roman" w:hAnsi="Times New Roman" w:cs="Times New Roman"/>
          <w:sz w:val="28"/>
          <w:szCs w:val="28"/>
        </w:rPr>
        <w:t xml:space="preserve">риях следующих муниципальных </w:t>
      </w:r>
      <w:r w:rsidR="003E0034" w:rsidRPr="003E636F">
        <w:rPr>
          <w:rFonts w:ascii="Times New Roman" w:hAnsi="Times New Roman" w:cs="Times New Roman"/>
          <w:sz w:val="28"/>
          <w:szCs w:val="28"/>
        </w:rPr>
        <w:t>районов</w:t>
      </w:r>
      <w:r w:rsidR="00B645EF" w:rsidRPr="003E636F">
        <w:rPr>
          <w:rFonts w:ascii="Times New Roman" w:hAnsi="Times New Roman" w:cs="Times New Roman"/>
          <w:sz w:val="28"/>
          <w:szCs w:val="28"/>
        </w:rPr>
        <w:t>:</w:t>
      </w:r>
    </w:p>
    <w:p w:rsidR="00C512D0" w:rsidRPr="003E636F" w:rsidRDefault="00D37FAB" w:rsidP="003B555F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Бай-Тайгинский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C512D0" w:rsidRPr="003E636F" w:rsidRDefault="00D37FAB" w:rsidP="003B555F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C512D0" w:rsidRPr="003E636F" w:rsidRDefault="00D37FAB" w:rsidP="003B555F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9A23A0" w:rsidRPr="003E636F" w:rsidRDefault="009A23A0" w:rsidP="003B555F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C512D0" w:rsidRPr="003E636F" w:rsidRDefault="00D37FAB" w:rsidP="003B555F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C512D0" w:rsidRPr="003E636F" w:rsidRDefault="00D37FAB" w:rsidP="003B555F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9A23A0" w:rsidRPr="003E636F" w:rsidRDefault="009A23A0" w:rsidP="003B555F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Сут-Хольский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 xml:space="preserve">кожуун; </w:t>
      </w:r>
    </w:p>
    <w:p w:rsidR="009A23A0" w:rsidRPr="003E636F" w:rsidRDefault="009A23A0" w:rsidP="003B555F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C512D0" w:rsidRPr="003E636F" w:rsidRDefault="00D37FAB" w:rsidP="003B555F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9A23A0" w:rsidRPr="003E636F" w:rsidRDefault="009A23A0" w:rsidP="003B555F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Чаа-Хольский</w:t>
      </w:r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C512D0" w:rsidRPr="003E636F" w:rsidRDefault="00D37FAB" w:rsidP="003B555F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Чеди-Хольский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 xml:space="preserve">кожуун; </w:t>
      </w:r>
    </w:p>
    <w:p w:rsidR="00C512D0" w:rsidRPr="003E636F" w:rsidRDefault="009A23A0" w:rsidP="003B555F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кожуун.</w:t>
      </w:r>
    </w:p>
    <w:p w:rsidR="00DD69AD" w:rsidRPr="003E636F" w:rsidRDefault="00DD69AD" w:rsidP="003B555F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5EF" w:rsidRPr="003E636F" w:rsidRDefault="00B645EF" w:rsidP="003B555F">
      <w:pPr>
        <w:pStyle w:val="ConsPlusNormal"/>
        <w:numPr>
          <w:ilvl w:val="0"/>
          <w:numId w:val="39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Крупный рогатый скот в количестве 20 голов предоставляется участникам губернаторского проекта «Новая жизнь» (</w:t>
      </w:r>
      <w:r w:rsidR="003C15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), проживающим на террит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 xml:space="preserve">риях следующих муниципальных </w:t>
      </w:r>
      <w:r w:rsidR="003E0034" w:rsidRPr="003E636F">
        <w:rPr>
          <w:rFonts w:ascii="Times New Roman" w:hAnsi="Times New Roman" w:cs="Times New Roman"/>
          <w:sz w:val="28"/>
          <w:szCs w:val="28"/>
        </w:rPr>
        <w:t>районов</w:t>
      </w:r>
      <w:r w:rsidRPr="003E636F">
        <w:rPr>
          <w:rFonts w:ascii="Times New Roman" w:hAnsi="Times New Roman" w:cs="Times New Roman"/>
          <w:sz w:val="28"/>
          <w:szCs w:val="28"/>
        </w:rPr>
        <w:t>:</w:t>
      </w:r>
    </w:p>
    <w:p w:rsidR="00C512D0" w:rsidRPr="003E636F" w:rsidRDefault="00D37FAB" w:rsidP="003B555F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Танд</w:t>
      </w:r>
      <w:r w:rsidR="003C1562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 xml:space="preserve">кожуун; </w:t>
      </w:r>
    </w:p>
    <w:p w:rsidR="00C512D0" w:rsidRPr="003E636F" w:rsidRDefault="00D37FAB" w:rsidP="003B555F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C512D0" w:rsidRPr="003E636F" w:rsidRDefault="00D37FAB" w:rsidP="003B555F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Пий-Хемский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C512D0" w:rsidRPr="003E636F" w:rsidRDefault="00D37FAB" w:rsidP="003B555F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кожуун;</w:t>
      </w:r>
    </w:p>
    <w:p w:rsidR="00C512D0" w:rsidRPr="003E636F" w:rsidRDefault="00D37FAB" w:rsidP="003B555F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 w:rsidR="003C1562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кожуун</w:t>
      </w:r>
      <w:r w:rsidR="00F757DE" w:rsidRPr="003E636F">
        <w:rPr>
          <w:rFonts w:ascii="Times New Roman" w:hAnsi="Times New Roman" w:cs="Times New Roman"/>
          <w:sz w:val="28"/>
          <w:szCs w:val="28"/>
        </w:rPr>
        <w:t>.</w:t>
      </w:r>
    </w:p>
    <w:p w:rsidR="0009481D" w:rsidRPr="003E636F" w:rsidRDefault="0009481D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481D" w:rsidRPr="003E636F" w:rsidRDefault="0009481D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481D" w:rsidRPr="003E636F" w:rsidRDefault="0009481D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C1562" w:rsidRDefault="003C1562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C1562" w:rsidSect="003C1221">
          <w:pgSz w:w="11905" w:h="16838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EF5ECE" w:rsidRPr="003E636F" w:rsidRDefault="00EF5ECE" w:rsidP="006023CA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A23A0" w:rsidRPr="003E636F">
        <w:rPr>
          <w:rFonts w:ascii="Times New Roman" w:hAnsi="Times New Roman" w:cs="Times New Roman"/>
          <w:sz w:val="28"/>
          <w:szCs w:val="28"/>
        </w:rPr>
        <w:t>2</w:t>
      </w:r>
    </w:p>
    <w:p w:rsidR="000E7FA2" w:rsidRPr="003E636F" w:rsidRDefault="000E7FA2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0E7FA2" w:rsidRDefault="000E7FA2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</w:p>
    <w:p w:rsidR="000E7FA2" w:rsidRDefault="000E7FA2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proofErr w:type="gramEnd"/>
    </w:p>
    <w:p w:rsidR="000E7FA2" w:rsidRDefault="000E7FA2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проекта «Новая жизнь» (</w:t>
      </w:r>
      <w:r w:rsidR="00602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</w:t>
      </w:r>
    </w:p>
    <w:p w:rsidR="006023CA" w:rsidRDefault="006023CA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3CA" w:rsidRPr="003E636F" w:rsidRDefault="006023CA" w:rsidP="006023CA">
      <w:pPr>
        <w:pStyle w:val="ConsPlusNormal"/>
        <w:tabs>
          <w:tab w:val="left" w:pos="5812"/>
        </w:tabs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F5ECE" w:rsidRPr="003E636F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19B3" w:rsidRDefault="00EF5EC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r w:rsidR="009553FE" w:rsidRPr="001319B3">
        <w:rPr>
          <w:rFonts w:ascii="Times New Roman" w:hAnsi="Times New Roman" w:cs="Times New Roman"/>
          <w:sz w:val="24"/>
          <w:szCs w:val="24"/>
        </w:rPr>
        <w:t xml:space="preserve">по реализации </w:t>
      </w:r>
    </w:p>
    <w:p w:rsidR="001319B3" w:rsidRDefault="009553F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 xml:space="preserve">губернаторского проекта «Новая жизнь» </w:t>
      </w:r>
    </w:p>
    <w:p w:rsidR="009553FE" w:rsidRPr="001319B3" w:rsidRDefault="009553F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(</w:t>
      </w:r>
      <w:r w:rsidR="006023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19B3">
        <w:rPr>
          <w:rFonts w:ascii="Times New Roman" w:hAnsi="Times New Roman" w:cs="Times New Roman"/>
          <w:sz w:val="24"/>
          <w:szCs w:val="24"/>
        </w:rPr>
        <w:t>Чаа</w:t>
      </w:r>
      <w:proofErr w:type="spellEnd"/>
      <w:r w:rsidR="0060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9B3">
        <w:rPr>
          <w:rFonts w:ascii="Times New Roman" w:hAnsi="Times New Roman" w:cs="Times New Roman"/>
          <w:sz w:val="24"/>
          <w:szCs w:val="24"/>
        </w:rPr>
        <w:t>Сорук</w:t>
      </w:r>
      <w:proofErr w:type="spellEnd"/>
      <w:r w:rsidR="006023CA">
        <w:rPr>
          <w:rFonts w:ascii="Times New Roman" w:hAnsi="Times New Roman" w:cs="Times New Roman"/>
          <w:sz w:val="24"/>
          <w:szCs w:val="24"/>
        </w:rPr>
        <w:t>»</w:t>
      </w:r>
      <w:r w:rsidRPr="001319B3">
        <w:rPr>
          <w:rFonts w:ascii="Times New Roman" w:hAnsi="Times New Roman" w:cs="Times New Roman"/>
          <w:sz w:val="24"/>
          <w:szCs w:val="24"/>
        </w:rPr>
        <w:t xml:space="preserve">) </w:t>
      </w:r>
      <w:r w:rsidR="00EF5ECE" w:rsidRPr="001319B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D565E" w:rsidRPr="001319B3" w:rsidRDefault="00EF5EC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_____</w:t>
      </w:r>
      <w:r w:rsidR="00BD565E" w:rsidRPr="001319B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319B3">
        <w:rPr>
          <w:rFonts w:ascii="Times New Roman" w:hAnsi="Times New Roman" w:cs="Times New Roman"/>
          <w:sz w:val="24"/>
          <w:szCs w:val="24"/>
        </w:rPr>
        <w:t>____</w:t>
      </w:r>
      <w:r w:rsidR="001319B3">
        <w:rPr>
          <w:rFonts w:ascii="Times New Roman" w:hAnsi="Times New Roman" w:cs="Times New Roman"/>
          <w:sz w:val="24"/>
          <w:szCs w:val="24"/>
        </w:rPr>
        <w:t>___</w:t>
      </w:r>
    </w:p>
    <w:p w:rsidR="00BD565E" w:rsidRPr="001319B3" w:rsidRDefault="00EF5EC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от гр. __________________________________</w:t>
      </w:r>
      <w:r w:rsidR="001319B3">
        <w:rPr>
          <w:rFonts w:ascii="Times New Roman" w:hAnsi="Times New Roman" w:cs="Times New Roman"/>
          <w:sz w:val="24"/>
          <w:szCs w:val="24"/>
        </w:rPr>
        <w:t>___</w:t>
      </w:r>
    </w:p>
    <w:p w:rsidR="00BD565E" w:rsidRPr="001319B3" w:rsidRDefault="00BD565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ECE" w:rsidRPr="001319B3" w:rsidRDefault="00EF5EC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Адрес проживания: _______________________</w:t>
      </w:r>
      <w:r w:rsidR="001319B3">
        <w:rPr>
          <w:rFonts w:ascii="Times New Roman" w:hAnsi="Times New Roman" w:cs="Times New Roman"/>
          <w:sz w:val="24"/>
          <w:szCs w:val="24"/>
        </w:rPr>
        <w:t>__</w:t>
      </w:r>
    </w:p>
    <w:p w:rsidR="00BD565E" w:rsidRPr="001319B3" w:rsidRDefault="00BD565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_____</w:t>
      </w:r>
      <w:r w:rsidR="00EF5ECE" w:rsidRPr="001319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319B3">
        <w:rPr>
          <w:rFonts w:ascii="Times New Roman" w:hAnsi="Times New Roman" w:cs="Times New Roman"/>
          <w:sz w:val="24"/>
          <w:szCs w:val="24"/>
        </w:rPr>
        <w:t>__</w:t>
      </w:r>
    </w:p>
    <w:p w:rsidR="00BD565E" w:rsidRPr="001319B3" w:rsidRDefault="00BD565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65E" w:rsidRPr="001319B3" w:rsidRDefault="00EF5EC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EF5ECE" w:rsidRPr="001319B3" w:rsidRDefault="00EF5EC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(дата выдачи, кем выдан, серия, номер)</w:t>
      </w:r>
    </w:p>
    <w:p w:rsidR="00EF5ECE" w:rsidRPr="001319B3" w:rsidRDefault="00EF5EC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319B3">
        <w:rPr>
          <w:rFonts w:ascii="Times New Roman" w:hAnsi="Times New Roman" w:cs="Times New Roman"/>
          <w:sz w:val="24"/>
          <w:szCs w:val="24"/>
        </w:rPr>
        <w:t>_</w:t>
      </w:r>
    </w:p>
    <w:p w:rsidR="00EF5ECE" w:rsidRPr="001319B3" w:rsidRDefault="00EF5EC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319B3">
        <w:rPr>
          <w:rFonts w:ascii="Times New Roman" w:hAnsi="Times New Roman" w:cs="Times New Roman"/>
          <w:sz w:val="24"/>
          <w:szCs w:val="24"/>
        </w:rPr>
        <w:t>_</w:t>
      </w:r>
    </w:p>
    <w:p w:rsidR="00BD565E" w:rsidRPr="001319B3" w:rsidRDefault="00BD565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ECE" w:rsidRPr="001319B3" w:rsidRDefault="00EF5ECE" w:rsidP="006023C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9B3">
        <w:rPr>
          <w:rFonts w:ascii="Times New Roman" w:hAnsi="Times New Roman" w:cs="Times New Roman"/>
          <w:sz w:val="24"/>
          <w:szCs w:val="24"/>
        </w:rPr>
        <w:t>Телефон _________________________________</w:t>
      </w:r>
      <w:r w:rsidR="001319B3">
        <w:rPr>
          <w:rFonts w:ascii="Times New Roman" w:hAnsi="Times New Roman" w:cs="Times New Roman"/>
          <w:sz w:val="24"/>
          <w:szCs w:val="24"/>
        </w:rPr>
        <w:t>_</w:t>
      </w:r>
    </w:p>
    <w:p w:rsidR="00EF5ECE" w:rsidRPr="003E636F" w:rsidRDefault="00EF5ECE" w:rsidP="001319B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E" w:rsidRPr="001319B3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9B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А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Я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В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Л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Е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Н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И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Е</w:t>
      </w:r>
    </w:p>
    <w:p w:rsidR="009553FE" w:rsidRPr="003E636F" w:rsidRDefault="009553FE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об оказании социальной помощи на основе</w:t>
      </w:r>
    </w:p>
    <w:p w:rsidR="009553FE" w:rsidRPr="003E636F" w:rsidRDefault="009553FE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социального контракта в рамках реализации</w:t>
      </w:r>
    </w:p>
    <w:p w:rsidR="00EF5ECE" w:rsidRPr="003E636F" w:rsidRDefault="009553FE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губернаторского проекта «Новая жизнь» (</w:t>
      </w:r>
      <w:r w:rsidR="00602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</w:t>
      </w:r>
    </w:p>
    <w:p w:rsidR="00EF5ECE" w:rsidRPr="003E636F" w:rsidRDefault="00EF5ECE" w:rsidP="006023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ECE" w:rsidRPr="003E636F" w:rsidRDefault="00EF5ECE" w:rsidP="006023CA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Прошу оказать моей семье социальную помощь на основе социального ко</w:t>
      </w:r>
      <w:r w:rsidRPr="003E636F">
        <w:rPr>
          <w:rFonts w:ascii="Times New Roman" w:hAnsi="Times New Roman" w:cs="Times New Roman"/>
          <w:sz w:val="28"/>
          <w:szCs w:val="28"/>
        </w:rPr>
        <w:t>н</w:t>
      </w:r>
      <w:r w:rsidRPr="003E636F">
        <w:rPr>
          <w:rFonts w:ascii="Times New Roman" w:hAnsi="Times New Roman" w:cs="Times New Roman"/>
          <w:sz w:val="28"/>
          <w:szCs w:val="28"/>
        </w:rPr>
        <w:t>тракта в рамках реализации губернаторского проекта «Новая жизнь» (</w:t>
      </w:r>
      <w:r w:rsidR="00602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).</w:t>
      </w:r>
    </w:p>
    <w:p w:rsidR="00EF5ECE" w:rsidRPr="003E636F" w:rsidRDefault="00EF5ECE" w:rsidP="006023CA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Все неработающие совершеннолетние члены семьи трудоспособного возраста согласны на заключение социального контракта:</w:t>
      </w:r>
    </w:p>
    <w:p w:rsidR="00EF5ECE" w:rsidRPr="006023CA" w:rsidRDefault="00BD565E" w:rsidP="007505A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3CA">
        <w:rPr>
          <w:rFonts w:ascii="Times New Roman" w:hAnsi="Times New Roman" w:cs="Times New Roman"/>
          <w:sz w:val="28"/>
          <w:szCs w:val="28"/>
        </w:rPr>
        <w:t>1. ФИО</w:t>
      </w:r>
      <w:r w:rsidR="00EF5ECE" w:rsidRPr="006023C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EF5ECE" w:rsidRPr="006023CA">
        <w:rPr>
          <w:rFonts w:ascii="Times New Roman" w:hAnsi="Times New Roman" w:cs="Times New Roman"/>
          <w:sz w:val="28"/>
          <w:szCs w:val="28"/>
        </w:rPr>
        <w:t>____________</w:t>
      </w:r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EF5ECE" w:rsidRPr="006023CA">
        <w:rPr>
          <w:rFonts w:ascii="Times New Roman" w:hAnsi="Times New Roman" w:cs="Times New Roman"/>
        </w:rPr>
        <w:t>(подпись)</w:t>
      </w:r>
    </w:p>
    <w:p w:rsidR="00EF5ECE" w:rsidRPr="006023CA" w:rsidRDefault="00BD565E" w:rsidP="007505A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3CA">
        <w:rPr>
          <w:rFonts w:ascii="Times New Roman" w:hAnsi="Times New Roman" w:cs="Times New Roman"/>
          <w:sz w:val="28"/>
          <w:szCs w:val="28"/>
        </w:rPr>
        <w:t>2. ФИО</w:t>
      </w:r>
      <w:r w:rsidR="00EF5ECE" w:rsidRPr="006023C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EF5ECE" w:rsidRPr="006023CA">
        <w:rPr>
          <w:rFonts w:ascii="Times New Roman" w:hAnsi="Times New Roman" w:cs="Times New Roman"/>
          <w:sz w:val="28"/>
          <w:szCs w:val="28"/>
        </w:rPr>
        <w:t>__</w:t>
      </w:r>
      <w:r w:rsidR="001319B3" w:rsidRPr="006023CA">
        <w:rPr>
          <w:rFonts w:ascii="Times New Roman" w:hAnsi="Times New Roman" w:cs="Times New Roman"/>
          <w:sz w:val="28"/>
          <w:szCs w:val="28"/>
        </w:rPr>
        <w:t>__________</w:t>
      </w:r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EF5ECE" w:rsidRPr="006023CA">
        <w:rPr>
          <w:rFonts w:ascii="Times New Roman" w:hAnsi="Times New Roman" w:cs="Times New Roman"/>
        </w:rPr>
        <w:t>(подпись)</w:t>
      </w:r>
    </w:p>
    <w:p w:rsidR="006023CA" w:rsidRDefault="00BD565E" w:rsidP="007505A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6023CA">
        <w:rPr>
          <w:rFonts w:ascii="Times New Roman" w:hAnsi="Times New Roman" w:cs="Times New Roman"/>
          <w:sz w:val="28"/>
          <w:szCs w:val="28"/>
        </w:rPr>
        <w:t>3. ФИО</w:t>
      </w:r>
      <w:r w:rsidR="00EF5ECE" w:rsidRPr="006023C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EF5ECE" w:rsidRPr="006023CA">
        <w:rPr>
          <w:rFonts w:ascii="Times New Roman" w:hAnsi="Times New Roman" w:cs="Times New Roman"/>
          <w:sz w:val="28"/>
          <w:szCs w:val="28"/>
        </w:rPr>
        <w:t>_</w:t>
      </w:r>
      <w:r w:rsidR="001319B3" w:rsidRPr="006023CA">
        <w:rPr>
          <w:rFonts w:ascii="Times New Roman" w:hAnsi="Times New Roman" w:cs="Times New Roman"/>
          <w:sz w:val="28"/>
          <w:szCs w:val="28"/>
        </w:rPr>
        <w:t>________</w:t>
      </w:r>
      <w:r w:rsidR="007505A0">
        <w:rPr>
          <w:rFonts w:ascii="Times New Roman" w:hAnsi="Times New Roman" w:cs="Times New Roman"/>
          <w:sz w:val="28"/>
          <w:szCs w:val="28"/>
        </w:rPr>
        <w:t>_</w:t>
      </w:r>
      <w:r w:rsidR="001319B3" w:rsidRPr="006023CA">
        <w:rPr>
          <w:rFonts w:ascii="Times New Roman" w:hAnsi="Times New Roman" w:cs="Times New Roman"/>
          <w:sz w:val="28"/>
          <w:szCs w:val="28"/>
        </w:rPr>
        <w:t>_</w:t>
      </w:r>
      <w:r w:rsidR="00EF5ECE" w:rsidRPr="006023CA">
        <w:rPr>
          <w:rFonts w:ascii="Times New Roman" w:hAnsi="Times New Roman" w:cs="Times New Roman"/>
          <w:sz w:val="28"/>
          <w:szCs w:val="28"/>
        </w:rPr>
        <w:t>_</w:t>
      </w:r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EF5ECE" w:rsidRPr="006023CA">
        <w:rPr>
          <w:rFonts w:ascii="Times New Roman" w:hAnsi="Times New Roman" w:cs="Times New Roman"/>
        </w:rPr>
        <w:t>(подпись)</w:t>
      </w:r>
    </w:p>
    <w:p w:rsidR="00EF5ECE" w:rsidRPr="006023CA" w:rsidRDefault="00BD565E" w:rsidP="007505A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6023CA">
        <w:rPr>
          <w:rFonts w:ascii="Times New Roman" w:hAnsi="Times New Roman" w:cs="Times New Roman"/>
          <w:sz w:val="28"/>
          <w:szCs w:val="28"/>
        </w:rPr>
        <w:t>4. ФИО_</w:t>
      </w:r>
      <w:r w:rsidR="00EF5ECE" w:rsidRPr="006023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1319B3" w:rsidRPr="006023CA">
        <w:rPr>
          <w:rFonts w:ascii="Times New Roman" w:hAnsi="Times New Roman" w:cs="Times New Roman"/>
          <w:sz w:val="28"/>
          <w:szCs w:val="28"/>
        </w:rPr>
        <w:t>__</w:t>
      </w:r>
      <w:r w:rsidR="00EF5ECE" w:rsidRPr="006023CA">
        <w:rPr>
          <w:rFonts w:ascii="Times New Roman" w:hAnsi="Times New Roman" w:cs="Times New Roman"/>
          <w:sz w:val="28"/>
          <w:szCs w:val="28"/>
        </w:rPr>
        <w:t>__</w:t>
      </w:r>
      <w:r w:rsidR="006023CA">
        <w:rPr>
          <w:rFonts w:ascii="Times New Roman" w:hAnsi="Times New Roman" w:cs="Times New Roman"/>
          <w:sz w:val="28"/>
          <w:szCs w:val="28"/>
        </w:rPr>
        <w:t>____</w:t>
      </w:r>
      <w:r w:rsidR="00EF5ECE" w:rsidRPr="006023CA">
        <w:rPr>
          <w:rFonts w:ascii="Times New Roman" w:hAnsi="Times New Roman" w:cs="Times New Roman"/>
          <w:sz w:val="28"/>
          <w:szCs w:val="28"/>
        </w:rPr>
        <w:t>____</w:t>
      </w:r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EF5ECE" w:rsidRPr="006023CA">
        <w:rPr>
          <w:rFonts w:ascii="Times New Roman" w:hAnsi="Times New Roman" w:cs="Times New Roman"/>
        </w:rPr>
        <w:t>(подпись)</w:t>
      </w:r>
    </w:p>
    <w:p w:rsidR="00EF5ECE" w:rsidRPr="001319B3" w:rsidRDefault="00EF5ECE" w:rsidP="006023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ECE" w:rsidRPr="003E636F" w:rsidRDefault="00EF5ECE" w:rsidP="006023CA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об ответственности за сокрытие доходов и предоставление д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кументов с заведомо неверными сведениями, влияющими на право получения соц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альной помощи. Против проверки представленных мной сведений и посещения с</w:t>
      </w:r>
      <w:r w:rsidRPr="003E636F">
        <w:rPr>
          <w:rFonts w:ascii="Times New Roman" w:hAnsi="Times New Roman" w:cs="Times New Roman"/>
          <w:sz w:val="28"/>
          <w:szCs w:val="28"/>
        </w:rPr>
        <w:t>е</w:t>
      </w:r>
      <w:r w:rsidRPr="003E636F">
        <w:rPr>
          <w:rFonts w:ascii="Times New Roman" w:hAnsi="Times New Roman" w:cs="Times New Roman"/>
          <w:sz w:val="28"/>
          <w:szCs w:val="28"/>
        </w:rPr>
        <w:t>мьи представителями органа социальной защиты населения</w:t>
      </w:r>
      <w:r w:rsidR="004D729E" w:rsidRPr="003E636F">
        <w:rPr>
          <w:rFonts w:ascii="Times New Roman" w:hAnsi="Times New Roman" w:cs="Times New Roman"/>
          <w:sz w:val="28"/>
          <w:szCs w:val="28"/>
        </w:rPr>
        <w:t>, членами Комиссии по реализации губернаторского проекта «Новая жизнь» (</w:t>
      </w:r>
      <w:r w:rsidR="00602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729E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9E"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>»</w:t>
      </w:r>
      <w:r w:rsidR="004D729E" w:rsidRPr="003E636F">
        <w:rPr>
          <w:rFonts w:ascii="Times New Roman" w:hAnsi="Times New Roman" w:cs="Times New Roman"/>
          <w:sz w:val="28"/>
          <w:szCs w:val="28"/>
        </w:rPr>
        <w:t>) сельского пос</w:t>
      </w:r>
      <w:r w:rsidR="004D729E" w:rsidRPr="003E636F">
        <w:rPr>
          <w:rFonts w:ascii="Times New Roman" w:hAnsi="Times New Roman" w:cs="Times New Roman"/>
          <w:sz w:val="28"/>
          <w:szCs w:val="28"/>
        </w:rPr>
        <w:t>е</w:t>
      </w:r>
      <w:r w:rsidR="004D729E" w:rsidRPr="003E636F">
        <w:rPr>
          <w:rFonts w:ascii="Times New Roman" w:hAnsi="Times New Roman" w:cs="Times New Roman"/>
          <w:sz w:val="28"/>
          <w:szCs w:val="28"/>
        </w:rPr>
        <w:t>ления, Комиссии по реализации губернаторского проекта «Новая жизнь» (</w:t>
      </w:r>
      <w:r w:rsidR="00602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729E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9E" w:rsidRPr="003E636F">
        <w:rPr>
          <w:rFonts w:ascii="Times New Roman" w:hAnsi="Times New Roman" w:cs="Times New Roman"/>
          <w:sz w:val="28"/>
          <w:szCs w:val="28"/>
        </w:rPr>
        <w:t>С</w:t>
      </w:r>
      <w:r w:rsidR="004D729E" w:rsidRPr="003E636F">
        <w:rPr>
          <w:rFonts w:ascii="Times New Roman" w:hAnsi="Times New Roman" w:cs="Times New Roman"/>
          <w:sz w:val="28"/>
          <w:szCs w:val="28"/>
        </w:rPr>
        <w:t>о</w:t>
      </w:r>
      <w:r w:rsidR="004D729E" w:rsidRPr="003E636F">
        <w:rPr>
          <w:rFonts w:ascii="Times New Roman" w:hAnsi="Times New Roman" w:cs="Times New Roman"/>
          <w:sz w:val="28"/>
          <w:szCs w:val="28"/>
        </w:rPr>
        <w:lastRenderedPageBreak/>
        <w:t>рук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>»</w:t>
      </w:r>
      <w:r w:rsidR="004D729E" w:rsidRPr="003E636F">
        <w:rPr>
          <w:rFonts w:ascii="Times New Roman" w:hAnsi="Times New Roman" w:cs="Times New Roman"/>
          <w:sz w:val="28"/>
          <w:szCs w:val="28"/>
        </w:rPr>
        <w:t>) муниципального района и Межведомственной комиссии</w:t>
      </w:r>
      <w:r w:rsidR="007505A0">
        <w:rPr>
          <w:rFonts w:ascii="Times New Roman" w:hAnsi="Times New Roman" w:cs="Times New Roman"/>
          <w:sz w:val="28"/>
          <w:szCs w:val="28"/>
        </w:rPr>
        <w:t xml:space="preserve"> </w:t>
      </w:r>
      <w:r w:rsidR="00800366" w:rsidRPr="003E636F">
        <w:rPr>
          <w:rFonts w:ascii="Times New Roman" w:hAnsi="Times New Roman" w:cs="Times New Roman"/>
          <w:sz w:val="28"/>
          <w:szCs w:val="28"/>
        </w:rPr>
        <w:t>по реализации губе</w:t>
      </w:r>
      <w:r w:rsidR="00800366" w:rsidRPr="003E636F">
        <w:rPr>
          <w:rFonts w:ascii="Times New Roman" w:hAnsi="Times New Roman" w:cs="Times New Roman"/>
          <w:sz w:val="28"/>
          <w:szCs w:val="28"/>
        </w:rPr>
        <w:t>р</w:t>
      </w:r>
      <w:r w:rsidR="00800366" w:rsidRPr="003E636F">
        <w:rPr>
          <w:rFonts w:ascii="Times New Roman" w:hAnsi="Times New Roman" w:cs="Times New Roman"/>
          <w:sz w:val="28"/>
          <w:szCs w:val="28"/>
        </w:rPr>
        <w:t>наторского проекта «Новая жизнь» (</w:t>
      </w:r>
      <w:r w:rsidR="00602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0366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366"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>»</w:t>
      </w:r>
      <w:r w:rsidR="00800366" w:rsidRPr="003E636F">
        <w:rPr>
          <w:rFonts w:ascii="Times New Roman" w:hAnsi="Times New Roman" w:cs="Times New Roman"/>
          <w:sz w:val="28"/>
          <w:szCs w:val="28"/>
        </w:rPr>
        <w:t xml:space="preserve">) </w:t>
      </w:r>
      <w:r w:rsidRPr="003E636F">
        <w:rPr>
          <w:rFonts w:ascii="Times New Roman" w:hAnsi="Times New Roman" w:cs="Times New Roman"/>
          <w:sz w:val="28"/>
          <w:szCs w:val="28"/>
        </w:rPr>
        <w:t>не возражаю.</w:t>
      </w:r>
    </w:p>
    <w:p w:rsidR="00C73E27" w:rsidRPr="003E636F" w:rsidRDefault="00C73E27" w:rsidP="006023CA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Перечень документов прилагается.</w:t>
      </w:r>
    </w:p>
    <w:p w:rsidR="00EF5ECE" w:rsidRDefault="00EF5ECE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CA" w:rsidRPr="001319B3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ECE" w:rsidRPr="001319B3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Дата _____________________ Подпись заявителя ___________________</w:t>
      </w:r>
    </w:p>
    <w:p w:rsidR="00EF5ECE" w:rsidRPr="001319B3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CA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Принято документов</w:t>
      </w:r>
      <w:proofErr w:type="gramStart"/>
      <w:r w:rsidRPr="001319B3">
        <w:rPr>
          <w:rFonts w:ascii="Times New Roman" w:hAnsi="Times New Roman" w:cs="Times New Roman"/>
          <w:sz w:val="28"/>
          <w:szCs w:val="28"/>
        </w:rPr>
        <w:t xml:space="preserve"> _______ П</w:t>
      </w:r>
      <w:proofErr w:type="gramEnd"/>
      <w:r w:rsidRPr="001319B3">
        <w:rPr>
          <w:rFonts w:ascii="Times New Roman" w:hAnsi="Times New Roman" w:cs="Times New Roman"/>
          <w:sz w:val="28"/>
          <w:szCs w:val="28"/>
        </w:rPr>
        <w:t>ринял _____________________(подпись)</w:t>
      </w: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023CA" w:rsidSect="006023CA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EF5ECE" w:rsidRPr="003E636F" w:rsidRDefault="00EF5ECE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53FE" w:rsidRPr="003E636F">
        <w:rPr>
          <w:rFonts w:ascii="Times New Roman" w:hAnsi="Times New Roman" w:cs="Times New Roman"/>
          <w:sz w:val="28"/>
          <w:szCs w:val="28"/>
        </w:rPr>
        <w:t>3</w:t>
      </w:r>
    </w:p>
    <w:p w:rsidR="00CD187D" w:rsidRPr="003E636F" w:rsidRDefault="00CD187D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6023CA" w:rsidRDefault="00CD187D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proofErr w:type="gramStart"/>
      <w:r w:rsidR="001319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1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9B3" w:rsidRDefault="001319B3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="00CD187D"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proofErr w:type="gramEnd"/>
    </w:p>
    <w:p w:rsidR="00CD187D" w:rsidRPr="003E636F" w:rsidRDefault="00CD187D" w:rsidP="006023CA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проекта «Новая жизнь» (</w:t>
      </w:r>
      <w:r w:rsidR="00602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6023CA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</w:t>
      </w:r>
    </w:p>
    <w:p w:rsidR="00BD565E" w:rsidRPr="003E636F" w:rsidRDefault="00BD565E" w:rsidP="001319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187D" w:rsidRPr="003E636F" w:rsidRDefault="006023CA" w:rsidP="006023C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CE" w:rsidRPr="001319B3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B3">
        <w:rPr>
          <w:rFonts w:ascii="Times New Roman" w:hAnsi="Times New Roman" w:cs="Times New Roman"/>
          <w:b/>
          <w:sz w:val="28"/>
          <w:szCs w:val="28"/>
        </w:rPr>
        <w:t>А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Н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К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Е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Т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b/>
          <w:sz w:val="28"/>
          <w:szCs w:val="28"/>
        </w:rPr>
        <w:t>А</w:t>
      </w:r>
    </w:p>
    <w:p w:rsidR="006023CA" w:rsidRDefault="00EF5ECE" w:rsidP="006023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о семейном и материально-бытовом положении</w:t>
      </w:r>
      <w:r w:rsidR="006023CA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EF5ECE" w:rsidRPr="003E636F" w:rsidRDefault="006023CA" w:rsidP="006023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3CA">
        <w:rPr>
          <w:rFonts w:ascii="Times New Roman" w:hAnsi="Times New Roman" w:cs="Times New Roman"/>
          <w:sz w:val="28"/>
          <w:szCs w:val="28"/>
        </w:rPr>
        <w:t>губернаторского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CA">
        <w:rPr>
          <w:rFonts w:ascii="Times New Roman" w:hAnsi="Times New Roman" w:cs="Times New Roman"/>
          <w:sz w:val="28"/>
          <w:szCs w:val="28"/>
        </w:rPr>
        <w:t>проекта «Новая жизнь» («</w:t>
      </w:r>
      <w:proofErr w:type="spellStart"/>
      <w:r w:rsidRPr="006023CA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602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CA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Pr="006023CA">
        <w:rPr>
          <w:rFonts w:ascii="Times New Roman" w:hAnsi="Times New Roman" w:cs="Times New Roman"/>
          <w:sz w:val="28"/>
          <w:szCs w:val="28"/>
        </w:rPr>
        <w:t>»)</w:t>
      </w:r>
    </w:p>
    <w:p w:rsidR="00EF5ECE" w:rsidRPr="003E636F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1089"/>
        <w:gridCol w:w="1383"/>
        <w:gridCol w:w="1559"/>
        <w:gridCol w:w="284"/>
        <w:gridCol w:w="1701"/>
        <w:gridCol w:w="1701"/>
        <w:gridCol w:w="425"/>
        <w:gridCol w:w="1985"/>
      </w:tblGrid>
      <w:tr w:rsidR="00EF5ECE" w:rsidRPr="001319B3" w:rsidTr="006023CA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Сведения обо мне и членах семьи, зарегистрированных со мной по одному адресу:</w:t>
            </w:r>
          </w:p>
        </w:tc>
      </w:tr>
      <w:tr w:rsidR="00EF5ECE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Основное занятие (работающий, р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ботающий пе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сионер, пенси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нер по возрасту, пенсионер по и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валидности, бе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работный, в о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пуске по уходу за ребенком, дом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хозяйка, студент, школьник, д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школьник)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для р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ботающих, место учебы для учащи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ся в настоящее время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A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EF5ECE" w:rsidRPr="001319B3" w:rsidRDefault="006023CA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5ECE" w:rsidRPr="001319B3">
              <w:rPr>
                <w:rFonts w:ascii="Times New Roman" w:hAnsi="Times New Roman" w:cs="Times New Roman"/>
                <w:sz w:val="24"/>
                <w:szCs w:val="24"/>
              </w:rPr>
              <w:t>для лиц старше 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5ECE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членах семьи, зарегистрированных </w:t>
            </w:r>
          </w:p>
          <w:p w:rsidR="00EF5ECE" w:rsidRPr="001319B3" w:rsidRDefault="006023CA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другому адресу (супруг (</w:t>
            </w:r>
            <w:r w:rsidR="00EF5ECE" w:rsidRPr="001319B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5ECE" w:rsidRPr="001319B3">
              <w:rPr>
                <w:rFonts w:ascii="Times New Roman" w:hAnsi="Times New Roman" w:cs="Times New Roman"/>
                <w:sz w:val="24"/>
                <w:szCs w:val="24"/>
              </w:rPr>
              <w:t>, несовершеннолетние дети):</w:t>
            </w:r>
          </w:p>
        </w:tc>
      </w:tr>
      <w:tr w:rsidR="00EF5ECE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3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3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3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3" w:rsidRPr="001319B3" w:rsidTr="006023C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Pr="001319B3" w:rsidRDefault="001319B3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3CA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3CA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ECE" w:rsidRDefault="00EF5ECE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FA2">
        <w:rPr>
          <w:rFonts w:ascii="Times New Roman" w:hAnsi="Times New Roman" w:cs="Times New Roman"/>
          <w:sz w:val="24"/>
          <w:szCs w:val="24"/>
        </w:rPr>
        <w:lastRenderedPageBreak/>
        <w:t>В таблице следует указать запрашиваемые данные на всех членов семьи, вклю</w:t>
      </w:r>
      <w:r w:rsidR="000E7FA2" w:rsidRPr="000E7FA2">
        <w:rPr>
          <w:rFonts w:ascii="Times New Roman" w:hAnsi="Times New Roman" w:cs="Times New Roman"/>
          <w:sz w:val="24"/>
          <w:szCs w:val="24"/>
        </w:rPr>
        <w:t>чая несове</w:t>
      </w:r>
      <w:r w:rsidR="000E7FA2" w:rsidRPr="000E7FA2">
        <w:rPr>
          <w:rFonts w:ascii="Times New Roman" w:hAnsi="Times New Roman" w:cs="Times New Roman"/>
          <w:sz w:val="24"/>
          <w:szCs w:val="24"/>
        </w:rPr>
        <w:t>р</w:t>
      </w:r>
      <w:r w:rsidR="000E7FA2" w:rsidRPr="000E7FA2">
        <w:rPr>
          <w:rFonts w:ascii="Times New Roman" w:hAnsi="Times New Roman" w:cs="Times New Roman"/>
          <w:sz w:val="24"/>
          <w:szCs w:val="24"/>
        </w:rPr>
        <w:t>шеннолетних детей:</w:t>
      </w:r>
    </w:p>
    <w:p w:rsidR="006023CA" w:rsidRPr="000E7FA2" w:rsidRDefault="006023CA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6"/>
        <w:gridCol w:w="1452"/>
        <w:gridCol w:w="4182"/>
        <w:gridCol w:w="1021"/>
        <w:gridCol w:w="903"/>
        <w:gridCol w:w="992"/>
        <w:gridCol w:w="992"/>
      </w:tblGrid>
      <w:tr w:rsidR="00EF5ECE" w:rsidRPr="001319B3" w:rsidTr="006023CA">
        <w:tc>
          <w:tcPr>
            <w:tcW w:w="10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заявителя и членов семьи </w:t>
            </w:r>
          </w:p>
          <w:p w:rsid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за три месяца, предшествующих месяцу обращения </w:t>
            </w:r>
          </w:p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за адресной социальной помощью:</w:t>
            </w:r>
          </w:p>
        </w:tc>
      </w:tr>
      <w:tr w:rsidR="00EF5ECE" w:rsidRPr="001319B3" w:rsidTr="006023C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577822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F5ECE" w:rsidRPr="00131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F5ECE" w:rsidRPr="001319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F5ECE" w:rsidRPr="00131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CA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каждый месяц и сумма </w:t>
            </w:r>
          </w:p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дохода за 3 мес. (руб.)</w:t>
            </w:r>
          </w:p>
        </w:tc>
      </w:tr>
      <w:tr w:rsidR="00EF5ECE" w:rsidRPr="001319B3" w:rsidTr="006023CA">
        <w:trPr>
          <w:trHeight w:val="50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Доходы от т</w:t>
            </w:r>
            <w:r w:rsidR="00577822" w:rsidRPr="001319B3">
              <w:rPr>
                <w:rFonts w:ascii="Times New Roman" w:hAnsi="Times New Roman" w:cs="Times New Roman"/>
                <w:sz w:val="24"/>
                <w:szCs w:val="24"/>
              </w:rPr>
              <w:t>рудовой деятельности (зарплата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, денежное довольствие)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rPr>
          <w:trHeight w:val="164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Государственные пенсии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rPr>
          <w:trHeight w:val="53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(ЕДВ)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Другие выплаты социального характ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ра (пособия, компенсации, льготы по оплате ЖКУ, стипендии и т.д.) </w:t>
            </w:r>
            <w:r w:rsidR="00B252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Прочие доходы (от реализации пр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дукции личного подсобного хозяйства, сдачи жилья в наем и т.п.) </w:t>
            </w:r>
            <w:r w:rsidR="00B252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их вид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Доходы от т</w:t>
            </w:r>
            <w:r w:rsidR="00577822" w:rsidRPr="001319B3">
              <w:rPr>
                <w:rFonts w:ascii="Times New Roman" w:hAnsi="Times New Roman" w:cs="Times New Roman"/>
                <w:sz w:val="24"/>
                <w:szCs w:val="24"/>
              </w:rPr>
              <w:t>рудовой деятельности (зарплата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, денежное довольствие)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Государственные пенсии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B25208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Другие выплаты социального характ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ра (пособия, компенсации, льготы по оплате ЖКУ, стипендии и т.д.)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rPr>
          <w:trHeight w:val="22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6023CA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Прочие доходы (от реализации пр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дукции личного подсобного хозяйства, сдачи жилья в наем и т.п.) - указать их вид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1319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9B3" w:rsidRDefault="001319B3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Жилищно-бытовые условия семьи:</w:t>
      </w: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жилая площадь: _________ кв. м; форма собственности</w:t>
      </w:r>
      <w:proofErr w:type="gramStart"/>
      <w:r w:rsidRPr="001319B3">
        <w:rPr>
          <w:rFonts w:ascii="Times New Roman" w:hAnsi="Times New Roman" w:cs="Times New Roman"/>
          <w:sz w:val="28"/>
          <w:szCs w:val="28"/>
        </w:rPr>
        <w:t>: ________________;</w:t>
      </w:r>
      <w:proofErr w:type="gramEnd"/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число комнат _______.</w:t>
      </w: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9B3">
        <w:rPr>
          <w:rFonts w:ascii="Times New Roman" w:hAnsi="Times New Roman" w:cs="Times New Roman"/>
          <w:sz w:val="28"/>
          <w:szCs w:val="28"/>
        </w:rPr>
        <w:t>Качество дома (кирпичный, панельный, де</w:t>
      </w:r>
      <w:r w:rsidR="009370D7" w:rsidRPr="001319B3">
        <w:rPr>
          <w:rFonts w:ascii="Times New Roman" w:hAnsi="Times New Roman" w:cs="Times New Roman"/>
          <w:sz w:val="28"/>
          <w:szCs w:val="28"/>
        </w:rPr>
        <w:t xml:space="preserve">ревянный и т.п., в нормальном </w:t>
      </w:r>
      <w:r w:rsidRPr="001319B3">
        <w:rPr>
          <w:rFonts w:ascii="Times New Roman" w:hAnsi="Times New Roman" w:cs="Times New Roman"/>
          <w:sz w:val="28"/>
          <w:szCs w:val="28"/>
        </w:rPr>
        <w:t>с</w:t>
      </w:r>
      <w:r w:rsidRPr="001319B3">
        <w:rPr>
          <w:rFonts w:ascii="Times New Roman" w:hAnsi="Times New Roman" w:cs="Times New Roman"/>
          <w:sz w:val="28"/>
          <w:szCs w:val="28"/>
        </w:rPr>
        <w:t>о</w:t>
      </w:r>
      <w:r w:rsidRPr="001319B3">
        <w:rPr>
          <w:rFonts w:ascii="Times New Roman" w:hAnsi="Times New Roman" w:cs="Times New Roman"/>
          <w:sz w:val="28"/>
          <w:szCs w:val="28"/>
        </w:rPr>
        <w:t xml:space="preserve">стоянии, ветхий, аварийный </w:t>
      </w:r>
      <w:r w:rsidR="001319B3">
        <w:rPr>
          <w:rFonts w:ascii="Times New Roman" w:hAnsi="Times New Roman" w:cs="Times New Roman"/>
          <w:sz w:val="28"/>
          <w:szCs w:val="28"/>
        </w:rPr>
        <w:t>–</w:t>
      </w:r>
      <w:r w:rsidRPr="001319B3">
        <w:rPr>
          <w:rFonts w:ascii="Times New Roman" w:hAnsi="Times New Roman" w:cs="Times New Roman"/>
          <w:sz w:val="28"/>
          <w:szCs w:val="28"/>
        </w:rPr>
        <w:t xml:space="preserve"> подчеркнуть).</w:t>
      </w:r>
      <w:proofErr w:type="gramEnd"/>
    </w:p>
    <w:p w:rsidR="00EF5ECE" w:rsidRPr="001319B3" w:rsidRDefault="009370D7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9B3">
        <w:rPr>
          <w:rFonts w:ascii="Times New Roman" w:hAnsi="Times New Roman" w:cs="Times New Roman"/>
          <w:sz w:val="28"/>
          <w:szCs w:val="28"/>
        </w:rPr>
        <w:t xml:space="preserve">Благоустройство жилища (водопровод, канализация, отопление, газ, </w:t>
      </w:r>
      <w:r w:rsidR="00EF5ECE" w:rsidRPr="001319B3">
        <w:rPr>
          <w:rFonts w:ascii="Times New Roman" w:hAnsi="Times New Roman" w:cs="Times New Roman"/>
          <w:sz w:val="28"/>
          <w:szCs w:val="28"/>
        </w:rPr>
        <w:t xml:space="preserve">ванна, лифт, телефон и т.д. </w:t>
      </w:r>
      <w:r w:rsidR="001319B3">
        <w:rPr>
          <w:rFonts w:ascii="Times New Roman" w:hAnsi="Times New Roman" w:cs="Times New Roman"/>
          <w:sz w:val="28"/>
          <w:szCs w:val="28"/>
        </w:rPr>
        <w:t>–</w:t>
      </w:r>
      <w:r w:rsidR="00EF5ECE" w:rsidRPr="001319B3">
        <w:rPr>
          <w:rFonts w:ascii="Times New Roman" w:hAnsi="Times New Roman" w:cs="Times New Roman"/>
          <w:sz w:val="28"/>
          <w:szCs w:val="28"/>
        </w:rPr>
        <w:t xml:space="preserve"> подчеркнуть).</w:t>
      </w:r>
      <w:proofErr w:type="gramEnd"/>
    </w:p>
    <w:p w:rsidR="001319B3" w:rsidRDefault="001319B3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ECE" w:rsidRPr="003E636F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p w:rsidR="00EF5ECE" w:rsidRDefault="00EF5ECE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208" w:rsidRDefault="00B25208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208" w:rsidRDefault="00B25208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208" w:rsidRPr="003E636F" w:rsidRDefault="00B25208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400"/>
        <w:gridCol w:w="4183"/>
        <w:gridCol w:w="3685"/>
      </w:tblGrid>
      <w:tr w:rsidR="00EF5ECE" w:rsidRPr="001319B3" w:rsidTr="00B252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(для автом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биля: марка и срок эксплуатации)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B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</w:tr>
      <w:tr w:rsidR="00EF5ECE" w:rsidRPr="001319B3" w:rsidTr="00B252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CE" w:rsidRPr="001319B3" w:rsidTr="00B252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E" w:rsidRPr="001319B3" w:rsidRDefault="00EF5ECE" w:rsidP="003B5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CE" w:rsidRPr="003E636F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 xml:space="preserve">Состояние здоровья членов семьи (хорошее, плохое, очень плохое </w:t>
      </w:r>
      <w:r w:rsidR="000E7FA2">
        <w:rPr>
          <w:rFonts w:ascii="Times New Roman" w:hAnsi="Times New Roman" w:cs="Times New Roman"/>
          <w:sz w:val="28"/>
          <w:szCs w:val="28"/>
        </w:rPr>
        <w:t>– подчер</w:t>
      </w:r>
      <w:r w:rsidR="000E7FA2">
        <w:rPr>
          <w:rFonts w:ascii="Times New Roman" w:hAnsi="Times New Roman" w:cs="Times New Roman"/>
          <w:sz w:val="28"/>
          <w:szCs w:val="28"/>
        </w:rPr>
        <w:t>к</w:t>
      </w:r>
      <w:r w:rsidR="000E7FA2">
        <w:rPr>
          <w:rFonts w:ascii="Times New Roman" w:hAnsi="Times New Roman" w:cs="Times New Roman"/>
          <w:sz w:val="28"/>
          <w:szCs w:val="28"/>
        </w:rPr>
        <w:t>нуть)</w:t>
      </w:r>
      <w:r w:rsidR="00B25208">
        <w:rPr>
          <w:rFonts w:ascii="Times New Roman" w:hAnsi="Times New Roman" w:cs="Times New Roman"/>
          <w:sz w:val="28"/>
          <w:szCs w:val="28"/>
        </w:rPr>
        <w:t>, наличие инвалидности:</w:t>
      </w: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заявитель ____________________________</w:t>
      </w:r>
      <w:r w:rsidR="000E7F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супруг (супруга) _____________________</w:t>
      </w:r>
      <w:r w:rsidR="000E7F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дети _________________________________</w:t>
      </w:r>
      <w:r w:rsidR="000E7FA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другие родственники __________________</w:t>
      </w:r>
      <w:r w:rsidR="000E7F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Направления предполагаемой деятельности по выходу из трудной жизненной</w:t>
      </w:r>
      <w:r w:rsidR="00B25208">
        <w:rPr>
          <w:rFonts w:ascii="Times New Roman" w:hAnsi="Times New Roman" w:cs="Times New Roman"/>
          <w:sz w:val="28"/>
          <w:szCs w:val="28"/>
        </w:rPr>
        <w:t xml:space="preserve"> </w:t>
      </w:r>
      <w:r w:rsidRPr="001319B3">
        <w:rPr>
          <w:rFonts w:ascii="Times New Roman" w:hAnsi="Times New Roman" w:cs="Times New Roman"/>
          <w:sz w:val="28"/>
          <w:szCs w:val="28"/>
        </w:rPr>
        <w:t>ситуации (мнение заявителя) ______________________________________________</w:t>
      </w: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F5ECE" w:rsidRPr="001319B3" w:rsidRDefault="00EF5ECE" w:rsidP="00B252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E7F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5ECE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FA2" w:rsidRDefault="000E7FA2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ECE" w:rsidRPr="001319B3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B3">
        <w:rPr>
          <w:rFonts w:ascii="Times New Roman" w:hAnsi="Times New Roman" w:cs="Times New Roman"/>
          <w:sz w:val="28"/>
          <w:szCs w:val="28"/>
        </w:rPr>
        <w:t>___________   ____________________   __________________</w:t>
      </w:r>
    </w:p>
    <w:p w:rsidR="00EF5ECE" w:rsidRPr="00B25208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208">
        <w:rPr>
          <w:rFonts w:ascii="Times New Roman" w:hAnsi="Times New Roman" w:cs="Times New Roman"/>
          <w:sz w:val="24"/>
          <w:szCs w:val="24"/>
        </w:rPr>
        <w:t xml:space="preserve">   </w:t>
      </w:r>
      <w:r w:rsidR="00B25208">
        <w:rPr>
          <w:rFonts w:ascii="Times New Roman" w:hAnsi="Times New Roman" w:cs="Times New Roman"/>
          <w:sz w:val="24"/>
          <w:szCs w:val="24"/>
        </w:rPr>
        <w:t xml:space="preserve">  </w:t>
      </w:r>
      <w:r w:rsidRPr="00B25208">
        <w:rPr>
          <w:rFonts w:ascii="Times New Roman" w:hAnsi="Times New Roman" w:cs="Times New Roman"/>
          <w:sz w:val="24"/>
          <w:szCs w:val="24"/>
        </w:rPr>
        <w:t xml:space="preserve">     (дата)   </w:t>
      </w:r>
      <w:r w:rsidR="00B25208" w:rsidRPr="00B252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5208">
        <w:rPr>
          <w:rFonts w:ascii="Times New Roman" w:hAnsi="Times New Roman" w:cs="Times New Roman"/>
          <w:sz w:val="24"/>
          <w:szCs w:val="24"/>
        </w:rPr>
        <w:t xml:space="preserve">  </w:t>
      </w:r>
      <w:r w:rsidR="00B25208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08">
        <w:rPr>
          <w:rFonts w:ascii="Times New Roman" w:hAnsi="Times New Roman" w:cs="Times New Roman"/>
          <w:sz w:val="24"/>
          <w:szCs w:val="24"/>
        </w:rPr>
        <w:t xml:space="preserve">     (Ф.И.О.)         </w:t>
      </w:r>
      <w:r w:rsidR="00B25208" w:rsidRPr="00B25208">
        <w:rPr>
          <w:rFonts w:ascii="Times New Roman" w:hAnsi="Times New Roman" w:cs="Times New Roman"/>
          <w:sz w:val="24"/>
          <w:szCs w:val="24"/>
        </w:rPr>
        <w:t xml:space="preserve"> </w:t>
      </w:r>
      <w:r w:rsidR="00B252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5208" w:rsidRPr="00B252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208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EF5ECE" w:rsidRPr="003E636F" w:rsidRDefault="00EF5ECE" w:rsidP="003B55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ECE" w:rsidRPr="003E636F" w:rsidRDefault="00EF5ECE" w:rsidP="003B55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ECE" w:rsidRPr="003E636F" w:rsidRDefault="00EF5ECE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5208" w:rsidRDefault="00B25208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25208" w:rsidSect="006023CA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EF5ECE" w:rsidRPr="003E636F" w:rsidRDefault="00EF5ECE" w:rsidP="00B25208">
      <w:pPr>
        <w:pStyle w:val="ConsPlusNormal"/>
        <w:tabs>
          <w:tab w:val="left" w:pos="2127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553FE" w:rsidRPr="003E636F">
        <w:rPr>
          <w:rFonts w:ascii="Times New Roman" w:hAnsi="Times New Roman" w:cs="Times New Roman"/>
          <w:sz w:val="28"/>
          <w:szCs w:val="28"/>
        </w:rPr>
        <w:t>4</w:t>
      </w:r>
    </w:p>
    <w:p w:rsidR="000E7FA2" w:rsidRPr="003E636F" w:rsidRDefault="000E7FA2" w:rsidP="00B25208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0E7FA2" w:rsidRDefault="000E7FA2" w:rsidP="00B25208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</w:p>
    <w:p w:rsidR="000E7FA2" w:rsidRDefault="000E7FA2" w:rsidP="00B25208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proofErr w:type="gramEnd"/>
    </w:p>
    <w:p w:rsidR="000E7FA2" w:rsidRDefault="000E7FA2" w:rsidP="00B25208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проекта «Новая жизнь» (</w:t>
      </w:r>
      <w:r w:rsidR="00B25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B25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B25208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</w:t>
      </w:r>
    </w:p>
    <w:p w:rsidR="00B25208" w:rsidRDefault="00B25208" w:rsidP="00B25208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208" w:rsidRPr="003E636F" w:rsidRDefault="00B25208" w:rsidP="00B25208">
      <w:pPr>
        <w:pStyle w:val="ConsPlusNormal"/>
        <w:tabs>
          <w:tab w:val="left" w:pos="5812"/>
        </w:tabs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5707B" w:rsidRPr="003E636F" w:rsidRDefault="0095707B" w:rsidP="003B555F">
      <w:pPr>
        <w:pStyle w:val="4"/>
        <w:spacing w:before="0" w:line="240" w:lineRule="auto"/>
        <w:contextualSpacing/>
        <w:rPr>
          <w:rFonts w:ascii="Times New Roman" w:hAnsi="Times New Roman" w:cs="Times New Roman"/>
          <w:color w:val="auto"/>
        </w:rPr>
      </w:pPr>
    </w:p>
    <w:p w:rsidR="00CD187D" w:rsidRPr="003E636F" w:rsidRDefault="00CD187D" w:rsidP="003B55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5707B" w:rsidRPr="003E636F" w:rsidRDefault="0095707B" w:rsidP="003B555F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636F">
        <w:rPr>
          <w:rFonts w:ascii="Times New Roman" w:hAnsi="Times New Roman" w:cs="Times New Roman"/>
          <w:i w:val="0"/>
          <w:color w:val="auto"/>
          <w:sz w:val="28"/>
          <w:szCs w:val="28"/>
        </w:rPr>
        <w:t>ДОГОВОР ПОРУЧИТЕЛЬСТВА</w:t>
      </w:r>
    </w:p>
    <w:p w:rsidR="0095707B" w:rsidRPr="003E636F" w:rsidRDefault="0095707B" w:rsidP="003B55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5707B" w:rsidRPr="003E636F" w:rsidRDefault="0095707B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с.______________________ </w:t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</w:r>
      <w:r w:rsidRPr="003E636F">
        <w:rPr>
          <w:rFonts w:ascii="Times New Roman" w:hAnsi="Times New Roman" w:cs="Times New Roman"/>
          <w:sz w:val="28"/>
          <w:szCs w:val="28"/>
        </w:rPr>
        <w:tab/>
        <w:t>«___» _________ 20__г.</w:t>
      </w:r>
    </w:p>
    <w:p w:rsidR="0095707B" w:rsidRPr="003E636F" w:rsidRDefault="0095707B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07B" w:rsidRDefault="0095707B" w:rsidP="003B55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</w:rPr>
        <w:t xml:space="preserve">ФИО, </w:t>
      </w:r>
      <w:r w:rsidR="003D3319" w:rsidRPr="003E636F">
        <w:rPr>
          <w:rFonts w:ascii="Times New Roman" w:hAnsi="Times New Roman" w:cs="Times New Roman"/>
          <w:sz w:val="28"/>
          <w:szCs w:val="28"/>
        </w:rPr>
        <w:t>год рождения, паспорт серии</w:t>
      </w:r>
      <w:r w:rsidR="006B58C2" w:rsidRPr="003E636F">
        <w:rPr>
          <w:rFonts w:ascii="Times New Roman" w:hAnsi="Times New Roman" w:cs="Times New Roman"/>
          <w:sz w:val="28"/>
          <w:szCs w:val="28"/>
        </w:rPr>
        <w:t>_____ № _____,</w:t>
      </w:r>
      <w:r w:rsidR="000E7FA2">
        <w:rPr>
          <w:rFonts w:ascii="Times New Roman" w:hAnsi="Times New Roman" w:cs="Times New Roman"/>
          <w:sz w:val="28"/>
          <w:szCs w:val="28"/>
        </w:rPr>
        <w:t xml:space="preserve"> выдан «___» ______ ____</w:t>
      </w:r>
      <w:r w:rsidR="003D3319" w:rsidRPr="003E636F">
        <w:rPr>
          <w:rFonts w:ascii="Times New Roman" w:hAnsi="Times New Roman" w:cs="Times New Roman"/>
          <w:sz w:val="28"/>
          <w:szCs w:val="28"/>
        </w:rPr>
        <w:t>г. ___________________________</w:t>
      </w:r>
      <w:r w:rsidRPr="003E636F">
        <w:rPr>
          <w:rFonts w:ascii="Times New Roman" w:hAnsi="Times New Roman" w:cs="Times New Roman"/>
          <w:sz w:val="28"/>
          <w:szCs w:val="28"/>
        </w:rPr>
        <w:t xml:space="preserve">, </w:t>
      </w:r>
      <w:r w:rsidR="00B0353C" w:rsidRPr="003E636F">
        <w:rPr>
          <w:rFonts w:ascii="Times New Roman" w:hAnsi="Times New Roman" w:cs="Times New Roman"/>
          <w:sz w:val="28"/>
          <w:szCs w:val="28"/>
        </w:rPr>
        <w:t xml:space="preserve">код подразделения _________, </w:t>
      </w:r>
      <w:r w:rsidR="003D3319" w:rsidRPr="003E636F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</w:t>
      </w:r>
      <w:r w:rsidR="000E7FA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D3319" w:rsidRPr="003E636F">
        <w:rPr>
          <w:rFonts w:ascii="Times New Roman" w:hAnsi="Times New Roman" w:cs="Times New Roman"/>
          <w:sz w:val="28"/>
          <w:szCs w:val="28"/>
        </w:rPr>
        <w:t xml:space="preserve">, </w:t>
      </w:r>
      <w:r w:rsidRPr="003E636F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3E636F">
        <w:rPr>
          <w:rFonts w:ascii="Times New Roman" w:hAnsi="Times New Roman" w:cs="Times New Roman"/>
          <w:bCs/>
          <w:sz w:val="28"/>
          <w:szCs w:val="28"/>
        </w:rPr>
        <w:t>Поручитель</w:t>
      </w:r>
      <w:r w:rsidRPr="003E636F">
        <w:rPr>
          <w:rFonts w:ascii="Times New Roman" w:hAnsi="Times New Roman" w:cs="Times New Roman"/>
          <w:sz w:val="28"/>
          <w:szCs w:val="28"/>
        </w:rPr>
        <w:t xml:space="preserve">», с одной стороны, и ФИО, </w:t>
      </w:r>
      <w:r w:rsidR="003D3319" w:rsidRPr="003E636F">
        <w:rPr>
          <w:rFonts w:ascii="Times New Roman" w:hAnsi="Times New Roman" w:cs="Times New Roman"/>
          <w:sz w:val="28"/>
          <w:szCs w:val="28"/>
        </w:rPr>
        <w:t xml:space="preserve">год рождения, паспорт серии </w:t>
      </w:r>
      <w:r w:rsidR="006B58C2" w:rsidRPr="003E636F">
        <w:rPr>
          <w:rFonts w:ascii="Times New Roman" w:hAnsi="Times New Roman" w:cs="Times New Roman"/>
          <w:sz w:val="28"/>
          <w:szCs w:val="28"/>
        </w:rPr>
        <w:t xml:space="preserve">___ </w:t>
      </w:r>
      <w:r w:rsidR="003D3319" w:rsidRPr="003E636F">
        <w:rPr>
          <w:rFonts w:ascii="Times New Roman" w:hAnsi="Times New Roman" w:cs="Times New Roman"/>
          <w:sz w:val="28"/>
          <w:szCs w:val="28"/>
        </w:rPr>
        <w:t>№</w:t>
      </w:r>
      <w:r w:rsidR="006B58C2" w:rsidRPr="003E636F">
        <w:rPr>
          <w:rFonts w:ascii="Times New Roman" w:hAnsi="Times New Roman" w:cs="Times New Roman"/>
          <w:sz w:val="28"/>
          <w:szCs w:val="28"/>
        </w:rPr>
        <w:t>______</w:t>
      </w:r>
      <w:r w:rsidR="003D3319" w:rsidRPr="003E636F">
        <w:rPr>
          <w:rFonts w:ascii="Times New Roman" w:hAnsi="Times New Roman" w:cs="Times New Roman"/>
          <w:sz w:val="28"/>
          <w:szCs w:val="28"/>
        </w:rPr>
        <w:t>, выдан «___» ______ _____ г. ___________________________</w:t>
      </w:r>
      <w:r w:rsidR="00B0353C" w:rsidRPr="003E636F">
        <w:rPr>
          <w:rFonts w:ascii="Times New Roman" w:hAnsi="Times New Roman" w:cs="Times New Roman"/>
          <w:sz w:val="28"/>
          <w:szCs w:val="28"/>
        </w:rPr>
        <w:t>, код подразделения ________</w:t>
      </w:r>
      <w:r w:rsidR="003D3319" w:rsidRPr="003E636F">
        <w:rPr>
          <w:rFonts w:ascii="Times New Roman" w:hAnsi="Times New Roman" w:cs="Times New Roman"/>
          <w:sz w:val="28"/>
          <w:szCs w:val="28"/>
        </w:rPr>
        <w:t>, зарегистрированный по адресу: ____________________</w:t>
      </w:r>
      <w:r w:rsidR="000E7F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E636F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Pr="003E636F">
        <w:rPr>
          <w:rFonts w:ascii="Times New Roman" w:hAnsi="Times New Roman" w:cs="Times New Roman"/>
          <w:bCs/>
          <w:sz w:val="28"/>
          <w:szCs w:val="28"/>
        </w:rPr>
        <w:t>Участник</w:t>
      </w:r>
      <w:r w:rsidRPr="003E636F"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</w:t>
      </w:r>
      <w:r w:rsidRPr="003E636F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3E636F">
        <w:rPr>
          <w:rFonts w:ascii="Times New Roman" w:hAnsi="Times New Roman" w:cs="Times New Roman"/>
          <w:sz w:val="28"/>
          <w:szCs w:val="28"/>
        </w:rPr>
        <w:t>», заключили настоящий договор, в дальнейшем «</w:t>
      </w:r>
      <w:r w:rsidR="00B25208">
        <w:rPr>
          <w:rFonts w:ascii="Times New Roman" w:hAnsi="Times New Roman" w:cs="Times New Roman"/>
          <w:sz w:val="28"/>
          <w:szCs w:val="28"/>
        </w:rPr>
        <w:t>д</w:t>
      </w:r>
      <w:r w:rsidRPr="003E636F">
        <w:rPr>
          <w:rFonts w:ascii="Times New Roman" w:hAnsi="Times New Roman" w:cs="Times New Roman"/>
          <w:sz w:val="28"/>
          <w:szCs w:val="28"/>
        </w:rPr>
        <w:t>оговор», о нижесл</w:t>
      </w:r>
      <w:r w:rsidRPr="003E636F">
        <w:rPr>
          <w:rFonts w:ascii="Times New Roman" w:hAnsi="Times New Roman" w:cs="Times New Roman"/>
          <w:sz w:val="28"/>
          <w:szCs w:val="28"/>
        </w:rPr>
        <w:t>е</w:t>
      </w:r>
      <w:r w:rsidRPr="003E636F">
        <w:rPr>
          <w:rFonts w:ascii="Times New Roman" w:hAnsi="Times New Roman" w:cs="Times New Roman"/>
          <w:sz w:val="28"/>
          <w:szCs w:val="28"/>
        </w:rPr>
        <w:t>дующем:</w:t>
      </w:r>
      <w:proofErr w:type="gramEnd"/>
    </w:p>
    <w:p w:rsidR="000E7FA2" w:rsidRPr="003E636F" w:rsidRDefault="000E7FA2" w:rsidP="003B55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3FE" w:rsidRPr="003E636F" w:rsidRDefault="006B58C2" w:rsidP="003B555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="0095707B" w:rsidRPr="003E636F">
        <w:rPr>
          <w:rFonts w:ascii="Times New Roman" w:hAnsi="Times New Roman" w:cs="Times New Roman"/>
          <w:sz w:val="28"/>
          <w:szCs w:val="28"/>
        </w:rPr>
        <w:t>Поручитель обязуется нести солидарную ответс</w:t>
      </w:r>
      <w:r w:rsidR="0095707B" w:rsidRPr="003E636F">
        <w:rPr>
          <w:rFonts w:ascii="Times New Roman" w:hAnsi="Times New Roman" w:cs="Times New Roman"/>
          <w:sz w:val="28"/>
          <w:szCs w:val="28"/>
        </w:rPr>
        <w:t>т</w:t>
      </w:r>
      <w:r w:rsidR="0095707B" w:rsidRPr="003E636F">
        <w:rPr>
          <w:rFonts w:ascii="Times New Roman" w:hAnsi="Times New Roman" w:cs="Times New Roman"/>
          <w:sz w:val="28"/>
          <w:szCs w:val="28"/>
        </w:rPr>
        <w:t xml:space="preserve">венность за исполнение Участником своих обязательств по заключенному </w:t>
      </w:r>
      <w:proofErr w:type="spellStart"/>
      <w:r w:rsidR="00305E07" w:rsidRPr="003E636F">
        <w:rPr>
          <w:rFonts w:ascii="Times New Roman" w:hAnsi="Times New Roman" w:cs="Times New Roman"/>
          <w:sz w:val="28"/>
          <w:szCs w:val="28"/>
        </w:rPr>
        <w:t>с</w:t>
      </w:r>
      <w:r w:rsidR="000E7FA2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0E7FA2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95707B" w:rsidRPr="003E636F">
        <w:rPr>
          <w:rFonts w:ascii="Times New Roman" w:hAnsi="Times New Roman" w:cs="Times New Roman"/>
          <w:sz w:val="28"/>
          <w:szCs w:val="28"/>
        </w:rPr>
        <w:t xml:space="preserve">Центром социальной помощи семье и детям _____________________________ </w:t>
      </w:r>
      <w:proofErr w:type="spellStart"/>
      <w:r w:rsidR="0095707B" w:rsidRPr="003E636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5707B" w:rsidRPr="003E636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44893" w:rsidRPr="003E636F">
        <w:rPr>
          <w:rFonts w:ascii="Times New Roman" w:hAnsi="Times New Roman" w:cs="Times New Roman"/>
          <w:sz w:val="28"/>
          <w:szCs w:val="28"/>
        </w:rPr>
        <w:t>Ц</w:t>
      </w:r>
      <w:r w:rsidR="00D25120" w:rsidRPr="003E636F">
        <w:rPr>
          <w:rFonts w:ascii="Times New Roman" w:hAnsi="Times New Roman" w:cs="Times New Roman"/>
          <w:sz w:val="28"/>
          <w:szCs w:val="28"/>
        </w:rPr>
        <w:t xml:space="preserve">ентр), в лице </w:t>
      </w:r>
      <w:proofErr w:type="spellStart"/>
      <w:r w:rsidR="00D25120" w:rsidRPr="003E636F">
        <w:rPr>
          <w:rFonts w:ascii="Times New Roman" w:hAnsi="Times New Roman" w:cs="Times New Roman"/>
          <w:sz w:val="28"/>
          <w:szCs w:val="28"/>
        </w:rPr>
        <w:t>директ</w:t>
      </w:r>
      <w:r w:rsidR="00D25120" w:rsidRPr="003E636F">
        <w:rPr>
          <w:rFonts w:ascii="Times New Roman" w:hAnsi="Times New Roman" w:cs="Times New Roman"/>
          <w:sz w:val="28"/>
          <w:szCs w:val="28"/>
        </w:rPr>
        <w:t>о</w:t>
      </w:r>
      <w:r w:rsidR="00D25120" w:rsidRPr="003E636F">
        <w:rPr>
          <w:rFonts w:ascii="Times New Roman" w:hAnsi="Times New Roman" w:cs="Times New Roman"/>
          <w:sz w:val="28"/>
          <w:szCs w:val="28"/>
        </w:rPr>
        <w:t>ра______________________</w:t>
      </w:r>
      <w:proofErr w:type="spellEnd"/>
      <w:r w:rsidR="00D25120" w:rsidRPr="003E636F">
        <w:rPr>
          <w:rFonts w:ascii="Times New Roman" w:hAnsi="Times New Roman" w:cs="Times New Roman"/>
          <w:sz w:val="28"/>
          <w:szCs w:val="28"/>
        </w:rPr>
        <w:t xml:space="preserve">, </w:t>
      </w:r>
      <w:r w:rsidR="0095707B" w:rsidRPr="003E636F">
        <w:rPr>
          <w:rFonts w:ascii="Times New Roman" w:hAnsi="Times New Roman" w:cs="Times New Roman"/>
          <w:sz w:val="28"/>
          <w:szCs w:val="28"/>
        </w:rPr>
        <w:t xml:space="preserve">социальному контракту </w:t>
      </w:r>
      <w:r w:rsidR="00BA6049" w:rsidRPr="003E636F">
        <w:rPr>
          <w:rFonts w:ascii="Times New Roman" w:hAnsi="Times New Roman" w:cs="Times New Roman"/>
          <w:sz w:val="28"/>
          <w:szCs w:val="28"/>
        </w:rPr>
        <w:t xml:space="preserve">от _____ № _______ </w:t>
      </w:r>
      <w:r w:rsidR="0095707B" w:rsidRPr="003E636F">
        <w:rPr>
          <w:rFonts w:ascii="Times New Roman" w:hAnsi="Times New Roman" w:cs="Times New Roman"/>
          <w:sz w:val="28"/>
          <w:szCs w:val="28"/>
        </w:rPr>
        <w:t>и возме</w:t>
      </w:r>
      <w:r w:rsidR="0095707B" w:rsidRPr="003E636F">
        <w:rPr>
          <w:rFonts w:ascii="Times New Roman" w:hAnsi="Times New Roman" w:cs="Times New Roman"/>
          <w:sz w:val="28"/>
          <w:szCs w:val="28"/>
        </w:rPr>
        <w:t>с</w:t>
      </w:r>
      <w:r w:rsidR="0095707B" w:rsidRPr="003E636F">
        <w:rPr>
          <w:rFonts w:ascii="Times New Roman" w:hAnsi="Times New Roman" w:cs="Times New Roman"/>
          <w:sz w:val="28"/>
          <w:szCs w:val="28"/>
        </w:rPr>
        <w:t xml:space="preserve">тить в натуральном виде </w:t>
      </w:r>
      <w:r w:rsidR="00444893" w:rsidRPr="003E636F">
        <w:rPr>
          <w:rFonts w:ascii="Times New Roman" w:hAnsi="Times New Roman" w:cs="Times New Roman"/>
          <w:sz w:val="28"/>
          <w:szCs w:val="28"/>
        </w:rPr>
        <w:t xml:space="preserve">скот в количестве _______ голов </w:t>
      </w:r>
      <w:r w:rsidR="0095707B" w:rsidRPr="003E636F">
        <w:rPr>
          <w:rFonts w:ascii="Times New Roman" w:hAnsi="Times New Roman" w:cs="Times New Roman"/>
          <w:sz w:val="28"/>
          <w:szCs w:val="28"/>
        </w:rPr>
        <w:t xml:space="preserve">Центру в случае </w:t>
      </w:r>
      <w:r w:rsidR="009553FE" w:rsidRPr="003E636F">
        <w:rPr>
          <w:rFonts w:ascii="Times New Roman" w:hAnsi="Times New Roman" w:cs="Times New Roman"/>
          <w:sz w:val="28"/>
          <w:szCs w:val="28"/>
        </w:rPr>
        <w:t>ненадл</w:t>
      </w:r>
      <w:r w:rsidR="009553FE" w:rsidRPr="003E636F">
        <w:rPr>
          <w:rFonts w:ascii="Times New Roman" w:hAnsi="Times New Roman" w:cs="Times New Roman"/>
          <w:sz w:val="28"/>
          <w:szCs w:val="28"/>
        </w:rPr>
        <w:t>е</w:t>
      </w:r>
      <w:r w:rsidR="009553FE" w:rsidRPr="003E636F">
        <w:rPr>
          <w:rFonts w:ascii="Times New Roman" w:hAnsi="Times New Roman" w:cs="Times New Roman"/>
          <w:sz w:val="28"/>
          <w:szCs w:val="28"/>
        </w:rPr>
        <w:t>жащего</w:t>
      </w:r>
      <w:r w:rsidR="00EE77D9" w:rsidRPr="003E636F">
        <w:rPr>
          <w:rFonts w:ascii="Times New Roman" w:hAnsi="Times New Roman" w:cs="Times New Roman"/>
          <w:sz w:val="28"/>
          <w:szCs w:val="28"/>
        </w:rPr>
        <w:t xml:space="preserve"> ухода за скотом</w:t>
      </w:r>
      <w:r w:rsidR="009553FE" w:rsidRPr="003E636F">
        <w:rPr>
          <w:rFonts w:ascii="Times New Roman" w:hAnsi="Times New Roman" w:cs="Times New Roman"/>
          <w:sz w:val="28"/>
          <w:szCs w:val="28"/>
        </w:rPr>
        <w:t>, повлекшего заболевание, смерть, утрату, за исключением случаев массового падежа скота не</w:t>
      </w:r>
      <w:proofErr w:type="gramEnd"/>
      <w:r w:rsidR="009553FE" w:rsidRPr="003E636F">
        <w:rPr>
          <w:rFonts w:ascii="Times New Roman" w:hAnsi="Times New Roman" w:cs="Times New Roman"/>
          <w:sz w:val="28"/>
          <w:szCs w:val="28"/>
        </w:rPr>
        <w:t xml:space="preserve"> по вине заявителя и (или) наступления последс</w:t>
      </w:r>
      <w:r w:rsidR="009553FE" w:rsidRPr="003E636F">
        <w:rPr>
          <w:rFonts w:ascii="Times New Roman" w:hAnsi="Times New Roman" w:cs="Times New Roman"/>
          <w:sz w:val="28"/>
          <w:szCs w:val="28"/>
        </w:rPr>
        <w:t>т</w:t>
      </w:r>
      <w:r w:rsidR="009553FE" w:rsidRPr="003E636F">
        <w:rPr>
          <w:rFonts w:ascii="Times New Roman" w:hAnsi="Times New Roman" w:cs="Times New Roman"/>
          <w:sz w:val="28"/>
          <w:szCs w:val="28"/>
        </w:rPr>
        <w:t>вий непреодолимой силы</w:t>
      </w:r>
      <w:r w:rsidR="00EE77D9" w:rsidRPr="003E636F">
        <w:rPr>
          <w:rFonts w:ascii="Times New Roman" w:hAnsi="Times New Roman" w:cs="Times New Roman"/>
          <w:sz w:val="28"/>
          <w:szCs w:val="28"/>
        </w:rPr>
        <w:t>.</w:t>
      </w:r>
    </w:p>
    <w:p w:rsidR="003659EF" w:rsidRPr="003E636F" w:rsidRDefault="0095707B" w:rsidP="003B555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Обязательства, предусмотренные п</w:t>
      </w:r>
      <w:r w:rsidR="00B25208">
        <w:rPr>
          <w:rFonts w:ascii="Times New Roman" w:hAnsi="Times New Roman" w:cs="Times New Roman"/>
          <w:sz w:val="28"/>
          <w:szCs w:val="28"/>
        </w:rPr>
        <w:t>унктом</w:t>
      </w:r>
      <w:r w:rsidRPr="003E636F">
        <w:rPr>
          <w:rFonts w:ascii="Times New Roman" w:hAnsi="Times New Roman" w:cs="Times New Roman"/>
          <w:sz w:val="28"/>
          <w:szCs w:val="28"/>
        </w:rPr>
        <w:t xml:space="preserve"> 1 </w:t>
      </w:r>
      <w:r w:rsidR="00B25208">
        <w:rPr>
          <w:rFonts w:ascii="Times New Roman" w:hAnsi="Times New Roman" w:cs="Times New Roman"/>
          <w:sz w:val="28"/>
          <w:szCs w:val="28"/>
        </w:rPr>
        <w:t>настоящего</w:t>
      </w:r>
      <w:r w:rsidRPr="003E636F">
        <w:rPr>
          <w:rFonts w:ascii="Times New Roman" w:hAnsi="Times New Roman" w:cs="Times New Roman"/>
          <w:sz w:val="28"/>
          <w:szCs w:val="28"/>
        </w:rPr>
        <w:t xml:space="preserve"> договора, должны быть исполнены Поручителем в течение </w:t>
      </w:r>
      <w:r w:rsidR="009553FE" w:rsidRPr="003E636F">
        <w:rPr>
          <w:rFonts w:ascii="Times New Roman" w:hAnsi="Times New Roman" w:cs="Times New Roman"/>
          <w:sz w:val="28"/>
          <w:szCs w:val="28"/>
        </w:rPr>
        <w:t>5</w:t>
      </w:r>
      <w:r w:rsidRPr="003E636F">
        <w:rPr>
          <w:rFonts w:ascii="Times New Roman" w:hAnsi="Times New Roman" w:cs="Times New Roman"/>
          <w:sz w:val="28"/>
          <w:szCs w:val="28"/>
        </w:rPr>
        <w:t xml:space="preserve"> дней со дня получения извещения от Центра </w:t>
      </w:r>
      <w:r w:rsidR="00103AF1" w:rsidRPr="003E636F">
        <w:rPr>
          <w:rFonts w:ascii="Times New Roman" w:hAnsi="Times New Roman" w:cs="Times New Roman"/>
          <w:sz w:val="28"/>
          <w:szCs w:val="28"/>
        </w:rPr>
        <w:t>о ненадлежащем уходе за скотом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3659EF" w:rsidRPr="003E636F" w:rsidRDefault="0095707B" w:rsidP="003B555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Если </w:t>
      </w:r>
      <w:r w:rsidR="00AE1135" w:rsidRPr="003E636F">
        <w:rPr>
          <w:rFonts w:ascii="Times New Roman" w:hAnsi="Times New Roman" w:cs="Times New Roman"/>
          <w:sz w:val="28"/>
          <w:szCs w:val="28"/>
        </w:rPr>
        <w:t>Участник</w:t>
      </w:r>
      <w:r w:rsidRPr="003E636F">
        <w:rPr>
          <w:rFonts w:ascii="Times New Roman" w:hAnsi="Times New Roman" w:cs="Times New Roman"/>
          <w:sz w:val="28"/>
          <w:szCs w:val="28"/>
        </w:rPr>
        <w:t xml:space="preserve"> исполнит обязательства, обеспеченные поручительством, и Поручитель независимо от </w:t>
      </w:r>
      <w:r w:rsidR="00AE1135" w:rsidRPr="003E636F">
        <w:rPr>
          <w:rFonts w:ascii="Times New Roman" w:hAnsi="Times New Roman" w:cs="Times New Roman"/>
          <w:sz w:val="28"/>
          <w:szCs w:val="28"/>
        </w:rPr>
        <w:t>Участника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исполнит обязате</w:t>
      </w:r>
      <w:r w:rsidR="00B25208">
        <w:rPr>
          <w:rFonts w:ascii="Times New Roman" w:hAnsi="Times New Roman" w:cs="Times New Roman"/>
          <w:sz w:val="28"/>
          <w:szCs w:val="28"/>
        </w:rPr>
        <w:t>льство, то в соответствии со статьей</w:t>
      </w:r>
      <w:r w:rsidRPr="003E636F">
        <w:rPr>
          <w:rFonts w:ascii="Times New Roman" w:hAnsi="Times New Roman" w:cs="Times New Roman"/>
          <w:sz w:val="28"/>
          <w:szCs w:val="28"/>
        </w:rPr>
        <w:t xml:space="preserve"> 366 </w:t>
      </w:r>
      <w:r w:rsidR="00B25208" w:rsidRPr="00B25208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</w:t>
      </w:r>
      <w:r w:rsidRPr="003E636F">
        <w:rPr>
          <w:rFonts w:ascii="Times New Roman" w:hAnsi="Times New Roman" w:cs="Times New Roman"/>
          <w:sz w:val="28"/>
          <w:szCs w:val="28"/>
        </w:rPr>
        <w:t>Поручитель вправе вз</w:t>
      </w:r>
      <w:r w:rsidRPr="003E636F">
        <w:rPr>
          <w:rFonts w:ascii="Times New Roman" w:hAnsi="Times New Roman" w:cs="Times New Roman"/>
          <w:sz w:val="28"/>
          <w:szCs w:val="28"/>
        </w:rPr>
        <w:t>ы</w:t>
      </w:r>
      <w:r w:rsidRPr="003E636F">
        <w:rPr>
          <w:rFonts w:ascii="Times New Roman" w:hAnsi="Times New Roman" w:cs="Times New Roman"/>
          <w:sz w:val="28"/>
          <w:szCs w:val="28"/>
        </w:rPr>
        <w:t xml:space="preserve">скать с </w:t>
      </w:r>
      <w:r w:rsidR="00AE1135" w:rsidRPr="003E636F">
        <w:rPr>
          <w:rFonts w:ascii="Times New Roman" w:hAnsi="Times New Roman" w:cs="Times New Roman"/>
          <w:sz w:val="28"/>
          <w:szCs w:val="28"/>
        </w:rPr>
        <w:t>Центра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неосновательно полученное.</w:t>
      </w:r>
    </w:p>
    <w:p w:rsidR="00AB494B" w:rsidRPr="003E636F" w:rsidRDefault="0095707B" w:rsidP="003B555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К Поручителю, исполнившему обязательства за </w:t>
      </w:r>
      <w:r w:rsidR="00444893" w:rsidRPr="003E636F">
        <w:rPr>
          <w:rFonts w:ascii="Times New Roman" w:hAnsi="Times New Roman" w:cs="Times New Roman"/>
          <w:sz w:val="28"/>
          <w:szCs w:val="28"/>
        </w:rPr>
        <w:t>Участника</w:t>
      </w:r>
      <w:r w:rsidRPr="003E636F">
        <w:rPr>
          <w:rFonts w:ascii="Times New Roman" w:hAnsi="Times New Roman" w:cs="Times New Roman"/>
          <w:sz w:val="28"/>
          <w:szCs w:val="28"/>
        </w:rPr>
        <w:t xml:space="preserve">, переходят все права </w:t>
      </w:r>
      <w:r w:rsidR="00444893" w:rsidRPr="003E636F">
        <w:rPr>
          <w:rFonts w:ascii="Times New Roman" w:hAnsi="Times New Roman" w:cs="Times New Roman"/>
          <w:sz w:val="28"/>
          <w:szCs w:val="28"/>
        </w:rPr>
        <w:t>Центра по взысканию</w:t>
      </w:r>
      <w:r w:rsidR="00AE1135" w:rsidRPr="003E636F">
        <w:rPr>
          <w:rFonts w:ascii="Times New Roman" w:hAnsi="Times New Roman" w:cs="Times New Roman"/>
          <w:sz w:val="28"/>
          <w:szCs w:val="28"/>
        </w:rPr>
        <w:t xml:space="preserve"> причиненного ущерба</w:t>
      </w:r>
      <w:r w:rsidR="00504A47" w:rsidRPr="003E636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AE1135" w:rsidRPr="003E636F">
        <w:rPr>
          <w:rFonts w:ascii="Times New Roman" w:hAnsi="Times New Roman" w:cs="Times New Roman"/>
          <w:sz w:val="28"/>
          <w:szCs w:val="28"/>
        </w:rPr>
        <w:t>.</w:t>
      </w:r>
    </w:p>
    <w:p w:rsidR="00AB494B" w:rsidRPr="003E636F" w:rsidRDefault="00AB494B" w:rsidP="003B555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Поручительство прекращается с переводом на другое лицо долга по обесп</w:t>
      </w:r>
      <w:r w:rsidRPr="003E636F">
        <w:rPr>
          <w:rFonts w:ascii="Times New Roman" w:hAnsi="Times New Roman" w:cs="Times New Roman"/>
          <w:sz w:val="28"/>
          <w:szCs w:val="28"/>
        </w:rPr>
        <w:t>е</w:t>
      </w:r>
      <w:r w:rsidRPr="003E636F">
        <w:rPr>
          <w:rFonts w:ascii="Times New Roman" w:hAnsi="Times New Roman" w:cs="Times New Roman"/>
          <w:sz w:val="28"/>
          <w:szCs w:val="28"/>
        </w:rPr>
        <w:t xml:space="preserve">ченному поручительством обязательству, если Поручитель в разумный срок после </w:t>
      </w:r>
      <w:r w:rsidRPr="003E636F">
        <w:rPr>
          <w:rFonts w:ascii="Times New Roman" w:hAnsi="Times New Roman" w:cs="Times New Roman"/>
          <w:sz w:val="28"/>
          <w:szCs w:val="28"/>
        </w:rPr>
        <w:lastRenderedPageBreak/>
        <w:t>направления ему уведомления о переводе долга не согласи</w:t>
      </w:r>
      <w:r w:rsidR="008E59AA" w:rsidRPr="003E636F">
        <w:rPr>
          <w:rFonts w:ascii="Times New Roman" w:hAnsi="Times New Roman" w:cs="Times New Roman"/>
          <w:sz w:val="28"/>
          <w:szCs w:val="28"/>
        </w:rPr>
        <w:t>лся отвечать за нового должника.</w:t>
      </w:r>
    </w:p>
    <w:p w:rsidR="008E59AA" w:rsidRPr="003E636F" w:rsidRDefault="008E59AA" w:rsidP="003B555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Споры и претензии, вытекающие из настоящего </w:t>
      </w:r>
      <w:r w:rsidR="00B25208">
        <w:rPr>
          <w:rFonts w:ascii="Times New Roman" w:hAnsi="Times New Roman" w:cs="Times New Roman"/>
          <w:sz w:val="28"/>
          <w:szCs w:val="28"/>
        </w:rPr>
        <w:t>д</w:t>
      </w:r>
      <w:r w:rsidRPr="003E636F">
        <w:rPr>
          <w:rFonts w:ascii="Times New Roman" w:hAnsi="Times New Roman" w:cs="Times New Roman"/>
          <w:sz w:val="28"/>
          <w:szCs w:val="28"/>
        </w:rPr>
        <w:t>оговора, разрешаются Сторонами путем переговоров</w:t>
      </w:r>
      <w:r w:rsidR="00E94C7E" w:rsidRPr="003E636F">
        <w:rPr>
          <w:rFonts w:ascii="Times New Roman" w:hAnsi="Times New Roman" w:cs="Times New Roman"/>
          <w:sz w:val="28"/>
          <w:szCs w:val="28"/>
        </w:rPr>
        <w:t>.</w:t>
      </w:r>
    </w:p>
    <w:p w:rsidR="008E59AA" w:rsidRPr="003E636F" w:rsidRDefault="008E59AA" w:rsidP="003B555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 xml:space="preserve"> согласия путем переговоров споры и разногласия подлежат разрешению в судебном порядке в соответствии с законодательством Ро</w:t>
      </w:r>
      <w:r w:rsidRPr="003E636F">
        <w:rPr>
          <w:rFonts w:ascii="Times New Roman" w:hAnsi="Times New Roman" w:cs="Times New Roman"/>
          <w:sz w:val="28"/>
          <w:szCs w:val="28"/>
        </w:rPr>
        <w:t>с</w:t>
      </w:r>
      <w:r w:rsidRPr="003E636F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8E59AA" w:rsidRPr="003E636F" w:rsidRDefault="008E59AA" w:rsidP="003B555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в настоящем </w:t>
      </w:r>
      <w:r w:rsidR="00B25208">
        <w:rPr>
          <w:rFonts w:ascii="Times New Roman" w:hAnsi="Times New Roman" w:cs="Times New Roman"/>
          <w:sz w:val="28"/>
          <w:szCs w:val="28"/>
        </w:rPr>
        <w:t>д</w:t>
      </w:r>
      <w:r w:rsidRPr="003E636F">
        <w:rPr>
          <w:rFonts w:ascii="Times New Roman" w:hAnsi="Times New Roman" w:cs="Times New Roman"/>
          <w:sz w:val="28"/>
          <w:szCs w:val="28"/>
        </w:rPr>
        <w:t>оговоре, разрешаются в соо</w:t>
      </w:r>
      <w:r w:rsidRPr="003E636F">
        <w:rPr>
          <w:rFonts w:ascii="Times New Roman" w:hAnsi="Times New Roman" w:cs="Times New Roman"/>
          <w:sz w:val="28"/>
          <w:szCs w:val="28"/>
        </w:rPr>
        <w:t>т</w:t>
      </w:r>
      <w:r w:rsidRPr="003E636F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 Российской Федерации.</w:t>
      </w:r>
    </w:p>
    <w:p w:rsidR="003659EF" w:rsidRPr="003E636F" w:rsidRDefault="008E59AA" w:rsidP="003B555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25208">
        <w:rPr>
          <w:rFonts w:ascii="Times New Roman" w:hAnsi="Times New Roman" w:cs="Times New Roman"/>
          <w:sz w:val="28"/>
          <w:szCs w:val="28"/>
        </w:rPr>
        <w:t>д</w:t>
      </w:r>
      <w:r w:rsidRPr="003E636F">
        <w:rPr>
          <w:rFonts w:ascii="Times New Roman" w:hAnsi="Times New Roman" w:cs="Times New Roman"/>
          <w:sz w:val="28"/>
          <w:szCs w:val="28"/>
        </w:rPr>
        <w:t xml:space="preserve">оговор действует в течение всего срока действия </w:t>
      </w:r>
      <w:r w:rsidR="00614546" w:rsidRPr="003E636F">
        <w:rPr>
          <w:rFonts w:ascii="Times New Roman" w:hAnsi="Times New Roman" w:cs="Times New Roman"/>
          <w:sz w:val="28"/>
          <w:szCs w:val="28"/>
        </w:rPr>
        <w:t>социального контракта</w:t>
      </w:r>
      <w:r w:rsidRPr="003E636F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B2520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14546" w:rsidRPr="003E636F">
        <w:rPr>
          <w:rFonts w:ascii="Times New Roman" w:hAnsi="Times New Roman" w:cs="Times New Roman"/>
          <w:sz w:val="28"/>
          <w:szCs w:val="28"/>
        </w:rPr>
        <w:t xml:space="preserve">1 </w:t>
      </w:r>
      <w:r w:rsidRPr="003E636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25208">
        <w:rPr>
          <w:rFonts w:ascii="Times New Roman" w:hAnsi="Times New Roman" w:cs="Times New Roman"/>
          <w:sz w:val="28"/>
          <w:szCs w:val="28"/>
        </w:rPr>
        <w:t>д</w:t>
      </w:r>
      <w:r w:rsidRPr="003E636F">
        <w:rPr>
          <w:rFonts w:ascii="Times New Roman" w:hAnsi="Times New Roman" w:cs="Times New Roman"/>
          <w:sz w:val="28"/>
          <w:szCs w:val="28"/>
        </w:rPr>
        <w:t>оговора, в том числе и в течение ср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ка его пролонгации.</w:t>
      </w:r>
    </w:p>
    <w:p w:rsidR="00C04127" w:rsidRPr="003E636F" w:rsidRDefault="00614546" w:rsidP="003B555F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25208">
        <w:rPr>
          <w:rFonts w:ascii="Times New Roman" w:hAnsi="Times New Roman" w:cs="Times New Roman"/>
          <w:sz w:val="28"/>
          <w:szCs w:val="28"/>
        </w:rPr>
        <w:t>д</w:t>
      </w:r>
      <w:r w:rsidR="0095707B" w:rsidRPr="003E636F">
        <w:rPr>
          <w:rFonts w:ascii="Times New Roman" w:hAnsi="Times New Roman" w:cs="Times New Roman"/>
          <w:sz w:val="28"/>
          <w:szCs w:val="28"/>
        </w:rPr>
        <w:t xml:space="preserve">оговор вступает в силу со дня </w:t>
      </w:r>
      <w:r w:rsidR="003659EF" w:rsidRPr="003E636F">
        <w:rPr>
          <w:rFonts w:ascii="Times New Roman" w:hAnsi="Times New Roman" w:cs="Times New Roman"/>
          <w:sz w:val="28"/>
          <w:szCs w:val="28"/>
        </w:rPr>
        <w:t>заключения социального ко</w:t>
      </w:r>
      <w:r w:rsidR="003659EF" w:rsidRPr="003E636F">
        <w:rPr>
          <w:rFonts w:ascii="Times New Roman" w:hAnsi="Times New Roman" w:cs="Times New Roman"/>
          <w:sz w:val="28"/>
          <w:szCs w:val="28"/>
        </w:rPr>
        <w:t>н</w:t>
      </w:r>
      <w:r w:rsidR="003659EF" w:rsidRPr="003E636F">
        <w:rPr>
          <w:rFonts w:ascii="Times New Roman" w:hAnsi="Times New Roman" w:cs="Times New Roman"/>
          <w:sz w:val="28"/>
          <w:szCs w:val="28"/>
        </w:rPr>
        <w:t>тракта</w:t>
      </w:r>
      <w:r w:rsidR="00AE0632" w:rsidRPr="003E636F">
        <w:rPr>
          <w:rFonts w:ascii="Times New Roman" w:hAnsi="Times New Roman" w:cs="Times New Roman"/>
          <w:sz w:val="28"/>
          <w:szCs w:val="28"/>
        </w:rPr>
        <w:t>, указанного в п</w:t>
      </w:r>
      <w:r w:rsidR="007505A0">
        <w:rPr>
          <w:rFonts w:ascii="Times New Roman" w:hAnsi="Times New Roman" w:cs="Times New Roman"/>
          <w:sz w:val="28"/>
          <w:szCs w:val="28"/>
        </w:rPr>
        <w:t>ункте</w:t>
      </w:r>
      <w:r w:rsidR="00AE0632" w:rsidRPr="003E636F">
        <w:rPr>
          <w:rFonts w:ascii="Times New Roman" w:hAnsi="Times New Roman" w:cs="Times New Roman"/>
          <w:sz w:val="28"/>
          <w:szCs w:val="28"/>
        </w:rPr>
        <w:t xml:space="preserve"> 1 настоящего Договора,</w:t>
      </w:r>
      <w:r w:rsidR="003659EF" w:rsidRPr="003E636F">
        <w:rPr>
          <w:rFonts w:ascii="Times New Roman" w:hAnsi="Times New Roman" w:cs="Times New Roman"/>
          <w:sz w:val="28"/>
          <w:szCs w:val="28"/>
        </w:rPr>
        <w:t xml:space="preserve"> между Центром и Участником.</w:t>
      </w:r>
    </w:p>
    <w:p w:rsidR="00C04127" w:rsidRPr="003E636F" w:rsidRDefault="00C04127" w:rsidP="003B555F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25208">
        <w:rPr>
          <w:rFonts w:ascii="Times New Roman" w:hAnsi="Times New Roman" w:cs="Times New Roman"/>
          <w:sz w:val="28"/>
          <w:szCs w:val="28"/>
        </w:rPr>
        <w:t>д</w:t>
      </w:r>
      <w:r w:rsidRPr="003E636F">
        <w:rPr>
          <w:rFonts w:ascii="Times New Roman" w:hAnsi="Times New Roman" w:cs="Times New Roman"/>
          <w:sz w:val="28"/>
          <w:szCs w:val="28"/>
        </w:rPr>
        <w:t>оговор составлен в трех экземплярах, имеющих равную юр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дическую силу, по одному для каждой Стороны, и один экземпляр для Центра.</w:t>
      </w:r>
    </w:p>
    <w:p w:rsidR="00614546" w:rsidRPr="003E636F" w:rsidRDefault="00614546" w:rsidP="003B555F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707B" w:rsidRPr="003E636F" w:rsidRDefault="00614546" w:rsidP="003B555F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АДРЕСА И </w:t>
      </w:r>
      <w:r w:rsidR="0095707B" w:rsidRPr="003E636F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614546" w:rsidRPr="003E636F" w:rsidRDefault="00614546" w:rsidP="003B555F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Ind w:w="-1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9"/>
        <w:gridCol w:w="5308"/>
      </w:tblGrid>
      <w:tr w:rsidR="00396737" w:rsidRPr="00B25208" w:rsidTr="00B3487E">
        <w:trPr>
          <w:jc w:val="center"/>
        </w:trPr>
        <w:tc>
          <w:tcPr>
            <w:tcW w:w="5029" w:type="dxa"/>
          </w:tcPr>
          <w:p w:rsidR="003659EF" w:rsidRPr="00B25208" w:rsidRDefault="003659EF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Поручитель</w:t>
            </w:r>
          </w:p>
          <w:p w:rsidR="003D0604" w:rsidRPr="00B25208" w:rsidRDefault="003D0604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16" w:rsidRPr="00B25208" w:rsidRDefault="003A4D16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B2520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B348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14546" w:rsidRPr="00B25208" w:rsidRDefault="00614546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B2520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</w:t>
            </w:r>
            <w:r w:rsidR="00B348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C79C6" w:rsidRPr="00B25208" w:rsidRDefault="00FC79C6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659EF" w:rsidRPr="00B25208" w:rsidRDefault="00614546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59EF" w:rsidRPr="00B25208">
              <w:rPr>
                <w:rFonts w:ascii="Times New Roman" w:hAnsi="Times New Roman" w:cs="Times New Roman"/>
                <w:sz w:val="28"/>
                <w:szCs w:val="28"/>
              </w:rPr>
              <w:t xml:space="preserve">дрес места </w:t>
            </w: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жительства: _________</w:t>
            </w:r>
            <w:r w:rsidR="00B348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C79C6" w:rsidRPr="00B25208" w:rsidRDefault="00FC79C6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2520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25208" w:rsidRDefault="00614546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B25208">
              <w:rPr>
                <w:rFonts w:ascii="Times New Roman" w:hAnsi="Times New Roman" w:cs="Times New Roman"/>
                <w:sz w:val="28"/>
                <w:szCs w:val="28"/>
              </w:rPr>
              <w:t>спорт серии_____ № _____, выдан</w:t>
            </w:r>
          </w:p>
          <w:p w:rsidR="00B0353C" w:rsidRPr="00B25208" w:rsidRDefault="00614546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«___» ______ ____</w:t>
            </w:r>
            <w:r w:rsidR="00B2520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Start"/>
            <w:r w:rsidR="00B25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25208">
              <w:rPr>
                <w:rFonts w:ascii="Times New Roman" w:hAnsi="Times New Roman" w:cs="Times New Roman"/>
                <w:sz w:val="28"/>
                <w:szCs w:val="28"/>
              </w:rPr>
              <w:t>. _________________________</w:t>
            </w:r>
            <w:r w:rsidR="00B0353C" w:rsidRPr="00B25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4546" w:rsidRPr="00B25208" w:rsidRDefault="00B0353C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67218B" w:rsidRPr="00B2520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__________</w:t>
            </w:r>
          </w:p>
          <w:p w:rsidR="003659EF" w:rsidRPr="00B25208" w:rsidRDefault="0067218B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659EF" w:rsidRPr="00B25208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3659EF" w:rsidRPr="00B25208" w:rsidRDefault="003659EF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EF" w:rsidRPr="00B25208" w:rsidRDefault="003659EF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3A4D16" w:rsidRPr="00B25208">
              <w:rPr>
                <w:rFonts w:ascii="Times New Roman" w:hAnsi="Times New Roman" w:cs="Times New Roman"/>
                <w:sz w:val="28"/>
                <w:szCs w:val="28"/>
              </w:rPr>
              <w:t xml:space="preserve"> (расшифровка)</w:t>
            </w:r>
            <w:r w:rsidR="00B2520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C135C" w:rsidRPr="00B25208" w:rsidRDefault="003C135C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C79C6" w:rsidRPr="00B2520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5308" w:type="dxa"/>
          </w:tcPr>
          <w:p w:rsidR="003659EF" w:rsidRPr="00B25208" w:rsidRDefault="003659EF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D0604" w:rsidRPr="00B25208" w:rsidRDefault="003D0604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16" w:rsidRPr="00B25208" w:rsidRDefault="003A4D16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B2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87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7218B" w:rsidRPr="00B25208" w:rsidRDefault="0067218B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B2520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</w:t>
            </w:r>
            <w:r w:rsidR="00B3487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FC79C6" w:rsidRPr="00B25208" w:rsidRDefault="00B25208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B3487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7218B" w:rsidRPr="00B25208" w:rsidRDefault="0067218B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 _________</w:t>
            </w:r>
            <w:r w:rsidR="00B2520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FC79C6" w:rsidRPr="00B25208" w:rsidRDefault="00B25208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B3487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25208" w:rsidRDefault="0067218B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паспорт серии_____ № _____, выдан</w:t>
            </w:r>
          </w:p>
          <w:p w:rsidR="0067218B" w:rsidRPr="00B25208" w:rsidRDefault="0067218B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 xml:space="preserve"> «___» ______ _____ </w:t>
            </w:r>
            <w:proofErr w:type="gramStart"/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5208">
              <w:rPr>
                <w:rFonts w:ascii="Times New Roman" w:hAnsi="Times New Roman" w:cs="Times New Roman"/>
                <w:sz w:val="28"/>
                <w:szCs w:val="28"/>
              </w:rPr>
              <w:t xml:space="preserve">. ___________________________, </w:t>
            </w:r>
          </w:p>
          <w:p w:rsidR="0067218B" w:rsidRPr="00B25208" w:rsidRDefault="0067218B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код подразделения __________</w:t>
            </w:r>
          </w:p>
          <w:p w:rsidR="0067218B" w:rsidRPr="00B25208" w:rsidRDefault="0067218B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телефон _____________</w:t>
            </w:r>
          </w:p>
          <w:p w:rsidR="0067218B" w:rsidRPr="00B25208" w:rsidRDefault="0067218B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EF" w:rsidRPr="00B25208" w:rsidRDefault="0067218B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Подпись (расшифровка)</w:t>
            </w:r>
            <w:r w:rsidR="00FC79C6" w:rsidRPr="00B252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C135C" w:rsidRPr="00B25208" w:rsidRDefault="003C135C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C79C6" w:rsidRPr="00B2520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3659EF" w:rsidRPr="003E636F" w:rsidRDefault="003659EF" w:rsidP="003B555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707B" w:rsidRPr="003E636F" w:rsidRDefault="0095707B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5B8" w:rsidRPr="003E636F" w:rsidRDefault="002235B8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2235B8" w:rsidRPr="003E636F" w:rsidSect="006023CA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6E5646" w:rsidRPr="003E636F" w:rsidRDefault="006E5646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35B8" w:rsidRPr="003E636F" w:rsidRDefault="002235B8" w:rsidP="003B55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235B8" w:rsidRPr="003E636F" w:rsidSect="003B555F">
          <w:type w:val="continuous"/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9553FE" w:rsidRPr="003E636F" w:rsidRDefault="009553FE" w:rsidP="00B3487E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C79C6" w:rsidRPr="003E636F" w:rsidRDefault="00FC79C6" w:rsidP="00B3487E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FC79C6" w:rsidRDefault="00FC79C6" w:rsidP="00B3487E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FC79C6" w:rsidRDefault="00FC79C6" w:rsidP="00B3487E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proofErr w:type="gramEnd"/>
    </w:p>
    <w:p w:rsidR="00FC79C6" w:rsidRPr="003E636F" w:rsidRDefault="00FC79C6" w:rsidP="00B3487E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проекта «Новая жизнь» (</w:t>
      </w:r>
      <w:r w:rsidR="00B348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</w:t>
      </w:r>
    </w:p>
    <w:p w:rsidR="004B656E" w:rsidRPr="003E636F" w:rsidRDefault="004B656E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56E" w:rsidRPr="003E636F" w:rsidRDefault="00B3487E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3487E" w:rsidRDefault="00B3487E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C6" w:rsidRPr="00933C89" w:rsidRDefault="00933C89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79C6" w:rsidRDefault="00B3487E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B656E" w:rsidRPr="003E636F">
        <w:rPr>
          <w:rFonts w:ascii="Times New Roman" w:hAnsi="Times New Roman" w:cs="Times New Roman"/>
          <w:sz w:val="28"/>
          <w:szCs w:val="28"/>
        </w:rPr>
        <w:t xml:space="preserve">Комиссии по реализации </w:t>
      </w:r>
      <w:proofErr w:type="gramStart"/>
      <w:r w:rsidR="004B656E"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proofErr w:type="gramEnd"/>
    </w:p>
    <w:p w:rsidR="00B3487E" w:rsidRDefault="004B656E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проекта «Новая жизнь» (</w:t>
      </w:r>
      <w:r w:rsidR="00B348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656E" w:rsidRDefault="004B656E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79C6" w:rsidRPr="003E636F" w:rsidRDefault="00FC79C6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1. Комиссия по реализации губернаторского проекта </w:t>
      </w:r>
      <w:r w:rsidR="00B3487E" w:rsidRPr="00B3487E">
        <w:rPr>
          <w:rFonts w:ascii="Times New Roman" w:hAnsi="Times New Roman" w:cs="Times New Roman"/>
          <w:sz w:val="28"/>
          <w:szCs w:val="28"/>
        </w:rPr>
        <w:t>«Новая жизнь» («</w:t>
      </w:r>
      <w:proofErr w:type="spellStart"/>
      <w:r w:rsidR="00B3487E" w:rsidRPr="00B3487E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B3487E" w:rsidRPr="00B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87E" w:rsidRPr="00B3487E">
        <w:rPr>
          <w:rFonts w:ascii="Times New Roman" w:hAnsi="Times New Roman" w:cs="Times New Roman"/>
          <w:sz w:val="28"/>
          <w:szCs w:val="28"/>
        </w:rPr>
        <w:t>С</w:t>
      </w:r>
      <w:r w:rsidR="00B3487E" w:rsidRPr="00B3487E">
        <w:rPr>
          <w:rFonts w:ascii="Times New Roman" w:hAnsi="Times New Roman" w:cs="Times New Roman"/>
          <w:sz w:val="28"/>
          <w:szCs w:val="28"/>
        </w:rPr>
        <w:t>о</w:t>
      </w:r>
      <w:r w:rsidR="00B3487E" w:rsidRPr="00B3487E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="00B3487E" w:rsidRPr="00B3487E">
        <w:rPr>
          <w:rFonts w:ascii="Times New Roman" w:hAnsi="Times New Roman" w:cs="Times New Roman"/>
          <w:sz w:val="28"/>
          <w:szCs w:val="28"/>
        </w:rPr>
        <w:t xml:space="preserve">») </w:t>
      </w:r>
      <w:r w:rsidRPr="00B3487E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r w:rsidR="00B3487E" w:rsidRPr="00B3487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3487E">
        <w:rPr>
          <w:rFonts w:ascii="Times New Roman" w:hAnsi="Times New Roman" w:cs="Times New Roman"/>
          <w:sz w:val="28"/>
          <w:szCs w:val="28"/>
        </w:rPr>
        <w:t>– Комиссия сельского поселения</w:t>
      </w:r>
      <w:r w:rsidR="00B3487E" w:rsidRPr="00B3487E">
        <w:rPr>
          <w:rFonts w:ascii="Times New Roman" w:hAnsi="Times New Roman" w:cs="Times New Roman"/>
          <w:sz w:val="28"/>
          <w:szCs w:val="28"/>
        </w:rPr>
        <w:t>, губернаторский проект</w:t>
      </w:r>
      <w:r w:rsidRPr="00B3487E">
        <w:rPr>
          <w:rFonts w:ascii="Times New Roman" w:hAnsi="Times New Roman" w:cs="Times New Roman"/>
          <w:sz w:val="28"/>
          <w:szCs w:val="28"/>
        </w:rPr>
        <w:t>) является коллегиальным совещательным органом, спосо</w:t>
      </w:r>
      <w:r w:rsidRPr="00B3487E">
        <w:rPr>
          <w:rFonts w:ascii="Times New Roman" w:hAnsi="Times New Roman" w:cs="Times New Roman"/>
          <w:sz w:val="28"/>
          <w:szCs w:val="28"/>
        </w:rPr>
        <w:t>б</w:t>
      </w:r>
      <w:r w:rsidRPr="00B3487E">
        <w:rPr>
          <w:rFonts w:ascii="Times New Roman" w:hAnsi="Times New Roman" w:cs="Times New Roman"/>
          <w:sz w:val="28"/>
          <w:szCs w:val="28"/>
        </w:rPr>
        <w:t>ствующим реа</w:t>
      </w:r>
      <w:r w:rsidR="00FC79C6" w:rsidRPr="00B3487E">
        <w:rPr>
          <w:rFonts w:ascii="Times New Roman" w:hAnsi="Times New Roman" w:cs="Times New Roman"/>
          <w:sz w:val="28"/>
          <w:szCs w:val="28"/>
        </w:rPr>
        <w:t>лизации губернаторского проекта.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Комиссия сельского поселения организует свою работу во взаимодействии с заинтересованными органами исполнительной власти и органами местного сам</w:t>
      </w:r>
      <w:r w:rsidRPr="00B3487E">
        <w:rPr>
          <w:rFonts w:ascii="Times New Roman" w:hAnsi="Times New Roman" w:cs="Times New Roman"/>
          <w:sz w:val="28"/>
          <w:szCs w:val="28"/>
        </w:rPr>
        <w:t>о</w:t>
      </w:r>
      <w:r w:rsidRPr="00B3487E">
        <w:rPr>
          <w:rFonts w:ascii="Times New Roman" w:hAnsi="Times New Roman" w:cs="Times New Roman"/>
          <w:sz w:val="28"/>
          <w:szCs w:val="28"/>
        </w:rPr>
        <w:t>управления.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2. Комиссия сельского поселения в своей деятельности руководствуется </w:t>
      </w:r>
      <w:hyperlink r:id="rId18" w:history="1">
        <w:r w:rsidRPr="00B3487E">
          <w:rPr>
            <w:rFonts w:ascii="Times New Roman" w:hAnsi="Times New Roman" w:cs="Times New Roman"/>
            <w:sz w:val="28"/>
            <w:szCs w:val="28"/>
          </w:rPr>
          <w:t>Ко</w:t>
        </w:r>
        <w:r w:rsidRPr="00B3487E">
          <w:rPr>
            <w:rFonts w:ascii="Times New Roman" w:hAnsi="Times New Roman" w:cs="Times New Roman"/>
            <w:sz w:val="28"/>
            <w:szCs w:val="28"/>
          </w:rPr>
          <w:t>н</w:t>
        </w:r>
        <w:r w:rsidRPr="00B3487E">
          <w:rPr>
            <w:rFonts w:ascii="Times New Roman" w:hAnsi="Times New Roman" w:cs="Times New Roman"/>
            <w:sz w:val="28"/>
            <w:szCs w:val="28"/>
          </w:rPr>
          <w:t>ституцией</w:t>
        </w:r>
      </w:hyperlink>
      <w:r w:rsidRPr="00B3487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</w:t>
      </w:r>
      <w:r w:rsidRPr="00B3487E">
        <w:rPr>
          <w:rFonts w:ascii="Times New Roman" w:hAnsi="Times New Roman" w:cs="Times New Roman"/>
          <w:sz w:val="28"/>
          <w:szCs w:val="28"/>
        </w:rPr>
        <w:t>е</w:t>
      </w:r>
      <w:r w:rsidRPr="00B3487E">
        <w:rPr>
          <w:rFonts w:ascii="Times New Roman" w:hAnsi="Times New Roman" w:cs="Times New Roman"/>
          <w:sz w:val="28"/>
          <w:szCs w:val="28"/>
        </w:rPr>
        <w:t xml:space="preserve">ниями Президента Российской Федерации, постановлениями и распоряжениями Правительства Российской Федерации, </w:t>
      </w:r>
      <w:hyperlink r:id="rId19" w:history="1">
        <w:r w:rsidRPr="00B3487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3487E">
        <w:rPr>
          <w:rFonts w:ascii="Times New Roman" w:hAnsi="Times New Roman" w:cs="Times New Roman"/>
          <w:sz w:val="28"/>
          <w:szCs w:val="28"/>
        </w:rPr>
        <w:t xml:space="preserve"> Республики Тыва, законами Республики Тыва, а также настоящим Положением.</w:t>
      </w:r>
    </w:p>
    <w:p w:rsidR="00FC79C6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3. Основными задачами Комисси</w:t>
      </w:r>
      <w:r w:rsidR="00FC79C6" w:rsidRPr="00B3487E">
        <w:rPr>
          <w:rFonts w:ascii="Times New Roman" w:hAnsi="Times New Roman" w:cs="Times New Roman"/>
          <w:sz w:val="28"/>
          <w:szCs w:val="28"/>
        </w:rPr>
        <w:t>и сельского поселения являются:</w:t>
      </w:r>
    </w:p>
    <w:p w:rsidR="00FC79C6" w:rsidRPr="00B3487E" w:rsidRDefault="00FC79C6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а) </w:t>
      </w:r>
      <w:r w:rsidR="007C6376" w:rsidRPr="00B3487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E2D33" w:rsidRPr="00B3487E">
        <w:rPr>
          <w:rFonts w:ascii="Times New Roman" w:hAnsi="Times New Roman" w:cs="Times New Roman"/>
          <w:sz w:val="28"/>
          <w:szCs w:val="28"/>
        </w:rPr>
        <w:t xml:space="preserve">и проверка </w:t>
      </w:r>
      <w:r w:rsidR="007C6376" w:rsidRPr="00B3487E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B3487E" w:rsidRPr="00B3487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467E3" w:rsidRPr="00B3487E">
        <w:rPr>
          <w:rFonts w:ascii="Times New Roman" w:hAnsi="Times New Roman" w:cs="Times New Roman"/>
          <w:sz w:val="28"/>
          <w:szCs w:val="28"/>
        </w:rPr>
        <w:t>2.2 Положения об оказ</w:t>
      </w:r>
      <w:r w:rsidR="007467E3" w:rsidRPr="00B3487E">
        <w:rPr>
          <w:rFonts w:ascii="Times New Roman" w:hAnsi="Times New Roman" w:cs="Times New Roman"/>
          <w:sz w:val="28"/>
          <w:szCs w:val="28"/>
        </w:rPr>
        <w:t>а</w:t>
      </w:r>
      <w:r w:rsidR="007467E3" w:rsidRPr="00B3487E">
        <w:rPr>
          <w:rFonts w:ascii="Times New Roman" w:hAnsi="Times New Roman" w:cs="Times New Roman"/>
          <w:sz w:val="28"/>
          <w:szCs w:val="28"/>
        </w:rPr>
        <w:t>нии социальной помощи на основе социального контракта в рамках реализации г</w:t>
      </w:r>
      <w:r w:rsidR="007467E3" w:rsidRPr="00B3487E">
        <w:rPr>
          <w:rFonts w:ascii="Times New Roman" w:hAnsi="Times New Roman" w:cs="Times New Roman"/>
          <w:sz w:val="28"/>
          <w:szCs w:val="28"/>
        </w:rPr>
        <w:t>у</w:t>
      </w:r>
      <w:r w:rsidR="007467E3" w:rsidRPr="00B3487E">
        <w:rPr>
          <w:rFonts w:ascii="Times New Roman" w:hAnsi="Times New Roman" w:cs="Times New Roman"/>
          <w:sz w:val="28"/>
          <w:szCs w:val="28"/>
        </w:rPr>
        <w:t>бернаторского проекта</w:t>
      </w:r>
      <w:r w:rsidR="007C6376" w:rsidRPr="00B3487E">
        <w:rPr>
          <w:rFonts w:ascii="Times New Roman" w:hAnsi="Times New Roman" w:cs="Times New Roman"/>
          <w:sz w:val="28"/>
          <w:szCs w:val="28"/>
        </w:rPr>
        <w:t>;</w:t>
      </w:r>
    </w:p>
    <w:p w:rsidR="00FC79C6" w:rsidRPr="00B3487E" w:rsidRDefault="00FC79C6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B3487E">
        <w:rPr>
          <w:rFonts w:ascii="Times New Roman" w:hAnsi="Times New Roman" w:cs="Times New Roman"/>
          <w:sz w:val="28"/>
          <w:szCs w:val="28"/>
        </w:rPr>
        <w:t>рассмотрение вопросов при реализа</w:t>
      </w:r>
      <w:r w:rsidRPr="00B3487E">
        <w:rPr>
          <w:rFonts w:ascii="Times New Roman" w:hAnsi="Times New Roman" w:cs="Times New Roman"/>
          <w:sz w:val="28"/>
          <w:szCs w:val="28"/>
        </w:rPr>
        <w:t xml:space="preserve">ции </w:t>
      </w:r>
      <w:r w:rsidR="00B3487E" w:rsidRPr="00B3487E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Pr="00B3487E">
        <w:rPr>
          <w:rFonts w:ascii="Times New Roman" w:hAnsi="Times New Roman" w:cs="Times New Roman"/>
          <w:sz w:val="28"/>
          <w:szCs w:val="28"/>
        </w:rPr>
        <w:t>проекта;</w:t>
      </w:r>
    </w:p>
    <w:p w:rsidR="00FC79C6" w:rsidRPr="00B3487E" w:rsidRDefault="00FC79C6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B3487E">
        <w:rPr>
          <w:rFonts w:ascii="Times New Roman" w:hAnsi="Times New Roman" w:cs="Times New Roman"/>
          <w:sz w:val="28"/>
          <w:szCs w:val="28"/>
        </w:rPr>
        <w:t>подготовка пре</w:t>
      </w:r>
      <w:r w:rsidRPr="00B3487E">
        <w:rPr>
          <w:rFonts w:ascii="Times New Roman" w:hAnsi="Times New Roman" w:cs="Times New Roman"/>
          <w:sz w:val="28"/>
          <w:szCs w:val="28"/>
        </w:rPr>
        <w:t xml:space="preserve">дложений по реализации </w:t>
      </w:r>
      <w:r w:rsidR="00B3487E" w:rsidRPr="00B3487E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Pr="00B3487E">
        <w:rPr>
          <w:rFonts w:ascii="Times New Roman" w:hAnsi="Times New Roman" w:cs="Times New Roman"/>
          <w:sz w:val="28"/>
          <w:szCs w:val="28"/>
        </w:rPr>
        <w:t>проекта;</w:t>
      </w:r>
    </w:p>
    <w:p w:rsidR="00A91492" w:rsidRPr="00B3487E" w:rsidRDefault="00FC79C6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B3487E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реализации проекта, оказ</w:t>
      </w:r>
      <w:r w:rsidR="00A91492" w:rsidRPr="00B3487E">
        <w:rPr>
          <w:rFonts w:ascii="Times New Roman" w:hAnsi="Times New Roman" w:cs="Times New Roman"/>
          <w:sz w:val="28"/>
          <w:szCs w:val="28"/>
        </w:rPr>
        <w:t>а</w:t>
      </w:r>
      <w:r w:rsidR="00A91492" w:rsidRPr="00B3487E">
        <w:rPr>
          <w:rFonts w:ascii="Times New Roman" w:hAnsi="Times New Roman" w:cs="Times New Roman"/>
          <w:sz w:val="28"/>
          <w:szCs w:val="28"/>
        </w:rPr>
        <w:t>ние правовой и организационно-методической помощи в практической деятельн</w:t>
      </w:r>
      <w:r w:rsidR="00A91492" w:rsidRPr="00B3487E">
        <w:rPr>
          <w:rFonts w:ascii="Times New Roman" w:hAnsi="Times New Roman" w:cs="Times New Roman"/>
          <w:sz w:val="28"/>
          <w:szCs w:val="28"/>
        </w:rPr>
        <w:t>о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сти участникам </w:t>
      </w:r>
      <w:r w:rsidR="00B3487E" w:rsidRPr="00B3487E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A91492" w:rsidRPr="00B3487E">
        <w:rPr>
          <w:rFonts w:ascii="Times New Roman" w:hAnsi="Times New Roman" w:cs="Times New Roman"/>
          <w:sz w:val="28"/>
          <w:szCs w:val="28"/>
        </w:rPr>
        <w:t>проекта;</w:t>
      </w:r>
    </w:p>
    <w:p w:rsidR="00DD492A" w:rsidRPr="00B3487E" w:rsidRDefault="00FC79C6" w:rsidP="00B3487E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8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487E">
        <w:rPr>
          <w:rFonts w:ascii="Times New Roman" w:hAnsi="Times New Roman" w:cs="Times New Roman"/>
          <w:sz w:val="28"/>
          <w:szCs w:val="28"/>
        </w:rPr>
        <w:t xml:space="preserve">) 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r w:rsidR="00305E07" w:rsidRPr="00B348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 доступной и достоверной и</w:t>
      </w:r>
      <w:r w:rsidR="00A91492" w:rsidRPr="00B3487E">
        <w:rPr>
          <w:rFonts w:ascii="Times New Roman" w:hAnsi="Times New Roman" w:cs="Times New Roman"/>
          <w:sz w:val="28"/>
          <w:szCs w:val="28"/>
        </w:rPr>
        <w:t>н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формацией по вопросам реализации </w:t>
      </w:r>
      <w:r w:rsidR="00B3487E" w:rsidRPr="00B3487E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A91492" w:rsidRPr="00B3487E">
        <w:rPr>
          <w:rFonts w:ascii="Times New Roman" w:hAnsi="Times New Roman" w:cs="Times New Roman"/>
          <w:sz w:val="28"/>
          <w:szCs w:val="28"/>
        </w:rPr>
        <w:t>проекта.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4. В пределах своей компетенции Комиссия сельского поселения осуществл</w:t>
      </w:r>
      <w:r w:rsidRPr="00B3487E">
        <w:rPr>
          <w:rFonts w:ascii="Times New Roman" w:hAnsi="Times New Roman" w:cs="Times New Roman"/>
          <w:sz w:val="28"/>
          <w:szCs w:val="28"/>
        </w:rPr>
        <w:t>я</w:t>
      </w:r>
      <w:r w:rsidRPr="00B3487E">
        <w:rPr>
          <w:rFonts w:ascii="Times New Roman" w:hAnsi="Times New Roman" w:cs="Times New Roman"/>
          <w:sz w:val="28"/>
          <w:szCs w:val="28"/>
        </w:rPr>
        <w:t>ет следующие функции:</w:t>
      </w:r>
    </w:p>
    <w:p w:rsidR="00655535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а) </w:t>
      </w:r>
      <w:r w:rsidR="00655535" w:rsidRPr="00B3487E">
        <w:rPr>
          <w:rFonts w:ascii="Times New Roman" w:hAnsi="Times New Roman" w:cs="Times New Roman"/>
          <w:sz w:val="28"/>
          <w:szCs w:val="28"/>
        </w:rPr>
        <w:t>принимает решение о включении</w:t>
      </w:r>
      <w:r w:rsidR="00441AE2" w:rsidRPr="00B3487E">
        <w:rPr>
          <w:rFonts w:ascii="Times New Roman" w:hAnsi="Times New Roman" w:cs="Times New Roman"/>
          <w:sz w:val="28"/>
          <w:szCs w:val="28"/>
        </w:rPr>
        <w:t xml:space="preserve"> (не включении)</w:t>
      </w:r>
      <w:r w:rsidR="00655535" w:rsidRPr="00B3487E">
        <w:rPr>
          <w:rFonts w:ascii="Times New Roman" w:hAnsi="Times New Roman" w:cs="Times New Roman"/>
          <w:sz w:val="28"/>
          <w:szCs w:val="28"/>
        </w:rPr>
        <w:t xml:space="preserve"> участников в сводный список участников проекта сельского поселения;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B3487E">
        <w:rPr>
          <w:rFonts w:ascii="Times New Roman" w:hAnsi="Times New Roman" w:cs="Times New Roman"/>
          <w:sz w:val="28"/>
          <w:szCs w:val="28"/>
        </w:rPr>
        <w:t>утверждает протокольным решением сводный список участников проекта сельского поселения;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B3487E">
        <w:rPr>
          <w:rFonts w:ascii="Times New Roman" w:hAnsi="Times New Roman" w:cs="Times New Roman"/>
          <w:sz w:val="28"/>
          <w:szCs w:val="28"/>
        </w:rPr>
        <w:t>проводит анализ реализации проекта;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B3487E">
        <w:rPr>
          <w:rFonts w:ascii="Times New Roman" w:hAnsi="Times New Roman" w:cs="Times New Roman"/>
          <w:sz w:val="28"/>
          <w:szCs w:val="28"/>
        </w:rPr>
        <w:t>запрашивает в пределах своей компетенции у государственных и иных о</w:t>
      </w:r>
      <w:r w:rsidR="00A91492" w:rsidRPr="00B3487E">
        <w:rPr>
          <w:rFonts w:ascii="Times New Roman" w:hAnsi="Times New Roman" w:cs="Times New Roman"/>
          <w:sz w:val="28"/>
          <w:szCs w:val="28"/>
        </w:rPr>
        <w:t>р</w:t>
      </w:r>
      <w:r w:rsidR="00A91492" w:rsidRPr="00B3487E">
        <w:rPr>
          <w:rFonts w:ascii="Times New Roman" w:hAnsi="Times New Roman" w:cs="Times New Roman"/>
          <w:sz w:val="28"/>
          <w:szCs w:val="28"/>
        </w:rPr>
        <w:t>ганизаций и должностных лиц необходимые для ее деятельности документы, мат</w:t>
      </w:r>
      <w:r w:rsidR="00A91492" w:rsidRPr="00B3487E">
        <w:rPr>
          <w:rFonts w:ascii="Times New Roman" w:hAnsi="Times New Roman" w:cs="Times New Roman"/>
          <w:sz w:val="28"/>
          <w:szCs w:val="28"/>
        </w:rPr>
        <w:t>е</w:t>
      </w:r>
      <w:r w:rsidR="00A91492" w:rsidRPr="00B3487E">
        <w:rPr>
          <w:rFonts w:ascii="Times New Roman" w:hAnsi="Times New Roman" w:cs="Times New Roman"/>
          <w:sz w:val="28"/>
          <w:szCs w:val="28"/>
        </w:rPr>
        <w:lastRenderedPageBreak/>
        <w:t>риалы и информацию;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8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487E">
        <w:rPr>
          <w:rFonts w:ascii="Times New Roman" w:hAnsi="Times New Roman" w:cs="Times New Roman"/>
          <w:sz w:val="28"/>
          <w:szCs w:val="28"/>
        </w:rPr>
        <w:t xml:space="preserve">) 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вправе привлекать к работе </w:t>
      </w:r>
      <w:proofErr w:type="gramStart"/>
      <w:r w:rsidR="00A91492" w:rsidRPr="00B3487E">
        <w:rPr>
          <w:rFonts w:ascii="Times New Roman" w:hAnsi="Times New Roman" w:cs="Times New Roman"/>
          <w:sz w:val="28"/>
          <w:szCs w:val="28"/>
        </w:rPr>
        <w:t>Комиссии сельского поселения иных должнос</w:t>
      </w:r>
      <w:r w:rsidR="00A91492" w:rsidRPr="00B3487E">
        <w:rPr>
          <w:rFonts w:ascii="Times New Roman" w:hAnsi="Times New Roman" w:cs="Times New Roman"/>
          <w:sz w:val="28"/>
          <w:szCs w:val="28"/>
        </w:rPr>
        <w:t>т</w:t>
      </w:r>
      <w:r w:rsidR="00A91492" w:rsidRPr="00B3487E">
        <w:rPr>
          <w:rFonts w:ascii="Times New Roman" w:hAnsi="Times New Roman" w:cs="Times New Roman"/>
          <w:sz w:val="28"/>
          <w:szCs w:val="28"/>
        </w:rPr>
        <w:t>ных лиц органов исполнительной власти Республики</w:t>
      </w:r>
      <w:proofErr w:type="gramEnd"/>
      <w:r w:rsidR="00A91492" w:rsidRPr="00B3487E">
        <w:rPr>
          <w:rFonts w:ascii="Times New Roman" w:hAnsi="Times New Roman" w:cs="Times New Roman"/>
          <w:sz w:val="28"/>
          <w:szCs w:val="28"/>
        </w:rPr>
        <w:t xml:space="preserve"> Тыва, специалистов, экспе</w:t>
      </w:r>
      <w:r w:rsidR="00A91492" w:rsidRPr="00B3487E">
        <w:rPr>
          <w:rFonts w:ascii="Times New Roman" w:hAnsi="Times New Roman" w:cs="Times New Roman"/>
          <w:sz w:val="28"/>
          <w:szCs w:val="28"/>
        </w:rPr>
        <w:t>р</w:t>
      </w:r>
      <w:r w:rsidR="00A91492" w:rsidRPr="00B3487E">
        <w:rPr>
          <w:rFonts w:ascii="Times New Roman" w:hAnsi="Times New Roman" w:cs="Times New Roman"/>
          <w:sz w:val="28"/>
          <w:szCs w:val="28"/>
        </w:rPr>
        <w:t>тов, создавать рабочие группы по направлениям своей деятельности. Состав, полн</w:t>
      </w:r>
      <w:r w:rsidR="00A91492" w:rsidRPr="00B3487E">
        <w:rPr>
          <w:rFonts w:ascii="Times New Roman" w:hAnsi="Times New Roman" w:cs="Times New Roman"/>
          <w:sz w:val="28"/>
          <w:szCs w:val="28"/>
        </w:rPr>
        <w:t>о</w:t>
      </w:r>
      <w:r w:rsidR="00A91492" w:rsidRPr="00B3487E">
        <w:rPr>
          <w:rFonts w:ascii="Times New Roman" w:hAnsi="Times New Roman" w:cs="Times New Roman"/>
          <w:sz w:val="28"/>
          <w:szCs w:val="28"/>
        </w:rPr>
        <w:t>мочия и порядок деятельности рабочих групп определяются Комиссией сельского поселения;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е) 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осуществляет другие мероприятия по вопросам реализации </w:t>
      </w:r>
      <w:r w:rsidR="00B3487E"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r w:rsidR="00B3487E" w:rsidRPr="00B3487E">
        <w:rPr>
          <w:rFonts w:ascii="Times New Roman" w:hAnsi="Times New Roman" w:cs="Times New Roman"/>
          <w:sz w:val="28"/>
          <w:szCs w:val="28"/>
        </w:rPr>
        <w:t xml:space="preserve"> </w:t>
      </w:r>
      <w:r w:rsidR="00A91492" w:rsidRPr="00B3487E">
        <w:rPr>
          <w:rFonts w:ascii="Times New Roman" w:hAnsi="Times New Roman" w:cs="Times New Roman"/>
          <w:sz w:val="28"/>
          <w:szCs w:val="28"/>
        </w:rPr>
        <w:t>проекта.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5. В пределах своей компетенции Комиссия сельского поселения имеет право: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B3487E">
        <w:rPr>
          <w:rFonts w:ascii="Times New Roman" w:hAnsi="Times New Roman" w:cs="Times New Roman"/>
          <w:sz w:val="28"/>
          <w:szCs w:val="28"/>
        </w:rPr>
        <w:t>запрашивать информацию по вопросам своей компетенции в органах гос</w:t>
      </w:r>
      <w:r w:rsidR="00A91492" w:rsidRPr="00B3487E">
        <w:rPr>
          <w:rFonts w:ascii="Times New Roman" w:hAnsi="Times New Roman" w:cs="Times New Roman"/>
          <w:sz w:val="28"/>
          <w:szCs w:val="28"/>
        </w:rPr>
        <w:t>у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дарственной власти Республики Тыва, органах местного самоуправления </w:t>
      </w:r>
      <w:r w:rsidR="00B3487E">
        <w:rPr>
          <w:rFonts w:ascii="Times New Roman" w:hAnsi="Times New Roman" w:cs="Times New Roman"/>
          <w:sz w:val="28"/>
          <w:szCs w:val="28"/>
        </w:rPr>
        <w:t>муниц</w:t>
      </w:r>
      <w:r w:rsidR="00B3487E">
        <w:rPr>
          <w:rFonts w:ascii="Times New Roman" w:hAnsi="Times New Roman" w:cs="Times New Roman"/>
          <w:sz w:val="28"/>
          <w:szCs w:val="28"/>
        </w:rPr>
        <w:t>и</w:t>
      </w:r>
      <w:r w:rsidR="00B3487E">
        <w:rPr>
          <w:rFonts w:ascii="Times New Roman" w:hAnsi="Times New Roman" w:cs="Times New Roman"/>
          <w:sz w:val="28"/>
          <w:szCs w:val="28"/>
        </w:rPr>
        <w:t xml:space="preserve">пальных образований </w:t>
      </w:r>
      <w:r w:rsidR="00A91492" w:rsidRPr="00B3487E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органов государственной власти Республики Тыва, органов местного самоуправления Республики Тыва по вопросам реализации </w:t>
      </w:r>
      <w:r w:rsidR="00B3487E"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r w:rsidR="00B3487E" w:rsidRPr="00B3487E">
        <w:rPr>
          <w:rFonts w:ascii="Times New Roman" w:hAnsi="Times New Roman" w:cs="Times New Roman"/>
          <w:sz w:val="28"/>
          <w:szCs w:val="28"/>
        </w:rPr>
        <w:t xml:space="preserve"> </w:t>
      </w:r>
      <w:r w:rsidR="00A91492" w:rsidRPr="00B3487E">
        <w:rPr>
          <w:rFonts w:ascii="Times New Roman" w:hAnsi="Times New Roman" w:cs="Times New Roman"/>
          <w:sz w:val="28"/>
          <w:szCs w:val="28"/>
        </w:rPr>
        <w:t>проекта;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B3487E">
        <w:rPr>
          <w:rFonts w:ascii="Times New Roman" w:hAnsi="Times New Roman" w:cs="Times New Roman"/>
          <w:sz w:val="28"/>
          <w:szCs w:val="28"/>
        </w:rPr>
        <w:t>приглашать на заседания консультантов и экспертов по рассматриваемым вопросам.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6. Члены Комиссии сельского поселения имеют право: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B3487E">
        <w:rPr>
          <w:rFonts w:ascii="Times New Roman" w:hAnsi="Times New Roman" w:cs="Times New Roman"/>
          <w:sz w:val="28"/>
          <w:szCs w:val="28"/>
        </w:rPr>
        <w:t>участвовать в разработке планов работы Комиссии сельского поселения;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B3487E">
        <w:rPr>
          <w:rFonts w:ascii="Times New Roman" w:hAnsi="Times New Roman" w:cs="Times New Roman"/>
          <w:sz w:val="28"/>
          <w:szCs w:val="28"/>
        </w:rPr>
        <w:t>высказывать свое мнение по рассматриваемым Комиссией сельского пос</w:t>
      </w:r>
      <w:r w:rsidR="00A91492" w:rsidRPr="00B3487E">
        <w:rPr>
          <w:rFonts w:ascii="Times New Roman" w:hAnsi="Times New Roman" w:cs="Times New Roman"/>
          <w:sz w:val="28"/>
          <w:szCs w:val="28"/>
        </w:rPr>
        <w:t>е</w:t>
      </w:r>
      <w:r w:rsidR="00A91492" w:rsidRPr="00B3487E">
        <w:rPr>
          <w:rFonts w:ascii="Times New Roman" w:hAnsi="Times New Roman" w:cs="Times New Roman"/>
          <w:sz w:val="28"/>
          <w:szCs w:val="28"/>
        </w:rPr>
        <w:t>ления вопросам;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B3487E">
        <w:rPr>
          <w:rFonts w:ascii="Times New Roman" w:hAnsi="Times New Roman" w:cs="Times New Roman"/>
          <w:sz w:val="28"/>
          <w:szCs w:val="28"/>
        </w:rPr>
        <w:t>оформлять особое мнение с занесением в протоколы заседаний Комиссии сельского поселения;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B3487E">
        <w:rPr>
          <w:rFonts w:ascii="Times New Roman" w:hAnsi="Times New Roman" w:cs="Times New Roman"/>
          <w:sz w:val="28"/>
          <w:szCs w:val="28"/>
        </w:rPr>
        <w:t>вносить предложения о включении в повестку заседаний Комиссии сельск</w:t>
      </w:r>
      <w:r w:rsidR="00A91492" w:rsidRPr="00B3487E">
        <w:rPr>
          <w:rFonts w:ascii="Times New Roman" w:hAnsi="Times New Roman" w:cs="Times New Roman"/>
          <w:sz w:val="28"/>
          <w:szCs w:val="28"/>
        </w:rPr>
        <w:t>о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го поселения отдельных вопросов, касающихся деятельности по реализации </w:t>
      </w:r>
      <w:r w:rsidR="00B3487E" w:rsidRPr="003E636F">
        <w:rPr>
          <w:rFonts w:ascii="Times New Roman" w:hAnsi="Times New Roman" w:cs="Times New Roman"/>
          <w:sz w:val="28"/>
          <w:szCs w:val="28"/>
        </w:rPr>
        <w:t>губе</w:t>
      </w:r>
      <w:r w:rsidR="00B3487E" w:rsidRPr="003E636F">
        <w:rPr>
          <w:rFonts w:ascii="Times New Roman" w:hAnsi="Times New Roman" w:cs="Times New Roman"/>
          <w:sz w:val="28"/>
          <w:szCs w:val="28"/>
        </w:rPr>
        <w:t>р</w:t>
      </w:r>
      <w:r w:rsidR="00B3487E" w:rsidRPr="003E636F">
        <w:rPr>
          <w:rFonts w:ascii="Times New Roman" w:hAnsi="Times New Roman" w:cs="Times New Roman"/>
          <w:sz w:val="28"/>
          <w:szCs w:val="28"/>
        </w:rPr>
        <w:t>наторского</w:t>
      </w:r>
      <w:r w:rsidR="00B3487E" w:rsidRPr="00B3487E">
        <w:rPr>
          <w:rFonts w:ascii="Times New Roman" w:hAnsi="Times New Roman" w:cs="Times New Roman"/>
          <w:sz w:val="28"/>
          <w:szCs w:val="28"/>
        </w:rPr>
        <w:t xml:space="preserve"> </w:t>
      </w:r>
      <w:r w:rsidR="00A91492" w:rsidRPr="00B3487E">
        <w:rPr>
          <w:rFonts w:ascii="Times New Roman" w:hAnsi="Times New Roman" w:cs="Times New Roman"/>
          <w:sz w:val="28"/>
          <w:szCs w:val="28"/>
        </w:rPr>
        <w:t>проекта.</w:t>
      </w:r>
    </w:p>
    <w:p w:rsidR="00A91492" w:rsidRPr="00B3487E" w:rsidRDefault="00FC79C6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7.</w:t>
      </w:r>
      <w:r w:rsidR="00A91492" w:rsidRPr="00B3487E">
        <w:rPr>
          <w:rFonts w:ascii="Times New Roman" w:hAnsi="Times New Roman" w:cs="Times New Roman"/>
          <w:sz w:val="28"/>
          <w:szCs w:val="28"/>
        </w:rPr>
        <w:t>Члены Комиссии сельского поселения обязаны: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B3487E">
        <w:rPr>
          <w:rFonts w:ascii="Times New Roman" w:hAnsi="Times New Roman" w:cs="Times New Roman"/>
          <w:sz w:val="28"/>
          <w:szCs w:val="28"/>
        </w:rPr>
        <w:t>участвовать в заседаниях Комиссии сельского поселения, информировать председателя или заместителя председателя в случае невозможности участия в зас</w:t>
      </w:r>
      <w:r w:rsidR="00A91492" w:rsidRPr="00B3487E">
        <w:rPr>
          <w:rFonts w:ascii="Times New Roman" w:hAnsi="Times New Roman" w:cs="Times New Roman"/>
          <w:sz w:val="28"/>
          <w:szCs w:val="28"/>
        </w:rPr>
        <w:t>е</w:t>
      </w:r>
      <w:r w:rsidR="00A91492" w:rsidRPr="00B3487E">
        <w:rPr>
          <w:rFonts w:ascii="Times New Roman" w:hAnsi="Times New Roman" w:cs="Times New Roman"/>
          <w:sz w:val="28"/>
          <w:szCs w:val="28"/>
        </w:rPr>
        <w:t>дании Комиссии сельского поселения;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B3487E">
        <w:rPr>
          <w:rFonts w:ascii="Times New Roman" w:hAnsi="Times New Roman" w:cs="Times New Roman"/>
          <w:sz w:val="28"/>
          <w:szCs w:val="28"/>
        </w:rPr>
        <w:t>принимать активное участие в деятельности Комиссии сельского поселения, вносить предложения и высказывать свое мнение по вопросам, рассматриваемым на заседаниях Комиссии сельского поселения;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B3487E">
        <w:rPr>
          <w:rFonts w:ascii="Times New Roman" w:hAnsi="Times New Roman" w:cs="Times New Roman"/>
          <w:sz w:val="28"/>
          <w:szCs w:val="28"/>
        </w:rPr>
        <w:t>выполнять решения Комиссии сельского поселения, поручения председат</w:t>
      </w:r>
      <w:r w:rsidR="00A91492" w:rsidRPr="00B3487E">
        <w:rPr>
          <w:rFonts w:ascii="Times New Roman" w:hAnsi="Times New Roman" w:cs="Times New Roman"/>
          <w:sz w:val="28"/>
          <w:szCs w:val="28"/>
        </w:rPr>
        <w:t>е</w:t>
      </w:r>
      <w:r w:rsidR="00A91492" w:rsidRPr="00B3487E">
        <w:rPr>
          <w:rFonts w:ascii="Times New Roman" w:hAnsi="Times New Roman" w:cs="Times New Roman"/>
          <w:sz w:val="28"/>
          <w:szCs w:val="28"/>
        </w:rPr>
        <w:t>ля Комиссии сельского поселения в установленные сроки.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8. В состав Комиссии сельского поселения вхо</w:t>
      </w:r>
      <w:r w:rsidR="00F56DE2" w:rsidRPr="00B3487E">
        <w:rPr>
          <w:rFonts w:ascii="Times New Roman" w:hAnsi="Times New Roman" w:cs="Times New Roman"/>
          <w:sz w:val="28"/>
          <w:szCs w:val="28"/>
        </w:rPr>
        <w:t>дят председатель</w:t>
      </w:r>
      <w:r w:rsidRPr="00B3487E">
        <w:rPr>
          <w:rFonts w:ascii="Times New Roman" w:hAnsi="Times New Roman" w:cs="Times New Roman"/>
          <w:sz w:val="28"/>
          <w:szCs w:val="28"/>
        </w:rPr>
        <w:t xml:space="preserve">, </w:t>
      </w:r>
      <w:r w:rsidR="00590330" w:rsidRPr="00B3487E">
        <w:rPr>
          <w:rFonts w:ascii="Times New Roman" w:hAnsi="Times New Roman" w:cs="Times New Roman"/>
          <w:sz w:val="28"/>
          <w:szCs w:val="28"/>
        </w:rPr>
        <w:t>секретарь и члены</w:t>
      </w:r>
      <w:r w:rsidRPr="00B3487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87E">
        <w:rPr>
          <w:rFonts w:ascii="Times New Roman" w:hAnsi="Times New Roman" w:cs="Times New Roman"/>
          <w:sz w:val="28"/>
          <w:szCs w:val="28"/>
        </w:rPr>
        <w:t>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9. Председатель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87E">
        <w:rPr>
          <w:rFonts w:ascii="Times New Roman" w:hAnsi="Times New Roman" w:cs="Times New Roman"/>
          <w:sz w:val="28"/>
          <w:szCs w:val="28"/>
        </w:rPr>
        <w:t>: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B3487E">
        <w:rPr>
          <w:rFonts w:ascii="Times New Roman" w:hAnsi="Times New Roman" w:cs="Times New Roman"/>
          <w:sz w:val="28"/>
          <w:szCs w:val="28"/>
        </w:rPr>
        <w:t>руководит деятельностью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, определяет пор</w:t>
      </w:r>
      <w:r w:rsidR="00A91492" w:rsidRPr="00B3487E">
        <w:rPr>
          <w:rFonts w:ascii="Times New Roman" w:hAnsi="Times New Roman" w:cs="Times New Roman"/>
          <w:sz w:val="28"/>
          <w:szCs w:val="28"/>
        </w:rPr>
        <w:t>я</w:t>
      </w:r>
      <w:r w:rsidR="00A91492" w:rsidRPr="00B3487E">
        <w:rPr>
          <w:rFonts w:ascii="Times New Roman" w:hAnsi="Times New Roman" w:cs="Times New Roman"/>
          <w:sz w:val="28"/>
          <w:szCs w:val="28"/>
        </w:rPr>
        <w:t>док рассмотрения вопросов на заседании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;</w:t>
      </w:r>
    </w:p>
    <w:p w:rsidR="00F56DE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б) </w:t>
      </w:r>
      <w:r w:rsidR="00F56DE2" w:rsidRPr="00B3487E">
        <w:rPr>
          <w:rFonts w:ascii="Times New Roman" w:hAnsi="Times New Roman" w:cs="Times New Roman"/>
          <w:sz w:val="28"/>
          <w:szCs w:val="28"/>
        </w:rPr>
        <w:t>руководит подготовкой заседания Комиссии;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B3487E"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заседаний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11ABE" w:rsidRPr="00B3487E">
        <w:rPr>
          <w:rFonts w:ascii="Times New Roman" w:hAnsi="Times New Roman" w:cs="Times New Roman"/>
          <w:sz w:val="28"/>
          <w:szCs w:val="28"/>
        </w:rPr>
        <w:t>е</w:t>
      </w:r>
      <w:r w:rsidR="00811ABE" w:rsidRPr="00B3487E">
        <w:rPr>
          <w:rFonts w:ascii="Times New Roman" w:hAnsi="Times New Roman" w:cs="Times New Roman"/>
          <w:sz w:val="28"/>
          <w:szCs w:val="28"/>
        </w:rPr>
        <w:t>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B3487E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8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487E">
        <w:rPr>
          <w:rFonts w:ascii="Times New Roman" w:hAnsi="Times New Roman" w:cs="Times New Roman"/>
          <w:sz w:val="28"/>
          <w:szCs w:val="28"/>
        </w:rPr>
        <w:t xml:space="preserve">) </w:t>
      </w:r>
      <w:r w:rsidR="00A91492" w:rsidRPr="00B3487E">
        <w:rPr>
          <w:rFonts w:ascii="Times New Roman" w:hAnsi="Times New Roman" w:cs="Times New Roman"/>
          <w:sz w:val="28"/>
          <w:szCs w:val="28"/>
        </w:rPr>
        <w:t>формирует на основе предложений членов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 </w:t>
      </w:r>
      <w:r w:rsidR="00A91492" w:rsidRPr="00B3487E">
        <w:rPr>
          <w:rFonts w:ascii="Times New Roman" w:hAnsi="Times New Roman" w:cs="Times New Roman"/>
          <w:sz w:val="28"/>
          <w:szCs w:val="28"/>
        </w:rPr>
        <w:lastRenderedPageBreak/>
        <w:t>план работы и повестку дня ее очередного заседания;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е) </w:t>
      </w:r>
      <w:r w:rsidR="00A91492" w:rsidRPr="00B3487E">
        <w:rPr>
          <w:rFonts w:ascii="Times New Roman" w:hAnsi="Times New Roman" w:cs="Times New Roman"/>
          <w:sz w:val="28"/>
          <w:szCs w:val="28"/>
        </w:rPr>
        <w:t>дает поручения, членам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;</w:t>
      </w:r>
    </w:p>
    <w:p w:rsidR="00F56DE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ж) </w:t>
      </w:r>
      <w:r w:rsidR="00F56DE2" w:rsidRPr="00B3487E">
        <w:rPr>
          <w:rFonts w:ascii="Times New Roman" w:hAnsi="Times New Roman" w:cs="Times New Roman"/>
          <w:sz w:val="28"/>
          <w:szCs w:val="28"/>
        </w:rPr>
        <w:t>обеспечивает полное и всестороннее рассмотрение вопросов, вынесенных на повестку дня заседания Комиссии сельского поселения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8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487E">
        <w:rPr>
          <w:rFonts w:ascii="Times New Roman" w:hAnsi="Times New Roman" w:cs="Times New Roman"/>
          <w:sz w:val="28"/>
          <w:szCs w:val="28"/>
        </w:rPr>
        <w:t xml:space="preserve">) </w:t>
      </w:r>
      <w:r w:rsidR="00A91492" w:rsidRPr="00B3487E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и) 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A91492" w:rsidRPr="00B34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1492" w:rsidRPr="00B3487E">
        <w:rPr>
          <w:rFonts w:ascii="Times New Roman" w:hAnsi="Times New Roman" w:cs="Times New Roman"/>
          <w:sz w:val="28"/>
          <w:szCs w:val="28"/>
        </w:rPr>
        <w:t xml:space="preserve"> исполнением поручений в соответствии с прот</w:t>
      </w:r>
      <w:r w:rsidR="00A91492" w:rsidRPr="00B3487E">
        <w:rPr>
          <w:rFonts w:ascii="Times New Roman" w:hAnsi="Times New Roman" w:cs="Times New Roman"/>
          <w:sz w:val="28"/>
          <w:szCs w:val="28"/>
        </w:rPr>
        <w:t>о</w:t>
      </w:r>
      <w:r w:rsidR="00A91492" w:rsidRPr="00B3487E">
        <w:rPr>
          <w:rFonts w:ascii="Times New Roman" w:hAnsi="Times New Roman" w:cs="Times New Roman"/>
          <w:sz w:val="28"/>
          <w:szCs w:val="28"/>
        </w:rPr>
        <w:t>колом заседания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1</w:t>
      </w:r>
      <w:r w:rsidR="00F56DE2" w:rsidRPr="00B3487E">
        <w:rPr>
          <w:rFonts w:ascii="Times New Roman" w:hAnsi="Times New Roman" w:cs="Times New Roman"/>
          <w:sz w:val="28"/>
          <w:szCs w:val="28"/>
        </w:rPr>
        <w:t>0</w:t>
      </w:r>
      <w:r w:rsidRPr="00B3487E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87E">
        <w:rPr>
          <w:rFonts w:ascii="Times New Roman" w:hAnsi="Times New Roman" w:cs="Times New Roman"/>
          <w:sz w:val="28"/>
          <w:szCs w:val="28"/>
        </w:rPr>
        <w:t>: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B3487E">
        <w:rPr>
          <w:rFonts w:ascii="Times New Roman" w:hAnsi="Times New Roman" w:cs="Times New Roman"/>
          <w:sz w:val="28"/>
          <w:szCs w:val="28"/>
        </w:rPr>
        <w:t>обеспечивает подготовку проекта плана и повестки дня заседания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B3487E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11ABE" w:rsidRPr="00B3487E">
        <w:rPr>
          <w:rFonts w:ascii="Times New Roman" w:hAnsi="Times New Roman" w:cs="Times New Roman"/>
          <w:sz w:val="28"/>
          <w:szCs w:val="28"/>
        </w:rPr>
        <w:t>е</w:t>
      </w:r>
      <w:r w:rsidR="00811ABE" w:rsidRPr="00B3487E">
        <w:rPr>
          <w:rFonts w:ascii="Times New Roman" w:hAnsi="Times New Roman" w:cs="Times New Roman"/>
          <w:sz w:val="28"/>
          <w:szCs w:val="28"/>
        </w:rPr>
        <w:t>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, а также проектов решений по рассматриваемым на заседаниях вопросам;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B3487E">
        <w:rPr>
          <w:rFonts w:ascii="Times New Roman" w:hAnsi="Times New Roman" w:cs="Times New Roman"/>
          <w:sz w:val="28"/>
          <w:szCs w:val="28"/>
        </w:rPr>
        <w:t>информирует членов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 о месте, времени пр</w:t>
      </w:r>
      <w:r w:rsidR="00A91492" w:rsidRPr="00B3487E">
        <w:rPr>
          <w:rFonts w:ascii="Times New Roman" w:hAnsi="Times New Roman" w:cs="Times New Roman"/>
          <w:sz w:val="28"/>
          <w:szCs w:val="28"/>
        </w:rPr>
        <w:t>о</w:t>
      </w:r>
      <w:r w:rsidR="00A91492" w:rsidRPr="00B3487E">
        <w:rPr>
          <w:rFonts w:ascii="Times New Roman" w:hAnsi="Times New Roman" w:cs="Times New Roman"/>
          <w:sz w:val="28"/>
          <w:szCs w:val="28"/>
        </w:rPr>
        <w:t>ведения и повестке дня очередного заседания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, обе</w:t>
      </w:r>
      <w:r w:rsidR="00A91492" w:rsidRPr="00B3487E">
        <w:rPr>
          <w:rFonts w:ascii="Times New Roman" w:hAnsi="Times New Roman" w:cs="Times New Roman"/>
          <w:sz w:val="28"/>
          <w:szCs w:val="28"/>
        </w:rPr>
        <w:t>с</w:t>
      </w:r>
      <w:r w:rsidR="00A91492" w:rsidRPr="00B3487E">
        <w:rPr>
          <w:rFonts w:ascii="Times New Roman" w:hAnsi="Times New Roman" w:cs="Times New Roman"/>
          <w:sz w:val="28"/>
          <w:szCs w:val="28"/>
        </w:rPr>
        <w:t>печивает их необходимыми материалами;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B3487E">
        <w:rPr>
          <w:rFonts w:ascii="Times New Roman" w:hAnsi="Times New Roman" w:cs="Times New Roman"/>
          <w:sz w:val="28"/>
          <w:szCs w:val="28"/>
        </w:rPr>
        <w:t>исполняет поручения председателя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8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487E">
        <w:rPr>
          <w:rFonts w:ascii="Times New Roman" w:hAnsi="Times New Roman" w:cs="Times New Roman"/>
          <w:sz w:val="28"/>
          <w:szCs w:val="28"/>
        </w:rPr>
        <w:t xml:space="preserve">) </w:t>
      </w:r>
      <w:r w:rsidR="00A91492" w:rsidRPr="00B3487E">
        <w:rPr>
          <w:rFonts w:ascii="Times New Roman" w:hAnsi="Times New Roman" w:cs="Times New Roman"/>
          <w:sz w:val="28"/>
          <w:szCs w:val="28"/>
        </w:rPr>
        <w:t>обеспечивает направление копий протоколов членам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.</w:t>
      </w:r>
    </w:p>
    <w:p w:rsidR="00A91492" w:rsidRPr="00B3487E" w:rsidRDefault="00811ABE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11. Члены Комиссии сельского поселения: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B3487E">
        <w:rPr>
          <w:rFonts w:ascii="Times New Roman" w:hAnsi="Times New Roman" w:cs="Times New Roman"/>
          <w:sz w:val="28"/>
          <w:szCs w:val="28"/>
        </w:rPr>
        <w:t xml:space="preserve">вносят предложения председателю Комиссии 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1492" w:rsidRPr="00B3487E">
        <w:rPr>
          <w:rFonts w:ascii="Times New Roman" w:hAnsi="Times New Roman" w:cs="Times New Roman"/>
          <w:sz w:val="28"/>
          <w:szCs w:val="28"/>
        </w:rPr>
        <w:t>по плану работы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, повестке дня ее заседания и порядку обсу</w:t>
      </w:r>
      <w:r w:rsidR="00A91492" w:rsidRPr="00B3487E">
        <w:rPr>
          <w:rFonts w:ascii="Times New Roman" w:hAnsi="Times New Roman" w:cs="Times New Roman"/>
          <w:sz w:val="28"/>
          <w:szCs w:val="28"/>
        </w:rPr>
        <w:t>ж</w:t>
      </w:r>
      <w:r w:rsidR="00A91492" w:rsidRPr="00B3487E">
        <w:rPr>
          <w:rFonts w:ascii="Times New Roman" w:hAnsi="Times New Roman" w:cs="Times New Roman"/>
          <w:sz w:val="28"/>
          <w:szCs w:val="28"/>
        </w:rPr>
        <w:t>дения вопросов;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B3487E">
        <w:rPr>
          <w:rFonts w:ascii="Times New Roman" w:hAnsi="Times New Roman" w:cs="Times New Roman"/>
          <w:sz w:val="28"/>
          <w:szCs w:val="28"/>
        </w:rPr>
        <w:t>участвуют в подготовке материалов к заседаниям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11ABE" w:rsidRPr="00B3487E">
        <w:rPr>
          <w:rFonts w:ascii="Times New Roman" w:hAnsi="Times New Roman" w:cs="Times New Roman"/>
          <w:sz w:val="28"/>
          <w:szCs w:val="28"/>
        </w:rPr>
        <w:t>о</w:t>
      </w:r>
      <w:r w:rsidR="00811ABE" w:rsidRPr="00B3487E">
        <w:rPr>
          <w:rFonts w:ascii="Times New Roman" w:hAnsi="Times New Roman" w:cs="Times New Roman"/>
          <w:sz w:val="28"/>
          <w:szCs w:val="28"/>
        </w:rPr>
        <w:t>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, а также проектов ее решений;</w:t>
      </w:r>
    </w:p>
    <w:p w:rsidR="00A91492" w:rsidRPr="00B3487E" w:rsidRDefault="00FC79C6" w:rsidP="00B3487E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B3487E">
        <w:rPr>
          <w:rFonts w:ascii="Times New Roman" w:hAnsi="Times New Roman" w:cs="Times New Roman"/>
          <w:sz w:val="28"/>
          <w:szCs w:val="28"/>
        </w:rPr>
        <w:t>участвуют в рассмотрении вопросов на заседаниях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11ABE" w:rsidRPr="00B3487E">
        <w:rPr>
          <w:rFonts w:ascii="Times New Roman" w:hAnsi="Times New Roman" w:cs="Times New Roman"/>
          <w:sz w:val="28"/>
          <w:szCs w:val="28"/>
        </w:rPr>
        <w:t>о</w:t>
      </w:r>
      <w:r w:rsidR="00811ABE" w:rsidRPr="00B3487E">
        <w:rPr>
          <w:rFonts w:ascii="Times New Roman" w:hAnsi="Times New Roman" w:cs="Times New Roman"/>
          <w:sz w:val="28"/>
          <w:szCs w:val="28"/>
        </w:rPr>
        <w:t>селения</w:t>
      </w:r>
      <w:r w:rsidR="00A91492" w:rsidRPr="00B3487E">
        <w:rPr>
          <w:rFonts w:ascii="Times New Roman" w:hAnsi="Times New Roman" w:cs="Times New Roman"/>
          <w:sz w:val="28"/>
          <w:szCs w:val="28"/>
        </w:rPr>
        <w:t>.</w:t>
      </w:r>
    </w:p>
    <w:p w:rsidR="003F1070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12. </w:t>
      </w:r>
      <w:r w:rsidR="003F1070" w:rsidRPr="00B3487E">
        <w:rPr>
          <w:rFonts w:ascii="Times New Roman" w:hAnsi="Times New Roman" w:cs="Times New Roman"/>
          <w:sz w:val="28"/>
          <w:szCs w:val="28"/>
        </w:rPr>
        <w:t>Член Комиссии сельского поселения обязан присутствовать на заседаниях Комиссии сельского поселения и ее рабочих групп, за исключением случаев отсу</w:t>
      </w:r>
      <w:r w:rsidR="003F1070" w:rsidRPr="00B3487E">
        <w:rPr>
          <w:rFonts w:ascii="Times New Roman" w:hAnsi="Times New Roman" w:cs="Times New Roman"/>
          <w:sz w:val="28"/>
          <w:szCs w:val="28"/>
        </w:rPr>
        <w:t>т</w:t>
      </w:r>
      <w:r w:rsidR="003F1070" w:rsidRPr="00B3487E">
        <w:rPr>
          <w:rFonts w:ascii="Times New Roman" w:hAnsi="Times New Roman" w:cs="Times New Roman"/>
          <w:sz w:val="28"/>
          <w:szCs w:val="28"/>
        </w:rPr>
        <w:t>ствия по уважительным причинам. В исключительных случаях члена Комиссии сельского поселения вправе представлять иное должностное лицо, уполномоченное соответствующим членом Комиссии сельского поселения, о чем заблаговременно извещается секретарь Комиссии сельского поселения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При отсутствии возможности участия в заседании Комиссии </w:t>
      </w:r>
      <w:r w:rsidR="00811ABE" w:rsidRPr="00B3487E">
        <w:rPr>
          <w:rFonts w:ascii="Times New Roman" w:hAnsi="Times New Roman" w:cs="Times New Roman"/>
          <w:sz w:val="28"/>
          <w:szCs w:val="28"/>
        </w:rPr>
        <w:t>сельского пос</w:t>
      </w:r>
      <w:r w:rsidR="00811ABE" w:rsidRPr="00B3487E">
        <w:rPr>
          <w:rFonts w:ascii="Times New Roman" w:hAnsi="Times New Roman" w:cs="Times New Roman"/>
          <w:sz w:val="28"/>
          <w:szCs w:val="28"/>
        </w:rPr>
        <w:t>е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B3487E">
        <w:rPr>
          <w:rFonts w:ascii="Times New Roman" w:hAnsi="Times New Roman" w:cs="Times New Roman"/>
          <w:sz w:val="28"/>
          <w:szCs w:val="28"/>
        </w:rPr>
        <w:t>члены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87E">
        <w:rPr>
          <w:rFonts w:ascii="Times New Roman" w:hAnsi="Times New Roman" w:cs="Times New Roman"/>
          <w:sz w:val="28"/>
          <w:szCs w:val="28"/>
        </w:rPr>
        <w:t xml:space="preserve"> имеют право представлять председат</w:t>
      </w:r>
      <w:r w:rsidRPr="00B3487E">
        <w:rPr>
          <w:rFonts w:ascii="Times New Roman" w:hAnsi="Times New Roman" w:cs="Times New Roman"/>
          <w:sz w:val="28"/>
          <w:szCs w:val="28"/>
        </w:rPr>
        <w:t>е</w:t>
      </w:r>
      <w:r w:rsidRPr="00B3487E">
        <w:rPr>
          <w:rFonts w:ascii="Times New Roman" w:hAnsi="Times New Roman" w:cs="Times New Roman"/>
          <w:sz w:val="28"/>
          <w:szCs w:val="28"/>
        </w:rPr>
        <w:t xml:space="preserve">лю Комиссии 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3487E">
        <w:rPr>
          <w:rFonts w:ascii="Times New Roman" w:hAnsi="Times New Roman" w:cs="Times New Roman"/>
          <w:sz w:val="28"/>
          <w:szCs w:val="28"/>
        </w:rPr>
        <w:t>свое мнение по обсуждаемому вопросу в пис</w:t>
      </w:r>
      <w:r w:rsidRPr="00B3487E">
        <w:rPr>
          <w:rFonts w:ascii="Times New Roman" w:hAnsi="Times New Roman" w:cs="Times New Roman"/>
          <w:sz w:val="28"/>
          <w:szCs w:val="28"/>
        </w:rPr>
        <w:t>ь</w:t>
      </w:r>
      <w:r w:rsidRPr="00B3487E">
        <w:rPr>
          <w:rFonts w:ascii="Times New Roman" w:hAnsi="Times New Roman" w:cs="Times New Roman"/>
          <w:sz w:val="28"/>
          <w:szCs w:val="28"/>
        </w:rPr>
        <w:t>менном виде.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13. Заседания Комиссии 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3487E">
        <w:rPr>
          <w:rFonts w:ascii="Times New Roman" w:hAnsi="Times New Roman" w:cs="Times New Roman"/>
          <w:sz w:val="28"/>
          <w:szCs w:val="28"/>
        </w:rPr>
        <w:t>проводятся по мере необход</w:t>
      </w:r>
      <w:r w:rsidRPr="00B3487E">
        <w:rPr>
          <w:rFonts w:ascii="Times New Roman" w:hAnsi="Times New Roman" w:cs="Times New Roman"/>
          <w:sz w:val="28"/>
          <w:szCs w:val="28"/>
        </w:rPr>
        <w:t>и</w:t>
      </w:r>
      <w:r w:rsidRPr="00B3487E">
        <w:rPr>
          <w:rFonts w:ascii="Times New Roman" w:hAnsi="Times New Roman" w:cs="Times New Roman"/>
          <w:sz w:val="28"/>
          <w:szCs w:val="28"/>
        </w:rPr>
        <w:t xml:space="preserve">мости. Решения Комиссии 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1070" w:rsidRPr="00B348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487E">
        <w:rPr>
          <w:rFonts w:ascii="Times New Roman" w:hAnsi="Times New Roman" w:cs="Times New Roman"/>
          <w:sz w:val="28"/>
          <w:szCs w:val="28"/>
        </w:rPr>
        <w:t>с</w:t>
      </w:r>
      <w:r w:rsidR="003F1070" w:rsidRPr="00B3487E">
        <w:rPr>
          <w:rFonts w:ascii="Times New Roman" w:hAnsi="Times New Roman" w:cs="Times New Roman"/>
          <w:sz w:val="28"/>
          <w:szCs w:val="28"/>
        </w:rPr>
        <w:t xml:space="preserve">водного списка участников губернаторского проекта сельского поселения </w:t>
      </w:r>
      <w:r w:rsidRPr="00B3487E">
        <w:rPr>
          <w:rFonts w:ascii="Times New Roman" w:hAnsi="Times New Roman" w:cs="Times New Roman"/>
          <w:sz w:val="28"/>
          <w:szCs w:val="28"/>
        </w:rPr>
        <w:t xml:space="preserve">оформляются </w:t>
      </w:r>
      <w:proofErr w:type="gramStart"/>
      <w:r w:rsidRPr="00B3487E">
        <w:rPr>
          <w:rFonts w:ascii="Times New Roman" w:hAnsi="Times New Roman" w:cs="Times New Roman"/>
          <w:sz w:val="28"/>
          <w:szCs w:val="28"/>
        </w:rPr>
        <w:t>протоколом</w:t>
      </w:r>
      <w:proofErr w:type="gramEnd"/>
      <w:r w:rsidR="003F1070" w:rsidRPr="00B3487E">
        <w:rPr>
          <w:rFonts w:ascii="Times New Roman" w:hAnsi="Times New Roman" w:cs="Times New Roman"/>
          <w:sz w:val="28"/>
          <w:szCs w:val="28"/>
        </w:rPr>
        <w:t xml:space="preserve"> и направляется вместе с документами, указанных в п</w:t>
      </w:r>
      <w:r w:rsidR="00B3487E">
        <w:rPr>
          <w:rFonts w:ascii="Times New Roman" w:hAnsi="Times New Roman" w:cs="Times New Roman"/>
          <w:sz w:val="28"/>
          <w:szCs w:val="28"/>
        </w:rPr>
        <w:t>ункте</w:t>
      </w:r>
      <w:r w:rsidR="003F1070" w:rsidRPr="00B3487E">
        <w:rPr>
          <w:rFonts w:ascii="Times New Roman" w:hAnsi="Times New Roman" w:cs="Times New Roman"/>
          <w:sz w:val="28"/>
          <w:szCs w:val="28"/>
        </w:rPr>
        <w:t xml:space="preserve"> 2.2</w:t>
      </w:r>
      <w:r w:rsidR="00B3487E">
        <w:rPr>
          <w:rFonts w:ascii="Times New Roman" w:hAnsi="Times New Roman" w:cs="Times New Roman"/>
          <w:sz w:val="28"/>
          <w:szCs w:val="28"/>
        </w:rPr>
        <w:t xml:space="preserve"> </w:t>
      </w:r>
      <w:r w:rsidR="003F1070" w:rsidRPr="00B3487E">
        <w:rPr>
          <w:rFonts w:ascii="Times New Roman" w:hAnsi="Times New Roman" w:cs="Times New Roman"/>
          <w:sz w:val="28"/>
          <w:szCs w:val="28"/>
        </w:rPr>
        <w:t>Положения об оказ</w:t>
      </w:r>
      <w:r w:rsidR="003F1070" w:rsidRPr="00B3487E">
        <w:rPr>
          <w:rFonts w:ascii="Times New Roman" w:hAnsi="Times New Roman" w:cs="Times New Roman"/>
          <w:sz w:val="28"/>
          <w:szCs w:val="28"/>
        </w:rPr>
        <w:t>а</w:t>
      </w:r>
      <w:r w:rsidR="003F1070" w:rsidRPr="00B3487E">
        <w:rPr>
          <w:rFonts w:ascii="Times New Roman" w:hAnsi="Times New Roman" w:cs="Times New Roman"/>
          <w:sz w:val="28"/>
          <w:szCs w:val="28"/>
        </w:rPr>
        <w:t>нии социальной помощи на основе социального контракта в рамках реализации г</w:t>
      </w:r>
      <w:r w:rsidR="003F1070" w:rsidRPr="00B3487E">
        <w:rPr>
          <w:rFonts w:ascii="Times New Roman" w:hAnsi="Times New Roman" w:cs="Times New Roman"/>
          <w:sz w:val="28"/>
          <w:szCs w:val="28"/>
        </w:rPr>
        <w:t>у</w:t>
      </w:r>
      <w:r w:rsidR="003F1070" w:rsidRPr="00B3487E">
        <w:rPr>
          <w:rFonts w:ascii="Times New Roman" w:hAnsi="Times New Roman" w:cs="Times New Roman"/>
          <w:sz w:val="28"/>
          <w:szCs w:val="28"/>
        </w:rPr>
        <w:t>бернаторского проекта, заявителей в Комиссию по реализации губернаторского проекта муниципального района</w:t>
      </w:r>
      <w:r w:rsidRPr="00B3487E">
        <w:rPr>
          <w:rFonts w:ascii="Times New Roman" w:hAnsi="Times New Roman" w:cs="Times New Roman"/>
          <w:sz w:val="28"/>
          <w:szCs w:val="28"/>
        </w:rPr>
        <w:t>.</w:t>
      </w:r>
    </w:p>
    <w:p w:rsidR="003F1070" w:rsidRPr="00B3487E" w:rsidRDefault="003F1070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987959" w:rsidRPr="00B3487E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441AE2" w:rsidRPr="00B3487E">
        <w:rPr>
          <w:rFonts w:ascii="Times New Roman" w:hAnsi="Times New Roman" w:cs="Times New Roman"/>
          <w:sz w:val="28"/>
          <w:szCs w:val="28"/>
        </w:rPr>
        <w:t xml:space="preserve">(не включении) </w:t>
      </w:r>
      <w:r w:rsidR="00987959" w:rsidRPr="00B3487E">
        <w:rPr>
          <w:rFonts w:ascii="Times New Roman" w:hAnsi="Times New Roman" w:cs="Times New Roman"/>
          <w:sz w:val="28"/>
          <w:szCs w:val="28"/>
        </w:rPr>
        <w:t xml:space="preserve">заявителя в </w:t>
      </w:r>
      <w:r w:rsidR="00B3487E">
        <w:rPr>
          <w:rFonts w:ascii="Times New Roman" w:hAnsi="Times New Roman" w:cs="Times New Roman"/>
          <w:sz w:val="28"/>
          <w:szCs w:val="28"/>
        </w:rPr>
        <w:t>с</w:t>
      </w:r>
      <w:r w:rsidRPr="00B3487E">
        <w:rPr>
          <w:rFonts w:ascii="Times New Roman" w:hAnsi="Times New Roman" w:cs="Times New Roman"/>
          <w:sz w:val="28"/>
          <w:szCs w:val="28"/>
        </w:rPr>
        <w:t>водн</w:t>
      </w:r>
      <w:r w:rsidR="00987959" w:rsidRPr="00B3487E">
        <w:rPr>
          <w:rFonts w:ascii="Times New Roman" w:hAnsi="Times New Roman" w:cs="Times New Roman"/>
          <w:sz w:val="28"/>
          <w:szCs w:val="28"/>
        </w:rPr>
        <w:t>ый список</w:t>
      </w:r>
      <w:r w:rsidRPr="00B3487E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B3487E">
        <w:rPr>
          <w:rFonts w:ascii="Times New Roman" w:hAnsi="Times New Roman" w:cs="Times New Roman"/>
          <w:sz w:val="28"/>
          <w:szCs w:val="28"/>
        </w:rPr>
        <w:t>т</w:t>
      </w:r>
      <w:r w:rsidRPr="00B3487E">
        <w:rPr>
          <w:rFonts w:ascii="Times New Roman" w:hAnsi="Times New Roman" w:cs="Times New Roman"/>
          <w:sz w:val="28"/>
          <w:szCs w:val="28"/>
        </w:rPr>
        <w:t xml:space="preserve">ников губернаторского проекта </w:t>
      </w:r>
      <w:r w:rsidR="00D26EB6" w:rsidRPr="00B348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30E1" w:rsidRPr="00B3487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B3487E">
        <w:rPr>
          <w:rFonts w:ascii="Times New Roman" w:hAnsi="Times New Roman" w:cs="Times New Roman"/>
          <w:sz w:val="28"/>
          <w:szCs w:val="28"/>
        </w:rPr>
        <w:t xml:space="preserve">заявителю в </w:t>
      </w:r>
      <w:r w:rsidRPr="00B3487E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не позднее 10 календарных дней со дня </w:t>
      </w:r>
      <w:r w:rsidR="00BE1E45" w:rsidRPr="00B3487E">
        <w:rPr>
          <w:rFonts w:ascii="Times New Roman" w:hAnsi="Times New Roman" w:cs="Times New Roman"/>
          <w:sz w:val="28"/>
          <w:szCs w:val="28"/>
        </w:rPr>
        <w:t>принятия решения</w:t>
      </w:r>
      <w:r w:rsidR="00D26EB6" w:rsidRPr="00B3487E">
        <w:rPr>
          <w:rFonts w:ascii="Times New Roman" w:hAnsi="Times New Roman" w:cs="Times New Roman"/>
          <w:sz w:val="28"/>
          <w:szCs w:val="28"/>
        </w:rPr>
        <w:t>.</w:t>
      </w:r>
    </w:p>
    <w:p w:rsidR="003F1070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3487E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половины состава Комиссии</w:t>
      </w:r>
      <w:r w:rsidR="00590330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87E">
        <w:rPr>
          <w:rFonts w:ascii="Times New Roman" w:hAnsi="Times New Roman" w:cs="Times New Roman"/>
          <w:sz w:val="28"/>
          <w:szCs w:val="28"/>
        </w:rPr>
        <w:t>. Решение считается принятым, если за него проголосовало большинство от числа присутс</w:t>
      </w:r>
      <w:r w:rsidRPr="00B3487E">
        <w:rPr>
          <w:rFonts w:ascii="Times New Roman" w:hAnsi="Times New Roman" w:cs="Times New Roman"/>
          <w:sz w:val="28"/>
          <w:szCs w:val="28"/>
        </w:rPr>
        <w:t>т</w:t>
      </w:r>
      <w:r w:rsidRPr="00B3487E">
        <w:rPr>
          <w:rFonts w:ascii="Times New Roman" w:hAnsi="Times New Roman" w:cs="Times New Roman"/>
          <w:sz w:val="28"/>
          <w:szCs w:val="28"/>
        </w:rPr>
        <w:t>вующих членов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1070" w:rsidRPr="00B3487E">
        <w:rPr>
          <w:rFonts w:ascii="Times New Roman" w:hAnsi="Times New Roman" w:cs="Times New Roman"/>
          <w:sz w:val="28"/>
          <w:szCs w:val="28"/>
        </w:rPr>
        <w:t>.</w:t>
      </w:r>
    </w:p>
    <w:p w:rsidR="00A91492" w:rsidRPr="00B3487E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По вопросам, требующим решения Правительства Республики Тыва, Коми</w:t>
      </w:r>
      <w:r w:rsidRPr="00B3487E">
        <w:rPr>
          <w:rFonts w:ascii="Times New Roman" w:hAnsi="Times New Roman" w:cs="Times New Roman"/>
          <w:sz w:val="28"/>
          <w:szCs w:val="28"/>
        </w:rPr>
        <w:t>с</w:t>
      </w:r>
      <w:r w:rsidRPr="00B3487E">
        <w:rPr>
          <w:rFonts w:ascii="Times New Roman" w:hAnsi="Times New Roman" w:cs="Times New Roman"/>
          <w:sz w:val="28"/>
          <w:szCs w:val="28"/>
        </w:rPr>
        <w:t xml:space="preserve">сия 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3487E">
        <w:rPr>
          <w:rFonts w:ascii="Times New Roman" w:hAnsi="Times New Roman" w:cs="Times New Roman"/>
          <w:sz w:val="28"/>
          <w:szCs w:val="28"/>
        </w:rPr>
        <w:t>вносит соответствующие предложения</w:t>
      </w:r>
      <w:r w:rsidR="006C1017" w:rsidRPr="00B3487E">
        <w:rPr>
          <w:rFonts w:ascii="Times New Roman" w:hAnsi="Times New Roman" w:cs="Times New Roman"/>
          <w:sz w:val="28"/>
          <w:szCs w:val="28"/>
        </w:rPr>
        <w:t xml:space="preserve"> в Межведомстве</w:t>
      </w:r>
      <w:r w:rsidR="006C1017" w:rsidRPr="00B3487E">
        <w:rPr>
          <w:rFonts w:ascii="Times New Roman" w:hAnsi="Times New Roman" w:cs="Times New Roman"/>
          <w:sz w:val="28"/>
          <w:szCs w:val="28"/>
        </w:rPr>
        <w:t>н</w:t>
      </w:r>
      <w:r w:rsidR="006C1017" w:rsidRPr="00B3487E">
        <w:rPr>
          <w:rFonts w:ascii="Times New Roman" w:hAnsi="Times New Roman" w:cs="Times New Roman"/>
          <w:sz w:val="28"/>
          <w:szCs w:val="28"/>
        </w:rPr>
        <w:t xml:space="preserve">ную комиссию </w:t>
      </w:r>
      <w:r w:rsidR="00F66FA7" w:rsidRPr="00B3487E">
        <w:rPr>
          <w:rFonts w:ascii="Times New Roman" w:hAnsi="Times New Roman" w:cs="Times New Roman"/>
          <w:sz w:val="28"/>
          <w:szCs w:val="28"/>
        </w:rPr>
        <w:t>по реа</w:t>
      </w:r>
      <w:r w:rsidR="00FC79C6" w:rsidRPr="00B3487E">
        <w:rPr>
          <w:rFonts w:ascii="Times New Roman" w:hAnsi="Times New Roman" w:cs="Times New Roman"/>
          <w:sz w:val="28"/>
          <w:szCs w:val="28"/>
        </w:rPr>
        <w:t>лизации губернаторского проекта.</w:t>
      </w:r>
    </w:p>
    <w:p w:rsidR="00192EB4" w:rsidRDefault="00A91492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E">
        <w:rPr>
          <w:rFonts w:ascii="Times New Roman" w:hAnsi="Times New Roman" w:cs="Times New Roman"/>
          <w:sz w:val="28"/>
          <w:szCs w:val="28"/>
        </w:rPr>
        <w:t>14. Состав Комиссии</w:t>
      </w:r>
      <w:r w:rsidR="00811ABE" w:rsidRPr="00B348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487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811ABE" w:rsidRPr="00B3487E">
        <w:rPr>
          <w:rFonts w:ascii="Times New Roman" w:hAnsi="Times New Roman" w:cs="Times New Roman"/>
          <w:sz w:val="28"/>
          <w:szCs w:val="28"/>
        </w:rPr>
        <w:t>председателем адм</w:t>
      </w:r>
      <w:r w:rsidR="00811ABE" w:rsidRPr="00B3487E">
        <w:rPr>
          <w:rFonts w:ascii="Times New Roman" w:hAnsi="Times New Roman" w:cs="Times New Roman"/>
          <w:sz w:val="28"/>
          <w:szCs w:val="28"/>
        </w:rPr>
        <w:t>и</w:t>
      </w:r>
      <w:r w:rsidR="00811ABE" w:rsidRPr="00B3487E">
        <w:rPr>
          <w:rFonts w:ascii="Times New Roman" w:hAnsi="Times New Roman" w:cs="Times New Roman"/>
          <w:sz w:val="28"/>
          <w:szCs w:val="28"/>
        </w:rPr>
        <w:t>нистрации сельского поселения</w:t>
      </w:r>
      <w:r w:rsidRPr="00B3487E">
        <w:rPr>
          <w:rFonts w:ascii="Times New Roman" w:hAnsi="Times New Roman" w:cs="Times New Roman"/>
          <w:sz w:val="28"/>
          <w:szCs w:val="28"/>
        </w:rPr>
        <w:t>.</w:t>
      </w:r>
    </w:p>
    <w:p w:rsidR="00B3487E" w:rsidRDefault="00B3487E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87E" w:rsidRDefault="00B3487E" w:rsidP="00B348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87E" w:rsidRDefault="00B3487E" w:rsidP="00B3487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B3487E" w:rsidRDefault="00B3487E" w:rsidP="00B3487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487E" w:rsidRDefault="00B3487E" w:rsidP="00B3487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B3487E" w:rsidSect="00B3487E">
          <w:type w:val="continuous"/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192EB4" w:rsidRPr="00FC79C6" w:rsidRDefault="00192EB4" w:rsidP="003B555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79C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C79C6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FC79C6" w:rsidRDefault="00192EB4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Комиссии по реализации </w:t>
      </w:r>
      <w:proofErr w:type="gramStart"/>
      <w:r w:rsidRPr="003E636F">
        <w:rPr>
          <w:rFonts w:ascii="Times New Roman" w:hAnsi="Times New Roman" w:cs="Times New Roman"/>
          <w:b w:val="0"/>
          <w:sz w:val="28"/>
          <w:szCs w:val="28"/>
        </w:rPr>
        <w:t>губернаторского</w:t>
      </w:r>
      <w:proofErr w:type="gramEnd"/>
    </w:p>
    <w:p w:rsidR="00FC79C6" w:rsidRDefault="00192EB4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 проекта «Новая жизнь» (</w:t>
      </w:r>
      <w:r w:rsidR="00B3487E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b w:val="0"/>
          <w:sz w:val="28"/>
          <w:szCs w:val="28"/>
        </w:rPr>
        <w:t>Чаа</w:t>
      </w:r>
      <w:proofErr w:type="spellEnd"/>
      <w:r w:rsidR="00B34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b w:val="0"/>
          <w:sz w:val="28"/>
          <w:szCs w:val="28"/>
        </w:rPr>
        <w:t>Сорук</w:t>
      </w:r>
      <w:proofErr w:type="spellEnd"/>
      <w:r w:rsidR="00B3487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192EB4" w:rsidRPr="003E636F" w:rsidRDefault="00192EB4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192EB4" w:rsidRPr="003E636F" w:rsidRDefault="00192EB4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68"/>
      </w:tblGrid>
      <w:tr w:rsidR="00B5312C" w:rsidRPr="003E636F" w:rsidTr="00492978">
        <w:tc>
          <w:tcPr>
            <w:tcW w:w="10268" w:type="dxa"/>
          </w:tcPr>
          <w:p w:rsidR="00B5312C" w:rsidRPr="003E636F" w:rsidRDefault="007505A0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B5312C"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редседатель администрации сельского поселения, председатель;</w:t>
            </w:r>
          </w:p>
        </w:tc>
      </w:tr>
      <w:tr w:rsidR="00B5312C" w:rsidRPr="003E636F" w:rsidTr="00492978">
        <w:tc>
          <w:tcPr>
            <w:tcW w:w="10268" w:type="dxa"/>
          </w:tcPr>
          <w:p w:rsidR="00B5312C" w:rsidRPr="003E636F" w:rsidRDefault="00B5312C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администрации сельского поселения, секретарь;</w:t>
            </w:r>
          </w:p>
        </w:tc>
      </w:tr>
      <w:tr w:rsidR="00B5312C" w:rsidRPr="003E636F" w:rsidTr="00492978">
        <w:tc>
          <w:tcPr>
            <w:tcW w:w="10268" w:type="dxa"/>
          </w:tcPr>
          <w:p w:rsidR="00B5312C" w:rsidRPr="003E636F" w:rsidRDefault="00B5312C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территориального органа МВД по Республике Тыва (по согласованию);</w:t>
            </w:r>
          </w:p>
        </w:tc>
      </w:tr>
      <w:tr w:rsidR="00B5312C" w:rsidRPr="003E636F" w:rsidTr="00492978">
        <w:tc>
          <w:tcPr>
            <w:tcW w:w="10268" w:type="dxa"/>
          </w:tcPr>
          <w:p w:rsidR="00B5312C" w:rsidRPr="003E636F" w:rsidRDefault="00B5312C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РОО «Совет мужчин Республики Тыва (по согласованию);</w:t>
            </w:r>
          </w:p>
        </w:tc>
      </w:tr>
      <w:tr w:rsidR="00B5312C" w:rsidRPr="003E636F" w:rsidTr="00492978">
        <w:tc>
          <w:tcPr>
            <w:tcW w:w="10268" w:type="dxa"/>
          </w:tcPr>
          <w:p w:rsidR="00B5312C" w:rsidRPr="003E636F" w:rsidRDefault="00B5312C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ТРО ООГО «Союз женщин России» (по согласованию);</w:t>
            </w:r>
          </w:p>
        </w:tc>
      </w:tr>
      <w:tr w:rsidR="00B5312C" w:rsidRPr="003E636F" w:rsidTr="00492978">
        <w:trPr>
          <w:trHeight w:val="926"/>
        </w:trPr>
        <w:tc>
          <w:tcPr>
            <w:tcW w:w="10268" w:type="dxa"/>
          </w:tcPr>
          <w:p w:rsidR="00B5312C" w:rsidRPr="003E636F" w:rsidRDefault="00B5312C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из числа мужчин преподавателей образовательных учреждений (по с</w:t>
            </w:r>
            <w:r w:rsidR="00492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огласованию)</w:t>
            </w:r>
          </w:p>
        </w:tc>
      </w:tr>
    </w:tbl>
    <w:p w:rsidR="00B3487E" w:rsidRDefault="00B3487E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3487E" w:rsidSect="00B3487E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9553FE" w:rsidRPr="003E636F" w:rsidRDefault="009553FE" w:rsidP="00B3487E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5312C" w:rsidRPr="003E636F" w:rsidRDefault="00B5312C" w:rsidP="00B3487E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B5312C" w:rsidRDefault="00B5312C" w:rsidP="00B3487E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B5312C" w:rsidRDefault="00B5312C" w:rsidP="00B3487E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proofErr w:type="gramEnd"/>
    </w:p>
    <w:p w:rsidR="004B656E" w:rsidRPr="003E636F" w:rsidRDefault="00B5312C" w:rsidP="00B3487E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проекта «Новая жизнь» (</w:t>
      </w:r>
      <w:r w:rsidR="00B348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</w:t>
      </w:r>
    </w:p>
    <w:p w:rsidR="004B656E" w:rsidRPr="003E636F" w:rsidRDefault="004B656E" w:rsidP="00B3487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873" w:rsidRPr="003E636F" w:rsidRDefault="00B3487E" w:rsidP="00B3487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C3419" w:rsidRPr="003E636F" w:rsidRDefault="00BC3419" w:rsidP="00B3487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419" w:rsidRPr="00FC79C6" w:rsidRDefault="00BC3419" w:rsidP="00B348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3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C3419" w:rsidRDefault="00B3487E" w:rsidP="00B3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C3419" w:rsidRPr="003E636F">
        <w:rPr>
          <w:rFonts w:ascii="Times New Roman" w:hAnsi="Times New Roman" w:cs="Times New Roman"/>
          <w:sz w:val="28"/>
          <w:szCs w:val="28"/>
        </w:rPr>
        <w:t xml:space="preserve">Комиссии по реализации </w:t>
      </w:r>
      <w:proofErr w:type="gramStart"/>
      <w:r w:rsidR="00BC3419"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proofErr w:type="gramEnd"/>
    </w:p>
    <w:p w:rsidR="004B656E" w:rsidRDefault="00BC3419" w:rsidP="00B3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проекта «Новая жизнь» (</w:t>
      </w:r>
      <w:r w:rsidR="00B348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 xml:space="preserve">) </w:t>
      </w:r>
      <w:r w:rsidR="004B656E" w:rsidRPr="003E636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710D9" w:rsidRPr="003710D9" w:rsidRDefault="003710D9" w:rsidP="00B348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492" w:rsidRPr="003E636F" w:rsidRDefault="00946779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1. 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Комиссия по реализации губернаторского проекта </w:t>
      </w:r>
      <w:r w:rsidR="00B3487E" w:rsidRPr="003E636F">
        <w:rPr>
          <w:rFonts w:ascii="Times New Roman" w:hAnsi="Times New Roman" w:cs="Times New Roman"/>
          <w:sz w:val="28"/>
          <w:szCs w:val="28"/>
        </w:rPr>
        <w:t>«Новая жизнь» (</w:t>
      </w:r>
      <w:r w:rsidR="00B348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487E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87E" w:rsidRPr="003E636F">
        <w:rPr>
          <w:rFonts w:ascii="Times New Roman" w:hAnsi="Times New Roman" w:cs="Times New Roman"/>
          <w:sz w:val="28"/>
          <w:szCs w:val="28"/>
        </w:rPr>
        <w:t>С</w:t>
      </w:r>
      <w:r w:rsidR="00B3487E" w:rsidRPr="003E636F">
        <w:rPr>
          <w:rFonts w:ascii="Times New Roman" w:hAnsi="Times New Roman" w:cs="Times New Roman"/>
          <w:sz w:val="28"/>
          <w:szCs w:val="28"/>
        </w:rPr>
        <w:t>о</w:t>
      </w:r>
      <w:r w:rsidR="00B3487E" w:rsidRPr="003E636F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="00B3487E">
        <w:rPr>
          <w:rFonts w:ascii="Times New Roman" w:hAnsi="Times New Roman" w:cs="Times New Roman"/>
          <w:sz w:val="28"/>
          <w:szCs w:val="28"/>
        </w:rPr>
        <w:t>»</w:t>
      </w:r>
      <w:r w:rsidR="00B3487E" w:rsidRPr="003E636F">
        <w:rPr>
          <w:rFonts w:ascii="Times New Roman" w:hAnsi="Times New Roman" w:cs="Times New Roman"/>
          <w:sz w:val="28"/>
          <w:szCs w:val="28"/>
        </w:rPr>
        <w:t>)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по реализации губернаторского проекта (далее </w:t>
      </w:r>
      <w:r w:rsidR="00B3487E">
        <w:rPr>
          <w:rFonts w:ascii="Times New Roman" w:hAnsi="Times New Roman" w:cs="Times New Roman"/>
          <w:sz w:val="28"/>
          <w:szCs w:val="28"/>
        </w:rPr>
        <w:t>соо</w:t>
      </w:r>
      <w:r w:rsidR="00B3487E">
        <w:rPr>
          <w:rFonts w:ascii="Times New Roman" w:hAnsi="Times New Roman" w:cs="Times New Roman"/>
          <w:sz w:val="28"/>
          <w:szCs w:val="28"/>
        </w:rPr>
        <w:t>т</w:t>
      </w:r>
      <w:r w:rsidR="00B3487E">
        <w:rPr>
          <w:rFonts w:ascii="Times New Roman" w:hAnsi="Times New Roman" w:cs="Times New Roman"/>
          <w:sz w:val="28"/>
          <w:szCs w:val="28"/>
        </w:rPr>
        <w:t>ветственно –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487E">
        <w:rPr>
          <w:rFonts w:ascii="Times New Roman" w:hAnsi="Times New Roman" w:cs="Times New Roman"/>
          <w:sz w:val="28"/>
          <w:szCs w:val="28"/>
        </w:rPr>
        <w:t>, губернаторский проект</w:t>
      </w:r>
      <w:r w:rsidR="00A91492" w:rsidRPr="003E636F">
        <w:rPr>
          <w:rFonts w:ascii="Times New Roman" w:hAnsi="Times New Roman" w:cs="Times New Roman"/>
          <w:sz w:val="28"/>
          <w:szCs w:val="28"/>
        </w:rPr>
        <w:t>) является коллегиальным совещательным органом, способствующим реализации органами исполнительной власти</w:t>
      </w:r>
      <w:r w:rsidR="00E94C7E" w:rsidRPr="003E636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91492" w:rsidRPr="003E636F">
        <w:rPr>
          <w:rFonts w:ascii="Times New Roman" w:hAnsi="Times New Roman" w:cs="Times New Roman"/>
          <w:sz w:val="28"/>
          <w:szCs w:val="28"/>
        </w:rPr>
        <w:t>, органами местного самоуправления Ре</w:t>
      </w:r>
      <w:r w:rsidR="00A91492" w:rsidRPr="003E636F">
        <w:rPr>
          <w:rFonts w:ascii="Times New Roman" w:hAnsi="Times New Roman" w:cs="Times New Roman"/>
          <w:sz w:val="28"/>
          <w:szCs w:val="28"/>
        </w:rPr>
        <w:t>с</w:t>
      </w:r>
      <w:r w:rsidR="00A91492" w:rsidRPr="003E636F">
        <w:rPr>
          <w:rFonts w:ascii="Times New Roman" w:hAnsi="Times New Roman" w:cs="Times New Roman"/>
          <w:sz w:val="28"/>
          <w:szCs w:val="28"/>
        </w:rPr>
        <w:t>публики Тыва полномочий при реализации губерна</w:t>
      </w:r>
      <w:r w:rsidR="003710D9">
        <w:rPr>
          <w:rFonts w:ascii="Times New Roman" w:hAnsi="Times New Roman" w:cs="Times New Roman"/>
          <w:sz w:val="28"/>
          <w:szCs w:val="28"/>
        </w:rPr>
        <w:t>торского проекта.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Комиссия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организует свою работу во взаимодействии с заинтересованными органами исполнительной власти </w:t>
      </w:r>
      <w:r w:rsidR="00D44464" w:rsidRPr="003E636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E636F">
        <w:rPr>
          <w:rFonts w:ascii="Times New Roman" w:hAnsi="Times New Roman" w:cs="Times New Roman"/>
          <w:sz w:val="28"/>
          <w:szCs w:val="28"/>
        </w:rPr>
        <w:t>и орган</w:t>
      </w:r>
      <w:r w:rsidRPr="003E636F">
        <w:rPr>
          <w:rFonts w:ascii="Times New Roman" w:hAnsi="Times New Roman" w:cs="Times New Roman"/>
          <w:sz w:val="28"/>
          <w:szCs w:val="28"/>
        </w:rPr>
        <w:t>а</w:t>
      </w:r>
      <w:r w:rsidRPr="003E636F">
        <w:rPr>
          <w:rFonts w:ascii="Times New Roman" w:hAnsi="Times New Roman" w:cs="Times New Roman"/>
          <w:sz w:val="28"/>
          <w:szCs w:val="28"/>
        </w:rPr>
        <w:t>ми местного самоуправления</w:t>
      </w:r>
      <w:r w:rsidR="00D44464" w:rsidRPr="003E636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2. Комиссия 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36F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20" w:history="1">
        <w:r w:rsidRPr="003E636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E63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</w:t>
      </w:r>
      <w:r w:rsidRPr="003E636F">
        <w:rPr>
          <w:rFonts w:ascii="Times New Roman" w:hAnsi="Times New Roman" w:cs="Times New Roman"/>
          <w:sz w:val="28"/>
          <w:szCs w:val="28"/>
        </w:rPr>
        <w:t>я</w:t>
      </w:r>
      <w:r w:rsidRPr="003E636F">
        <w:rPr>
          <w:rFonts w:ascii="Times New Roman" w:hAnsi="Times New Roman" w:cs="Times New Roman"/>
          <w:sz w:val="28"/>
          <w:szCs w:val="28"/>
        </w:rPr>
        <w:t xml:space="preserve">жениями Президента Российской Федерации, постановлениями и распоряжениями Правительства Российской Федерации, </w:t>
      </w:r>
      <w:hyperlink r:id="rId21" w:history="1">
        <w:r w:rsidRPr="003E636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E636F">
        <w:rPr>
          <w:rFonts w:ascii="Times New Roman" w:hAnsi="Times New Roman" w:cs="Times New Roman"/>
          <w:sz w:val="28"/>
          <w:szCs w:val="28"/>
        </w:rPr>
        <w:t xml:space="preserve"> Республики Тыва, законами Республики Тыва, а также настоящим Положением.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3. Основными задачами Комиссии 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36F">
        <w:rPr>
          <w:rFonts w:ascii="Times New Roman" w:hAnsi="Times New Roman" w:cs="Times New Roman"/>
          <w:sz w:val="28"/>
          <w:szCs w:val="28"/>
        </w:rPr>
        <w:t>являются: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461E" w:rsidRPr="003E636F">
        <w:rPr>
          <w:rFonts w:ascii="Times New Roman" w:hAnsi="Times New Roman" w:cs="Times New Roman"/>
          <w:sz w:val="28"/>
          <w:szCs w:val="28"/>
        </w:rPr>
        <w:t>про</w:t>
      </w:r>
      <w:r w:rsidR="00B3487E">
        <w:rPr>
          <w:rFonts w:ascii="Times New Roman" w:hAnsi="Times New Roman" w:cs="Times New Roman"/>
          <w:sz w:val="28"/>
          <w:szCs w:val="28"/>
        </w:rPr>
        <w:t>верка документов, указанных в пункте</w:t>
      </w:r>
      <w:r w:rsidR="00D4461E" w:rsidRPr="003E636F">
        <w:rPr>
          <w:rFonts w:ascii="Times New Roman" w:hAnsi="Times New Roman" w:cs="Times New Roman"/>
          <w:sz w:val="28"/>
          <w:szCs w:val="28"/>
        </w:rPr>
        <w:t xml:space="preserve"> 2.2 Положения об оказании соц</w:t>
      </w:r>
      <w:r w:rsidR="00D4461E" w:rsidRPr="003E636F">
        <w:rPr>
          <w:rFonts w:ascii="Times New Roman" w:hAnsi="Times New Roman" w:cs="Times New Roman"/>
          <w:sz w:val="28"/>
          <w:szCs w:val="28"/>
        </w:rPr>
        <w:t>и</w:t>
      </w:r>
      <w:r w:rsidR="00D4461E" w:rsidRPr="003E636F">
        <w:rPr>
          <w:rFonts w:ascii="Times New Roman" w:hAnsi="Times New Roman" w:cs="Times New Roman"/>
          <w:sz w:val="28"/>
          <w:szCs w:val="28"/>
        </w:rPr>
        <w:t>альной помощи на основе социального контракта в рамках реализации губернато</w:t>
      </w:r>
      <w:r w:rsidR="00D4461E" w:rsidRPr="003E636F">
        <w:rPr>
          <w:rFonts w:ascii="Times New Roman" w:hAnsi="Times New Roman" w:cs="Times New Roman"/>
          <w:sz w:val="28"/>
          <w:szCs w:val="28"/>
        </w:rPr>
        <w:t>р</w:t>
      </w:r>
      <w:r w:rsidR="00D4461E" w:rsidRPr="003E636F">
        <w:rPr>
          <w:rFonts w:ascii="Times New Roman" w:hAnsi="Times New Roman" w:cs="Times New Roman"/>
          <w:sz w:val="28"/>
          <w:szCs w:val="28"/>
        </w:rPr>
        <w:t>ского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рассмотрение вопросов при реализации </w:t>
      </w:r>
      <w:r w:rsidR="00B3487E" w:rsidRPr="003E636F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проекта;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подготовка предложений по реализации </w:t>
      </w:r>
      <w:r w:rsidR="00B3487E" w:rsidRPr="003E636F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проекта;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3E636F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реализации проекта, оказ</w:t>
      </w:r>
      <w:r w:rsidR="00A91492" w:rsidRPr="003E636F">
        <w:rPr>
          <w:rFonts w:ascii="Times New Roman" w:hAnsi="Times New Roman" w:cs="Times New Roman"/>
          <w:sz w:val="28"/>
          <w:szCs w:val="28"/>
        </w:rPr>
        <w:t>а</w:t>
      </w:r>
      <w:r w:rsidR="00A91492" w:rsidRPr="003E636F">
        <w:rPr>
          <w:rFonts w:ascii="Times New Roman" w:hAnsi="Times New Roman" w:cs="Times New Roman"/>
          <w:sz w:val="28"/>
          <w:szCs w:val="28"/>
        </w:rPr>
        <w:t>ние правовой и организационно-методической помощи в практической деятельн</w:t>
      </w:r>
      <w:r w:rsidR="00A91492" w:rsidRPr="003E636F">
        <w:rPr>
          <w:rFonts w:ascii="Times New Roman" w:hAnsi="Times New Roman" w:cs="Times New Roman"/>
          <w:sz w:val="28"/>
          <w:szCs w:val="28"/>
        </w:rPr>
        <w:t>о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сти участникам </w:t>
      </w:r>
      <w:r w:rsidR="00B3487E" w:rsidRPr="003E636F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проекта;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координация </w:t>
      </w:r>
      <w:proofErr w:type="gramStart"/>
      <w:r w:rsidR="00A91492" w:rsidRPr="003E636F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 w:rsidR="00B85F9C">
        <w:rPr>
          <w:rFonts w:ascii="Times New Roman" w:hAnsi="Times New Roman" w:cs="Times New Roman"/>
          <w:sz w:val="28"/>
          <w:szCs w:val="28"/>
        </w:rPr>
        <w:t>муниципал</w:t>
      </w:r>
      <w:r w:rsidR="00B85F9C">
        <w:rPr>
          <w:rFonts w:ascii="Times New Roman" w:hAnsi="Times New Roman" w:cs="Times New Roman"/>
          <w:sz w:val="28"/>
          <w:szCs w:val="28"/>
        </w:rPr>
        <w:t>ь</w:t>
      </w:r>
      <w:r w:rsidR="00B85F9C">
        <w:rPr>
          <w:rFonts w:ascii="Times New Roman" w:hAnsi="Times New Roman" w:cs="Times New Roman"/>
          <w:sz w:val="28"/>
          <w:szCs w:val="28"/>
        </w:rPr>
        <w:t xml:space="preserve">ных образований </w:t>
      </w:r>
      <w:r w:rsidR="00D44464" w:rsidRPr="003E636F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D44464" w:rsidRPr="003E636F">
        <w:rPr>
          <w:rFonts w:ascii="Times New Roman" w:hAnsi="Times New Roman" w:cs="Times New Roman"/>
          <w:sz w:val="28"/>
          <w:szCs w:val="28"/>
        </w:rPr>
        <w:t xml:space="preserve"> Тыва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85F9C" w:rsidRPr="003E636F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проекта;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r w:rsidR="009C40EE" w:rsidRPr="003E63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доступной и достоверной информацией по вопросам реализации </w:t>
      </w:r>
      <w:r w:rsidR="00B85F9C" w:rsidRPr="003E636F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проекта.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4. В пределах своей компетенции Комиссия 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36F">
        <w:rPr>
          <w:rFonts w:ascii="Times New Roman" w:hAnsi="Times New Roman" w:cs="Times New Roman"/>
          <w:sz w:val="28"/>
          <w:szCs w:val="28"/>
        </w:rPr>
        <w:t>осущес</w:t>
      </w:r>
      <w:r w:rsidRPr="003E636F">
        <w:rPr>
          <w:rFonts w:ascii="Times New Roman" w:hAnsi="Times New Roman" w:cs="Times New Roman"/>
          <w:sz w:val="28"/>
          <w:szCs w:val="28"/>
        </w:rPr>
        <w:t>т</w:t>
      </w:r>
      <w:r w:rsidRPr="003E636F">
        <w:rPr>
          <w:rFonts w:ascii="Times New Roman" w:hAnsi="Times New Roman" w:cs="Times New Roman"/>
          <w:sz w:val="28"/>
          <w:szCs w:val="28"/>
        </w:rPr>
        <w:t>вляет следующие функции:</w:t>
      </w:r>
    </w:p>
    <w:p w:rsidR="000F7126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7126" w:rsidRPr="003E636F"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(не включении) участников в сводный список участников </w:t>
      </w:r>
      <w:r w:rsidR="00B85F9C" w:rsidRPr="003E636F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0F7126" w:rsidRPr="003E636F">
        <w:rPr>
          <w:rFonts w:ascii="Times New Roman" w:hAnsi="Times New Roman" w:cs="Times New Roman"/>
          <w:sz w:val="28"/>
          <w:szCs w:val="28"/>
        </w:rPr>
        <w:t>проекта муниципального района;</w:t>
      </w:r>
    </w:p>
    <w:p w:rsidR="001C488E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3E636F">
        <w:rPr>
          <w:rFonts w:ascii="Times New Roman" w:hAnsi="Times New Roman" w:cs="Times New Roman"/>
          <w:sz w:val="28"/>
          <w:szCs w:val="28"/>
        </w:rPr>
        <w:t>утверждает протокольным решением сводный список участников</w:t>
      </w:r>
      <w:r w:rsidR="00B85F9C">
        <w:rPr>
          <w:rFonts w:ascii="Times New Roman" w:hAnsi="Times New Roman" w:cs="Times New Roman"/>
          <w:sz w:val="28"/>
          <w:szCs w:val="28"/>
        </w:rPr>
        <w:t xml:space="preserve"> </w:t>
      </w:r>
      <w:r w:rsidR="00B85F9C" w:rsidRPr="003E636F">
        <w:rPr>
          <w:rFonts w:ascii="Times New Roman" w:hAnsi="Times New Roman" w:cs="Times New Roman"/>
          <w:sz w:val="28"/>
          <w:szCs w:val="28"/>
        </w:rPr>
        <w:t>губерн</w:t>
      </w:r>
      <w:r w:rsidR="00B85F9C" w:rsidRPr="003E636F">
        <w:rPr>
          <w:rFonts w:ascii="Times New Roman" w:hAnsi="Times New Roman" w:cs="Times New Roman"/>
          <w:sz w:val="28"/>
          <w:szCs w:val="28"/>
        </w:rPr>
        <w:t>а</w:t>
      </w:r>
      <w:r w:rsidR="00B85F9C" w:rsidRPr="003E636F">
        <w:rPr>
          <w:rFonts w:ascii="Times New Roman" w:hAnsi="Times New Roman" w:cs="Times New Roman"/>
          <w:sz w:val="28"/>
          <w:szCs w:val="28"/>
        </w:rPr>
        <w:t>торского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проводит на основе представленной информации анализ реализации </w:t>
      </w:r>
      <w:r w:rsidR="00B85F9C" w:rsidRPr="003E636F">
        <w:rPr>
          <w:rFonts w:ascii="Times New Roman" w:hAnsi="Times New Roman" w:cs="Times New Roman"/>
          <w:sz w:val="28"/>
          <w:szCs w:val="28"/>
        </w:rPr>
        <w:t>губе</w:t>
      </w:r>
      <w:r w:rsidR="00B85F9C" w:rsidRPr="003E636F">
        <w:rPr>
          <w:rFonts w:ascii="Times New Roman" w:hAnsi="Times New Roman" w:cs="Times New Roman"/>
          <w:sz w:val="28"/>
          <w:szCs w:val="28"/>
        </w:rPr>
        <w:t>р</w:t>
      </w:r>
      <w:r w:rsidR="00B85F9C" w:rsidRPr="003E636F">
        <w:rPr>
          <w:rFonts w:ascii="Times New Roman" w:hAnsi="Times New Roman" w:cs="Times New Roman"/>
          <w:sz w:val="28"/>
          <w:szCs w:val="28"/>
        </w:rPr>
        <w:t xml:space="preserve">наторского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проекта;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3E636F">
        <w:rPr>
          <w:rFonts w:ascii="Times New Roman" w:hAnsi="Times New Roman" w:cs="Times New Roman"/>
          <w:sz w:val="28"/>
          <w:szCs w:val="28"/>
        </w:rPr>
        <w:t>запрашивает в пределах своей компетенции у государственных и иных о</w:t>
      </w:r>
      <w:r w:rsidR="00A91492" w:rsidRPr="003E636F">
        <w:rPr>
          <w:rFonts w:ascii="Times New Roman" w:hAnsi="Times New Roman" w:cs="Times New Roman"/>
          <w:sz w:val="28"/>
          <w:szCs w:val="28"/>
        </w:rPr>
        <w:t>р</w:t>
      </w:r>
      <w:r w:rsidR="00A91492" w:rsidRPr="003E636F">
        <w:rPr>
          <w:rFonts w:ascii="Times New Roman" w:hAnsi="Times New Roman" w:cs="Times New Roman"/>
          <w:sz w:val="28"/>
          <w:szCs w:val="28"/>
        </w:rPr>
        <w:t>ганизаци</w:t>
      </w:r>
      <w:r w:rsidR="00D44464" w:rsidRPr="003E636F">
        <w:rPr>
          <w:rFonts w:ascii="Times New Roman" w:hAnsi="Times New Roman" w:cs="Times New Roman"/>
          <w:sz w:val="28"/>
          <w:szCs w:val="28"/>
        </w:rPr>
        <w:t>ях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и должностных лиц необходимые для ее деятельности документы, мат</w:t>
      </w:r>
      <w:r w:rsidR="00A91492" w:rsidRPr="003E636F">
        <w:rPr>
          <w:rFonts w:ascii="Times New Roman" w:hAnsi="Times New Roman" w:cs="Times New Roman"/>
          <w:sz w:val="28"/>
          <w:szCs w:val="28"/>
        </w:rPr>
        <w:t>е</w:t>
      </w:r>
      <w:r w:rsidR="00A91492" w:rsidRPr="003E636F">
        <w:rPr>
          <w:rFonts w:ascii="Times New Roman" w:hAnsi="Times New Roman" w:cs="Times New Roman"/>
          <w:sz w:val="28"/>
          <w:szCs w:val="28"/>
        </w:rPr>
        <w:t>риалы и информацию;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85F9C">
        <w:rPr>
          <w:rFonts w:ascii="Times New Roman" w:hAnsi="Times New Roman" w:cs="Times New Roman"/>
          <w:sz w:val="28"/>
          <w:szCs w:val="28"/>
        </w:rPr>
        <w:t xml:space="preserve">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вправе привлекать к работе </w:t>
      </w:r>
      <w:proofErr w:type="gramStart"/>
      <w:r w:rsidR="00A91492" w:rsidRPr="003E636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91492" w:rsidRPr="003E636F">
        <w:rPr>
          <w:rFonts w:ascii="Times New Roman" w:hAnsi="Times New Roman" w:cs="Times New Roman"/>
          <w:sz w:val="28"/>
          <w:szCs w:val="28"/>
        </w:rPr>
        <w:t>иных дол</w:t>
      </w:r>
      <w:r w:rsidR="00A91492" w:rsidRPr="003E636F">
        <w:rPr>
          <w:rFonts w:ascii="Times New Roman" w:hAnsi="Times New Roman" w:cs="Times New Roman"/>
          <w:sz w:val="28"/>
          <w:szCs w:val="28"/>
        </w:rPr>
        <w:t>ж</w:t>
      </w:r>
      <w:r w:rsidR="00A91492" w:rsidRPr="003E636F">
        <w:rPr>
          <w:rFonts w:ascii="Times New Roman" w:hAnsi="Times New Roman" w:cs="Times New Roman"/>
          <w:sz w:val="28"/>
          <w:szCs w:val="28"/>
        </w:rPr>
        <w:t>ностных лиц органов исполнительной власти Республики</w:t>
      </w:r>
      <w:proofErr w:type="gramEnd"/>
      <w:r w:rsidR="00A91492" w:rsidRPr="003E636F">
        <w:rPr>
          <w:rFonts w:ascii="Times New Roman" w:hAnsi="Times New Roman" w:cs="Times New Roman"/>
          <w:sz w:val="28"/>
          <w:szCs w:val="28"/>
        </w:rPr>
        <w:t xml:space="preserve"> Тыва, специалистов, эк</w:t>
      </w:r>
      <w:r w:rsidR="00A91492" w:rsidRPr="003E636F">
        <w:rPr>
          <w:rFonts w:ascii="Times New Roman" w:hAnsi="Times New Roman" w:cs="Times New Roman"/>
          <w:sz w:val="28"/>
          <w:szCs w:val="28"/>
        </w:rPr>
        <w:t>с</w:t>
      </w:r>
      <w:r w:rsidR="00A91492" w:rsidRPr="003E636F">
        <w:rPr>
          <w:rFonts w:ascii="Times New Roman" w:hAnsi="Times New Roman" w:cs="Times New Roman"/>
          <w:sz w:val="28"/>
          <w:szCs w:val="28"/>
        </w:rPr>
        <w:t>пертов, создавать рабочие группы по направлениям своей деятельности. Состав, полномочия и порядок деятельности рабочих групп определяются Комиссией</w:t>
      </w:r>
      <w:r w:rsidR="001C488E" w:rsidRPr="003E636F">
        <w:rPr>
          <w:rFonts w:ascii="Times New Roman" w:hAnsi="Times New Roman" w:cs="Times New Roman"/>
          <w:sz w:val="28"/>
          <w:szCs w:val="28"/>
        </w:rPr>
        <w:t xml:space="preserve"> мун</w:t>
      </w:r>
      <w:r w:rsidR="001C488E" w:rsidRPr="003E636F">
        <w:rPr>
          <w:rFonts w:ascii="Times New Roman" w:hAnsi="Times New Roman" w:cs="Times New Roman"/>
          <w:sz w:val="28"/>
          <w:szCs w:val="28"/>
        </w:rPr>
        <w:t>и</w:t>
      </w:r>
      <w:r w:rsidR="001C488E" w:rsidRPr="003E636F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осуществляет другие мероприятия по вопросам реализации </w:t>
      </w:r>
      <w:r w:rsidR="00B85F9C" w:rsidRPr="003E636F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проекта.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5. В пределах своей компетенции Комиссия </w:t>
      </w:r>
      <w:r w:rsidR="001C488E" w:rsidRPr="003E636F">
        <w:rPr>
          <w:rFonts w:ascii="Times New Roman" w:hAnsi="Times New Roman" w:cs="Times New Roman"/>
          <w:sz w:val="28"/>
          <w:szCs w:val="28"/>
        </w:rPr>
        <w:t>муниципального района имеет право: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3E636F">
        <w:rPr>
          <w:rFonts w:ascii="Times New Roman" w:hAnsi="Times New Roman" w:cs="Times New Roman"/>
          <w:sz w:val="28"/>
          <w:szCs w:val="28"/>
        </w:rPr>
        <w:t>запрашивать информацию по вопросам своей компетенции в органах гос</w:t>
      </w:r>
      <w:r w:rsidR="00A91492" w:rsidRPr="003E636F">
        <w:rPr>
          <w:rFonts w:ascii="Times New Roman" w:hAnsi="Times New Roman" w:cs="Times New Roman"/>
          <w:sz w:val="28"/>
          <w:szCs w:val="28"/>
        </w:rPr>
        <w:t>у</w:t>
      </w:r>
      <w:r w:rsidR="00A91492" w:rsidRPr="003E636F">
        <w:rPr>
          <w:rFonts w:ascii="Times New Roman" w:hAnsi="Times New Roman" w:cs="Times New Roman"/>
          <w:sz w:val="28"/>
          <w:szCs w:val="28"/>
        </w:rPr>
        <w:t>дарственной власти Республики Тыва, органах местного самоуправления Республ</w:t>
      </w:r>
      <w:r w:rsidR="00A91492" w:rsidRPr="003E636F">
        <w:rPr>
          <w:rFonts w:ascii="Times New Roman" w:hAnsi="Times New Roman" w:cs="Times New Roman"/>
          <w:sz w:val="28"/>
          <w:szCs w:val="28"/>
        </w:rPr>
        <w:t>и</w:t>
      </w:r>
      <w:r w:rsidR="00A91492" w:rsidRPr="003E636F">
        <w:rPr>
          <w:rFonts w:ascii="Times New Roman" w:hAnsi="Times New Roman" w:cs="Times New Roman"/>
          <w:sz w:val="28"/>
          <w:szCs w:val="28"/>
        </w:rPr>
        <w:t>ки Тыва;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3E636F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государственной власти Республики Тыва, органов местного самоуправления Республики Тыва по вопросам реализации проекта;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приглашать на заседания консультантов и экспертов по рассматриваемым вопросам.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6. Члены Комиссии 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36F">
        <w:rPr>
          <w:rFonts w:ascii="Times New Roman" w:hAnsi="Times New Roman" w:cs="Times New Roman"/>
          <w:sz w:val="28"/>
          <w:szCs w:val="28"/>
        </w:rPr>
        <w:t>имеют право: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3E636F">
        <w:rPr>
          <w:rFonts w:ascii="Times New Roman" w:hAnsi="Times New Roman" w:cs="Times New Roman"/>
          <w:sz w:val="28"/>
          <w:szCs w:val="28"/>
        </w:rPr>
        <w:t>участвовать в разработке планов работы Комиссии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высказывать свое мнение по рассматриваемым Комиссией 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91492" w:rsidRPr="003E636F">
        <w:rPr>
          <w:rFonts w:ascii="Times New Roman" w:hAnsi="Times New Roman" w:cs="Times New Roman"/>
          <w:sz w:val="28"/>
          <w:szCs w:val="28"/>
        </w:rPr>
        <w:t>вопросам;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3E636F">
        <w:rPr>
          <w:rFonts w:ascii="Times New Roman" w:hAnsi="Times New Roman" w:cs="Times New Roman"/>
          <w:sz w:val="28"/>
          <w:szCs w:val="28"/>
        </w:rPr>
        <w:t>оформлять особое мнение с занесением в протоколы заседаний Комиссии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вносить предложения о включении в повестку заседаний Комиссии </w:t>
      </w:r>
      <w:r w:rsidR="00371126" w:rsidRPr="003E636F">
        <w:rPr>
          <w:rFonts w:ascii="Times New Roman" w:hAnsi="Times New Roman" w:cs="Times New Roman"/>
          <w:sz w:val="28"/>
          <w:szCs w:val="28"/>
        </w:rPr>
        <w:t>мун</w:t>
      </w:r>
      <w:r w:rsidR="00371126" w:rsidRPr="003E636F">
        <w:rPr>
          <w:rFonts w:ascii="Times New Roman" w:hAnsi="Times New Roman" w:cs="Times New Roman"/>
          <w:sz w:val="28"/>
          <w:szCs w:val="28"/>
        </w:rPr>
        <w:t>и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A91492" w:rsidRPr="003E636F">
        <w:rPr>
          <w:rFonts w:ascii="Times New Roman" w:hAnsi="Times New Roman" w:cs="Times New Roman"/>
          <w:sz w:val="28"/>
          <w:szCs w:val="28"/>
        </w:rPr>
        <w:t>отдельных вопросов, касающихся деятельности по реализации проекта.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7. Члены Комиссии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3E636F">
        <w:rPr>
          <w:rFonts w:ascii="Times New Roman" w:hAnsi="Times New Roman" w:cs="Times New Roman"/>
          <w:sz w:val="28"/>
          <w:szCs w:val="28"/>
        </w:rPr>
        <w:t>участвовать в заседаниях Комиссии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, информир</w:t>
      </w:r>
      <w:r w:rsidR="00A91492" w:rsidRPr="003E636F">
        <w:rPr>
          <w:rFonts w:ascii="Times New Roman" w:hAnsi="Times New Roman" w:cs="Times New Roman"/>
          <w:sz w:val="28"/>
          <w:szCs w:val="28"/>
        </w:rPr>
        <w:t>о</w:t>
      </w:r>
      <w:r w:rsidR="00A91492" w:rsidRPr="003E636F">
        <w:rPr>
          <w:rFonts w:ascii="Times New Roman" w:hAnsi="Times New Roman" w:cs="Times New Roman"/>
          <w:sz w:val="28"/>
          <w:szCs w:val="28"/>
        </w:rPr>
        <w:t>вать председателя или заместителя председателя в случае невозможности участия в заседании Комиссии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принимать активное участие в деятельности Комиссии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, вносить предложения и высказывать свое мнение по вопросам, рассматр</w:t>
      </w:r>
      <w:r w:rsidR="00A91492" w:rsidRPr="003E636F">
        <w:rPr>
          <w:rFonts w:ascii="Times New Roman" w:hAnsi="Times New Roman" w:cs="Times New Roman"/>
          <w:sz w:val="28"/>
          <w:szCs w:val="28"/>
        </w:rPr>
        <w:t>и</w:t>
      </w:r>
      <w:r w:rsidR="00A91492" w:rsidRPr="003E636F">
        <w:rPr>
          <w:rFonts w:ascii="Times New Roman" w:hAnsi="Times New Roman" w:cs="Times New Roman"/>
          <w:sz w:val="28"/>
          <w:szCs w:val="28"/>
        </w:rPr>
        <w:t>ваемым на заседаниях Комиссии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3E636F">
        <w:rPr>
          <w:rFonts w:ascii="Times New Roman" w:hAnsi="Times New Roman" w:cs="Times New Roman"/>
          <w:sz w:val="28"/>
          <w:szCs w:val="28"/>
        </w:rPr>
        <w:t>выполнять решения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, поручения предс</w:t>
      </w:r>
      <w:r w:rsidR="00A91492" w:rsidRPr="003E636F">
        <w:rPr>
          <w:rFonts w:ascii="Times New Roman" w:hAnsi="Times New Roman" w:cs="Times New Roman"/>
          <w:sz w:val="28"/>
          <w:szCs w:val="28"/>
        </w:rPr>
        <w:t>е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91492" w:rsidRPr="003E636F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8. В состав Комиссии </w:t>
      </w:r>
      <w:r w:rsidR="00371126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36F">
        <w:rPr>
          <w:rFonts w:ascii="Times New Roman" w:hAnsi="Times New Roman" w:cs="Times New Roman"/>
          <w:sz w:val="28"/>
          <w:szCs w:val="28"/>
        </w:rPr>
        <w:t>входят председатель, замест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 xml:space="preserve">тель председателя, </w:t>
      </w:r>
      <w:r w:rsidR="00AF4B61" w:rsidRPr="003E636F">
        <w:rPr>
          <w:rFonts w:ascii="Times New Roman" w:hAnsi="Times New Roman" w:cs="Times New Roman"/>
          <w:sz w:val="28"/>
          <w:szCs w:val="28"/>
        </w:rPr>
        <w:t>секретарь и члены</w:t>
      </w:r>
      <w:r w:rsidRPr="003E636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9. Председатель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>: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3E636F">
        <w:rPr>
          <w:rFonts w:ascii="Times New Roman" w:hAnsi="Times New Roman" w:cs="Times New Roman"/>
          <w:sz w:val="28"/>
          <w:szCs w:val="28"/>
        </w:rPr>
        <w:t>руководит деятельностью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, определяет порядок рассмотрения вопросов на заседании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91492" w:rsidRPr="003E636F"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заседаний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3E636F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3E636F">
        <w:rPr>
          <w:rFonts w:ascii="Times New Roman" w:hAnsi="Times New Roman" w:cs="Times New Roman"/>
          <w:sz w:val="28"/>
          <w:szCs w:val="28"/>
        </w:rPr>
        <w:t>формирует на основе предложений членов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AF4B61" w:rsidRPr="003E636F">
        <w:rPr>
          <w:rFonts w:ascii="Times New Roman" w:hAnsi="Times New Roman" w:cs="Times New Roman"/>
          <w:sz w:val="28"/>
          <w:szCs w:val="28"/>
        </w:rPr>
        <w:t>й</w:t>
      </w:r>
      <w:r w:rsidR="00AF4B61" w:rsidRPr="003E636F">
        <w:rPr>
          <w:rFonts w:ascii="Times New Roman" w:hAnsi="Times New Roman" w:cs="Times New Roman"/>
          <w:sz w:val="28"/>
          <w:szCs w:val="28"/>
        </w:rPr>
        <w:t>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план работы Комиссии 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91492" w:rsidRPr="003E636F">
        <w:rPr>
          <w:rFonts w:ascii="Times New Roman" w:hAnsi="Times New Roman" w:cs="Times New Roman"/>
          <w:sz w:val="28"/>
          <w:szCs w:val="28"/>
        </w:rPr>
        <w:t>и повестку дня ее очередного заседания;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91492" w:rsidRPr="003E636F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председателя, членам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AF4B61" w:rsidRPr="003E636F">
        <w:rPr>
          <w:rFonts w:ascii="Times New Roman" w:hAnsi="Times New Roman" w:cs="Times New Roman"/>
          <w:sz w:val="28"/>
          <w:szCs w:val="28"/>
        </w:rPr>
        <w:t>ь</w:t>
      </w:r>
      <w:r w:rsidR="00AF4B61" w:rsidRPr="003E636F">
        <w:rPr>
          <w:rFonts w:ascii="Times New Roman" w:hAnsi="Times New Roman" w:cs="Times New Roman"/>
          <w:sz w:val="28"/>
          <w:szCs w:val="28"/>
        </w:rPr>
        <w:t>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91492" w:rsidRPr="003E636F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A91492" w:rsidRPr="003E6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исполнением поручений в соответствии с прот</w:t>
      </w:r>
      <w:r w:rsidR="00A91492" w:rsidRPr="003E636F">
        <w:rPr>
          <w:rFonts w:ascii="Times New Roman" w:hAnsi="Times New Roman" w:cs="Times New Roman"/>
          <w:sz w:val="28"/>
          <w:szCs w:val="28"/>
        </w:rPr>
        <w:t>о</w:t>
      </w:r>
      <w:r w:rsidR="00A91492" w:rsidRPr="003E636F">
        <w:rPr>
          <w:rFonts w:ascii="Times New Roman" w:hAnsi="Times New Roman" w:cs="Times New Roman"/>
          <w:sz w:val="28"/>
          <w:szCs w:val="28"/>
        </w:rPr>
        <w:t>колом заседания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10. Заместитель председателя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в отсутствие председателя: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3E636F">
        <w:rPr>
          <w:rFonts w:ascii="Times New Roman" w:hAnsi="Times New Roman" w:cs="Times New Roman"/>
          <w:sz w:val="28"/>
          <w:szCs w:val="28"/>
        </w:rPr>
        <w:t>руководит подготовкой заседания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3E636F"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заседания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, председательствует на заседаниях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обеспечивает полное и всестороннее рассмотрение вопросов, вынесенных </w:t>
      </w:r>
      <w:r w:rsidR="00B85F9C">
        <w:rPr>
          <w:rFonts w:ascii="Times New Roman" w:hAnsi="Times New Roman" w:cs="Times New Roman"/>
          <w:sz w:val="28"/>
          <w:szCs w:val="28"/>
        </w:rPr>
        <w:t>в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повестку заседания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11. Секретарь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>: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3E636F">
        <w:rPr>
          <w:rFonts w:ascii="Times New Roman" w:hAnsi="Times New Roman" w:cs="Times New Roman"/>
          <w:sz w:val="28"/>
          <w:szCs w:val="28"/>
        </w:rPr>
        <w:t>обеспечивает подготовку проекта плана и повестки заседания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3E636F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, а также проектов решений по рассматриваемым на заседаниях вопросам;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3E636F">
        <w:rPr>
          <w:rFonts w:ascii="Times New Roman" w:hAnsi="Times New Roman" w:cs="Times New Roman"/>
          <w:sz w:val="28"/>
          <w:szCs w:val="28"/>
        </w:rPr>
        <w:t>информирует членов Комиссии</w:t>
      </w:r>
      <w:r w:rsidR="00AF4B61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о месте, времени проведения и повестке дня очередного заседания Комиссии</w:t>
      </w:r>
      <w:r w:rsidR="000D3D0F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0D3D0F" w:rsidRPr="003E636F">
        <w:rPr>
          <w:rFonts w:ascii="Times New Roman" w:hAnsi="Times New Roman" w:cs="Times New Roman"/>
          <w:sz w:val="28"/>
          <w:szCs w:val="28"/>
        </w:rPr>
        <w:t>й</w:t>
      </w:r>
      <w:r w:rsidR="000D3D0F" w:rsidRPr="003E636F">
        <w:rPr>
          <w:rFonts w:ascii="Times New Roman" w:hAnsi="Times New Roman" w:cs="Times New Roman"/>
          <w:sz w:val="28"/>
          <w:szCs w:val="28"/>
        </w:rPr>
        <w:t>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, обеспечивает их необходимыми материалами;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1492" w:rsidRPr="003E636F">
        <w:rPr>
          <w:rFonts w:ascii="Times New Roman" w:hAnsi="Times New Roman" w:cs="Times New Roman"/>
          <w:sz w:val="28"/>
          <w:szCs w:val="28"/>
        </w:rPr>
        <w:t>исполняет поручения председателя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="00492978">
        <w:rPr>
          <w:rFonts w:ascii="Times New Roman" w:hAnsi="Times New Roman" w:cs="Times New Roman"/>
          <w:sz w:val="28"/>
          <w:szCs w:val="28"/>
        </w:rPr>
        <w:t>–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91492" w:rsidRPr="003E636F">
        <w:rPr>
          <w:rFonts w:ascii="Times New Roman" w:hAnsi="Times New Roman" w:cs="Times New Roman"/>
          <w:sz w:val="28"/>
          <w:szCs w:val="28"/>
        </w:rPr>
        <w:t>обеспечивает направление копий протоколов членам Комиссии</w:t>
      </w:r>
      <w:r w:rsidR="000D3D0F" w:rsidRPr="003E636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D3D0F" w:rsidRPr="003E636F">
        <w:rPr>
          <w:rFonts w:ascii="Times New Roman" w:hAnsi="Times New Roman" w:cs="Times New Roman"/>
          <w:sz w:val="28"/>
          <w:szCs w:val="28"/>
        </w:rPr>
        <w:t>и</w:t>
      </w:r>
      <w:r w:rsidR="000D3D0F" w:rsidRPr="003E636F">
        <w:rPr>
          <w:rFonts w:ascii="Times New Roman" w:hAnsi="Times New Roman" w:cs="Times New Roman"/>
          <w:sz w:val="28"/>
          <w:szCs w:val="28"/>
        </w:rPr>
        <w:t>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.</w:t>
      </w:r>
    </w:p>
    <w:p w:rsidR="00A91492" w:rsidRPr="003E636F" w:rsidRDefault="00A91492" w:rsidP="003710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11. Члены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>: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1492" w:rsidRPr="003E636F">
        <w:rPr>
          <w:rFonts w:ascii="Times New Roman" w:hAnsi="Times New Roman" w:cs="Times New Roman"/>
          <w:sz w:val="28"/>
          <w:szCs w:val="28"/>
        </w:rPr>
        <w:t>вносят предложения председателю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по плану работы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, повестке ее заседания и порядку обсуждения вопросов;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1492" w:rsidRPr="003E636F">
        <w:rPr>
          <w:rFonts w:ascii="Times New Roman" w:hAnsi="Times New Roman" w:cs="Times New Roman"/>
          <w:sz w:val="28"/>
          <w:szCs w:val="28"/>
        </w:rPr>
        <w:t>участвуют в подготовке м</w:t>
      </w:r>
      <w:r w:rsidR="006C1017" w:rsidRPr="003E636F">
        <w:rPr>
          <w:rFonts w:ascii="Times New Roman" w:hAnsi="Times New Roman" w:cs="Times New Roman"/>
          <w:sz w:val="28"/>
          <w:szCs w:val="28"/>
        </w:rPr>
        <w:t>атериалов к заседаниям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12038" w:rsidRPr="003E636F">
        <w:rPr>
          <w:rFonts w:ascii="Times New Roman" w:hAnsi="Times New Roman" w:cs="Times New Roman"/>
          <w:sz w:val="28"/>
          <w:szCs w:val="28"/>
        </w:rPr>
        <w:t>о</w:t>
      </w:r>
      <w:r w:rsidR="00012038" w:rsidRPr="003E636F">
        <w:rPr>
          <w:rFonts w:ascii="Times New Roman" w:hAnsi="Times New Roman" w:cs="Times New Roman"/>
          <w:sz w:val="28"/>
          <w:szCs w:val="28"/>
        </w:rPr>
        <w:t>го района</w:t>
      </w:r>
      <w:r w:rsidR="006C1017" w:rsidRPr="003E636F">
        <w:rPr>
          <w:rFonts w:ascii="Times New Roman" w:hAnsi="Times New Roman" w:cs="Times New Roman"/>
          <w:sz w:val="28"/>
          <w:szCs w:val="28"/>
        </w:rPr>
        <w:t>,</w:t>
      </w:r>
      <w:r w:rsidR="00A91492" w:rsidRPr="003E636F">
        <w:rPr>
          <w:rFonts w:ascii="Times New Roman" w:hAnsi="Times New Roman" w:cs="Times New Roman"/>
          <w:sz w:val="28"/>
          <w:szCs w:val="28"/>
        </w:rPr>
        <w:t xml:space="preserve"> а также проектов ее решений;</w:t>
      </w:r>
    </w:p>
    <w:p w:rsidR="00A91492" w:rsidRPr="003E636F" w:rsidRDefault="003710D9" w:rsidP="003710D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1492" w:rsidRPr="003E636F">
        <w:rPr>
          <w:rFonts w:ascii="Times New Roman" w:hAnsi="Times New Roman" w:cs="Times New Roman"/>
          <w:sz w:val="28"/>
          <w:szCs w:val="28"/>
        </w:rPr>
        <w:t>участвуют в рассмотрении вопросов на заседаниях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12038" w:rsidRPr="003E636F">
        <w:rPr>
          <w:rFonts w:ascii="Times New Roman" w:hAnsi="Times New Roman" w:cs="Times New Roman"/>
          <w:sz w:val="28"/>
          <w:szCs w:val="28"/>
        </w:rPr>
        <w:t>ь</w:t>
      </w:r>
      <w:r w:rsidR="00012038" w:rsidRPr="003E636F">
        <w:rPr>
          <w:rFonts w:ascii="Times New Roman" w:hAnsi="Times New Roman" w:cs="Times New Roman"/>
          <w:sz w:val="28"/>
          <w:szCs w:val="28"/>
        </w:rPr>
        <w:t>ного района</w:t>
      </w:r>
      <w:r w:rsidR="00A91492" w:rsidRPr="003E636F">
        <w:rPr>
          <w:rFonts w:ascii="Times New Roman" w:hAnsi="Times New Roman" w:cs="Times New Roman"/>
          <w:sz w:val="28"/>
          <w:szCs w:val="28"/>
        </w:rPr>
        <w:t>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12. При отсутствии возможности участия в заседании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12038" w:rsidRPr="003E636F">
        <w:rPr>
          <w:rFonts w:ascii="Times New Roman" w:hAnsi="Times New Roman" w:cs="Times New Roman"/>
          <w:sz w:val="28"/>
          <w:szCs w:val="28"/>
        </w:rPr>
        <w:t>ь</w:t>
      </w:r>
      <w:r w:rsidR="00012038" w:rsidRPr="003E636F">
        <w:rPr>
          <w:rFonts w:ascii="Times New Roman" w:hAnsi="Times New Roman" w:cs="Times New Roman"/>
          <w:sz w:val="28"/>
          <w:szCs w:val="28"/>
        </w:rPr>
        <w:t>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имеют право представлять председателю Комиссии </w:t>
      </w:r>
      <w:r w:rsidR="000D3D0F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36F">
        <w:rPr>
          <w:rFonts w:ascii="Times New Roman" w:hAnsi="Times New Roman" w:cs="Times New Roman"/>
          <w:sz w:val="28"/>
          <w:szCs w:val="28"/>
        </w:rPr>
        <w:t>свое мнение по обсуждаемому в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просу в письменном виде.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13. Заседания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проводятся по мере необх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 xml:space="preserve">димости, но не реже одного раза в квартал. Решения Комиссии 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36F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Заседание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половины состава Комиссии</w:t>
      </w:r>
      <w:r w:rsidR="000D3D0F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>. Р</w:t>
      </w:r>
      <w:r w:rsidRPr="003E636F">
        <w:rPr>
          <w:rFonts w:ascii="Times New Roman" w:hAnsi="Times New Roman" w:cs="Times New Roman"/>
          <w:sz w:val="28"/>
          <w:szCs w:val="28"/>
        </w:rPr>
        <w:t>е</w:t>
      </w:r>
      <w:r w:rsidRPr="003E636F">
        <w:rPr>
          <w:rFonts w:ascii="Times New Roman" w:hAnsi="Times New Roman" w:cs="Times New Roman"/>
          <w:sz w:val="28"/>
          <w:szCs w:val="28"/>
        </w:rPr>
        <w:t>шение считается принятым, если за него проголосовало большинство от числа пр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сутствующих членов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A91492" w:rsidRPr="003E636F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Член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обязан присутствовать на заседаниях Комиссии 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36F">
        <w:rPr>
          <w:rFonts w:ascii="Times New Roman" w:hAnsi="Times New Roman" w:cs="Times New Roman"/>
          <w:sz w:val="28"/>
          <w:szCs w:val="28"/>
        </w:rPr>
        <w:t>и ее рабочих групп, за исключением случаев о</w:t>
      </w:r>
      <w:r w:rsidRPr="003E636F">
        <w:rPr>
          <w:rFonts w:ascii="Times New Roman" w:hAnsi="Times New Roman" w:cs="Times New Roman"/>
          <w:sz w:val="28"/>
          <w:szCs w:val="28"/>
        </w:rPr>
        <w:t>т</w:t>
      </w:r>
      <w:r w:rsidRPr="003E636F">
        <w:rPr>
          <w:rFonts w:ascii="Times New Roman" w:hAnsi="Times New Roman" w:cs="Times New Roman"/>
          <w:sz w:val="28"/>
          <w:szCs w:val="28"/>
        </w:rPr>
        <w:t>сутствия по уважительным причинам. В исключительных случаях члена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вправе представлять иное должностное лицо, уполном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ченное соответствующим членом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>, о чем заблаг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временно извещается секретарь Комиссии</w:t>
      </w:r>
      <w:r w:rsidR="00012038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015F0E" w:rsidRPr="003E636F" w:rsidRDefault="000F7126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Уведомление о включении (не включении) </w:t>
      </w:r>
      <w:r w:rsidR="00335A32" w:rsidRPr="003E636F">
        <w:rPr>
          <w:rFonts w:ascii="Times New Roman" w:hAnsi="Times New Roman" w:cs="Times New Roman"/>
          <w:sz w:val="28"/>
          <w:szCs w:val="28"/>
        </w:rPr>
        <w:t xml:space="preserve">заявителя в </w:t>
      </w:r>
      <w:r w:rsidR="00B85F9C">
        <w:rPr>
          <w:rFonts w:ascii="Times New Roman" w:hAnsi="Times New Roman" w:cs="Times New Roman"/>
          <w:sz w:val="28"/>
          <w:szCs w:val="28"/>
        </w:rPr>
        <w:t>с</w:t>
      </w:r>
      <w:r w:rsidR="00335A32" w:rsidRPr="003E636F">
        <w:rPr>
          <w:rFonts w:ascii="Times New Roman" w:hAnsi="Times New Roman" w:cs="Times New Roman"/>
          <w:sz w:val="28"/>
          <w:szCs w:val="28"/>
        </w:rPr>
        <w:t>водный список учас</w:t>
      </w:r>
      <w:r w:rsidR="00335A32" w:rsidRPr="003E636F">
        <w:rPr>
          <w:rFonts w:ascii="Times New Roman" w:hAnsi="Times New Roman" w:cs="Times New Roman"/>
          <w:sz w:val="28"/>
          <w:szCs w:val="28"/>
        </w:rPr>
        <w:t>т</w:t>
      </w:r>
      <w:r w:rsidR="00335A32" w:rsidRPr="003E636F">
        <w:rPr>
          <w:rFonts w:ascii="Times New Roman" w:hAnsi="Times New Roman" w:cs="Times New Roman"/>
          <w:sz w:val="28"/>
          <w:szCs w:val="28"/>
        </w:rPr>
        <w:t xml:space="preserve">ников губернаторского проекта </w:t>
      </w:r>
      <w:r w:rsidR="008A2803" w:rsidRPr="003E63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5A32" w:rsidRPr="003E636F">
        <w:rPr>
          <w:rFonts w:ascii="Times New Roman" w:hAnsi="Times New Roman" w:cs="Times New Roman"/>
          <w:sz w:val="28"/>
          <w:szCs w:val="28"/>
        </w:rPr>
        <w:t xml:space="preserve"> направляется заявителю в письменной форме не позднее 10 календарных дней </w:t>
      </w:r>
      <w:r w:rsidR="00487481" w:rsidRPr="003E636F">
        <w:rPr>
          <w:rFonts w:ascii="Times New Roman" w:hAnsi="Times New Roman" w:cs="Times New Roman"/>
          <w:sz w:val="28"/>
          <w:szCs w:val="28"/>
        </w:rPr>
        <w:t>со дня принятия решения</w:t>
      </w:r>
      <w:r w:rsidR="008A2803" w:rsidRPr="003E636F">
        <w:rPr>
          <w:rFonts w:ascii="Times New Roman" w:hAnsi="Times New Roman" w:cs="Times New Roman"/>
          <w:sz w:val="28"/>
          <w:szCs w:val="28"/>
        </w:rPr>
        <w:t>.</w:t>
      </w:r>
    </w:p>
    <w:p w:rsidR="00492978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По вопросам, требующим решения Правительства Республики Тыва, Коми</w:t>
      </w:r>
      <w:r w:rsidRPr="003E636F">
        <w:rPr>
          <w:rFonts w:ascii="Times New Roman" w:hAnsi="Times New Roman" w:cs="Times New Roman"/>
          <w:sz w:val="28"/>
          <w:szCs w:val="28"/>
        </w:rPr>
        <w:t>с</w:t>
      </w:r>
      <w:r w:rsidRPr="003E636F">
        <w:rPr>
          <w:rFonts w:ascii="Times New Roman" w:hAnsi="Times New Roman" w:cs="Times New Roman"/>
          <w:sz w:val="28"/>
          <w:szCs w:val="28"/>
        </w:rPr>
        <w:t>сия</w:t>
      </w:r>
      <w:r w:rsidR="008A2803" w:rsidRPr="003E63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вносит соответствующие </w:t>
      </w:r>
      <w:r w:rsidR="008A2803" w:rsidRPr="003E636F">
        <w:rPr>
          <w:rFonts w:ascii="Times New Roman" w:hAnsi="Times New Roman" w:cs="Times New Roman"/>
          <w:sz w:val="28"/>
          <w:szCs w:val="28"/>
        </w:rPr>
        <w:t>предложения в Межведомс</w:t>
      </w:r>
      <w:r w:rsidR="008A2803" w:rsidRPr="003E636F">
        <w:rPr>
          <w:rFonts w:ascii="Times New Roman" w:hAnsi="Times New Roman" w:cs="Times New Roman"/>
          <w:sz w:val="28"/>
          <w:szCs w:val="28"/>
        </w:rPr>
        <w:t>т</w:t>
      </w:r>
      <w:r w:rsidR="008A2803" w:rsidRPr="003E636F">
        <w:rPr>
          <w:rFonts w:ascii="Times New Roman" w:hAnsi="Times New Roman" w:cs="Times New Roman"/>
          <w:sz w:val="28"/>
          <w:szCs w:val="28"/>
        </w:rPr>
        <w:t>венную комиссию по реализации губернаторского проекта</w:t>
      </w:r>
      <w:r w:rsidR="00492978">
        <w:rPr>
          <w:rFonts w:ascii="Times New Roman" w:hAnsi="Times New Roman" w:cs="Times New Roman"/>
          <w:sz w:val="28"/>
          <w:szCs w:val="28"/>
        </w:rPr>
        <w:t>.</w:t>
      </w:r>
    </w:p>
    <w:p w:rsidR="008A2803" w:rsidRDefault="00A9149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14.</w:t>
      </w:r>
      <w:r w:rsidR="008A2803" w:rsidRPr="003E636F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487481" w:rsidRPr="003E63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2803" w:rsidRPr="003E636F">
        <w:rPr>
          <w:rFonts w:ascii="Times New Roman" w:hAnsi="Times New Roman" w:cs="Times New Roman"/>
          <w:sz w:val="28"/>
          <w:szCs w:val="28"/>
        </w:rPr>
        <w:t xml:space="preserve">утверждается председателем администрации </w:t>
      </w:r>
      <w:r w:rsidR="00487481" w:rsidRPr="003E63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2803" w:rsidRPr="003E636F">
        <w:rPr>
          <w:rFonts w:ascii="Times New Roman" w:hAnsi="Times New Roman" w:cs="Times New Roman"/>
          <w:sz w:val="28"/>
          <w:szCs w:val="28"/>
        </w:rPr>
        <w:t>.</w:t>
      </w:r>
    </w:p>
    <w:p w:rsidR="00B85F9C" w:rsidRDefault="00B85F9C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F9C" w:rsidRDefault="00B85F9C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F9C" w:rsidRPr="003E636F" w:rsidRDefault="00B85F9C" w:rsidP="00B85F9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B85F9C" w:rsidRDefault="00B85F9C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5F9C" w:rsidSect="00B3487E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3C3986" w:rsidRPr="00492978" w:rsidRDefault="00492978" w:rsidP="003B555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2978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492978" w:rsidRDefault="003C3986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Комиссии по реализации </w:t>
      </w:r>
      <w:proofErr w:type="gramStart"/>
      <w:r w:rsidRPr="003E636F">
        <w:rPr>
          <w:rFonts w:ascii="Times New Roman" w:hAnsi="Times New Roman" w:cs="Times New Roman"/>
          <w:b w:val="0"/>
          <w:sz w:val="28"/>
          <w:szCs w:val="28"/>
        </w:rPr>
        <w:t>губернаторского</w:t>
      </w:r>
      <w:proofErr w:type="gramEnd"/>
    </w:p>
    <w:p w:rsidR="003C3986" w:rsidRPr="003E636F" w:rsidRDefault="003C3986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проекта «Новая жизнь» (</w:t>
      </w:r>
      <w:r w:rsidR="00B85F9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b w:val="0"/>
          <w:sz w:val="28"/>
          <w:szCs w:val="28"/>
        </w:rPr>
        <w:t>Чаа</w:t>
      </w:r>
      <w:proofErr w:type="spellEnd"/>
      <w:r w:rsidR="00B85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b w:val="0"/>
          <w:sz w:val="28"/>
          <w:szCs w:val="28"/>
        </w:rPr>
        <w:t>Сорук</w:t>
      </w:r>
      <w:proofErr w:type="spellEnd"/>
      <w:r w:rsidR="00B85F9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) муниципального района</w:t>
      </w:r>
    </w:p>
    <w:p w:rsidR="003C3986" w:rsidRPr="003E636F" w:rsidRDefault="003C3986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80"/>
      </w:tblGrid>
      <w:tr w:rsidR="00492978" w:rsidRPr="003E636F" w:rsidTr="00B85F9C">
        <w:trPr>
          <w:trHeight w:val="301"/>
        </w:trPr>
        <w:tc>
          <w:tcPr>
            <w:tcW w:w="9980" w:type="dxa"/>
          </w:tcPr>
          <w:p w:rsidR="00492978" w:rsidRPr="003E636F" w:rsidRDefault="007505A0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92978"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редседатель администрации муниципального района, председатель;</w:t>
            </w:r>
          </w:p>
        </w:tc>
      </w:tr>
      <w:tr w:rsidR="00492978" w:rsidRPr="003E636F" w:rsidTr="00B85F9C">
        <w:trPr>
          <w:trHeight w:val="644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администрации муниципального района по профила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тике правонарушений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заместитель председателя;</w:t>
            </w:r>
          </w:p>
        </w:tc>
      </w:tr>
      <w:tr w:rsidR="00492978" w:rsidRPr="003E636F" w:rsidTr="00B85F9C">
        <w:trPr>
          <w:trHeight w:val="644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муниципального ра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 xml:space="preserve">она, 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секретарь;</w:t>
            </w:r>
          </w:p>
        </w:tc>
      </w:tr>
      <w:tr w:rsidR="00492978" w:rsidRPr="003E636F" w:rsidTr="00B85F9C">
        <w:trPr>
          <w:trHeight w:val="644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представитель Министерства общественной безопасности Республики Тыва (по согласованию);</w:t>
            </w:r>
          </w:p>
        </w:tc>
      </w:tr>
      <w:tr w:rsidR="00492978" w:rsidRPr="003E636F" w:rsidTr="00B85F9C">
        <w:trPr>
          <w:trHeight w:val="303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территориального органа МВД по Республике Тыва 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92978" w:rsidRPr="003E636F" w:rsidTr="00B85F9C">
        <w:trPr>
          <w:trHeight w:val="339"/>
        </w:trPr>
        <w:tc>
          <w:tcPr>
            <w:tcW w:w="9980" w:type="dxa"/>
          </w:tcPr>
          <w:p w:rsidR="00492978" w:rsidRPr="003E636F" w:rsidRDefault="00492978" w:rsidP="00B85F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инспектор ФКУ УИИ У</w:t>
            </w:r>
            <w:r w:rsidR="00B85F9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ФСИН Р</w:t>
            </w:r>
            <w:r w:rsidR="00B85F9C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85F9C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</w:t>
            </w:r>
            <w:r w:rsidR="00B85F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 xml:space="preserve"> Тыва (по согласованию);</w:t>
            </w:r>
          </w:p>
        </w:tc>
      </w:tr>
      <w:tr w:rsidR="00492978" w:rsidRPr="003E636F" w:rsidTr="00B85F9C">
        <w:trPr>
          <w:trHeight w:val="96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депутат Верховного Хурала (парламента) Республики Тыва (по согласованию);</w:t>
            </w:r>
          </w:p>
        </w:tc>
      </w:tr>
      <w:tr w:rsidR="00492978" w:rsidRPr="003E636F" w:rsidTr="00B85F9C">
        <w:trPr>
          <w:trHeight w:val="644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Главы Республики Тыва в муниципальном районе (по согласованию);</w:t>
            </w:r>
          </w:p>
        </w:tc>
      </w:tr>
      <w:tr w:rsidR="00492978" w:rsidRPr="003E636F" w:rsidTr="00B85F9C">
        <w:trPr>
          <w:trHeight w:val="644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глава-председатель Хурала представителей муниципального района (по соглас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492978" w:rsidRPr="003E636F" w:rsidTr="00B85F9C">
        <w:trPr>
          <w:trHeight w:val="337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директор Центра занятости населения муниципального района (по согласованию);</w:t>
            </w:r>
          </w:p>
        </w:tc>
      </w:tr>
      <w:tr w:rsidR="00492978" w:rsidRPr="003E636F" w:rsidTr="00B85F9C">
        <w:trPr>
          <w:trHeight w:val="617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территориального органа МВД по Республике Тыва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492978" w:rsidRPr="003E636F" w:rsidTr="00B85F9C">
        <w:trPr>
          <w:trHeight w:val="644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директор Центра социальной помощи семье и детям муниципального района (по согласованию);</w:t>
            </w:r>
          </w:p>
        </w:tc>
      </w:tr>
      <w:tr w:rsidR="00492978" w:rsidRPr="003E636F" w:rsidTr="00B85F9C">
        <w:trPr>
          <w:trHeight w:val="171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директор ГКУ «Лесничество» муниципального района (по согласованию);</w:t>
            </w:r>
          </w:p>
        </w:tc>
      </w:tr>
      <w:tr w:rsidR="00492978" w:rsidRPr="003E636F" w:rsidTr="00B85F9C">
        <w:trPr>
          <w:trHeight w:val="644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районного уровня РОО «Совет мужчин Республики Тыва 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92978" w:rsidRPr="003E636F" w:rsidTr="00B85F9C">
        <w:trPr>
          <w:trHeight w:val="631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районного уровня ТРО ООГО «Союз женщин России» 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(по соглас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92978" w:rsidRPr="003E636F" w:rsidTr="00B85F9C">
        <w:trPr>
          <w:trHeight w:val="70"/>
        </w:trPr>
        <w:tc>
          <w:tcPr>
            <w:tcW w:w="9980" w:type="dxa"/>
          </w:tcPr>
          <w:p w:rsidR="00492978" w:rsidRPr="003E636F" w:rsidRDefault="00492978" w:rsidP="00B85F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районного уровня ТРОО ВООВ «Боевое </w:t>
            </w:r>
            <w:r w:rsidR="00B85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ратство» 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92978" w:rsidRPr="003E636F" w:rsidTr="00B85F9C">
        <w:trPr>
          <w:trHeight w:val="644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представитель духовенства на территории муниципального района (по согласов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492978" w:rsidRPr="003E636F" w:rsidTr="00B85F9C">
        <w:trPr>
          <w:trHeight w:val="644"/>
        </w:trPr>
        <w:tc>
          <w:tcPr>
            <w:tcW w:w="9980" w:type="dxa"/>
          </w:tcPr>
          <w:p w:rsidR="00492978" w:rsidRPr="003E636F" w:rsidRDefault="00492978" w:rsidP="0049297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представитель из числа мужчин преподавателей образовательных учреждений </w:t>
            </w:r>
            <w:r w:rsidRPr="003E63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B656E" w:rsidRDefault="004B656E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F9C" w:rsidRDefault="00B85F9C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F9C" w:rsidRPr="003E636F" w:rsidRDefault="00B85F9C" w:rsidP="00B85F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B85F9C" w:rsidRDefault="00B85F9C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F9C" w:rsidRDefault="00B85F9C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85F9C" w:rsidSect="00B3487E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4077DF" w:rsidRPr="003E636F" w:rsidRDefault="004077DF" w:rsidP="00CD0F7C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492978" w:rsidRPr="003E636F" w:rsidRDefault="00492978" w:rsidP="00CD0F7C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492978" w:rsidRDefault="00492978" w:rsidP="00CD0F7C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492978" w:rsidRDefault="00492978" w:rsidP="00CD0F7C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proofErr w:type="gramEnd"/>
    </w:p>
    <w:p w:rsidR="00492978" w:rsidRPr="003E636F" w:rsidRDefault="00492978" w:rsidP="00CD0F7C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проекта «Новая жизнь» (</w:t>
      </w:r>
      <w:r w:rsidR="00CD0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</w:t>
      </w:r>
    </w:p>
    <w:p w:rsidR="004077DF" w:rsidRPr="003E636F" w:rsidRDefault="004077DF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077DF" w:rsidP="003B55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Форма</w:t>
      </w:r>
    </w:p>
    <w:p w:rsidR="004077DF" w:rsidRPr="00492978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DF" w:rsidRPr="00492978" w:rsidRDefault="00492978" w:rsidP="003B555F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95"/>
      <w:bookmarkEnd w:id="2"/>
      <w:r w:rsidRPr="00492978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</w:p>
    <w:p w:rsidR="004077DF" w:rsidRPr="003E636F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92978" w:rsidP="004929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4077DF" w:rsidRPr="003E636F">
        <w:rPr>
          <w:rFonts w:ascii="Times New Roman" w:hAnsi="Times New Roman" w:cs="Times New Roman"/>
          <w:sz w:val="28"/>
          <w:szCs w:val="28"/>
        </w:rPr>
        <w:t>____________ 20___ г.</w:t>
      </w:r>
    </w:p>
    <w:p w:rsidR="004077DF" w:rsidRPr="003E636F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077DF" w:rsidP="003B555F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3E636F">
        <w:rPr>
          <w:sz w:val="28"/>
          <w:szCs w:val="28"/>
        </w:rPr>
        <w:t xml:space="preserve">Настоящий социальный контракт (далее </w:t>
      </w:r>
      <w:r w:rsidR="00492978">
        <w:rPr>
          <w:sz w:val="28"/>
          <w:szCs w:val="28"/>
        </w:rPr>
        <w:t>–</w:t>
      </w:r>
      <w:r w:rsidRPr="003E636F">
        <w:rPr>
          <w:sz w:val="28"/>
          <w:szCs w:val="28"/>
        </w:rPr>
        <w:t xml:space="preserve"> контракт) заключен между Центром социальной помощи семье и детям _____________________________ </w:t>
      </w:r>
      <w:proofErr w:type="spellStart"/>
      <w:r w:rsidRPr="003E636F">
        <w:rPr>
          <w:sz w:val="28"/>
          <w:szCs w:val="28"/>
        </w:rPr>
        <w:t>кожууна</w:t>
      </w:r>
      <w:proofErr w:type="spellEnd"/>
      <w:r w:rsidRPr="003E636F">
        <w:rPr>
          <w:sz w:val="28"/>
          <w:szCs w:val="28"/>
        </w:rPr>
        <w:t xml:space="preserve"> в л</w:t>
      </w:r>
      <w:r w:rsidRPr="003E636F">
        <w:rPr>
          <w:sz w:val="28"/>
          <w:szCs w:val="28"/>
        </w:rPr>
        <w:t>и</w:t>
      </w:r>
      <w:r w:rsidRPr="003E636F">
        <w:rPr>
          <w:sz w:val="28"/>
          <w:szCs w:val="28"/>
        </w:rPr>
        <w:t>це директора __________________, действующего на основании Положения, им</w:t>
      </w:r>
      <w:r w:rsidRPr="003E636F">
        <w:rPr>
          <w:sz w:val="28"/>
          <w:szCs w:val="28"/>
        </w:rPr>
        <w:t>е</w:t>
      </w:r>
      <w:r w:rsidRPr="003E636F">
        <w:rPr>
          <w:sz w:val="28"/>
          <w:szCs w:val="28"/>
        </w:rPr>
        <w:t xml:space="preserve">нуемым в дальнейшем «Центр», и гражданином </w:t>
      </w:r>
      <w:r w:rsidR="008F364F" w:rsidRPr="003E636F">
        <w:rPr>
          <w:sz w:val="28"/>
          <w:szCs w:val="28"/>
        </w:rPr>
        <w:t>ФИО, год рождения, паспорт с</w:t>
      </w:r>
      <w:r w:rsidR="008F364F" w:rsidRPr="003E636F">
        <w:rPr>
          <w:sz w:val="28"/>
          <w:szCs w:val="28"/>
        </w:rPr>
        <w:t>е</w:t>
      </w:r>
      <w:r w:rsidR="008F364F" w:rsidRPr="003E636F">
        <w:rPr>
          <w:sz w:val="28"/>
          <w:szCs w:val="28"/>
        </w:rPr>
        <w:t xml:space="preserve">рии_____ № _____, выдан «___» ______ _____ г. ___________________________, код подразделения _________, </w:t>
      </w:r>
      <w:r w:rsidRPr="003E636F">
        <w:rPr>
          <w:sz w:val="28"/>
          <w:szCs w:val="28"/>
        </w:rPr>
        <w:t>проживающи</w:t>
      </w:r>
      <w:r w:rsidR="008F364F" w:rsidRPr="003E636F">
        <w:rPr>
          <w:sz w:val="28"/>
          <w:szCs w:val="28"/>
        </w:rPr>
        <w:t>й</w:t>
      </w:r>
      <w:r w:rsidRPr="003E636F">
        <w:rPr>
          <w:sz w:val="28"/>
          <w:szCs w:val="28"/>
        </w:rPr>
        <w:t xml:space="preserve"> по адресу: ____</w:t>
      </w:r>
      <w:r w:rsidR="008F364F" w:rsidRPr="003E636F">
        <w:rPr>
          <w:sz w:val="28"/>
          <w:szCs w:val="28"/>
        </w:rPr>
        <w:t>____________________________</w:t>
      </w:r>
      <w:r w:rsidRPr="003E636F">
        <w:rPr>
          <w:sz w:val="28"/>
          <w:szCs w:val="28"/>
        </w:rPr>
        <w:t>__, именуемым в дальнейшем «Заявитель».</w:t>
      </w:r>
      <w:proofErr w:type="gramEnd"/>
    </w:p>
    <w:p w:rsidR="00492978" w:rsidRDefault="00492978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077DF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1. Предмет контракта</w:t>
      </w:r>
    </w:p>
    <w:p w:rsidR="004077DF" w:rsidRPr="003E636F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4A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1.1. Предметом настоящего контракта является </w:t>
      </w:r>
      <w:r w:rsidR="003C24AF" w:rsidRPr="003E636F">
        <w:rPr>
          <w:rFonts w:ascii="Times New Roman" w:hAnsi="Times New Roman" w:cs="Times New Roman"/>
          <w:sz w:val="28"/>
          <w:szCs w:val="28"/>
        </w:rPr>
        <w:t xml:space="preserve">оказание Заявителю </w:t>
      </w:r>
      <w:r w:rsidR="001A4D76" w:rsidRPr="003E636F">
        <w:rPr>
          <w:rFonts w:ascii="Times New Roman" w:hAnsi="Times New Roman" w:cs="Times New Roman"/>
          <w:sz w:val="28"/>
          <w:szCs w:val="28"/>
        </w:rPr>
        <w:t>и его с</w:t>
      </w:r>
      <w:r w:rsidR="001A4D76" w:rsidRPr="003E636F">
        <w:rPr>
          <w:rFonts w:ascii="Times New Roman" w:hAnsi="Times New Roman" w:cs="Times New Roman"/>
          <w:sz w:val="28"/>
          <w:szCs w:val="28"/>
        </w:rPr>
        <w:t>е</w:t>
      </w:r>
      <w:r w:rsidR="001A4D76" w:rsidRPr="003E636F">
        <w:rPr>
          <w:rFonts w:ascii="Times New Roman" w:hAnsi="Times New Roman" w:cs="Times New Roman"/>
          <w:sz w:val="28"/>
          <w:szCs w:val="28"/>
        </w:rPr>
        <w:t xml:space="preserve">мье </w:t>
      </w:r>
      <w:r w:rsidR="003C24AF" w:rsidRPr="003E636F">
        <w:rPr>
          <w:rFonts w:ascii="Times New Roman" w:hAnsi="Times New Roman" w:cs="Times New Roman"/>
          <w:sz w:val="28"/>
          <w:szCs w:val="28"/>
        </w:rPr>
        <w:t xml:space="preserve">социальной помощи в рамках </w:t>
      </w:r>
      <w:r w:rsidR="00CD0F7C">
        <w:rPr>
          <w:rFonts w:ascii="Times New Roman" w:hAnsi="Times New Roman" w:cs="Times New Roman"/>
          <w:sz w:val="28"/>
          <w:szCs w:val="28"/>
        </w:rPr>
        <w:t>реализации</w:t>
      </w:r>
      <w:r w:rsidR="003C24AF" w:rsidRPr="003E636F">
        <w:rPr>
          <w:rFonts w:ascii="Times New Roman" w:hAnsi="Times New Roman" w:cs="Times New Roman"/>
          <w:sz w:val="28"/>
          <w:szCs w:val="28"/>
        </w:rPr>
        <w:t xml:space="preserve"> губернаторского проекта «Новая жизнь» (</w:t>
      </w:r>
      <w:r w:rsidR="00CD0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24AF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AF"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>»</w:t>
      </w:r>
      <w:r w:rsidR="003C24AF" w:rsidRPr="003E636F">
        <w:rPr>
          <w:rFonts w:ascii="Times New Roman" w:hAnsi="Times New Roman" w:cs="Times New Roman"/>
          <w:sz w:val="28"/>
          <w:szCs w:val="28"/>
        </w:rPr>
        <w:t xml:space="preserve">) в целях социальной поддержки малоимущей семьи Заявителя и выхода на </w:t>
      </w:r>
      <w:proofErr w:type="spellStart"/>
      <w:r w:rsidR="003C24AF" w:rsidRPr="003E636F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="003C24AF" w:rsidRPr="003E636F">
        <w:rPr>
          <w:rFonts w:ascii="Times New Roman" w:hAnsi="Times New Roman" w:cs="Times New Roman"/>
          <w:sz w:val="28"/>
          <w:szCs w:val="28"/>
        </w:rPr>
        <w:t>.</w:t>
      </w:r>
    </w:p>
    <w:p w:rsidR="004077DF" w:rsidRPr="003E636F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532" w:rsidRPr="003E636F" w:rsidRDefault="004077DF" w:rsidP="00CD0F7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2. </w:t>
      </w:r>
      <w:r w:rsidR="00115532" w:rsidRPr="003E636F">
        <w:rPr>
          <w:rFonts w:ascii="Times New Roman" w:hAnsi="Times New Roman" w:cs="Times New Roman"/>
          <w:sz w:val="28"/>
          <w:szCs w:val="28"/>
        </w:rPr>
        <w:t>Виды и размер социальной помощи</w:t>
      </w:r>
    </w:p>
    <w:p w:rsidR="00115532" w:rsidRPr="003E636F" w:rsidRDefault="00115532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532" w:rsidRPr="003E636F" w:rsidRDefault="0011553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2.1. Вид социальной помощи – предоставление натуральной помощи в безво</w:t>
      </w:r>
      <w:r w:rsidRPr="003E636F">
        <w:rPr>
          <w:rFonts w:ascii="Times New Roman" w:hAnsi="Times New Roman" w:cs="Times New Roman"/>
          <w:sz w:val="28"/>
          <w:szCs w:val="28"/>
        </w:rPr>
        <w:t>з</w:t>
      </w:r>
      <w:r w:rsidRPr="003E636F">
        <w:rPr>
          <w:rFonts w:ascii="Times New Roman" w:hAnsi="Times New Roman" w:cs="Times New Roman"/>
          <w:sz w:val="28"/>
          <w:szCs w:val="28"/>
        </w:rPr>
        <w:t>мездное пользование 200 (20) голов мелкого (крупного) рогатого скота (далее – скот).</w:t>
      </w:r>
    </w:p>
    <w:p w:rsidR="00115532" w:rsidRPr="003E636F" w:rsidRDefault="00115532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При передаче скота составляется акт приема-передачи.</w:t>
      </w:r>
    </w:p>
    <w:p w:rsidR="00115532" w:rsidRPr="003E636F" w:rsidRDefault="00115532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077DF" w:rsidP="003B555F">
      <w:pPr>
        <w:pStyle w:val="ConsPlusNormal"/>
        <w:numPr>
          <w:ilvl w:val="0"/>
          <w:numId w:val="39"/>
        </w:numPr>
        <w:tabs>
          <w:tab w:val="left" w:pos="284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4077DF" w:rsidRPr="003E636F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3.</w:t>
      </w:r>
      <w:r w:rsidR="004077DF" w:rsidRPr="003E636F">
        <w:rPr>
          <w:rFonts w:ascii="Times New Roman" w:hAnsi="Times New Roman" w:cs="Times New Roman"/>
          <w:sz w:val="28"/>
          <w:szCs w:val="28"/>
        </w:rPr>
        <w:t>1. Центр обязуется:</w:t>
      </w:r>
    </w:p>
    <w:p w:rsidR="001A732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115532" w:rsidRPr="003E636F">
        <w:rPr>
          <w:rFonts w:ascii="Times New Roman" w:hAnsi="Times New Roman" w:cs="Times New Roman"/>
          <w:sz w:val="28"/>
          <w:szCs w:val="28"/>
        </w:rPr>
        <w:t>.1.1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</w:t>
      </w:r>
      <w:r w:rsidR="001A732F" w:rsidRPr="003E636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hyperlink r:id="rId22" w:history="1">
        <w:r w:rsidR="001A732F" w:rsidRPr="003E636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1A732F" w:rsidRPr="003E636F">
        <w:rPr>
          <w:rFonts w:ascii="Times New Roman" w:hAnsi="Times New Roman" w:cs="Times New Roman"/>
          <w:sz w:val="28"/>
          <w:szCs w:val="28"/>
        </w:rPr>
        <w:t xml:space="preserve"> социальной адаптации семьи по форме в соо</w:t>
      </w:r>
      <w:r w:rsidR="001A732F" w:rsidRPr="003E636F">
        <w:rPr>
          <w:rFonts w:ascii="Times New Roman" w:hAnsi="Times New Roman" w:cs="Times New Roman"/>
          <w:sz w:val="28"/>
          <w:szCs w:val="28"/>
        </w:rPr>
        <w:t>т</w:t>
      </w:r>
      <w:r w:rsidR="001A732F" w:rsidRPr="003E636F">
        <w:rPr>
          <w:rFonts w:ascii="Times New Roman" w:hAnsi="Times New Roman" w:cs="Times New Roman"/>
          <w:sz w:val="28"/>
          <w:szCs w:val="28"/>
        </w:rPr>
        <w:t>ветствии с приложением № 4 к Положению об оказании государственной социал</w:t>
      </w:r>
      <w:r w:rsidR="001A732F" w:rsidRPr="003E636F">
        <w:rPr>
          <w:rFonts w:ascii="Times New Roman" w:hAnsi="Times New Roman" w:cs="Times New Roman"/>
          <w:sz w:val="28"/>
          <w:szCs w:val="28"/>
        </w:rPr>
        <w:t>ь</w:t>
      </w:r>
      <w:r w:rsidR="001A732F" w:rsidRPr="003E636F">
        <w:rPr>
          <w:rFonts w:ascii="Times New Roman" w:hAnsi="Times New Roman" w:cs="Times New Roman"/>
          <w:sz w:val="28"/>
          <w:szCs w:val="28"/>
        </w:rPr>
        <w:t>ной помощи малоимущим семьям и малоимущим одиноко проживающим гражд</w:t>
      </w:r>
      <w:r w:rsidR="001A732F" w:rsidRPr="003E636F">
        <w:rPr>
          <w:rFonts w:ascii="Times New Roman" w:hAnsi="Times New Roman" w:cs="Times New Roman"/>
          <w:sz w:val="28"/>
          <w:szCs w:val="28"/>
        </w:rPr>
        <w:t>а</w:t>
      </w:r>
      <w:r w:rsidR="001A732F" w:rsidRPr="003E636F">
        <w:rPr>
          <w:rFonts w:ascii="Times New Roman" w:hAnsi="Times New Roman" w:cs="Times New Roman"/>
          <w:sz w:val="28"/>
          <w:szCs w:val="28"/>
        </w:rPr>
        <w:t>нам на основе социального контракта, утвержд</w:t>
      </w:r>
      <w:r w:rsidR="00CD0F7C">
        <w:rPr>
          <w:rFonts w:ascii="Times New Roman" w:hAnsi="Times New Roman" w:cs="Times New Roman"/>
          <w:sz w:val="28"/>
          <w:szCs w:val="28"/>
        </w:rPr>
        <w:t>е</w:t>
      </w:r>
      <w:r w:rsidR="001A732F" w:rsidRPr="003E636F">
        <w:rPr>
          <w:rFonts w:ascii="Times New Roman" w:hAnsi="Times New Roman" w:cs="Times New Roman"/>
          <w:sz w:val="28"/>
          <w:szCs w:val="28"/>
        </w:rPr>
        <w:t>нным постановлением Правительс</w:t>
      </w:r>
      <w:r w:rsidR="001A732F" w:rsidRPr="003E636F">
        <w:rPr>
          <w:rFonts w:ascii="Times New Roman" w:hAnsi="Times New Roman" w:cs="Times New Roman"/>
          <w:sz w:val="28"/>
          <w:szCs w:val="28"/>
        </w:rPr>
        <w:t>т</w:t>
      </w:r>
      <w:r w:rsidR="001A732F" w:rsidRPr="003E636F">
        <w:rPr>
          <w:rFonts w:ascii="Times New Roman" w:hAnsi="Times New Roman" w:cs="Times New Roman"/>
          <w:sz w:val="28"/>
          <w:szCs w:val="28"/>
        </w:rPr>
        <w:t>ва Республики Тыва от 2 ноября 2010 г. № 478 «О государственной социальной п</w:t>
      </w:r>
      <w:r w:rsidR="001A732F" w:rsidRPr="003E636F">
        <w:rPr>
          <w:rFonts w:ascii="Times New Roman" w:hAnsi="Times New Roman" w:cs="Times New Roman"/>
          <w:sz w:val="28"/>
          <w:szCs w:val="28"/>
        </w:rPr>
        <w:t>о</w:t>
      </w:r>
      <w:r w:rsidR="001A732F" w:rsidRPr="003E636F">
        <w:rPr>
          <w:rFonts w:ascii="Times New Roman" w:hAnsi="Times New Roman" w:cs="Times New Roman"/>
          <w:sz w:val="28"/>
          <w:szCs w:val="28"/>
        </w:rPr>
        <w:t>мощи малоимущим семьям и одиноко проживающим гражданам на основе социал</w:t>
      </w:r>
      <w:r w:rsidR="001A732F" w:rsidRPr="003E636F">
        <w:rPr>
          <w:rFonts w:ascii="Times New Roman" w:hAnsi="Times New Roman" w:cs="Times New Roman"/>
          <w:sz w:val="28"/>
          <w:szCs w:val="28"/>
        </w:rPr>
        <w:t>ь</w:t>
      </w:r>
      <w:r w:rsidR="001A732F" w:rsidRPr="003E636F">
        <w:rPr>
          <w:rFonts w:ascii="Times New Roman" w:hAnsi="Times New Roman" w:cs="Times New Roman"/>
          <w:sz w:val="28"/>
          <w:szCs w:val="28"/>
        </w:rPr>
        <w:t>ного контракта»</w:t>
      </w:r>
      <w:r w:rsidR="00E0548C" w:rsidRPr="003E63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77DF" w:rsidRPr="003E636F" w:rsidRDefault="00CD0F7C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3.1.2)</w:t>
      </w:r>
      <w:r w:rsidR="00E0548C" w:rsidRPr="003E636F">
        <w:rPr>
          <w:rFonts w:ascii="Times New Roman" w:hAnsi="Times New Roman" w:cs="Times New Roman"/>
          <w:sz w:val="28"/>
          <w:szCs w:val="28"/>
        </w:rPr>
        <w:t xml:space="preserve"> 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4077DF" w:rsidRPr="003E6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выполнением условий контракта, программы </w:t>
      </w:r>
      <w:r w:rsidR="004077DF" w:rsidRPr="003E636F">
        <w:rPr>
          <w:rFonts w:ascii="Times New Roman" w:hAnsi="Times New Roman" w:cs="Times New Roman"/>
          <w:sz w:val="28"/>
          <w:szCs w:val="28"/>
        </w:rPr>
        <w:lastRenderedPageBreak/>
        <w:t>социальной адаптации;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3.</w:t>
      </w:r>
      <w:r w:rsidR="00E0548C" w:rsidRPr="003E636F">
        <w:rPr>
          <w:rFonts w:ascii="Times New Roman" w:hAnsi="Times New Roman" w:cs="Times New Roman"/>
          <w:sz w:val="28"/>
          <w:szCs w:val="28"/>
        </w:rPr>
        <w:t>1.3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организовать оказание социальных услуг согласно разработанной пр</w:t>
      </w:r>
      <w:r w:rsidR="004077DF" w:rsidRPr="003E636F">
        <w:rPr>
          <w:rFonts w:ascii="Times New Roman" w:hAnsi="Times New Roman" w:cs="Times New Roman"/>
          <w:sz w:val="28"/>
          <w:szCs w:val="28"/>
        </w:rPr>
        <w:t>о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грамме социальной адаптации, содействовать выходу на </w:t>
      </w:r>
      <w:proofErr w:type="spellStart"/>
      <w:r w:rsidR="004077DF" w:rsidRPr="003E636F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E0548C" w:rsidRPr="003E636F">
        <w:rPr>
          <w:rFonts w:ascii="Times New Roman" w:hAnsi="Times New Roman" w:cs="Times New Roman"/>
          <w:sz w:val="28"/>
          <w:szCs w:val="28"/>
        </w:rPr>
        <w:t>.1.4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другими ведомствами (органами испо</w:t>
      </w:r>
      <w:r w:rsidR="004077DF" w:rsidRPr="003E636F">
        <w:rPr>
          <w:rFonts w:ascii="Times New Roman" w:hAnsi="Times New Roman" w:cs="Times New Roman"/>
          <w:sz w:val="28"/>
          <w:szCs w:val="28"/>
        </w:rPr>
        <w:t>л</w:t>
      </w:r>
      <w:r w:rsidR="004077DF" w:rsidRPr="003E636F">
        <w:rPr>
          <w:rFonts w:ascii="Times New Roman" w:hAnsi="Times New Roman" w:cs="Times New Roman"/>
          <w:sz w:val="28"/>
          <w:szCs w:val="28"/>
        </w:rPr>
        <w:t>нительной власти, органами местного самоуправления и др.) для социального</w:t>
      </w:r>
      <w:r w:rsidR="008D789E" w:rsidRPr="003E636F">
        <w:rPr>
          <w:rFonts w:ascii="Times New Roman" w:hAnsi="Times New Roman" w:cs="Times New Roman"/>
          <w:sz w:val="28"/>
          <w:szCs w:val="28"/>
        </w:rPr>
        <w:t xml:space="preserve"> с</w:t>
      </w:r>
      <w:r w:rsidR="008D789E" w:rsidRPr="003E636F">
        <w:rPr>
          <w:rFonts w:ascii="Times New Roman" w:hAnsi="Times New Roman" w:cs="Times New Roman"/>
          <w:sz w:val="28"/>
          <w:szCs w:val="28"/>
        </w:rPr>
        <w:t>о</w:t>
      </w:r>
      <w:r w:rsidR="008D789E" w:rsidRPr="003E636F">
        <w:rPr>
          <w:rFonts w:ascii="Times New Roman" w:hAnsi="Times New Roman" w:cs="Times New Roman"/>
          <w:sz w:val="28"/>
          <w:szCs w:val="28"/>
        </w:rPr>
        <w:t>провождения семьи Заявителя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 рамках реализации губернаторского проекта «Новая жизнь» (</w:t>
      </w:r>
      <w:r w:rsidR="00CD0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77DF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7DF"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>»</w:t>
      </w:r>
      <w:r w:rsidR="004077DF" w:rsidRPr="003E636F">
        <w:rPr>
          <w:rFonts w:ascii="Times New Roman" w:hAnsi="Times New Roman" w:cs="Times New Roman"/>
          <w:sz w:val="28"/>
          <w:szCs w:val="28"/>
        </w:rPr>
        <w:t>) в целях: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- организации ветеринарного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состоянием скота совместно с управлением сельского хозяйства муниципального района и Министерством сел</w:t>
      </w:r>
      <w:r w:rsidRPr="003E636F">
        <w:rPr>
          <w:rFonts w:ascii="Times New Roman" w:hAnsi="Times New Roman" w:cs="Times New Roman"/>
          <w:sz w:val="28"/>
          <w:szCs w:val="28"/>
        </w:rPr>
        <w:t>ь</w:t>
      </w:r>
      <w:r w:rsidRPr="003E636F">
        <w:rPr>
          <w:rFonts w:ascii="Times New Roman" w:hAnsi="Times New Roman" w:cs="Times New Roman"/>
          <w:sz w:val="28"/>
          <w:szCs w:val="28"/>
        </w:rPr>
        <w:t>ского хозяйства и продовольствия Республики Тыва;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- проверки наличия условий у Заявителя для содержания скота (пригон, кап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тальные строения - стайка и другие) совместно с управлением сельского хозяйства муниципального района и Министерством сельского хозяйства и продовольствия Республики Тыва;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- оказания содействия при строительстве помещений, сооружений для соде</w:t>
      </w:r>
      <w:r w:rsidRPr="003E636F">
        <w:rPr>
          <w:rFonts w:ascii="Times New Roman" w:hAnsi="Times New Roman" w:cs="Times New Roman"/>
          <w:sz w:val="28"/>
          <w:szCs w:val="28"/>
        </w:rPr>
        <w:t>р</w:t>
      </w:r>
      <w:r w:rsidRPr="003E636F">
        <w:rPr>
          <w:rFonts w:ascii="Times New Roman" w:hAnsi="Times New Roman" w:cs="Times New Roman"/>
          <w:sz w:val="28"/>
          <w:szCs w:val="28"/>
        </w:rPr>
        <w:t>жания скота совместно с управлением сельского хозяйства муниципального района, Министерством сельского хозяйства и продовольствия Республики Тыва и Мин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стерством общественной безопасности Республики Тыва;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- постановки скота на учет совместно с администрацией сельского поселения;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- проведения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 xml:space="preserve"> скота совместно с администрацией сельского пос</w:t>
      </w:r>
      <w:r w:rsidRPr="003E636F">
        <w:rPr>
          <w:rFonts w:ascii="Times New Roman" w:hAnsi="Times New Roman" w:cs="Times New Roman"/>
          <w:sz w:val="28"/>
          <w:szCs w:val="28"/>
        </w:rPr>
        <w:t>е</w:t>
      </w:r>
      <w:r w:rsidRPr="003E636F">
        <w:rPr>
          <w:rFonts w:ascii="Times New Roman" w:hAnsi="Times New Roman" w:cs="Times New Roman"/>
          <w:sz w:val="28"/>
          <w:szCs w:val="28"/>
        </w:rPr>
        <w:t>ления;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- оказания информационной поддержки в пределах своей компетенции и ко</w:t>
      </w:r>
      <w:r w:rsidRPr="003E636F">
        <w:rPr>
          <w:rFonts w:ascii="Times New Roman" w:hAnsi="Times New Roman" w:cs="Times New Roman"/>
          <w:sz w:val="28"/>
          <w:szCs w:val="28"/>
        </w:rPr>
        <w:t>м</w:t>
      </w:r>
      <w:r w:rsidRPr="003E636F">
        <w:rPr>
          <w:rFonts w:ascii="Times New Roman" w:hAnsi="Times New Roman" w:cs="Times New Roman"/>
          <w:sz w:val="28"/>
          <w:szCs w:val="28"/>
        </w:rPr>
        <w:t>петенции взаимодействующих органов;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выполнением условий контракта;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- </w:t>
      </w:r>
      <w:r w:rsidR="00FE5495" w:rsidRPr="003E636F">
        <w:rPr>
          <w:rFonts w:ascii="Times New Roman" w:hAnsi="Times New Roman" w:cs="Times New Roman"/>
          <w:sz w:val="28"/>
          <w:szCs w:val="28"/>
        </w:rPr>
        <w:t>осуществлени</w:t>
      </w:r>
      <w:r w:rsidR="00CD0F7C">
        <w:rPr>
          <w:rFonts w:ascii="Times New Roman" w:hAnsi="Times New Roman" w:cs="Times New Roman"/>
          <w:sz w:val="28"/>
          <w:szCs w:val="28"/>
        </w:rPr>
        <w:t>я</w:t>
      </w:r>
      <w:r w:rsidR="00FE5495" w:rsidRPr="003E6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495" w:rsidRPr="003E636F">
        <w:rPr>
          <w:rFonts w:ascii="Times New Roman" w:hAnsi="Times New Roman" w:cs="Times New Roman"/>
          <w:sz w:val="28"/>
          <w:szCs w:val="28"/>
        </w:rPr>
        <w:t>контроля</w:t>
      </w:r>
      <w:r w:rsidRPr="003E63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обеспечением сохранности и условиями соде</w:t>
      </w:r>
      <w:r w:rsidRPr="003E636F">
        <w:rPr>
          <w:rFonts w:ascii="Times New Roman" w:hAnsi="Times New Roman" w:cs="Times New Roman"/>
          <w:sz w:val="28"/>
          <w:szCs w:val="28"/>
        </w:rPr>
        <w:t>р</w:t>
      </w:r>
      <w:r w:rsidRPr="003E636F">
        <w:rPr>
          <w:rFonts w:ascii="Times New Roman" w:hAnsi="Times New Roman" w:cs="Times New Roman"/>
          <w:sz w:val="28"/>
          <w:szCs w:val="28"/>
        </w:rPr>
        <w:t>жания скота, своевременной заготовкой сена, подготовкой зимней стайки к зимнему периоду совместно с управлением сельского хозяйства муниципального района, Министерством сельского хозяйства и продовольствия Республики Тыва;</w:t>
      </w:r>
    </w:p>
    <w:p w:rsidR="0026437B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- обучения Заявителя содержанию и увеличению поголовья скота совместно с управлением сельского хозяйства муниципального района, Министерством сельск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го хозяйства и продовольствия Респ</w:t>
      </w:r>
      <w:r w:rsidR="00E0548C" w:rsidRPr="003E636F">
        <w:rPr>
          <w:rFonts w:ascii="Times New Roman" w:hAnsi="Times New Roman" w:cs="Times New Roman"/>
          <w:sz w:val="28"/>
          <w:szCs w:val="28"/>
        </w:rPr>
        <w:t xml:space="preserve">ублики </w:t>
      </w:r>
      <w:r w:rsidR="00CD0F7C">
        <w:rPr>
          <w:rFonts w:ascii="Times New Roman" w:hAnsi="Times New Roman" w:cs="Times New Roman"/>
          <w:sz w:val="28"/>
          <w:szCs w:val="28"/>
        </w:rPr>
        <w:t>Тыва (при необходимости);</w:t>
      </w:r>
    </w:p>
    <w:p w:rsidR="00A07C29" w:rsidRPr="003E636F" w:rsidRDefault="00CD0F7C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3.1.5)</w:t>
      </w:r>
      <w:r w:rsidR="0026437B" w:rsidRPr="003E636F">
        <w:rPr>
          <w:rFonts w:ascii="Times New Roman" w:hAnsi="Times New Roman" w:cs="Times New Roman"/>
          <w:sz w:val="28"/>
          <w:szCs w:val="28"/>
        </w:rPr>
        <w:t xml:space="preserve"> </w:t>
      </w:r>
      <w:r w:rsidR="00A07C29" w:rsidRPr="003E636F">
        <w:rPr>
          <w:rFonts w:ascii="Times New Roman" w:hAnsi="Times New Roman" w:cs="Times New Roman"/>
          <w:sz w:val="28"/>
          <w:szCs w:val="28"/>
        </w:rPr>
        <w:t>прекратить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8C" w:rsidRPr="003E636F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8C" w:rsidRPr="003E636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8C" w:rsidRPr="003E636F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8C" w:rsidRPr="003E636F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8C" w:rsidRPr="003E63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C29" w:rsidRPr="003E636F">
        <w:rPr>
          <w:rFonts w:ascii="Times New Roman" w:hAnsi="Times New Roman" w:cs="Times New Roman"/>
          <w:sz w:val="28"/>
          <w:szCs w:val="28"/>
        </w:rPr>
        <w:t>растор</w:t>
      </w:r>
      <w:r w:rsidR="00A07C29" w:rsidRPr="003E636F">
        <w:rPr>
          <w:rFonts w:ascii="Times New Roman" w:hAnsi="Times New Roman" w:cs="Times New Roman"/>
          <w:sz w:val="28"/>
          <w:szCs w:val="28"/>
        </w:rPr>
        <w:t>г</w:t>
      </w:r>
      <w:r w:rsidR="00A07C29" w:rsidRPr="003E636F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8C" w:rsidRPr="003E636F">
        <w:rPr>
          <w:rFonts w:ascii="Times New Roman" w:hAnsi="Times New Roman" w:cs="Times New Roman"/>
          <w:sz w:val="28"/>
          <w:szCs w:val="28"/>
        </w:rPr>
        <w:t>социальный контра</w:t>
      </w:r>
      <w:proofErr w:type="gramStart"/>
      <w:r w:rsidR="00E0548C" w:rsidRPr="003E636F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="00E0548C" w:rsidRPr="003E636F">
        <w:rPr>
          <w:rFonts w:ascii="Times New Roman" w:hAnsi="Times New Roman" w:cs="Times New Roman"/>
          <w:sz w:val="28"/>
          <w:szCs w:val="28"/>
        </w:rPr>
        <w:t>учаях, предусмотренных пункт</w:t>
      </w:r>
      <w:r w:rsidR="00B715BC" w:rsidRPr="003E636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5BC" w:rsidRPr="003E636F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715BC" w:rsidRPr="003E636F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A07C29" w:rsidRPr="003E636F">
        <w:rPr>
          <w:rFonts w:ascii="Times New Roman" w:hAnsi="Times New Roman" w:cs="Times New Roman"/>
          <w:sz w:val="28"/>
          <w:szCs w:val="28"/>
        </w:rPr>
        <w:t>;</w:t>
      </w:r>
    </w:p>
    <w:p w:rsidR="00126E91" w:rsidRPr="003E636F" w:rsidRDefault="00126E91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3.1.6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Pr="003E636F">
        <w:rPr>
          <w:rFonts w:ascii="Times New Roman" w:hAnsi="Times New Roman" w:cs="Times New Roman"/>
          <w:sz w:val="28"/>
          <w:szCs w:val="28"/>
        </w:rPr>
        <w:t xml:space="preserve"> изъять скот при расторжении контракта;</w:t>
      </w:r>
    </w:p>
    <w:p w:rsidR="00A07C29" w:rsidRPr="003E636F" w:rsidRDefault="00126E91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3.1.7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Pr="003E636F">
        <w:rPr>
          <w:rFonts w:ascii="Times New Roman" w:hAnsi="Times New Roman" w:cs="Times New Roman"/>
          <w:sz w:val="28"/>
          <w:szCs w:val="28"/>
        </w:rPr>
        <w:t xml:space="preserve"> у</w:t>
      </w:r>
      <w:r w:rsidR="00E0548C" w:rsidRPr="003E636F">
        <w:rPr>
          <w:rFonts w:ascii="Times New Roman" w:hAnsi="Times New Roman" w:cs="Times New Roman"/>
          <w:sz w:val="28"/>
          <w:szCs w:val="28"/>
        </w:rPr>
        <w:t>ведомлять Заявителя о расторжении контракта</w:t>
      </w:r>
      <w:r w:rsidR="00A07C29" w:rsidRPr="003E636F">
        <w:rPr>
          <w:rFonts w:ascii="Times New Roman" w:hAnsi="Times New Roman" w:cs="Times New Roman"/>
          <w:sz w:val="28"/>
          <w:szCs w:val="28"/>
        </w:rPr>
        <w:t>.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4077DF" w:rsidRPr="003E636F">
        <w:rPr>
          <w:rFonts w:ascii="Times New Roman" w:hAnsi="Times New Roman" w:cs="Times New Roman"/>
          <w:sz w:val="28"/>
          <w:szCs w:val="28"/>
        </w:rPr>
        <w:t>.2. Центр имеет право: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4077DF" w:rsidRPr="003E636F">
        <w:rPr>
          <w:rFonts w:ascii="Times New Roman" w:hAnsi="Times New Roman" w:cs="Times New Roman"/>
          <w:sz w:val="28"/>
          <w:szCs w:val="28"/>
        </w:rPr>
        <w:t>.2.1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проводить проверк</w:t>
      </w:r>
      <w:r w:rsidR="00FE5495" w:rsidRPr="003E636F">
        <w:rPr>
          <w:rFonts w:ascii="Times New Roman" w:hAnsi="Times New Roman" w:cs="Times New Roman"/>
          <w:sz w:val="28"/>
          <w:szCs w:val="28"/>
        </w:rPr>
        <w:t>и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реализации условий настоящего контракта;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4077DF" w:rsidRPr="003E636F">
        <w:rPr>
          <w:rFonts w:ascii="Times New Roman" w:hAnsi="Times New Roman" w:cs="Times New Roman"/>
          <w:sz w:val="28"/>
          <w:szCs w:val="28"/>
        </w:rPr>
        <w:t>.2.2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проверять материально-бытовые условия проживания семьи Заявителя (по плану и при необходимости);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4077DF" w:rsidRPr="003E636F">
        <w:rPr>
          <w:rFonts w:ascii="Times New Roman" w:hAnsi="Times New Roman" w:cs="Times New Roman"/>
          <w:sz w:val="28"/>
          <w:szCs w:val="28"/>
        </w:rPr>
        <w:t>.2.3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запрашивать у Заявителя документы, информацию, сведения, подтве</w:t>
      </w:r>
      <w:r w:rsidR="004077DF" w:rsidRPr="003E636F">
        <w:rPr>
          <w:rFonts w:ascii="Times New Roman" w:hAnsi="Times New Roman" w:cs="Times New Roman"/>
          <w:sz w:val="28"/>
          <w:szCs w:val="28"/>
        </w:rPr>
        <w:t>р</w:t>
      </w:r>
      <w:r w:rsidR="004077DF" w:rsidRPr="003E636F">
        <w:rPr>
          <w:rFonts w:ascii="Times New Roman" w:hAnsi="Times New Roman" w:cs="Times New Roman"/>
          <w:sz w:val="28"/>
          <w:szCs w:val="28"/>
        </w:rPr>
        <w:t>ждающие реализацию настоящего контракта;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3.2.4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выступать инициатором расторжения контракта в случаях ненадлеж</w:t>
      </w:r>
      <w:r w:rsidR="004077DF" w:rsidRPr="003E636F">
        <w:rPr>
          <w:rFonts w:ascii="Times New Roman" w:hAnsi="Times New Roman" w:cs="Times New Roman"/>
          <w:sz w:val="28"/>
          <w:szCs w:val="28"/>
        </w:rPr>
        <w:t>а</w:t>
      </w:r>
      <w:r w:rsidR="004077DF" w:rsidRPr="003E636F">
        <w:rPr>
          <w:rFonts w:ascii="Times New Roman" w:hAnsi="Times New Roman" w:cs="Times New Roman"/>
          <w:sz w:val="28"/>
          <w:szCs w:val="28"/>
        </w:rPr>
        <w:t>щего исполнения условий контракта, программы социальной адаптации Заявителем.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077DF" w:rsidRPr="003E636F">
        <w:rPr>
          <w:rFonts w:ascii="Times New Roman" w:hAnsi="Times New Roman" w:cs="Times New Roman"/>
          <w:sz w:val="28"/>
          <w:szCs w:val="28"/>
        </w:rPr>
        <w:t>.3. Заявитель имеет право: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4077DF" w:rsidRPr="003E636F">
        <w:rPr>
          <w:rFonts w:ascii="Times New Roman" w:hAnsi="Times New Roman" w:cs="Times New Roman"/>
          <w:sz w:val="28"/>
          <w:szCs w:val="28"/>
        </w:rPr>
        <w:t>.3.1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на получение социальной помощи в рамках реализации программы с</w:t>
      </w:r>
      <w:r w:rsidR="004077DF" w:rsidRPr="003E636F">
        <w:rPr>
          <w:rFonts w:ascii="Times New Roman" w:hAnsi="Times New Roman" w:cs="Times New Roman"/>
          <w:sz w:val="28"/>
          <w:szCs w:val="28"/>
        </w:rPr>
        <w:t>о</w:t>
      </w:r>
      <w:r w:rsidR="004077DF" w:rsidRPr="003E636F">
        <w:rPr>
          <w:rFonts w:ascii="Times New Roman" w:hAnsi="Times New Roman" w:cs="Times New Roman"/>
          <w:sz w:val="28"/>
          <w:szCs w:val="28"/>
        </w:rPr>
        <w:t>циального сопровождения, в целях социальной поддержки малоимущей семьи За</w:t>
      </w:r>
      <w:r w:rsidR="004077DF" w:rsidRPr="003E636F">
        <w:rPr>
          <w:rFonts w:ascii="Times New Roman" w:hAnsi="Times New Roman" w:cs="Times New Roman"/>
          <w:sz w:val="28"/>
          <w:szCs w:val="28"/>
        </w:rPr>
        <w:t>я</w:t>
      </w:r>
      <w:r w:rsidR="004077DF" w:rsidRPr="003E636F">
        <w:rPr>
          <w:rFonts w:ascii="Times New Roman" w:hAnsi="Times New Roman" w:cs="Times New Roman"/>
          <w:sz w:val="28"/>
          <w:szCs w:val="28"/>
        </w:rPr>
        <w:t>вит</w:t>
      </w:r>
      <w:r w:rsidR="00CD0F7C">
        <w:rPr>
          <w:rFonts w:ascii="Times New Roman" w:hAnsi="Times New Roman" w:cs="Times New Roman"/>
          <w:sz w:val="28"/>
          <w:szCs w:val="28"/>
        </w:rPr>
        <w:t xml:space="preserve">еля и выхода на </w:t>
      </w:r>
      <w:proofErr w:type="spellStart"/>
      <w:r w:rsidR="00CD0F7C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>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4077DF" w:rsidRPr="003E636F">
        <w:rPr>
          <w:rFonts w:ascii="Times New Roman" w:hAnsi="Times New Roman" w:cs="Times New Roman"/>
          <w:sz w:val="28"/>
          <w:szCs w:val="28"/>
        </w:rPr>
        <w:t>.3.2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вносить предложения по реализации мероприятий по выходу из трудной жизненной ситуации;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2044AB" w:rsidRPr="003E636F">
        <w:rPr>
          <w:rFonts w:ascii="Times New Roman" w:hAnsi="Times New Roman" w:cs="Times New Roman"/>
          <w:sz w:val="28"/>
          <w:szCs w:val="28"/>
        </w:rPr>
        <w:t>.3.3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выступать инициатором расторжения контракта.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4077DF" w:rsidRPr="003E636F">
        <w:rPr>
          <w:rFonts w:ascii="Times New Roman" w:hAnsi="Times New Roman" w:cs="Times New Roman"/>
          <w:sz w:val="28"/>
          <w:szCs w:val="28"/>
        </w:rPr>
        <w:t>.4. Заявитель обязан:</w:t>
      </w:r>
    </w:p>
    <w:p w:rsidR="004077DF" w:rsidRPr="003E636F" w:rsidRDefault="005E0713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3.4.1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514794" w:rsidRPr="003E636F">
        <w:rPr>
          <w:rFonts w:ascii="Times New Roman" w:hAnsi="Times New Roman" w:cs="Times New Roman"/>
          <w:sz w:val="28"/>
          <w:szCs w:val="28"/>
        </w:rPr>
        <w:t xml:space="preserve"> 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выполнять программу социальной адаптации в полном объеме, </w:t>
      </w:r>
      <w:r w:rsidR="00585888" w:rsidRPr="003E636F">
        <w:rPr>
          <w:rFonts w:ascii="Times New Roman" w:hAnsi="Times New Roman" w:cs="Times New Roman"/>
          <w:sz w:val="28"/>
          <w:szCs w:val="28"/>
        </w:rPr>
        <w:t xml:space="preserve">которая является неотъемлемой частью социального контракта, </w:t>
      </w:r>
      <w:r w:rsidR="004077DF" w:rsidRPr="003E636F">
        <w:rPr>
          <w:rFonts w:ascii="Times New Roman" w:hAnsi="Times New Roman" w:cs="Times New Roman"/>
          <w:sz w:val="28"/>
          <w:szCs w:val="28"/>
        </w:rPr>
        <w:t>предпринимать активные действия по выходу семьи из трудной жизненной ситуации;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E0713" w:rsidRPr="003E636F">
        <w:rPr>
          <w:rFonts w:ascii="Times New Roman" w:hAnsi="Times New Roman" w:cs="Times New Roman"/>
          <w:sz w:val="28"/>
          <w:szCs w:val="28"/>
        </w:rPr>
        <w:t>.4.2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уведомлять Центр о наступлении обстоятельств, повлекш</w:t>
      </w:r>
      <w:r w:rsidR="002044AB" w:rsidRPr="003E636F">
        <w:rPr>
          <w:rFonts w:ascii="Times New Roman" w:hAnsi="Times New Roman" w:cs="Times New Roman"/>
          <w:sz w:val="28"/>
          <w:szCs w:val="28"/>
        </w:rPr>
        <w:t>их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заболев</w:t>
      </w:r>
      <w:r w:rsidR="004077DF" w:rsidRPr="003E636F">
        <w:rPr>
          <w:rFonts w:ascii="Times New Roman" w:hAnsi="Times New Roman" w:cs="Times New Roman"/>
          <w:sz w:val="28"/>
          <w:szCs w:val="28"/>
        </w:rPr>
        <w:t>а</w:t>
      </w:r>
      <w:r w:rsidR="004077DF" w:rsidRPr="003E636F">
        <w:rPr>
          <w:rFonts w:ascii="Times New Roman" w:hAnsi="Times New Roman" w:cs="Times New Roman"/>
          <w:sz w:val="28"/>
          <w:szCs w:val="28"/>
        </w:rPr>
        <w:t>ние, смерть, утрату скота (или) приплода в течение суток со дня их наступления;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E0713" w:rsidRPr="003E636F">
        <w:rPr>
          <w:rFonts w:ascii="Times New Roman" w:hAnsi="Times New Roman" w:cs="Times New Roman"/>
          <w:sz w:val="28"/>
          <w:szCs w:val="28"/>
        </w:rPr>
        <w:t>.4.3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возместить стоимость скота в случае утраты и (или) смерти по вине За</w:t>
      </w:r>
      <w:r w:rsidR="004077DF" w:rsidRPr="003E636F">
        <w:rPr>
          <w:rFonts w:ascii="Times New Roman" w:hAnsi="Times New Roman" w:cs="Times New Roman"/>
          <w:sz w:val="28"/>
          <w:szCs w:val="28"/>
        </w:rPr>
        <w:t>я</w:t>
      </w:r>
      <w:r w:rsidR="004077DF" w:rsidRPr="003E636F">
        <w:rPr>
          <w:rFonts w:ascii="Times New Roman" w:hAnsi="Times New Roman" w:cs="Times New Roman"/>
          <w:sz w:val="28"/>
          <w:szCs w:val="28"/>
        </w:rPr>
        <w:t>вителя, за исключением случаев массового падежа скота не по вине Заявителя и (или) наступления последствий непреодолимой силы;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E0713" w:rsidRPr="003E636F">
        <w:rPr>
          <w:rFonts w:ascii="Times New Roman" w:hAnsi="Times New Roman" w:cs="Times New Roman"/>
          <w:sz w:val="28"/>
          <w:szCs w:val="28"/>
        </w:rPr>
        <w:t>.4.4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получить приплод от </w:t>
      </w:r>
      <w:proofErr w:type="gramStart"/>
      <w:r w:rsidR="004077DF" w:rsidRPr="003E636F"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 пользование скота;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E0713" w:rsidRPr="003E636F">
        <w:rPr>
          <w:rFonts w:ascii="Times New Roman" w:hAnsi="Times New Roman" w:cs="Times New Roman"/>
          <w:sz w:val="28"/>
          <w:szCs w:val="28"/>
        </w:rPr>
        <w:t>.4.5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взаимодействовать с социальным работником, осуществляющим сопр</w:t>
      </w:r>
      <w:r w:rsidR="004077DF" w:rsidRPr="003E636F">
        <w:rPr>
          <w:rFonts w:ascii="Times New Roman" w:hAnsi="Times New Roman" w:cs="Times New Roman"/>
          <w:sz w:val="28"/>
          <w:szCs w:val="28"/>
        </w:rPr>
        <w:t>о</w:t>
      </w:r>
      <w:r w:rsidR="004077DF" w:rsidRPr="003E636F">
        <w:rPr>
          <w:rFonts w:ascii="Times New Roman" w:hAnsi="Times New Roman" w:cs="Times New Roman"/>
          <w:sz w:val="28"/>
          <w:szCs w:val="28"/>
        </w:rPr>
        <w:t>вождение контракта, регулярно представлять все сведения о ходе исполнения пр</w:t>
      </w:r>
      <w:r w:rsidR="004077DF" w:rsidRPr="003E636F">
        <w:rPr>
          <w:rFonts w:ascii="Times New Roman" w:hAnsi="Times New Roman" w:cs="Times New Roman"/>
          <w:sz w:val="28"/>
          <w:szCs w:val="28"/>
        </w:rPr>
        <w:t>о</w:t>
      </w:r>
      <w:r w:rsidR="004077DF" w:rsidRPr="003E636F">
        <w:rPr>
          <w:rFonts w:ascii="Times New Roman" w:hAnsi="Times New Roman" w:cs="Times New Roman"/>
          <w:sz w:val="28"/>
          <w:szCs w:val="28"/>
        </w:rPr>
        <w:t>граммы;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E0713" w:rsidRPr="003E636F">
        <w:rPr>
          <w:rFonts w:ascii="Times New Roman" w:hAnsi="Times New Roman" w:cs="Times New Roman"/>
          <w:sz w:val="28"/>
          <w:szCs w:val="28"/>
        </w:rPr>
        <w:t>.4.6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5E0713" w:rsidRPr="003E636F">
        <w:rPr>
          <w:rFonts w:ascii="Times New Roman" w:hAnsi="Times New Roman" w:cs="Times New Roman"/>
          <w:sz w:val="28"/>
          <w:szCs w:val="28"/>
        </w:rPr>
        <w:t xml:space="preserve"> не отчуждать и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не передавать в пользование третьих лиц скот и приплод в течение срока действия социального контракта</w:t>
      </w:r>
      <w:r w:rsidR="00902962" w:rsidRPr="003E636F">
        <w:rPr>
          <w:rFonts w:ascii="Times New Roman" w:hAnsi="Times New Roman" w:cs="Times New Roman"/>
          <w:sz w:val="28"/>
          <w:szCs w:val="28"/>
        </w:rPr>
        <w:t>, кроме случае</w:t>
      </w:r>
      <w:r w:rsidR="00DA66AE" w:rsidRPr="003E636F">
        <w:rPr>
          <w:rFonts w:ascii="Times New Roman" w:hAnsi="Times New Roman" w:cs="Times New Roman"/>
          <w:sz w:val="28"/>
          <w:szCs w:val="28"/>
        </w:rPr>
        <w:t>в</w:t>
      </w:r>
      <w:r w:rsidR="00CD0F7C">
        <w:rPr>
          <w:rFonts w:ascii="Times New Roman" w:hAnsi="Times New Roman" w:cs="Times New Roman"/>
          <w:sz w:val="28"/>
          <w:szCs w:val="28"/>
        </w:rPr>
        <w:t>, предусмотренных пунктом</w:t>
      </w:r>
      <w:r w:rsidR="00902962" w:rsidRPr="003E636F">
        <w:rPr>
          <w:rFonts w:ascii="Times New Roman" w:hAnsi="Times New Roman" w:cs="Times New Roman"/>
          <w:sz w:val="28"/>
          <w:szCs w:val="28"/>
        </w:rPr>
        <w:t xml:space="preserve"> 3.13 Положения </w:t>
      </w:r>
      <w:r w:rsidR="00DA66AE" w:rsidRPr="003E636F">
        <w:rPr>
          <w:rFonts w:ascii="Times New Roman" w:hAnsi="Times New Roman" w:cs="Times New Roman"/>
          <w:sz w:val="28"/>
          <w:szCs w:val="28"/>
        </w:rPr>
        <w:t>об оказании социальной помощи на основе социального контракта в рамках реализации губернаторского проекта «Новая жизнь» (</w:t>
      </w:r>
      <w:r w:rsidR="00CD0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66AE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6AE" w:rsidRPr="003E636F">
        <w:rPr>
          <w:rFonts w:ascii="Times New Roman" w:hAnsi="Times New Roman" w:cs="Times New Roman"/>
          <w:sz w:val="28"/>
          <w:szCs w:val="28"/>
        </w:rPr>
        <w:t>С</w:t>
      </w:r>
      <w:r w:rsidR="00DA66AE" w:rsidRPr="003E636F">
        <w:rPr>
          <w:rFonts w:ascii="Times New Roman" w:hAnsi="Times New Roman" w:cs="Times New Roman"/>
          <w:sz w:val="28"/>
          <w:szCs w:val="28"/>
        </w:rPr>
        <w:t>о</w:t>
      </w:r>
      <w:r w:rsidR="00DA66AE" w:rsidRPr="003E636F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>»</w:t>
      </w:r>
      <w:r w:rsidR="00DA66AE" w:rsidRPr="003E636F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>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E0713" w:rsidRPr="003E636F">
        <w:rPr>
          <w:rFonts w:ascii="Times New Roman" w:hAnsi="Times New Roman" w:cs="Times New Roman"/>
          <w:sz w:val="28"/>
          <w:szCs w:val="28"/>
        </w:rPr>
        <w:t>.4.7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осуществлять хозяйственные и ветеринарные мероприятия, обеспеч</w:t>
      </w:r>
      <w:r w:rsidR="004077DF" w:rsidRPr="003E636F">
        <w:rPr>
          <w:rFonts w:ascii="Times New Roman" w:hAnsi="Times New Roman" w:cs="Times New Roman"/>
          <w:sz w:val="28"/>
          <w:szCs w:val="28"/>
        </w:rPr>
        <w:t>и</w:t>
      </w:r>
      <w:r w:rsidR="004077DF" w:rsidRPr="003E636F">
        <w:rPr>
          <w:rFonts w:ascii="Times New Roman" w:hAnsi="Times New Roman" w:cs="Times New Roman"/>
          <w:sz w:val="28"/>
          <w:szCs w:val="28"/>
        </w:rPr>
        <w:t>вающие предупреждение болезней животных и безопасность в ветеринарно-санитарном отношении продуктов животноводства, содержать в надлежащем с</w:t>
      </w:r>
      <w:r w:rsidR="004077DF" w:rsidRPr="003E636F">
        <w:rPr>
          <w:rFonts w:ascii="Times New Roman" w:hAnsi="Times New Roman" w:cs="Times New Roman"/>
          <w:sz w:val="28"/>
          <w:szCs w:val="28"/>
        </w:rPr>
        <w:t>о</w:t>
      </w:r>
      <w:r w:rsidR="004077DF" w:rsidRPr="003E636F">
        <w:rPr>
          <w:rFonts w:ascii="Times New Roman" w:hAnsi="Times New Roman" w:cs="Times New Roman"/>
          <w:sz w:val="28"/>
          <w:szCs w:val="28"/>
        </w:rPr>
        <w:t>стоянии животноводческие помещения и сооружения для хранения кормов;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E0713" w:rsidRPr="003E636F">
        <w:rPr>
          <w:rFonts w:ascii="Times New Roman" w:hAnsi="Times New Roman" w:cs="Times New Roman"/>
          <w:sz w:val="28"/>
          <w:szCs w:val="28"/>
        </w:rPr>
        <w:t>.4.8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предоставлять специалистам в области ветеринарии по их требованию скот и (или) приплод для осмотра, немедленно извещать указанных специалистов </w:t>
      </w:r>
      <w:proofErr w:type="gramStart"/>
      <w:r w:rsidR="004077DF" w:rsidRPr="003E63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всех случаях внезапного падежа или одновременного массового заболевания скота и (или) приплода;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36A9B" w:rsidRPr="003E636F">
        <w:rPr>
          <w:rFonts w:ascii="Times New Roman" w:hAnsi="Times New Roman" w:cs="Times New Roman"/>
          <w:sz w:val="28"/>
          <w:szCs w:val="28"/>
        </w:rPr>
        <w:t>.4.</w:t>
      </w:r>
      <w:r w:rsidR="005E0713" w:rsidRPr="003E636F">
        <w:rPr>
          <w:rFonts w:ascii="Times New Roman" w:hAnsi="Times New Roman" w:cs="Times New Roman"/>
          <w:sz w:val="28"/>
          <w:szCs w:val="28"/>
        </w:rPr>
        <w:t>9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выполнять указания специалистов в области ветеринарии о проведении мероприятий по профилактике болезней животных и борьбе с этими болезнями;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36A9B" w:rsidRPr="003E636F">
        <w:rPr>
          <w:rFonts w:ascii="Times New Roman" w:hAnsi="Times New Roman" w:cs="Times New Roman"/>
          <w:sz w:val="28"/>
          <w:szCs w:val="28"/>
        </w:rPr>
        <w:t>.4.1</w:t>
      </w:r>
      <w:r w:rsidR="005E0713" w:rsidRPr="003E636F">
        <w:rPr>
          <w:rFonts w:ascii="Times New Roman" w:hAnsi="Times New Roman" w:cs="Times New Roman"/>
          <w:sz w:val="28"/>
          <w:szCs w:val="28"/>
        </w:rPr>
        <w:t>0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надлежащим образом выполнять свои родительские обязанности;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E0713" w:rsidRPr="003E636F">
        <w:rPr>
          <w:rFonts w:ascii="Times New Roman" w:hAnsi="Times New Roman" w:cs="Times New Roman"/>
          <w:sz w:val="28"/>
          <w:szCs w:val="28"/>
        </w:rPr>
        <w:t>.4.11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7DF" w:rsidRPr="003E636F">
        <w:rPr>
          <w:rFonts w:ascii="Times New Roman" w:hAnsi="Times New Roman" w:cs="Times New Roman"/>
          <w:sz w:val="28"/>
          <w:szCs w:val="28"/>
        </w:rPr>
        <w:t>предпринимать активные усилия</w:t>
      </w:r>
      <w:proofErr w:type="gramEnd"/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по преодолению причин, порожда</w:t>
      </w:r>
      <w:r w:rsidR="004077DF" w:rsidRPr="003E636F">
        <w:rPr>
          <w:rFonts w:ascii="Times New Roman" w:hAnsi="Times New Roman" w:cs="Times New Roman"/>
          <w:sz w:val="28"/>
          <w:szCs w:val="28"/>
        </w:rPr>
        <w:t>ю</w:t>
      </w:r>
      <w:r w:rsidR="004077DF" w:rsidRPr="003E636F">
        <w:rPr>
          <w:rFonts w:ascii="Times New Roman" w:hAnsi="Times New Roman" w:cs="Times New Roman"/>
          <w:sz w:val="28"/>
          <w:szCs w:val="28"/>
        </w:rPr>
        <w:t>щих низкий уровень благосостояния, в том числе по поиску дополнительных исто</w:t>
      </w:r>
      <w:r w:rsidR="004077DF" w:rsidRPr="003E636F">
        <w:rPr>
          <w:rFonts w:ascii="Times New Roman" w:hAnsi="Times New Roman" w:cs="Times New Roman"/>
          <w:sz w:val="28"/>
          <w:szCs w:val="28"/>
        </w:rPr>
        <w:t>ч</w:t>
      </w:r>
      <w:r w:rsidR="004077DF" w:rsidRPr="003E636F">
        <w:rPr>
          <w:rFonts w:ascii="Times New Roman" w:hAnsi="Times New Roman" w:cs="Times New Roman"/>
          <w:sz w:val="28"/>
          <w:szCs w:val="28"/>
        </w:rPr>
        <w:t>ников получения денежных средств;</w:t>
      </w:r>
    </w:p>
    <w:p w:rsidR="004077DF" w:rsidRPr="003E636F" w:rsidRDefault="002F48A7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3</w:t>
      </w:r>
      <w:r w:rsidR="005E0713" w:rsidRPr="003E636F">
        <w:rPr>
          <w:rFonts w:ascii="Times New Roman" w:hAnsi="Times New Roman" w:cs="Times New Roman"/>
          <w:sz w:val="28"/>
          <w:szCs w:val="28"/>
        </w:rPr>
        <w:t>.4.12</w:t>
      </w:r>
      <w:r w:rsidR="00CD0F7C">
        <w:rPr>
          <w:rFonts w:ascii="Times New Roman" w:hAnsi="Times New Roman" w:cs="Times New Roman"/>
          <w:sz w:val="28"/>
          <w:szCs w:val="28"/>
        </w:rPr>
        <w:t>)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53DFB" w:rsidRPr="003E636F">
        <w:rPr>
          <w:rFonts w:ascii="Times New Roman" w:hAnsi="Times New Roman" w:cs="Times New Roman"/>
          <w:sz w:val="28"/>
          <w:szCs w:val="28"/>
        </w:rPr>
        <w:t>2</w:t>
      </w:r>
      <w:r w:rsidRPr="003E636F">
        <w:rPr>
          <w:rFonts w:ascii="Times New Roman" w:hAnsi="Times New Roman" w:cs="Times New Roman"/>
          <w:sz w:val="28"/>
          <w:szCs w:val="28"/>
        </w:rPr>
        <w:t xml:space="preserve">2 </w:t>
      </w:r>
      <w:r w:rsidR="004077DF" w:rsidRPr="003E636F">
        <w:rPr>
          <w:rFonts w:ascii="Times New Roman" w:hAnsi="Times New Roman" w:cs="Times New Roman"/>
          <w:sz w:val="28"/>
          <w:szCs w:val="28"/>
        </w:rPr>
        <w:t>месяцев со дня заключения социального контракта ос</w:t>
      </w:r>
      <w:r w:rsidR="004077DF" w:rsidRPr="003E636F">
        <w:rPr>
          <w:rFonts w:ascii="Times New Roman" w:hAnsi="Times New Roman" w:cs="Times New Roman"/>
          <w:sz w:val="28"/>
          <w:szCs w:val="28"/>
        </w:rPr>
        <w:t>у</w:t>
      </w:r>
      <w:r w:rsidR="004077DF" w:rsidRPr="003E636F">
        <w:rPr>
          <w:rFonts w:ascii="Times New Roman" w:hAnsi="Times New Roman" w:cs="Times New Roman"/>
          <w:sz w:val="28"/>
          <w:szCs w:val="28"/>
        </w:rPr>
        <w:t>ществить государственную регистрацию крестьянского (фермерского) хозяйства в органах Федеральной налоговой службы.</w:t>
      </w:r>
    </w:p>
    <w:p w:rsidR="00126E91" w:rsidRDefault="00126E91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F7C" w:rsidRDefault="00CD0F7C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F7C" w:rsidRPr="003E636F" w:rsidRDefault="00CD0F7C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AB30EC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077DF" w:rsidRPr="003E636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077DF" w:rsidRPr="003E636F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AB30EC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4</w:t>
      </w:r>
      <w:r w:rsidR="004077DF" w:rsidRPr="003E636F">
        <w:rPr>
          <w:rFonts w:ascii="Times New Roman" w:hAnsi="Times New Roman" w:cs="Times New Roman"/>
          <w:sz w:val="28"/>
          <w:szCs w:val="28"/>
        </w:rPr>
        <w:t>.1. Центр несет ответственность по социальному сопровождению семьи За</w:t>
      </w:r>
      <w:r w:rsidR="004077DF" w:rsidRPr="003E636F">
        <w:rPr>
          <w:rFonts w:ascii="Times New Roman" w:hAnsi="Times New Roman" w:cs="Times New Roman"/>
          <w:sz w:val="28"/>
          <w:szCs w:val="28"/>
        </w:rPr>
        <w:t>я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вителя, по исполнению Заявителем программы социальной адаптации и условий </w:t>
      </w:r>
      <w:r w:rsidR="00CD0F7C">
        <w:rPr>
          <w:rFonts w:ascii="Times New Roman" w:hAnsi="Times New Roman" w:cs="Times New Roman"/>
          <w:sz w:val="28"/>
          <w:szCs w:val="28"/>
        </w:rPr>
        <w:t>н</w:t>
      </w:r>
      <w:r w:rsidR="00CD0F7C">
        <w:rPr>
          <w:rFonts w:ascii="Times New Roman" w:hAnsi="Times New Roman" w:cs="Times New Roman"/>
          <w:sz w:val="28"/>
          <w:szCs w:val="28"/>
        </w:rPr>
        <w:t>а</w:t>
      </w:r>
      <w:r w:rsidR="00CD0F7C">
        <w:rPr>
          <w:rFonts w:ascii="Times New Roman" w:hAnsi="Times New Roman" w:cs="Times New Roman"/>
          <w:sz w:val="28"/>
          <w:szCs w:val="28"/>
        </w:rPr>
        <w:t>стоящего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4077DF" w:rsidRPr="003E636F" w:rsidRDefault="00AB30EC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4</w:t>
      </w:r>
      <w:r w:rsidR="004077DF" w:rsidRPr="003E636F">
        <w:rPr>
          <w:rFonts w:ascii="Times New Roman" w:hAnsi="Times New Roman" w:cs="Times New Roman"/>
          <w:sz w:val="28"/>
          <w:szCs w:val="28"/>
        </w:rPr>
        <w:t>.2. Заявитель несе</w:t>
      </w:r>
      <w:r w:rsidR="00585888" w:rsidRPr="003E636F">
        <w:rPr>
          <w:rFonts w:ascii="Times New Roman" w:hAnsi="Times New Roman" w:cs="Times New Roman"/>
          <w:sz w:val="28"/>
          <w:szCs w:val="28"/>
        </w:rPr>
        <w:t>т ответственность за исполнение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программы социальной адаптации и условий </w:t>
      </w:r>
      <w:r w:rsidR="00CD0F7C">
        <w:rPr>
          <w:rFonts w:ascii="Times New Roman" w:hAnsi="Times New Roman" w:cs="Times New Roman"/>
          <w:sz w:val="28"/>
          <w:szCs w:val="28"/>
        </w:rPr>
        <w:t>настоящего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4077DF" w:rsidRPr="003E636F" w:rsidRDefault="00AB30EC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4</w:t>
      </w:r>
      <w:r w:rsidR="004077DF" w:rsidRPr="003E636F">
        <w:rPr>
          <w:rFonts w:ascii="Times New Roman" w:hAnsi="Times New Roman" w:cs="Times New Roman"/>
          <w:sz w:val="28"/>
          <w:szCs w:val="28"/>
        </w:rPr>
        <w:t>.3. Стороны несут ответственность в соответствии с действующим федерал</w:t>
      </w:r>
      <w:r w:rsidR="004077DF" w:rsidRPr="003E636F">
        <w:rPr>
          <w:rFonts w:ascii="Times New Roman" w:hAnsi="Times New Roman" w:cs="Times New Roman"/>
          <w:sz w:val="28"/>
          <w:szCs w:val="28"/>
        </w:rPr>
        <w:t>ь</w:t>
      </w:r>
      <w:r w:rsidR="004077DF" w:rsidRPr="003E636F">
        <w:rPr>
          <w:rFonts w:ascii="Times New Roman" w:hAnsi="Times New Roman" w:cs="Times New Roman"/>
          <w:sz w:val="28"/>
          <w:szCs w:val="28"/>
        </w:rPr>
        <w:t>ным законодательством.</w:t>
      </w:r>
    </w:p>
    <w:p w:rsidR="004077DF" w:rsidRPr="003E636F" w:rsidRDefault="004077DF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CD0F7C" w:rsidP="00CD0F7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77DF" w:rsidRPr="003E636F">
        <w:rPr>
          <w:rFonts w:ascii="Times New Roman" w:hAnsi="Times New Roman" w:cs="Times New Roman"/>
          <w:sz w:val="28"/>
          <w:szCs w:val="28"/>
        </w:rPr>
        <w:t>Порядок оказания социальной помощи</w:t>
      </w:r>
    </w:p>
    <w:p w:rsidR="004077DF" w:rsidRPr="003E636F" w:rsidRDefault="004077DF" w:rsidP="003B555F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Социальная помощь на основе социального контракта в рамках губерн</w:t>
      </w:r>
      <w:r w:rsidRPr="003E636F">
        <w:rPr>
          <w:rFonts w:ascii="Times New Roman" w:hAnsi="Times New Roman" w:cs="Times New Roman"/>
          <w:sz w:val="28"/>
          <w:szCs w:val="28"/>
        </w:rPr>
        <w:t>а</w:t>
      </w:r>
      <w:r w:rsidRPr="003E636F">
        <w:rPr>
          <w:rFonts w:ascii="Times New Roman" w:hAnsi="Times New Roman" w:cs="Times New Roman"/>
          <w:sz w:val="28"/>
          <w:szCs w:val="28"/>
        </w:rPr>
        <w:t>торского проекта «Новая жизнь» (</w:t>
      </w:r>
      <w:r w:rsidR="00CD0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 предоставляется малоимущей семье</w:t>
      </w:r>
      <w:r w:rsidR="00CD0F7C">
        <w:rPr>
          <w:rFonts w:ascii="Times New Roman" w:hAnsi="Times New Roman" w:cs="Times New Roman"/>
          <w:sz w:val="28"/>
          <w:szCs w:val="28"/>
        </w:rPr>
        <w:t>,</w:t>
      </w:r>
      <w:r w:rsidRPr="003E636F">
        <w:rPr>
          <w:rFonts w:ascii="Times New Roman" w:hAnsi="Times New Roman" w:cs="Times New Roman"/>
          <w:sz w:val="28"/>
          <w:szCs w:val="28"/>
        </w:rPr>
        <w:t xml:space="preserve"> </w:t>
      </w:r>
      <w:r w:rsidR="00CD0F7C" w:rsidRPr="003E636F">
        <w:rPr>
          <w:rFonts w:ascii="Times New Roman" w:hAnsi="Times New Roman" w:cs="Times New Roman"/>
          <w:sz w:val="28"/>
          <w:szCs w:val="28"/>
        </w:rPr>
        <w:t>соответствующей критериям, установленным п</w:t>
      </w:r>
      <w:r w:rsidR="00CD0F7C">
        <w:rPr>
          <w:rFonts w:ascii="Times New Roman" w:hAnsi="Times New Roman" w:cs="Times New Roman"/>
          <w:sz w:val="28"/>
          <w:szCs w:val="28"/>
        </w:rPr>
        <w:t>унктом</w:t>
      </w:r>
      <w:r w:rsidR="00CD0F7C" w:rsidRPr="003E636F">
        <w:rPr>
          <w:rFonts w:ascii="Times New Roman" w:hAnsi="Times New Roman" w:cs="Times New Roman"/>
          <w:sz w:val="28"/>
          <w:szCs w:val="28"/>
        </w:rPr>
        <w:t xml:space="preserve"> 2.3 Положения об оказании социальной помощи на основе социального контракта в рамках реализации губерн</w:t>
      </w:r>
      <w:r w:rsidR="00CD0F7C" w:rsidRPr="003E636F">
        <w:rPr>
          <w:rFonts w:ascii="Times New Roman" w:hAnsi="Times New Roman" w:cs="Times New Roman"/>
          <w:sz w:val="28"/>
          <w:szCs w:val="28"/>
        </w:rPr>
        <w:t>а</w:t>
      </w:r>
      <w:r w:rsidR="00CD0F7C" w:rsidRPr="003E636F">
        <w:rPr>
          <w:rFonts w:ascii="Times New Roman" w:hAnsi="Times New Roman" w:cs="Times New Roman"/>
          <w:sz w:val="28"/>
          <w:szCs w:val="28"/>
        </w:rPr>
        <w:t>торского проекта «Новая жизнь» (</w:t>
      </w:r>
      <w:r w:rsidR="00CD0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F7C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7C"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CD0F7C">
        <w:rPr>
          <w:rFonts w:ascii="Times New Roman" w:hAnsi="Times New Roman" w:cs="Times New Roman"/>
          <w:sz w:val="28"/>
          <w:szCs w:val="28"/>
        </w:rPr>
        <w:t>»</w:t>
      </w:r>
      <w:r w:rsidR="00CD0F7C" w:rsidRPr="003E636F">
        <w:rPr>
          <w:rFonts w:ascii="Times New Roman" w:hAnsi="Times New Roman" w:cs="Times New Roman"/>
          <w:sz w:val="28"/>
          <w:szCs w:val="28"/>
        </w:rPr>
        <w:t>)</w:t>
      </w:r>
      <w:r w:rsidR="00CD0F7C">
        <w:rPr>
          <w:rFonts w:ascii="Times New Roman" w:hAnsi="Times New Roman" w:cs="Times New Roman"/>
          <w:sz w:val="28"/>
          <w:szCs w:val="28"/>
        </w:rPr>
        <w:t xml:space="preserve">, </w:t>
      </w:r>
      <w:r w:rsidRPr="003E636F">
        <w:rPr>
          <w:rFonts w:ascii="Times New Roman" w:hAnsi="Times New Roman" w:cs="Times New Roman"/>
          <w:sz w:val="28"/>
          <w:szCs w:val="28"/>
        </w:rPr>
        <w:t xml:space="preserve">в натуральном виде путем передачи в безвозмездное пользование скота сроком на </w:t>
      </w:r>
      <w:r w:rsidR="001154A3" w:rsidRPr="003E636F">
        <w:rPr>
          <w:rFonts w:ascii="Times New Roman" w:hAnsi="Times New Roman" w:cs="Times New Roman"/>
          <w:sz w:val="28"/>
          <w:szCs w:val="28"/>
        </w:rPr>
        <w:t>2</w:t>
      </w:r>
      <w:r w:rsidRPr="003E636F">
        <w:rPr>
          <w:rFonts w:ascii="Times New Roman" w:hAnsi="Times New Roman" w:cs="Times New Roman"/>
          <w:sz w:val="28"/>
          <w:szCs w:val="28"/>
        </w:rPr>
        <w:t xml:space="preserve"> год</w:t>
      </w:r>
      <w:r w:rsidR="001154A3" w:rsidRPr="003E636F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5.</w:t>
      </w:r>
      <w:r w:rsidR="001154A3" w:rsidRPr="003E636F">
        <w:rPr>
          <w:rFonts w:ascii="Times New Roman" w:hAnsi="Times New Roman" w:cs="Times New Roman"/>
          <w:sz w:val="28"/>
          <w:szCs w:val="28"/>
        </w:rPr>
        <w:t>2</w:t>
      </w:r>
      <w:r w:rsidRPr="003E636F">
        <w:rPr>
          <w:rFonts w:ascii="Times New Roman" w:hAnsi="Times New Roman" w:cs="Times New Roman"/>
          <w:sz w:val="28"/>
          <w:szCs w:val="28"/>
        </w:rPr>
        <w:t xml:space="preserve">. На всех этапах выполнения </w:t>
      </w:r>
      <w:r w:rsidR="00CD0F7C">
        <w:rPr>
          <w:rFonts w:ascii="Times New Roman" w:hAnsi="Times New Roman" w:cs="Times New Roman"/>
          <w:sz w:val="28"/>
          <w:szCs w:val="28"/>
        </w:rPr>
        <w:t>настоящего</w:t>
      </w:r>
      <w:r w:rsidRPr="003E636F">
        <w:rPr>
          <w:rFonts w:ascii="Times New Roman" w:hAnsi="Times New Roman" w:cs="Times New Roman"/>
          <w:sz w:val="28"/>
          <w:szCs w:val="28"/>
        </w:rPr>
        <w:t xml:space="preserve"> контракта специалисты Центра совместно со специалистами органов, в чью компетенцию входит реализация мер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приятий, предусмотренных программой социальной адаптации, осуществляют с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 xml:space="preserve">провождение </w:t>
      </w:r>
      <w:r w:rsidR="00CD0F7C">
        <w:rPr>
          <w:rFonts w:ascii="Times New Roman" w:hAnsi="Times New Roman" w:cs="Times New Roman"/>
          <w:sz w:val="28"/>
          <w:szCs w:val="28"/>
        </w:rPr>
        <w:t>настоящего</w:t>
      </w:r>
      <w:r w:rsidRPr="003E636F">
        <w:rPr>
          <w:rFonts w:ascii="Times New Roman" w:hAnsi="Times New Roman" w:cs="Times New Roman"/>
          <w:sz w:val="28"/>
          <w:szCs w:val="28"/>
        </w:rPr>
        <w:t xml:space="preserve"> контракта и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выполнением программы соц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5.</w:t>
      </w:r>
      <w:r w:rsidR="001154A3" w:rsidRPr="003E636F">
        <w:rPr>
          <w:rFonts w:ascii="Times New Roman" w:hAnsi="Times New Roman" w:cs="Times New Roman"/>
          <w:sz w:val="28"/>
          <w:szCs w:val="28"/>
        </w:rPr>
        <w:t>3</w:t>
      </w:r>
      <w:r w:rsidRPr="003E636F">
        <w:rPr>
          <w:rFonts w:ascii="Times New Roman" w:hAnsi="Times New Roman" w:cs="Times New Roman"/>
          <w:sz w:val="28"/>
          <w:szCs w:val="28"/>
        </w:rPr>
        <w:t xml:space="preserve">. Центром </w:t>
      </w:r>
      <w:r w:rsidR="00C557F8" w:rsidRPr="003E636F">
        <w:rPr>
          <w:rFonts w:ascii="Times New Roman" w:hAnsi="Times New Roman" w:cs="Times New Roman"/>
          <w:sz w:val="28"/>
          <w:szCs w:val="28"/>
        </w:rPr>
        <w:t>ежемесячно</w:t>
      </w:r>
      <w:r w:rsidRPr="003E636F">
        <w:rPr>
          <w:rFonts w:ascii="Times New Roman" w:hAnsi="Times New Roman" w:cs="Times New Roman"/>
          <w:sz w:val="28"/>
          <w:szCs w:val="28"/>
        </w:rPr>
        <w:t xml:space="preserve"> проводится мониторинг оказания социальной пом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 xml:space="preserve">щи на основании </w:t>
      </w:r>
      <w:r w:rsidR="00CD0F7C">
        <w:rPr>
          <w:rFonts w:ascii="Times New Roman" w:hAnsi="Times New Roman" w:cs="Times New Roman"/>
          <w:sz w:val="28"/>
          <w:szCs w:val="28"/>
        </w:rPr>
        <w:t>настоящего</w:t>
      </w:r>
      <w:r w:rsidRPr="003E636F">
        <w:rPr>
          <w:rFonts w:ascii="Times New Roman" w:hAnsi="Times New Roman" w:cs="Times New Roman"/>
          <w:sz w:val="28"/>
          <w:szCs w:val="28"/>
        </w:rPr>
        <w:t xml:space="preserve"> контракта (далее </w:t>
      </w:r>
      <w:r w:rsidR="00CD0F7C">
        <w:rPr>
          <w:rFonts w:ascii="Times New Roman" w:hAnsi="Times New Roman" w:cs="Times New Roman"/>
          <w:sz w:val="28"/>
          <w:szCs w:val="28"/>
        </w:rPr>
        <w:t>–</w:t>
      </w:r>
      <w:r w:rsidRPr="003E636F">
        <w:rPr>
          <w:rFonts w:ascii="Times New Roman" w:hAnsi="Times New Roman" w:cs="Times New Roman"/>
          <w:sz w:val="28"/>
          <w:szCs w:val="28"/>
        </w:rPr>
        <w:t xml:space="preserve"> мониторинг).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5.</w:t>
      </w:r>
      <w:r w:rsidR="001154A3" w:rsidRPr="003E636F">
        <w:rPr>
          <w:rFonts w:ascii="Times New Roman" w:hAnsi="Times New Roman" w:cs="Times New Roman"/>
          <w:sz w:val="28"/>
          <w:szCs w:val="28"/>
        </w:rPr>
        <w:t>4</w:t>
      </w:r>
      <w:r w:rsidRPr="003E636F">
        <w:rPr>
          <w:rFonts w:ascii="Times New Roman" w:hAnsi="Times New Roman" w:cs="Times New Roman"/>
          <w:sz w:val="28"/>
          <w:szCs w:val="28"/>
        </w:rPr>
        <w:t>. Целями проведения мониторинга являются: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- получение оперативной информации об оказании социальной помощи на о</w:t>
      </w:r>
      <w:r w:rsidRPr="003E636F">
        <w:rPr>
          <w:rFonts w:ascii="Times New Roman" w:hAnsi="Times New Roman" w:cs="Times New Roman"/>
          <w:sz w:val="28"/>
          <w:szCs w:val="28"/>
        </w:rPr>
        <w:t>с</w:t>
      </w:r>
      <w:r w:rsidRPr="003E636F">
        <w:rPr>
          <w:rFonts w:ascii="Times New Roman" w:hAnsi="Times New Roman" w:cs="Times New Roman"/>
          <w:sz w:val="28"/>
          <w:szCs w:val="28"/>
        </w:rPr>
        <w:t>новании социального контракта;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предоставлением социальной помощи на основании социального контракта.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5.</w:t>
      </w:r>
      <w:r w:rsidR="001154A3" w:rsidRPr="003E636F">
        <w:rPr>
          <w:rFonts w:ascii="Times New Roman" w:hAnsi="Times New Roman" w:cs="Times New Roman"/>
          <w:sz w:val="28"/>
          <w:szCs w:val="28"/>
        </w:rPr>
        <w:t>5</w:t>
      </w:r>
      <w:r w:rsidRPr="003E636F">
        <w:rPr>
          <w:rFonts w:ascii="Times New Roman" w:hAnsi="Times New Roman" w:cs="Times New Roman"/>
          <w:sz w:val="28"/>
          <w:szCs w:val="28"/>
        </w:rPr>
        <w:t>. Результаты мониторинга направляются в Министерство труда и социал</w:t>
      </w:r>
      <w:r w:rsidRPr="003E636F">
        <w:rPr>
          <w:rFonts w:ascii="Times New Roman" w:hAnsi="Times New Roman" w:cs="Times New Roman"/>
          <w:sz w:val="28"/>
          <w:szCs w:val="28"/>
        </w:rPr>
        <w:t>ь</w:t>
      </w:r>
      <w:r w:rsidRPr="003E636F">
        <w:rPr>
          <w:rFonts w:ascii="Times New Roman" w:hAnsi="Times New Roman" w:cs="Times New Roman"/>
          <w:sz w:val="28"/>
          <w:szCs w:val="28"/>
        </w:rPr>
        <w:t xml:space="preserve">ной политики Республики Тыва </w:t>
      </w:r>
      <w:r w:rsidR="00327679" w:rsidRPr="003E636F">
        <w:rPr>
          <w:rFonts w:ascii="Times New Roman" w:hAnsi="Times New Roman" w:cs="Times New Roman"/>
          <w:sz w:val="28"/>
          <w:szCs w:val="28"/>
        </w:rPr>
        <w:t>ежемесячно</w:t>
      </w:r>
      <w:r w:rsidRPr="003E636F"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периодом.</w:t>
      </w:r>
    </w:p>
    <w:p w:rsidR="00CD0F7C" w:rsidRDefault="00CD0F7C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077DF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6. Сроки действия контракта</w:t>
      </w:r>
    </w:p>
    <w:p w:rsidR="004077DF" w:rsidRPr="003E636F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CD0F7C" w:rsidP="0049297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</w:t>
      </w:r>
      <w:r w:rsidR="00187051" w:rsidRPr="003E636F">
        <w:rPr>
          <w:rFonts w:ascii="Times New Roman" w:hAnsi="Times New Roman" w:cs="Times New Roman"/>
          <w:sz w:val="28"/>
          <w:szCs w:val="28"/>
        </w:rPr>
        <w:t>онтра</w:t>
      </w:r>
      <w:proofErr w:type="gramStart"/>
      <w:r w:rsidR="00187051" w:rsidRPr="003E636F">
        <w:rPr>
          <w:rFonts w:ascii="Times New Roman" w:hAnsi="Times New Roman" w:cs="Times New Roman"/>
          <w:sz w:val="28"/>
          <w:szCs w:val="28"/>
        </w:rPr>
        <w:t>кт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вст</w:t>
      </w:r>
      <w:proofErr w:type="gramEnd"/>
      <w:r w:rsidR="004077DF" w:rsidRPr="003E636F">
        <w:rPr>
          <w:rFonts w:ascii="Times New Roman" w:hAnsi="Times New Roman" w:cs="Times New Roman"/>
          <w:sz w:val="28"/>
          <w:szCs w:val="28"/>
        </w:rPr>
        <w:t xml:space="preserve">упает в силу с момента подписания и действует до </w:t>
      </w:r>
      <w:r w:rsidR="00D11104" w:rsidRPr="003E636F">
        <w:rPr>
          <w:rFonts w:ascii="Times New Roman" w:hAnsi="Times New Roman" w:cs="Times New Roman"/>
          <w:sz w:val="28"/>
          <w:szCs w:val="28"/>
        </w:rPr>
        <w:t>«_____»</w:t>
      </w:r>
      <w:r w:rsidR="004077DF" w:rsidRPr="003E636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327679" w:rsidRPr="003E636F" w:rsidRDefault="00327679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077DF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7. Порядок и основания расторжения и прекращения контракта</w:t>
      </w:r>
    </w:p>
    <w:p w:rsidR="004077DF" w:rsidRPr="003E636F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7.1. </w:t>
      </w:r>
      <w:r w:rsidR="00EB6962" w:rsidRPr="003E636F">
        <w:rPr>
          <w:rFonts w:ascii="Times New Roman" w:hAnsi="Times New Roman" w:cs="Times New Roman"/>
          <w:sz w:val="28"/>
          <w:szCs w:val="28"/>
        </w:rPr>
        <w:t xml:space="preserve">После исполнения </w:t>
      </w:r>
      <w:r w:rsidR="00CD0F7C">
        <w:rPr>
          <w:rFonts w:ascii="Times New Roman" w:hAnsi="Times New Roman" w:cs="Times New Roman"/>
          <w:sz w:val="28"/>
          <w:szCs w:val="28"/>
        </w:rPr>
        <w:t>настоящего</w:t>
      </w:r>
      <w:r w:rsidR="00EB6962" w:rsidRPr="003E636F">
        <w:rPr>
          <w:rFonts w:ascii="Times New Roman" w:hAnsi="Times New Roman" w:cs="Times New Roman"/>
          <w:sz w:val="28"/>
          <w:szCs w:val="28"/>
        </w:rPr>
        <w:t xml:space="preserve"> контракта в полном объеме семья, которая обеспечила передачу скота в социальный центр, в том же количестве, котором пол</w:t>
      </w:r>
      <w:r w:rsidR="00EB6962" w:rsidRPr="003E636F">
        <w:rPr>
          <w:rFonts w:ascii="Times New Roman" w:hAnsi="Times New Roman" w:cs="Times New Roman"/>
          <w:sz w:val="28"/>
          <w:szCs w:val="28"/>
        </w:rPr>
        <w:t>у</w:t>
      </w:r>
      <w:r w:rsidR="00EB6962" w:rsidRPr="003E636F">
        <w:rPr>
          <w:rFonts w:ascii="Times New Roman" w:hAnsi="Times New Roman" w:cs="Times New Roman"/>
          <w:sz w:val="28"/>
          <w:szCs w:val="28"/>
        </w:rPr>
        <w:t>чила, сохраняет себе полученный приплод</w:t>
      </w:r>
      <w:r w:rsidR="00EB6962" w:rsidRPr="003E636F">
        <w:rPr>
          <w:rFonts w:ascii="Times New Roman" w:hAnsi="Times New Roman" w:cs="Times New Roman"/>
          <w:b/>
          <w:sz w:val="28"/>
          <w:szCs w:val="28"/>
        </w:rPr>
        <w:t>.</w:t>
      </w:r>
    </w:p>
    <w:p w:rsidR="00D057EC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7.2. </w:t>
      </w:r>
      <w:r w:rsidR="00CD0F7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057EC" w:rsidRPr="003E636F">
        <w:rPr>
          <w:rFonts w:ascii="Times New Roman" w:hAnsi="Times New Roman" w:cs="Times New Roman"/>
          <w:sz w:val="28"/>
          <w:szCs w:val="28"/>
        </w:rPr>
        <w:t>контракт расторгается по соглашению сторон или по иници</w:t>
      </w:r>
      <w:r w:rsidR="00D057EC" w:rsidRPr="003E636F">
        <w:rPr>
          <w:rFonts w:ascii="Times New Roman" w:hAnsi="Times New Roman" w:cs="Times New Roman"/>
          <w:sz w:val="28"/>
          <w:szCs w:val="28"/>
        </w:rPr>
        <w:t>а</w:t>
      </w:r>
      <w:r w:rsidR="00D057EC" w:rsidRPr="003E636F">
        <w:rPr>
          <w:rFonts w:ascii="Times New Roman" w:hAnsi="Times New Roman" w:cs="Times New Roman"/>
          <w:sz w:val="28"/>
          <w:szCs w:val="28"/>
        </w:rPr>
        <w:lastRenderedPageBreak/>
        <w:t>тиве одной из сторон.</w:t>
      </w:r>
    </w:p>
    <w:p w:rsidR="004077DF" w:rsidRPr="003E636F" w:rsidRDefault="004077DF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7.3. </w:t>
      </w:r>
      <w:r w:rsidR="00CD0F7C">
        <w:rPr>
          <w:rFonts w:ascii="Times New Roman" w:hAnsi="Times New Roman" w:cs="Times New Roman"/>
          <w:sz w:val="28"/>
          <w:szCs w:val="28"/>
        </w:rPr>
        <w:t>Настоящий</w:t>
      </w:r>
      <w:r w:rsidRPr="003E636F">
        <w:rPr>
          <w:rFonts w:ascii="Times New Roman" w:hAnsi="Times New Roman" w:cs="Times New Roman"/>
          <w:sz w:val="28"/>
          <w:szCs w:val="28"/>
        </w:rPr>
        <w:t xml:space="preserve"> контракт расторгается по инициативе социального центра при наступлении одного из случаев:</w:t>
      </w:r>
    </w:p>
    <w:p w:rsidR="00D77C34" w:rsidRPr="003E636F" w:rsidRDefault="00D77C34" w:rsidP="003B555F">
      <w:pPr>
        <w:pStyle w:val="ConsPlusTitle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неисполнение условий 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н</w:t>
      </w:r>
      <w:r w:rsidR="00CD0F7C" w:rsidRPr="00CD0F7C">
        <w:rPr>
          <w:rFonts w:ascii="Times New Roman" w:hAnsi="Times New Roman" w:cs="Times New Roman"/>
          <w:b w:val="0"/>
          <w:sz w:val="28"/>
          <w:szCs w:val="28"/>
        </w:rPr>
        <w:t>астоящ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 контракта;</w:t>
      </w:r>
    </w:p>
    <w:p w:rsidR="00D77C34" w:rsidRPr="003E636F" w:rsidRDefault="00D77C34" w:rsidP="003B555F">
      <w:pPr>
        <w:pStyle w:val="ConsPlusTitle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ненадлежащий уход за скотом и (или) приплодом, повлекшего их заболев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ние, смерть, утрату, за исключением случаев массового падежа скота и (или) пр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плода не по вине заявителя и (или) наступления последствий непреодолимой силы;</w:t>
      </w:r>
    </w:p>
    <w:p w:rsidR="00D77C34" w:rsidRPr="003E636F" w:rsidRDefault="00D77C34" w:rsidP="003B555F">
      <w:pPr>
        <w:pStyle w:val="ConsPlusTitle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смерть заявителя; </w:t>
      </w:r>
    </w:p>
    <w:p w:rsidR="00D77C34" w:rsidRPr="003E636F" w:rsidRDefault="00093085" w:rsidP="003B555F">
      <w:pPr>
        <w:pStyle w:val="ConsPlusTitle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признание</w:t>
      </w:r>
      <w:r w:rsidR="00D77C34" w:rsidRPr="003E636F">
        <w:rPr>
          <w:rFonts w:ascii="Times New Roman" w:hAnsi="Times New Roman" w:cs="Times New Roman"/>
          <w:b w:val="0"/>
          <w:sz w:val="28"/>
          <w:szCs w:val="28"/>
        </w:rPr>
        <w:t xml:space="preserve"> безвестно отсутствующим или умершим заявителя;</w:t>
      </w:r>
    </w:p>
    <w:p w:rsidR="00D77C34" w:rsidRPr="003E636F" w:rsidRDefault="00093085" w:rsidP="003B555F">
      <w:pPr>
        <w:pStyle w:val="ConsPlusTitle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r w:rsidR="00D77C34" w:rsidRPr="003E636F">
        <w:rPr>
          <w:rFonts w:ascii="Times New Roman" w:hAnsi="Times New Roman" w:cs="Times New Roman"/>
          <w:b w:val="0"/>
          <w:sz w:val="28"/>
          <w:szCs w:val="28"/>
        </w:rPr>
        <w:t xml:space="preserve"> заявителя под стражу по уголовному делу;</w:t>
      </w:r>
    </w:p>
    <w:p w:rsidR="00D77C34" w:rsidRPr="003E636F" w:rsidRDefault="00D77C34" w:rsidP="003B555F">
      <w:pPr>
        <w:pStyle w:val="ConsPlusTitle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предъявление обвинения в отношении заявителя за совершение нового пр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ступления;</w:t>
      </w:r>
    </w:p>
    <w:p w:rsidR="00D77C34" w:rsidRPr="003E636F" w:rsidRDefault="00D77C34" w:rsidP="003B555F">
      <w:pPr>
        <w:pStyle w:val="ConsPlusTitle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нарушение общественного порядка;</w:t>
      </w:r>
    </w:p>
    <w:p w:rsidR="00D77C34" w:rsidRPr="003E636F" w:rsidRDefault="00D77C34" w:rsidP="003B555F">
      <w:pPr>
        <w:pStyle w:val="ConsPlusTitle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изменение места жительства;</w:t>
      </w:r>
    </w:p>
    <w:p w:rsidR="00D77C34" w:rsidRPr="003E636F" w:rsidRDefault="00D77C34" w:rsidP="003B555F">
      <w:pPr>
        <w:pStyle w:val="ConsPlusTitle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поддержание связей с осужденными лицами или лицами, которые раннее отбывали наказание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,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 их собрания;</w:t>
      </w:r>
    </w:p>
    <w:p w:rsidR="00D77C34" w:rsidRPr="003E636F" w:rsidRDefault="00D77C34" w:rsidP="003B555F">
      <w:pPr>
        <w:pStyle w:val="ConsPlusTitle"/>
        <w:numPr>
          <w:ilvl w:val="0"/>
          <w:numId w:val="48"/>
        </w:numPr>
        <w:tabs>
          <w:tab w:val="left" w:pos="1134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представление недостоверной информации в ходе исполнения социального контракта;</w:t>
      </w:r>
    </w:p>
    <w:p w:rsidR="00D77C34" w:rsidRPr="003E636F" w:rsidRDefault="00D77C34" w:rsidP="003B555F">
      <w:pPr>
        <w:pStyle w:val="ConsPlusTitle"/>
        <w:numPr>
          <w:ilvl w:val="0"/>
          <w:numId w:val="48"/>
        </w:numPr>
        <w:tabs>
          <w:tab w:val="left" w:pos="1134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невыполнение хотя бы одного из мероприятий программы социальной адаптации без уважительных причин.</w:t>
      </w:r>
    </w:p>
    <w:p w:rsidR="00D77C34" w:rsidRDefault="00D77C34" w:rsidP="003B555F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7.4. </w:t>
      </w:r>
      <w:proofErr w:type="gramStart"/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 xml:space="preserve">При расторжении 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 xml:space="preserve"> контракта на основании решения социал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ь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ного центра с участием представителей Министерства сельского хозяйства и прод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о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вольствия Республики Тыва, Министерства общественной безопасности Республики Тыва, управления сельского хозяйства муниципального района, службы ветерина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р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ного надзора, начальника территориального органа МВД по Р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Т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, и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н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спектора ФКУ УИИ У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 xml:space="preserve">правления 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ФСИН Р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Ф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Республике</w:t>
      </w:r>
      <w:r w:rsidR="00E13188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E13188">
        <w:rPr>
          <w:rFonts w:ascii="Times New Roman" w:hAnsi="Times New Roman" w:cs="Times New Roman"/>
          <w:b w:val="0"/>
          <w:sz w:val="28"/>
          <w:szCs w:val="28"/>
        </w:rPr>
        <w:t>ы</w:t>
      </w:r>
      <w:r w:rsidR="00E13188">
        <w:rPr>
          <w:rFonts w:ascii="Times New Roman" w:hAnsi="Times New Roman" w:cs="Times New Roman"/>
          <w:b w:val="0"/>
          <w:sz w:val="28"/>
          <w:szCs w:val="28"/>
        </w:rPr>
        <w:t>ва, председателя администрации муниципального района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 xml:space="preserve"> и председателя админис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т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рации сельского поселения у заявителя</w:t>
      </w:r>
      <w:proofErr w:type="gramEnd"/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94A11">
        <w:rPr>
          <w:rFonts w:ascii="Times New Roman" w:hAnsi="Times New Roman" w:cs="Times New Roman"/>
          <w:b w:val="0"/>
          <w:sz w:val="28"/>
          <w:szCs w:val="28"/>
        </w:rPr>
        <w:t xml:space="preserve">зымается скот и 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>приплод, о чем с</w:t>
      </w:r>
      <w:r w:rsidR="00704622">
        <w:rPr>
          <w:rFonts w:ascii="Times New Roman" w:hAnsi="Times New Roman" w:cs="Times New Roman"/>
          <w:b w:val="0"/>
          <w:sz w:val="28"/>
          <w:szCs w:val="28"/>
        </w:rPr>
        <w:t>оставляе</w:t>
      </w:r>
      <w:r w:rsidR="00704622">
        <w:rPr>
          <w:rFonts w:ascii="Times New Roman" w:hAnsi="Times New Roman" w:cs="Times New Roman"/>
          <w:b w:val="0"/>
          <w:sz w:val="28"/>
          <w:szCs w:val="28"/>
        </w:rPr>
        <w:t>т</w:t>
      </w:r>
      <w:r w:rsidR="00704622">
        <w:rPr>
          <w:rFonts w:ascii="Times New Roman" w:hAnsi="Times New Roman" w:cs="Times New Roman"/>
          <w:b w:val="0"/>
          <w:sz w:val="28"/>
          <w:szCs w:val="28"/>
        </w:rPr>
        <w:t>ся соответствующий акт</w:t>
      </w:r>
      <w:r w:rsidR="00094A11" w:rsidRPr="003E636F">
        <w:rPr>
          <w:rFonts w:ascii="Times New Roman" w:hAnsi="Times New Roman" w:cs="Times New Roman"/>
          <w:b w:val="0"/>
          <w:sz w:val="28"/>
          <w:szCs w:val="28"/>
        </w:rPr>
        <w:t xml:space="preserve"> по форме, приведенной в приложении № 8 к Положению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C2A" w:rsidRPr="009F2C2A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поддержки на реализацию губернаторского прое</w:t>
      </w:r>
      <w:r w:rsidR="009F2C2A" w:rsidRPr="009F2C2A">
        <w:rPr>
          <w:rFonts w:ascii="Times New Roman" w:hAnsi="Times New Roman" w:cs="Times New Roman"/>
          <w:b w:val="0"/>
          <w:sz w:val="28"/>
          <w:szCs w:val="28"/>
        </w:rPr>
        <w:t>к</w:t>
      </w:r>
      <w:r w:rsidR="009F2C2A" w:rsidRPr="009F2C2A">
        <w:rPr>
          <w:rFonts w:ascii="Times New Roman" w:hAnsi="Times New Roman" w:cs="Times New Roman"/>
          <w:b w:val="0"/>
          <w:sz w:val="28"/>
          <w:szCs w:val="28"/>
        </w:rPr>
        <w:t>та «Новая жизнь» (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9F2C2A" w:rsidRPr="009F2C2A">
        <w:rPr>
          <w:rFonts w:ascii="Times New Roman" w:hAnsi="Times New Roman" w:cs="Times New Roman"/>
          <w:b w:val="0"/>
          <w:sz w:val="28"/>
          <w:szCs w:val="28"/>
        </w:rPr>
        <w:t>Чаа</w:t>
      </w:r>
      <w:proofErr w:type="spellEnd"/>
      <w:r w:rsidR="00CD0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F2C2A" w:rsidRPr="009F2C2A">
        <w:rPr>
          <w:rFonts w:ascii="Times New Roman" w:hAnsi="Times New Roman" w:cs="Times New Roman"/>
          <w:b w:val="0"/>
          <w:sz w:val="28"/>
          <w:szCs w:val="28"/>
        </w:rPr>
        <w:t>Сорук</w:t>
      </w:r>
      <w:proofErr w:type="spellEnd"/>
      <w:r w:rsidR="00CD0F7C">
        <w:rPr>
          <w:rFonts w:ascii="Times New Roman" w:hAnsi="Times New Roman" w:cs="Times New Roman"/>
          <w:b w:val="0"/>
          <w:sz w:val="28"/>
          <w:szCs w:val="28"/>
        </w:rPr>
        <w:t>»</w:t>
      </w:r>
      <w:r w:rsidR="009F2C2A" w:rsidRPr="009F2C2A">
        <w:rPr>
          <w:rFonts w:ascii="Times New Roman" w:hAnsi="Times New Roman" w:cs="Times New Roman"/>
          <w:b w:val="0"/>
          <w:sz w:val="28"/>
          <w:szCs w:val="28"/>
        </w:rPr>
        <w:t>)</w:t>
      </w:r>
      <w:r w:rsidRPr="009F2C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7C34" w:rsidRPr="003E636F" w:rsidRDefault="00D77C34" w:rsidP="003B555F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Изъятый скот и приплод передаются социальному центру, котор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 ре</w:t>
      </w:r>
      <w:r w:rsidR="00CD0F7C">
        <w:rPr>
          <w:rFonts w:ascii="Times New Roman" w:hAnsi="Times New Roman" w:cs="Times New Roman"/>
          <w:b w:val="0"/>
          <w:sz w:val="28"/>
          <w:szCs w:val="28"/>
        </w:rPr>
        <w:t>шением Межведомственной комиссии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, передает в соответствии с новым социальным ко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трактом другой нуждающейся семье из другого населенного пункта</w:t>
      </w:r>
      <w:r w:rsidR="006F64CF" w:rsidRPr="003E636F">
        <w:rPr>
          <w:rFonts w:ascii="Times New Roman" w:hAnsi="Times New Roman" w:cs="Times New Roman"/>
          <w:b w:val="0"/>
          <w:sz w:val="28"/>
          <w:szCs w:val="28"/>
        </w:rPr>
        <w:t xml:space="preserve"> данного мун</w:t>
      </w:r>
      <w:r w:rsidR="006F64CF" w:rsidRPr="003E636F">
        <w:rPr>
          <w:rFonts w:ascii="Times New Roman" w:hAnsi="Times New Roman" w:cs="Times New Roman"/>
          <w:b w:val="0"/>
          <w:sz w:val="28"/>
          <w:szCs w:val="28"/>
        </w:rPr>
        <w:t>и</w:t>
      </w:r>
      <w:r w:rsidR="006F64CF" w:rsidRPr="003E636F">
        <w:rPr>
          <w:rFonts w:ascii="Times New Roman" w:hAnsi="Times New Roman" w:cs="Times New Roman"/>
          <w:b w:val="0"/>
          <w:sz w:val="28"/>
          <w:szCs w:val="28"/>
        </w:rPr>
        <w:t>ципального района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7C34" w:rsidRPr="003E636F" w:rsidRDefault="00D77C34" w:rsidP="003B555F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7.5. Стороны имеют право обратиться в судебные органы за взысканием ущерба, причиненного ненадлежащим исполнением условий социального контра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та.</w:t>
      </w:r>
    </w:p>
    <w:p w:rsidR="004077DF" w:rsidRPr="003E636F" w:rsidRDefault="005D2289" w:rsidP="003B555F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7.6. </w:t>
      </w:r>
      <w:r w:rsidR="001D1197" w:rsidRPr="003E636F">
        <w:rPr>
          <w:rFonts w:ascii="Times New Roman" w:hAnsi="Times New Roman" w:cs="Times New Roman"/>
          <w:b w:val="0"/>
          <w:sz w:val="28"/>
          <w:szCs w:val="28"/>
        </w:rPr>
        <w:t>При выявлении фактов недостачи скота, переданного заявителю, е</w:t>
      </w:r>
      <w:r w:rsidR="009576B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D1197" w:rsidRPr="003E636F">
        <w:rPr>
          <w:rFonts w:ascii="Times New Roman" w:hAnsi="Times New Roman" w:cs="Times New Roman"/>
          <w:b w:val="0"/>
          <w:sz w:val="28"/>
          <w:szCs w:val="28"/>
        </w:rPr>
        <w:t xml:space="preserve"> стоимость возмещается в республиканский бюджет Республики Тыва от заявителя и по</w:t>
      </w:r>
      <w:r w:rsidR="009576B0">
        <w:rPr>
          <w:rFonts w:ascii="Times New Roman" w:hAnsi="Times New Roman" w:cs="Times New Roman"/>
          <w:b w:val="0"/>
          <w:sz w:val="28"/>
          <w:szCs w:val="28"/>
        </w:rPr>
        <w:t>ручителя, в случае отказа</w:t>
      </w:r>
      <w:r w:rsidR="001D1197" w:rsidRPr="003E636F">
        <w:rPr>
          <w:rFonts w:ascii="Times New Roman" w:hAnsi="Times New Roman" w:cs="Times New Roman"/>
          <w:b w:val="0"/>
          <w:sz w:val="28"/>
          <w:szCs w:val="28"/>
        </w:rPr>
        <w:t xml:space="preserve"> стоимость скота взыскивается в судебном порядке</w:t>
      </w:r>
      <w:r w:rsidR="004077DF" w:rsidRPr="003E63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1135" w:rsidRPr="003E636F" w:rsidRDefault="00761135" w:rsidP="003B555F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7.7.Социальный центр по согласованию с Межведомственной комиссией</w:t>
      </w:r>
      <w:r w:rsidR="00750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0E8" w:rsidRPr="003E636F">
        <w:rPr>
          <w:rFonts w:ascii="Times New Roman" w:hAnsi="Times New Roman" w:cs="Times New Roman"/>
          <w:b w:val="0"/>
          <w:sz w:val="28"/>
          <w:szCs w:val="28"/>
        </w:rPr>
        <w:t>по реализации губернаторского проекта «Новая жизнь» (</w:t>
      </w:r>
      <w:r w:rsidR="009576B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400E8" w:rsidRPr="003E636F">
        <w:rPr>
          <w:rFonts w:ascii="Times New Roman" w:hAnsi="Times New Roman" w:cs="Times New Roman"/>
          <w:b w:val="0"/>
          <w:sz w:val="28"/>
          <w:szCs w:val="28"/>
        </w:rPr>
        <w:t>Чаа</w:t>
      </w:r>
      <w:proofErr w:type="spellEnd"/>
      <w:r w:rsidR="009576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400E8" w:rsidRPr="003E636F">
        <w:rPr>
          <w:rFonts w:ascii="Times New Roman" w:hAnsi="Times New Roman" w:cs="Times New Roman"/>
          <w:b w:val="0"/>
          <w:sz w:val="28"/>
          <w:szCs w:val="28"/>
        </w:rPr>
        <w:t>Сорук</w:t>
      </w:r>
      <w:proofErr w:type="spellEnd"/>
      <w:r w:rsidR="009576B0">
        <w:rPr>
          <w:rFonts w:ascii="Times New Roman" w:hAnsi="Times New Roman" w:cs="Times New Roman"/>
          <w:b w:val="0"/>
          <w:sz w:val="28"/>
          <w:szCs w:val="28"/>
        </w:rPr>
        <w:t>»</w:t>
      </w:r>
      <w:r w:rsidR="001400E8" w:rsidRPr="003E636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может продлить срок </w:t>
      </w:r>
      <w:r w:rsidR="009576B0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 контракта в случае невыполнения мероприятий программы по с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циальной адаптации по независящим от участников програм</w:t>
      </w:r>
      <w:r w:rsidR="001400E8" w:rsidRPr="003E636F">
        <w:rPr>
          <w:rFonts w:ascii="Times New Roman" w:hAnsi="Times New Roman" w:cs="Times New Roman"/>
          <w:b w:val="0"/>
          <w:sz w:val="28"/>
          <w:szCs w:val="28"/>
        </w:rPr>
        <w:t xml:space="preserve">мы причинам (болезнь </w:t>
      </w:r>
      <w:r w:rsidR="001400E8" w:rsidRPr="003E636F">
        <w:rPr>
          <w:rFonts w:ascii="Times New Roman" w:hAnsi="Times New Roman" w:cs="Times New Roman"/>
          <w:b w:val="0"/>
          <w:sz w:val="28"/>
          <w:szCs w:val="28"/>
        </w:rPr>
        <w:lastRenderedPageBreak/>
        <w:t>и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 иные заслуживающие внимания обстоятельства).</w:t>
      </w:r>
    </w:p>
    <w:p w:rsidR="005D2289" w:rsidRPr="003E636F" w:rsidRDefault="001400E8" w:rsidP="003B555F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7.8</w:t>
      </w:r>
      <w:r w:rsidR="00761135" w:rsidRPr="003E636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D2289" w:rsidRPr="003E636F">
        <w:rPr>
          <w:rFonts w:ascii="Times New Roman" w:hAnsi="Times New Roman" w:cs="Times New Roman"/>
          <w:b w:val="0"/>
          <w:sz w:val="28"/>
          <w:szCs w:val="28"/>
        </w:rPr>
        <w:t>Семья, в которой заявитель признан или объявлен умершим, признан и</w:t>
      </w:r>
      <w:r w:rsidR="005D2289" w:rsidRPr="003E636F">
        <w:rPr>
          <w:rFonts w:ascii="Times New Roman" w:hAnsi="Times New Roman" w:cs="Times New Roman"/>
          <w:b w:val="0"/>
          <w:sz w:val="28"/>
          <w:szCs w:val="28"/>
        </w:rPr>
        <w:t>н</w:t>
      </w:r>
      <w:r w:rsidR="005D2289" w:rsidRPr="003E636F">
        <w:rPr>
          <w:rFonts w:ascii="Times New Roman" w:hAnsi="Times New Roman" w:cs="Times New Roman"/>
          <w:b w:val="0"/>
          <w:sz w:val="28"/>
          <w:szCs w:val="28"/>
        </w:rPr>
        <w:t>валидом 1 группы, признан безвестно отсутствующим, с согласия Межведомстве</w:t>
      </w:r>
      <w:r w:rsidR="005D2289" w:rsidRPr="003E636F">
        <w:rPr>
          <w:rFonts w:ascii="Times New Roman" w:hAnsi="Times New Roman" w:cs="Times New Roman"/>
          <w:b w:val="0"/>
          <w:sz w:val="28"/>
          <w:szCs w:val="28"/>
        </w:rPr>
        <w:t>н</w:t>
      </w:r>
      <w:r w:rsidR="005D2289" w:rsidRPr="003E636F">
        <w:rPr>
          <w:rFonts w:ascii="Times New Roman" w:hAnsi="Times New Roman" w:cs="Times New Roman"/>
          <w:b w:val="0"/>
          <w:sz w:val="28"/>
          <w:szCs w:val="28"/>
        </w:rPr>
        <w:t>ной комиссии имеет право на переоформление социального контракта на одного из совершеннолетних членов семьи.</w:t>
      </w:r>
    </w:p>
    <w:p w:rsidR="00761135" w:rsidRPr="003E636F" w:rsidRDefault="005D2289" w:rsidP="003B555F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В ином случае социальный контракт прекращает свое </w:t>
      </w:r>
      <w:proofErr w:type="gramStart"/>
      <w:r w:rsidRPr="003E636F">
        <w:rPr>
          <w:rFonts w:ascii="Times New Roman" w:hAnsi="Times New Roman" w:cs="Times New Roman"/>
          <w:b w:val="0"/>
          <w:sz w:val="28"/>
          <w:szCs w:val="28"/>
        </w:rPr>
        <w:t>действие</w:t>
      </w:r>
      <w:proofErr w:type="gramEnd"/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 и семья обяз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на возвратить скот и </w:t>
      </w:r>
      <w:r w:rsidR="00333070">
        <w:rPr>
          <w:rFonts w:ascii="Times New Roman" w:hAnsi="Times New Roman" w:cs="Times New Roman"/>
          <w:b w:val="0"/>
          <w:sz w:val="28"/>
          <w:szCs w:val="28"/>
        </w:rPr>
        <w:t>приплод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 социальному центру</w:t>
      </w:r>
      <w:r w:rsidR="00761135" w:rsidRPr="003E63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7DF" w:rsidRPr="003E636F" w:rsidRDefault="004077DF" w:rsidP="003B555F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7</w:t>
      </w:r>
      <w:r w:rsidR="001400E8" w:rsidRPr="003E636F">
        <w:rPr>
          <w:rFonts w:ascii="Times New Roman" w:hAnsi="Times New Roman" w:cs="Times New Roman"/>
          <w:b w:val="0"/>
          <w:sz w:val="28"/>
          <w:szCs w:val="28"/>
        </w:rPr>
        <w:t>.9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. Настоящий контракт составлен в двух экземплярах, имеющих одинаковую юридическую силу.</w:t>
      </w:r>
    </w:p>
    <w:p w:rsidR="004077DF" w:rsidRPr="003E636F" w:rsidRDefault="004077DF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7DF" w:rsidRPr="003E636F" w:rsidRDefault="004A742E" w:rsidP="003B555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8</w:t>
      </w:r>
      <w:r w:rsidR="004077DF" w:rsidRPr="003E636F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4077DF" w:rsidRPr="003E636F" w:rsidRDefault="004077DF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5449"/>
        <w:gridCol w:w="4819"/>
      </w:tblGrid>
      <w:tr w:rsidR="00492978" w:rsidRPr="009576B0" w:rsidTr="009576B0">
        <w:tc>
          <w:tcPr>
            <w:tcW w:w="5449" w:type="dxa"/>
          </w:tcPr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819" w:type="dxa"/>
          </w:tcPr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492978" w:rsidRPr="009576B0" w:rsidTr="009576B0">
        <w:tc>
          <w:tcPr>
            <w:tcW w:w="5449" w:type="dxa"/>
          </w:tcPr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Юридический адрес _____________________________</w:t>
            </w:r>
          </w:p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819" w:type="dxa"/>
          </w:tcPr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Адрес проживания _____________________________</w:t>
            </w:r>
          </w:p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492978" w:rsidRPr="009576B0" w:rsidTr="009576B0">
        <w:tc>
          <w:tcPr>
            <w:tcW w:w="5449" w:type="dxa"/>
          </w:tcPr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_________ _____________________________</w:t>
            </w:r>
          </w:p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819" w:type="dxa"/>
          </w:tcPr>
          <w:p w:rsidR="009576B0" w:rsidRDefault="00492978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серии_______ № _______, </w:t>
            </w:r>
          </w:p>
          <w:p w:rsidR="00492978" w:rsidRPr="009576B0" w:rsidRDefault="00492978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 xml:space="preserve">выдан «_____» ________ ______ </w:t>
            </w:r>
            <w:proofErr w:type="gramStart"/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576B0">
              <w:rPr>
                <w:rFonts w:ascii="Times New Roman" w:hAnsi="Times New Roman" w:cs="Times New Roman"/>
                <w:sz w:val="28"/>
                <w:szCs w:val="28"/>
              </w:rPr>
              <w:t xml:space="preserve">. _____________________________, </w:t>
            </w:r>
          </w:p>
          <w:p w:rsidR="00492978" w:rsidRPr="009576B0" w:rsidRDefault="00492978" w:rsidP="003B555F">
            <w:pPr>
              <w:spacing w:after="0" w:line="240" w:lineRule="auto"/>
              <w:contextualSpacing/>
              <w:rPr>
                <w:rStyle w:val="pole"/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код подразделения _____________</w:t>
            </w:r>
          </w:p>
          <w:p w:rsidR="00492978" w:rsidRPr="009576B0" w:rsidRDefault="00492978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Style w:val="pole"/>
                <w:rFonts w:ascii="Times New Roman" w:hAnsi="Times New Roman" w:cs="Times New Roman"/>
                <w:sz w:val="28"/>
                <w:szCs w:val="28"/>
              </w:rPr>
              <w:t>телефон ______________________</w:t>
            </w:r>
          </w:p>
        </w:tc>
      </w:tr>
      <w:tr w:rsidR="00492978" w:rsidRPr="009576B0" w:rsidTr="009576B0">
        <w:tc>
          <w:tcPr>
            <w:tcW w:w="5449" w:type="dxa"/>
          </w:tcPr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____________________ /подпись/</w:t>
            </w:r>
          </w:p>
          <w:p w:rsidR="00492978" w:rsidRPr="009576B0" w:rsidRDefault="009576B0" w:rsidP="009576B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978" w:rsidRPr="009576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2978" w:rsidRPr="009576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202___ г.</w:t>
            </w:r>
          </w:p>
        </w:tc>
        <w:tc>
          <w:tcPr>
            <w:tcW w:w="4819" w:type="dxa"/>
          </w:tcPr>
          <w:p w:rsidR="00492978" w:rsidRPr="009576B0" w:rsidRDefault="00492978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B0">
              <w:rPr>
                <w:rFonts w:ascii="Times New Roman" w:hAnsi="Times New Roman" w:cs="Times New Roman"/>
                <w:sz w:val="28"/>
                <w:szCs w:val="28"/>
              </w:rPr>
              <w:t>_____________________ /подпись/</w:t>
            </w:r>
          </w:p>
          <w:p w:rsidR="00492978" w:rsidRPr="009576B0" w:rsidRDefault="009576B0" w:rsidP="009576B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978" w:rsidRPr="009576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2978" w:rsidRPr="009576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202___ г.</w:t>
            </w:r>
          </w:p>
        </w:tc>
      </w:tr>
    </w:tbl>
    <w:p w:rsidR="00333070" w:rsidRDefault="00333070" w:rsidP="003B55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76B0" w:rsidRDefault="009576B0" w:rsidP="00313C48">
      <w:pPr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76B0" w:rsidRDefault="009576B0" w:rsidP="00313C48">
      <w:pPr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76B0" w:rsidRDefault="009576B0" w:rsidP="00313C48">
      <w:pPr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576B0" w:rsidSect="00B3487E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E13188" w:rsidRDefault="00CE7A03" w:rsidP="009576B0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2C2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636F">
        <w:rPr>
          <w:rFonts w:ascii="Times New Roman" w:hAnsi="Times New Roman" w:cs="Times New Roman"/>
          <w:sz w:val="28"/>
          <w:szCs w:val="28"/>
        </w:rPr>
        <w:t>риложение № 8</w:t>
      </w:r>
    </w:p>
    <w:p w:rsidR="00313C48" w:rsidRPr="003E636F" w:rsidRDefault="00313C48" w:rsidP="009576B0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313C48" w:rsidRDefault="00313C48" w:rsidP="009576B0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313C48" w:rsidRDefault="00313C48" w:rsidP="009576B0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губернаторского</w:t>
      </w:r>
      <w:proofErr w:type="gramEnd"/>
    </w:p>
    <w:p w:rsidR="00313C48" w:rsidRPr="003E636F" w:rsidRDefault="00313C48" w:rsidP="009576B0">
      <w:pPr>
        <w:pStyle w:val="ConsPlusNormal"/>
        <w:tabs>
          <w:tab w:val="left" w:pos="5812"/>
        </w:tabs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проекта «Новая жизнь» (</w:t>
      </w:r>
      <w:r w:rsidR="009576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9576B0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</w:t>
      </w:r>
    </w:p>
    <w:p w:rsidR="001D1197" w:rsidRDefault="001D1197" w:rsidP="003B55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2A" w:rsidRPr="003E636F" w:rsidRDefault="009576B0" w:rsidP="009576B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576B0" w:rsidRDefault="009576B0" w:rsidP="003B55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A03" w:rsidRPr="00313C48" w:rsidRDefault="00CE7A03" w:rsidP="003B55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3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</w:p>
    <w:p w:rsidR="003E636F" w:rsidRPr="003E636F" w:rsidRDefault="003E636F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</w:p>
    <w:p w:rsidR="003E636F" w:rsidRPr="00313C48" w:rsidRDefault="003E636F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4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r w:rsidRPr="00313C4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Pr="00313C4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Pr="00313C4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Pr="00313C4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  <w:t xml:space="preserve">«____» _____________ 20___г.                                </w:t>
      </w:r>
    </w:p>
    <w:p w:rsidR="003E636F" w:rsidRPr="003E636F" w:rsidRDefault="003E636F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6F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6F" w:rsidRPr="003E636F" w:rsidRDefault="003E636F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6F" w:rsidRDefault="003E636F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6F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  <w:bookmarkStart w:id="3" w:name="dst100024"/>
      <w:bookmarkEnd w:id="3"/>
    </w:p>
    <w:p w:rsidR="00FD6877" w:rsidRDefault="00CC3101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9576B0">
        <w:rPr>
          <w:rFonts w:ascii="Times New Roman" w:hAnsi="Times New Roman" w:cs="Times New Roman"/>
          <w:sz w:val="28"/>
          <w:szCs w:val="28"/>
        </w:rPr>
        <w:t>ом</w:t>
      </w:r>
      <w:r w:rsidRPr="003E636F">
        <w:rPr>
          <w:rFonts w:ascii="Times New Roman" w:hAnsi="Times New Roman" w:cs="Times New Roman"/>
          <w:sz w:val="28"/>
          <w:szCs w:val="28"/>
        </w:rPr>
        <w:t xml:space="preserve"> социальной помощи семье и детям _____________________________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 xml:space="preserve"> в лице директора __________________</w:t>
      </w:r>
      <w:r w:rsidR="00FD6877">
        <w:rPr>
          <w:rFonts w:ascii="Times New Roman" w:hAnsi="Times New Roman" w:cs="Times New Roman"/>
          <w:sz w:val="28"/>
          <w:szCs w:val="28"/>
        </w:rPr>
        <w:t>___</w:t>
      </w:r>
      <w:r w:rsidRPr="003E636F">
        <w:rPr>
          <w:rFonts w:ascii="Times New Roman" w:hAnsi="Times New Roman" w:cs="Times New Roman"/>
          <w:sz w:val="28"/>
          <w:szCs w:val="28"/>
        </w:rPr>
        <w:t>, действующего на основании Положения, именуемым в дальнейшем «Центр»</w:t>
      </w:r>
      <w:r w:rsidR="00FD6877">
        <w:rPr>
          <w:rFonts w:ascii="Times New Roman" w:hAnsi="Times New Roman" w:cs="Times New Roman"/>
          <w:sz w:val="28"/>
          <w:szCs w:val="28"/>
        </w:rPr>
        <w:t xml:space="preserve"> с участием:</w:t>
      </w:r>
    </w:p>
    <w:p w:rsidR="00FD6877" w:rsidRPr="00F45A1D" w:rsidRDefault="00FD6877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Fonts w:ascii="Times New Roman" w:hAnsi="Times New Roman" w:cs="Times New Roman"/>
          <w:sz w:val="28"/>
          <w:szCs w:val="28"/>
        </w:rPr>
        <w:t xml:space="preserve">1) </w:t>
      </w:r>
      <w:r w:rsidR="00AD49D5">
        <w:rPr>
          <w:rFonts w:ascii="Times New Roman" w:hAnsi="Times New Roman" w:cs="Times New Roman"/>
          <w:sz w:val="28"/>
          <w:szCs w:val="28"/>
        </w:rPr>
        <w:t>представителя</w:t>
      </w:r>
      <w:r w:rsidR="007505A0">
        <w:rPr>
          <w:rFonts w:ascii="Times New Roman" w:hAnsi="Times New Roman" w:cs="Times New Roman"/>
          <w:sz w:val="28"/>
          <w:szCs w:val="28"/>
        </w:rPr>
        <w:t xml:space="preserve"> </w:t>
      </w:r>
      <w:r w:rsidRPr="00F45A1D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</w:t>
      </w:r>
      <w:r w:rsidRPr="00F45A1D">
        <w:rPr>
          <w:rFonts w:ascii="Times New Roman" w:hAnsi="Times New Roman" w:cs="Times New Roman"/>
          <w:sz w:val="28"/>
          <w:szCs w:val="28"/>
        </w:rPr>
        <w:t>с</w:t>
      </w:r>
      <w:r w:rsidRPr="00F45A1D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AD49D5">
        <w:rPr>
          <w:rFonts w:ascii="Times New Roman" w:hAnsi="Times New Roman" w:cs="Times New Roman"/>
          <w:sz w:val="28"/>
          <w:szCs w:val="28"/>
        </w:rPr>
        <w:t>в лице _______</w:t>
      </w:r>
      <w:r w:rsidRPr="00F45A1D">
        <w:rPr>
          <w:rFonts w:ascii="Times New Roman" w:hAnsi="Times New Roman" w:cs="Times New Roman"/>
          <w:sz w:val="28"/>
          <w:szCs w:val="28"/>
        </w:rPr>
        <w:t>_______</w:t>
      </w:r>
      <w:r w:rsidR="00AD49D5">
        <w:rPr>
          <w:rFonts w:ascii="Times New Roman" w:hAnsi="Times New Roman" w:cs="Times New Roman"/>
          <w:sz w:val="28"/>
          <w:szCs w:val="28"/>
        </w:rPr>
        <w:t>__________ ____________________</w:t>
      </w:r>
      <w:r w:rsidR="00313C48">
        <w:rPr>
          <w:rFonts w:ascii="Times New Roman" w:hAnsi="Times New Roman" w:cs="Times New Roman"/>
          <w:sz w:val="28"/>
          <w:szCs w:val="28"/>
        </w:rPr>
        <w:t>______</w:t>
      </w:r>
      <w:r w:rsidR="00AD49D5">
        <w:rPr>
          <w:rFonts w:ascii="Times New Roman" w:hAnsi="Times New Roman" w:cs="Times New Roman"/>
          <w:sz w:val="28"/>
          <w:szCs w:val="28"/>
        </w:rPr>
        <w:t>;</w:t>
      </w:r>
    </w:p>
    <w:p w:rsidR="00FD6877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FD6877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(должность)                                              (ФИО) </w:t>
      </w:r>
    </w:p>
    <w:p w:rsidR="00FD6877" w:rsidRPr="00F45A1D" w:rsidRDefault="00FD6877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Fonts w:ascii="Times New Roman" w:hAnsi="Times New Roman" w:cs="Times New Roman"/>
          <w:sz w:val="28"/>
          <w:szCs w:val="28"/>
        </w:rPr>
        <w:t xml:space="preserve">2) </w:t>
      </w:r>
      <w:r w:rsidR="00AD49D5">
        <w:rPr>
          <w:rFonts w:ascii="Times New Roman" w:hAnsi="Times New Roman" w:cs="Times New Roman"/>
          <w:sz w:val="28"/>
          <w:szCs w:val="28"/>
        </w:rPr>
        <w:t>представителя</w:t>
      </w:r>
      <w:r w:rsidR="007505A0">
        <w:rPr>
          <w:rFonts w:ascii="Times New Roman" w:hAnsi="Times New Roman" w:cs="Times New Roman"/>
          <w:sz w:val="28"/>
          <w:szCs w:val="28"/>
        </w:rPr>
        <w:t xml:space="preserve"> </w:t>
      </w:r>
      <w:r w:rsidRPr="00F45A1D">
        <w:rPr>
          <w:rFonts w:ascii="Times New Roman" w:hAnsi="Times New Roman" w:cs="Times New Roman"/>
          <w:sz w:val="28"/>
          <w:szCs w:val="28"/>
        </w:rPr>
        <w:t xml:space="preserve">Министерства общественной безопасности Республики Тыва </w:t>
      </w:r>
      <w:r w:rsidR="00D339D1">
        <w:rPr>
          <w:rFonts w:ascii="Times New Roman" w:hAnsi="Times New Roman" w:cs="Times New Roman"/>
          <w:sz w:val="28"/>
          <w:szCs w:val="28"/>
        </w:rPr>
        <w:t>в лице __________________________ ______________</w:t>
      </w:r>
      <w:r w:rsidRPr="00F45A1D">
        <w:rPr>
          <w:rFonts w:ascii="Times New Roman" w:hAnsi="Times New Roman" w:cs="Times New Roman"/>
          <w:sz w:val="28"/>
          <w:szCs w:val="28"/>
        </w:rPr>
        <w:t>____</w:t>
      </w:r>
      <w:r w:rsidR="00313C48">
        <w:rPr>
          <w:rFonts w:ascii="Times New Roman" w:hAnsi="Times New Roman" w:cs="Times New Roman"/>
          <w:sz w:val="28"/>
          <w:szCs w:val="28"/>
        </w:rPr>
        <w:t>_________________</w:t>
      </w:r>
      <w:r w:rsidR="00511E33" w:rsidRPr="00F45A1D">
        <w:rPr>
          <w:rFonts w:ascii="Times New Roman" w:hAnsi="Times New Roman" w:cs="Times New Roman"/>
          <w:sz w:val="28"/>
          <w:szCs w:val="28"/>
        </w:rPr>
        <w:t>;</w:t>
      </w:r>
    </w:p>
    <w:p w:rsidR="00FD6877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FD6877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(должность)                                                  (ФИО)</w:t>
      </w:r>
    </w:p>
    <w:p w:rsidR="00511E33" w:rsidRPr="00F45A1D" w:rsidRDefault="00511E33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Fonts w:ascii="Times New Roman" w:hAnsi="Times New Roman" w:cs="Times New Roman"/>
          <w:sz w:val="28"/>
          <w:szCs w:val="28"/>
        </w:rPr>
        <w:t xml:space="preserve">3) </w:t>
      </w:r>
      <w:r w:rsidR="00AD49D5">
        <w:rPr>
          <w:rFonts w:ascii="Times New Roman" w:hAnsi="Times New Roman" w:cs="Times New Roman"/>
          <w:sz w:val="28"/>
          <w:szCs w:val="28"/>
        </w:rPr>
        <w:t>представителя</w:t>
      </w:r>
      <w:r w:rsidR="007505A0">
        <w:rPr>
          <w:rFonts w:ascii="Times New Roman" w:hAnsi="Times New Roman" w:cs="Times New Roman"/>
          <w:sz w:val="28"/>
          <w:szCs w:val="28"/>
        </w:rPr>
        <w:t xml:space="preserve"> </w:t>
      </w:r>
      <w:r w:rsidRPr="00F45A1D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______________ </w:t>
      </w:r>
      <w:proofErr w:type="spellStart"/>
      <w:r w:rsidRPr="00F45A1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r w:rsidR="00D339D1">
        <w:rPr>
          <w:rFonts w:ascii="Times New Roman" w:hAnsi="Times New Roman" w:cs="Times New Roman"/>
          <w:sz w:val="28"/>
          <w:szCs w:val="28"/>
        </w:rPr>
        <w:t>в лице ___________</w:t>
      </w:r>
      <w:r w:rsidRPr="00F45A1D">
        <w:rPr>
          <w:rFonts w:ascii="Times New Roman" w:hAnsi="Times New Roman" w:cs="Times New Roman"/>
          <w:sz w:val="28"/>
          <w:szCs w:val="28"/>
        </w:rPr>
        <w:t>___________________ _____________________</w:t>
      </w:r>
      <w:r w:rsidR="00313C48">
        <w:rPr>
          <w:rFonts w:ascii="Times New Roman" w:hAnsi="Times New Roman" w:cs="Times New Roman"/>
          <w:sz w:val="28"/>
          <w:szCs w:val="28"/>
        </w:rPr>
        <w:t>____________</w:t>
      </w:r>
      <w:r w:rsidRPr="00F45A1D">
        <w:rPr>
          <w:rFonts w:ascii="Times New Roman" w:hAnsi="Times New Roman" w:cs="Times New Roman"/>
          <w:sz w:val="28"/>
          <w:szCs w:val="28"/>
        </w:rPr>
        <w:t>;</w:t>
      </w:r>
    </w:p>
    <w:p w:rsidR="00511E33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511E33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(должность)                                                  (ФИО)</w:t>
      </w:r>
    </w:p>
    <w:p w:rsidR="00F27B62" w:rsidRDefault="00F27B62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Style w:val="blk"/>
          <w:rFonts w:ascii="Times New Roman" w:hAnsi="Times New Roman" w:cs="Times New Roman"/>
          <w:color w:val="000000"/>
          <w:sz w:val="28"/>
          <w:szCs w:val="24"/>
        </w:rPr>
        <w:t>4)</w:t>
      </w:r>
      <w:r w:rsidR="009576B0">
        <w:rPr>
          <w:rStyle w:val="blk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D49D5">
        <w:rPr>
          <w:rFonts w:ascii="Times New Roman" w:hAnsi="Times New Roman" w:cs="Times New Roman"/>
          <w:sz w:val="28"/>
          <w:szCs w:val="28"/>
        </w:rPr>
        <w:t>представителя</w:t>
      </w:r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r w:rsidRPr="00F45A1D">
        <w:rPr>
          <w:rFonts w:ascii="Times New Roman" w:hAnsi="Times New Roman" w:cs="Times New Roman"/>
          <w:sz w:val="28"/>
          <w:szCs w:val="28"/>
        </w:rPr>
        <w:t>службы ветеринарного надзора _____________</w:t>
      </w:r>
      <w:r w:rsidR="00D339D1">
        <w:rPr>
          <w:rFonts w:ascii="Times New Roman" w:hAnsi="Times New Roman" w:cs="Times New Roman"/>
          <w:sz w:val="28"/>
          <w:szCs w:val="28"/>
        </w:rPr>
        <w:t>_____</w:t>
      </w:r>
      <w:r w:rsidRPr="00F45A1D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F45A1D">
        <w:rPr>
          <w:rFonts w:ascii="Times New Roman" w:hAnsi="Times New Roman" w:cs="Times New Roman"/>
          <w:sz w:val="28"/>
          <w:szCs w:val="28"/>
        </w:rPr>
        <w:t>к</w:t>
      </w:r>
      <w:r w:rsidRPr="00F45A1D">
        <w:rPr>
          <w:rFonts w:ascii="Times New Roman" w:hAnsi="Times New Roman" w:cs="Times New Roman"/>
          <w:sz w:val="28"/>
          <w:szCs w:val="28"/>
        </w:rPr>
        <w:t>о</w:t>
      </w:r>
      <w:r w:rsidRPr="00F45A1D">
        <w:rPr>
          <w:rFonts w:ascii="Times New Roman" w:hAnsi="Times New Roman" w:cs="Times New Roman"/>
          <w:sz w:val="28"/>
          <w:szCs w:val="28"/>
        </w:rPr>
        <w:t>жууна</w:t>
      </w:r>
      <w:proofErr w:type="spellEnd"/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r w:rsidR="00D339D1">
        <w:rPr>
          <w:rFonts w:ascii="Times New Roman" w:hAnsi="Times New Roman" w:cs="Times New Roman"/>
          <w:sz w:val="28"/>
          <w:szCs w:val="28"/>
        </w:rPr>
        <w:t>в лице ______________</w:t>
      </w:r>
      <w:r w:rsidRPr="00F45A1D">
        <w:rPr>
          <w:rFonts w:ascii="Times New Roman" w:hAnsi="Times New Roman" w:cs="Times New Roman"/>
          <w:sz w:val="28"/>
          <w:szCs w:val="28"/>
        </w:rPr>
        <w:t>_______________ _____________________</w:t>
      </w:r>
      <w:r w:rsidR="00313C48">
        <w:rPr>
          <w:rFonts w:ascii="Times New Roman" w:hAnsi="Times New Roman" w:cs="Times New Roman"/>
          <w:sz w:val="28"/>
          <w:szCs w:val="28"/>
        </w:rPr>
        <w:t>_________</w:t>
      </w:r>
      <w:r w:rsidRPr="00F45A1D">
        <w:rPr>
          <w:rFonts w:ascii="Times New Roman" w:hAnsi="Times New Roman" w:cs="Times New Roman"/>
          <w:sz w:val="28"/>
          <w:szCs w:val="28"/>
        </w:rPr>
        <w:t>;</w:t>
      </w:r>
    </w:p>
    <w:p w:rsidR="00D339D1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D339D1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(должность)                                                  (ФИО)</w:t>
      </w:r>
    </w:p>
    <w:p w:rsidR="00F27B62" w:rsidRPr="00F45A1D" w:rsidRDefault="00F27B62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Fonts w:ascii="Times New Roman" w:hAnsi="Times New Roman" w:cs="Times New Roman"/>
          <w:sz w:val="28"/>
          <w:szCs w:val="28"/>
        </w:rPr>
        <w:t xml:space="preserve">5) </w:t>
      </w:r>
      <w:r w:rsidR="00AD49D5">
        <w:rPr>
          <w:rFonts w:ascii="Times New Roman" w:hAnsi="Times New Roman" w:cs="Times New Roman"/>
          <w:sz w:val="28"/>
          <w:szCs w:val="28"/>
        </w:rPr>
        <w:t>представителя</w:t>
      </w:r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r w:rsidRPr="00F45A1D">
        <w:rPr>
          <w:rFonts w:ascii="Times New Roman" w:hAnsi="Times New Roman" w:cs="Times New Roman"/>
          <w:sz w:val="28"/>
          <w:szCs w:val="28"/>
        </w:rPr>
        <w:t>терр</w:t>
      </w:r>
      <w:r w:rsidR="0068245C" w:rsidRPr="00F45A1D">
        <w:rPr>
          <w:rFonts w:ascii="Times New Roman" w:hAnsi="Times New Roman" w:cs="Times New Roman"/>
          <w:sz w:val="28"/>
          <w:szCs w:val="28"/>
        </w:rPr>
        <w:t>иториального органа МВД по Республике Тыва</w:t>
      </w:r>
      <w:r w:rsidRPr="00F45A1D">
        <w:rPr>
          <w:rFonts w:ascii="Times New Roman" w:hAnsi="Times New Roman" w:cs="Times New Roman"/>
          <w:sz w:val="28"/>
          <w:szCs w:val="28"/>
        </w:rPr>
        <w:t xml:space="preserve"> лице _________________________________ _____________________</w:t>
      </w:r>
      <w:r w:rsidR="00313C48">
        <w:rPr>
          <w:rFonts w:ascii="Times New Roman" w:hAnsi="Times New Roman" w:cs="Times New Roman"/>
          <w:sz w:val="28"/>
          <w:szCs w:val="28"/>
        </w:rPr>
        <w:t>______________</w:t>
      </w:r>
      <w:r w:rsidRPr="00F45A1D">
        <w:rPr>
          <w:rFonts w:ascii="Times New Roman" w:hAnsi="Times New Roman" w:cs="Times New Roman"/>
          <w:sz w:val="28"/>
          <w:szCs w:val="28"/>
        </w:rPr>
        <w:t>;</w:t>
      </w:r>
    </w:p>
    <w:p w:rsidR="00F27B62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F27B62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(должность)                                                  (ФИО)</w:t>
      </w:r>
    </w:p>
    <w:p w:rsidR="0068245C" w:rsidRPr="00F45A1D" w:rsidRDefault="0068245C" w:rsidP="009576B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Style w:val="blk"/>
          <w:rFonts w:ascii="Times New Roman" w:hAnsi="Times New Roman" w:cs="Times New Roman"/>
          <w:color w:val="000000"/>
          <w:sz w:val="28"/>
          <w:szCs w:val="24"/>
        </w:rPr>
        <w:t>6)</w:t>
      </w:r>
      <w:r w:rsidR="009576B0">
        <w:rPr>
          <w:rStyle w:val="blk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71A79">
        <w:rPr>
          <w:rFonts w:ascii="Times New Roman" w:hAnsi="Times New Roman" w:cs="Times New Roman"/>
          <w:sz w:val="28"/>
          <w:szCs w:val="28"/>
        </w:rPr>
        <w:t>инспектор</w:t>
      </w:r>
      <w:r w:rsidR="00D339D1">
        <w:rPr>
          <w:rFonts w:ascii="Times New Roman" w:hAnsi="Times New Roman" w:cs="Times New Roman"/>
          <w:sz w:val="28"/>
          <w:szCs w:val="28"/>
        </w:rPr>
        <w:t>а</w:t>
      </w:r>
      <w:r w:rsidRPr="00F45A1D">
        <w:rPr>
          <w:rFonts w:ascii="Times New Roman" w:hAnsi="Times New Roman" w:cs="Times New Roman"/>
          <w:sz w:val="28"/>
          <w:szCs w:val="28"/>
        </w:rPr>
        <w:t xml:space="preserve"> ФКУ УИИ У</w:t>
      </w:r>
      <w:r w:rsidR="009576B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F45A1D">
        <w:rPr>
          <w:rFonts w:ascii="Times New Roman" w:hAnsi="Times New Roman" w:cs="Times New Roman"/>
          <w:sz w:val="28"/>
          <w:szCs w:val="28"/>
        </w:rPr>
        <w:t>ФСИН Р</w:t>
      </w:r>
      <w:r w:rsidR="009576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5A1D">
        <w:rPr>
          <w:rFonts w:ascii="Times New Roman" w:hAnsi="Times New Roman" w:cs="Times New Roman"/>
          <w:sz w:val="28"/>
          <w:szCs w:val="28"/>
        </w:rPr>
        <w:t>Ф</w:t>
      </w:r>
      <w:r w:rsidR="009576B0">
        <w:rPr>
          <w:rFonts w:ascii="Times New Roman" w:hAnsi="Times New Roman" w:cs="Times New Roman"/>
          <w:sz w:val="28"/>
          <w:szCs w:val="28"/>
        </w:rPr>
        <w:t>едерации</w:t>
      </w:r>
      <w:r w:rsidRPr="00F45A1D">
        <w:rPr>
          <w:rFonts w:ascii="Times New Roman" w:hAnsi="Times New Roman" w:cs="Times New Roman"/>
          <w:sz w:val="28"/>
          <w:szCs w:val="28"/>
        </w:rPr>
        <w:t xml:space="preserve"> по Ре</w:t>
      </w:r>
      <w:r w:rsidRPr="00F45A1D">
        <w:rPr>
          <w:rFonts w:ascii="Times New Roman" w:hAnsi="Times New Roman" w:cs="Times New Roman"/>
          <w:sz w:val="28"/>
          <w:szCs w:val="28"/>
        </w:rPr>
        <w:t>с</w:t>
      </w:r>
      <w:r w:rsidRPr="00F45A1D">
        <w:rPr>
          <w:rFonts w:ascii="Times New Roman" w:hAnsi="Times New Roman" w:cs="Times New Roman"/>
          <w:sz w:val="28"/>
          <w:szCs w:val="28"/>
        </w:rPr>
        <w:t>публик</w:t>
      </w:r>
      <w:r w:rsidR="009576B0">
        <w:rPr>
          <w:rFonts w:ascii="Times New Roman" w:hAnsi="Times New Roman" w:cs="Times New Roman"/>
          <w:sz w:val="28"/>
          <w:szCs w:val="28"/>
        </w:rPr>
        <w:t>е</w:t>
      </w:r>
      <w:r w:rsidRPr="00F45A1D">
        <w:rPr>
          <w:rFonts w:ascii="Times New Roman" w:hAnsi="Times New Roman" w:cs="Times New Roman"/>
          <w:sz w:val="28"/>
          <w:szCs w:val="28"/>
        </w:rPr>
        <w:t xml:space="preserve"> Тыва ____</w:t>
      </w:r>
      <w:r w:rsidR="00604D60">
        <w:rPr>
          <w:rFonts w:ascii="Times New Roman" w:hAnsi="Times New Roman" w:cs="Times New Roman"/>
          <w:sz w:val="28"/>
          <w:szCs w:val="28"/>
        </w:rPr>
        <w:t>_____</w:t>
      </w:r>
      <w:r w:rsidRPr="00F45A1D">
        <w:rPr>
          <w:rFonts w:ascii="Times New Roman" w:hAnsi="Times New Roman" w:cs="Times New Roman"/>
          <w:sz w:val="28"/>
          <w:szCs w:val="28"/>
        </w:rPr>
        <w:t>_</w:t>
      </w:r>
      <w:r w:rsidR="00313C48">
        <w:rPr>
          <w:rFonts w:ascii="Times New Roman" w:hAnsi="Times New Roman" w:cs="Times New Roman"/>
          <w:sz w:val="28"/>
          <w:szCs w:val="28"/>
        </w:rPr>
        <w:t>_____</w:t>
      </w:r>
      <w:r w:rsidR="00604D60">
        <w:rPr>
          <w:rFonts w:ascii="Times New Roman" w:hAnsi="Times New Roman" w:cs="Times New Roman"/>
          <w:sz w:val="28"/>
          <w:szCs w:val="28"/>
        </w:rPr>
        <w:t>__________</w:t>
      </w:r>
      <w:r w:rsidR="00313C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45A1D">
        <w:rPr>
          <w:rFonts w:ascii="Times New Roman" w:hAnsi="Times New Roman" w:cs="Times New Roman"/>
          <w:sz w:val="28"/>
          <w:szCs w:val="28"/>
        </w:rPr>
        <w:t>;</w:t>
      </w:r>
    </w:p>
    <w:p w:rsidR="0068245C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8245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604D60" w:rsidRDefault="0068245C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Style w:val="blk"/>
          <w:rFonts w:ascii="Times New Roman" w:hAnsi="Times New Roman" w:cs="Times New Roman"/>
          <w:color w:val="000000"/>
          <w:sz w:val="28"/>
          <w:szCs w:val="24"/>
        </w:rPr>
        <w:t>7)</w:t>
      </w:r>
      <w:r w:rsidR="009576B0">
        <w:rPr>
          <w:rStyle w:val="blk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04D60">
        <w:rPr>
          <w:rFonts w:ascii="Times New Roman" w:hAnsi="Times New Roman" w:cs="Times New Roman"/>
          <w:sz w:val="28"/>
          <w:szCs w:val="28"/>
        </w:rPr>
        <w:t>председателя</w:t>
      </w:r>
      <w:r w:rsidR="00604D60" w:rsidRPr="00F45A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4D60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604D6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04D6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13C48">
        <w:rPr>
          <w:rFonts w:ascii="Times New Roman" w:hAnsi="Times New Roman" w:cs="Times New Roman"/>
          <w:sz w:val="28"/>
          <w:szCs w:val="28"/>
        </w:rPr>
        <w:t>____</w:t>
      </w:r>
      <w:r w:rsidR="00604D60">
        <w:rPr>
          <w:rFonts w:ascii="Times New Roman" w:hAnsi="Times New Roman" w:cs="Times New Roman"/>
          <w:sz w:val="28"/>
          <w:szCs w:val="28"/>
        </w:rPr>
        <w:t>;</w:t>
      </w:r>
    </w:p>
    <w:p w:rsidR="00604D60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04D60">
        <w:rPr>
          <w:rStyle w:val="blk"/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F45A1D" w:rsidRPr="00F45A1D" w:rsidRDefault="00604D6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71A79">
        <w:rPr>
          <w:rFonts w:ascii="Times New Roman" w:hAnsi="Times New Roman" w:cs="Times New Roman"/>
          <w:sz w:val="28"/>
          <w:szCs w:val="28"/>
        </w:rPr>
        <w:t>председател</w:t>
      </w:r>
      <w:r w:rsidR="00D339D1">
        <w:rPr>
          <w:rFonts w:ascii="Times New Roman" w:hAnsi="Times New Roman" w:cs="Times New Roman"/>
          <w:sz w:val="28"/>
          <w:szCs w:val="28"/>
        </w:rPr>
        <w:t>я</w:t>
      </w:r>
      <w:r w:rsidR="0068245C" w:rsidRPr="00F45A1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A1D" w:rsidRPr="00F45A1D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F45A1D" w:rsidRPr="00F45A1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313C48">
        <w:rPr>
          <w:rFonts w:ascii="Times New Roman" w:hAnsi="Times New Roman" w:cs="Times New Roman"/>
          <w:sz w:val="28"/>
          <w:szCs w:val="28"/>
        </w:rPr>
        <w:t>__________</w:t>
      </w:r>
      <w:r w:rsidR="00F45A1D" w:rsidRPr="00F45A1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313C4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45C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5A1D" w:rsidRPr="00F45A1D">
        <w:rPr>
          <w:rFonts w:ascii="Times New Roman" w:hAnsi="Times New Roman" w:cs="Times New Roman"/>
          <w:sz w:val="24"/>
          <w:szCs w:val="24"/>
        </w:rPr>
        <w:t xml:space="preserve"> (наименование сельского поселения)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5A1D" w:rsidRPr="00F45A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5A1D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(ФИО)</w:t>
      </w:r>
      <w:r w:rsidR="0068245C" w:rsidRPr="00F45A1D">
        <w:rPr>
          <w:sz w:val="24"/>
          <w:szCs w:val="24"/>
        </w:rPr>
        <w:tab/>
      </w:r>
    </w:p>
    <w:p w:rsidR="00FD6877" w:rsidRDefault="00FD6877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</w:p>
    <w:p w:rsidR="007C4F63" w:rsidRDefault="00596659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соответствии с решением Центра о расторжении социального контракта</w:t>
      </w:r>
      <w:r w:rsidR="000660C1">
        <w:rPr>
          <w:rStyle w:val="blk"/>
          <w:rFonts w:ascii="Times New Roman" w:hAnsi="Times New Roman" w:cs="Times New Roman"/>
          <w:color w:val="000000"/>
          <w:sz w:val="28"/>
          <w:szCs w:val="28"/>
        </w:rPr>
        <w:t>, закл</w:t>
      </w:r>
      <w:r w:rsidR="000660C1">
        <w:rPr>
          <w:rStyle w:val="blk"/>
          <w:rFonts w:ascii="Times New Roman" w:hAnsi="Times New Roman" w:cs="Times New Roman"/>
          <w:color w:val="000000"/>
          <w:sz w:val="28"/>
          <w:szCs w:val="28"/>
        </w:rPr>
        <w:t>ю</w:t>
      </w:r>
      <w:r w:rsidR="000660C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ченного </w:t>
      </w:r>
      <w:r w:rsidR="0097310D">
        <w:rPr>
          <w:rStyle w:val="blk"/>
          <w:rFonts w:ascii="Times New Roman" w:hAnsi="Times New Roman" w:cs="Times New Roman"/>
          <w:color w:val="000000"/>
          <w:sz w:val="28"/>
          <w:szCs w:val="28"/>
        </w:rPr>
        <w:t>«______» ___________ 20___ г.</w:t>
      </w:r>
      <w:r w:rsidR="009576B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10D" w:rsidRPr="003E636F">
        <w:rPr>
          <w:rFonts w:ascii="Times New Roman" w:hAnsi="Times New Roman" w:cs="Times New Roman"/>
          <w:sz w:val="28"/>
          <w:szCs w:val="28"/>
        </w:rPr>
        <w:t>в рамках исполнения губернаторского пр</w:t>
      </w:r>
      <w:r w:rsidR="0097310D" w:rsidRPr="003E636F">
        <w:rPr>
          <w:rFonts w:ascii="Times New Roman" w:hAnsi="Times New Roman" w:cs="Times New Roman"/>
          <w:sz w:val="28"/>
          <w:szCs w:val="28"/>
        </w:rPr>
        <w:t>о</w:t>
      </w:r>
      <w:r w:rsidR="0097310D" w:rsidRPr="003E636F">
        <w:rPr>
          <w:rFonts w:ascii="Times New Roman" w:hAnsi="Times New Roman" w:cs="Times New Roman"/>
          <w:sz w:val="28"/>
          <w:szCs w:val="28"/>
        </w:rPr>
        <w:t>екта «Новая жизнь» (</w:t>
      </w:r>
      <w:r w:rsidR="009576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310D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10D"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9576B0">
        <w:rPr>
          <w:rFonts w:ascii="Times New Roman" w:hAnsi="Times New Roman" w:cs="Times New Roman"/>
          <w:sz w:val="28"/>
          <w:szCs w:val="28"/>
        </w:rPr>
        <w:t>»</w:t>
      </w:r>
      <w:r w:rsidR="0097310D" w:rsidRPr="003E636F">
        <w:rPr>
          <w:rFonts w:ascii="Times New Roman" w:hAnsi="Times New Roman" w:cs="Times New Roman"/>
          <w:sz w:val="28"/>
          <w:szCs w:val="28"/>
        </w:rPr>
        <w:t>)</w:t>
      </w:r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r w:rsidR="00386FF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произведено изъятие </w:t>
      </w:r>
      <w:r w:rsidR="00476C8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следующего </w:t>
      </w:r>
      <w:r w:rsidR="00EC52A2">
        <w:rPr>
          <w:rStyle w:val="blk"/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476C8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386FF6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</w:t>
      </w:r>
      <w:r w:rsidR="007C4F63">
        <w:rPr>
          <w:rStyle w:val="blk"/>
          <w:rFonts w:ascii="Times New Roman" w:hAnsi="Times New Roman" w:cs="Times New Roman"/>
          <w:color w:val="000000"/>
          <w:sz w:val="28"/>
          <w:szCs w:val="28"/>
        </w:rPr>
        <w:t>_</w:t>
      </w:r>
      <w:r w:rsidR="0097310D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476C82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___________________:</w:t>
      </w:r>
    </w:p>
    <w:p w:rsidR="007C4F63" w:rsidRDefault="007C4F63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8"/>
        </w:rPr>
        <w:tab/>
      </w:r>
      <w:r w:rsidRPr="00386FF6">
        <w:rPr>
          <w:rStyle w:val="blk"/>
          <w:rFonts w:ascii="Times New Roman" w:hAnsi="Times New Roman" w:cs="Times New Roman"/>
          <w:color w:val="000000"/>
          <w:sz w:val="24"/>
          <w:szCs w:val="28"/>
        </w:rPr>
        <w:t>(ФИО)</w:t>
      </w:r>
    </w:p>
    <w:p w:rsidR="003E636F" w:rsidRDefault="003E636F" w:rsidP="003B555F">
      <w:pPr>
        <w:shd w:val="clear" w:color="auto" w:fill="FFFFFF"/>
        <w:spacing w:after="0" w:line="240" w:lineRule="auto"/>
        <w:contextualSpacing/>
        <w:jc w:val="both"/>
        <w:rPr>
          <w:rStyle w:val="nobr"/>
          <w:rFonts w:ascii="Times New Roman" w:hAnsi="Times New Roman" w:cs="Times New Roman"/>
          <w:color w:val="333333"/>
          <w:sz w:val="28"/>
          <w:szCs w:val="28"/>
        </w:rPr>
      </w:pPr>
      <w:bookmarkStart w:id="4" w:name="dst100027"/>
      <w:bookmarkEnd w:id="4"/>
      <w:r w:rsidRPr="00225D7A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313C48" w:rsidRPr="00225D7A" w:rsidRDefault="00313C48" w:rsidP="003B55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1019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3129"/>
        <w:gridCol w:w="2693"/>
        <w:gridCol w:w="3969"/>
      </w:tblGrid>
      <w:tr w:rsidR="00225D7A" w:rsidRPr="00313C48" w:rsidTr="00313C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225D7A" w:rsidP="009576B0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00028"/>
            <w:bookmarkEnd w:id="5"/>
            <w:r w:rsidRPr="00313C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C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3C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3C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225D7A" w:rsidP="009576B0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Описание имущества (н</w:t>
            </w:r>
            <w:r w:rsidRPr="00313C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C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именование, существенные характеристики)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225D7A" w:rsidP="009576B0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225D7A" w:rsidP="009576B0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5D7A" w:rsidRPr="00313C48" w:rsidTr="00313C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853998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853998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Овцы (коровы)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225D7A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E302E4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в</w:t>
            </w:r>
            <w:r w:rsidR="00853998"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етеринарное состояние скота</w:t>
            </w:r>
          </w:p>
        </w:tc>
      </w:tr>
      <w:tr w:rsidR="00225D7A" w:rsidRPr="00313C48" w:rsidTr="00313C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853998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853998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Приплод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5D7A" w:rsidRPr="00313C48" w:rsidRDefault="00225D7A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6C82" w:rsidRPr="00313C48" w:rsidRDefault="00E302E4" w:rsidP="009576B0">
            <w:pPr>
              <w:spacing w:after="0" w:line="240" w:lineRule="auto"/>
              <w:ind w:left="57"/>
              <w:contextualSpacing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в</w:t>
            </w:r>
            <w:r w:rsidR="00E458D3"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 xml:space="preserve">етеринарное состояние </w:t>
            </w:r>
          </w:p>
          <w:p w:rsidR="00225D7A" w:rsidRPr="00313C48" w:rsidRDefault="00E458D3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скота</w:t>
            </w:r>
          </w:p>
        </w:tc>
      </w:tr>
      <w:tr w:rsidR="00476C82" w:rsidRPr="00313C48" w:rsidTr="00313C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C82" w:rsidRPr="00313C48" w:rsidRDefault="00476C82" w:rsidP="009576B0">
            <w:pPr>
              <w:spacing w:after="0" w:line="240" w:lineRule="auto"/>
              <w:ind w:left="57"/>
              <w:contextualSpacing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C82" w:rsidRPr="00313C48" w:rsidRDefault="00476C82" w:rsidP="009576B0">
            <w:pPr>
              <w:spacing w:after="0" w:line="240" w:lineRule="auto"/>
              <w:ind w:left="57"/>
              <w:contextualSpacing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C82" w:rsidRPr="00313C48" w:rsidRDefault="00476C82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C82" w:rsidRPr="00313C48" w:rsidRDefault="00E302E4" w:rsidP="009576B0">
            <w:pPr>
              <w:spacing w:after="0" w:line="240" w:lineRule="auto"/>
              <w:ind w:left="57"/>
              <w:contextualSpacing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Fonts w:ascii="Times New Roman" w:hAnsi="Times New Roman" w:cs="Times New Roman"/>
                <w:sz w:val="24"/>
                <w:szCs w:val="24"/>
              </w:rPr>
              <w:t>помещения для содержания скота</w:t>
            </w:r>
          </w:p>
        </w:tc>
      </w:tr>
      <w:tr w:rsidR="00E302E4" w:rsidRPr="00313C48" w:rsidTr="00313C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E4" w:rsidRPr="00313C48" w:rsidRDefault="00E302E4" w:rsidP="009576B0">
            <w:pPr>
              <w:spacing w:after="0" w:line="240" w:lineRule="auto"/>
              <w:ind w:left="57"/>
              <w:contextualSpacing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E4" w:rsidRPr="00313C48" w:rsidRDefault="00E302E4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E4" w:rsidRPr="00313C48" w:rsidRDefault="00E302E4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E4" w:rsidRPr="00313C48" w:rsidRDefault="00E302E4" w:rsidP="009576B0">
            <w:pPr>
              <w:spacing w:after="0" w:line="240" w:lineRule="auto"/>
              <w:ind w:left="57"/>
              <w:contextualSpacing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</w:tr>
      <w:tr w:rsidR="00E302E4" w:rsidRPr="00313C48" w:rsidTr="00313C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E4" w:rsidRPr="00313C48" w:rsidRDefault="00E302E4" w:rsidP="009576B0">
            <w:pPr>
              <w:spacing w:after="0" w:line="240" w:lineRule="auto"/>
              <w:ind w:left="57"/>
              <w:contextualSpacing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E4" w:rsidRPr="00313C48" w:rsidRDefault="00E302E4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E4" w:rsidRPr="00313C48" w:rsidRDefault="00E302E4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2E4" w:rsidRPr="00313C48" w:rsidRDefault="00E302E4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C4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</w:tr>
      <w:tr w:rsidR="00313C48" w:rsidRPr="00313C48" w:rsidTr="00313C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C48" w:rsidRPr="00313C48" w:rsidRDefault="00313C48" w:rsidP="009576B0">
            <w:pPr>
              <w:spacing w:after="0" w:line="240" w:lineRule="auto"/>
              <w:ind w:left="57"/>
              <w:contextualSpacing/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C48" w:rsidRPr="00313C48" w:rsidRDefault="00313C48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C48" w:rsidRPr="00313C48" w:rsidRDefault="00313C48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C48" w:rsidRPr="00313C48" w:rsidRDefault="00313C48" w:rsidP="009576B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6B0" w:rsidRPr="009576B0" w:rsidRDefault="009576B0" w:rsidP="003B555F">
      <w:pPr>
        <w:shd w:val="clear" w:color="auto" w:fill="FFFFFF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color w:val="000000"/>
          <w:sz w:val="10"/>
          <w:szCs w:val="10"/>
        </w:rPr>
      </w:pPr>
      <w:bookmarkStart w:id="6" w:name="dst100029"/>
      <w:bookmarkEnd w:id="6"/>
    </w:p>
    <w:p w:rsidR="003E636F" w:rsidRPr="00E458D3" w:rsidRDefault="003E636F" w:rsidP="003B55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Заявления и замечания по поводу изъятия имущества __________________________________________________________________</w:t>
      </w:r>
      <w:r w:rsidR="00313C48">
        <w:rPr>
          <w:rStyle w:val="blk"/>
          <w:rFonts w:ascii="Times New Roman" w:hAnsi="Times New Roman" w:cs="Times New Roman"/>
          <w:color w:val="000000"/>
          <w:sz w:val="28"/>
          <w:szCs w:val="28"/>
        </w:rPr>
        <w:t>__</w:t>
      </w:r>
    </w:p>
    <w:p w:rsidR="003E636F" w:rsidRDefault="003E636F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Место хранения устанавливается по адр</w:t>
      </w:r>
      <w:r w:rsid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есу ______________________</w:t>
      </w:r>
      <w:r w:rsidRP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</w:t>
      </w:r>
      <w:r w:rsid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_</w:t>
      </w:r>
      <w:r w:rsidR="00313C48">
        <w:rPr>
          <w:rStyle w:val="blk"/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458D3" w:rsidRPr="00E458D3" w:rsidRDefault="00E458D3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313C48">
        <w:rPr>
          <w:rStyle w:val="blk"/>
          <w:rFonts w:ascii="Times New Roman" w:hAnsi="Times New Roman" w:cs="Times New Roman"/>
          <w:color w:val="000000"/>
          <w:sz w:val="28"/>
          <w:szCs w:val="28"/>
        </w:rPr>
        <w:t>___</w:t>
      </w:r>
    </w:p>
    <w:p w:rsidR="003E636F" w:rsidRPr="00E458D3" w:rsidRDefault="003E636F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B0" w:rsidRDefault="00AA43E9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социальной помощи семье и детям ______</w:t>
      </w:r>
      <w:r w:rsidR="00313C48"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E636F" w:rsidRP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313C4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_________               </w:t>
      </w:r>
      <w:r w:rsidR="00313C48">
        <w:rPr>
          <w:rStyle w:val="blk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9576B0">
        <w:rPr>
          <w:rStyle w:val="blk"/>
          <w:rFonts w:ascii="Times New Roman" w:hAnsi="Times New Roman" w:cs="Times New Roman"/>
          <w:color w:val="000000"/>
          <w:sz w:val="24"/>
          <w:szCs w:val="28"/>
        </w:rPr>
        <w:t xml:space="preserve">                          </w:t>
      </w:r>
    </w:p>
    <w:p w:rsidR="00AA43E9" w:rsidRPr="009576B0" w:rsidRDefault="009576B0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8"/>
        </w:rPr>
        <w:t xml:space="preserve">                     </w:t>
      </w:r>
      <w:r w:rsidR="00313C48" w:rsidRPr="009576B0">
        <w:rPr>
          <w:rStyle w:val="blk"/>
          <w:rFonts w:ascii="Times New Roman" w:hAnsi="Times New Roman" w:cs="Times New Roman"/>
          <w:color w:val="000000"/>
        </w:rPr>
        <w:t>(ФИО)</w:t>
      </w:r>
    </w:p>
    <w:p w:rsidR="00AA43E9" w:rsidRDefault="00AA43E9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</w:p>
    <w:p w:rsidR="003E636F" w:rsidRPr="00E458D3" w:rsidRDefault="003E636F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___</w:t>
      </w:r>
      <w:r w:rsidR="00AA43E9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_</w:t>
      </w:r>
      <w:r w:rsidR="00AA43E9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  <w:t>_______________________</w:t>
      </w:r>
    </w:p>
    <w:p w:rsidR="003E636F" w:rsidRPr="009576B0" w:rsidRDefault="009576B0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                      </w:t>
      </w:r>
      <w:r w:rsidR="003E636F" w:rsidRPr="009576B0">
        <w:rPr>
          <w:rStyle w:val="blk"/>
          <w:rFonts w:ascii="Times New Roman" w:hAnsi="Times New Roman" w:cs="Times New Roman"/>
          <w:color w:val="000000"/>
        </w:rPr>
        <w:t xml:space="preserve"> (подпись)      </w:t>
      </w:r>
      <w:r>
        <w:rPr>
          <w:rStyle w:val="blk"/>
          <w:rFonts w:ascii="Times New Roman" w:hAnsi="Times New Roman" w:cs="Times New Roman"/>
          <w:color w:val="000000"/>
        </w:rPr>
        <w:t xml:space="preserve">                                              </w:t>
      </w:r>
      <w:r w:rsidR="003E636F" w:rsidRPr="009576B0">
        <w:rPr>
          <w:rStyle w:val="blk"/>
          <w:rFonts w:ascii="Times New Roman" w:hAnsi="Times New Roman" w:cs="Times New Roman"/>
          <w:color w:val="000000"/>
        </w:rPr>
        <w:t xml:space="preserve">  (расшифровка)</w:t>
      </w:r>
    </w:p>
    <w:p w:rsidR="003E636F" w:rsidRPr="00E458D3" w:rsidRDefault="003E636F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8D3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36F" w:rsidRPr="00E458D3" w:rsidRDefault="00510D1C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030"/>
      <w:bookmarkEnd w:id="7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Участвующие лица</w:t>
      </w:r>
      <w:r w:rsidR="00CC4251">
        <w:rPr>
          <w:rStyle w:val="blk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10D1C" w:rsidRPr="00F45A1D" w:rsidRDefault="00510D1C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31"/>
      <w:bookmarkEnd w:id="8"/>
      <w:r w:rsidRPr="00F45A1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F45A1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Ре</w:t>
      </w:r>
      <w:r w:rsidRPr="00F45A1D">
        <w:rPr>
          <w:rFonts w:ascii="Times New Roman" w:hAnsi="Times New Roman" w:cs="Times New Roman"/>
          <w:sz w:val="28"/>
          <w:szCs w:val="28"/>
        </w:rPr>
        <w:t>с</w:t>
      </w:r>
      <w:r w:rsidRPr="00F45A1D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>
        <w:rPr>
          <w:rFonts w:ascii="Times New Roman" w:hAnsi="Times New Roman" w:cs="Times New Roman"/>
          <w:sz w:val="28"/>
          <w:szCs w:val="28"/>
        </w:rPr>
        <w:t>в лице _______</w:t>
      </w:r>
      <w:r w:rsidRPr="00F45A1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 ____________________</w:t>
      </w:r>
      <w:r w:rsidR="00313C4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D1C" w:rsidRPr="00F45A1D" w:rsidRDefault="00510D1C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6B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подпись</w:t>
      </w:r>
      <w:r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(расшифровка)</w:t>
      </w:r>
    </w:p>
    <w:p w:rsidR="00510D1C" w:rsidRPr="00F45A1D" w:rsidRDefault="00510D1C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F45A1D">
        <w:rPr>
          <w:rFonts w:ascii="Times New Roman" w:hAnsi="Times New Roman" w:cs="Times New Roman"/>
          <w:sz w:val="28"/>
          <w:szCs w:val="28"/>
        </w:rPr>
        <w:t xml:space="preserve"> Министерства общественной безопасности Республики Тыва </w:t>
      </w:r>
      <w:r>
        <w:rPr>
          <w:rFonts w:ascii="Times New Roman" w:hAnsi="Times New Roman" w:cs="Times New Roman"/>
          <w:sz w:val="28"/>
          <w:szCs w:val="28"/>
        </w:rPr>
        <w:t>в лице __________________________ ______________</w:t>
      </w:r>
      <w:r w:rsidRPr="00F45A1D">
        <w:rPr>
          <w:rFonts w:ascii="Times New Roman" w:hAnsi="Times New Roman" w:cs="Times New Roman"/>
          <w:sz w:val="28"/>
          <w:szCs w:val="28"/>
        </w:rPr>
        <w:t>____</w:t>
      </w:r>
      <w:r w:rsidR="00313C48">
        <w:rPr>
          <w:rFonts w:ascii="Times New Roman" w:hAnsi="Times New Roman" w:cs="Times New Roman"/>
          <w:sz w:val="28"/>
          <w:szCs w:val="28"/>
        </w:rPr>
        <w:t>_____</w:t>
      </w:r>
      <w:r w:rsidRPr="00F45A1D">
        <w:rPr>
          <w:rFonts w:ascii="Times New Roman" w:hAnsi="Times New Roman" w:cs="Times New Roman"/>
          <w:sz w:val="28"/>
          <w:szCs w:val="28"/>
        </w:rPr>
        <w:t>;</w:t>
      </w:r>
    </w:p>
    <w:p w:rsidR="00510D1C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             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расшифровка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</w:p>
    <w:p w:rsidR="00510D1C" w:rsidRPr="00F45A1D" w:rsidRDefault="00510D1C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F45A1D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______________ </w:t>
      </w:r>
      <w:proofErr w:type="spellStart"/>
      <w:r w:rsidRPr="00F45A1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___________</w:t>
      </w:r>
      <w:r w:rsidRPr="00F45A1D">
        <w:rPr>
          <w:rFonts w:ascii="Times New Roman" w:hAnsi="Times New Roman" w:cs="Times New Roman"/>
          <w:sz w:val="28"/>
          <w:szCs w:val="28"/>
        </w:rPr>
        <w:t>___________________ _____________________;</w:t>
      </w:r>
    </w:p>
    <w:p w:rsidR="00510D1C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                                                  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расшифровка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</w:p>
    <w:p w:rsidR="00510D1C" w:rsidRDefault="00510D1C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Style w:val="blk"/>
          <w:rFonts w:ascii="Times New Roman" w:hAnsi="Times New Roman" w:cs="Times New Roman"/>
          <w:color w:val="000000"/>
          <w:sz w:val="28"/>
          <w:szCs w:val="24"/>
        </w:rPr>
        <w:t>4)</w:t>
      </w:r>
      <w:r w:rsidR="009576B0">
        <w:rPr>
          <w:rStyle w:val="blk"/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F45A1D">
        <w:rPr>
          <w:rFonts w:ascii="Times New Roman" w:hAnsi="Times New Roman" w:cs="Times New Roman"/>
          <w:sz w:val="28"/>
          <w:szCs w:val="28"/>
        </w:rPr>
        <w:t xml:space="preserve"> службы ветеринарного надзора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5A1D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F45A1D">
        <w:rPr>
          <w:rFonts w:ascii="Times New Roman" w:hAnsi="Times New Roman" w:cs="Times New Roman"/>
          <w:sz w:val="28"/>
          <w:szCs w:val="28"/>
        </w:rPr>
        <w:t>к</w:t>
      </w:r>
      <w:r w:rsidRPr="00F45A1D">
        <w:rPr>
          <w:rFonts w:ascii="Times New Roman" w:hAnsi="Times New Roman" w:cs="Times New Roman"/>
          <w:sz w:val="28"/>
          <w:szCs w:val="28"/>
        </w:rPr>
        <w:t>о</w:t>
      </w:r>
      <w:r w:rsidRPr="00F45A1D">
        <w:rPr>
          <w:rFonts w:ascii="Times New Roman" w:hAnsi="Times New Roman" w:cs="Times New Roman"/>
          <w:sz w:val="28"/>
          <w:szCs w:val="28"/>
        </w:rPr>
        <w:t>жууна</w:t>
      </w:r>
      <w:proofErr w:type="spellEnd"/>
      <w:r w:rsidR="0095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______________</w:t>
      </w:r>
      <w:r w:rsidRPr="00F45A1D">
        <w:rPr>
          <w:rFonts w:ascii="Times New Roman" w:hAnsi="Times New Roman" w:cs="Times New Roman"/>
          <w:sz w:val="28"/>
          <w:szCs w:val="28"/>
        </w:rPr>
        <w:t>_______________ _____________________;</w:t>
      </w:r>
    </w:p>
    <w:p w:rsidR="00510D1C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                                                  (ФИО)</w:t>
      </w:r>
    </w:p>
    <w:p w:rsidR="00510D1C" w:rsidRPr="00F45A1D" w:rsidRDefault="00510D1C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F45A1D">
        <w:rPr>
          <w:rFonts w:ascii="Times New Roman" w:hAnsi="Times New Roman" w:cs="Times New Roman"/>
          <w:sz w:val="28"/>
          <w:szCs w:val="28"/>
        </w:rPr>
        <w:t xml:space="preserve"> территориального органа МВД по Республике Тыва лице _________________________________ _____________________;</w:t>
      </w:r>
    </w:p>
    <w:p w:rsidR="00510D1C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                                                  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расшифровка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</w:p>
    <w:p w:rsidR="00510D1C" w:rsidRPr="00F45A1D" w:rsidRDefault="00510D1C" w:rsidP="009576B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Style w:val="blk"/>
          <w:rFonts w:ascii="Times New Roman" w:hAnsi="Times New Roman" w:cs="Times New Roman"/>
          <w:color w:val="000000"/>
          <w:sz w:val="28"/>
          <w:szCs w:val="24"/>
        </w:rPr>
        <w:t>6)</w:t>
      </w:r>
      <w:r w:rsidR="009576B0">
        <w:rPr>
          <w:rStyle w:val="blk"/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Pr="00F45A1D">
        <w:rPr>
          <w:rFonts w:ascii="Times New Roman" w:hAnsi="Times New Roman" w:cs="Times New Roman"/>
          <w:sz w:val="28"/>
          <w:szCs w:val="28"/>
        </w:rPr>
        <w:t xml:space="preserve"> ФКУ УИИ У</w:t>
      </w:r>
      <w:r w:rsidR="009576B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F45A1D">
        <w:rPr>
          <w:rFonts w:ascii="Times New Roman" w:hAnsi="Times New Roman" w:cs="Times New Roman"/>
          <w:sz w:val="28"/>
          <w:szCs w:val="28"/>
        </w:rPr>
        <w:t>ФСИН Р</w:t>
      </w:r>
      <w:r w:rsidR="009576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5A1D">
        <w:rPr>
          <w:rFonts w:ascii="Times New Roman" w:hAnsi="Times New Roman" w:cs="Times New Roman"/>
          <w:sz w:val="28"/>
          <w:szCs w:val="28"/>
        </w:rPr>
        <w:t>Ф</w:t>
      </w:r>
      <w:r w:rsidR="009576B0">
        <w:rPr>
          <w:rFonts w:ascii="Times New Roman" w:hAnsi="Times New Roman" w:cs="Times New Roman"/>
          <w:sz w:val="28"/>
          <w:szCs w:val="28"/>
        </w:rPr>
        <w:t>едерации</w:t>
      </w:r>
      <w:r w:rsidRPr="00F45A1D">
        <w:rPr>
          <w:rFonts w:ascii="Times New Roman" w:hAnsi="Times New Roman" w:cs="Times New Roman"/>
          <w:sz w:val="28"/>
          <w:szCs w:val="28"/>
        </w:rPr>
        <w:t xml:space="preserve"> по Ре</w:t>
      </w:r>
      <w:r w:rsidRPr="00F45A1D">
        <w:rPr>
          <w:rFonts w:ascii="Times New Roman" w:hAnsi="Times New Roman" w:cs="Times New Roman"/>
          <w:sz w:val="28"/>
          <w:szCs w:val="28"/>
        </w:rPr>
        <w:t>с</w:t>
      </w:r>
      <w:r w:rsidRPr="00F45A1D">
        <w:rPr>
          <w:rFonts w:ascii="Times New Roman" w:hAnsi="Times New Roman" w:cs="Times New Roman"/>
          <w:sz w:val="28"/>
          <w:szCs w:val="28"/>
        </w:rPr>
        <w:t>публики Тыва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5A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C142AD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45A1D">
        <w:rPr>
          <w:rFonts w:ascii="Times New Roman" w:hAnsi="Times New Roman" w:cs="Times New Roman"/>
          <w:sz w:val="28"/>
          <w:szCs w:val="28"/>
        </w:rPr>
        <w:t>;</w:t>
      </w:r>
    </w:p>
    <w:p w:rsidR="00510D1C" w:rsidRPr="00F45A1D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C142AD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расшифровка</w:t>
      </w:r>
      <w:r w:rsidR="00C142AD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</w:p>
    <w:p w:rsidR="00510D1C" w:rsidRDefault="00510D1C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1D">
        <w:rPr>
          <w:rStyle w:val="blk"/>
          <w:rFonts w:ascii="Times New Roman" w:hAnsi="Times New Roman" w:cs="Times New Roman"/>
          <w:color w:val="000000"/>
          <w:sz w:val="28"/>
          <w:szCs w:val="24"/>
        </w:rPr>
        <w:t>7)</w:t>
      </w:r>
      <w:r w:rsidR="009576B0">
        <w:rPr>
          <w:rStyle w:val="blk"/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45A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576B0">
        <w:rPr>
          <w:rFonts w:ascii="Times New Roman" w:hAnsi="Times New Roman" w:cs="Times New Roman"/>
          <w:sz w:val="28"/>
          <w:szCs w:val="28"/>
        </w:rPr>
        <w:t>______________________</w:t>
      </w:r>
      <w:r w:rsidR="002C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</w:t>
      </w:r>
      <w:r w:rsidR="009576B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576B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C04A4">
        <w:rPr>
          <w:rFonts w:ascii="Times New Roman" w:hAnsi="Times New Roman" w:cs="Times New Roman"/>
          <w:sz w:val="28"/>
          <w:szCs w:val="28"/>
        </w:rPr>
        <w:t>__________ 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D1C" w:rsidRDefault="009576B0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contextualSpacing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10D1C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C142A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510D1C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2C04A4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2C04A4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расшифровка</w:t>
      </w:r>
      <w:r w:rsidR="002C04A4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C1874" w:rsidRPr="003C1874" w:rsidRDefault="00510D1C" w:rsidP="003C187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8) председатель</w:t>
      </w:r>
      <w:r w:rsidRPr="00F45A1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F45A1D">
        <w:rPr>
          <w:rFonts w:ascii="Times New Roman" w:hAnsi="Times New Roman" w:cs="Times New Roman"/>
          <w:sz w:val="28"/>
          <w:szCs w:val="28"/>
        </w:rPr>
        <w:t>с</w:t>
      </w:r>
      <w:r w:rsidR="003C1874">
        <w:rPr>
          <w:rFonts w:ascii="Times New Roman" w:hAnsi="Times New Roman" w:cs="Times New Roman"/>
          <w:sz w:val="28"/>
          <w:szCs w:val="28"/>
        </w:rPr>
        <w:t>умон</w:t>
      </w:r>
      <w:proofErr w:type="spellEnd"/>
      <w:r w:rsidR="003C1874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2C04A4">
        <w:rPr>
          <w:rFonts w:ascii="Times New Roman" w:hAnsi="Times New Roman" w:cs="Times New Roman"/>
          <w:sz w:val="28"/>
          <w:szCs w:val="28"/>
        </w:rPr>
        <w:t xml:space="preserve"> </w:t>
      </w:r>
      <w:r w:rsidR="003C1874" w:rsidRPr="003C1874">
        <w:rPr>
          <w:rFonts w:ascii="Times New Roman" w:hAnsi="Times New Roman" w:cs="Times New Roman"/>
        </w:rPr>
        <w:t>(наименование сельского поселения)</w:t>
      </w:r>
    </w:p>
    <w:p w:rsidR="00510D1C" w:rsidRPr="00F45A1D" w:rsidRDefault="002C04A4" w:rsidP="003B555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="00510D1C" w:rsidRPr="00F45A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510D1C">
        <w:rPr>
          <w:rFonts w:ascii="Times New Roman" w:hAnsi="Times New Roman" w:cs="Times New Roman"/>
          <w:sz w:val="28"/>
          <w:szCs w:val="28"/>
        </w:rPr>
        <w:t>;</w:t>
      </w:r>
    </w:p>
    <w:p w:rsidR="006F070B" w:rsidRPr="003E636F" w:rsidRDefault="003C1874" w:rsidP="003B55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2C04A4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510D1C" w:rsidRPr="00F45A1D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  <w:r w:rsidR="002C04A4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(расшифровка)</w:t>
      </w:r>
    </w:p>
    <w:p w:rsidR="002C04A4" w:rsidRDefault="00C8397B" w:rsidP="003B55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лицо</w:t>
      </w:r>
      <w:r w:rsidR="003C18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изымается имущество _______________________</w:t>
      </w:r>
      <w:r w:rsidR="002C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C04A4" w:rsidRPr="007505A0" w:rsidRDefault="002C04A4" w:rsidP="003B55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="003C1874" w:rsidRPr="003C187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7505A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3C1874" w:rsidRPr="003C187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C187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C04A4" w:rsidRDefault="002C04A4" w:rsidP="003B55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____________________.</w:t>
      </w:r>
    </w:p>
    <w:p w:rsidR="002C04A4" w:rsidRDefault="002C04A4" w:rsidP="003B55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1874"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</w:t>
      </w:r>
      <w:r w:rsid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(расшифровка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3EE5" w:rsidRDefault="00003EE5" w:rsidP="003B55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E5" w:rsidRDefault="00003EE5" w:rsidP="003B55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A0" w:rsidRDefault="00003EE5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социальной помощи семье и детям ______</w:t>
      </w:r>
      <w:r w:rsidR="00313C48">
        <w:rPr>
          <w:rFonts w:ascii="Times New Roman" w:hAnsi="Times New Roman" w:cs="Times New Roman"/>
          <w:sz w:val="28"/>
          <w:szCs w:val="28"/>
        </w:rPr>
        <w:t>_____</w:t>
      </w:r>
      <w:r w:rsidR="007505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13C48">
        <w:rPr>
          <w:rFonts w:ascii="Times New Roman" w:hAnsi="Times New Roman" w:cs="Times New Roman"/>
          <w:sz w:val="28"/>
          <w:szCs w:val="28"/>
        </w:rPr>
        <w:t>_</w:t>
      </w:r>
      <w:r w:rsidR="0075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505A0">
        <w:rPr>
          <w:rFonts w:ascii="Times New Roman" w:hAnsi="Times New Roman" w:cs="Times New Roman"/>
          <w:sz w:val="28"/>
          <w:szCs w:val="28"/>
        </w:rPr>
        <w:t xml:space="preserve">  </w:t>
      </w:r>
      <w:r w:rsidRP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003EE5" w:rsidRDefault="007505A0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</w:t>
      </w:r>
      <w:r w:rsidR="00313C48" w:rsidRPr="00AA43E9">
        <w:rPr>
          <w:rStyle w:val="blk"/>
          <w:rFonts w:ascii="Times New Roman" w:hAnsi="Times New Roman" w:cs="Times New Roman"/>
          <w:color w:val="000000"/>
          <w:sz w:val="24"/>
          <w:szCs w:val="28"/>
        </w:rPr>
        <w:t>(ФИО)</w:t>
      </w:r>
    </w:p>
    <w:p w:rsidR="00313C48" w:rsidRDefault="00313C48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003EE5" w:rsidRDefault="00003EE5" w:rsidP="003B555F">
      <w:pPr>
        <w:pStyle w:val="HTML"/>
        <w:shd w:val="clear" w:color="auto" w:fill="FFFFFF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</w:p>
    <w:p w:rsidR="00003EE5" w:rsidRPr="00E458D3" w:rsidRDefault="00003EE5" w:rsidP="003B555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P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E458D3">
        <w:rPr>
          <w:rStyle w:val="blk"/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  <w:t>_______________________</w:t>
      </w:r>
    </w:p>
    <w:p w:rsidR="00003EE5" w:rsidRPr="007505A0" w:rsidRDefault="007505A0" w:rsidP="003B55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505A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3EE5" w:rsidRPr="007505A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(подпись)    </w:t>
      </w:r>
      <w:r w:rsidRPr="007505A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505A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03EE5" w:rsidRPr="007505A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(расшифровка)</w:t>
      </w:r>
    </w:p>
    <w:p w:rsidR="003C1874" w:rsidRDefault="003C1874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1874" w:rsidRDefault="003C1874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1874" w:rsidRDefault="003C1874" w:rsidP="003B55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1874" w:rsidSect="00B3487E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2235B8" w:rsidRPr="003E636F" w:rsidRDefault="002235B8" w:rsidP="00313C48">
      <w:pPr>
        <w:pStyle w:val="ConsPlusNormal"/>
        <w:ind w:firstLine="567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13C48" w:rsidRDefault="002235B8" w:rsidP="00313C48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235B8" w:rsidRDefault="002235B8" w:rsidP="00313C48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235B8" w:rsidRPr="00E35A18" w:rsidRDefault="00E35A18" w:rsidP="00E35A18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18">
        <w:rPr>
          <w:rFonts w:ascii="Times New Roman" w:hAnsi="Times New Roman" w:cs="Times New Roman"/>
          <w:sz w:val="28"/>
          <w:szCs w:val="28"/>
        </w:rPr>
        <w:t>от 3 марта 2020г. № 66</w:t>
      </w:r>
    </w:p>
    <w:p w:rsidR="002235B8" w:rsidRPr="003E636F" w:rsidRDefault="002235B8" w:rsidP="003B55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5B8" w:rsidRPr="003E636F" w:rsidRDefault="002235B8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9"/>
      <w:bookmarkEnd w:id="9"/>
      <w:proofErr w:type="gramStart"/>
      <w:r w:rsidRPr="003E63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636F">
        <w:rPr>
          <w:rFonts w:ascii="Times New Roman" w:hAnsi="Times New Roman" w:cs="Times New Roman"/>
          <w:b/>
          <w:sz w:val="28"/>
          <w:szCs w:val="28"/>
        </w:rPr>
        <w:t xml:space="preserve"> О Р Я Д О К </w:t>
      </w:r>
    </w:p>
    <w:p w:rsidR="00313C48" w:rsidRDefault="002235B8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бюджета </w:t>
      </w:r>
    </w:p>
    <w:p w:rsidR="00313C48" w:rsidRDefault="009A5DA7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proofErr w:type="gramStart"/>
      <w:r w:rsidR="002235B8" w:rsidRPr="003E636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313C48" w:rsidRDefault="002235B8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районов на реал</w:t>
      </w:r>
      <w:r w:rsidR="009A5DA7" w:rsidRPr="003E636F">
        <w:rPr>
          <w:rFonts w:ascii="Times New Roman" w:hAnsi="Times New Roman" w:cs="Times New Roman"/>
          <w:sz w:val="28"/>
          <w:szCs w:val="28"/>
        </w:rPr>
        <w:t xml:space="preserve">изацию губернаторского проекта </w:t>
      </w:r>
    </w:p>
    <w:p w:rsidR="002235B8" w:rsidRPr="003E636F" w:rsidRDefault="002235B8" w:rsidP="003B55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«Новая</w:t>
      </w:r>
      <w:r w:rsidR="00E620A2" w:rsidRPr="003E636F">
        <w:rPr>
          <w:rFonts w:ascii="Times New Roman" w:hAnsi="Times New Roman" w:cs="Times New Roman"/>
          <w:sz w:val="28"/>
          <w:szCs w:val="28"/>
        </w:rPr>
        <w:t xml:space="preserve"> жизнь» (</w:t>
      </w:r>
      <w:r w:rsidR="003C18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20A2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C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3C1874">
        <w:rPr>
          <w:rFonts w:ascii="Times New Roman" w:hAnsi="Times New Roman" w:cs="Times New Roman"/>
          <w:sz w:val="28"/>
          <w:szCs w:val="28"/>
        </w:rPr>
        <w:t>»</w:t>
      </w:r>
      <w:r w:rsidRPr="003E636F">
        <w:rPr>
          <w:rFonts w:ascii="Times New Roman" w:hAnsi="Times New Roman" w:cs="Times New Roman"/>
          <w:sz w:val="28"/>
          <w:szCs w:val="28"/>
        </w:rPr>
        <w:t>)</w:t>
      </w:r>
    </w:p>
    <w:p w:rsidR="002235B8" w:rsidRPr="003E636F" w:rsidRDefault="002235B8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5B8" w:rsidRPr="003E636F" w:rsidRDefault="002235B8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5B8" w:rsidRPr="003E636F" w:rsidRDefault="002235B8" w:rsidP="003B555F">
      <w:pPr>
        <w:pStyle w:val="ConsPlusNormal"/>
        <w:numPr>
          <w:ilvl w:val="0"/>
          <w:numId w:val="31"/>
        </w:numPr>
        <w:tabs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и условия предоставления и распределения субсидий из республиканского бюджета</w:t>
      </w:r>
      <w:r w:rsidR="009A5DA7" w:rsidRPr="003E636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местным бюджетам муниципальных районов на оказание финансовой поддержки при испо</w:t>
      </w:r>
      <w:r w:rsidRPr="003E636F">
        <w:rPr>
          <w:rFonts w:ascii="Times New Roman" w:hAnsi="Times New Roman" w:cs="Times New Roman"/>
          <w:sz w:val="28"/>
          <w:szCs w:val="28"/>
        </w:rPr>
        <w:t>л</w:t>
      </w:r>
      <w:r w:rsidRPr="003E636F">
        <w:rPr>
          <w:rFonts w:ascii="Times New Roman" w:hAnsi="Times New Roman" w:cs="Times New Roman"/>
          <w:sz w:val="28"/>
          <w:szCs w:val="28"/>
        </w:rPr>
        <w:t>нении расходных обязательств, связанных с реализацией губернаторс</w:t>
      </w:r>
      <w:r w:rsidR="00E620A2" w:rsidRPr="003E636F">
        <w:rPr>
          <w:rFonts w:ascii="Times New Roman" w:hAnsi="Times New Roman" w:cs="Times New Roman"/>
          <w:sz w:val="28"/>
          <w:szCs w:val="28"/>
        </w:rPr>
        <w:t xml:space="preserve">кого проекта </w:t>
      </w:r>
      <w:r w:rsidR="003C1874" w:rsidRPr="003C1874">
        <w:rPr>
          <w:rFonts w:ascii="Times New Roman" w:hAnsi="Times New Roman" w:cs="Times New Roman"/>
          <w:sz w:val="28"/>
          <w:szCs w:val="28"/>
        </w:rPr>
        <w:t>«Новая жизнь» («</w:t>
      </w:r>
      <w:proofErr w:type="spellStart"/>
      <w:r w:rsidR="003C1874" w:rsidRPr="003C1874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C1874" w:rsidRPr="003C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74" w:rsidRPr="003C1874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3C1874" w:rsidRPr="003C1874">
        <w:rPr>
          <w:rFonts w:ascii="Times New Roman" w:hAnsi="Times New Roman" w:cs="Times New Roman"/>
          <w:sz w:val="28"/>
          <w:szCs w:val="28"/>
        </w:rPr>
        <w:t xml:space="preserve">») </w:t>
      </w:r>
      <w:r w:rsidR="00313C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C187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13C48">
        <w:rPr>
          <w:rFonts w:ascii="Times New Roman" w:hAnsi="Times New Roman" w:cs="Times New Roman"/>
          <w:sz w:val="28"/>
          <w:szCs w:val="28"/>
        </w:rPr>
        <w:t>– П</w:t>
      </w:r>
      <w:r w:rsidRPr="003E636F">
        <w:rPr>
          <w:rFonts w:ascii="Times New Roman" w:hAnsi="Times New Roman" w:cs="Times New Roman"/>
          <w:sz w:val="28"/>
          <w:szCs w:val="28"/>
        </w:rPr>
        <w:t>орядок</w:t>
      </w:r>
      <w:r w:rsidR="003C1874">
        <w:rPr>
          <w:rFonts w:ascii="Times New Roman" w:hAnsi="Times New Roman" w:cs="Times New Roman"/>
          <w:sz w:val="28"/>
          <w:szCs w:val="28"/>
        </w:rPr>
        <w:t>, губернаторский проект</w:t>
      </w:r>
      <w:r w:rsidRPr="003E63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35B8" w:rsidRPr="003E636F" w:rsidRDefault="002235B8" w:rsidP="003B555F">
      <w:pPr>
        <w:pStyle w:val="ConsPlusNormal"/>
        <w:numPr>
          <w:ilvl w:val="0"/>
          <w:numId w:val="31"/>
        </w:numPr>
        <w:tabs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Для целей реализации настоящего Порядка используются следующие пон</w:t>
      </w:r>
      <w:r w:rsidRPr="003E636F">
        <w:rPr>
          <w:rFonts w:ascii="Times New Roman" w:hAnsi="Times New Roman" w:cs="Times New Roman"/>
          <w:sz w:val="28"/>
          <w:szCs w:val="28"/>
        </w:rPr>
        <w:t>я</w:t>
      </w:r>
      <w:r w:rsidRPr="003E636F">
        <w:rPr>
          <w:rFonts w:ascii="Times New Roman" w:hAnsi="Times New Roman" w:cs="Times New Roman"/>
          <w:sz w:val="28"/>
          <w:szCs w:val="28"/>
        </w:rPr>
        <w:t xml:space="preserve">тия: </w:t>
      </w:r>
    </w:p>
    <w:p w:rsidR="002235B8" w:rsidRPr="003E636F" w:rsidRDefault="00313C48" w:rsidP="003B55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>участник губернаторс</w:t>
      </w:r>
      <w:r w:rsidR="00E620A2" w:rsidRPr="003E636F">
        <w:rPr>
          <w:rFonts w:ascii="Times New Roman" w:hAnsi="Times New Roman" w:cs="Times New Roman"/>
          <w:sz w:val="28"/>
          <w:szCs w:val="28"/>
        </w:rPr>
        <w:t xml:space="preserve">кого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C1874">
        <w:rPr>
          <w:rFonts w:ascii="Times New Roman" w:hAnsi="Times New Roman" w:cs="Times New Roman"/>
          <w:sz w:val="28"/>
          <w:szCs w:val="28"/>
        </w:rPr>
        <w:t xml:space="preserve"> </w:t>
      </w:r>
      <w:r w:rsidR="009A5DA7" w:rsidRPr="003E636F">
        <w:rPr>
          <w:rFonts w:ascii="Times New Roman" w:hAnsi="Times New Roman" w:cs="Times New Roman"/>
          <w:sz w:val="28"/>
          <w:szCs w:val="28"/>
        </w:rPr>
        <w:t>семья</w:t>
      </w:r>
      <w:r w:rsidR="002235B8" w:rsidRPr="003E636F">
        <w:rPr>
          <w:rFonts w:ascii="Times New Roman" w:hAnsi="Times New Roman" w:cs="Times New Roman"/>
          <w:sz w:val="28"/>
          <w:szCs w:val="28"/>
        </w:rPr>
        <w:t>, признанн</w:t>
      </w:r>
      <w:r w:rsidR="009A5DA7" w:rsidRPr="003E636F">
        <w:rPr>
          <w:rFonts w:ascii="Times New Roman" w:hAnsi="Times New Roman" w:cs="Times New Roman"/>
          <w:sz w:val="28"/>
          <w:szCs w:val="28"/>
        </w:rPr>
        <w:t>ая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2" w:history="1">
        <w:r w:rsidR="00E9028F" w:rsidRPr="003E63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proofErr w:type="gramStart"/>
      <w:r w:rsidR="00E9028F" w:rsidRPr="003E63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433E6">
        <w:rPr>
          <w:rFonts w:ascii="Times New Roman" w:hAnsi="Times New Roman" w:cs="Times New Roman"/>
          <w:sz w:val="28"/>
          <w:szCs w:val="28"/>
        </w:rPr>
        <w:t xml:space="preserve"> </w:t>
      </w:r>
      <w:r w:rsidR="00C57949" w:rsidRPr="003E636F">
        <w:rPr>
          <w:rFonts w:ascii="Times New Roman" w:hAnsi="Times New Roman" w:cs="Times New Roman"/>
          <w:sz w:val="28"/>
          <w:szCs w:val="28"/>
        </w:rPr>
        <w:t>о предоставлении государственной поддержки на реализацию губерн</w:t>
      </w:r>
      <w:r w:rsidR="00C57949" w:rsidRPr="003E63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торского проекта </w:t>
      </w:r>
      <w:r w:rsidR="00E9028F" w:rsidRPr="003E636F">
        <w:rPr>
          <w:rFonts w:ascii="Times New Roman" w:hAnsi="Times New Roman" w:cs="Times New Roman"/>
          <w:sz w:val="28"/>
          <w:szCs w:val="28"/>
        </w:rPr>
        <w:t>участником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 губернаторс</w:t>
      </w:r>
      <w:r w:rsidR="00E620A2" w:rsidRPr="003E636F">
        <w:rPr>
          <w:rFonts w:ascii="Times New Roman" w:hAnsi="Times New Roman" w:cs="Times New Roman"/>
          <w:sz w:val="28"/>
          <w:szCs w:val="28"/>
        </w:rPr>
        <w:t>кого</w:t>
      </w:r>
      <w:r w:rsidR="003C1874">
        <w:rPr>
          <w:rFonts w:ascii="Times New Roman" w:hAnsi="Times New Roman" w:cs="Times New Roman"/>
          <w:sz w:val="28"/>
          <w:szCs w:val="28"/>
        </w:rPr>
        <w:t xml:space="preserve"> </w:t>
      </w:r>
      <w:r w:rsidR="00E620A2" w:rsidRPr="003E636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C1874">
        <w:rPr>
          <w:rFonts w:ascii="Times New Roman" w:hAnsi="Times New Roman" w:cs="Times New Roman"/>
          <w:sz w:val="28"/>
          <w:szCs w:val="28"/>
        </w:rPr>
        <w:t xml:space="preserve">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(далее – участник </w:t>
      </w:r>
      <w:r w:rsidR="003C1874">
        <w:rPr>
          <w:rFonts w:ascii="Times New Roman" w:hAnsi="Times New Roman" w:cs="Times New Roman"/>
          <w:sz w:val="28"/>
          <w:szCs w:val="28"/>
        </w:rPr>
        <w:t>губерн</w:t>
      </w:r>
      <w:r w:rsidR="003C1874">
        <w:rPr>
          <w:rFonts w:ascii="Times New Roman" w:hAnsi="Times New Roman" w:cs="Times New Roman"/>
          <w:sz w:val="28"/>
          <w:szCs w:val="28"/>
        </w:rPr>
        <w:t>а</w:t>
      </w:r>
      <w:r w:rsidR="003C1874">
        <w:rPr>
          <w:rFonts w:ascii="Times New Roman" w:hAnsi="Times New Roman" w:cs="Times New Roman"/>
          <w:sz w:val="28"/>
          <w:szCs w:val="28"/>
        </w:rPr>
        <w:t xml:space="preserve">торского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проекта); </w:t>
      </w:r>
    </w:p>
    <w:p w:rsidR="002235B8" w:rsidRPr="003E636F" w:rsidRDefault="00313C48" w:rsidP="003B55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3E636F">
        <w:rPr>
          <w:rFonts w:ascii="Times New Roman" w:hAnsi="Times New Roman" w:cs="Times New Roman"/>
          <w:sz w:val="28"/>
          <w:szCs w:val="28"/>
        </w:rPr>
        <w:t>грант в форме субсиди</w:t>
      </w:r>
      <w:r w:rsidR="001471F5" w:rsidRPr="003E636F">
        <w:rPr>
          <w:rFonts w:ascii="Times New Roman" w:hAnsi="Times New Roman" w:cs="Times New Roman"/>
          <w:sz w:val="28"/>
          <w:szCs w:val="28"/>
        </w:rPr>
        <w:t>и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 на строительство животноводческих стоянок </w:t>
      </w:r>
      <w:r w:rsidR="003C1874">
        <w:rPr>
          <w:rFonts w:ascii="Times New Roman" w:hAnsi="Times New Roman" w:cs="Times New Roman"/>
          <w:sz w:val="28"/>
          <w:szCs w:val="28"/>
        </w:rPr>
        <w:t>–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 бюджетные ассигнования, предоставляемые из местного бюджета участнику губе</w:t>
      </w:r>
      <w:r w:rsidR="002235B8" w:rsidRPr="003E636F">
        <w:rPr>
          <w:rFonts w:ascii="Times New Roman" w:hAnsi="Times New Roman" w:cs="Times New Roman"/>
          <w:sz w:val="28"/>
          <w:szCs w:val="28"/>
        </w:rPr>
        <w:t>р</w:t>
      </w:r>
      <w:r w:rsidR="002235B8" w:rsidRPr="003E636F">
        <w:rPr>
          <w:rFonts w:ascii="Times New Roman" w:hAnsi="Times New Roman" w:cs="Times New Roman"/>
          <w:sz w:val="28"/>
          <w:szCs w:val="28"/>
        </w:rPr>
        <w:t>наторс</w:t>
      </w:r>
      <w:r>
        <w:rPr>
          <w:rFonts w:ascii="Times New Roman" w:hAnsi="Times New Roman" w:cs="Times New Roman"/>
          <w:sz w:val="28"/>
          <w:szCs w:val="28"/>
        </w:rPr>
        <w:t>кого проекта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 (далее – грант). Грант расходуется на строительство животн</w:t>
      </w:r>
      <w:r w:rsidR="002235B8" w:rsidRPr="003E636F">
        <w:rPr>
          <w:rFonts w:ascii="Times New Roman" w:hAnsi="Times New Roman" w:cs="Times New Roman"/>
          <w:sz w:val="28"/>
          <w:szCs w:val="28"/>
        </w:rPr>
        <w:t>о</w:t>
      </w:r>
      <w:r w:rsidR="002235B8" w:rsidRPr="003E636F">
        <w:rPr>
          <w:rFonts w:ascii="Times New Roman" w:hAnsi="Times New Roman" w:cs="Times New Roman"/>
          <w:sz w:val="28"/>
          <w:szCs w:val="28"/>
        </w:rPr>
        <w:t>водческой стоянки (помещений для содержания скота, жилых домов и хозяйстве</w:t>
      </w:r>
      <w:r w:rsidR="002235B8" w:rsidRPr="003E636F">
        <w:rPr>
          <w:rFonts w:ascii="Times New Roman" w:hAnsi="Times New Roman" w:cs="Times New Roman"/>
          <w:sz w:val="28"/>
          <w:szCs w:val="28"/>
        </w:rPr>
        <w:t>н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ных построек); </w:t>
      </w:r>
    </w:p>
    <w:p w:rsidR="002235B8" w:rsidRPr="003E636F" w:rsidRDefault="002235B8" w:rsidP="003B555F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уполномоченный банк – </w:t>
      </w:r>
      <w:r w:rsidR="0080314C" w:rsidRPr="003E636F">
        <w:rPr>
          <w:rFonts w:ascii="Times New Roman" w:hAnsi="Times New Roman" w:cs="Times New Roman"/>
          <w:sz w:val="28"/>
          <w:szCs w:val="28"/>
        </w:rPr>
        <w:t>кредитная организация, с которым Министерство сельского хозяйства и продовольствия Республики Тыва (далее – Министерство) з</w:t>
      </w:r>
      <w:r w:rsidR="0080314C" w:rsidRPr="003E636F">
        <w:rPr>
          <w:rFonts w:ascii="Times New Roman" w:hAnsi="Times New Roman" w:cs="Times New Roman"/>
          <w:sz w:val="28"/>
          <w:szCs w:val="28"/>
        </w:rPr>
        <w:t>а</w:t>
      </w:r>
      <w:r w:rsidR="0080314C" w:rsidRPr="003E636F">
        <w:rPr>
          <w:rFonts w:ascii="Times New Roman" w:hAnsi="Times New Roman" w:cs="Times New Roman"/>
          <w:sz w:val="28"/>
          <w:szCs w:val="28"/>
        </w:rPr>
        <w:t>ключило соглашение о банковском сопровождении участников губернаторского проекта. Основной целью заключения соглашения с банком является обеспечение целевого использования сре</w:t>
      </w:r>
      <w:proofErr w:type="gramStart"/>
      <w:r w:rsidR="0080314C" w:rsidRPr="003E63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80314C" w:rsidRPr="003E636F">
        <w:rPr>
          <w:rFonts w:ascii="Times New Roman" w:hAnsi="Times New Roman" w:cs="Times New Roman"/>
          <w:sz w:val="28"/>
          <w:szCs w:val="28"/>
        </w:rPr>
        <w:t>анта</w:t>
      </w:r>
      <w:r w:rsidRPr="003E6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5B8" w:rsidRPr="003E636F" w:rsidRDefault="002235B8" w:rsidP="003B555F">
      <w:pPr>
        <w:pStyle w:val="ConsPlusNormal"/>
        <w:numPr>
          <w:ilvl w:val="0"/>
          <w:numId w:val="31"/>
        </w:numPr>
        <w:tabs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Главным распорядителем субсидий, предоставляемых из республиканского бюджета </w:t>
      </w:r>
      <w:r w:rsidR="00015F0E" w:rsidRPr="003E636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E636F">
        <w:rPr>
          <w:rFonts w:ascii="Times New Roman" w:hAnsi="Times New Roman" w:cs="Times New Roman"/>
          <w:sz w:val="28"/>
          <w:szCs w:val="28"/>
        </w:rPr>
        <w:t>местным бюджетам муниципальных районов на оказание финансовой поддержки при исполнении расходных обязательств, связанных с ре</w:t>
      </w:r>
      <w:r w:rsidRPr="003E636F">
        <w:rPr>
          <w:rFonts w:ascii="Times New Roman" w:hAnsi="Times New Roman" w:cs="Times New Roman"/>
          <w:sz w:val="28"/>
          <w:szCs w:val="28"/>
        </w:rPr>
        <w:t>а</w:t>
      </w:r>
      <w:r w:rsidRPr="003E636F">
        <w:rPr>
          <w:rFonts w:ascii="Times New Roman" w:hAnsi="Times New Roman" w:cs="Times New Roman"/>
          <w:sz w:val="28"/>
          <w:szCs w:val="28"/>
        </w:rPr>
        <w:t>лизацией губернаторс</w:t>
      </w:r>
      <w:r w:rsidR="005D3615" w:rsidRPr="003E636F">
        <w:rPr>
          <w:rFonts w:ascii="Times New Roman" w:hAnsi="Times New Roman" w:cs="Times New Roman"/>
          <w:sz w:val="28"/>
          <w:szCs w:val="28"/>
        </w:rPr>
        <w:t xml:space="preserve">кого проекта </w:t>
      </w:r>
      <w:r w:rsidRPr="003E636F">
        <w:rPr>
          <w:rFonts w:ascii="Times New Roman" w:hAnsi="Times New Roman" w:cs="Times New Roman"/>
          <w:sz w:val="28"/>
          <w:szCs w:val="28"/>
        </w:rPr>
        <w:t>(далее – субсидия) является Министерство.</w:t>
      </w:r>
    </w:p>
    <w:p w:rsidR="002235B8" w:rsidRPr="003E636F" w:rsidRDefault="002235B8" w:rsidP="003B555F">
      <w:pPr>
        <w:pStyle w:val="ConsPlusNormal"/>
        <w:numPr>
          <w:ilvl w:val="0"/>
          <w:numId w:val="31"/>
        </w:numPr>
        <w:tabs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Субсидии предоставляются местным бюджетам муниципальных районов при соблюдении следующих условий:</w:t>
      </w:r>
    </w:p>
    <w:p w:rsidR="002235B8" w:rsidRPr="003E636F" w:rsidRDefault="002235B8" w:rsidP="003B555F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а) наличие муниципальных правовых актов, утверждающих порядок предо</w:t>
      </w:r>
      <w:r w:rsidRPr="003E636F">
        <w:rPr>
          <w:rFonts w:ascii="Times New Roman" w:hAnsi="Times New Roman" w:cs="Times New Roman"/>
          <w:sz w:val="28"/>
          <w:szCs w:val="28"/>
        </w:rPr>
        <w:t>с</w:t>
      </w:r>
      <w:r w:rsidRPr="003E636F">
        <w:rPr>
          <w:rFonts w:ascii="Times New Roman" w:hAnsi="Times New Roman" w:cs="Times New Roman"/>
          <w:sz w:val="28"/>
          <w:szCs w:val="28"/>
        </w:rPr>
        <w:t xml:space="preserve">тавления гранта на </w:t>
      </w:r>
      <w:r w:rsidRPr="003E636F">
        <w:rPr>
          <w:rFonts w:ascii="Times New Roman" w:eastAsiaTheme="minorHAnsi" w:hAnsi="Times New Roman" w:cs="Times New Roman"/>
          <w:sz w:val="28"/>
          <w:szCs w:val="28"/>
        </w:rPr>
        <w:t>строительство животноводческих стоянок</w:t>
      </w:r>
      <w:r w:rsidRPr="003E636F">
        <w:rPr>
          <w:rFonts w:ascii="Times New Roman" w:hAnsi="Times New Roman" w:cs="Times New Roman"/>
          <w:sz w:val="28"/>
          <w:szCs w:val="28"/>
        </w:rPr>
        <w:t>, принятого с учетом требований настоящего порядка и в соответствии с требованиями нормативных пр</w:t>
      </w:r>
      <w:r w:rsidRPr="003E636F">
        <w:rPr>
          <w:rFonts w:ascii="Times New Roman" w:hAnsi="Times New Roman" w:cs="Times New Roman"/>
          <w:sz w:val="28"/>
          <w:szCs w:val="28"/>
        </w:rPr>
        <w:t>а</w:t>
      </w:r>
      <w:r w:rsidRPr="003E636F">
        <w:rPr>
          <w:rFonts w:ascii="Times New Roman" w:hAnsi="Times New Roman" w:cs="Times New Roman"/>
          <w:sz w:val="28"/>
          <w:szCs w:val="28"/>
        </w:rPr>
        <w:t>вовых актов Российской Федерации;</w:t>
      </w:r>
    </w:p>
    <w:p w:rsidR="002235B8" w:rsidRPr="003E636F" w:rsidRDefault="002235B8" w:rsidP="003B555F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б) наличие в местном бюджете муниципального района бюджетных ассигн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lastRenderedPageBreak/>
        <w:t>ваний на исполнение расходн</w:t>
      </w:r>
      <w:r w:rsidR="00015F0E" w:rsidRPr="003E636F">
        <w:rPr>
          <w:rFonts w:ascii="Times New Roman" w:hAnsi="Times New Roman" w:cs="Times New Roman"/>
          <w:sz w:val="28"/>
          <w:szCs w:val="28"/>
        </w:rPr>
        <w:t>ых обязательств</w:t>
      </w:r>
      <w:r w:rsidRPr="003E636F">
        <w:rPr>
          <w:rFonts w:ascii="Times New Roman" w:hAnsi="Times New Roman" w:cs="Times New Roman"/>
          <w:sz w:val="28"/>
          <w:szCs w:val="28"/>
        </w:rPr>
        <w:t>, связанных с реализацией губернато</w:t>
      </w:r>
      <w:r w:rsidRPr="003E636F">
        <w:rPr>
          <w:rFonts w:ascii="Times New Roman" w:hAnsi="Times New Roman" w:cs="Times New Roman"/>
          <w:sz w:val="28"/>
          <w:szCs w:val="28"/>
        </w:rPr>
        <w:t>р</w:t>
      </w:r>
      <w:r w:rsidRPr="003E636F">
        <w:rPr>
          <w:rFonts w:ascii="Times New Roman" w:hAnsi="Times New Roman" w:cs="Times New Roman"/>
          <w:sz w:val="28"/>
          <w:szCs w:val="28"/>
        </w:rPr>
        <w:t>с</w:t>
      </w:r>
      <w:r w:rsidR="005D3615" w:rsidRPr="003E636F">
        <w:rPr>
          <w:rFonts w:ascii="Times New Roman" w:hAnsi="Times New Roman" w:cs="Times New Roman"/>
          <w:sz w:val="28"/>
          <w:szCs w:val="28"/>
        </w:rPr>
        <w:t>кого проекта</w:t>
      </w:r>
      <w:r w:rsidRPr="003E63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35B8" w:rsidRPr="003E636F" w:rsidRDefault="002235B8" w:rsidP="003B555F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в) заключение между Министерством и местной администрацией муниц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 xml:space="preserve">пального района соглашения о предоставлении субсидии (далее </w:t>
      </w:r>
      <w:r w:rsidR="003C1874">
        <w:rPr>
          <w:rFonts w:ascii="Times New Roman" w:hAnsi="Times New Roman" w:cs="Times New Roman"/>
          <w:sz w:val="28"/>
          <w:szCs w:val="28"/>
        </w:rPr>
        <w:t>–</w:t>
      </w:r>
      <w:r w:rsidRPr="003E636F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2235B8" w:rsidRPr="003E636F" w:rsidRDefault="00522D7C" w:rsidP="003B555F">
      <w:pPr>
        <w:pStyle w:val="ConsPlusNormal"/>
        <w:numPr>
          <w:ilvl w:val="0"/>
          <w:numId w:val="31"/>
        </w:numPr>
        <w:tabs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Субсидии из республиканского бюджета Республики Тыва бюджетам мун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ципальных районов на реализацию губернаторского проекта предоставляются бю</w:t>
      </w:r>
      <w:r w:rsidRPr="003E636F">
        <w:rPr>
          <w:rFonts w:ascii="Times New Roman" w:hAnsi="Times New Roman" w:cs="Times New Roman"/>
          <w:sz w:val="28"/>
          <w:szCs w:val="28"/>
        </w:rPr>
        <w:t>д</w:t>
      </w:r>
      <w:r w:rsidRPr="003E636F">
        <w:rPr>
          <w:rFonts w:ascii="Times New Roman" w:hAnsi="Times New Roman" w:cs="Times New Roman"/>
          <w:sz w:val="28"/>
          <w:szCs w:val="28"/>
        </w:rPr>
        <w:t xml:space="preserve">жетам муниципальных районов </w:t>
      </w:r>
      <w:r w:rsidR="000E7CB2" w:rsidRPr="003E636F">
        <w:rPr>
          <w:rFonts w:ascii="Times New Roman" w:hAnsi="Times New Roman" w:cs="Times New Roman"/>
          <w:sz w:val="28"/>
          <w:szCs w:val="28"/>
        </w:rPr>
        <w:t>согласно сводному списку</w:t>
      </w:r>
      <w:r w:rsidRPr="003E636F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3C1874">
        <w:rPr>
          <w:rFonts w:ascii="Times New Roman" w:hAnsi="Times New Roman" w:cs="Times New Roman"/>
          <w:sz w:val="28"/>
          <w:szCs w:val="28"/>
        </w:rPr>
        <w:t>губернато</w:t>
      </w:r>
      <w:r w:rsidR="003C1874">
        <w:rPr>
          <w:rFonts w:ascii="Times New Roman" w:hAnsi="Times New Roman" w:cs="Times New Roman"/>
          <w:sz w:val="28"/>
          <w:szCs w:val="28"/>
        </w:rPr>
        <w:t>р</w:t>
      </w:r>
      <w:r w:rsidR="003C187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3E636F">
        <w:rPr>
          <w:rFonts w:ascii="Times New Roman" w:hAnsi="Times New Roman" w:cs="Times New Roman"/>
          <w:sz w:val="28"/>
          <w:szCs w:val="28"/>
        </w:rPr>
        <w:t>проекта, утвержденному Межведомственной комиссией</w:t>
      </w:r>
      <w:r w:rsidR="000E7CB2" w:rsidRPr="003E636F">
        <w:rPr>
          <w:rFonts w:ascii="Times New Roman" w:hAnsi="Times New Roman" w:cs="Times New Roman"/>
          <w:sz w:val="28"/>
          <w:szCs w:val="28"/>
        </w:rPr>
        <w:t xml:space="preserve"> по реализации губе</w:t>
      </w:r>
      <w:r w:rsidR="000E7CB2" w:rsidRPr="003E636F">
        <w:rPr>
          <w:rFonts w:ascii="Times New Roman" w:hAnsi="Times New Roman" w:cs="Times New Roman"/>
          <w:sz w:val="28"/>
          <w:szCs w:val="28"/>
        </w:rPr>
        <w:t>р</w:t>
      </w:r>
      <w:r w:rsidR="000E7CB2" w:rsidRPr="003E636F">
        <w:rPr>
          <w:rFonts w:ascii="Times New Roman" w:hAnsi="Times New Roman" w:cs="Times New Roman"/>
          <w:sz w:val="28"/>
          <w:szCs w:val="28"/>
        </w:rPr>
        <w:t>наторского про</w:t>
      </w:r>
      <w:r w:rsidR="00313C48">
        <w:rPr>
          <w:rFonts w:ascii="Times New Roman" w:hAnsi="Times New Roman" w:cs="Times New Roman"/>
          <w:sz w:val="28"/>
          <w:szCs w:val="28"/>
        </w:rPr>
        <w:t>екта.</w:t>
      </w:r>
    </w:p>
    <w:p w:rsidR="002235B8" w:rsidRPr="003E636F" w:rsidRDefault="00522D7C" w:rsidP="003B555F">
      <w:pPr>
        <w:pStyle w:val="ConsPlusNormal"/>
        <w:numPr>
          <w:ilvl w:val="0"/>
          <w:numId w:val="31"/>
        </w:numPr>
        <w:tabs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Расходование сре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>анта производится со счетов, открытых в уполн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моченном банке путем безналичного перечисления на основании договоров купли-продажи строительных материалов и с письменного разрешения Министерства</w:t>
      </w:r>
      <w:r w:rsidR="002235B8" w:rsidRPr="003E636F">
        <w:rPr>
          <w:rFonts w:ascii="Times New Roman" w:hAnsi="Times New Roman" w:cs="Times New Roman"/>
          <w:sz w:val="28"/>
          <w:szCs w:val="28"/>
        </w:rPr>
        <w:t>.</w:t>
      </w:r>
    </w:p>
    <w:p w:rsidR="00522D7C" w:rsidRPr="003E636F" w:rsidRDefault="00522D7C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Общий объем субсидий определяется по следующей формуле:</w:t>
      </w:r>
    </w:p>
    <w:p w:rsidR="00522D7C" w:rsidRPr="003E636F" w:rsidRDefault="00522D7C" w:rsidP="00313C48">
      <w:pPr>
        <w:pStyle w:val="ConsPlusNormal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636F">
        <w:rPr>
          <w:rFonts w:ascii="Times New Roman" w:hAnsi="Times New Roman" w:cs="Times New Roman"/>
          <w:sz w:val="28"/>
          <w:szCs w:val="28"/>
        </w:rPr>
        <w:t xml:space="preserve"> = </w:t>
      </w:r>
      <w:r w:rsidRPr="003E636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E636F">
        <w:rPr>
          <w:rFonts w:ascii="Times New Roman" w:hAnsi="Times New Roman" w:cs="Times New Roman"/>
          <w:sz w:val="28"/>
          <w:szCs w:val="28"/>
        </w:rPr>
        <w:t xml:space="preserve"> * </w:t>
      </w:r>
      <w:r w:rsidRPr="003E63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636F">
        <w:rPr>
          <w:rFonts w:ascii="Times New Roman" w:hAnsi="Times New Roman" w:cs="Times New Roman"/>
          <w:sz w:val="28"/>
          <w:szCs w:val="28"/>
        </w:rPr>
        <w:t>, где</w:t>
      </w:r>
      <w:r w:rsidR="003C1874">
        <w:rPr>
          <w:rFonts w:ascii="Times New Roman" w:hAnsi="Times New Roman" w:cs="Times New Roman"/>
          <w:sz w:val="28"/>
          <w:szCs w:val="28"/>
        </w:rPr>
        <w:t>:</w:t>
      </w:r>
    </w:p>
    <w:p w:rsidR="00522D7C" w:rsidRPr="003E636F" w:rsidRDefault="00522D7C" w:rsidP="00313C48">
      <w:pPr>
        <w:pStyle w:val="ConsPlusNormal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E63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предельное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количество участников проекта (105 участников); </w:t>
      </w:r>
    </w:p>
    <w:p w:rsidR="002235B8" w:rsidRPr="003E636F" w:rsidRDefault="00522D7C" w:rsidP="00313C48">
      <w:pPr>
        <w:pStyle w:val="ConsPlusNormal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– стоимость строительства одной животноводческой стоянки (330 тыс. ру</w:t>
      </w:r>
      <w:r w:rsidR="00313C48">
        <w:rPr>
          <w:rFonts w:ascii="Times New Roman" w:hAnsi="Times New Roman" w:cs="Times New Roman"/>
          <w:sz w:val="28"/>
          <w:szCs w:val="28"/>
        </w:rPr>
        <w:t>б.</w:t>
      </w:r>
      <w:r w:rsidRPr="003E636F">
        <w:rPr>
          <w:rFonts w:ascii="Times New Roman" w:hAnsi="Times New Roman" w:cs="Times New Roman"/>
          <w:sz w:val="28"/>
          <w:szCs w:val="28"/>
        </w:rPr>
        <w:t xml:space="preserve"> на одного участника)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D7C" w:rsidRPr="003E636F" w:rsidRDefault="00522D7C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Объем субсидий, предоставляемых из республиканского бюджета Респу</w:t>
      </w:r>
      <w:r w:rsidRPr="003E636F">
        <w:rPr>
          <w:rFonts w:ascii="Times New Roman" w:hAnsi="Times New Roman" w:cs="Times New Roman"/>
          <w:sz w:val="28"/>
          <w:szCs w:val="28"/>
        </w:rPr>
        <w:t>б</w:t>
      </w:r>
      <w:r w:rsidRPr="003E636F">
        <w:rPr>
          <w:rFonts w:ascii="Times New Roman" w:hAnsi="Times New Roman" w:cs="Times New Roman"/>
          <w:sz w:val="28"/>
          <w:szCs w:val="28"/>
        </w:rPr>
        <w:t xml:space="preserve">лики Тыва бюджету </w:t>
      </w:r>
      <w:proofErr w:type="spellStart"/>
      <w:r w:rsidRPr="003E63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>-го муниципального района, определяется по следующей фо</w:t>
      </w:r>
      <w:r w:rsidRPr="003E636F">
        <w:rPr>
          <w:rFonts w:ascii="Times New Roman" w:hAnsi="Times New Roman" w:cs="Times New Roman"/>
          <w:sz w:val="28"/>
          <w:szCs w:val="28"/>
        </w:rPr>
        <w:t>р</w:t>
      </w:r>
      <w:r w:rsidRPr="003E636F">
        <w:rPr>
          <w:rFonts w:ascii="Times New Roman" w:hAnsi="Times New Roman" w:cs="Times New Roman"/>
          <w:sz w:val="28"/>
          <w:szCs w:val="28"/>
        </w:rPr>
        <w:t xml:space="preserve">муле: </w:t>
      </w:r>
    </w:p>
    <w:p w:rsidR="00522D7C" w:rsidRPr="003E636F" w:rsidRDefault="00522D7C" w:rsidP="00313C48">
      <w:pPr>
        <w:pStyle w:val="ConsPlusNormal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63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636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E63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 xml:space="preserve"> * </w:t>
      </w:r>
      <w:r w:rsidRPr="003E63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636F">
        <w:rPr>
          <w:rFonts w:ascii="Times New Roman" w:hAnsi="Times New Roman" w:cs="Times New Roman"/>
          <w:sz w:val="28"/>
          <w:szCs w:val="28"/>
        </w:rPr>
        <w:t>, где</w:t>
      </w:r>
      <w:r w:rsidR="003C1874">
        <w:rPr>
          <w:rFonts w:ascii="Times New Roman" w:hAnsi="Times New Roman" w:cs="Times New Roman"/>
          <w:sz w:val="28"/>
          <w:szCs w:val="28"/>
        </w:rPr>
        <w:t>:</w:t>
      </w:r>
    </w:p>
    <w:p w:rsidR="002235B8" w:rsidRPr="003E636F" w:rsidRDefault="00522D7C" w:rsidP="00313C48">
      <w:pPr>
        <w:pStyle w:val="ConsPlusNormal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636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E63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 xml:space="preserve"> – количество участников губернаторского проекта в </w:t>
      </w:r>
      <w:proofErr w:type="spellStart"/>
      <w:r w:rsidRPr="003E63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235B8" w:rsidRPr="003E6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35B8" w:rsidRPr="003E636F" w:rsidRDefault="002235B8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3E63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636F">
        <w:rPr>
          <w:rFonts w:ascii="Times New Roman" w:hAnsi="Times New Roman" w:cs="Times New Roman"/>
          <w:sz w:val="28"/>
          <w:szCs w:val="28"/>
        </w:rPr>
        <w:t xml:space="preserve"> субсидии муниципальным </w:t>
      </w:r>
      <w:r w:rsidR="003E0034" w:rsidRPr="003E636F">
        <w:rPr>
          <w:rFonts w:ascii="Times New Roman" w:hAnsi="Times New Roman" w:cs="Times New Roman"/>
          <w:sz w:val="28"/>
          <w:szCs w:val="28"/>
        </w:rPr>
        <w:t>районам</w:t>
      </w:r>
      <w:r w:rsidRPr="003E636F">
        <w:rPr>
          <w:rFonts w:ascii="Times New Roman" w:hAnsi="Times New Roman" w:cs="Times New Roman"/>
          <w:sz w:val="28"/>
          <w:szCs w:val="28"/>
        </w:rPr>
        <w:t xml:space="preserve"> составляет 20 </w:t>
      </w:r>
      <w:r w:rsidR="003057CA" w:rsidRPr="003E636F">
        <w:rPr>
          <w:rFonts w:ascii="Times New Roman" w:hAnsi="Times New Roman" w:cs="Times New Roman"/>
          <w:sz w:val="28"/>
          <w:szCs w:val="28"/>
        </w:rPr>
        <w:t>тыс.</w:t>
      </w:r>
      <w:r w:rsidRPr="003E636F">
        <w:rPr>
          <w:rFonts w:ascii="Times New Roman" w:hAnsi="Times New Roman" w:cs="Times New Roman"/>
          <w:sz w:val="28"/>
          <w:szCs w:val="28"/>
        </w:rPr>
        <w:t xml:space="preserve"> руб</w:t>
      </w:r>
      <w:r w:rsidR="00313C48">
        <w:rPr>
          <w:rFonts w:ascii="Times New Roman" w:hAnsi="Times New Roman" w:cs="Times New Roman"/>
          <w:sz w:val="28"/>
          <w:szCs w:val="28"/>
        </w:rPr>
        <w:t xml:space="preserve">. </w:t>
      </w:r>
      <w:r w:rsidRPr="003E636F">
        <w:rPr>
          <w:rFonts w:ascii="Times New Roman" w:hAnsi="Times New Roman" w:cs="Times New Roman"/>
          <w:sz w:val="28"/>
          <w:szCs w:val="28"/>
        </w:rPr>
        <w:t>на одного участника проекта.</w:t>
      </w:r>
    </w:p>
    <w:p w:rsidR="003057CA" w:rsidRPr="003E636F" w:rsidRDefault="003057CA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Распределение субсидий по муниципальным районам в соответствии с н</w:t>
      </w:r>
      <w:r w:rsidRPr="003E636F">
        <w:rPr>
          <w:rFonts w:ascii="Times New Roman" w:hAnsi="Times New Roman" w:cs="Times New Roman"/>
          <w:sz w:val="28"/>
          <w:szCs w:val="28"/>
        </w:rPr>
        <w:t>а</w:t>
      </w:r>
      <w:r w:rsidRPr="003E636F">
        <w:rPr>
          <w:rFonts w:ascii="Times New Roman" w:hAnsi="Times New Roman" w:cs="Times New Roman"/>
          <w:sz w:val="28"/>
          <w:szCs w:val="28"/>
        </w:rPr>
        <w:t>стоящим Порядком утверждается Правительств</w:t>
      </w:r>
      <w:r w:rsidR="00C62B11" w:rsidRPr="003E636F">
        <w:rPr>
          <w:rFonts w:ascii="Times New Roman" w:hAnsi="Times New Roman" w:cs="Times New Roman"/>
          <w:sz w:val="28"/>
          <w:szCs w:val="28"/>
        </w:rPr>
        <w:t>ом</w:t>
      </w:r>
      <w:r w:rsidRPr="003E636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30F2A" w:rsidRPr="003E636F">
        <w:rPr>
          <w:rFonts w:ascii="Times New Roman" w:hAnsi="Times New Roman" w:cs="Times New Roman"/>
          <w:sz w:val="28"/>
          <w:szCs w:val="28"/>
        </w:rPr>
        <w:t>Тыва.</w:t>
      </w:r>
    </w:p>
    <w:p w:rsidR="002235B8" w:rsidRPr="003E636F" w:rsidRDefault="002235B8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пред</w:t>
      </w:r>
      <w:r w:rsidRPr="003E636F">
        <w:rPr>
          <w:rFonts w:ascii="Times New Roman" w:hAnsi="Times New Roman" w:cs="Times New Roman"/>
          <w:sz w:val="28"/>
          <w:szCs w:val="28"/>
        </w:rPr>
        <w:t>у</w:t>
      </w:r>
      <w:r w:rsidRPr="003E636F">
        <w:rPr>
          <w:rFonts w:ascii="Times New Roman" w:hAnsi="Times New Roman" w:cs="Times New Roman"/>
          <w:sz w:val="28"/>
          <w:szCs w:val="28"/>
        </w:rPr>
        <w:t>смотренных на эти цели законом о республиканском бюджете Республики Тыва на текущий финансовый год и на плановый период.</w:t>
      </w:r>
    </w:p>
    <w:p w:rsidR="002235B8" w:rsidRPr="003E636F" w:rsidRDefault="002235B8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</w:t>
      </w:r>
      <w:r w:rsidR="006565B0" w:rsidRPr="003E636F">
        <w:rPr>
          <w:rFonts w:ascii="Times New Roman" w:hAnsi="Times New Roman" w:cs="Times New Roman"/>
          <w:sz w:val="28"/>
          <w:szCs w:val="28"/>
        </w:rPr>
        <w:t>районов</w:t>
      </w:r>
      <w:r w:rsidRPr="003E636F">
        <w:rPr>
          <w:rFonts w:ascii="Times New Roman" w:hAnsi="Times New Roman" w:cs="Times New Roman"/>
          <w:sz w:val="28"/>
          <w:szCs w:val="28"/>
        </w:rPr>
        <w:t xml:space="preserve"> Республики Тыва представляют в Министерство отчет о расходовании субсидий с приложением копи</w:t>
      </w:r>
      <w:r w:rsidR="003C1874">
        <w:rPr>
          <w:rFonts w:ascii="Times New Roman" w:hAnsi="Times New Roman" w:cs="Times New Roman"/>
          <w:sz w:val="28"/>
          <w:szCs w:val="28"/>
        </w:rPr>
        <w:t>й</w:t>
      </w:r>
      <w:r w:rsidRPr="003E636F">
        <w:rPr>
          <w:rFonts w:ascii="Times New Roman" w:hAnsi="Times New Roman" w:cs="Times New Roman"/>
          <w:sz w:val="28"/>
          <w:szCs w:val="28"/>
        </w:rPr>
        <w:t xml:space="preserve"> платежных документов.</w:t>
      </w:r>
    </w:p>
    <w:p w:rsidR="002235B8" w:rsidRPr="003E636F" w:rsidRDefault="002235B8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</w:t>
      </w:r>
      <w:r w:rsidR="003E0034" w:rsidRPr="003E636F">
        <w:rPr>
          <w:rFonts w:ascii="Times New Roman" w:hAnsi="Times New Roman" w:cs="Times New Roman"/>
          <w:sz w:val="28"/>
          <w:szCs w:val="28"/>
        </w:rPr>
        <w:t>районами</w:t>
      </w:r>
      <w:r w:rsidRPr="003E636F">
        <w:rPr>
          <w:rFonts w:ascii="Times New Roman" w:hAnsi="Times New Roman" w:cs="Times New Roman"/>
          <w:sz w:val="28"/>
          <w:szCs w:val="28"/>
        </w:rPr>
        <w:t xml:space="preserve"> условий, целей и порядка, установленных при предоставлении субсидий в соответствии с бюджетным законодательством, осуществляется Министерством и органами госуд</w:t>
      </w:r>
      <w:r w:rsidR="00107E1C" w:rsidRPr="003E636F">
        <w:rPr>
          <w:rFonts w:ascii="Times New Roman" w:hAnsi="Times New Roman" w:cs="Times New Roman"/>
          <w:sz w:val="28"/>
          <w:szCs w:val="28"/>
        </w:rPr>
        <w:t>арственного финансового контроля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2235B8" w:rsidRPr="003E636F" w:rsidRDefault="002235B8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Нецелевое использование субсидий и (или) нарушение условий предоста</w:t>
      </w:r>
      <w:r w:rsidRPr="003E636F">
        <w:rPr>
          <w:rFonts w:ascii="Times New Roman" w:hAnsi="Times New Roman" w:cs="Times New Roman"/>
          <w:sz w:val="28"/>
          <w:szCs w:val="28"/>
        </w:rPr>
        <w:t>в</w:t>
      </w:r>
      <w:r w:rsidRPr="003E636F">
        <w:rPr>
          <w:rFonts w:ascii="Times New Roman" w:hAnsi="Times New Roman" w:cs="Times New Roman"/>
          <w:sz w:val="28"/>
          <w:szCs w:val="28"/>
        </w:rPr>
        <w:t xml:space="preserve">ления (расходования) субсидий, установленных настоящим Порядком и (или) </w:t>
      </w:r>
      <w:r w:rsidR="003C1874">
        <w:rPr>
          <w:rFonts w:ascii="Times New Roman" w:hAnsi="Times New Roman" w:cs="Times New Roman"/>
          <w:sz w:val="28"/>
          <w:szCs w:val="28"/>
        </w:rPr>
        <w:t>с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глашением, влекут применение бюджетных мер принуждения в порядке, устано</w:t>
      </w:r>
      <w:r w:rsidRPr="003E636F">
        <w:rPr>
          <w:rFonts w:ascii="Times New Roman" w:hAnsi="Times New Roman" w:cs="Times New Roman"/>
          <w:sz w:val="28"/>
          <w:szCs w:val="28"/>
        </w:rPr>
        <w:t>в</w:t>
      </w:r>
      <w:r w:rsidRPr="003E636F">
        <w:rPr>
          <w:rFonts w:ascii="Times New Roman" w:hAnsi="Times New Roman" w:cs="Times New Roman"/>
          <w:sz w:val="28"/>
          <w:szCs w:val="28"/>
        </w:rPr>
        <w:t>ленном Бюджетным кодексом Российской Федерации.</w:t>
      </w:r>
    </w:p>
    <w:p w:rsidR="002235B8" w:rsidRDefault="002235B8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Остаток не использованных в текущем финансовом году субсидий подл</w:t>
      </w:r>
      <w:r w:rsidRPr="003E636F">
        <w:rPr>
          <w:rFonts w:ascii="Times New Roman" w:hAnsi="Times New Roman" w:cs="Times New Roman"/>
          <w:sz w:val="28"/>
          <w:szCs w:val="28"/>
        </w:rPr>
        <w:t>е</w:t>
      </w:r>
      <w:r w:rsidRPr="003E636F">
        <w:rPr>
          <w:rFonts w:ascii="Times New Roman" w:hAnsi="Times New Roman" w:cs="Times New Roman"/>
          <w:sz w:val="28"/>
          <w:szCs w:val="28"/>
        </w:rPr>
        <w:t>жит возврату в республиканский бюджет Республики Тыва в сроки, установленные бюджетным законодательством.</w:t>
      </w:r>
    </w:p>
    <w:p w:rsidR="003C1874" w:rsidRPr="003E636F" w:rsidRDefault="003C1874" w:rsidP="003C1874">
      <w:pPr>
        <w:pStyle w:val="ConsPlusNormal"/>
        <w:tabs>
          <w:tab w:val="left" w:pos="1134"/>
        </w:tabs>
        <w:adjustRightInd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949" w:rsidRDefault="002235B8" w:rsidP="003B555F">
      <w:pPr>
        <w:pStyle w:val="ConsPlusNormal"/>
        <w:numPr>
          <w:ilvl w:val="0"/>
          <w:numId w:val="31"/>
        </w:numPr>
        <w:tabs>
          <w:tab w:val="left" w:pos="1134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В случае если неиспользованные остатки субсидии не перечислены мун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 xml:space="preserve">ципальным </w:t>
      </w:r>
      <w:r w:rsidR="003E0034" w:rsidRPr="003E636F">
        <w:rPr>
          <w:rFonts w:ascii="Times New Roman" w:hAnsi="Times New Roman" w:cs="Times New Roman"/>
          <w:sz w:val="28"/>
          <w:szCs w:val="28"/>
        </w:rPr>
        <w:t>районам</w:t>
      </w:r>
      <w:r w:rsidRPr="003E636F">
        <w:rPr>
          <w:rFonts w:ascii="Times New Roman" w:hAnsi="Times New Roman" w:cs="Times New Roman"/>
          <w:sz w:val="28"/>
          <w:szCs w:val="28"/>
        </w:rPr>
        <w:t xml:space="preserve"> в республиканский бюджет Республики Тыва, эти средства подлежат взысканию в республиканский бюджет Республики Тыва в порядке, уст</w:t>
      </w:r>
      <w:r w:rsidRPr="003E636F">
        <w:rPr>
          <w:rFonts w:ascii="Times New Roman" w:hAnsi="Times New Roman" w:cs="Times New Roman"/>
          <w:sz w:val="28"/>
          <w:szCs w:val="28"/>
        </w:rPr>
        <w:t>а</w:t>
      </w:r>
      <w:r w:rsidRPr="003E636F">
        <w:rPr>
          <w:rFonts w:ascii="Times New Roman" w:hAnsi="Times New Roman" w:cs="Times New Roman"/>
          <w:sz w:val="28"/>
          <w:szCs w:val="28"/>
        </w:rPr>
        <w:t>новленном законодательством.</w:t>
      </w:r>
    </w:p>
    <w:p w:rsidR="003C1874" w:rsidRDefault="003C1874" w:rsidP="003C187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C1874" w:rsidRDefault="003C1874" w:rsidP="003C1874">
      <w:pPr>
        <w:pStyle w:val="ConsPlusNormal"/>
        <w:tabs>
          <w:tab w:val="left" w:pos="1134"/>
        </w:tabs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874" w:rsidRPr="003E636F" w:rsidRDefault="003C1874" w:rsidP="003C1874">
      <w:pPr>
        <w:pStyle w:val="ConsPlusNormal"/>
        <w:tabs>
          <w:tab w:val="left" w:pos="1134"/>
        </w:tabs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C1874" w:rsidRDefault="003C1874" w:rsidP="003B555F">
      <w:pPr>
        <w:pStyle w:val="ConsPlusNormal"/>
        <w:tabs>
          <w:tab w:val="left" w:pos="1134"/>
        </w:tabs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874" w:rsidRDefault="003C1874" w:rsidP="003B555F">
      <w:pPr>
        <w:pStyle w:val="ConsPlusNormal"/>
        <w:tabs>
          <w:tab w:val="left" w:pos="1134"/>
        </w:tabs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874" w:rsidRDefault="003C1874" w:rsidP="003B555F">
      <w:pPr>
        <w:pStyle w:val="ConsPlusNormal"/>
        <w:tabs>
          <w:tab w:val="left" w:pos="1134"/>
        </w:tabs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C1874" w:rsidSect="00B3487E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2235B8" w:rsidRPr="003E636F" w:rsidRDefault="002235B8" w:rsidP="00313C48">
      <w:pPr>
        <w:pStyle w:val="ConsPlusNormal"/>
        <w:ind w:firstLine="567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C1874">
        <w:rPr>
          <w:rFonts w:ascii="Times New Roman" w:hAnsi="Times New Roman" w:cs="Times New Roman"/>
          <w:sz w:val="28"/>
          <w:szCs w:val="28"/>
        </w:rPr>
        <w:t>о</w:t>
      </w:r>
    </w:p>
    <w:p w:rsidR="00313C48" w:rsidRDefault="002235B8" w:rsidP="00313C48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235B8" w:rsidRDefault="002235B8" w:rsidP="00313C48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235B8" w:rsidRPr="00E35A18" w:rsidRDefault="00E35A18" w:rsidP="00E35A18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18">
        <w:rPr>
          <w:rFonts w:ascii="Times New Roman" w:hAnsi="Times New Roman" w:cs="Times New Roman"/>
          <w:sz w:val="28"/>
          <w:szCs w:val="28"/>
        </w:rPr>
        <w:t>от 3 марта 2020г. № 66</w:t>
      </w:r>
    </w:p>
    <w:p w:rsidR="003C1874" w:rsidRDefault="003C1874" w:rsidP="003B55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874" w:rsidRPr="003E636F" w:rsidRDefault="003C1874" w:rsidP="003B55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5B8" w:rsidRPr="00313C48" w:rsidRDefault="002235B8" w:rsidP="003B555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C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48">
        <w:rPr>
          <w:rFonts w:ascii="Times New Roman" w:hAnsi="Times New Roman" w:cs="Times New Roman"/>
          <w:sz w:val="28"/>
          <w:szCs w:val="28"/>
        </w:rPr>
        <w:t>О</w:t>
      </w:r>
      <w:r w:rsidR="0093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48">
        <w:rPr>
          <w:rFonts w:ascii="Times New Roman" w:hAnsi="Times New Roman" w:cs="Times New Roman"/>
          <w:sz w:val="28"/>
          <w:szCs w:val="28"/>
        </w:rPr>
        <w:t>Л</w:t>
      </w:r>
      <w:r w:rsidR="0093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48">
        <w:rPr>
          <w:rFonts w:ascii="Times New Roman" w:hAnsi="Times New Roman" w:cs="Times New Roman"/>
          <w:sz w:val="28"/>
          <w:szCs w:val="28"/>
        </w:rPr>
        <w:t>О</w:t>
      </w:r>
      <w:r w:rsidR="0093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48">
        <w:rPr>
          <w:rFonts w:ascii="Times New Roman" w:hAnsi="Times New Roman" w:cs="Times New Roman"/>
          <w:sz w:val="28"/>
          <w:szCs w:val="28"/>
        </w:rPr>
        <w:t>Ж</w:t>
      </w:r>
      <w:r w:rsidR="0093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48">
        <w:rPr>
          <w:rFonts w:ascii="Times New Roman" w:hAnsi="Times New Roman" w:cs="Times New Roman"/>
          <w:sz w:val="28"/>
          <w:szCs w:val="28"/>
        </w:rPr>
        <w:t>Е</w:t>
      </w:r>
      <w:r w:rsidR="0093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48">
        <w:rPr>
          <w:rFonts w:ascii="Times New Roman" w:hAnsi="Times New Roman" w:cs="Times New Roman"/>
          <w:sz w:val="28"/>
          <w:szCs w:val="28"/>
        </w:rPr>
        <w:t>Н</w:t>
      </w:r>
      <w:r w:rsidR="0093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48">
        <w:rPr>
          <w:rFonts w:ascii="Times New Roman" w:hAnsi="Times New Roman" w:cs="Times New Roman"/>
          <w:sz w:val="28"/>
          <w:szCs w:val="28"/>
        </w:rPr>
        <w:t>И</w:t>
      </w:r>
      <w:r w:rsidR="0093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48">
        <w:rPr>
          <w:rFonts w:ascii="Times New Roman" w:hAnsi="Times New Roman" w:cs="Times New Roman"/>
          <w:sz w:val="28"/>
          <w:szCs w:val="28"/>
        </w:rPr>
        <w:t>Е</w:t>
      </w:r>
    </w:p>
    <w:p w:rsidR="00313C48" w:rsidRDefault="00E77889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о Межведомственной комиссии по реализации </w:t>
      </w:r>
    </w:p>
    <w:p w:rsidR="002235B8" w:rsidRPr="003E636F" w:rsidRDefault="00E77889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губернаторского проекта </w:t>
      </w:r>
      <w:r w:rsidR="003C1874" w:rsidRPr="003C1874">
        <w:rPr>
          <w:rFonts w:ascii="Times New Roman" w:hAnsi="Times New Roman" w:cs="Times New Roman"/>
          <w:b w:val="0"/>
          <w:sz w:val="28"/>
          <w:szCs w:val="28"/>
        </w:rPr>
        <w:t>«Новая жизнь» («</w:t>
      </w:r>
      <w:proofErr w:type="spellStart"/>
      <w:r w:rsidR="003C1874" w:rsidRPr="003C1874">
        <w:rPr>
          <w:rFonts w:ascii="Times New Roman" w:hAnsi="Times New Roman" w:cs="Times New Roman"/>
          <w:b w:val="0"/>
          <w:sz w:val="28"/>
          <w:szCs w:val="28"/>
        </w:rPr>
        <w:t>Чаа</w:t>
      </w:r>
      <w:proofErr w:type="spellEnd"/>
      <w:r w:rsidR="003C1874" w:rsidRPr="003C1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C1874" w:rsidRPr="003C1874">
        <w:rPr>
          <w:rFonts w:ascii="Times New Roman" w:hAnsi="Times New Roman" w:cs="Times New Roman"/>
          <w:b w:val="0"/>
          <w:sz w:val="28"/>
          <w:szCs w:val="28"/>
        </w:rPr>
        <w:t>Сорук</w:t>
      </w:r>
      <w:proofErr w:type="spellEnd"/>
      <w:r w:rsidR="003C1874" w:rsidRPr="003C1874">
        <w:rPr>
          <w:rFonts w:ascii="Times New Roman" w:hAnsi="Times New Roman" w:cs="Times New Roman"/>
          <w:b w:val="0"/>
          <w:sz w:val="28"/>
          <w:szCs w:val="28"/>
        </w:rPr>
        <w:t>»)</w:t>
      </w:r>
    </w:p>
    <w:p w:rsidR="002235B8" w:rsidRPr="003E636F" w:rsidRDefault="002235B8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5B8" w:rsidRPr="003E636F" w:rsidRDefault="002235B8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1. Межведомственная комиссия по реализа</w:t>
      </w:r>
      <w:r w:rsidR="00D11BC5">
        <w:rPr>
          <w:rFonts w:ascii="Times New Roman" w:hAnsi="Times New Roman" w:cs="Times New Roman"/>
          <w:sz w:val="28"/>
          <w:szCs w:val="28"/>
        </w:rPr>
        <w:t>ции губернаторского проекта</w:t>
      </w:r>
      <w:r w:rsidRPr="003E636F">
        <w:rPr>
          <w:rFonts w:ascii="Times New Roman" w:hAnsi="Times New Roman" w:cs="Times New Roman"/>
          <w:sz w:val="28"/>
          <w:szCs w:val="28"/>
        </w:rPr>
        <w:t xml:space="preserve"> </w:t>
      </w:r>
      <w:r w:rsidR="003C1874" w:rsidRPr="003E636F">
        <w:rPr>
          <w:rFonts w:ascii="Times New Roman" w:hAnsi="Times New Roman" w:cs="Times New Roman"/>
          <w:sz w:val="28"/>
          <w:szCs w:val="28"/>
        </w:rPr>
        <w:t>«Н</w:t>
      </w:r>
      <w:r w:rsidR="003C1874" w:rsidRPr="003E636F">
        <w:rPr>
          <w:rFonts w:ascii="Times New Roman" w:hAnsi="Times New Roman" w:cs="Times New Roman"/>
          <w:sz w:val="28"/>
          <w:szCs w:val="28"/>
        </w:rPr>
        <w:t>о</w:t>
      </w:r>
      <w:r w:rsidR="003C1874" w:rsidRPr="003E636F">
        <w:rPr>
          <w:rFonts w:ascii="Times New Roman" w:hAnsi="Times New Roman" w:cs="Times New Roman"/>
          <w:sz w:val="28"/>
          <w:szCs w:val="28"/>
        </w:rPr>
        <w:t>вая жизнь» (</w:t>
      </w:r>
      <w:r w:rsidR="003C18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1874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C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74"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3C1874">
        <w:rPr>
          <w:rFonts w:ascii="Times New Roman" w:hAnsi="Times New Roman" w:cs="Times New Roman"/>
          <w:sz w:val="28"/>
          <w:szCs w:val="28"/>
        </w:rPr>
        <w:t>»</w:t>
      </w:r>
      <w:r w:rsidR="003C1874" w:rsidRPr="003E636F">
        <w:rPr>
          <w:rFonts w:ascii="Times New Roman" w:hAnsi="Times New Roman" w:cs="Times New Roman"/>
          <w:sz w:val="28"/>
          <w:szCs w:val="28"/>
        </w:rPr>
        <w:t xml:space="preserve">) </w:t>
      </w:r>
      <w:r w:rsidRPr="003E63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0E8" w:rsidRPr="003E636F">
        <w:rPr>
          <w:rFonts w:ascii="Times New Roman" w:hAnsi="Times New Roman" w:cs="Times New Roman"/>
          <w:sz w:val="28"/>
          <w:szCs w:val="28"/>
        </w:rPr>
        <w:t>–</w:t>
      </w:r>
      <w:r w:rsidR="003C1874">
        <w:rPr>
          <w:rFonts w:ascii="Times New Roman" w:hAnsi="Times New Roman" w:cs="Times New Roman"/>
          <w:sz w:val="28"/>
          <w:szCs w:val="28"/>
        </w:rPr>
        <w:t xml:space="preserve"> </w:t>
      </w:r>
      <w:r w:rsidR="001400E8" w:rsidRPr="003E636F"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3E636F">
        <w:rPr>
          <w:rFonts w:ascii="Times New Roman" w:hAnsi="Times New Roman" w:cs="Times New Roman"/>
          <w:sz w:val="28"/>
          <w:szCs w:val="28"/>
        </w:rPr>
        <w:t>омиссия) является коллег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альным совещательным органом, способствующим реализации органами исполн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 xml:space="preserve">тельной власти, органами местного самоуправления Республики Тыва полномочий при реализации губернаторского проекта </w:t>
      </w:r>
      <w:r w:rsidR="003C1874" w:rsidRPr="003E636F">
        <w:rPr>
          <w:rFonts w:ascii="Times New Roman" w:hAnsi="Times New Roman" w:cs="Times New Roman"/>
          <w:sz w:val="28"/>
          <w:szCs w:val="28"/>
        </w:rPr>
        <w:t>«Новая жизнь» (</w:t>
      </w:r>
      <w:r w:rsidR="003C18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1874" w:rsidRPr="003E636F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C1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74" w:rsidRPr="003E636F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3C1874">
        <w:rPr>
          <w:rFonts w:ascii="Times New Roman" w:hAnsi="Times New Roman" w:cs="Times New Roman"/>
          <w:sz w:val="28"/>
          <w:szCs w:val="28"/>
        </w:rPr>
        <w:t>»</w:t>
      </w:r>
      <w:r w:rsidR="003C1874" w:rsidRPr="003E636F">
        <w:rPr>
          <w:rFonts w:ascii="Times New Roman" w:hAnsi="Times New Roman" w:cs="Times New Roman"/>
          <w:sz w:val="28"/>
          <w:szCs w:val="28"/>
        </w:rPr>
        <w:t xml:space="preserve">) </w:t>
      </w:r>
      <w:r w:rsidRPr="003E63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1BC5">
        <w:rPr>
          <w:rFonts w:ascii="Times New Roman" w:hAnsi="Times New Roman" w:cs="Times New Roman"/>
          <w:sz w:val="28"/>
          <w:szCs w:val="28"/>
        </w:rPr>
        <w:t xml:space="preserve">– </w:t>
      </w:r>
      <w:r w:rsidRPr="003E636F">
        <w:rPr>
          <w:rFonts w:ascii="Times New Roman" w:hAnsi="Times New Roman" w:cs="Times New Roman"/>
          <w:sz w:val="28"/>
          <w:szCs w:val="28"/>
        </w:rPr>
        <w:t>проект).</w:t>
      </w:r>
    </w:p>
    <w:p w:rsidR="002235B8" w:rsidRPr="003E636F" w:rsidRDefault="00D2537D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Межведомственная к</w:t>
      </w:r>
      <w:r w:rsidR="002235B8" w:rsidRPr="003E636F">
        <w:rPr>
          <w:rFonts w:ascii="Times New Roman" w:hAnsi="Times New Roman" w:cs="Times New Roman"/>
          <w:sz w:val="28"/>
          <w:szCs w:val="28"/>
        </w:rPr>
        <w:t>омиссия организует свою работу во взаимодействии с з</w:t>
      </w:r>
      <w:r w:rsidR="002235B8" w:rsidRPr="003E636F">
        <w:rPr>
          <w:rFonts w:ascii="Times New Roman" w:hAnsi="Times New Roman" w:cs="Times New Roman"/>
          <w:sz w:val="28"/>
          <w:szCs w:val="28"/>
        </w:rPr>
        <w:t>а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интересованными органами исполнительной власти </w:t>
      </w:r>
      <w:r w:rsidR="003C187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235B8" w:rsidRPr="003E636F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 w:rsidR="003C1874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2235B8" w:rsidRPr="003E636F">
        <w:rPr>
          <w:rFonts w:ascii="Times New Roman" w:hAnsi="Times New Roman" w:cs="Times New Roman"/>
          <w:sz w:val="28"/>
          <w:szCs w:val="28"/>
        </w:rPr>
        <w:t>.</w:t>
      </w:r>
    </w:p>
    <w:p w:rsidR="002235B8" w:rsidRPr="003E636F" w:rsidRDefault="002235B8" w:rsidP="003C18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2. </w:t>
      </w:r>
      <w:r w:rsidR="00D2537D" w:rsidRPr="003E636F"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3E636F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</w:t>
      </w:r>
      <w:hyperlink r:id="rId23" w:history="1">
        <w:r w:rsidRPr="003E636F">
          <w:rPr>
            <w:rFonts w:ascii="Times New Roman" w:hAnsi="Times New Roman" w:cs="Times New Roman"/>
            <w:sz w:val="28"/>
            <w:szCs w:val="28"/>
          </w:rPr>
          <w:t>Ко</w:t>
        </w:r>
        <w:r w:rsidRPr="003E636F">
          <w:rPr>
            <w:rFonts w:ascii="Times New Roman" w:hAnsi="Times New Roman" w:cs="Times New Roman"/>
            <w:sz w:val="28"/>
            <w:szCs w:val="28"/>
          </w:rPr>
          <w:t>н</w:t>
        </w:r>
        <w:r w:rsidRPr="003E636F">
          <w:rPr>
            <w:rFonts w:ascii="Times New Roman" w:hAnsi="Times New Roman" w:cs="Times New Roman"/>
            <w:sz w:val="28"/>
            <w:szCs w:val="28"/>
          </w:rPr>
          <w:t>ституцией</w:t>
        </w:r>
      </w:hyperlink>
      <w:r w:rsidRPr="003E63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</w:t>
      </w:r>
      <w:r w:rsidRPr="003E636F">
        <w:rPr>
          <w:rFonts w:ascii="Times New Roman" w:hAnsi="Times New Roman" w:cs="Times New Roman"/>
          <w:sz w:val="28"/>
          <w:szCs w:val="28"/>
        </w:rPr>
        <w:t>е</w:t>
      </w:r>
      <w:r w:rsidRPr="003E636F">
        <w:rPr>
          <w:rFonts w:ascii="Times New Roman" w:hAnsi="Times New Roman" w:cs="Times New Roman"/>
          <w:sz w:val="28"/>
          <w:szCs w:val="28"/>
        </w:rPr>
        <w:t xml:space="preserve">ниями Президента Российской Федерации, постановлениями и распоряжениями Правительства Российской Федерации, </w:t>
      </w:r>
      <w:hyperlink r:id="rId24" w:history="1">
        <w:r w:rsidRPr="003E636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E636F">
        <w:rPr>
          <w:rFonts w:ascii="Times New Roman" w:hAnsi="Times New Roman" w:cs="Times New Roman"/>
          <w:sz w:val="28"/>
          <w:szCs w:val="28"/>
        </w:rPr>
        <w:t xml:space="preserve"> Республики Тыва, законами Республики Тыва, а также настоящим Положением.</w:t>
      </w:r>
    </w:p>
    <w:p w:rsidR="002235B8" w:rsidRPr="003E636F" w:rsidRDefault="002235B8" w:rsidP="003C18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3. Основными задачами </w:t>
      </w:r>
      <w:r w:rsidR="00D2537D" w:rsidRPr="003E636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Pr="003E636F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D2537D" w:rsidRPr="003E636F" w:rsidRDefault="00D11BC5" w:rsidP="003C187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>принятие решение о</w:t>
      </w:r>
      <w:r w:rsidR="00D00641" w:rsidRPr="003E636F">
        <w:rPr>
          <w:rFonts w:ascii="Times New Roman" w:hAnsi="Times New Roman" w:cs="Times New Roman"/>
          <w:sz w:val="28"/>
          <w:szCs w:val="28"/>
        </w:rPr>
        <w:t>б</w:t>
      </w:r>
      <w:r w:rsidR="00A433E6">
        <w:rPr>
          <w:rFonts w:ascii="Times New Roman" w:hAnsi="Times New Roman" w:cs="Times New Roman"/>
          <w:sz w:val="28"/>
          <w:szCs w:val="28"/>
        </w:rPr>
        <w:t xml:space="preserve"> </w:t>
      </w:r>
      <w:r w:rsidR="00D00641" w:rsidRPr="003E636F">
        <w:rPr>
          <w:rFonts w:ascii="Times New Roman" w:hAnsi="Times New Roman" w:cs="Times New Roman"/>
          <w:sz w:val="28"/>
          <w:szCs w:val="28"/>
        </w:rPr>
        <w:t>оказании</w:t>
      </w:r>
      <w:r w:rsidR="00A433E6">
        <w:rPr>
          <w:rFonts w:ascii="Times New Roman" w:hAnsi="Times New Roman" w:cs="Times New Roman"/>
          <w:sz w:val="28"/>
          <w:szCs w:val="28"/>
        </w:rPr>
        <w:t xml:space="preserve"> </w:t>
      </w:r>
      <w:r w:rsidR="00D00641" w:rsidRPr="003E636F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 w:rsidR="002235B8" w:rsidRPr="003E636F">
        <w:rPr>
          <w:rFonts w:ascii="Times New Roman" w:hAnsi="Times New Roman" w:cs="Times New Roman"/>
          <w:sz w:val="28"/>
          <w:szCs w:val="28"/>
        </w:rPr>
        <w:t>социальной помощи на основ</w:t>
      </w:r>
      <w:r w:rsidR="00D00641" w:rsidRPr="003E636F">
        <w:rPr>
          <w:rFonts w:ascii="Times New Roman" w:hAnsi="Times New Roman" w:cs="Times New Roman"/>
          <w:sz w:val="28"/>
          <w:szCs w:val="28"/>
        </w:rPr>
        <w:t>е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 социального контракта</w:t>
      </w:r>
      <w:r w:rsidR="00D00641" w:rsidRPr="003E636F">
        <w:rPr>
          <w:rFonts w:ascii="Times New Roman" w:hAnsi="Times New Roman" w:cs="Times New Roman"/>
          <w:sz w:val="28"/>
          <w:szCs w:val="28"/>
        </w:rPr>
        <w:t xml:space="preserve"> в рамках реа</w:t>
      </w:r>
      <w:r w:rsidR="00781DC6" w:rsidRPr="003E636F">
        <w:rPr>
          <w:rFonts w:ascii="Times New Roman" w:hAnsi="Times New Roman" w:cs="Times New Roman"/>
          <w:sz w:val="28"/>
          <w:szCs w:val="28"/>
        </w:rPr>
        <w:t>лизации проекта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3C187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3E636F">
        <w:rPr>
          <w:rFonts w:ascii="Times New Roman" w:hAnsi="Times New Roman" w:cs="Times New Roman"/>
          <w:sz w:val="28"/>
          <w:szCs w:val="28"/>
        </w:rPr>
        <w:t>рассмотрение вопросов при реализации проекта;</w:t>
      </w:r>
    </w:p>
    <w:p w:rsidR="002235B8" w:rsidRPr="003E636F" w:rsidRDefault="00D11BC5" w:rsidP="003C187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35B8" w:rsidRPr="003E636F">
        <w:rPr>
          <w:rFonts w:ascii="Times New Roman" w:hAnsi="Times New Roman" w:cs="Times New Roman"/>
          <w:sz w:val="28"/>
          <w:szCs w:val="28"/>
        </w:rPr>
        <w:t>подготовка предложений по реализации проекта;</w:t>
      </w:r>
    </w:p>
    <w:p w:rsidR="002235B8" w:rsidRPr="003E636F" w:rsidRDefault="00D11BC5" w:rsidP="003C187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35B8" w:rsidRPr="003E636F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реализации проекта, оказ</w:t>
      </w:r>
      <w:r w:rsidR="002235B8" w:rsidRPr="003E636F">
        <w:rPr>
          <w:rFonts w:ascii="Times New Roman" w:hAnsi="Times New Roman" w:cs="Times New Roman"/>
          <w:sz w:val="28"/>
          <w:szCs w:val="28"/>
        </w:rPr>
        <w:t>а</w:t>
      </w:r>
      <w:r w:rsidR="002235B8" w:rsidRPr="003E636F">
        <w:rPr>
          <w:rFonts w:ascii="Times New Roman" w:hAnsi="Times New Roman" w:cs="Times New Roman"/>
          <w:sz w:val="28"/>
          <w:szCs w:val="28"/>
        </w:rPr>
        <w:t>ние правовой и организационно-методической помощи в практической деятельн</w:t>
      </w:r>
      <w:r w:rsidR="002235B8" w:rsidRPr="003E636F">
        <w:rPr>
          <w:rFonts w:ascii="Times New Roman" w:hAnsi="Times New Roman" w:cs="Times New Roman"/>
          <w:sz w:val="28"/>
          <w:szCs w:val="28"/>
        </w:rPr>
        <w:t>о</w:t>
      </w:r>
      <w:r w:rsidR="002235B8" w:rsidRPr="003E636F">
        <w:rPr>
          <w:rFonts w:ascii="Times New Roman" w:hAnsi="Times New Roman" w:cs="Times New Roman"/>
          <w:sz w:val="28"/>
          <w:szCs w:val="28"/>
        </w:rPr>
        <w:t>сти участникам проекта;</w:t>
      </w:r>
    </w:p>
    <w:p w:rsidR="002235B8" w:rsidRPr="003E636F" w:rsidRDefault="00D11BC5" w:rsidP="003C187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35B8" w:rsidRPr="003E636F">
        <w:rPr>
          <w:rFonts w:ascii="Times New Roman" w:hAnsi="Times New Roman" w:cs="Times New Roman"/>
          <w:sz w:val="28"/>
          <w:szCs w:val="28"/>
        </w:rPr>
        <w:t>координация деятельности органов исполнительной власти республики и органов местного самоуправления при реализации проекта;</w:t>
      </w:r>
    </w:p>
    <w:p w:rsidR="002235B8" w:rsidRPr="003E636F" w:rsidRDefault="00D11BC5" w:rsidP="003C187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235B8" w:rsidRPr="003E636F">
        <w:rPr>
          <w:rFonts w:ascii="Times New Roman" w:hAnsi="Times New Roman" w:cs="Times New Roman"/>
          <w:sz w:val="28"/>
          <w:szCs w:val="28"/>
        </w:rPr>
        <w:t>обеспечение населения республики доступной и достоверной информацией по вопросам реализации проекта.</w:t>
      </w:r>
    </w:p>
    <w:p w:rsidR="002235B8" w:rsidRPr="003E636F" w:rsidRDefault="002235B8" w:rsidP="003C18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4. В пределах своей компетенции </w:t>
      </w:r>
      <w:r w:rsidR="00D2537D" w:rsidRPr="003E636F"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3E636F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утверждает протокольным решением </w:t>
      </w:r>
      <w:r w:rsidR="00F62C99" w:rsidRPr="003E636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2235B8" w:rsidRPr="003E636F">
        <w:rPr>
          <w:rFonts w:ascii="Times New Roman" w:hAnsi="Times New Roman" w:cs="Times New Roman"/>
          <w:sz w:val="28"/>
          <w:szCs w:val="28"/>
        </w:rPr>
        <w:t>омиссии сво</w:t>
      </w:r>
      <w:r w:rsidR="002235B8" w:rsidRPr="003E636F">
        <w:rPr>
          <w:rFonts w:ascii="Times New Roman" w:hAnsi="Times New Roman" w:cs="Times New Roman"/>
          <w:sz w:val="28"/>
          <w:szCs w:val="28"/>
        </w:rPr>
        <w:t>д</w:t>
      </w:r>
      <w:r w:rsidR="002235B8" w:rsidRPr="003E636F">
        <w:rPr>
          <w:rFonts w:ascii="Times New Roman" w:hAnsi="Times New Roman" w:cs="Times New Roman"/>
          <w:sz w:val="28"/>
          <w:szCs w:val="28"/>
        </w:rPr>
        <w:t>ный список участников проекта;</w:t>
      </w:r>
    </w:p>
    <w:p w:rsidR="00E20EF4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0EF4" w:rsidRPr="003E636F">
        <w:rPr>
          <w:rFonts w:ascii="Times New Roman" w:hAnsi="Times New Roman" w:cs="Times New Roman"/>
          <w:sz w:val="28"/>
          <w:szCs w:val="28"/>
        </w:rPr>
        <w:t>принимает</w:t>
      </w:r>
      <w:r w:rsidR="00781DC6" w:rsidRPr="003E636F">
        <w:rPr>
          <w:rFonts w:ascii="Times New Roman" w:hAnsi="Times New Roman" w:cs="Times New Roman"/>
          <w:sz w:val="28"/>
          <w:szCs w:val="28"/>
        </w:rPr>
        <w:t xml:space="preserve"> решения о согласовании </w:t>
      </w:r>
      <w:r w:rsidR="007C1B1F" w:rsidRPr="003E636F">
        <w:rPr>
          <w:rFonts w:ascii="Times New Roman" w:hAnsi="Times New Roman" w:cs="Times New Roman"/>
          <w:sz w:val="28"/>
          <w:szCs w:val="28"/>
        </w:rPr>
        <w:t>продления срока социального контракта в случае невыполнения мероприятий программы по социальной адаптации по нез</w:t>
      </w:r>
      <w:r w:rsidR="007C1B1F" w:rsidRPr="003E636F">
        <w:rPr>
          <w:rFonts w:ascii="Times New Roman" w:hAnsi="Times New Roman" w:cs="Times New Roman"/>
          <w:sz w:val="28"/>
          <w:szCs w:val="28"/>
        </w:rPr>
        <w:t>а</w:t>
      </w:r>
      <w:r w:rsidR="007C1B1F" w:rsidRPr="003E636F">
        <w:rPr>
          <w:rFonts w:ascii="Times New Roman" w:hAnsi="Times New Roman" w:cs="Times New Roman"/>
          <w:sz w:val="28"/>
          <w:szCs w:val="28"/>
        </w:rPr>
        <w:t>висящим от участников программы причинам (болезнь, иные заслуживающие вн</w:t>
      </w:r>
      <w:r w:rsidR="007C1B1F" w:rsidRPr="003E636F">
        <w:rPr>
          <w:rFonts w:ascii="Times New Roman" w:hAnsi="Times New Roman" w:cs="Times New Roman"/>
          <w:sz w:val="28"/>
          <w:szCs w:val="28"/>
        </w:rPr>
        <w:t>и</w:t>
      </w:r>
      <w:r w:rsidR="007C1B1F" w:rsidRPr="003E636F">
        <w:rPr>
          <w:rFonts w:ascii="Times New Roman" w:hAnsi="Times New Roman" w:cs="Times New Roman"/>
          <w:sz w:val="28"/>
          <w:szCs w:val="28"/>
        </w:rPr>
        <w:t>мания обстоятельства</w:t>
      </w:r>
      <w:proofErr w:type="gramStart"/>
      <w:r w:rsidR="007C1B1F" w:rsidRPr="003E636F">
        <w:rPr>
          <w:rFonts w:ascii="Times New Roman" w:hAnsi="Times New Roman" w:cs="Times New Roman"/>
          <w:sz w:val="28"/>
          <w:szCs w:val="28"/>
        </w:rPr>
        <w:t>)</w:t>
      </w:r>
      <w:r w:rsidR="00194374" w:rsidRPr="003E63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4374" w:rsidRPr="003E636F">
        <w:rPr>
          <w:rFonts w:ascii="Times New Roman" w:hAnsi="Times New Roman" w:cs="Times New Roman"/>
          <w:sz w:val="28"/>
          <w:szCs w:val="28"/>
        </w:rPr>
        <w:t>о предложению социального центра</w:t>
      </w:r>
      <w:r w:rsidR="00E20EF4" w:rsidRPr="003E636F">
        <w:rPr>
          <w:rFonts w:ascii="Times New Roman" w:hAnsi="Times New Roman" w:cs="Times New Roman"/>
          <w:sz w:val="28"/>
          <w:szCs w:val="28"/>
        </w:rPr>
        <w:t>;</w:t>
      </w:r>
    </w:p>
    <w:p w:rsidR="00194374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0EF4" w:rsidRPr="003E636F">
        <w:rPr>
          <w:rFonts w:ascii="Times New Roman" w:hAnsi="Times New Roman" w:cs="Times New Roman"/>
          <w:sz w:val="28"/>
          <w:szCs w:val="28"/>
        </w:rPr>
        <w:t xml:space="preserve">принимает решения о переоформлении социального контракта на одного из </w:t>
      </w:r>
      <w:r w:rsidR="00E20EF4" w:rsidRPr="003E636F">
        <w:rPr>
          <w:rFonts w:ascii="Times New Roman" w:hAnsi="Times New Roman" w:cs="Times New Roman"/>
          <w:sz w:val="28"/>
          <w:szCs w:val="28"/>
        </w:rPr>
        <w:lastRenderedPageBreak/>
        <w:t>совершеннолетних членов семьи</w:t>
      </w:r>
      <w:r w:rsidR="00194374" w:rsidRPr="003E636F">
        <w:rPr>
          <w:rFonts w:ascii="Times New Roman" w:hAnsi="Times New Roman" w:cs="Times New Roman"/>
          <w:sz w:val="28"/>
          <w:szCs w:val="28"/>
        </w:rPr>
        <w:t>, в которой заявитель признан или объявлен уме</w:t>
      </w:r>
      <w:r w:rsidR="00194374" w:rsidRPr="003E636F">
        <w:rPr>
          <w:rFonts w:ascii="Times New Roman" w:hAnsi="Times New Roman" w:cs="Times New Roman"/>
          <w:sz w:val="28"/>
          <w:szCs w:val="28"/>
        </w:rPr>
        <w:t>р</w:t>
      </w:r>
      <w:r w:rsidR="00194374" w:rsidRPr="003E636F">
        <w:rPr>
          <w:rFonts w:ascii="Times New Roman" w:hAnsi="Times New Roman" w:cs="Times New Roman"/>
          <w:sz w:val="28"/>
          <w:szCs w:val="28"/>
        </w:rPr>
        <w:t xml:space="preserve">шим, признан инвалидом 1 группы, </w:t>
      </w:r>
      <w:r w:rsidR="003C1874">
        <w:rPr>
          <w:rFonts w:ascii="Times New Roman" w:hAnsi="Times New Roman" w:cs="Times New Roman"/>
          <w:sz w:val="28"/>
          <w:szCs w:val="28"/>
        </w:rPr>
        <w:t>признан безвестно отсутствующим;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35B8" w:rsidRPr="003E636F">
        <w:rPr>
          <w:rFonts w:ascii="Times New Roman" w:hAnsi="Times New Roman" w:cs="Times New Roman"/>
          <w:sz w:val="28"/>
          <w:szCs w:val="28"/>
        </w:rPr>
        <w:t>ежеквартально (не реже 1 раза в квартал) заслушивает информацию субъе</w:t>
      </w:r>
      <w:r w:rsidR="002235B8" w:rsidRPr="003E636F">
        <w:rPr>
          <w:rFonts w:ascii="Times New Roman" w:hAnsi="Times New Roman" w:cs="Times New Roman"/>
          <w:sz w:val="28"/>
          <w:szCs w:val="28"/>
        </w:rPr>
        <w:t>к</w:t>
      </w:r>
      <w:r w:rsidR="002235B8" w:rsidRPr="003E636F">
        <w:rPr>
          <w:rFonts w:ascii="Times New Roman" w:hAnsi="Times New Roman" w:cs="Times New Roman"/>
          <w:sz w:val="28"/>
          <w:szCs w:val="28"/>
        </w:rPr>
        <w:t>тов, участвующих в проекте;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35B8" w:rsidRPr="003E636F">
        <w:rPr>
          <w:rFonts w:ascii="Times New Roman" w:hAnsi="Times New Roman" w:cs="Times New Roman"/>
          <w:sz w:val="28"/>
          <w:szCs w:val="28"/>
        </w:rPr>
        <w:t>проводит анализ реализации проекта;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235B8" w:rsidRPr="003E636F">
        <w:rPr>
          <w:rFonts w:ascii="Times New Roman" w:hAnsi="Times New Roman" w:cs="Times New Roman"/>
          <w:sz w:val="28"/>
          <w:szCs w:val="28"/>
        </w:rPr>
        <w:t>осуществляет разработку рекомендаций для субъектов проекта;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направляет информацию участникам проекта, в органы государственной власти Республики Тыва, органы местного самоуправления </w:t>
      </w:r>
      <w:r w:rsidR="003C1874">
        <w:rPr>
          <w:rFonts w:ascii="Times New Roman" w:hAnsi="Times New Roman" w:cs="Times New Roman"/>
          <w:sz w:val="28"/>
          <w:szCs w:val="28"/>
        </w:rPr>
        <w:t>муниципальных образ</w:t>
      </w:r>
      <w:r w:rsidR="003C1874">
        <w:rPr>
          <w:rFonts w:ascii="Times New Roman" w:hAnsi="Times New Roman" w:cs="Times New Roman"/>
          <w:sz w:val="28"/>
          <w:szCs w:val="28"/>
        </w:rPr>
        <w:t>о</w:t>
      </w:r>
      <w:r w:rsidR="003C1874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2235B8" w:rsidRPr="003E636F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35B8" w:rsidRPr="003E636F">
        <w:rPr>
          <w:rFonts w:ascii="Times New Roman" w:hAnsi="Times New Roman" w:cs="Times New Roman"/>
          <w:sz w:val="28"/>
          <w:szCs w:val="28"/>
        </w:rPr>
        <w:t>запрашивает в пределах своей компетенции у государственных и иных о</w:t>
      </w:r>
      <w:r w:rsidR="002235B8" w:rsidRPr="003E636F">
        <w:rPr>
          <w:rFonts w:ascii="Times New Roman" w:hAnsi="Times New Roman" w:cs="Times New Roman"/>
          <w:sz w:val="28"/>
          <w:szCs w:val="28"/>
        </w:rPr>
        <w:t>р</w:t>
      </w:r>
      <w:r w:rsidR="002235B8" w:rsidRPr="003E636F">
        <w:rPr>
          <w:rFonts w:ascii="Times New Roman" w:hAnsi="Times New Roman" w:cs="Times New Roman"/>
          <w:sz w:val="28"/>
          <w:szCs w:val="28"/>
        </w:rPr>
        <w:t>ганизаций и должностных лиц необходимые для ее деятельности документы, мат</w:t>
      </w:r>
      <w:r w:rsidR="002235B8" w:rsidRPr="003E636F">
        <w:rPr>
          <w:rFonts w:ascii="Times New Roman" w:hAnsi="Times New Roman" w:cs="Times New Roman"/>
          <w:sz w:val="28"/>
          <w:szCs w:val="28"/>
        </w:rPr>
        <w:t>е</w:t>
      </w:r>
      <w:r w:rsidR="002235B8" w:rsidRPr="003E636F">
        <w:rPr>
          <w:rFonts w:ascii="Times New Roman" w:hAnsi="Times New Roman" w:cs="Times New Roman"/>
          <w:sz w:val="28"/>
          <w:szCs w:val="28"/>
        </w:rPr>
        <w:t>риалы и информацию;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вправе привлекать к работе </w:t>
      </w:r>
      <w:r w:rsidR="00F62C99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proofErr w:type="gramStart"/>
      <w:r w:rsidR="00F62C99" w:rsidRPr="003E636F">
        <w:rPr>
          <w:rFonts w:ascii="Times New Roman" w:hAnsi="Times New Roman" w:cs="Times New Roman"/>
          <w:sz w:val="28"/>
          <w:szCs w:val="28"/>
        </w:rPr>
        <w:t>к</w:t>
      </w:r>
      <w:r w:rsidR="002235B8" w:rsidRPr="003E636F">
        <w:rPr>
          <w:rFonts w:ascii="Times New Roman" w:hAnsi="Times New Roman" w:cs="Times New Roman"/>
          <w:sz w:val="28"/>
          <w:szCs w:val="28"/>
        </w:rPr>
        <w:t>омиссии иных должнос</w:t>
      </w:r>
      <w:r w:rsidR="002235B8" w:rsidRPr="003E636F">
        <w:rPr>
          <w:rFonts w:ascii="Times New Roman" w:hAnsi="Times New Roman" w:cs="Times New Roman"/>
          <w:sz w:val="28"/>
          <w:szCs w:val="28"/>
        </w:rPr>
        <w:t>т</w:t>
      </w:r>
      <w:r w:rsidR="002235B8" w:rsidRPr="003E636F">
        <w:rPr>
          <w:rFonts w:ascii="Times New Roman" w:hAnsi="Times New Roman" w:cs="Times New Roman"/>
          <w:sz w:val="28"/>
          <w:szCs w:val="28"/>
        </w:rPr>
        <w:t>ных лиц органов исполнительной власти Республики</w:t>
      </w:r>
      <w:proofErr w:type="gramEnd"/>
      <w:r w:rsidR="002235B8" w:rsidRPr="003E636F">
        <w:rPr>
          <w:rFonts w:ascii="Times New Roman" w:hAnsi="Times New Roman" w:cs="Times New Roman"/>
          <w:sz w:val="28"/>
          <w:szCs w:val="28"/>
        </w:rPr>
        <w:t xml:space="preserve"> Тыва, специалистов, экспе</w:t>
      </w:r>
      <w:r w:rsidR="002235B8" w:rsidRPr="003E636F">
        <w:rPr>
          <w:rFonts w:ascii="Times New Roman" w:hAnsi="Times New Roman" w:cs="Times New Roman"/>
          <w:sz w:val="28"/>
          <w:szCs w:val="28"/>
        </w:rPr>
        <w:t>р</w:t>
      </w:r>
      <w:r w:rsidR="002235B8" w:rsidRPr="003E636F">
        <w:rPr>
          <w:rFonts w:ascii="Times New Roman" w:hAnsi="Times New Roman" w:cs="Times New Roman"/>
          <w:sz w:val="28"/>
          <w:szCs w:val="28"/>
        </w:rPr>
        <w:t>тов, создавать рабочие группы по направлениям своей деятельности. Состав, полн</w:t>
      </w:r>
      <w:r w:rsidR="002235B8" w:rsidRPr="003E636F">
        <w:rPr>
          <w:rFonts w:ascii="Times New Roman" w:hAnsi="Times New Roman" w:cs="Times New Roman"/>
          <w:sz w:val="28"/>
          <w:szCs w:val="28"/>
        </w:rPr>
        <w:t>о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мочия и порядок деятельности рабочих групп определяются </w:t>
      </w:r>
      <w:r w:rsidR="00F62C99" w:rsidRPr="003E636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2235B8" w:rsidRPr="003E636F">
        <w:rPr>
          <w:rFonts w:ascii="Times New Roman" w:hAnsi="Times New Roman" w:cs="Times New Roman"/>
          <w:sz w:val="28"/>
          <w:szCs w:val="28"/>
        </w:rPr>
        <w:t>о</w:t>
      </w:r>
      <w:r w:rsidR="002235B8" w:rsidRPr="003E636F">
        <w:rPr>
          <w:rFonts w:ascii="Times New Roman" w:hAnsi="Times New Roman" w:cs="Times New Roman"/>
          <w:sz w:val="28"/>
          <w:szCs w:val="28"/>
        </w:rPr>
        <w:t>миссией;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2235B8" w:rsidRPr="003E636F">
        <w:rPr>
          <w:rFonts w:ascii="Times New Roman" w:hAnsi="Times New Roman" w:cs="Times New Roman"/>
          <w:sz w:val="28"/>
          <w:szCs w:val="28"/>
        </w:rPr>
        <w:t>осуществляет другие мероприятия по вопросам реализации проекта.</w:t>
      </w:r>
    </w:p>
    <w:p w:rsidR="002235B8" w:rsidRPr="003E636F" w:rsidRDefault="002235B8" w:rsidP="00D11BC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5. В пределах своей компетенции </w:t>
      </w:r>
      <w:r w:rsidR="00F62C99" w:rsidRPr="003E636F">
        <w:rPr>
          <w:rFonts w:ascii="Times New Roman" w:hAnsi="Times New Roman" w:cs="Times New Roman"/>
          <w:sz w:val="28"/>
          <w:szCs w:val="28"/>
        </w:rPr>
        <w:t>Межведомственная к</w:t>
      </w:r>
      <w:r w:rsidR="00581AAF" w:rsidRPr="003E636F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>запрашивать информацию по вопросам своей компетенции в органах гос</w:t>
      </w:r>
      <w:r w:rsidR="002235B8" w:rsidRPr="003E636F">
        <w:rPr>
          <w:rFonts w:ascii="Times New Roman" w:hAnsi="Times New Roman" w:cs="Times New Roman"/>
          <w:sz w:val="28"/>
          <w:szCs w:val="28"/>
        </w:rPr>
        <w:t>у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дарственной власти Республики Тыва, органах местного самоуправления </w:t>
      </w:r>
      <w:r w:rsidR="003C1874">
        <w:rPr>
          <w:rFonts w:ascii="Times New Roman" w:hAnsi="Times New Roman" w:cs="Times New Roman"/>
          <w:sz w:val="28"/>
          <w:szCs w:val="28"/>
        </w:rPr>
        <w:t>муниц</w:t>
      </w:r>
      <w:r w:rsidR="003C1874">
        <w:rPr>
          <w:rFonts w:ascii="Times New Roman" w:hAnsi="Times New Roman" w:cs="Times New Roman"/>
          <w:sz w:val="28"/>
          <w:szCs w:val="28"/>
        </w:rPr>
        <w:t>и</w:t>
      </w:r>
      <w:r w:rsidR="003C1874"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="003C1874" w:rsidRPr="003E636F">
        <w:rPr>
          <w:rFonts w:ascii="Times New Roman" w:hAnsi="Times New Roman" w:cs="Times New Roman"/>
          <w:sz w:val="28"/>
          <w:szCs w:val="28"/>
        </w:rPr>
        <w:t xml:space="preserve"> </w:t>
      </w:r>
      <w:r w:rsidR="002235B8" w:rsidRPr="003E636F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органов государственной власти Республики Тыва, органов местного самоуправления </w:t>
      </w:r>
      <w:r w:rsidR="003C1874">
        <w:rPr>
          <w:rFonts w:ascii="Times New Roman" w:hAnsi="Times New Roman" w:cs="Times New Roman"/>
          <w:sz w:val="28"/>
          <w:szCs w:val="28"/>
        </w:rPr>
        <w:t>муниципальных обр</w:t>
      </w:r>
      <w:r w:rsidR="003C1874">
        <w:rPr>
          <w:rFonts w:ascii="Times New Roman" w:hAnsi="Times New Roman" w:cs="Times New Roman"/>
          <w:sz w:val="28"/>
          <w:szCs w:val="28"/>
        </w:rPr>
        <w:t>а</w:t>
      </w:r>
      <w:r w:rsidR="003C1874">
        <w:rPr>
          <w:rFonts w:ascii="Times New Roman" w:hAnsi="Times New Roman" w:cs="Times New Roman"/>
          <w:sz w:val="28"/>
          <w:szCs w:val="28"/>
        </w:rPr>
        <w:t>зований</w:t>
      </w:r>
      <w:r w:rsidR="003C1874" w:rsidRPr="003E636F">
        <w:rPr>
          <w:rFonts w:ascii="Times New Roman" w:hAnsi="Times New Roman" w:cs="Times New Roman"/>
          <w:sz w:val="28"/>
          <w:szCs w:val="28"/>
        </w:rPr>
        <w:t xml:space="preserve">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C1874" w:rsidRPr="003E636F">
        <w:rPr>
          <w:rFonts w:ascii="Times New Roman" w:hAnsi="Times New Roman" w:cs="Times New Roman"/>
          <w:sz w:val="28"/>
          <w:szCs w:val="28"/>
        </w:rPr>
        <w:t xml:space="preserve">и кандидатов </w:t>
      </w:r>
      <w:r w:rsidR="002235B8" w:rsidRPr="003E636F">
        <w:rPr>
          <w:rFonts w:ascii="Times New Roman" w:hAnsi="Times New Roman" w:cs="Times New Roman"/>
          <w:sz w:val="28"/>
          <w:szCs w:val="28"/>
        </w:rPr>
        <w:t>по вопросам реализации проекта;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35B8" w:rsidRPr="003E636F">
        <w:rPr>
          <w:rFonts w:ascii="Times New Roman" w:hAnsi="Times New Roman" w:cs="Times New Roman"/>
          <w:sz w:val="28"/>
          <w:szCs w:val="28"/>
        </w:rPr>
        <w:t>приглашать на заседания консультантов и экспертов по рассматриваемым вопросам.</w:t>
      </w:r>
    </w:p>
    <w:p w:rsidR="002235B8" w:rsidRPr="003E636F" w:rsidRDefault="002235B8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6. Члены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Pr="003E636F">
        <w:rPr>
          <w:rFonts w:ascii="Times New Roman" w:hAnsi="Times New Roman" w:cs="Times New Roman"/>
          <w:sz w:val="28"/>
          <w:szCs w:val="28"/>
        </w:rPr>
        <w:t>омиссии имеют право: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участвовать в разработке планов работы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2235B8" w:rsidRPr="003E636F">
        <w:rPr>
          <w:rFonts w:ascii="Times New Roman" w:hAnsi="Times New Roman" w:cs="Times New Roman"/>
          <w:sz w:val="28"/>
          <w:szCs w:val="28"/>
        </w:rPr>
        <w:t>омиссии;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высказывать свое мнение по рассматриваемым </w:t>
      </w:r>
      <w:r w:rsidR="003C1874" w:rsidRPr="003E636F">
        <w:rPr>
          <w:rFonts w:ascii="Times New Roman" w:hAnsi="Times New Roman" w:cs="Times New Roman"/>
          <w:sz w:val="28"/>
          <w:szCs w:val="28"/>
        </w:rPr>
        <w:t>Межведомственной коми</w:t>
      </w:r>
      <w:r w:rsidR="003C1874" w:rsidRPr="003E636F">
        <w:rPr>
          <w:rFonts w:ascii="Times New Roman" w:hAnsi="Times New Roman" w:cs="Times New Roman"/>
          <w:sz w:val="28"/>
          <w:szCs w:val="28"/>
        </w:rPr>
        <w:t>с</w:t>
      </w:r>
      <w:r w:rsidR="003C1874">
        <w:rPr>
          <w:rFonts w:ascii="Times New Roman" w:hAnsi="Times New Roman" w:cs="Times New Roman"/>
          <w:sz w:val="28"/>
          <w:szCs w:val="28"/>
        </w:rPr>
        <w:t>сией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оформлять особое мнение с занесением в протоколы заседаний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</w:t>
      </w:r>
      <w:r w:rsidR="00197154" w:rsidRPr="003E636F">
        <w:rPr>
          <w:rFonts w:ascii="Times New Roman" w:hAnsi="Times New Roman" w:cs="Times New Roman"/>
          <w:sz w:val="28"/>
          <w:szCs w:val="28"/>
        </w:rPr>
        <w:t>м</w:t>
      </w:r>
      <w:r w:rsidR="00197154" w:rsidRPr="003E636F">
        <w:rPr>
          <w:rFonts w:ascii="Times New Roman" w:hAnsi="Times New Roman" w:cs="Times New Roman"/>
          <w:sz w:val="28"/>
          <w:szCs w:val="28"/>
        </w:rPr>
        <w:t>ственной к</w:t>
      </w:r>
      <w:r w:rsidR="002235B8" w:rsidRPr="003E636F">
        <w:rPr>
          <w:rFonts w:ascii="Times New Roman" w:hAnsi="Times New Roman" w:cs="Times New Roman"/>
          <w:sz w:val="28"/>
          <w:szCs w:val="28"/>
        </w:rPr>
        <w:t>омиссии;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вносить предложения о включении в повестку заседаний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</w:t>
      </w:r>
      <w:r w:rsidR="00197154" w:rsidRPr="003E636F">
        <w:rPr>
          <w:rFonts w:ascii="Times New Roman" w:hAnsi="Times New Roman" w:cs="Times New Roman"/>
          <w:sz w:val="28"/>
          <w:szCs w:val="28"/>
        </w:rPr>
        <w:t>н</w:t>
      </w:r>
      <w:r w:rsidR="00197154" w:rsidRPr="003E636F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2235B8" w:rsidRPr="003E636F">
        <w:rPr>
          <w:rFonts w:ascii="Times New Roman" w:hAnsi="Times New Roman" w:cs="Times New Roman"/>
          <w:sz w:val="28"/>
          <w:szCs w:val="28"/>
        </w:rPr>
        <w:t>отдельных вопросов, касающихся деятельности по реализации прое</w:t>
      </w:r>
      <w:r w:rsidR="002235B8" w:rsidRPr="003E636F">
        <w:rPr>
          <w:rFonts w:ascii="Times New Roman" w:hAnsi="Times New Roman" w:cs="Times New Roman"/>
          <w:sz w:val="28"/>
          <w:szCs w:val="28"/>
        </w:rPr>
        <w:t>к</w:t>
      </w:r>
      <w:r w:rsidR="002235B8" w:rsidRPr="003E636F">
        <w:rPr>
          <w:rFonts w:ascii="Times New Roman" w:hAnsi="Times New Roman" w:cs="Times New Roman"/>
          <w:sz w:val="28"/>
          <w:szCs w:val="28"/>
        </w:rPr>
        <w:t>та.</w:t>
      </w:r>
    </w:p>
    <w:p w:rsidR="002235B8" w:rsidRPr="003E636F" w:rsidRDefault="002235B8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7. Члены </w:t>
      </w:r>
      <w:r w:rsidR="00197154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>обязаны: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участвовать в заседаниях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, информировать председателя или заместителя председателя в случае невозможности участия в зас</w:t>
      </w:r>
      <w:r w:rsidR="002235B8" w:rsidRPr="003E636F">
        <w:rPr>
          <w:rFonts w:ascii="Times New Roman" w:hAnsi="Times New Roman" w:cs="Times New Roman"/>
          <w:sz w:val="28"/>
          <w:szCs w:val="28"/>
        </w:rPr>
        <w:t>е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деятельности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, вносить предложения и высказывать свое мнение по вопросам, рассматриваемым на заседаниях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D11BC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выполнять решения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, поручения председателя </w:t>
      </w:r>
      <w:r w:rsidR="00197154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2235B8" w:rsidRPr="003E636F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2235B8" w:rsidRPr="003E636F" w:rsidRDefault="002235B8" w:rsidP="00871E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 xml:space="preserve">8. В состав </w:t>
      </w:r>
      <w:r w:rsidR="00197154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 xml:space="preserve">входят председатель, заместитель председателя, </w:t>
      </w:r>
      <w:r w:rsidR="00581AAF" w:rsidRPr="003E636F">
        <w:rPr>
          <w:rFonts w:ascii="Times New Roman" w:hAnsi="Times New Roman" w:cs="Times New Roman"/>
          <w:sz w:val="28"/>
          <w:szCs w:val="28"/>
        </w:rPr>
        <w:t xml:space="preserve">секретарь и члены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2235B8" w:rsidRPr="003E636F" w:rsidRDefault="002235B8" w:rsidP="00871E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9. Председатель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3E636F">
        <w:rPr>
          <w:rFonts w:ascii="Times New Roman" w:hAnsi="Times New Roman" w:cs="Times New Roman"/>
          <w:sz w:val="28"/>
          <w:szCs w:val="28"/>
        </w:rPr>
        <w:t>: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, определяет пор</w:t>
      </w:r>
      <w:r w:rsidR="002235B8" w:rsidRPr="003E636F">
        <w:rPr>
          <w:rFonts w:ascii="Times New Roman" w:hAnsi="Times New Roman" w:cs="Times New Roman"/>
          <w:sz w:val="28"/>
          <w:szCs w:val="28"/>
        </w:rPr>
        <w:t>я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док рассмотрения вопросов на заседании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определяет время и место проведения заседаний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</w:t>
      </w:r>
      <w:r w:rsidR="00197154" w:rsidRPr="003E636F">
        <w:rPr>
          <w:rFonts w:ascii="Times New Roman" w:hAnsi="Times New Roman" w:cs="Times New Roman"/>
          <w:sz w:val="28"/>
          <w:szCs w:val="28"/>
        </w:rPr>
        <w:t>с</w:t>
      </w:r>
      <w:r w:rsidR="00197154" w:rsidRPr="003E636F">
        <w:rPr>
          <w:rFonts w:ascii="Times New Roman" w:hAnsi="Times New Roman" w:cs="Times New Roman"/>
          <w:sz w:val="28"/>
          <w:szCs w:val="28"/>
        </w:rPr>
        <w:t>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формирует на основе предложений членов </w:t>
      </w:r>
      <w:r w:rsidR="00197154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FE7BC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871EA2">
        <w:rPr>
          <w:rFonts w:ascii="Times New Roman" w:hAnsi="Times New Roman" w:cs="Times New Roman"/>
          <w:sz w:val="28"/>
          <w:szCs w:val="28"/>
        </w:rPr>
        <w:t xml:space="preserve">и повестку </w:t>
      </w:r>
      <w:r w:rsidR="002235B8" w:rsidRPr="003E636F">
        <w:rPr>
          <w:rFonts w:ascii="Times New Roman" w:hAnsi="Times New Roman" w:cs="Times New Roman"/>
          <w:sz w:val="28"/>
          <w:szCs w:val="28"/>
        </w:rPr>
        <w:t>ее очередного заседания;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дает поручения заместителю председателя, членам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197154" w:rsidRPr="003E636F">
        <w:rPr>
          <w:rFonts w:ascii="Times New Roman" w:hAnsi="Times New Roman" w:cs="Times New Roman"/>
          <w:sz w:val="28"/>
          <w:szCs w:val="28"/>
        </w:rPr>
        <w:t>о</w:t>
      </w:r>
      <w:r w:rsidR="00197154" w:rsidRPr="003E636F">
        <w:rPr>
          <w:rFonts w:ascii="Times New Roman" w:hAnsi="Times New Roman" w:cs="Times New Roman"/>
          <w:sz w:val="28"/>
          <w:szCs w:val="28"/>
        </w:rPr>
        <w:t>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197154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2235B8" w:rsidRPr="003E6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35B8" w:rsidRPr="003E636F">
        <w:rPr>
          <w:rFonts w:ascii="Times New Roman" w:hAnsi="Times New Roman" w:cs="Times New Roman"/>
          <w:sz w:val="28"/>
          <w:szCs w:val="28"/>
        </w:rPr>
        <w:t xml:space="preserve"> исполнением поручений в соответствии с прот</w:t>
      </w:r>
      <w:r w:rsidR="002235B8" w:rsidRPr="003E636F">
        <w:rPr>
          <w:rFonts w:ascii="Times New Roman" w:hAnsi="Times New Roman" w:cs="Times New Roman"/>
          <w:sz w:val="28"/>
          <w:szCs w:val="28"/>
        </w:rPr>
        <w:t>о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колом заседания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.</w:t>
      </w:r>
    </w:p>
    <w:p w:rsidR="002235B8" w:rsidRPr="003E636F" w:rsidRDefault="002235B8" w:rsidP="00871E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10. Заместитель председателя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>в отсутствие председателя: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руководит подготовкой заседания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определяет время и место проведения заседания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</w:t>
      </w:r>
      <w:r w:rsidR="003E1BBE" w:rsidRPr="003E636F">
        <w:rPr>
          <w:rFonts w:ascii="Times New Roman" w:hAnsi="Times New Roman" w:cs="Times New Roman"/>
          <w:sz w:val="28"/>
          <w:szCs w:val="28"/>
        </w:rPr>
        <w:t>с</w:t>
      </w:r>
      <w:r w:rsidR="003E1BBE" w:rsidRPr="003E636F">
        <w:rPr>
          <w:rFonts w:ascii="Times New Roman" w:hAnsi="Times New Roman" w:cs="Times New Roman"/>
          <w:sz w:val="28"/>
          <w:szCs w:val="28"/>
        </w:rPr>
        <w:t>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, председательствует на заседаниях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35B8" w:rsidRPr="003E636F">
        <w:rPr>
          <w:rFonts w:ascii="Times New Roman" w:hAnsi="Times New Roman" w:cs="Times New Roman"/>
          <w:sz w:val="28"/>
          <w:szCs w:val="28"/>
        </w:rPr>
        <w:t>обеспечивает полное и всесто</w:t>
      </w:r>
      <w:r w:rsidR="00871EA2">
        <w:rPr>
          <w:rFonts w:ascii="Times New Roman" w:hAnsi="Times New Roman" w:cs="Times New Roman"/>
          <w:sz w:val="28"/>
          <w:szCs w:val="28"/>
        </w:rPr>
        <w:t>роннее рассмотрение вопросов, в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несенных </w:t>
      </w:r>
      <w:r w:rsidR="00871EA2">
        <w:rPr>
          <w:rFonts w:ascii="Times New Roman" w:hAnsi="Times New Roman" w:cs="Times New Roman"/>
          <w:sz w:val="28"/>
          <w:szCs w:val="28"/>
        </w:rPr>
        <w:t>в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 повестку заседания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.</w:t>
      </w:r>
    </w:p>
    <w:p w:rsidR="002235B8" w:rsidRPr="003E636F" w:rsidRDefault="002235B8" w:rsidP="00871E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11. Секретарь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3E636F">
        <w:rPr>
          <w:rFonts w:ascii="Times New Roman" w:hAnsi="Times New Roman" w:cs="Times New Roman"/>
          <w:sz w:val="28"/>
          <w:szCs w:val="28"/>
        </w:rPr>
        <w:t>: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плана и повестки дня заседания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</w:t>
      </w:r>
      <w:r w:rsidR="003E1BBE" w:rsidRPr="003E636F">
        <w:rPr>
          <w:rFonts w:ascii="Times New Roman" w:hAnsi="Times New Roman" w:cs="Times New Roman"/>
          <w:sz w:val="28"/>
          <w:szCs w:val="28"/>
        </w:rPr>
        <w:t>е</w:t>
      </w:r>
      <w:r w:rsidR="003E1BBE" w:rsidRPr="003E636F">
        <w:rPr>
          <w:rFonts w:ascii="Times New Roman" w:hAnsi="Times New Roman" w:cs="Times New Roman"/>
          <w:sz w:val="28"/>
          <w:szCs w:val="28"/>
        </w:rPr>
        <w:t>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рганизует подготовку материалов к заседаниям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</w:t>
      </w:r>
      <w:r w:rsidR="003E1BBE" w:rsidRPr="003E636F">
        <w:rPr>
          <w:rFonts w:ascii="Times New Roman" w:hAnsi="Times New Roman" w:cs="Times New Roman"/>
          <w:sz w:val="28"/>
          <w:szCs w:val="28"/>
        </w:rPr>
        <w:t>с</w:t>
      </w:r>
      <w:r w:rsidR="003E1BBE" w:rsidRPr="003E636F">
        <w:rPr>
          <w:rFonts w:ascii="Times New Roman" w:hAnsi="Times New Roman" w:cs="Times New Roman"/>
          <w:sz w:val="28"/>
          <w:szCs w:val="28"/>
        </w:rPr>
        <w:t>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, а также проектов решений по рассматриваемым на заседаниях вопросам;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2235B8" w:rsidRPr="003E636F">
        <w:rPr>
          <w:rFonts w:ascii="Times New Roman" w:hAnsi="Times New Roman" w:cs="Times New Roman"/>
          <w:sz w:val="28"/>
          <w:szCs w:val="28"/>
        </w:rPr>
        <w:t>о месте, времени пров</w:t>
      </w:r>
      <w:r w:rsidR="002235B8" w:rsidRPr="003E636F">
        <w:rPr>
          <w:rFonts w:ascii="Times New Roman" w:hAnsi="Times New Roman" w:cs="Times New Roman"/>
          <w:sz w:val="28"/>
          <w:szCs w:val="28"/>
        </w:rPr>
        <w:t>е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дения и повестке очередного заседания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, обеспечивает их необходимыми материалами;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исполняет поручения председателя </w:t>
      </w:r>
      <w:r w:rsidR="00FE7BC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="00871EA2">
        <w:rPr>
          <w:rFonts w:ascii="Times New Roman" w:hAnsi="Times New Roman" w:cs="Times New Roman"/>
          <w:sz w:val="28"/>
          <w:szCs w:val="28"/>
        </w:rPr>
        <w:t>–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35B8" w:rsidRPr="003E636F">
        <w:rPr>
          <w:rFonts w:ascii="Times New Roman" w:hAnsi="Times New Roman" w:cs="Times New Roman"/>
          <w:sz w:val="28"/>
          <w:szCs w:val="28"/>
        </w:rPr>
        <w:t>обеспечивает направление копий протоколов членам Комиссии.</w:t>
      </w:r>
    </w:p>
    <w:p w:rsidR="002235B8" w:rsidRPr="003E636F" w:rsidRDefault="002235B8" w:rsidP="00871E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11. Члены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3E636F">
        <w:rPr>
          <w:rFonts w:ascii="Times New Roman" w:hAnsi="Times New Roman" w:cs="Times New Roman"/>
          <w:sz w:val="28"/>
          <w:szCs w:val="28"/>
        </w:rPr>
        <w:t>: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вносят предложения председателю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по плану работы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, повестке ее заседания и порядку обсуждения вопросов;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участвуют в подготовке материалов к заседаниям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3E1BBE" w:rsidRPr="003E636F">
        <w:rPr>
          <w:rFonts w:ascii="Times New Roman" w:hAnsi="Times New Roman" w:cs="Times New Roman"/>
          <w:sz w:val="28"/>
          <w:szCs w:val="28"/>
        </w:rPr>
        <w:t>о</w:t>
      </w:r>
      <w:r w:rsidR="003E1BBE" w:rsidRPr="003E636F">
        <w:rPr>
          <w:rFonts w:ascii="Times New Roman" w:hAnsi="Times New Roman" w:cs="Times New Roman"/>
          <w:sz w:val="28"/>
          <w:szCs w:val="28"/>
        </w:rPr>
        <w:t>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, а также проектов ее решений;</w:t>
      </w:r>
    </w:p>
    <w:p w:rsidR="002235B8" w:rsidRPr="003E636F" w:rsidRDefault="00D11BC5" w:rsidP="00871EA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35B8" w:rsidRPr="003E636F">
        <w:rPr>
          <w:rFonts w:ascii="Times New Roman" w:hAnsi="Times New Roman" w:cs="Times New Roman"/>
          <w:sz w:val="28"/>
          <w:szCs w:val="28"/>
        </w:rPr>
        <w:t xml:space="preserve">участвуют в рассмотрении вопросов на заседаниях </w:t>
      </w:r>
      <w:r w:rsidR="00FE7BCE" w:rsidRPr="003E636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FE7BCE" w:rsidRPr="003E636F">
        <w:rPr>
          <w:rFonts w:ascii="Times New Roman" w:hAnsi="Times New Roman" w:cs="Times New Roman"/>
          <w:sz w:val="28"/>
          <w:szCs w:val="28"/>
        </w:rPr>
        <w:t>о</w:t>
      </w:r>
      <w:r w:rsidR="00FE7BCE" w:rsidRPr="003E636F">
        <w:rPr>
          <w:rFonts w:ascii="Times New Roman" w:hAnsi="Times New Roman" w:cs="Times New Roman"/>
          <w:sz w:val="28"/>
          <w:szCs w:val="28"/>
        </w:rPr>
        <w:t>миссии</w:t>
      </w:r>
      <w:r w:rsidR="002235B8" w:rsidRPr="003E636F">
        <w:rPr>
          <w:rFonts w:ascii="Times New Roman" w:hAnsi="Times New Roman" w:cs="Times New Roman"/>
          <w:sz w:val="28"/>
          <w:szCs w:val="28"/>
        </w:rPr>
        <w:t>.</w:t>
      </w:r>
    </w:p>
    <w:p w:rsidR="002235B8" w:rsidRPr="003E636F" w:rsidRDefault="002235B8" w:rsidP="00871E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12. При отсутствии возможности участия в заседании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3E1BBE" w:rsidRPr="003E636F">
        <w:rPr>
          <w:rFonts w:ascii="Times New Roman" w:hAnsi="Times New Roman" w:cs="Times New Roman"/>
          <w:sz w:val="28"/>
          <w:szCs w:val="28"/>
        </w:rPr>
        <w:t>о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3E636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>имеют право представлять председат</w:t>
      </w:r>
      <w:r w:rsidRPr="003E636F">
        <w:rPr>
          <w:rFonts w:ascii="Times New Roman" w:hAnsi="Times New Roman" w:cs="Times New Roman"/>
          <w:sz w:val="28"/>
          <w:szCs w:val="28"/>
        </w:rPr>
        <w:t>е</w:t>
      </w:r>
      <w:r w:rsidRPr="003E636F">
        <w:rPr>
          <w:rFonts w:ascii="Times New Roman" w:hAnsi="Times New Roman" w:cs="Times New Roman"/>
          <w:sz w:val="28"/>
          <w:szCs w:val="28"/>
        </w:rPr>
        <w:t xml:space="preserve">лю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>свое мнение по обсуждаемому вопросу в пис</w:t>
      </w:r>
      <w:r w:rsidRPr="003E636F">
        <w:rPr>
          <w:rFonts w:ascii="Times New Roman" w:hAnsi="Times New Roman" w:cs="Times New Roman"/>
          <w:sz w:val="28"/>
          <w:szCs w:val="28"/>
        </w:rPr>
        <w:t>ь</w:t>
      </w:r>
      <w:r w:rsidRPr="003E636F">
        <w:rPr>
          <w:rFonts w:ascii="Times New Roman" w:hAnsi="Times New Roman" w:cs="Times New Roman"/>
          <w:sz w:val="28"/>
          <w:szCs w:val="28"/>
        </w:rPr>
        <w:t>менном виде.</w:t>
      </w:r>
    </w:p>
    <w:p w:rsidR="002235B8" w:rsidRPr="003E636F" w:rsidRDefault="002235B8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 xml:space="preserve">13. Заседания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>проводятся по мере необходим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 xml:space="preserve">сти, но не реже одного раза в квартал. Решения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2235B8" w:rsidRPr="003E636F" w:rsidRDefault="002235B8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более половины состава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3E636F">
        <w:rPr>
          <w:rFonts w:ascii="Times New Roman" w:hAnsi="Times New Roman" w:cs="Times New Roman"/>
          <w:sz w:val="28"/>
          <w:szCs w:val="28"/>
        </w:rPr>
        <w:t>. Решение сч</w:t>
      </w:r>
      <w:r w:rsidRPr="003E636F">
        <w:rPr>
          <w:rFonts w:ascii="Times New Roman" w:hAnsi="Times New Roman" w:cs="Times New Roman"/>
          <w:sz w:val="28"/>
          <w:szCs w:val="28"/>
        </w:rPr>
        <w:t>и</w:t>
      </w:r>
      <w:r w:rsidRPr="003E636F">
        <w:rPr>
          <w:rFonts w:ascii="Times New Roman" w:hAnsi="Times New Roman" w:cs="Times New Roman"/>
          <w:sz w:val="28"/>
          <w:szCs w:val="28"/>
        </w:rPr>
        <w:t>тается принятым, если за него проголосовало большинство от числа присутству</w:t>
      </w:r>
      <w:r w:rsidRPr="003E636F">
        <w:rPr>
          <w:rFonts w:ascii="Times New Roman" w:hAnsi="Times New Roman" w:cs="Times New Roman"/>
          <w:sz w:val="28"/>
          <w:szCs w:val="28"/>
        </w:rPr>
        <w:t>ю</w:t>
      </w:r>
      <w:r w:rsidRPr="003E636F">
        <w:rPr>
          <w:rFonts w:ascii="Times New Roman" w:hAnsi="Times New Roman" w:cs="Times New Roman"/>
          <w:sz w:val="28"/>
          <w:szCs w:val="28"/>
        </w:rPr>
        <w:t xml:space="preserve">щих членов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2235B8" w:rsidRPr="003E636F" w:rsidRDefault="002235B8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Член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>обязан присутствовать на заседаниях К</w:t>
      </w:r>
      <w:r w:rsidRPr="003E636F">
        <w:rPr>
          <w:rFonts w:ascii="Times New Roman" w:hAnsi="Times New Roman" w:cs="Times New Roman"/>
          <w:sz w:val="28"/>
          <w:szCs w:val="28"/>
        </w:rPr>
        <w:t>о</w:t>
      </w:r>
      <w:r w:rsidRPr="003E636F">
        <w:rPr>
          <w:rFonts w:ascii="Times New Roman" w:hAnsi="Times New Roman" w:cs="Times New Roman"/>
          <w:sz w:val="28"/>
          <w:szCs w:val="28"/>
        </w:rPr>
        <w:t>мисс</w:t>
      </w:r>
      <w:proofErr w:type="gramStart"/>
      <w:r w:rsidRPr="003E63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E636F">
        <w:rPr>
          <w:rFonts w:ascii="Times New Roman" w:hAnsi="Times New Roman" w:cs="Times New Roman"/>
          <w:sz w:val="28"/>
          <w:szCs w:val="28"/>
        </w:rPr>
        <w:t xml:space="preserve"> рабочих групп, за исключением случаев отсутствия по уважительным причинам</w:t>
      </w:r>
      <w:r w:rsidR="003E1BBE" w:rsidRPr="003E636F">
        <w:rPr>
          <w:rFonts w:ascii="Times New Roman" w:hAnsi="Times New Roman" w:cs="Times New Roman"/>
          <w:sz w:val="28"/>
          <w:szCs w:val="28"/>
        </w:rPr>
        <w:t>. В исключительных случаях члена</w:t>
      </w:r>
      <w:r w:rsidR="00A433E6">
        <w:rPr>
          <w:rFonts w:ascii="Times New Roman" w:hAnsi="Times New Roman" w:cs="Times New Roman"/>
          <w:sz w:val="28"/>
          <w:szCs w:val="28"/>
        </w:rPr>
        <w:t xml:space="preserve"> 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 xml:space="preserve">вправе представлять иное должностное лицо, уполномоченное соответствующим членом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3E636F">
        <w:rPr>
          <w:rFonts w:ascii="Times New Roman" w:hAnsi="Times New Roman" w:cs="Times New Roman"/>
          <w:sz w:val="28"/>
          <w:szCs w:val="28"/>
        </w:rPr>
        <w:t xml:space="preserve">, о чем заблаговременно извещается секретарь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</w:t>
      </w:r>
      <w:r w:rsidR="003E1BBE" w:rsidRPr="003E636F">
        <w:rPr>
          <w:rFonts w:ascii="Times New Roman" w:hAnsi="Times New Roman" w:cs="Times New Roman"/>
          <w:sz w:val="28"/>
          <w:szCs w:val="28"/>
        </w:rPr>
        <w:t>е</w:t>
      </w:r>
      <w:r w:rsidR="003E1BBE" w:rsidRPr="003E636F">
        <w:rPr>
          <w:rFonts w:ascii="Times New Roman" w:hAnsi="Times New Roman" w:cs="Times New Roman"/>
          <w:sz w:val="28"/>
          <w:szCs w:val="28"/>
        </w:rPr>
        <w:t>домственной комиссии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</w:p>
    <w:p w:rsidR="002235B8" w:rsidRPr="003E636F" w:rsidRDefault="002235B8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36F">
        <w:rPr>
          <w:rFonts w:ascii="Times New Roman" w:hAnsi="Times New Roman" w:cs="Times New Roman"/>
          <w:sz w:val="28"/>
          <w:szCs w:val="28"/>
        </w:rPr>
        <w:t xml:space="preserve">Решения, принимаемые </w:t>
      </w:r>
      <w:r w:rsidR="003E1BBE" w:rsidRPr="003E636F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871EA2">
        <w:rPr>
          <w:rFonts w:ascii="Times New Roman" w:hAnsi="Times New Roman" w:cs="Times New Roman"/>
          <w:sz w:val="28"/>
          <w:szCs w:val="28"/>
        </w:rPr>
        <w:t>ей</w:t>
      </w:r>
      <w:r w:rsidR="003E1BBE" w:rsidRPr="003E636F">
        <w:rPr>
          <w:rFonts w:ascii="Times New Roman" w:hAnsi="Times New Roman" w:cs="Times New Roman"/>
          <w:sz w:val="28"/>
          <w:szCs w:val="28"/>
        </w:rPr>
        <w:t xml:space="preserve"> </w:t>
      </w:r>
      <w:r w:rsidRPr="003E636F">
        <w:rPr>
          <w:rFonts w:ascii="Times New Roman" w:hAnsi="Times New Roman" w:cs="Times New Roman"/>
          <w:sz w:val="28"/>
          <w:szCs w:val="28"/>
        </w:rPr>
        <w:t>в соответствии с ее компетенцией, являются обязательными для всех органов исполнительной власти</w:t>
      </w:r>
      <w:r w:rsidR="00871EA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3E636F">
        <w:rPr>
          <w:rFonts w:ascii="Times New Roman" w:hAnsi="Times New Roman" w:cs="Times New Roman"/>
          <w:sz w:val="28"/>
          <w:szCs w:val="28"/>
        </w:rPr>
        <w:t xml:space="preserve">, представленных в </w:t>
      </w:r>
      <w:r w:rsidR="00F75E01" w:rsidRPr="003E636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3E6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35B8" w:rsidRPr="003E636F" w:rsidRDefault="002235B8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По вопросам, требующим решения Правительства Республики Тыва, </w:t>
      </w:r>
      <w:r w:rsidR="00F75E01" w:rsidRPr="003E636F">
        <w:rPr>
          <w:rFonts w:ascii="Times New Roman" w:hAnsi="Times New Roman" w:cs="Times New Roman"/>
          <w:sz w:val="28"/>
          <w:szCs w:val="28"/>
        </w:rPr>
        <w:t>Межв</w:t>
      </w:r>
      <w:r w:rsidR="00F75E01" w:rsidRPr="003E636F">
        <w:rPr>
          <w:rFonts w:ascii="Times New Roman" w:hAnsi="Times New Roman" w:cs="Times New Roman"/>
          <w:sz w:val="28"/>
          <w:szCs w:val="28"/>
        </w:rPr>
        <w:t>е</w:t>
      </w:r>
      <w:r w:rsidR="00F75E01" w:rsidRPr="003E636F">
        <w:rPr>
          <w:rFonts w:ascii="Times New Roman" w:hAnsi="Times New Roman" w:cs="Times New Roman"/>
          <w:sz w:val="28"/>
          <w:szCs w:val="28"/>
        </w:rPr>
        <w:t xml:space="preserve">домственная комиссия </w:t>
      </w:r>
      <w:r w:rsidRPr="003E636F">
        <w:rPr>
          <w:rFonts w:ascii="Times New Roman" w:hAnsi="Times New Roman" w:cs="Times New Roman"/>
          <w:sz w:val="28"/>
          <w:szCs w:val="28"/>
        </w:rPr>
        <w:t>вносит соответствующие предложения.</w:t>
      </w:r>
    </w:p>
    <w:p w:rsidR="002235B8" w:rsidRPr="003E636F" w:rsidRDefault="002235B8" w:rsidP="003B55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14. Состав </w:t>
      </w:r>
      <w:r w:rsidR="00F75E01" w:rsidRPr="003E636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3E636F">
        <w:rPr>
          <w:rFonts w:ascii="Times New Roman" w:hAnsi="Times New Roman" w:cs="Times New Roman"/>
          <w:sz w:val="28"/>
          <w:szCs w:val="28"/>
        </w:rPr>
        <w:t>утверждается Правительством Ре</w:t>
      </w:r>
      <w:r w:rsidRPr="003E636F">
        <w:rPr>
          <w:rFonts w:ascii="Times New Roman" w:hAnsi="Times New Roman" w:cs="Times New Roman"/>
          <w:sz w:val="28"/>
          <w:szCs w:val="28"/>
        </w:rPr>
        <w:t>с</w:t>
      </w:r>
      <w:r w:rsidRPr="003E636F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2235B8" w:rsidRPr="003E636F" w:rsidRDefault="002235B8" w:rsidP="00871EA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5B8" w:rsidRPr="003E636F" w:rsidRDefault="002235B8" w:rsidP="00871EA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5B8" w:rsidRPr="003E636F" w:rsidRDefault="00871EA2" w:rsidP="00871EA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235B8" w:rsidRPr="003E636F" w:rsidRDefault="002235B8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5B8" w:rsidRPr="003E636F" w:rsidRDefault="002235B8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C89" w:rsidRDefault="00933C89" w:rsidP="003B55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33C89" w:rsidSect="00B3487E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2235B8" w:rsidRPr="003E636F" w:rsidRDefault="002235B8" w:rsidP="00D11BC5">
      <w:pPr>
        <w:pStyle w:val="ConsPlusNormal"/>
        <w:ind w:firstLine="567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1BC5" w:rsidRDefault="002235B8" w:rsidP="00D11BC5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2235B8" w:rsidRDefault="002235B8" w:rsidP="00D11BC5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6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235B8" w:rsidRPr="00E35A18" w:rsidRDefault="00E35A18" w:rsidP="00E35A18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18">
        <w:rPr>
          <w:rFonts w:ascii="Times New Roman" w:hAnsi="Times New Roman" w:cs="Times New Roman"/>
          <w:sz w:val="28"/>
          <w:szCs w:val="28"/>
        </w:rPr>
        <w:t>от 3 марта 2020г. № 66</w:t>
      </w:r>
    </w:p>
    <w:p w:rsidR="002235B8" w:rsidRDefault="002235B8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EA2" w:rsidRPr="003E636F" w:rsidRDefault="00871EA2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5B8" w:rsidRPr="00D11BC5" w:rsidRDefault="002235B8" w:rsidP="003B555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951"/>
      <w:bookmarkEnd w:id="10"/>
      <w:r w:rsidRPr="00D11BC5">
        <w:rPr>
          <w:rFonts w:ascii="Times New Roman" w:hAnsi="Times New Roman" w:cs="Times New Roman"/>
          <w:sz w:val="28"/>
          <w:szCs w:val="28"/>
        </w:rPr>
        <w:t>С</w:t>
      </w:r>
      <w:r w:rsidR="00871EA2">
        <w:rPr>
          <w:rFonts w:ascii="Times New Roman" w:hAnsi="Times New Roman" w:cs="Times New Roman"/>
          <w:sz w:val="28"/>
          <w:szCs w:val="28"/>
        </w:rPr>
        <w:t xml:space="preserve"> </w:t>
      </w:r>
      <w:r w:rsidRPr="00D11BC5">
        <w:rPr>
          <w:rFonts w:ascii="Times New Roman" w:hAnsi="Times New Roman" w:cs="Times New Roman"/>
          <w:sz w:val="28"/>
          <w:szCs w:val="28"/>
        </w:rPr>
        <w:t>О</w:t>
      </w:r>
      <w:r w:rsidR="00871EA2">
        <w:rPr>
          <w:rFonts w:ascii="Times New Roman" w:hAnsi="Times New Roman" w:cs="Times New Roman"/>
          <w:sz w:val="28"/>
          <w:szCs w:val="28"/>
        </w:rPr>
        <w:t xml:space="preserve"> </w:t>
      </w:r>
      <w:r w:rsidRPr="00D11BC5">
        <w:rPr>
          <w:rFonts w:ascii="Times New Roman" w:hAnsi="Times New Roman" w:cs="Times New Roman"/>
          <w:sz w:val="28"/>
          <w:szCs w:val="28"/>
        </w:rPr>
        <w:t>С</w:t>
      </w:r>
      <w:r w:rsidR="00871EA2">
        <w:rPr>
          <w:rFonts w:ascii="Times New Roman" w:hAnsi="Times New Roman" w:cs="Times New Roman"/>
          <w:sz w:val="28"/>
          <w:szCs w:val="28"/>
        </w:rPr>
        <w:t xml:space="preserve"> </w:t>
      </w:r>
      <w:r w:rsidRPr="00D11BC5">
        <w:rPr>
          <w:rFonts w:ascii="Times New Roman" w:hAnsi="Times New Roman" w:cs="Times New Roman"/>
          <w:sz w:val="28"/>
          <w:szCs w:val="28"/>
        </w:rPr>
        <w:t>Т</w:t>
      </w:r>
      <w:r w:rsidR="00871EA2">
        <w:rPr>
          <w:rFonts w:ascii="Times New Roman" w:hAnsi="Times New Roman" w:cs="Times New Roman"/>
          <w:sz w:val="28"/>
          <w:szCs w:val="28"/>
        </w:rPr>
        <w:t xml:space="preserve"> </w:t>
      </w:r>
      <w:r w:rsidRPr="00D11BC5">
        <w:rPr>
          <w:rFonts w:ascii="Times New Roman" w:hAnsi="Times New Roman" w:cs="Times New Roman"/>
          <w:sz w:val="28"/>
          <w:szCs w:val="28"/>
        </w:rPr>
        <w:t>А</w:t>
      </w:r>
      <w:r w:rsidR="00871EA2">
        <w:rPr>
          <w:rFonts w:ascii="Times New Roman" w:hAnsi="Times New Roman" w:cs="Times New Roman"/>
          <w:sz w:val="28"/>
          <w:szCs w:val="28"/>
        </w:rPr>
        <w:t xml:space="preserve"> </w:t>
      </w:r>
      <w:r w:rsidRPr="00D11BC5">
        <w:rPr>
          <w:rFonts w:ascii="Times New Roman" w:hAnsi="Times New Roman" w:cs="Times New Roman"/>
          <w:sz w:val="28"/>
          <w:szCs w:val="28"/>
        </w:rPr>
        <w:t>В</w:t>
      </w:r>
    </w:p>
    <w:p w:rsidR="00D11BC5" w:rsidRDefault="00C56B22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реализации </w:t>
      </w:r>
    </w:p>
    <w:p w:rsidR="002235B8" w:rsidRPr="003E636F" w:rsidRDefault="00C56B22" w:rsidP="003B555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36F">
        <w:rPr>
          <w:rFonts w:ascii="Times New Roman" w:hAnsi="Times New Roman" w:cs="Times New Roman"/>
          <w:b w:val="0"/>
          <w:sz w:val="28"/>
          <w:szCs w:val="28"/>
        </w:rPr>
        <w:t>губернаторского проекта «Новая жизнь» (</w:t>
      </w:r>
      <w:r w:rsidR="00871EA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E636F">
        <w:rPr>
          <w:rFonts w:ascii="Times New Roman" w:hAnsi="Times New Roman" w:cs="Times New Roman"/>
          <w:b w:val="0"/>
          <w:sz w:val="28"/>
          <w:szCs w:val="28"/>
        </w:rPr>
        <w:t>Чаа</w:t>
      </w:r>
      <w:proofErr w:type="spellEnd"/>
      <w:r w:rsidR="0087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E636F">
        <w:rPr>
          <w:rFonts w:ascii="Times New Roman" w:hAnsi="Times New Roman" w:cs="Times New Roman"/>
          <w:b w:val="0"/>
          <w:sz w:val="28"/>
          <w:szCs w:val="28"/>
        </w:rPr>
        <w:t>Сорук</w:t>
      </w:r>
      <w:proofErr w:type="spellEnd"/>
      <w:r w:rsidR="00871EA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636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235B8" w:rsidRPr="003E636F" w:rsidRDefault="002235B8" w:rsidP="003B55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154"/>
        <w:gridCol w:w="340"/>
        <w:gridCol w:w="7066"/>
      </w:tblGrid>
      <w:tr w:rsidR="00157679" w:rsidRPr="003E636F" w:rsidTr="00871EA2">
        <w:trPr>
          <w:jc w:val="center"/>
        </w:trPr>
        <w:tc>
          <w:tcPr>
            <w:tcW w:w="2154" w:type="dxa"/>
            <w:hideMark/>
          </w:tcPr>
          <w:p w:rsidR="00157679" w:rsidRPr="003E636F" w:rsidRDefault="00157679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Ендан</w:t>
            </w:r>
            <w:proofErr w:type="spell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340" w:type="dxa"/>
            <w:hideMark/>
          </w:tcPr>
          <w:p w:rsidR="00157679" w:rsidRPr="003E636F" w:rsidRDefault="00157679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  <w:hideMark/>
          </w:tcPr>
          <w:p w:rsidR="00157679" w:rsidRPr="003E636F" w:rsidRDefault="00157679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Правительства Республики Тыва, председатель;</w:t>
            </w:r>
          </w:p>
        </w:tc>
      </w:tr>
      <w:tr w:rsidR="00D11BC5" w:rsidRPr="003E636F" w:rsidTr="00871EA2">
        <w:trPr>
          <w:jc w:val="center"/>
        </w:trPr>
        <w:tc>
          <w:tcPr>
            <w:tcW w:w="2154" w:type="dxa"/>
          </w:tcPr>
          <w:p w:rsidR="00D11BC5" w:rsidRPr="003E636F" w:rsidRDefault="00D11BC5" w:rsidP="00DA370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Тамчай</w:t>
            </w:r>
            <w:proofErr w:type="spell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</w:t>
            </w:r>
            <w:proofErr w:type="gram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Д-К</w:t>
            </w:r>
            <w:proofErr w:type="gram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" w:type="dxa"/>
          </w:tcPr>
          <w:p w:rsidR="00D11BC5" w:rsidRPr="003E636F" w:rsidRDefault="00D11BC5" w:rsidP="00DA37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</w:tcPr>
          <w:p w:rsidR="00D11BC5" w:rsidRPr="003E636F" w:rsidRDefault="00D11BC5" w:rsidP="00DA37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общественной безопасности Республики Тыва, заместитель председателя;</w:t>
            </w:r>
          </w:p>
        </w:tc>
      </w:tr>
      <w:tr w:rsidR="00D11BC5" w:rsidRPr="003E636F" w:rsidTr="00871EA2">
        <w:trPr>
          <w:jc w:val="center"/>
        </w:trPr>
        <w:tc>
          <w:tcPr>
            <w:tcW w:w="2154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Сенгии</w:t>
            </w:r>
            <w:proofErr w:type="spell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С.Х.</w:t>
            </w:r>
          </w:p>
        </w:tc>
        <w:tc>
          <w:tcPr>
            <w:tcW w:w="340" w:type="dxa"/>
            <w:hideMark/>
          </w:tcPr>
          <w:p w:rsidR="00D11BC5" w:rsidRPr="003E636F" w:rsidRDefault="00D11BC5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D11BC5" w:rsidRPr="003E636F" w:rsidTr="00871EA2">
        <w:trPr>
          <w:jc w:val="center"/>
        </w:trPr>
        <w:tc>
          <w:tcPr>
            <w:tcW w:w="2154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Дун</w:t>
            </w:r>
            <w:proofErr w:type="spell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А.Ч.</w:t>
            </w:r>
          </w:p>
        </w:tc>
        <w:tc>
          <w:tcPr>
            <w:tcW w:w="340" w:type="dxa"/>
            <w:hideMark/>
          </w:tcPr>
          <w:p w:rsidR="00D11BC5" w:rsidRPr="003E636F" w:rsidRDefault="00D11BC5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сельского хозяйства и продовольствия Респу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лики Тыва, заместитель председателя;</w:t>
            </w:r>
          </w:p>
        </w:tc>
      </w:tr>
      <w:tr w:rsidR="00D11BC5" w:rsidRPr="003E636F" w:rsidTr="00871EA2">
        <w:trPr>
          <w:jc w:val="center"/>
        </w:trPr>
        <w:tc>
          <w:tcPr>
            <w:tcW w:w="2154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Кула</w:t>
            </w:r>
            <w:proofErr w:type="spell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340" w:type="dxa"/>
            <w:hideMark/>
          </w:tcPr>
          <w:p w:rsidR="00D11BC5" w:rsidRPr="003E636F" w:rsidRDefault="00D11BC5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  <w:hideMark/>
          </w:tcPr>
          <w:p w:rsidR="00D11BC5" w:rsidRPr="003E636F" w:rsidRDefault="00D11BC5" w:rsidP="00D11B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отдела организации социального обслуживания семьи и детей ГБУ Республики Тыва «Республиканский комплексный центр социального о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служивания населения «Поддержка», секретарь;</w:t>
            </w:r>
          </w:p>
        </w:tc>
      </w:tr>
      <w:tr w:rsidR="00D11BC5" w:rsidRPr="003E636F" w:rsidTr="00871EA2">
        <w:trPr>
          <w:jc w:val="center"/>
        </w:trPr>
        <w:tc>
          <w:tcPr>
            <w:tcW w:w="2154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Кара-Сал</w:t>
            </w:r>
            <w:proofErr w:type="spellEnd"/>
            <w:proofErr w:type="gram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Л.Ы.</w:t>
            </w:r>
          </w:p>
        </w:tc>
        <w:tc>
          <w:tcPr>
            <w:tcW w:w="340" w:type="dxa"/>
            <w:hideMark/>
          </w:tcPr>
          <w:p w:rsidR="00D11BC5" w:rsidRPr="003E636F" w:rsidRDefault="00D11BC5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  <w:hideMark/>
          </w:tcPr>
          <w:p w:rsidR="00D11BC5" w:rsidRPr="003E636F" w:rsidRDefault="00D11BC5" w:rsidP="00871E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 w:rsidR="00871E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епартамента по внутренней политике Адм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нистрации Главы Республики Тыва и Аппарата Прав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 Республики Тыва;</w:t>
            </w:r>
          </w:p>
        </w:tc>
      </w:tr>
      <w:tr w:rsidR="00D11BC5" w:rsidRPr="003E636F" w:rsidTr="00871EA2">
        <w:trPr>
          <w:jc w:val="center"/>
        </w:trPr>
        <w:tc>
          <w:tcPr>
            <w:tcW w:w="2154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Монгуш</w:t>
            </w:r>
            <w:proofErr w:type="spell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Х.Д.</w:t>
            </w:r>
          </w:p>
        </w:tc>
        <w:tc>
          <w:tcPr>
            <w:tcW w:w="340" w:type="dxa"/>
            <w:hideMark/>
          </w:tcPr>
          <w:p w:rsidR="00D11BC5" w:rsidRPr="003E636F" w:rsidRDefault="00D11BC5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РОО «Совет мужчин Республики Тыва» (по 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гласованию);</w:t>
            </w:r>
          </w:p>
        </w:tc>
      </w:tr>
      <w:tr w:rsidR="00D11BC5" w:rsidRPr="003E636F" w:rsidTr="00871EA2">
        <w:trPr>
          <w:jc w:val="center"/>
        </w:trPr>
        <w:tc>
          <w:tcPr>
            <w:tcW w:w="2154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Салчак</w:t>
            </w:r>
            <w:proofErr w:type="spell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Л.К.</w:t>
            </w:r>
          </w:p>
        </w:tc>
        <w:tc>
          <w:tcPr>
            <w:tcW w:w="340" w:type="dxa"/>
            <w:hideMark/>
          </w:tcPr>
          <w:p w:rsidR="00D11BC5" w:rsidRPr="003E636F" w:rsidRDefault="00D11BC5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ТРО ООГО «Союз женщин России» (по с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гласованию);</w:t>
            </w:r>
          </w:p>
        </w:tc>
      </w:tr>
      <w:tr w:rsidR="00D11BC5" w:rsidRPr="003E636F" w:rsidTr="00871EA2">
        <w:trPr>
          <w:jc w:val="center"/>
        </w:trPr>
        <w:tc>
          <w:tcPr>
            <w:tcW w:w="2154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Увангур</w:t>
            </w:r>
            <w:proofErr w:type="spell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А.К-Х.</w:t>
            </w:r>
          </w:p>
        </w:tc>
        <w:tc>
          <w:tcPr>
            <w:tcW w:w="340" w:type="dxa"/>
            <w:hideMark/>
          </w:tcPr>
          <w:p w:rsidR="00D11BC5" w:rsidRPr="003E636F" w:rsidRDefault="00D11BC5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  <w:hideMark/>
          </w:tcPr>
          <w:p w:rsidR="00D11BC5" w:rsidRPr="003E636F" w:rsidRDefault="00D11BC5" w:rsidP="003B55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 первого заместителя министра труда и социальной политики Республики Тыва;</w:t>
            </w:r>
          </w:p>
        </w:tc>
      </w:tr>
      <w:tr w:rsidR="00D11BC5" w:rsidRPr="003E636F" w:rsidTr="00871EA2">
        <w:trPr>
          <w:jc w:val="center"/>
        </w:trPr>
        <w:tc>
          <w:tcPr>
            <w:tcW w:w="2154" w:type="dxa"/>
          </w:tcPr>
          <w:p w:rsidR="00D11BC5" w:rsidRPr="003E636F" w:rsidRDefault="00D11BC5" w:rsidP="003B55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Шактар</w:t>
            </w:r>
            <w:proofErr w:type="spellEnd"/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340" w:type="dxa"/>
          </w:tcPr>
          <w:p w:rsidR="00D11BC5" w:rsidRPr="003E636F" w:rsidRDefault="00D11BC5" w:rsidP="003B55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66" w:type="dxa"/>
          </w:tcPr>
          <w:p w:rsidR="00D11BC5" w:rsidRPr="003E636F" w:rsidRDefault="00D11BC5" w:rsidP="00871E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ТРО ВООВ «Боевое </w:t>
            </w:r>
            <w:r w:rsidR="00871E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ратство» (по соглас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E6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ванию)</w:t>
            </w:r>
          </w:p>
        </w:tc>
      </w:tr>
    </w:tbl>
    <w:p w:rsidR="002235B8" w:rsidRPr="003E636F" w:rsidRDefault="002235B8" w:rsidP="003B555F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2235B8" w:rsidRPr="003E636F" w:rsidSect="00B3487E">
      <w:pgSz w:w="11905" w:h="16838"/>
      <w:pgMar w:top="1134" w:right="567" w:bottom="1134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BF" w:rsidRDefault="006F4BBF" w:rsidP="00197154">
      <w:pPr>
        <w:spacing w:after="0" w:line="240" w:lineRule="auto"/>
      </w:pPr>
      <w:r>
        <w:separator/>
      </w:r>
    </w:p>
  </w:endnote>
  <w:endnote w:type="continuationSeparator" w:id="0">
    <w:p w:rsidR="006F4BBF" w:rsidRDefault="006F4BBF" w:rsidP="0019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5" w:rsidRDefault="0084257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5" w:rsidRDefault="0084257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5" w:rsidRDefault="008425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BF" w:rsidRDefault="006F4BBF" w:rsidP="00197154">
      <w:pPr>
        <w:spacing w:after="0" w:line="240" w:lineRule="auto"/>
      </w:pPr>
      <w:r>
        <w:separator/>
      </w:r>
    </w:p>
  </w:footnote>
  <w:footnote w:type="continuationSeparator" w:id="0">
    <w:p w:rsidR="006F4BBF" w:rsidRDefault="006F4BBF" w:rsidP="0019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5" w:rsidRDefault="0084257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86"/>
    </w:sdtPr>
    <w:sdtEndPr>
      <w:rPr>
        <w:rFonts w:ascii="Times New Roman" w:hAnsi="Times New Roman" w:cs="Times New Roman"/>
        <w:sz w:val="24"/>
        <w:szCs w:val="24"/>
      </w:rPr>
    </w:sdtEndPr>
    <w:sdtContent>
      <w:p w:rsidR="00842575" w:rsidRPr="003C1221" w:rsidRDefault="00D8760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12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2575" w:rsidRPr="003C12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12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2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12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5" w:rsidRDefault="008425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1D6"/>
    <w:multiLevelType w:val="hybridMultilevel"/>
    <w:tmpl w:val="942E0D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F99"/>
    <w:multiLevelType w:val="hybridMultilevel"/>
    <w:tmpl w:val="D3389DA0"/>
    <w:lvl w:ilvl="0" w:tplc="F4121668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D06C6D"/>
    <w:multiLevelType w:val="hybridMultilevel"/>
    <w:tmpl w:val="5F00167E"/>
    <w:lvl w:ilvl="0" w:tplc="E5D6C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B32570"/>
    <w:multiLevelType w:val="hybridMultilevel"/>
    <w:tmpl w:val="2D6E36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98688E"/>
    <w:multiLevelType w:val="hybridMultilevel"/>
    <w:tmpl w:val="951CFD96"/>
    <w:lvl w:ilvl="0" w:tplc="1424002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BB66B2A"/>
    <w:multiLevelType w:val="hybridMultilevel"/>
    <w:tmpl w:val="921A9AA4"/>
    <w:lvl w:ilvl="0" w:tplc="C958F3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35A9F"/>
    <w:multiLevelType w:val="multilevel"/>
    <w:tmpl w:val="C06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D60C4"/>
    <w:multiLevelType w:val="multilevel"/>
    <w:tmpl w:val="1BF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436E5"/>
    <w:multiLevelType w:val="hybridMultilevel"/>
    <w:tmpl w:val="4E1A8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8253DC"/>
    <w:multiLevelType w:val="hybridMultilevel"/>
    <w:tmpl w:val="C390ED2E"/>
    <w:lvl w:ilvl="0" w:tplc="66AC4F8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7225"/>
    <w:multiLevelType w:val="hybridMultilevel"/>
    <w:tmpl w:val="6C7ADD18"/>
    <w:lvl w:ilvl="0" w:tplc="979A60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48D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03A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4EC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8E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CC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3F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6A1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867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A0734"/>
    <w:multiLevelType w:val="hybridMultilevel"/>
    <w:tmpl w:val="EDE63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D77C4"/>
    <w:multiLevelType w:val="hybridMultilevel"/>
    <w:tmpl w:val="0F5C94FE"/>
    <w:lvl w:ilvl="0" w:tplc="2C4CC77A">
      <w:start w:val="1"/>
      <w:numFmt w:val="decimal"/>
      <w:suff w:val="space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A0577"/>
    <w:multiLevelType w:val="hybridMultilevel"/>
    <w:tmpl w:val="90B874E4"/>
    <w:lvl w:ilvl="0" w:tplc="F1D65E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EC6EC2"/>
    <w:multiLevelType w:val="hybridMultilevel"/>
    <w:tmpl w:val="E5E8BC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291F75"/>
    <w:multiLevelType w:val="hybridMultilevel"/>
    <w:tmpl w:val="6BB6B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DD6B09"/>
    <w:multiLevelType w:val="hybridMultilevel"/>
    <w:tmpl w:val="2D6E36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BE82FC9"/>
    <w:multiLevelType w:val="hybridMultilevel"/>
    <w:tmpl w:val="BA7A5FCC"/>
    <w:lvl w:ilvl="0" w:tplc="E5D6C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621ACE"/>
    <w:multiLevelType w:val="hybridMultilevel"/>
    <w:tmpl w:val="2D6E36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14F6AEB"/>
    <w:multiLevelType w:val="hybridMultilevel"/>
    <w:tmpl w:val="F3665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1FE22C9"/>
    <w:multiLevelType w:val="hybridMultilevel"/>
    <w:tmpl w:val="4AC85E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003446"/>
    <w:multiLevelType w:val="hybridMultilevel"/>
    <w:tmpl w:val="6BB6B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8914A2F"/>
    <w:multiLevelType w:val="hybridMultilevel"/>
    <w:tmpl w:val="6BB6B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AF754CB"/>
    <w:multiLevelType w:val="hybridMultilevel"/>
    <w:tmpl w:val="2D6E36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B975A14"/>
    <w:multiLevelType w:val="hybridMultilevel"/>
    <w:tmpl w:val="C526FDA8"/>
    <w:lvl w:ilvl="0" w:tplc="13BA1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F7291B"/>
    <w:multiLevelType w:val="hybridMultilevel"/>
    <w:tmpl w:val="673621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5823FBD"/>
    <w:multiLevelType w:val="hybridMultilevel"/>
    <w:tmpl w:val="F2E4BBE2"/>
    <w:lvl w:ilvl="0" w:tplc="77B86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BC4E2B"/>
    <w:multiLevelType w:val="hybridMultilevel"/>
    <w:tmpl w:val="3A30B218"/>
    <w:lvl w:ilvl="0" w:tplc="E5D6C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7CA22AE"/>
    <w:multiLevelType w:val="hybridMultilevel"/>
    <w:tmpl w:val="C390ED2E"/>
    <w:lvl w:ilvl="0" w:tplc="66AC4F8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706B7"/>
    <w:multiLevelType w:val="hybridMultilevel"/>
    <w:tmpl w:val="7ADA9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3B5DBE"/>
    <w:multiLevelType w:val="hybridMultilevel"/>
    <w:tmpl w:val="04267F52"/>
    <w:lvl w:ilvl="0" w:tplc="E5D6C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291681"/>
    <w:multiLevelType w:val="hybridMultilevel"/>
    <w:tmpl w:val="51465F5C"/>
    <w:lvl w:ilvl="0" w:tplc="1A6860D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66F0A07"/>
    <w:multiLevelType w:val="hybridMultilevel"/>
    <w:tmpl w:val="C3A05F64"/>
    <w:lvl w:ilvl="0" w:tplc="01E86D0C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87341C5"/>
    <w:multiLevelType w:val="hybridMultilevel"/>
    <w:tmpl w:val="2D6E36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BFB4550"/>
    <w:multiLevelType w:val="hybridMultilevel"/>
    <w:tmpl w:val="8AC2C4F6"/>
    <w:lvl w:ilvl="0" w:tplc="87147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827D24"/>
    <w:multiLevelType w:val="hybridMultilevel"/>
    <w:tmpl w:val="51C0C128"/>
    <w:lvl w:ilvl="0" w:tplc="600E5654">
      <w:start w:val="1"/>
      <w:numFmt w:val="decimal"/>
      <w:suff w:val="space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3735C"/>
    <w:multiLevelType w:val="hybridMultilevel"/>
    <w:tmpl w:val="A1604D60"/>
    <w:lvl w:ilvl="0" w:tplc="D012F9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C3D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0EF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C13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25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A42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CA7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E43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2BD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256B5"/>
    <w:multiLevelType w:val="multilevel"/>
    <w:tmpl w:val="3BBA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63CF2"/>
    <w:multiLevelType w:val="hybridMultilevel"/>
    <w:tmpl w:val="8AFC4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8A3B6A"/>
    <w:multiLevelType w:val="hybridMultilevel"/>
    <w:tmpl w:val="20ACE2A4"/>
    <w:lvl w:ilvl="0" w:tplc="E5D6C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6F768A"/>
    <w:multiLevelType w:val="hybridMultilevel"/>
    <w:tmpl w:val="9AC649AE"/>
    <w:lvl w:ilvl="0" w:tplc="E5D6C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59B1138"/>
    <w:multiLevelType w:val="hybridMultilevel"/>
    <w:tmpl w:val="F94A17FE"/>
    <w:lvl w:ilvl="0" w:tplc="7EA026CE">
      <w:start w:val="1"/>
      <w:numFmt w:val="decimal"/>
      <w:suff w:val="space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D6BF6"/>
    <w:multiLevelType w:val="hybridMultilevel"/>
    <w:tmpl w:val="53E4E578"/>
    <w:lvl w:ilvl="0" w:tplc="F1389658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A874D45"/>
    <w:multiLevelType w:val="hybridMultilevel"/>
    <w:tmpl w:val="13F867F2"/>
    <w:lvl w:ilvl="0" w:tplc="E5D6C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B791EA3"/>
    <w:multiLevelType w:val="hybridMultilevel"/>
    <w:tmpl w:val="F62CBEA6"/>
    <w:lvl w:ilvl="0" w:tplc="823A8C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D207BC1"/>
    <w:multiLevelType w:val="hybridMultilevel"/>
    <w:tmpl w:val="C05649E0"/>
    <w:lvl w:ilvl="0" w:tplc="E5D6C6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4"/>
  </w:num>
  <w:num w:numId="4">
    <w:abstractNumId w:val="41"/>
  </w:num>
  <w:num w:numId="5">
    <w:abstractNumId w:val="42"/>
  </w:num>
  <w:num w:numId="6">
    <w:abstractNumId w:val="8"/>
  </w:num>
  <w:num w:numId="7">
    <w:abstractNumId w:val="45"/>
  </w:num>
  <w:num w:numId="8">
    <w:abstractNumId w:val="39"/>
  </w:num>
  <w:num w:numId="9">
    <w:abstractNumId w:val="17"/>
  </w:num>
  <w:num w:numId="10">
    <w:abstractNumId w:val="2"/>
  </w:num>
  <w:num w:numId="11">
    <w:abstractNumId w:val="29"/>
  </w:num>
  <w:num w:numId="12">
    <w:abstractNumId w:val="0"/>
  </w:num>
  <w:num w:numId="13">
    <w:abstractNumId w:val="11"/>
  </w:num>
  <w:num w:numId="14">
    <w:abstractNumId w:val="4"/>
  </w:num>
  <w:num w:numId="15">
    <w:abstractNumId w:val="28"/>
  </w:num>
  <w:num w:numId="16">
    <w:abstractNumId w:val="16"/>
  </w:num>
  <w:num w:numId="17">
    <w:abstractNumId w:val="19"/>
  </w:num>
  <w:num w:numId="18">
    <w:abstractNumId w:val="5"/>
  </w:num>
  <w:num w:numId="19">
    <w:abstractNumId w:val="23"/>
  </w:num>
  <w:num w:numId="20">
    <w:abstractNumId w:val="37"/>
  </w:num>
  <w:num w:numId="21">
    <w:abstractNumId w:val="7"/>
  </w:num>
  <w:num w:numId="22">
    <w:abstractNumId w:val="6"/>
  </w:num>
  <w:num w:numId="23">
    <w:abstractNumId w:val="31"/>
  </w:num>
  <w:num w:numId="24">
    <w:abstractNumId w:val="25"/>
  </w:num>
  <w:num w:numId="25">
    <w:abstractNumId w:val="33"/>
  </w:num>
  <w:num w:numId="26">
    <w:abstractNumId w:val="3"/>
  </w:num>
  <w:num w:numId="27">
    <w:abstractNumId w:val="18"/>
  </w:num>
  <w:num w:numId="28">
    <w:abstractNumId w:val="40"/>
  </w:num>
  <w:num w:numId="29">
    <w:abstractNumId w:val="43"/>
  </w:num>
  <w:num w:numId="30">
    <w:abstractNumId w:val="30"/>
  </w:num>
  <w:num w:numId="31">
    <w:abstractNumId w:val="35"/>
  </w:num>
  <w:num w:numId="32">
    <w:abstractNumId w:val="45"/>
  </w:num>
  <w:num w:numId="33">
    <w:abstractNumId w:val="39"/>
  </w:num>
  <w:num w:numId="34">
    <w:abstractNumId w:val="17"/>
  </w:num>
  <w:num w:numId="35">
    <w:abstractNumId w:val="2"/>
  </w:num>
  <w:num w:numId="36">
    <w:abstractNumId w:val="24"/>
  </w:num>
  <w:num w:numId="37">
    <w:abstractNumId w:val="36"/>
  </w:num>
  <w:num w:numId="38">
    <w:abstractNumId w:val="10"/>
  </w:num>
  <w:num w:numId="39">
    <w:abstractNumId w:val="13"/>
  </w:num>
  <w:num w:numId="40">
    <w:abstractNumId w:val="9"/>
  </w:num>
  <w:num w:numId="41">
    <w:abstractNumId w:val="1"/>
  </w:num>
  <w:num w:numId="42">
    <w:abstractNumId w:val="22"/>
  </w:num>
  <w:num w:numId="43">
    <w:abstractNumId w:val="26"/>
  </w:num>
  <w:num w:numId="44">
    <w:abstractNumId w:val="20"/>
  </w:num>
  <w:num w:numId="45">
    <w:abstractNumId w:val="38"/>
  </w:num>
  <w:num w:numId="46">
    <w:abstractNumId w:val="21"/>
  </w:num>
  <w:num w:numId="47">
    <w:abstractNumId w:val="32"/>
  </w:num>
  <w:num w:numId="48">
    <w:abstractNumId w:val="15"/>
  </w:num>
  <w:num w:numId="49">
    <w:abstractNumId w:val="2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bef310-98f8-4b7e-baf1-c549eef27ff4"/>
  </w:docVars>
  <w:rsids>
    <w:rsidRoot w:val="008537F4"/>
    <w:rsid w:val="00001804"/>
    <w:rsid w:val="00003EE5"/>
    <w:rsid w:val="00004506"/>
    <w:rsid w:val="00012038"/>
    <w:rsid w:val="00012404"/>
    <w:rsid w:val="00015F0E"/>
    <w:rsid w:val="00024993"/>
    <w:rsid w:val="000371CA"/>
    <w:rsid w:val="000456F4"/>
    <w:rsid w:val="00050B5E"/>
    <w:rsid w:val="00060392"/>
    <w:rsid w:val="000624B4"/>
    <w:rsid w:val="00062B41"/>
    <w:rsid w:val="000660C1"/>
    <w:rsid w:val="00066DF7"/>
    <w:rsid w:val="0007440D"/>
    <w:rsid w:val="00075DE0"/>
    <w:rsid w:val="0008377C"/>
    <w:rsid w:val="00083CBC"/>
    <w:rsid w:val="00084889"/>
    <w:rsid w:val="00093085"/>
    <w:rsid w:val="0009360E"/>
    <w:rsid w:val="0009481D"/>
    <w:rsid w:val="00094A11"/>
    <w:rsid w:val="00094CCD"/>
    <w:rsid w:val="000C79C0"/>
    <w:rsid w:val="000D3D0F"/>
    <w:rsid w:val="000E4C7B"/>
    <w:rsid w:val="000E7CB2"/>
    <w:rsid w:val="000E7FA2"/>
    <w:rsid w:val="000F41D2"/>
    <w:rsid w:val="000F7126"/>
    <w:rsid w:val="00102CFE"/>
    <w:rsid w:val="00103AF1"/>
    <w:rsid w:val="00104FAB"/>
    <w:rsid w:val="00107E1C"/>
    <w:rsid w:val="00114655"/>
    <w:rsid w:val="001154A3"/>
    <w:rsid w:val="00115532"/>
    <w:rsid w:val="00122FD0"/>
    <w:rsid w:val="00124CD8"/>
    <w:rsid w:val="00126E91"/>
    <w:rsid w:val="001319B3"/>
    <w:rsid w:val="001360E5"/>
    <w:rsid w:val="001400E8"/>
    <w:rsid w:val="00142F0D"/>
    <w:rsid w:val="001471F5"/>
    <w:rsid w:val="001479FE"/>
    <w:rsid w:val="00157679"/>
    <w:rsid w:val="001604B1"/>
    <w:rsid w:val="00165132"/>
    <w:rsid w:val="00167D4A"/>
    <w:rsid w:val="0017032A"/>
    <w:rsid w:val="001758B7"/>
    <w:rsid w:val="00182A63"/>
    <w:rsid w:val="0018523B"/>
    <w:rsid w:val="00186873"/>
    <w:rsid w:val="00187051"/>
    <w:rsid w:val="00192EB4"/>
    <w:rsid w:val="00194374"/>
    <w:rsid w:val="00197154"/>
    <w:rsid w:val="00197215"/>
    <w:rsid w:val="00197370"/>
    <w:rsid w:val="001A2604"/>
    <w:rsid w:val="001A4D76"/>
    <w:rsid w:val="001A732F"/>
    <w:rsid w:val="001A740C"/>
    <w:rsid w:val="001B396D"/>
    <w:rsid w:val="001B4A01"/>
    <w:rsid w:val="001C06BF"/>
    <w:rsid w:val="001C24AC"/>
    <w:rsid w:val="001C488E"/>
    <w:rsid w:val="001C7921"/>
    <w:rsid w:val="001D1197"/>
    <w:rsid w:val="001D3FD8"/>
    <w:rsid w:val="001E55C0"/>
    <w:rsid w:val="001F24E8"/>
    <w:rsid w:val="00201442"/>
    <w:rsid w:val="002044AB"/>
    <w:rsid w:val="00204EBC"/>
    <w:rsid w:val="00215BD8"/>
    <w:rsid w:val="00220371"/>
    <w:rsid w:val="002235B8"/>
    <w:rsid w:val="002241E8"/>
    <w:rsid w:val="00225D7A"/>
    <w:rsid w:val="00230A15"/>
    <w:rsid w:val="00230F2A"/>
    <w:rsid w:val="002369B7"/>
    <w:rsid w:val="0026437B"/>
    <w:rsid w:val="00292369"/>
    <w:rsid w:val="00293901"/>
    <w:rsid w:val="00296193"/>
    <w:rsid w:val="002A1502"/>
    <w:rsid w:val="002A26E5"/>
    <w:rsid w:val="002A444B"/>
    <w:rsid w:val="002A61F4"/>
    <w:rsid w:val="002B39AA"/>
    <w:rsid w:val="002C0475"/>
    <w:rsid w:val="002C04A4"/>
    <w:rsid w:val="002C7393"/>
    <w:rsid w:val="002D0A5C"/>
    <w:rsid w:val="002D3A88"/>
    <w:rsid w:val="002D4258"/>
    <w:rsid w:val="002D50E1"/>
    <w:rsid w:val="002F0B9C"/>
    <w:rsid w:val="002F354B"/>
    <w:rsid w:val="002F48A7"/>
    <w:rsid w:val="002F5338"/>
    <w:rsid w:val="002F7866"/>
    <w:rsid w:val="00303A98"/>
    <w:rsid w:val="003057CA"/>
    <w:rsid w:val="00305A7D"/>
    <w:rsid w:val="00305E07"/>
    <w:rsid w:val="00310798"/>
    <w:rsid w:val="003123D1"/>
    <w:rsid w:val="00313C48"/>
    <w:rsid w:val="00315C94"/>
    <w:rsid w:val="00315DC5"/>
    <w:rsid w:val="00321E81"/>
    <w:rsid w:val="0032433B"/>
    <w:rsid w:val="00327679"/>
    <w:rsid w:val="003303D4"/>
    <w:rsid w:val="00332BD9"/>
    <w:rsid w:val="00333070"/>
    <w:rsid w:val="00334367"/>
    <w:rsid w:val="00335A32"/>
    <w:rsid w:val="003403F3"/>
    <w:rsid w:val="00355F53"/>
    <w:rsid w:val="003578C1"/>
    <w:rsid w:val="003659EF"/>
    <w:rsid w:val="003660D0"/>
    <w:rsid w:val="00370FE3"/>
    <w:rsid w:val="003710D9"/>
    <w:rsid w:val="00371126"/>
    <w:rsid w:val="00372A4C"/>
    <w:rsid w:val="0037651B"/>
    <w:rsid w:val="00380E8F"/>
    <w:rsid w:val="00380EDC"/>
    <w:rsid w:val="00385CFA"/>
    <w:rsid w:val="003864D3"/>
    <w:rsid w:val="003867D0"/>
    <w:rsid w:val="00386FF6"/>
    <w:rsid w:val="00391C93"/>
    <w:rsid w:val="00396737"/>
    <w:rsid w:val="003976E9"/>
    <w:rsid w:val="003A4D16"/>
    <w:rsid w:val="003A67B3"/>
    <w:rsid w:val="003B2D40"/>
    <w:rsid w:val="003B555F"/>
    <w:rsid w:val="003C1221"/>
    <w:rsid w:val="003C135C"/>
    <w:rsid w:val="003C1562"/>
    <w:rsid w:val="003C1874"/>
    <w:rsid w:val="003C24AF"/>
    <w:rsid w:val="003C3986"/>
    <w:rsid w:val="003D0604"/>
    <w:rsid w:val="003D0D2C"/>
    <w:rsid w:val="003D2390"/>
    <w:rsid w:val="003D3319"/>
    <w:rsid w:val="003D371E"/>
    <w:rsid w:val="003D3A0B"/>
    <w:rsid w:val="003E0034"/>
    <w:rsid w:val="003E0B0E"/>
    <w:rsid w:val="003E1BBE"/>
    <w:rsid w:val="003E22BA"/>
    <w:rsid w:val="003E432C"/>
    <w:rsid w:val="003E5C7F"/>
    <w:rsid w:val="003E636F"/>
    <w:rsid w:val="003E67ED"/>
    <w:rsid w:val="003E7766"/>
    <w:rsid w:val="003F0520"/>
    <w:rsid w:val="003F1070"/>
    <w:rsid w:val="003F4416"/>
    <w:rsid w:val="003F7281"/>
    <w:rsid w:val="00402F0E"/>
    <w:rsid w:val="00404BC2"/>
    <w:rsid w:val="0040617D"/>
    <w:rsid w:val="004077DF"/>
    <w:rsid w:val="00410E34"/>
    <w:rsid w:val="00413DB1"/>
    <w:rsid w:val="00427577"/>
    <w:rsid w:val="00441AE2"/>
    <w:rsid w:val="00444893"/>
    <w:rsid w:val="00444F37"/>
    <w:rsid w:val="00453122"/>
    <w:rsid w:val="00460028"/>
    <w:rsid w:val="00461C7E"/>
    <w:rsid w:val="00463705"/>
    <w:rsid w:val="0046589A"/>
    <w:rsid w:val="00471FFB"/>
    <w:rsid w:val="00476C82"/>
    <w:rsid w:val="004809DF"/>
    <w:rsid w:val="00483005"/>
    <w:rsid w:val="00485B8C"/>
    <w:rsid w:val="00486457"/>
    <w:rsid w:val="00487481"/>
    <w:rsid w:val="00490B80"/>
    <w:rsid w:val="00492369"/>
    <w:rsid w:val="00492978"/>
    <w:rsid w:val="00496EEB"/>
    <w:rsid w:val="00497F1C"/>
    <w:rsid w:val="004A6DB4"/>
    <w:rsid w:val="004A742E"/>
    <w:rsid w:val="004B30F2"/>
    <w:rsid w:val="004B656E"/>
    <w:rsid w:val="004C0649"/>
    <w:rsid w:val="004C3C99"/>
    <w:rsid w:val="004D2D45"/>
    <w:rsid w:val="004D6ABF"/>
    <w:rsid w:val="004D6CDF"/>
    <w:rsid w:val="004D729E"/>
    <w:rsid w:val="004E000A"/>
    <w:rsid w:val="004E20BB"/>
    <w:rsid w:val="004E2D33"/>
    <w:rsid w:val="004E4D8B"/>
    <w:rsid w:val="004E7D83"/>
    <w:rsid w:val="004F0B53"/>
    <w:rsid w:val="004F3F65"/>
    <w:rsid w:val="00502CA5"/>
    <w:rsid w:val="005043D7"/>
    <w:rsid w:val="00504A47"/>
    <w:rsid w:val="00506ED9"/>
    <w:rsid w:val="00510D1C"/>
    <w:rsid w:val="00511E33"/>
    <w:rsid w:val="00514794"/>
    <w:rsid w:val="00514B28"/>
    <w:rsid w:val="00522D7C"/>
    <w:rsid w:val="005231C6"/>
    <w:rsid w:val="00534E9E"/>
    <w:rsid w:val="00536A9B"/>
    <w:rsid w:val="00545350"/>
    <w:rsid w:val="005538AB"/>
    <w:rsid w:val="00560CBA"/>
    <w:rsid w:val="00567E43"/>
    <w:rsid w:val="00570EA3"/>
    <w:rsid w:val="00571A79"/>
    <w:rsid w:val="005773F1"/>
    <w:rsid w:val="00577822"/>
    <w:rsid w:val="00581AAF"/>
    <w:rsid w:val="00585888"/>
    <w:rsid w:val="00590330"/>
    <w:rsid w:val="00590E57"/>
    <w:rsid w:val="00591216"/>
    <w:rsid w:val="00596012"/>
    <w:rsid w:val="00596659"/>
    <w:rsid w:val="00596D5F"/>
    <w:rsid w:val="005A2927"/>
    <w:rsid w:val="005B2FA2"/>
    <w:rsid w:val="005C074D"/>
    <w:rsid w:val="005C4CA7"/>
    <w:rsid w:val="005D18F3"/>
    <w:rsid w:val="005D1FAE"/>
    <w:rsid w:val="005D2289"/>
    <w:rsid w:val="005D3615"/>
    <w:rsid w:val="005D448E"/>
    <w:rsid w:val="005D6BC4"/>
    <w:rsid w:val="005E0663"/>
    <w:rsid w:val="005E0713"/>
    <w:rsid w:val="005E652B"/>
    <w:rsid w:val="005F6FC0"/>
    <w:rsid w:val="006023CA"/>
    <w:rsid w:val="00604D60"/>
    <w:rsid w:val="00612780"/>
    <w:rsid w:val="00614546"/>
    <w:rsid w:val="00617065"/>
    <w:rsid w:val="0063400B"/>
    <w:rsid w:val="00635A21"/>
    <w:rsid w:val="00637628"/>
    <w:rsid w:val="00647C3E"/>
    <w:rsid w:val="00652109"/>
    <w:rsid w:val="00655535"/>
    <w:rsid w:val="00655D87"/>
    <w:rsid w:val="006565B0"/>
    <w:rsid w:val="00662008"/>
    <w:rsid w:val="00663396"/>
    <w:rsid w:val="0067218B"/>
    <w:rsid w:val="00675942"/>
    <w:rsid w:val="00680C36"/>
    <w:rsid w:val="00680DBB"/>
    <w:rsid w:val="0068245C"/>
    <w:rsid w:val="00684FB7"/>
    <w:rsid w:val="006A18D1"/>
    <w:rsid w:val="006B0CEF"/>
    <w:rsid w:val="006B32EB"/>
    <w:rsid w:val="006B58C2"/>
    <w:rsid w:val="006C0456"/>
    <w:rsid w:val="006C1017"/>
    <w:rsid w:val="006D2E76"/>
    <w:rsid w:val="006D3363"/>
    <w:rsid w:val="006D4B4D"/>
    <w:rsid w:val="006E24CA"/>
    <w:rsid w:val="006E5646"/>
    <w:rsid w:val="006E760D"/>
    <w:rsid w:val="006F070B"/>
    <w:rsid w:val="006F4BBF"/>
    <w:rsid w:val="006F64CF"/>
    <w:rsid w:val="0070057E"/>
    <w:rsid w:val="00702F0E"/>
    <w:rsid w:val="00704622"/>
    <w:rsid w:val="00704A5A"/>
    <w:rsid w:val="007168B7"/>
    <w:rsid w:val="00730936"/>
    <w:rsid w:val="00731EA5"/>
    <w:rsid w:val="007335C0"/>
    <w:rsid w:val="00735721"/>
    <w:rsid w:val="00745B0E"/>
    <w:rsid w:val="007467E3"/>
    <w:rsid w:val="007505A0"/>
    <w:rsid w:val="00753EC0"/>
    <w:rsid w:val="00757915"/>
    <w:rsid w:val="00761135"/>
    <w:rsid w:val="007672A8"/>
    <w:rsid w:val="007720EC"/>
    <w:rsid w:val="00777C21"/>
    <w:rsid w:val="00781DC6"/>
    <w:rsid w:val="007938A6"/>
    <w:rsid w:val="00795FE4"/>
    <w:rsid w:val="007A079E"/>
    <w:rsid w:val="007A48A3"/>
    <w:rsid w:val="007B0D70"/>
    <w:rsid w:val="007B2B31"/>
    <w:rsid w:val="007B419E"/>
    <w:rsid w:val="007B5251"/>
    <w:rsid w:val="007C0C1F"/>
    <w:rsid w:val="007C1703"/>
    <w:rsid w:val="007C1B1F"/>
    <w:rsid w:val="007C231D"/>
    <w:rsid w:val="007C4F63"/>
    <w:rsid w:val="007C6376"/>
    <w:rsid w:val="007C7ABB"/>
    <w:rsid w:val="007D30E1"/>
    <w:rsid w:val="007D6970"/>
    <w:rsid w:val="007E34B1"/>
    <w:rsid w:val="007F06C9"/>
    <w:rsid w:val="007F64BC"/>
    <w:rsid w:val="00800366"/>
    <w:rsid w:val="008017B5"/>
    <w:rsid w:val="008017E9"/>
    <w:rsid w:val="0080314C"/>
    <w:rsid w:val="00804615"/>
    <w:rsid w:val="00811ABE"/>
    <w:rsid w:val="00816A1A"/>
    <w:rsid w:val="00830F27"/>
    <w:rsid w:val="00842575"/>
    <w:rsid w:val="008425C8"/>
    <w:rsid w:val="008537F4"/>
    <w:rsid w:val="00853998"/>
    <w:rsid w:val="008707F5"/>
    <w:rsid w:val="00871EA2"/>
    <w:rsid w:val="008722B1"/>
    <w:rsid w:val="0087465F"/>
    <w:rsid w:val="00881F88"/>
    <w:rsid w:val="008832BC"/>
    <w:rsid w:val="00883F31"/>
    <w:rsid w:val="00885F4F"/>
    <w:rsid w:val="008962F1"/>
    <w:rsid w:val="008A2803"/>
    <w:rsid w:val="008A3245"/>
    <w:rsid w:val="008A3703"/>
    <w:rsid w:val="008C3634"/>
    <w:rsid w:val="008C49AD"/>
    <w:rsid w:val="008C6917"/>
    <w:rsid w:val="008D6EC4"/>
    <w:rsid w:val="008D6F6A"/>
    <w:rsid w:val="008D789E"/>
    <w:rsid w:val="008E3774"/>
    <w:rsid w:val="008E59AA"/>
    <w:rsid w:val="008E77CB"/>
    <w:rsid w:val="008F2C42"/>
    <w:rsid w:val="008F364F"/>
    <w:rsid w:val="008F79CE"/>
    <w:rsid w:val="00900C11"/>
    <w:rsid w:val="00901403"/>
    <w:rsid w:val="0090160E"/>
    <w:rsid w:val="00902962"/>
    <w:rsid w:val="0090759B"/>
    <w:rsid w:val="00907A66"/>
    <w:rsid w:val="00927C6C"/>
    <w:rsid w:val="00930C10"/>
    <w:rsid w:val="00933C89"/>
    <w:rsid w:val="00936B59"/>
    <w:rsid w:val="009370D7"/>
    <w:rsid w:val="00944962"/>
    <w:rsid w:val="00945BF1"/>
    <w:rsid w:val="00946779"/>
    <w:rsid w:val="009553FE"/>
    <w:rsid w:val="009564A2"/>
    <w:rsid w:val="0095707B"/>
    <w:rsid w:val="009576B0"/>
    <w:rsid w:val="0096097F"/>
    <w:rsid w:val="00962902"/>
    <w:rsid w:val="009653BF"/>
    <w:rsid w:val="0097310D"/>
    <w:rsid w:val="00974C2B"/>
    <w:rsid w:val="009815B0"/>
    <w:rsid w:val="00985742"/>
    <w:rsid w:val="00987959"/>
    <w:rsid w:val="00994078"/>
    <w:rsid w:val="009A1D14"/>
    <w:rsid w:val="009A23A0"/>
    <w:rsid w:val="009A2F76"/>
    <w:rsid w:val="009A3EB3"/>
    <w:rsid w:val="009A5DA7"/>
    <w:rsid w:val="009C40EE"/>
    <w:rsid w:val="009D29D7"/>
    <w:rsid w:val="009D3C41"/>
    <w:rsid w:val="009D3C61"/>
    <w:rsid w:val="009D4125"/>
    <w:rsid w:val="009D5001"/>
    <w:rsid w:val="009E033E"/>
    <w:rsid w:val="009E0783"/>
    <w:rsid w:val="009E1871"/>
    <w:rsid w:val="009E42A1"/>
    <w:rsid w:val="009F0325"/>
    <w:rsid w:val="009F2C2A"/>
    <w:rsid w:val="009F4A5F"/>
    <w:rsid w:val="009F5D0D"/>
    <w:rsid w:val="009F7634"/>
    <w:rsid w:val="00A00F03"/>
    <w:rsid w:val="00A0725B"/>
    <w:rsid w:val="00A07C29"/>
    <w:rsid w:val="00A14E8A"/>
    <w:rsid w:val="00A22899"/>
    <w:rsid w:val="00A26481"/>
    <w:rsid w:val="00A34893"/>
    <w:rsid w:val="00A36048"/>
    <w:rsid w:val="00A433E6"/>
    <w:rsid w:val="00A703AB"/>
    <w:rsid w:val="00A70A96"/>
    <w:rsid w:val="00A75552"/>
    <w:rsid w:val="00A80D55"/>
    <w:rsid w:val="00A84FC2"/>
    <w:rsid w:val="00A91492"/>
    <w:rsid w:val="00A919A2"/>
    <w:rsid w:val="00A92171"/>
    <w:rsid w:val="00A93781"/>
    <w:rsid w:val="00A9684A"/>
    <w:rsid w:val="00AA0B58"/>
    <w:rsid w:val="00AA26D0"/>
    <w:rsid w:val="00AA3FE8"/>
    <w:rsid w:val="00AA43E9"/>
    <w:rsid w:val="00AA49FC"/>
    <w:rsid w:val="00AB30EC"/>
    <w:rsid w:val="00AB397F"/>
    <w:rsid w:val="00AB494B"/>
    <w:rsid w:val="00AB562C"/>
    <w:rsid w:val="00AB7EAA"/>
    <w:rsid w:val="00AC08BB"/>
    <w:rsid w:val="00AC6493"/>
    <w:rsid w:val="00AD275B"/>
    <w:rsid w:val="00AD49D5"/>
    <w:rsid w:val="00AD75A5"/>
    <w:rsid w:val="00AD7A7E"/>
    <w:rsid w:val="00AE0632"/>
    <w:rsid w:val="00AE1135"/>
    <w:rsid w:val="00AE11B8"/>
    <w:rsid w:val="00AE3A68"/>
    <w:rsid w:val="00AF4B61"/>
    <w:rsid w:val="00B001D2"/>
    <w:rsid w:val="00B00CC6"/>
    <w:rsid w:val="00B0353C"/>
    <w:rsid w:val="00B04511"/>
    <w:rsid w:val="00B15FF2"/>
    <w:rsid w:val="00B2168D"/>
    <w:rsid w:val="00B25208"/>
    <w:rsid w:val="00B30610"/>
    <w:rsid w:val="00B3487E"/>
    <w:rsid w:val="00B40051"/>
    <w:rsid w:val="00B4197A"/>
    <w:rsid w:val="00B43510"/>
    <w:rsid w:val="00B4481C"/>
    <w:rsid w:val="00B45DA0"/>
    <w:rsid w:val="00B46390"/>
    <w:rsid w:val="00B523D0"/>
    <w:rsid w:val="00B5312C"/>
    <w:rsid w:val="00B645EF"/>
    <w:rsid w:val="00B715BC"/>
    <w:rsid w:val="00B71DD0"/>
    <w:rsid w:val="00B72CC6"/>
    <w:rsid w:val="00B7655D"/>
    <w:rsid w:val="00B77FF5"/>
    <w:rsid w:val="00B84517"/>
    <w:rsid w:val="00B85F9C"/>
    <w:rsid w:val="00B94C1A"/>
    <w:rsid w:val="00B9681B"/>
    <w:rsid w:val="00BA2BEF"/>
    <w:rsid w:val="00BA353A"/>
    <w:rsid w:val="00BA4289"/>
    <w:rsid w:val="00BA6049"/>
    <w:rsid w:val="00BB3B03"/>
    <w:rsid w:val="00BC3419"/>
    <w:rsid w:val="00BD4CC9"/>
    <w:rsid w:val="00BD565E"/>
    <w:rsid w:val="00BD7AF5"/>
    <w:rsid w:val="00BE1192"/>
    <w:rsid w:val="00BE1E45"/>
    <w:rsid w:val="00BE3E33"/>
    <w:rsid w:val="00BE52A0"/>
    <w:rsid w:val="00BE66E1"/>
    <w:rsid w:val="00BF3AF4"/>
    <w:rsid w:val="00BF4EA8"/>
    <w:rsid w:val="00BF626F"/>
    <w:rsid w:val="00C04127"/>
    <w:rsid w:val="00C0588F"/>
    <w:rsid w:val="00C06CDF"/>
    <w:rsid w:val="00C0786E"/>
    <w:rsid w:val="00C13733"/>
    <w:rsid w:val="00C142AD"/>
    <w:rsid w:val="00C15C2D"/>
    <w:rsid w:val="00C41F5C"/>
    <w:rsid w:val="00C47C53"/>
    <w:rsid w:val="00C512D0"/>
    <w:rsid w:val="00C557F8"/>
    <w:rsid w:val="00C56B22"/>
    <w:rsid w:val="00C57949"/>
    <w:rsid w:val="00C60FC6"/>
    <w:rsid w:val="00C62B11"/>
    <w:rsid w:val="00C6403D"/>
    <w:rsid w:val="00C67564"/>
    <w:rsid w:val="00C705C8"/>
    <w:rsid w:val="00C73E27"/>
    <w:rsid w:val="00C76869"/>
    <w:rsid w:val="00C76C6A"/>
    <w:rsid w:val="00C8186F"/>
    <w:rsid w:val="00C8397B"/>
    <w:rsid w:val="00C94C46"/>
    <w:rsid w:val="00C96557"/>
    <w:rsid w:val="00CB3931"/>
    <w:rsid w:val="00CB4810"/>
    <w:rsid w:val="00CC016B"/>
    <w:rsid w:val="00CC3101"/>
    <w:rsid w:val="00CC4251"/>
    <w:rsid w:val="00CD0750"/>
    <w:rsid w:val="00CD0B1A"/>
    <w:rsid w:val="00CD0F7C"/>
    <w:rsid w:val="00CD187D"/>
    <w:rsid w:val="00CE0E3B"/>
    <w:rsid w:val="00CE427F"/>
    <w:rsid w:val="00CE4D83"/>
    <w:rsid w:val="00CE7A03"/>
    <w:rsid w:val="00CF4FBB"/>
    <w:rsid w:val="00D00641"/>
    <w:rsid w:val="00D057EC"/>
    <w:rsid w:val="00D11104"/>
    <w:rsid w:val="00D11937"/>
    <w:rsid w:val="00D11BC5"/>
    <w:rsid w:val="00D23969"/>
    <w:rsid w:val="00D25120"/>
    <w:rsid w:val="00D2537D"/>
    <w:rsid w:val="00D26EB6"/>
    <w:rsid w:val="00D339D1"/>
    <w:rsid w:val="00D37FAB"/>
    <w:rsid w:val="00D44464"/>
    <w:rsid w:val="00D4461E"/>
    <w:rsid w:val="00D50CE5"/>
    <w:rsid w:val="00D53DFB"/>
    <w:rsid w:val="00D5679E"/>
    <w:rsid w:val="00D6269D"/>
    <w:rsid w:val="00D64DE0"/>
    <w:rsid w:val="00D6598B"/>
    <w:rsid w:val="00D663F1"/>
    <w:rsid w:val="00D67ACD"/>
    <w:rsid w:val="00D71ECC"/>
    <w:rsid w:val="00D722FD"/>
    <w:rsid w:val="00D7634A"/>
    <w:rsid w:val="00D76DA2"/>
    <w:rsid w:val="00D77C34"/>
    <w:rsid w:val="00D85BC9"/>
    <w:rsid w:val="00D85E81"/>
    <w:rsid w:val="00D86147"/>
    <w:rsid w:val="00D8760A"/>
    <w:rsid w:val="00D90532"/>
    <w:rsid w:val="00D90FA9"/>
    <w:rsid w:val="00D913C3"/>
    <w:rsid w:val="00D91E97"/>
    <w:rsid w:val="00D93CF4"/>
    <w:rsid w:val="00D97BCC"/>
    <w:rsid w:val="00DA370A"/>
    <w:rsid w:val="00DA66AE"/>
    <w:rsid w:val="00DA7FCE"/>
    <w:rsid w:val="00DB0263"/>
    <w:rsid w:val="00DB2709"/>
    <w:rsid w:val="00DB3D1C"/>
    <w:rsid w:val="00DC0426"/>
    <w:rsid w:val="00DC1A58"/>
    <w:rsid w:val="00DC71C7"/>
    <w:rsid w:val="00DD492A"/>
    <w:rsid w:val="00DD69AD"/>
    <w:rsid w:val="00DE4ACC"/>
    <w:rsid w:val="00DF5EC2"/>
    <w:rsid w:val="00E0548C"/>
    <w:rsid w:val="00E0649F"/>
    <w:rsid w:val="00E10BDE"/>
    <w:rsid w:val="00E12214"/>
    <w:rsid w:val="00E12B3A"/>
    <w:rsid w:val="00E13188"/>
    <w:rsid w:val="00E20EF4"/>
    <w:rsid w:val="00E24C98"/>
    <w:rsid w:val="00E302E4"/>
    <w:rsid w:val="00E34D96"/>
    <w:rsid w:val="00E35A18"/>
    <w:rsid w:val="00E3675C"/>
    <w:rsid w:val="00E40070"/>
    <w:rsid w:val="00E458D3"/>
    <w:rsid w:val="00E54D4A"/>
    <w:rsid w:val="00E56E84"/>
    <w:rsid w:val="00E620A2"/>
    <w:rsid w:val="00E72591"/>
    <w:rsid w:val="00E77341"/>
    <w:rsid w:val="00E77889"/>
    <w:rsid w:val="00E9016F"/>
    <w:rsid w:val="00E9028F"/>
    <w:rsid w:val="00E94C7E"/>
    <w:rsid w:val="00EA462F"/>
    <w:rsid w:val="00EB0614"/>
    <w:rsid w:val="00EB0CA6"/>
    <w:rsid w:val="00EB44EC"/>
    <w:rsid w:val="00EB5191"/>
    <w:rsid w:val="00EB54F8"/>
    <w:rsid w:val="00EB6962"/>
    <w:rsid w:val="00EC52A2"/>
    <w:rsid w:val="00ED6772"/>
    <w:rsid w:val="00EE0067"/>
    <w:rsid w:val="00EE524A"/>
    <w:rsid w:val="00EE53D9"/>
    <w:rsid w:val="00EE5AAF"/>
    <w:rsid w:val="00EE77D9"/>
    <w:rsid w:val="00EF5ECE"/>
    <w:rsid w:val="00EF7C39"/>
    <w:rsid w:val="00F04D15"/>
    <w:rsid w:val="00F056E5"/>
    <w:rsid w:val="00F078A5"/>
    <w:rsid w:val="00F230BE"/>
    <w:rsid w:val="00F23176"/>
    <w:rsid w:val="00F25533"/>
    <w:rsid w:val="00F263EC"/>
    <w:rsid w:val="00F2762A"/>
    <w:rsid w:val="00F27B62"/>
    <w:rsid w:val="00F370C9"/>
    <w:rsid w:val="00F40406"/>
    <w:rsid w:val="00F45A1D"/>
    <w:rsid w:val="00F47E52"/>
    <w:rsid w:val="00F5397B"/>
    <w:rsid w:val="00F56DE2"/>
    <w:rsid w:val="00F620DE"/>
    <w:rsid w:val="00F62C99"/>
    <w:rsid w:val="00F6470A"/>
    <w:rsid w:val="00F66688"/>
    <w:rsid w:val="00F66FA7"/>
    <w:rsid w:val="00F74952"/>
    <w:rsid w:val="00F757DE"/>
    <w:rsid w:val="00F75E01"/>
    <w:rsid w:val="00F83EB1"/>
    <w:rsid w:val="00F97134"/>
    <w:rsid w:val="00FA3AE5"/>
    <w:rsid w:val="00FB2F8F"/>
    <w:rsid w:val="00FC037C"/>
    <w:rsid w:val="00FC10DE"/>
    <w:rsid w:val="00FC3551"/>
    <w:rsid w:val="00FC38B0"/>
    <w:rsid w:val="00FC79C6"/>
    <w:rsid w:val="00FD52B1"/>
    <w:rsid w:val="00FD663D"/>
    <w:rsid w:val="00FD6829"/>
    <w:rsid w:val="00FD6877"/>
    <w:rsid w:val="00FE05F4"/>
    <w:rsid w:val="00FE1790"/>
    <w:rsid w:val="00FE5495"/>
    <w:rsid w:val="00FE606F"/>
    <w:rsid w:val="00FE7BCE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37"/>
  </w:style>
  <w:style w:type="paragraph" w:styleId="2">
    <w:name w:val="heading 2"/>
    <w:basedOn w:val="a"/>
    <w:link w:val="20"/>
    <w:uiPriority w:val="9"/>
    <w:qFormat/>
    <w:rsid w:val="0097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0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74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9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23D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36B59"/>
    <w:rPr>
      <w:color w:val="0000FF"/>
      <w:u w:val="single"/>
    </w:rPr>
  </w:style>
  <w:style w:type="character" w:customStyle="1" w:styleId="blk">
    <w:name w:val="blk"/>
    <w:basedOn w:val="a0"/>
    <w:rsid w:val="00936B59"/>
  </w:style>
  <w:style w:type="character" w:customStyle="1" w:styleId="40">
    <w:name w:val="Заголовок 4 Знак"/>
    <w:basedOn w:val="a0"/>
    <w:link w:val="4"/>
    <w:uiPriority w:val="9"/>
    <w:semiHidden/>
    <w:rsid w:val="009570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70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owrap">
    <w:name w:val="nowrap"/>
    <w:basedOn w:val="a0"/>
    <w:rsid w:val="0095707B"/>
  </w:style>
  <w:style w:type="character" w:customStyle="1" w:styleId="pole">
    <w:name w:val="pole"/>
    <w:basedOn w:val="a0"/>
    <w:rsid w:val="0095707B"/>
  </w:style>
  <w:style w:type="table" w:styleId="a8">
    <w:name w:val="Table Grid"/>
    <w:basedOn w:val="a1"/>
    <w:uiPriority w:val="59"/>
    <w:rsid w:val="0036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355F5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E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17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FE1790"/>
  </w:style>
  <w:style w:type="paragraph" w:styleId="aa">
    <w:name w:val="header"/>
    <w:basedOn w:val="a"/>
    <w:link w:val="ab"/>
    <w:uiPriority w:val="99"/>
    <w:unhideWhenUsed/>
    <w:rsid w:val="0019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154"/>
  </w:style>
  <w:style w:type="paragraph" w:styleId="ac">
    <w:name w:val="footer"/>
    <w:basedOn w:val="a"/>
    <w:link w:val="ad"/>
    <w:uiPriority w:val="99"/>
    <w:unhideWhenUsed/>
    <w:rsid w:val="0019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7154"/>
  </w:style>
  <w:style w:type="character" w:customStyle="1" w:styleId="nobr">
    <w:name w:val="nobr"/>
    <w:basedOn w:val="a0"/>
    <w:rsid w:val="003E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5DBAF8D1144DA1F735F6249A826A911D8E8A2D71B4C7E35ADD5ABB74CD2F248CF4CF6D372D093EA056D213GEmB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BAF8D1144DA1F735F624999006CB1388897479BD98B906D150EE2C927674CBA5C9386E775D32BF5CCC13E3E8146F93G7m1C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DBAF8D1144DA1F735F624999006CB1388897479BD97B60FD750EE2C927674CBA5C9387C77053EBE54D21AE0FD423ED62DD76A953E89EE4AF5E876GAm6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BAF8D1144DA1F735F624999006CB1388897479BD97B60FD750EE2C927674CBA5C9387C77053EBE54D21BEBFD423ED62DD76A953E89EE4AF5E876GAm6C" TargetMode="External"/><Relationship Id="rId20" Type="http://schemas.openxmlformats.org/officeDocument/2006/relationships/hyperlink" Target="consultantplus://offline/ref=5DBAF8D1144DA1F735F6249A826A911D8E8A2D71B4C7E35ADD5ABB74CD2F248CF4CF6D372D093EA056D213GEmB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5DBAF8D1144DA1F735F624999006CB1388897479BD98B906D150EE2C927674CBA5C9386E775D32BF5CCC13E3E8146F93G7m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BAF8D1144DA1F735F6249A826A911D8D8A2D76BB91B4588C0FB571C57F7E9CF0863932320021BF55CC10E2F7G1mFC" TargetMode="External"/><Relationship Id="rId23" Type="http://schemas.openxmlformats.org/officeDocument/2006/relationships/hyperlink" Target="consultantplus://offline/ref=5DBAF8D1144DA1F735F6249A826A911D8E8A2D71B4C7E35ADD5ABB74CD2F248CF4CF6D372D093EA056D213GEmBC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DBAF8D1144DA1F735F624999006CB1388897479BD98B906D150EE2C927674CBA5C9386E775D32BF5CCC13E3E8146F93G7m1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DBAF8D1144DA1F735F6249A826A911D8D86227DBC94B4588C0FB571C57F7E9CF0863932320021BF55CC10E2F7G1mFC" TargetMode="External"/><Relationship Id="rId22" Type="http://schemas.openxmlformats.org/officeDocument/2006/relationships/hyperlink" Target="consultantplus://offline/ref=5DBAF8D1144DA1F735F624999006CB1388897479BD97B60FD750EE2C927674CBA5C9387C77053EBE54D21BEBFD423ED62DD76A953E89EE4AF5E876GA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8D37-50E8-4F50-9090-AFEEAED6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12852</Words>
  <Characters>73262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KardiMB</cp:lastModifiedBy>
  <cp:revision>3</cp:revision>
  <cp:lastPrinted>2020-03-03T09:06:00Z</cp:lastPrinted>
  <dcterms:created xsi:type="dcterms:W3CDTF">2020-03-03T09:09:00Z</dcterms:created>
  <dcterms:modified xsi:type="dcterms:W3CDTF">2020-03-03T09:11:00Z</dcterms:modified>
</cp:coreProperties>
</file>