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B7" w:rsidRDefault="00B15FB7" w:rsidP="00B15FB7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B7" w:rsidRPr="00B15FB7" w:rsidRDefault="00B15FB7" w:rsidP="00B15FB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620200099/27569(4)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B15FB7" w:rsidRPr="00B15FB7" w:rsidRDefault="00B15FB7" w:rsidP="00B15FB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620200099/27569(4)</w:t>
                      </w:r>
                    </w:p>
                  </w:txbxContent>
                </v:textbox>
              </v:rect>
            </w:pict>
          </mc:Fallback>
        </mc:AlternateContent>
      </w:r>
    </w:p>
    <w:p w:rsidR="00B15FB7" w:rsidRDefault="00B15FB7" w:rsidP="00B15FB7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B15FB7" w:rsidRPr="00B15FB7" w:rsidRDefault="00B15FB7" w:rsidP="00B15FB7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:rsidR="00B15FB7" w:rsidRPr="00B15FB7" w:rsidRDefault="00B15FB7" w:rsidP="00B15FB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B15FB7">
        <w:rPr>
          <w:rFonts w:eastAsia="Calibri"/>
          <w:sz w:val="32"/>
          <w:szCs w:val="32"/>
        </w:rPr>
        <w:t>ПРАВИТЕЛЬСТВО РЕСПУБЛИКИ ТЫВА</w:t>
      </w:r>
      <w:r w:rsidRPr="00B15FB7">
        <w:rPr>
          <w:rFonts w:eastAsia="Calibri"/>
          <w:sz w:val="36"/>
          <w:szCs w:val="36"/>
        </w:rPr>
        <w:br/>
      </w:r>
      <w:r w:rsidRPr="00B15FB7">
        <w:rPr>
          <w:rFonts w:eastAsia="Calibri"/>
          <w:b/>
          <w:sz w:val="36"/>
          <w:szCs w:val="36"/>
        </w:rPr>
        <w:t>ПОСТАНОВЛЕНИЕ</w:t>
      </w:r>
    </w:p>
    <w:p w:rsidR="00B15FB7" w:rsidRPr="00B15FB7" w:rsidRDefault="00B15FB7" w:rsidP="00B15FB7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B15FB7">
        <w:rPr>
          <w:rFonts w:eastAsia="Calibri"/>
          <w:sz w:val="32"/>
          <w:szCs w:val="32"/>
        </w:rPr>
        <w:t>ТЫВА РЕСПУБЛИКАНЫӉ ЧАЗАА</w:t>
      </w:r>
      <w:r w:rsidRPr="00B15FB7">
        <w:rPr>
          <w:rFonts w:eastAsia="Calibri"/>
          <w:sz w:val="36"/>
          <w:szCs w:val="36"/>
        </w:rPr>
        <w:br/>
      </w:r>
      <w:r w:rsidRPr="00B15FB7">
        <w:rPr>
          <w:rFonts w:eastAsia="Calibri"/>
          <w:b/>
          <w:sz w:val="36"/>
          <w:szCs w:val="36"/>
        </w:rPr>
        <w:t>ДОКТААЛ</w:t>
      </w:r>
    </w:p>
    <w:p w:rsidR="00B15FB7" w:rsidRDefault="00B15FB7" w:rsidP="00EF48A4">
      <w:pPr>
        <w:spacing w:line="360" w:lineRule="auto"/>
        <w:jc w:val="center"/>
        <w:rPr>
          <w:sz w:val="28"/>
          <w:szCs w:val="28"/>
        </w:rPr>
      </w:pPr>
      <w:bookmarkStart w:id="0" w:name="_Hlk134021659"/>
    </w:p>
    <w:p w:rsidR="00D13B6B" w:rsidRDefault="00EF48A4" w:rsidP="00EF48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2023 г. № 629</w:t>
      </w:r>
    </w:p>
    <w:p w:rsidR="00EF48A4" w:rsidRDefault="00EF48A4" w:rsidP="00EF48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13B6B" w:rsidRPr="00D13B6B" w:rsidRDefault="00D13B6B" w:rsidP="00D13B6B">
      <w:pPr>
        <w:jc w:val="center"/>
        <w:rPr>
          <w:sz w:val="28"/>
          <w:szCs w:val="28"/>
        </w:rPr>
      </w:pPr>
    </w:p>
    <w:p w:rsidR="00D13B6B" w:rsidRDefault="009C26CE" w:rsidP="00D13B6B">
      <w:pPr>
        <w:jc w:val="center"/>
        <w:rPr>
          <w:b/>
          <w:sz w:val="28"/>
          <w:szCs w:val="28"/>
        </w:rPr>
      </w:pPr>
      <w:r w:rsidRPr="00D13B6B">
        <w:rPr>
          <w:b/>
          <w:sz w:val="28"/>
          <w:szCs w:val="28"/>
        </w:rPr>
        <w:t xml:space="preserve">О </w:t>
      </w:r>
      <w:r w:rsidR="00B71C2A" w:rsidRPr="00D13B6B">
        <w:rPr>
          <w:b/>
          <w:sz w:val="28"/>
          <w:szCs w:val="28"/>
        </w:rPr>
        <w:t>внесении изменени</w:t>
      </w:r>
      <w:r w:rsidR="00A36619" w:rsidRPr="00D13B6B">
        <w:rPr>
          <w:b/>
          <w:sz w:val="28"/>
          <w:szCs w:val="28"/>
        </w:rPr>
        <w:t>я</w:t>
      </w:r>
      <w:r w:rsidR="00B71C2A" w:rsidRPr="00D13B6B">
        <w:rPr>
          <w:b/>
          <w:sz w:val="28"/>
          <w:szCs w:val="28"/>
        </w:rPr>
        <w:t xml:space="preserve"> в </w:t>
      </w:r>
      <w:r w:rsidR="002B5B24" w:rsidRPr="00D13B6B">
        <w:rPr>
          <w:b/>
          <w:sz w:val="28"/>
          <w:szCs w:val="28"/>
        </w:rPr>
        <w:t xml:space="preserve">преамбулу </w:t>
      </w:r>
    </w:p>
    <w:p w:rsidR="00272670" w:rsidRDefault="008C20BB" w:rsidP="00D13B6B">
      <w:pPr>
        <w:jc w:val="center"/>
        <w:rPr>
          <w:b/>
          <w:sz w:val="28"/>
          <w:szCs w:val="28"/>
        </w:rPr>
      </w:pPr>
      <w:r w:rsidRPr="00D13B6B">
        <w:rPr>
          <w:b/>
          <w:sz w:val="28"/>
          <w:szCs w:val="28"/>
        </w:rPr>
        <w:t>постановлени</w:t>
      </w:r>
      <w:r w:rsidR="002B5B24" w:rsidRPr="00D13B6B">
        <w:rPr>
          <w:b/>
          <w:sz w:val="28"/>
          <w:szCs w:val="28"/>
        </w:rPr>
        <w:t>я</w:t>
      </w:r>
      <w:r w:rsidRPr="00D13B6B">
        <w:rPr>
          <w:b/>
          <w:sz w:val="28"/>
          <w:szCs w:val="28"/>
        </w:rPr>
        <w:t xml:space="preserve"> Правительства</w:t>
      </w:r>
      <w:r w:rsidR="00272670">
        <w:rPr>
          <w:b/>
          <w:sz w:val="28"/>
          <w:szCs w:val="28"/>
        </w:rPr>
        <w:t xml:space="preserve"> </w:t>
      </w:r>
      <w:r w:rsidRPr="00D13B6B">
        <w:rPr>
          <w:b/>
          <w:sz w:val="28"/>
          <w:szCs w:val="28"/>
        </w:rPr>
        <w:t xml:space="preserve">Республики </w:t>
      </w:r>
    </w:p>
    <w:p w:rsidR="00F431CC" w:rsidRPr="00D13B6B" w:rsidRDefault="008C20BB" w:rsidP="00D13B6B">
      <w:pPr>
        <w:jc w:val="center"/>
        <w:rPr>
          <w:b/>
          <w:sz w:val="28"/>
          <w:szCs w:val="28"/>
        </w:rPr>
      </w:pPr>
      <w:r w:rsidRPr="00D13B6B">
        <w:rPr>
          <w:b/>
          <w:sz w:val="28"/>
          <w:szCs w:val="28"/>
        </w:rPr>
        <w:t xml:space="preserve">Тыва от </w:t>
      </w:r>
      <w:r w:rsidR="0082631D" w:rsidRPr="00D13B6B">
        <w:rPr>
          <w:b/>
          <w:sz w:val="28"/>
          <w:szCs w:val="28"/>
        </w:rPr>
        <w:t>12 октября 2022</w:t>
      </w:r>
      <w:r w:rsidRPr="00D13B6B">
        <w:rPr>
          <w:b/>
          <w:sz w:val="28"/>
          <w:szCs w:val="28"/>
        </w:rPr>
        <w:t xml:space="preserve"> г. № </w:t>
      </w:r>
      <w:r w:rsidR="0082631D" w:rsidRPr="00D13B6B">
        <w:rPr>
          <w:b/>
          <w:sz w:val="28"/>
          <w:szCs w:val="28"/>
        </w:rPr>
        <w:t>644</w:t>
      </w:r>
    </w:p>
    <w:bookmarkEnd w:id="0"/>
    <w:p w:rsidR="000B4686" w:rsidRPr="00D13B6B" w:rsidRDefault="000B4686" w:rsidP="00D13B6B">
      <w:pPr>
        <w:jc w:val="center"/>
        <w:rPr>
          <w:sz w:val="28"/>
          <w:szCs w:val="28"/>
        </w:rPr>
      </w:pPr>
    </w:p>
    <w:p w:rsidR="00A36619" w:rsidRPr="00D13B6B" w:rsidRDefault="00A36619" w:rsidP="00D13B6B">
      <w:pPr>
        <w:jc w:val="center"/>
        <w:rPr>
          <w:sz w:val="28"/>
          <w:szCs w:val="28"/>
        </w:rPr>
      </w:pPr>
    </w:p>
    <w:p w:rsidR="00A36619" w:rsidRDefault="00A36619" w:rsidP="00D13B6B">
      <w:pPr>
        <w:spacing w:line="360" w:lineRule="atLeast"/>
        <w:ind w:firstLine="709"/>
        <w:jc w:val="both"/>
        <w:rPr>
          <w:sz w:val="28"/>
          <w:szCs w:val="28"/>
        </w:rPr>
      </w:pPr>
      <w:r w:rsidRPr="00D13B6B">
        <w:rPr>
          <w:sz w:val="28"/>
          <w:szCs w:val="28"/>
        </w:rPr>
        <w:t>В соответствии со статьей 15 Конституционного закона Республ</w:t>
      </w:r>
      <w:r w:rsidR="008972DB" w:rsidRPr="00D13B6B">
        <w:rPr>
          <w:sz w:val="28"/>
          <w:szCs w:val="28"/>
        </w:rPr>
        <w:t>ики Тыва от 31 декабря 2003 г. №</w:t>
      </w:r>
      <w:r w:rsidRPr="00D13B6B">
        <w:rPr>
          <w:sz w:val="28"/>
          <w:szCs w:val="28"/>
        </w:rPr>
        <w:t xml:space="preserve"> 95 ВХ-I «О Правительстве Республики Тыва» Правительство Республики Тыва </w:t>
      </w:r>
      <w:r w:rsidR="00D13B6B" w:rsidRPr="00D13B6B">
        <w:rPr>
          <w:sz w:val="28"/>
          <w:szCs w:val="28"/>
        </w:rPr>
        <w:t>ПОСТАНОВЛЯЕТ:</w:t>
      </w:r>
    </w:p>
    <w:p w:rsidR="00D13B6B" w:rsidRPr="00D13B6B" w:rsidRDefault="00D13B6B" w:rsidP="00D13B6B">
      <w:pPr>
        <w:spacing w:line="360" w:lineRule="atLeast"/>
        <w:ind w:firstLine="709"/>
        <w:jc w:val="both"/>
        <w:rPr>
          <w:sz w:val="28"/>
          <w:szCs w:val="28"/>
        </w:rPr>
      </w:pPr>
    </w:p>
    <w:p w:rsidR="00B15FB7" w:rsidRDefault="004C545C" w:rsidP="00D13B6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13B6B">
        <w:rPr>
          <w:sz w:val="28"/>
          <w:szCs w:val="28"/>
        </w:rPr>
        <w:t xml:space="preserve">1. </w:t>
      </w:r>
      <w:r w:rsidR="00A36619" w:rsidRPr="00D13B6B">
        <w:rPr>
          <w:sz w:val="28"/>
          <w:szCs w:val="28"/>
        </w:rPr>
        <w:t xml:space="preserve">Внести в преамбулу </w:t>
      </w:r>
      <w:r w:rsidR="00A83B4C" w:rsidRPr="00D13B6B">
        <w:rPr>
          <w:sz w:val="28"/>
          <w:szCs w:val="28"/>
        </w:rPr>
        <w:t>постановлени</w:t>
      </w:r>
      <w:r w:rsidRPr="00D13B6B">
        <w:rPr>
          <w:sz w:val="28"/>
          <w:szCs w:val="28"/>
        </w:rPr>
        <w:t>я</w:t>
      </w:r>
      <w:r w:rsidR="00A83B4C" w:rsidRPr="00D13B6B">
        <w:rPr>
          <w:sz w:val="28"/>
          <w:szCs w:val="28"/>
        </w:rPr>
        <w:t xml:space="preserve"> Правительства Республики Тыва от </w:t>
      </w:r>
      <w:r w:rsidR="00D13B6B">
        <w:rPr>
          <w:sz w:val="28"/>
          <w:szCs w:val="28"/>
        </w:rPr>
        <w:t xml:space="preserve">               </w:t>
      </w:r>
      <w:r w:rsidR="00A83B4C" w:rsidRPr="00D13B6B">
        <w:rPr>
          <w:sz w:val="28"/>
          <w:szCs w:val="28"/>
        </w:rPr>
        <w:t xml:space="preserve">12 октября 2022 г. № 644 </w:t>
      </w:r>
      <w:r w:rsidR="00A36619" w:rsidRPr="00D13B6B">
        <w:rPr>
          <w:sz w:val="28"/>
          <w:szCs w:val="28"/>
        </w:rPr>
        <w:t>«Об утверждении Порядка проведения отбора новых инв</w:t>
      </w:r>
      <w:r w:rsidR="00A36619" w:rsidRPr="00D13B6B">
        <w:rPr>
          <w:sz w:val="28"/>
          <w:szCs w:val="28"/>
        </w:rPr>
        <w:t>е</w:t>
      </w:r>
      <w:r w:rsidR="00A36619" w:rsidRPr="00D13B6B">
        <w:rPr>
          <w:sz w:val="28"/>
          <w:szCs w:val="28"/>
        </w:rPr>
        <w:t>стиционных проектов, в целях реализации которых средства республиканского бюджета Республики Тыва, высвобождаемые в результат</w:t>
      </w:r>
      <w:bookmarkStart w:id="1" w:name="_GoBack"/>
      <w:r w:rsidR="00A36619" w:rsidRPr="00D13B6B">
        <w:rPr>
          <w:sz w:val="28"/>
          <w:szCs w:val="28"/>
        </w:rPr>
        <w:t>е</w:t>
      </w:r>
      <w:bookmarkEnd w:id="1"/>
      <w:r w:rsidR="00A36619" w:rsidRPr="00D13B6B">
        <w:rPr>
          <w:sz w:val="28"/>
          <w:szCs w:val="28"/>
        </w:rPr>
        <w:t xml:space="preserve"> снижения объема пог</w:t>
      </w:r>
      <w:r w:rsidR="00A36619" w:rsidRPr="00D13B6B">
        <w:rPr>
          <w:sz w:val="28"/>
          <w:szCs w:val="28"/>
        </w:rPr>
        <w:t>а</w:t>
      </w:r>
      <w:r w:rsidR="00A36619" w:rsidRPr="00D13B6B">
        <w:rPr>
          <w:sz w:val="28"/>
          <w:szCs w:val="28"/>
        </w:rPr>
        <w:t>шения задолженности Республики Тыва перед Российской Федерацией по бюдже</w:t>
      </w:r>
      <w:r w:rsidR="00A36619" w:rsidRPr="00D13B6B">
        <w:rPr>
          <w:sz w:val="28"/>
          <w:szCs w:val="28"/>
        </w:rPr>
        <w:t>т</w:t>
      </w:r>
      <w:r w:rsidR="00A36619" w:rsidRPr="00D13B6B">
        <w:rPr>
          <w:sz w:val="28"/>
          <w:szCs w:val="28"/>
        </w:rPr>
        <w:t>ным кредитам, подлежат направлению на осуществление Республикой Тыва бю</w:t>
      </w:r>
      <w:r w:rsidR="00A36619" w:rsidRPr="00D13B6B">
        <w:rPr>
          <w:sz w:val="28"/>
          <w:szCs w:val="28"/>
        </w:rPr>
        <w:t>д</w:t>
      </w:r>
      <w:r w:rsidR="00A36619" w:rsidRPr="00D13B6B">
        <w:rPr>
          <w:sz w:val="28"/>
          <w:szCs w:val="28"/>
        </w:rPr>
        <w:t>жетных инвестиций в объекты инфраструктуры» изменение, заменив слова «</w:t>
      </w:r>
      <w:r w:rsidR="00A36619" w:rsidRPr="00D13B6B">
        <w:rPr>
          <w:rFonts w:eastAsiaTheme="minorHAnsi"/>
          <w:sz w:val="28"/>
          <w:szCs w:val="28"/>
        </w:rPr>
        <w:t>Об утверждении Правил определения новых инвестиционных проектов, в целях реал</w:t>
      </w:r>
      <w:r w:rsidR="00A36619" w:rsidRPr="00D13B6B">
        <w:rPr>
          <w:rFonts w:eastAsiaTheme="minorHAnsi"/>
          <w:sz w:val="28"/>
          <w:szCs w:val="28"/>
        </w:rPr>
        <w:t>и</w:t>
      </w:r>
      <w:r w:rsidR="00A36619" w:rsidRPr="00D13B6B">
        <w:rPr>
          <w:rFonts w:eastAsiaTheme="minorHAnsi"/>
          <w:sz w:val="28"/>
          <w:szCs w:val="28"/>
        </w:rPr>
        <w:t>зации которых средства бюджета субъекта Российской Федерации, высвобождаемые в результате снижения объема погашения задолженности перед Российской Федер</w:t>
      </w:r>
      <w:r w:rsidR="00A36619" w:rsidRPr="00D13B6B">
        <w:rPr>
          <w:rFonts w:eastAsiaTheme="minorHAnsi"/>
          <w:sz w:val="28"/>
          <w:szCs w:val="28"/>
        </w:rPr>
        <w:t>а</w:t>
      </w:r>
      <w:r w:rsidR="00A36619" w:rsidRPr="00D13B6B">
        <w:rPr>
          <w:rFonts w:eastAsiaTheme="minorHAnsi"/>
          <w:sz w:val="28"/>
          <w:szCs w:val="28"/>
        </w:rPr>
        <w:t>цией по бюджетным кредитам, подлежат направлению на осуществление субъектом Российской Федерации бюджетных инвестиций в объекты инфраструктуры» слов</w:t>
      </w:r>
      <w:r w:rsidR="00A36619" w:rsidRPr="00D13B6B">
        <w:rPr>
          <w:rFonts w:eastAsiaTheme="minorHAnsi"/>
          <w:sz w:val="28"/>
          <w:szCs w:val="28"/>
        </w:rPr>
        <w:t>а</w:t>
      </w:r>
      <w:r w:rsidR="00A36619" w:rsidRPr="00D13B6B">
        <w:rPr>
          <w:rFonts w:eastAsiaTheme="minorHAnsi"/>
          <w:sz w:val="28"/>
          <w:szCs w:val="28"/>
        </w:rPr>
        <w:t>ми «Об утверждении Правил определения новых инвестиционных проектов, в целях реализации которых средства бюджета субъекта Российской Федерации, высвобо</w:t>
      </w:r>
      <w:r w:rsidR="00A36619" w:rsidRPr="00D13B6B">
        <w:rPr>
          <w:rFonts w:eastAsiaTheme="minorHAnsi"/>
          <w:sz w:val="28"/>
          <w:szCs w:val="28"/>
        </w:rPr>
        <w:t>ж</w:t>
      </w:r>
      <w:r w:rsidR="00A36619" w:rsidRPr="00D13B6B">
        <w:rPr>
          <w:rFonts w:eastAsiaTheme="minorHAnsi"/>
          <w:sz w:val="28"/>
          <w:szCs w:val="28"/>
        </w:rPr>
        <w:t>даемые в результате снижения объема погашения задолженности субъекта Росси</w:t>
      </w:r>
      <w:r w:rsidR="00A36619" w:rsidRPr="00D13B6B">
        <w:rPr>
          <w:rFonts w:eastAsiaTheme="minorHAnsi"/>
          <w:sz w:val="28"/>
          <w:szCs w:val="28"/>
        </w:rPr>
        <w:t>й</w:t>
      </w:r>
      <w:r w:rsidR="00B15FB7">
        <w:rPr>
          <w:rFonts w:eastAsiaTheme="minorHAnsi"/>
          <w:sz w:val="28"/>
          <w:szCs w:val="28"/>
        </w:rPr>
        <w:t>-</w:t>
      </w:r>
    </w:p>
    <w:p w:rsidR="00B15FB7" w:rsidRDefault="00B15FB7" w:rsidP="00B15FB7">
      <w:pPr>
        <w:spacing w:line="360" w:lineRule="atLeast"/>
        <w:jc w:val="both"/>
        <w:rPr>
          <w:rFonts w:eastAsiaTheme="minorHAnsi"/>
          <w:sz w:val="28"/>
          <w:szCs w:val="28"/>
        </w:rPr>
      </w:pPr>
    </w:p>
    <w:p w:rsidR="00A36619" w:rsidRPr="00D13B6B" w:rsidRDefault="00A36619" w:rsidP="00B15FB7">
      <w:pPr>
        <w:spacing w:line="360" w:lineRule="atLeast"/>
        <w:jc w:val="both"/>
        <w:rPr>
          <w:sz w:val="28"/>
          <w:szCs w:val="28"/>
        </w:rPr>
      </w:pPr>
      <w:r w:rsidRPr="00D13B6B">
        <w:rPr>
          <w:rFonts w:eastAsiaTheme="minorHAnsi"/>
          <w:sz w:val="28"/>
          <w:szCs w:val="28"/>
        </w:rPr>
        <w:lastRenderedPageBreak/>
        <w:t>ской Федерации перед Российской Федерацией по бюджетным кредитам, по</w:t>
      </w:r>
      <w:r w:rsidRPr="00D13B6B">
        <w:rPr>
          <w:rFonts w:eastAsiaTheme="minorHAnsi"/>
          <w:sz w:val="28"/>
          <w:szCs w:val="28"/>
        </w:rPr>
        <w:t>д</w:t>
      </w:r>
      <w:r w:rsidRPr="00D13B6B">
        <w:rPr>
          <w:rFonts w:eastAsiaTheme="minorHAnsi"/>
          <w:sz w:val="28"/>
          <w:szCs w:val="28"/>
        </w:rPr>
        <w:t>лежат направлению на выполнение инженерных изысканий, проектирование, эк</w:t>
      </w:r>
      <w:r w:rsidRPr="00D13B6B">
        <w:rPr>
          <w:rFonts w:eastAsiaTheme="minorHAnsi"/>
          <w:sz w:val="28"/>
          <w:szCs w:val="28"/>
        </w:rPr>
        <w:t>с</w:t>
      </w:r>
      <w:r w:rsidRPr="00D13B6B">
        <w:rPr>
          <w:rFonts w:eastAsiaTheme="minorHAnsi"/>
          <w:sz w:val="28"/>
          <w:szCs w:val="28"/>
        </w:rPr>
        <w:t>пертизу проектной документации и (или) результатов инженерных изысканий, строител</w:t>
      </w:r>
      <w:r w:rsidRPr="00D13B6B">
        <w:rPr>
          <w:rFonts w:eastAsiaTheme="minorHAnsi"/>
          <w:sz w:val="28"/>
          <w:szCs w:val="28"/>
        </w:rPr>
        <w:t>ь</w:t>
      </w:r>
      <w:r w:rsidRPr="00D13B6B">
        <w:rPr>
          <w:rFonts w:eastAsiaTheme="minorHAnsi"/>
          <w:sz w:val="28"/>
          <w:szCs w:val="28"/>
        </w:rPr>
        <w:t>ство, реконструкцию и ввод в эксплуатацию объектов инфраструктуры, а та</w:t>
      </w:r>
      <w:r w:rsidRPr="00D13B6B">
        <w:rPr>
          <w:rFonts w:eastAsiaTheme="minorHAnsi"/>
          <w:sz w:val="28"/>
          <w:szCs w:val="28"/>
        </w:rPr>
        <w:t>к</w:t>
      </w:r>
      <w:r w:rsidRPr="00D13B6B">
        <w:rPr>
          <w:rFonts w:eastAsiaTheme="minorHAnsi"/>
          <w:sz w:val="28"/>
          <w:szCs w:val="28"/>
        </w:rPr>
        <w:t>же на подключение (технологическое присоединение) объектов капитального строител</w:t>
      </w:r>
      <w:r w:rsidRPr="00D13B6B">
        <w:rPr>
          <w:rFonts w:eastAsiaTheme="minorHAnsi"/>
          <w:sz w:val="28"/>
          <w:szCs w:val="28"/>
        </w:rPr>
        <w:t>ь</w:t>
      </w:r>
      <w:r w:rsidRPr="00D13B6B">
        <w:rPr>
          <w:rFonts w:eastAsiaTheme="minorHAnsi"/>
          <w:sz w:val="28"/>
          <w:szCs w:val="28"/>
        </w:rPr>
        <w:t>ства к сетям инженерно-технического обеспечения».</w:t>
      </w:r>
    </w:p>
    <w:p w:rsidR="00B1185B" w:rsidRPr="00D13B6B" w:rsidRDefault="00B1185B" w:rsidP="00D13B6B">
      <w:pPr>
        <w:spacing w:line="360" w:lineRule="atLeast"/>
        <w:ind w:firstLine="709"/>
        <w:jc w:val="both"/>
        <w:rPr>
          <w:sz w:val="28"/>
          <w:szCs w:val="28"/>
        </w:rPr>
      </w:pPr>
      <w:r w:rsidRPr="00D13B6B">
        <w:rPr>
          <w:sz w:val="28"/>
          <w:szCs w:val="28"/>
        </w:rPr>
        <w:t>2. Размест</w:t>
      </w:r>
      <w:r w:rsidR="00A36619" w:rsidRPr="00D13B6B">
        <w:rPr>
          <w:sz w:val="28"/>
          <w:szCs w:val="28"/>
        </w:rPr>
        <w:t>ить настоящее постановление на «О</w:t>
      </w:r>
      <w:r w:rsidRPr="00D13B6B">
        <w:rPr>
          <w:sz w:val="28"/>
          <w:szCs w:val="28"/>
        </w:rPr>
        <w:t>фициальном интернет-портале правовой информации</w:t>
      </w:r>
      <w:r w:rsidR="00A36619" w:rsidRPr="00D13B6B">
        <w:rPr>
          <w:sz w:val="28"/>
          <w:szCs w:val="28"/>
        </w:rPr>
        <w:t>»</w:t>
      </w:r>
      <w:r w:rsidRPr="00D13B6B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708B6" w:rsidRDefault="005708B6" w:rsidP="00D13B6B">
      <w:pPr>
        <w:spacing w:line="360" w:lineRule="atLeast"/>
        <w:rPr>
          <w:sz w:val="28"/>
          <w:szCs w:val="28"/>
        </w:rPr>
      </w:pPr>
    </w:p>
    <w:p w:rsidR="00D13B6B" w:rsidRDefault="00D13B6B" w:rsidP="00D13B6B">
      <w:pPr>
        <w:spacing w:line="360" w:lineRule="atLeast"/>
        <w:rPr>
          <w:sz w:val="28"/>
          <w:szCs w:val="28"/>
        </w:rPr>
      </w:pPr>
    </w:p>
    <w:p w:rsidR="00D13B6B" w:rsidRPr="00D13B6B" w:rsidRDefault="00D13B6B" w:rsidP="00D13B6B">
      <w:pPr>
        <w:spacing w:line="360" w:lineRule="atLeast"/>
        <w:rPr>
          <w:sz w:val="28"/>
          <w:szCs w:val="28"/>
        </w:rPr>
      </w:pPr>
    </w:p>
    <w:p w:rsidR="008F6C57" w:rsidRPr="00D13B6B" w:rsidRDefault="00D13B6B" w:rsidP="00D13B6B">
      <w:pPr>
        <w:spacing w:line="360" w:lineRule="atLeast"/>
        <w:rPr>
          <w:sz w:val="28"/>
          <w:szCs w:val="28"/>
        </w:rPr>
      </w:pPr>
      <w:r w:rsidRPr="00D13B6B">
        <w:rPr>
          <w:sz w:val="28"/>
          <w:szCs w:val="28"/>
        </w:rPr>
        <w:t>Глава Республики Тыва</w:t>
      </w:r>
      <w:r w:rsidRPr="00D13B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В. </w:t>
      </w:r>
      <w:r w:rsidRPr="00D13B6B">
        <w:rPr>
          <w:sz w:val="28"/>
          <w:szCs w:val="28"/>
        </w:rPr>
        <w:t xml:space="preserve">Ховалыг </w:t>
      </w:r>
    </w:p>
    <w:sectPr w:rsidR="008F6C57" w:rsidRPr="00D13B6B" w:rsidSect="00D13B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3F" w:rsidRDefault="00C70F3F" w:rsidP="00D13B6B">
      <w:r>
        <w:separator/>
      </w:r>
    </w:p>
  </w:endnote>
  <w:endnote w:type="continuationSeparator" w:id="0">
    <w:p w:rsidR="00C70F3F" w:rsidRDefault="00C70F3F" w:rsidP="00D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3F" w:rsidRDefault="00C70F3F" w:rsidP="00D13B6B">
      <w:r>
        <w:separator/>
      </w:r>
    </w:p>
  </w:footnote>
  <w:footnote w:type="continuationSeparator" w:id="0">
    <w:p w:rsidR="00C70F3F" w:rsidRDefault="00C70F3F" w:rsidP="00D1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66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3B6B" w:rsidRPr="00D13B6B" w:rsidRDefault="00B15FB7">
        <w:pPr>
          <w:pStyle w:val="a9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FB7" w:rsidRPr="00B15FB7" w:rsidRDefault="00B15FB7" w:rsidP="00B15FB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620200099/27569(4)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B15FB7" w:rsidRPr="00B15FB7" w:rsidRDefault="00B15FB7" w:rsidP="00B15FB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620200099/27569(4)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914BB" w:rsidRPr="00D13B6B">
          <w:rPr>
            <w:sz w:val="24"/>
          </w:rPr>
          <w:fldChar w:fldCharType="begin"/>
        </w:r>
        <w:r w:rsidR="00D13B6B" w:rsidRPr="00D13B6B">
          <w:rPr>
            <w:sz w:val="24"/>
          </w:rPr>
          <w:instrText xml:space="preserve"> PAGE   \* MERGEFORMAT </w:instrText>
        </w:r>
        <w:r w:rsidR="007914BB" w:rsidRPr="00D13B6B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7914BB" w:rsidRPr="00D13B6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D8"/>
    <w:multiLevelType w:val="hybridMultilevel"/>
    <w:tmpl w:val="42901350"/>
    <w:lvl w:ilvl="0" w:tplc="D38AD85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CD20F2"/>
    <w:multiLevelType w:val="multilevel"/>
    <w:tmpl w:val="4030E8A2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2">
    <w:nsid w:val="0721404E"/>
    <w:multiLevelType w:val="multilevel"/>
    <w:tmpl w:val="569E6D98"/>
    <w:lvl w:ilvl="0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9"/>
      </w:pPr>
      <w:rPr>
        <w:rFonts w:hint="default"/>
        <w:lang w:val="ru-RU" w:eastAsia="en-US" w:bidi="ar-SA"/>
      </w:rPr>
    </w:lvl>
  </w:abstractNum>
  <w:abstractNum w:abstractNumId="3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86061"/>
    <w:multiLevelType w:val="hybridMultilevel"/>
    <w:tmpl w:val="F3B88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3A89"/>
    <w:multiLevelType w:val="multilevel"/>
    <w:tmpl w:val="CF86E54A"/>
    <w:lvl w:ilvl="0">
      <w:start w:val="4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6">
    <w:nsid w:val="25F01FE5"/>
    <w:multiLevelType w:val="hybridMultilevel"/>
    <w:tmpl w:val="B32C2FB2"/>
    <w:lvl w:ilvl="0" w:tplc="0BA86DC4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99E">
      <w:start w:val="1"/>
      <w:numFmt w:val="decimal"/>
      <w:lvlText w:val="%2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8F5F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3" w:tplc="A6E4FDC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4" w:tplc="99CE074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5" w:tplc="4F76F91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0FBE457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039A9152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8FDA313E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7">
    <w:nsid w:val="27383C78"/>
    <w:multiLevelType w:val="hybridMultilevel"/>
    <w:tmpl w:val="3EF495BE"/>
    <w:lvl w:ilvl="0" w:tplc="3BD8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371124"/>
    <w:multiLevelType w:val="hybridMultilevel"/>
    <w:tmpl w:val="0AE66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5222"/>
    <w:multiLevelType w:val="hybridMultilevel"/>
    <w:tmpl w:val="C76E3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12">
    <w:nsid w:val="55153DC4"/>
    <w:multiLevelType w:val="hybridMultilevel"/>
    <w:tmpl w:val="ACA854C8"/>
    <w:lvl w:ilvl="0" w:tplc="F23C815A">
      <w:numFmt w:val="bullet"/>
      <w:lvlText w:val=""/>
      <w:lvlJc w:val="left"/>
      <w:pPr>
        <w:ind w:left="68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4037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F4E6606">
      <w:numFmt w:val="bullet"/>
      <w:lvlText w:val="•"/>
      <w:lvlJc w:val="left"/>
      <w:pPr>
        <w:ind w:left="2721" w:hanging="850"/>
      </w:pPr>
      <w:rPr>
        <w:rFonts w:hint="default"/>
        <w:lang w:val="ru-RU" w:eastAsia="en-US" w:bidi="ar-SA"/>
      </w:rPr>
    </w:lvl>
    <w:lvl w:ilvl="3" w:tplc="764EF366">
      <w:numFmt w:val="bullet"/>
      <w:lvlText w:val="•"/>
      <w:lvlJc w:val="left"/>
      <w:pPr>
        <w:ind w:left="3741" w:hanging="850"/>
      </w:pPr>
      <w:rPr>
        <w:rFonts w:hint="default"/>
        <w:lang w:val="ru-RU" w:eastAsia="en-US" w:bidi="ar-SA"/>
      </w:rPr>
    </w:lvl>
    <w:lvl w:ilvl="4" w:tplc="3AD695B2">
      <w:numFmt w:val="bullet"/>
      <w:lvlText w:val="•"/>
      <w:lvlJc w:val="left"/>
      <w:pPr>
        <w:ind w:left="4762" w:hanging="850"/>
      </w:pPr>
      <w:rPr>
        <w:rFonts w:hint="default"/>
        <w:lang w:val="ru-RU" w:eastAsia="en-US" w:bidi="ar-SA"/>
      </w:rPr>
    </w:lvl>
    <w:lvl w:ilvl="5" w:tplc="48EAA55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28C099D4">
      <w:numFmt w:val="bullet"/>
      <w:lvlText w:val="•"/>
      <w:lvlJc w:val="left"/>
      <w:pPr>
        <w:ind w:left="6803" w:hanging="850"/>
      </w:pPr>
      <w:rPr>
        <w:rFonts w:hint="default"/>
        <w:lang w:val="ru-RU" w:eastAsia="en-US" w:bidi="ar-SA"/>
      </w:rPr>
    </w:lvl>
    <w:lvl w:ilvl="7" w:tplc="DD38624C">
      <w:numFmt w:val="bullet"/>
      <w:lvlText w:val="•"/>
      <w:lvlJc w:val="left"/>
      <w:pPr>
        <w:ind w:left="7824" w:hanging="850"/>
      </w:pPr>
      <w:rPr>
        <w:rFonts w:hint="default"/>
        <w:lang w:val="ru-RU" w:eastAsia="en-US" w:bidi="ar-SA"/>
      </w:rPr>
    </w:lvl>
    <w:lvl w:ilvl="8" w:tplc="5CDE0960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13">
    <w:nsid w:val="56803669"/>
    <w:multiLevelType w:val="hybridMultilevel"/>
    <w:tmpl w:val="3BB88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552B25"/>
    <w:multiLevelType w:val="hybridMultilevel"/>
    <w:tmpl w:val="C06ED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27C7"/>
    <w:multiLevelType w:val="hybridMultilevel"/>
    <w:tmpl w:val="6F5C8EA8"/>
    <w:lvl w:ilvl="0" w:tplc="C5F834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7C6A5D"/>
    <w:multiLevelType w:val="hybridMultilevel"/>
    <w:tmpl w:val="8BDC19F6"/>
    <w:lvl w:ilvl="0" w:tplc="333008DA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7D36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24008E0C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F7586D90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A1165F6A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6D263D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FDAAF03C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E0A6BB7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FC923278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abstractNum w:abstractNumId="17">
    <w:nsid w:val="60951155"/>
    <w:multiLevelType w:val="hybridMultilevel"/>
    <w:tmpl w:val="3EF495BE"/>
    <w:lvl w:ilvl="0" w:tplc="3BD8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B7716F"/>
    <w:multiLevelType w:val="multilevel"/>
    <w:tmpl w:val="203286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8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8"/>
  </w:num>
  <w:num w:numId="6">
    <w:abstractNumId w:val="16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323670-6ac3-45bb-8e32-2e83a24e3fcd"/>
  </w:docVars>
  <w:rsids>
    <w:rsidRoot w:val="003150D6"/>
    <w:rsid w:val="00010A71"/>
    <w:rsid w:val="0002546E"/>
    <w:rsid w:val="000274EA"/>
    <w:rsid w:val="0003053A"/>
    <w:rsid w:val="0003177A"/>
    <w:rsid w:val="00052081"/>
    <w:rsid w:val="0006046C"/>
    <w:rsid w:val="0007100C"/>
    <w:rsid w:val="00081C73"/>
    <w:rsid w:val="000A6CAB"/>
    <w:rsid w:val="000B4686"/>
    <w:rsid w:val="000E03B1"/>
    <w:rsid w:val="000F0907"/>
    <w:rsid w:val="00106926"/>
    <w:rsid w:val="00107D44"/>
    <w:rsid w:val="0013399D"/>
    <w:rsid w:val="00150342"/>
    <w:rsid w:val="00154EE1"/>
    <w:rsid w:val="0016261A"/>
    <w:rsid w:val="00172252"/>
    <w:rsid w:val="00180E07"/>
    <w:rsid w:val="00192A7E"/>
    <w:rsid w:val="001A329A"/>
    <w:rsid w:val="001A4A24"/>
    <w:rsid w:val="001F1C5E"/>
    <w:rsid w:val="001F7102"/>
    <w:rsid w:val="00206E91"/>
    <w:rsid w:val="002071BC"/>
    <w:rsid w:val="00216C3A"/>
    <w:rsid w:val="0022020D"/>
    <w:rsid w:val="00225B5C"/>
    <w:rsid w:val="00234F87"/>
    <w:rsid w:val="00237985"/>
    <w:rsid w:val="00251731"/>
    <w:rsid w:val="002651E0"/>
    <w:rsid w:val="00272670"/>
    <w:rsid w:val="002830F8"/>
    <w:rsid w:val="002B5B24"/>
    <w:rsid w:val="002B6AD9"/>
    <w:rsid w:val="002C0C0A"/>
    <w:rsid w:val="002D1B6A"/>
    <w:rsid w:val="002E0ACD"/>
    <w:rsid w:val="002E6F76"/>
    <w:rsid w:val="003150D6"/>
    <w:rsid w:val="003252E0"/>
    <w:rsid w:val="00335833"/>
    <w:rsid w:val="003602AC"/>
    <w:rsid w:val="003645E7"/>
    <w:rsid w:val="00365C06"/>
    <w:rsid w:val="0037511F"/>
    <w:rsid w:val="00382C39"/>
    <w:rsid w:val="00394D83"/>
    <w:rsid w:val="003D000B"/>
    <w:rsid w:val="003D7092"/>
    <w:rsid w:val="003E3ABE"/>
    <w:rsid w:val="003F23C9"/>
    <w:rsid w:val="003F5511"/>
    <w:rsid w:val="00414DE0"/>
    <w:rsid w:val="00467673"/>
    <w:rsid w:val="00476287"/>
    <w:rsid w:val="00486DB3"/>
    <w:rsid w:val="00487476"/>
    <w:rsid w:val="004A49B0"/>
    <w:rsid w:val="004C545C"/>
    <w:rsid w:val="004E08C1"/>
    <w:rsid w:val="004E7FEB"/>
    <w:rsid w:val="00501CF8"/>
    <w:rsid w:val="005026E0"/>
    <w:rsid w:val="0052203F"/>
    <w:rsid w:val="0055308F"/>
    <w:rsid w:val="00565B0F"/>
    <w:rsid w:val="005708B6"/>
    <w:rsid w:val="005818A9"/>
    <w:rsid w:val="005A678D"/>
    <w:rsid w:val="005B1B99"/>
    <w:rsid w:val="005B3AB8"/>
    <w:rsid w:val="005D23AB"/>
    <w:rsid w:val="00601CBF"/>
    <w:rsid w:val="00603703"/>
    <w:rsid w:val="00605680"/>
    <w:rsid w:val="00620036"/>
    <w:rsid w:val="00623581"/>
    <w:rsid w:val="006564E1"/>
    <w:rsid w:val="00664E6E"/>
    <w:rsid w:val="00672C03"/>
    <w:rsid w:val="00675A7D"/>
    <w:rsid w:val="006A21A8"/>
    <w:rsid w:val="006C5203"/>
    <w:rsid w:val="006E0558"/>
    <w:rsid w:val="00711613"/>
    <w:rsid w:val="00726454"/>
    <w:rsid w:val="00746E1D"/>
    <w:rsid w:val="0075325C"/>
    <w:rsid w:val="00765BB7"/>
    <w:rsid w:val="00772C1D"/>
    <w:rsid w:val="007914BB"/>
    <w:rsid w:val="007B62A1"/>
    <w:rsid w:val="007B630F"/>
    <w:rsid w:val="007B6C15"/>
    <w:rsid w:val="007C439D"/>
    <w:rsid w:val="007D55F2"/>
    <w:rsid w:val="007D6C19"/>
    <w:rsid w:val="007F4011"/>
    <w:rsid w:val="007F4C2C"/>
    <w:rsid w:val="00802EA9"/>
    <w:rsid w:val="008055EA"/>
    <w:rsid w:val="00817492"/>
    <w:rsid w:val="0082631D"/>
    <w:rsid w:val="008376B0"/>
    <w:rsid w:val="00854132"/>
    <w:rsid w:val="008666EC"/>
    <w:rsid w:val="008840E9"/>
    <w:rsid w:val="008972DB"/>
    <w:rsid w:val="008A04CF"/>
    <w:rsid w:val="008B2919"/>
    <w:rsid w:val="008C20BB"/>
    <w:rsid w:val="008E003B"/>
    <w:rsid w:val="008F23D4"/>
    <w:rsid w:val="008F6C57"/>
    <w:rsid w:val="00905685"/>
    <w:rsid w:val="009137E4"/>
    <w:rsid w:val="00914C65"/>
    <w:rsid w:val="0091672F"/>
    <w:rsid w:val="00917363"/>
    <w:rsid w:val="009175A3"/>
    <w:rsid w:val="009345B4"/>
    <w:rsid w:val="009510C2"/>
    <w:rsid w:val="00952BBA"/>
    <w:rsid w:val="009606D6"/>
    <w:rsid w:val="00967A0C"/>
    <w:rsid w:val="009731A0"/>
    <w:rsid w:val="00991E6F"/>
    <w:rsid w:val="009A1315"/>
    <w:rsid w:val="009A368A"/>
    <w:rsid w:val="009B4A0F"/>
    <w:rsid w:val="009C26CE"/>
    <w:rsid w:val="009E429C"/>
    <w:rsid w:val="00A36619"/>
    <w:rsid w:val="00A77725"/>
    <w:rsid w:val="00A80AB1"/>
    <w:rsid w:val="00A83B4C"/>
    <w:rsid w:val="00A859CD"/>
    <w:rsid w:val="00A86A0F"/>
    <w:rsid w:val="00AA53E4"/>
    <w:rsid w:val="00AA6657"/>
    <w:rsid w:val="00AC4582"/>
    <w:rsid w:val="00AD7125"/>
    <w:rsid w:val="00AE533B"/>
    <w:rsid w:val="00B0029A"/>
    <w:rsid w:val="00B008A8"/>
    <w:rsid w:val="00B10548"/>
    <w:rsid w:val="00B1185B"/>
    <w:rsid w:val="00B15FB7"/>
    <w:rsid w:val="00B33F41"/>
    <w:rsid w:val="00B50416"/>
    <w:rsid w:val="00B71C2A"/>
    <w:rsid w:val="00B73344"/>
    <w:rsid w:val="00B84196"/>
    <w:rsid w:val="00BA4194"/>
    <w:rsid w:val="00BC0286"/>
    <w:rsid w:val="00BD3404"/>
    <w:rsid w:val="00C04304"/>
    <w:rsid w:val="00C120D4"/>
    <w:rsid w:val="00C35F1B"/>
    <w:rsid w:val="00C46747"/>
    <w:rsid w:val="00C53295"/>
    <w:rsid w:val="00C634AC"/>
    <w:rsid w:val="00C70F3F"/>
    <w:rsid w:val="00CB79B6"/>
    <w:rsid w:val="00CC1671"/>
    <w:rsid w:val="00CC2D71"/>
    <w:rsid w:val="00CC3E00"/>
    <w:rsid w:val="00CC79C9"/>
    <w:rsid w:val="00CF08A6"/>
    <w:rsid w:val="00CF46FC"/>
    <w:rsid w:val="00D07778"/>
    <w:rsid w:val="00D07AAD"/>
    <w:rsid w:val="00D12930"/>
    <w:rsid w:val="00D12E47"/>
    <w:rsid w:val="00D1338C"/>
    <w:rsid w:val="00D13B6B"/>
    <w:rsid w:val="00D23BED"/>
    <w:rsid w:val="00D30DD0"/>
    <w:rsid w:val="00D43E12"/>
    <w:rsid w:val="00D707CF"/>
    <w:rsid w:val="00D724B9"/>
    <w:rsid w:val="00D95335"/>
    <w:rsid w:val="00D966B3"/>
    <w:rsid w:val="00DC0212"/>
    <w:rsid w:val="00DD253B"/>
    <w:rsid w:val="00DE7041"/>
    <w:rsid w:val="00E139D9"/>
    <w:rsid w:val="00E27C41"/>
    <w:rsid w:val="00E577E5"/>
    <w:rsid w:val="00E6006E"/>
    <w:rsid w:val="00E60231"/>
    <w:rsid w:val="00E6463E"/>
    <w:rsid w:val="00E722AA"/>
    <w:rsid w:val="00E765E5"/>
    <w:rsid w:val="00E8108D"/>
    <w:rsid w:val="00E9442F"/>
    <w:rsid w:val="00EB1B94"/>
    <w:rsid w:val="00EB283D"/>
    <w:rsid w:val="00ED0C74"/>
    <w:rsid w:val="00EE4AE9"/>
    <w:rsid w:val="00EF112F"/>
    <w:rsid w:val="00EF3148"/>
    <w:rsid w:val="00EF48A4"/>
    <w:rsid w:val="00F01F39"/>
    <w:rsid w:val="00F1372B"/>
    <w:rsid w:val="00F14189"/>
    <w:rsid w:val="00F16B77"/>
    <w:rsid w:val="00F17243"/>
    <w:rsid w:val="00F17FC5"/>
    <w:rsid w:val="00F27CC0"/>
    <w:rsid w:val="00F365F6"/>
    <w:rsid w:val="00F42680"/>
    <w:rsid w:val="00F431CC"/>
    <w:rsid w:val="00F44279"/>
    <w:rsid w:val="00F45890"/>
    <w:rsid w:val="00F45EA7"/>
    <w:rsid w:val="00F55101"/>
    <w:rsid w:val="00F620ED"/>
    <w:rsid w:val="00F74EE5"/>
    <w:rsid w:val="00F96D04"/>
    <w:rsid w:val="00FB0AF1"/>
    <w:rsid w:val="00FC7250"/>
    <w:rsid w:val="00FD0A20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1405-8DEC-4B35-837D-60D8CD6E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Грецких О.П.</cp:lastModifiedBy>
  <cp:revision>2</cp:revision>
  <cp:lastPrinted>2023-08-24T10:46:00Z</cp:lastPrinted>
  <dcterms:created xsi:type="dcterms:W3CDTF">2023-08-24T10:46:00Z</dcterms:created>
  <dcterms:modified xsi:type="dcterms:W3CDTF">2023-08-24T10:46:00Z</dcterms:modified>
</cp:coreProperties>
</file>