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7E276C" w:rsidP="007E276C">
      <w:pPr>
        <w:spacing w:after="200" w:line="276" w:lineRule="auto"/>
        <w:jc w:val="center"/>
        <w:rPr>
          <w:noProof/>
        </w:rPr>
      </w:pPr>
    </w:p>
    <w:p w:rsidR="008B4B2C" w:rsidRDefault="008B4B2C" w:rsidP="007E276C">
      <w:pPr>
        <w:spacing w:after="200" w:line="276" w:lineRule="auto"/>
        <w:jc w:val="center"/>
        <w:rPr>
          <w:noProof/>
        </w:rPr>
      </w:pPr>
    </w:p>
    <w:p w:rsidR="008B4B2C" w:rsidRDefault="008B4B2C" w:rsidP="007E276C">
      <w:pPr>
        <w:spacing w:after="200" w:line="276" w:lineRule="auto"/>
        <w:jc w:val="center"/>
        <w:rPr>
          <w:lang w:val="en-US"/>
        </w:rPr>
      </w:pPr>
    </w:p>
    <w:p w:rsidR="007E276C" w:rsidRPr="004C14FF" w:rsidRDefault="007E276C" w:rsidP="007E276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E276C" w:rsidRPr="0025472A" w:rsidRDefault="007E276C" w:rsidP="007E276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43FBD" w:rsidRDefault="00D43FBD" w:rsidP="00D43FBD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43FBD" w:rsidRPr="007E276C" w:rsidRDefault="007E276C" w:rsidP="007E276C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E276C">
        <w:rPr>
          <w:rFonts w:ascii="Times New Roman" w:hAnsi="Times New Roman" w:cs="Times New Roman"/>
          <w:b w:val="0"/>
          <w:sz w:val="28"/>
          <w:szCs w:val="28"/>
        </w:rPr>
        <w:t>от 27 февраля 2020 г. № 62</w:t>
      </w:r>
    </w:p>
    <w:p w:rsidR="00D43FBD" w:rsidRPr="007E276C" w:rsidRDefault="007E276C" w:rsidP="007E276C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E276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7E276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7E276C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43FBD" w:rsidRPr="00232642" w:rsidRDefault="00D43FBD" w:rsidP="00D43FBD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43FBD" w:rsidRDefault="00D43FBD" w:rsidP="00D43FBD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Об итогах деятельности Управления записи </w:t>
      </w:r>
    </w:p>
    <w:p w:rsidR="00D43FBD" w:rsidRDefault="00D43FBD" w:rsidP="00D43FBD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Республики Тыва </w:t>
      </w:r>
    </w:p>
    <w:p w:rsidR="00D43FBD" w:rsidRDefault="00D43FBD" w:rsidP="00D43FBD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(Агентства) за 2019 год и о </w:t>
      </w:r>
      <w:proofErr w:type="gramStart"/>
      <w:r w:rsidRPr="00D43FB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BD" w:rsidRPr="00D43FBD" w:rsidRDefault="00D43FBD" w:rsidP="00D43FBD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3FB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 xml:space="preserve"> деятельности на 2020 год </w:t>
      </w:r>
    </w:p>
    <w:p w:rsidR="00D43FBD" w:rsidRPr="00D43FBD" w:rsidRDefault="00D43FBD" w:rsidP="00D43FBD">
      <w:pPr>
        <w:pStyle w:val="11"/>
        <w:keepNext/>
        <w:keepLines/>
        <w:shd w:val="clear" w:color="auto" w:fill="auto"/>
        <w:spacing w:before="0" w:after="0" w:line="7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72"/>
          <w:szCs w:val="72"/>
        </w:rPr>
        <w:tab/>
      </w:r>
    </w:p>
    <w:p w:rsidR="00D43FBD" w:rsidRDefault="00D43FBD" w:rsidP="00D43FBD">
      <w:pPr>
        <w:pStyle w:val="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 w:val="0"/>
          <w:sz w:val="28"/>
          <w:szCs w:val="28"/>
        </w:rPr>
      </w:pPr>
      <w:r w:rsidRPr="00D43FBD">
        <w:rPr>
          <w:b w:val="0"/>
          <w:sz w:val="28"/>
          <w:szCs w:val="28"/>
        </w:rPr>
        <w:t>В соответствии с пунктом 33  статьи 13 Конституционного закона Республики Тыва от 31 декабря 2003 г. № 95 ВХ-</w:t>
      </w:r>
      <w:proofErr w:type="gramStart"/>
      <w:r w:rsidRPr="00D43FBD">
        <w:rPr>
          <w:b w:val="0"/>
          <w:sz w:val="28"/>
          <w:szCs w:val="28"/>
          <w:lang w:val="en-US"/>
        </w:rPr>
        <w:t>I</w:t>
      </w:r>
      <w:proofErr w:type="gramEnd"/>
      <w:r w:rsidRPr="00D43FBD">
        <w:rPr>
          <w:b w:val="0"/>
          <w:sz w:val="28"/>
          <w:szCs w:val="28"/>
        </w:rPr>
        <w:t xml:space="preserve"> «О Правительстве Республики Тыва»,  статьей 2 </w:t>
      </w:r>
      <w:r w:rsidRPr="00D43FBD">
        <w:rPr>
          <w:b w:val="0"/>
          <w:sz w:val="28"/>
          <w:szCs w:val="28"/>
          <w:shd w:val="clear" w:color="auto" w:fill="FFFFFF"/>
        </w:rPr>
        <w:t>З</w:t>
      </w:r>
      <w:r w:rsidRPr="00D43FBD">
        <w:rPr>
          <w:b w:val="0"/>
          <w:bCs w:val="0"/>
          <w:sz w:val="28"/>
          <w:szCs w:val="28"/>
        </w:rPr>
        <w:t>акона Республики Тыва от 4 июля 2000 г. № 545 «Об образовании и деятельности органов записи актов гражданского состояния в Республике Тыва»</w:t>
      </w:r>
      <w:r w:rsidRPr="00D43FBD">
        <w:rPr>
          <w:b w:val="0"/>
          <w:sz w:val="28"/>
          <w:szCs w:val="28"/>
          <w:shd w:val="clear" w:color="auto" w:fill="FFFFFF"/>
        </w:rPr>
        <w:t xml:space="preserve"> </w:t>
      </w:r>
      <w:r w:rsidRPr="00D43FBD">
        <w:rPr>
          <w:b w:val="0"/>
          <w:sz w:val="28"/>
          <w:szCs w:val="28"/>
        </w:rPr>
        <w:t>Правительст</w:t>
      </w:r>
      <w:r w:rsidRPr="00D43FBD">
        <w:rPr>
          <w:b w:val="0"/>
          <w:sz w:val="28"/>
          <w:szCs w:val="28"/>
        </w:rPr>
        <w:softHyphen/>
        <w:t>во Республики Тыва ПОСТАНОВЛЯЕТ:</w:t>
      </w:r>
    </w:p>
    <w:p w:rsidR="00D43FBD" w:rsidRPr="00D43FBD" w:rsidRDefault="00D43FBD" w:rsidP="00D43FBD">
      <w:pPr>
        <w:pStyle w:val="3"/>
        <w:shd w:val="clear" w:color="auto" w:fill="FFFFFF"/>
        <w:spacing w:before="0" w:beforeAutospacing="0" w:after="0" w:afterAutospacing="0" w:line="480" w:lineRule="atLeast"/>
        <w:ind w:firstLine="567"/>
        <w:jc w:val="both"/>
        <w:rPr>
          <w:b w:val="0"/>
          <w:bCs w:val="0"/>
          <w:sz w:val="28"/>
          <w:szCs w:val="28"/>
        </w:rPr>
      </w:pPr>
    </w:p>
    <w:p w:rsidR="00D43FBD" w:rsidRPr="00D43FBD" w:rsidRDefault="00D43FBD" w:rsidP="00D43FBD">
      <w:pPr>
        <w:pStyle w:val="a4"/>
        <w:shd w:val="clear" w:color="auto" w:fill="auto"/>
        <w:tabs>
          <w:tab w:val="left" w:pos="1009"/>
        </w:tabs>
        <w:spacing w:before="0" w:after="0" w:line="360" w:lineRule="atLeas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</w:t>
      </w:r>
      <w:proofErr w:type="gramStart"/>
      <w:r w:rsidRPr="00D43FBD">
        <w:rPr>
          <w:rFonts w:ascii="Times New Roman" w:hAnsi="Times New Roman" w:cs="Times New Roman"/>
          <w:sz w:val="28"/>
          <w:szCs w:val="28"/>
        </w:rPr>
        <w:t>Управления записи актов гр</w:t>
      </w:r>
      <w:r w:rsidRPr="00D43FBD">
        <w:rPr>
          <w:rFonts w:ascii="Times New Roman" w:hAnsi="Times New Roman" w:cs="Times New Roman"/>
          <w:sz w:val="28"/>
          <w:szCs w:val="28"/>
        </w:rPr>
        <w:t>а</w:t>
      </w:r>
      <w:r w:rsidRPr="00D43FBD">
        <w:rPr>
          <w:rFonts w:ascii="Times New Roman" w:hAnsi="Times New Roman" w:cs="Times New Roman"/>
          <w:sz w:val="28"/>
          <w:szCs w:val="28"/>
        </w:rPr>
        <w:t>жданского состояния Республики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 xml:space="preserve"> Тыва (Агентства) </w:t>
      </w:r>
      <w:proofErr w:type="spellStart"/>
      <w:r w:rsidRPr="00D43FBD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D43FBD">
        <w:rPr>
          <w:rFonts w:ascii="Times New Roman" w:hAnsi="Times New Roman" w:cs="Times New Roman"/>
          <w:sz w:val="28"/>
          <w:szCs w:val="28"/>
        </w:rPr>
        <w:t xml:space="preserve"> Т.Н. об итогах де</w:t>
      </w:r>
      <w:r w:rsidRPr="00D43FBD">
        <w:rPr>
          <w:rFonts w:ascii="Times New Roman" w:hAnsi="Times New Roman" w:cs="Times New Roman"/>
          <w:sz w:val="28"/>
          <w:szCs w:val="28"/>
        </w:rPr>
        <w:t>я</w:t>
      </w:r>
      <w:r w:rsidRPr="00D43FBD">
        <w:rPr>
          <w:rFonts w:ascii="Times New Roman" w:hAnsi="Times New Roman" w:cs="Times New Roman"/>
          <w:sz w:val="28"/>
          <w:szCs w:val="28"/>
        </w:rPr>
        <w:t>тельности Управления запи</w:t>
      </w:r>
      <w:r w:rsidRPr="00D43FBD">
        <w:rPr>
          <w:rFonts w:ascii="Times New Roman" w:hAnsi="Times New Roman" w:cs="Times New Roman"/>
          <w:sz w:val="28"/>
          <w:szCs w:val="28"/>
        </w:rPr>
        <w:softHyphen/>
        <w:t>си актов гражданского состояния Республики Тыва (Агентства) за 2019 год.</w:t>
      </w:r>
    </w:p>
    <w:p w:rsidR="00D43FBD" w:rsidRPr="00D43FBD" w:rsidRDefault="00D43FBD" w:rsidP="00D43FBD">
      <w:pPr>
        <w:pStyle w:val="a4"/>
        <w:shd w:val="clear" w:color="auto" w:fill="auto"/>
        <w:tabs>
          <w:tab w:val="left" w:pos="1009"/>
        </w:tabs>
        <w:spacing w:before="0" w:after="0" w:line="360" w:lineRule="atLeas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2. Определить приоритетными направлениями </w:t>
      </w:r>
      <w:proofErr w:type="gramStart"/>
      <w:r w:rsidRPr="00D43FBD">
        <w:rPr>
          <w:rFonts w:ascii="Times New Roman" w:hAnsi="Times New Roman" w:cs="Times New Roman"/>
          <w:sz w:val="28"/>
          <w:szCs w:val="28"/>
        </w:rPr>
        <w:t>деятельности Управления запи</w:t>
      </w:r>
      <w:r w:rsidRPr="00D43FBD">
        <w:rPr>
          <w:rFonts w:ascii="Times New Roman" w:hAnsi="Times New Roman" w:cs="Times New Roman"/>
          <w:sz w:val="28"/>
          <w:szCs w:val="28"/>
        </w:rPr>
        <w:softHyphen/>
        <w:t>си актов гражданского состояния Республики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 xml:space="preserve"> Тыва (Агентства) на 2020 год:</w:t>
      </w:r>
    </w:p>
    <w:p w:rsidR="00D43FBD" w:rsidRPr="00D43FBD" w:rsidRDefault="007369D6" w:rsidP="00D43FBD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3FBD" w:rsidRPr="00D43FBD">
        <w:rPr>
          <w:sz w:val="28"/>
          <w:szCs w:val="28"/>
        </w:rPr>
        <w:t>) достижение органами ЗАГС Республики Тыва значений целевых показателей эффективности деятельности по осуществлению переданных полномочий Росси</w:t>
      </w:r>
      <w:r w:rsidR="00D43FBD" w:rsidRPr="00D43FBD">
        <w:rPr>
          <w:sz w:val="28"/>
          <w:szCs w:val="28"/>
        </w:rPr>
        <w:t>й</w:t>
      </w:r>
      <w:r w:rsidR="00D43FBD" w:rsidRPr="00D43FBD">
        <w:rPr>
          <w:sz w:val="28"/>
          <w:szCs w:val="28"/>
        </w:rPr>
        <w:t>ской Федерации на государственную регистрацию актов гражданского состояния</w:t>
      </w:r>
      <w:r>
        <w:rPr>
          <w:sz w:val="28"/>
          <w:szCs w:val="28"/>
        </w:rPr>
        <w:t>,</w:t>
      </w:r>
      <w:r w:rsidR="00D43FBD" w:rsidRPr="00D43FBD">
        <w:rPr>
          <w:sz w:val="28"/>
          <w:szCs w:val="28"/>
        </w:rPr>
        <w:t xml:space="preserve"> установленных Республике Тыва на 2020 год;</w:t>
      </w:r>
    </w:p>
    <w:p w:rsidR="00D43FBD" w:rsidRPr="00D43FBD" w:rsidRDefault="007369D6" w:rsidP="00D43FBD">
      <w:pPr>
        <w:pStyle w:val="a5"/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3FBD" w:rsidRPr="00D43FBD">
        <w:rPr>
          <w:sz w:val="28"/>
          <w:szCs w:val="28"/>
        </w:rPr>
        <w:t>) проведение мероприятий, направленных на реализацию государственной с</w:t>
      </w:r>
      <w:r w:rsidR="00D43FBD" w:rsidRPr="00D43FBD">
        <w:rPr>
          <w:sz w:val="28"/>
          <w:szCs w:val="28"/>
        </w:rPr>
        <w:t>е</w:t>
      </w:r>
      <w:r w:rsidR="00D43FBD" w:rsidRPr="00D43FBD">
        <w:rPr>
          <w:sz w:val="28"/>
          <w:szCs w:val="28"/>
        </w:rPr>
        <w:t xml:space="preserve">мейной </w:t>
      </w:r>
      <w:proofErr w:type="gramStart"/>
      <w:r w:rsidR="00D43FBD" w:rsidRPr="00D43FBD">
        <w:rPr>
          <w:sz w:val="28"/>
          <w:szCs w:val="28"/>
        </w:rPr>
        <w:t>политики органами записи актов гражданского состояния Республики</w:t>
      </w:r>
      <w:proofErr w:type="gramEnd"/>
      <w:r w:rsidR="00D43FBD" w:rsidRPr="00D43FBD">
        <w:rPr>
          <w:sz w:val="28"/>
          <w:szCs w:val="28"/>
        </w:rPr>
        <w:t xml:space="preserve"> Тыва в муниципальных районах и городских округах республики;</w:t>
      </w:r>
    </w:p>
    <w:p w:rsidR="00D43FBD" w:rsidRPr="00D43FBD" w:rsidRDefault="007369D6" w:rsidP="00D43FBD">
      <w:pPr>
        <w:pStyle w:val="a5"/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подготовка и проведение,</w:t>
      </w:r>
      <w:r w:rsidR="00D43FBD" w:rsidRPr="00D43FBD">
        <w:rPr>
          <w:sz w:val="28"/>
          <w:szCs w:val="28"/>
        </w:rPr>
        <w:t xml:space="preserve"> мероприятий посвященных знаменательной дате в истории Республики Тыва </w:t>
      </w:r>
      <w:r w:rsidR="00D43FBD">
        <w:rPr>
          <w:sz w:val="28"/>
          <w:szCs w:val="28"/>
        </w:rPr>
        <w:t>–</w:t>
      </w:r>
      <w:r w:rsidR="00D43FBD" w:rsidRPr="00D43FBD">
        <w:rPr>
          <w:sz w:val="28"/>
          <w:szCs w:val="28"/>
        </w:rPr>
        <w:t xml:space="preserve"> 75-летию со дня образования органов ЗАГС Республики Тыва.</w:t>
      </w:r>
    </w:p>
    <w:p w:rsidR="00D43FBD" w:rsidRPr="00D43FBD" w:rsidRDefault="00D43FBD" w:rsidP="00D43FBD">
      <w:pPr>
        <w:pStyle w:val="a5"/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r w:rsidRPr="00D43FBD">
        <w:rPr>
          <w:sz w:val="28"/>
          <w:szCs w:val="28"/>
        </w:rPr>
        <w:t xml:space="preserve">3. Утвердить прилагаемый план мероприятий по реализации приоритетных </w:t>
      </w:r>
      <w:proofErr w:type="gramStart"/>
      <w:r w:rsidRPr="00D43FBD">
        <w:rPr>
          <w:sz w:val="28"/>
          <w:szCs w:val="28"/>
        </w:rPr>
        <w:t>н</w:t>
      </w:r>
      <w:r w:rsidRPr="00D43FBD">
        <w:rPr>
          <w:sz w:val="28"/>
          <w:szCs w:val="28"/>
        </w:rPr>
        <w:t>а</w:t>
      </w:r>
      <w:r w:rsidRPr="00D43FBD">
        <w:rPr>
          <w:sz w:val="28"/>
          <w:szCs w:val="28"/>
        </w:rPr>
        <w:t>правлений деятельности Управления записи актов гражданского состояния Рес</w:t>
      </w:r>
      <w:r w:rsidRPr="00D43FBD">
        <w:rPr>
          <w:sz w:val="28"/>
          <w:szCs w:val="28"/>
        </w:rPr>
        <w:softHyphen/>
        <w:t>публики</w:t>
      </w:r>
      <w:proofErr w:type="gramEnd"/>
      <w:r w:rsidRPr="00D43FBD">
        <w:rPr>
          <w:sz w:val="28"/>
          <w:szCs w:val="28"/>
        </w:rPr>
        <w:t xml:space="preserve"> Тыва (Агентства) на 2020 год.</w:t>
      </w:r>
    </w:p>
    <w:p w:rsidR="007369D6" w:rsidRDefault="00D43FBD" w:rsidP="007369D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D43FBD">
        <w:rPr>
          <w:sz w:val="28"/>
          <w:szCs w:val="28"/>
        </w:rPr>
        <w:t xml:space="preserve">4. Признать утратившим силу </w:t>
      </w:r>
      <w:r w:rsidRPr="00D43FBD">
        <w:rPr>
          <w:bCs/>
          <w:sz w:val="28"/>
          <w:szCs w:val="28"/>
        </w:rPr>
        <w:t xml:space="preserve">постановление </w:t>
      </w:r>
      <w:r w:rsidRPr="00D43FBD">
        <w:rPr>
          <w:sz w:val="28"/>
          <w:szCs w:val="28"/>
        </w:rPr>
        <w:t>Правительства Республики Тыва от 29 марта 2019 г.  № 144 «Об итогах деятельности Управления ЗАГС Республики Тыва (Агентства) за 2019 год и о приоритетных направлениях деятельности на 2020 год».</w:t>
      </w:r>
    </w:p>
    <w:p w:rsidR="007369D6" w:rsidRDefault="007369D6" w:rsidP="007369D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43FBD" w:rsidRPr="007369D6">
        <w:rPr>
          <w:sz w:val="28"/>
          <w:szCs w:val="28"/>
        </w:rPr>
        <w:t>Контроль за</w:t>
      </w:r>
      <w:proofErr w:type="gramEnd"/>
      <w:r w:rsidR="00D43FBD" w:rsidRPr="007369D6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D43FBD" w:rsidRPr="007369D6">
        <w:rPr>
          <w:sz w:val="28"/>
          <w:szCs w:val="28"/>
        </w:rPr>
        <w:t>и</w:t>
      </w:r>
      <w:r w:rsidR="00D43FBD" w:rsidRPr="007369D6">
        <w:rPr>
          <w:sz w:val="28"/>
          <w:szCs w:val="28"/>
        </w:rPr>
        <w:t>теля Председателя Правительства Республики Тыва – министра юстиции Республ</w:t>
      </w:r>
      <w:r w:rsidR="00D43FBD" w:rsidRPr="007369D6">
        <w:rPr>
          <w:sz w:val="28"/>
          <w:szCs w:val="28"/>
        </w:rPr>
        <w:t>и</w:t>
      </w:r>
      <w:r w:rsidR="00D43FBD" w:rsidRPr="007369D6">
        <w:rPr>
          <w:sz w:val="28"/>
          <w:szCs w:val="28"/>
        </w:rPr>
        <w:t xml:space="preserve">ки Тыва </w:t>
      </w:r>
      <w:proofErr w:type="spellStart"/>
      <w:r w:rsidR="00D43FBD" w:rsidRPr="007369D6">
        <w:rPr>
          <w:sz w:val="28"/>
          <w:szCs w:val="28"/>
        </w:rPr>
        <w:t>Оюн</w:t>
      </w:r>
      <w:proofErr w:type="spellEnd"/>
      <w:r w:rsidR="00D43FBD" w:rsidRPr="007369D6">
        <w:rPr>
          <w:sz w:val="28"/>
          <w:szCs w:val="28"/>
        </w:rPr>
        <w:t xml:space="preserve"> А.Г.</w:t>
      </w:r>
    </w:p>
    <w:p w:rsidR="00D43FBD" w:rsidRPr="007369D6" w:rsidRDefault="007369D6" w:rsidP="007369D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43FBD" w:rsidRPr="007369D6">
        <w:rPr>
          <w:sz w:val="28"/>
          <w:szCs w:val="28"/>
        </w:rPr>
        <w:t>Разместить</w:t>
      </w:r>
      <w:proofErr w:type="gramEnd"/>
      <w:r w:rsidR="00D43FBD" w:rsidRPr="007369D6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="00D43FBD" w:rsidRPr="007369D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D43FBD" w:rsidRPr="007369D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43FBD" w:rsidRPr="007369D6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D43FBD" w:rsidRPr="007369D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43FBD" w:rsidRPr="007369D6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43FBD" w:rsidRPr="007369D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43FBD" w:rsidRPr="007369D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43FBD" w:rsidRPr="007369D6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D43FBD" w:rsidRPr="00D43FBD" w:rsidRDefault="00D43FBD" w:rsidP="00D43FBD">
      <w:pPr>
        <w:pStyle w:val="a4"/>
        <w:shd w:val="clear" w:color="auto" w:fill="auto"/>
        <w:tabs>
          <w:tab w:val="left" w:pos="0"/>
        </w:tabs>
        <w:spacing w:before="0" w:after="0" w:line="7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FBD" w:rsidRPr="00D43FBD" w:rsidRDefault="00D43FBD" w:rsidP="00D43FBD">
      <w:pPr>
        <w:pStyle w:val="a4"/>
        <w:shd w:val="clear" w:color="auto" w:fill="auto"/>
        <w:spacing w:before="0" w:after="2" w:line="260" w:lineRule="exact"/>
        <w:rPr>
          <w:rFonts w:ascii="Times New Roman" w:hAnsi="Times New Roman" w:cs="Times New Roman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FB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D43FB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3FBD" w:rsidRPr="00D43FBD" w:rsidRDefault="00D43FBD" w:rsidP="00D43FBD">
      <w:pPr>
        <w:rPr>
          <w:bCs/>
          <w:sz w:val="28"/>
          <w:szCs w:val="28"/>
        </w:rPr>
      </w:pPr>
    </w:p>
    <w:p w:rsidR="00D43FBD" w:rsidRDefault="00D43FBD" w:rsidP="00D43FBD">
      <w:pPr>
        <w:rPr>
          <w:bCs/>
          <w:sz w:val="28"/>
          <w:szCs w:val="28"/>
        </w:rPr>
      </w:pPr>
    </w:p>
    <w:p w:rsidR="00D43FBD" w:rsidRDefault="00D43FBD" w:rsidP="00D43FBD">
      <w:pPr>
        <w:rPr>
          <w:bCs/>
          <w:sz w:val="28"/>
          <w:szCs w:val="28"/>
        </w:rPr>
      </w:pPr>
    </w:p>
    <w:p w:rsidR="00D43FBD" w:rsidRDefault="00D43FBD">
      <w:pPr>
        <w:sectPr w:rsidR="00D43FBD" w:rsidSect="006A0C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D43FBD" w:rsidRPr="008E3F26" w:rsidRDefault="00D43FBD" w:rsidP="00D43FBD">
      <w:pPr>
        <w:ind w:left="11328"/>
        <w:jc w:val="center"/>
        <w:rPr>
          <w:sz w:val="28"/>
          <w:szCs w:val="28"/>
        </w:rPr>
      </w:pPr>
      <w:r w:rsidRPr="008E3F26">
        <w:rPr>
          <w:sz w:val="28"/>
          <w:szCs w:val="28"/>
        </w:rPr>
        <w:lastRenderedPageBreak/>
        <w:t>Утвержден</w:t>
      </w:r>
    </w:p>
    <w:p w:rsidR="00D43FBD" w:rsidRDefault="00D43FBD" w:rsidP="00D43FBD">
      <w:pPr>
        <w:ind w:left="11328"/>
        <w:jc w:val="center"/>
        <w:rPr>
          <w:sz w:val="28"/>
          <w:szCs w:val="28"/>
        </w:rPr>
      </w:pPr>
      <w:r w:rsidRPr="008E3F26">
        <w:rPr>
          <w:sz w:val="28"/>
          <w:szCs w:val="28"/>
        </w:rPr>
        <w:t>постановлением Правительства</w:t>
      </w:r>
    </w:p>
    <w:p w:rsidR="00D43FBD" w:rsidRDefault="00D43FBD" w:rsidP="00D43FBD">
      <w:pPr>
        <w:ind w:left="11328"/>
        <w:jc w:val="center"/>
        <w:rPr>
          <w:sz w:val="28"/>
          <w:szCs w:val="28"/>
        </w:rPr>
      </w:pPr>
      <w:r w:rsidRPr="008E3F26">
        <w:rPr>
          <w:sz w:val="28"/>
          <w:szCs w:val="28"/>
        </w:rPr>
        <w:t>Республики Тыва</w:t>
      </w:r>
    </w:p>
    <w:p w:rsidR="00D43FBD" w:rsidRPr="008E3F26" w:rsidRDefault="00AA24FD" w:rsidP="00AA24FD">
      <w:pPr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>от 27 февраля 2020 г. № 62</w:t>
      </w:r>
    </w:p>
    <w:p w:rsidR="00D43FBD" w:rsidRDefault="00D43FBD" w:rsidP="00D43FBD">
      <w:pPr>
        <w:jc w:val="center"/>
        <w:rPr>
          <w:b/>
          <w:sz w:val="28"/>
          <w:szCs w:val="28"/>
        </w:rPr>
      </w:pPr>
    </w:p>
    <w:p w:rsidR="00D43FBD" w:rsidRDefault="00D43FBD" w:rsidP="00D43FBD">
      <w:pPr>
        <w:jc w:val="center"/>
        <w:rPr>
          <w:b/>
          <w:sz w:val="28"/>
          <w:szCs w:val="28"/>
        </w:rPr>
      </w:pPr>
      <w:proofErr w:type="gramStart"/>
      <w:r w:rsidRPr="008E3F2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E3F2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E3F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E3F26">
        <w:rPr>
          <w:b/>
          <w:sz w:val="28"/>
          <w:szCs w:val="28"/>
        </w:rPr>
        <w:t xml:space="preserve">Н </w:t>
      </w:r>
    </w:p>
    <w:p w:rsidR="00D43FBD" w:rsidRPr="00D43FBD" w:rsidRDefault="00D43FBD" w:rsidP="00D43FBD">
      <w:pPr>
        <w:jc w:val="center"/>
        <w:rPr>
          <w:sz w:val="28"/>
          <w:szCs w:val="28"/>
        </w:rPr>
      </w:pPr>
      <w:r w:rsidRPr="00D43FBD">
        <w:rPr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D43FBD" w:rsidRPr="00D43FBD" w:rsidRDefault="00D43FBD" w:rsidP="00D43FBD">
      <w:pPr>
        <w:jc w:val="center"/>
        <w:rPr>
          <w:sz w:val="28"/>
          <w:szCs w:val="28"/>
        </w:rPr>
      </w:pPr>
      <w:r w:rsidRPr="00D43FBD">
        <w:rPr>
          <w:sz w:val="28"/>
          <w:szCs w:val="28"/>
        </w:rPr>
        <w:t>Управления записи актов гражданского состояния Рес</w:t>
      </w:r>
      <w:r w:rsidRPr="00D43FBD">
        <w:rPr>
          <w:sz w:val="28"/>
          <w:szCs w:val="28"/>
        </w:rPr>
        <w:softHyphen/>
        <w:t>публики Тыва (Агентства) на 2020 год</w:t>
      </w:r>
    </w:p>
    <w:p w:rsidR="00D43FBD" w:rsidRPr="008E3F26" w:rsidRDefault="00D43FBD" w:rsidP="00D43FBD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1984"/>
        <w:gridCol w:w="7655"/>
      </w:tblGrid>
      <w:tr w:rsidR="00D43FBD" w:rsidRPr="008E3F26" w:rsidTr="00D43FBD">
        <w:trPr>
          <w:trHeight w:val="70"/>
        </w:trPr>
        <w:tc>
          <w:tcPr>
            <w:tcW w:w="6204" w:type="dxa"/>
          </w:tcPr>
          <w:p w:rsidR="00D43FBD" w:rsidRPr="00D43FBD" w:rsidRDefault="00D43FBD" w:rsidP="00DA5067">
            <w:pPr>
              <w:jc w:val="center"/>
            </w:pPr>
            <w:r w:rsidRPr="00D43FBD">
              <w:t xml:space="preserve">Наименование мероприятия </w:t>
            </w:r>
          </w:p>
        </w:tc>
        <w:tc>
          <w:tcPr>
            <w:tcW w:w="1984" w:type="dxa"/>
          </w:tcPr>
          <w:p w:rsidR="00D43FBD" w:rsidRDefault="00D43FBD" w:rsidP="00DA5067">
            <w:pPr>
              <w:jc w:val="center"/>
            </w:pPr>
            <w:r w:rsidRPr="00D43FBD">
              <w:t>Сроки</w:t>
            </w:r>
            <w:r>
              <w:t xml:space="preserve"> </w:t>
            </w:r>
          </w:p>
          <w:p w:rsidR="00D43FBD" w:rsidRPr="00D43FBD" w:rsidRDefault="00D43FBD" w:rsidP="00DA5067">
            <w:pPr>
              <w:jc w:val="center"/>
            </w:pPr>
            <w:r>
              <w:t>исполнения</w:t>
            </w:r>
          </w:p>
        </w:tc>
        <w:tc>
          <w:tcPr>
            <w:tcW w:w="7655" w:type="dxa"/>
          </w:tcPr>
          <w:p w:rsidR="00D43FBD" w:rsidRPr="00D43FBD" w:rsidRDefault="00D43FBD" w:rsidP="00DA5067">
            <w:pPr>
              <w:jc w:val="center"/>
            </w:pPr>
            <w:r w:rsidRPr="00D43FBD">
              <w:t xml:space="preserve">Ожидаемый результат </w:t>
            </w:r>
          </w:p>
        </w:tc>
      </w:tr>
      <w:tr w:rsidR="00D43FBD" w:rsidRPr="008E3F26" w:rsidTr="00D43FBD">
        <w:trPr>
          <w:trHeight w:val="243"/>
        </w:trPr>
        <w:tc>
          <w:tcPr>
            <w:tcW w:w="15843" w:type="dxa"/>
            <w:gridSpan w:val="3"/>
            <w:tcBorders>
              <w:top w:val="single" w:sz="4" w:space="0" w:color="auto"/>
            </w:tcBorders>
          </w:tcPr>
          <w:p w:rsidR="00D43FBD" w:rsidRPr="00350BC8" w:rsidRDefault="00D43FBD" w:rsidP="00D43FBD">
            <w:pPr>
              <w:shd w:val="clear" w:color="auto" w:fill="FFFFFF"/>
              <w:jc w:val="center"/>
              <w:outlineLvl w:val="0"/>
              <w:rPr>
                <w:sz w:val="16"/>
                <w:szCs w:val="16"/>
              </w:rPr>
            </w:pPr>
          </w:p>
          <w:p w:rsidR="00D43FBD" w:rsidRPr="00D43FBD" w:rsidRDefault="00D43FBD" w:rsidP="00D43FBD">
            <w:pPr>
              <w:shd w:val="clear" w:color="auto" w:fill="FFFFFF"/>
              <w:jc w:val="center"/>
              <w:outlineLvl w:val="0"/>
            </w:pPr>
            <w:r w:rsidRPr="00D43FBD">
              <w:rPr>
                <w:lang w:val="en-US"/>
              </w:rPr>
              <w:t>I</w:t>
            </w:r>
            <w:r w:rsidRPr="00D43FBD">
              <w:t>. Достижение органами ЗАГС Республики Тыва значений целевых показателей эффективности</w:t>
            </w:r>
          </w:p>
          <w:p w:rsidR="00D43FBD" w:rsidRPr="00D43FBD" w:rsidRDefault="00D43FBD" w:rsidP="00D43FBD">
            <w:pPr>
              <w:shd w:val="clear" w:color="auto" w:fill="FFFFFF"/>
              <w:jc w:val="center"/>
              <w:outlineLvl w:val="0"/>
            </w:pPr>
            <w:r w:rsidRPr="00D43FBD">
              <w:t xml:space="preserve">деятельности по осуществлению переданных полномочий Российской Федерации </w:t>
            </w:r>
            <w:proofErr w:type="gramStart"/>
            <w:r w:rsidRPr="00D43FBD">
              <w:t>на</w:t>
            </w:r>
            <w:proofErr w:type="gramEnd"/>
          </w:p>
          <w:p w:rsidR="00D43FBD" w:rsidRPr="00D43FBD" w:rsidRDefault="00D43FBD" w:rsidP="007369D6">
            <w:pPr>
              <w:shd w:val="clear" w:color="auto" w:fill="FFFFFF"/>
              <w:jc w:val="center"/>
              <w:outlineLvl w:val="0"/>
            </w:pPr>
            <w:r w:rsidRPr="00D43FBD">
              <w:t>государственную регистрацию актов гражданского состояния</w:t>
            </w:r>
            <w:r w:rsidR="007369D6">
              <w:t>, установленных Республике Тыва на 2020 год</w:t>
            </w:r>
          </w:p>
        </w:tc>
      </w:tr>
      <w:tr w:rsidR="00D43FBD" w:rsidRPr="008E3F26" w:rsidTr="00D43FBD">
        <w:tc>
          <w:tcPr>
            <w:tcW w:w="6204" w:type="dxa"/>
          </w:tcPr>
          <w:p w:rsidR="00D43FBD" w:rsidRPr="00D43FBD" w:rsidRDefault="00D43FBD" w:rsidP="00D43FBD">
            <w:pPr>
              <w:jc w:val="both"/>
            </w:pPr>
            <w:r w:rsidRPr="00D43FBD">
              <w:t>1. Конвертация (преобразование) в форму электронного документа записей актов гражданского состояния, кот</w:t>
            </w:r>
            <w:r w:rsidRPr="00D43FBD">
              <w:t>о</w:t>
            </w:r>
            <w:r w:rsidRPr="00D43FBD">
              <w:t>рые ранее не переводились в электронную форму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FBD" w:rsidRPr="00D43FBD" w:rsidRDefault="00D43FBD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D43FBD" w:rsidRPr="00D43FBD" w:rsidRDefault="007369D6" w:rsidP="007369D6">
            <w:pPr>
              <w:jc w:val="both"/>
            </w:pPr>
            <w:r>
              <w:t xml:space="preserve">пополнение </w:t>
            </w:r>
            <w:r w:rsidR="00D43FBD" w:rsidRPr="00D43FBD">
              <w:t>электронн</w:t>
            </w:r>
            <w:r>
              <w:t>ой</w:t>
            </w:r>
            <w:r w:rsidR="00D43FBD" w:rsidRPr="00D43FBD">
              <w:t xml:space="preserve"> баз</w:t>
            </w:r>
            <w:r>
              <w:t>ы</w:t>
            </w:r>
            <w:r w:rsidR="00D43FBD" w:rsidRPr="00D43FBD">
              <w:t xml:space="preserve"> записей актов гражданского состояния Управления ЗАГС Республики Тыва (Агентства) 36192 записями в электронной форме </w:t>
            </w:r>
          </w:p>
        </w:tc>
      </w:tr>
      <w:tr w:rsidR="00D43FBD" w:rsidRPr="008E3F26" w:rsidTr="00D43FBD">
        <w:tc>
          <w:tcPr>
            <w:tcW w:w="6204" w:type="dxa"/>
          </w:tcPr>
          <w:p w:rsidR="00D43FBD" w:rsidRPr="00D43FBD" w:rsidRDefault="00D43FBD" w:rsidP="00D43FBD">
            <w:pPr>
              <w:jc w:val="both"/>
            </w:pPr>
            <w:r w:rsidRPr="00D43FBD">
              <w:t>2.</w:t>
            </w:r>
            <w:r>
              <w:t xml:space="preserve"> </w:t>
            </w:r>
            <w:r w:rsidRPr="00D43FBD">
              <w:t>Конвертация (преобразование) в форму электронного документа   записей актов гражданского состояния, кот</w:t>
            </w:r>
            <w:r w:rsidRPr="00D43FBD">
              <w:t>о</w:t>
            </w:r>
            <w:r w:rsidRPr="00D43FBD">
              <w:t>рые ранее были переведены полностью или частично в электронную форму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FBD" w:rsidRPr="00D43FBD" w:rsidRDefault="00D43FBD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D43FBD" w:rsidRPr="00D43FBD" w:rsidRDefault="007369D6" w:rsidP="00D43FBD">
            <w:pPr>
              <w:jc w:val="both"/>
            </w:pPr>
            <w:r>
              <w:t xml:space="preserve">пополнение </w:t>
            </w:r>
            <w:r w:rsidR="00D43FBD">
              <w:t>э</w:t>
            </w:r>
            <w:r w:rsidR="00D43FBD" w:rsidRPr="00D43FBD">
              <w:t>лектронн</w:t>
            </w:r>
            <w:r>
              <w:t>ой</w:t>
            </w:r>
            <w:r w:rsidR="00D43FBD" w:rsidRPr="00D43FBD">
              <w:t xml:space="preserve"> баз</w:t>
            </w:r>
            <w:r>
              <w:t>ы</w:t>
            </w:r>
            <w:r w:rsidR="00D43FBD" w:rsidRPr="00D43FBD">
              <w:t xml:space="preserve"> записей актов гражданского состояния Управления ЗАГС Республики Тыва (Агентства) 44647 записями в электронной форме</w:t>
            </w:r>
          </w:p>
          <w:p w:rsidR="00D43FBD" w:rsidRPr="00D43FBD" w:rsidRDefault="00D43FBD" w:rsidP="00D43FBD">
            <w:pPr>
              <w:jc w:val="both"/>
            </w:pPr>
          </w:p>
        </w:tc>
      </w:tr>
      <w:tr w:rsidR="00D43FBD" w:rsidRPr="008E3F26" w:rsidTr="00D43FBD">
        <w:tc>
          <w:tcPr>
            <w:tcW w:w="6204" w:type="dxa"/>
          </w:tcPr>
          <w:p w:rsidR="00D43FBD" w:rsidRPr="00D43FBD" w:rsidRDefault="00D43FBD" w:rsidP="00D43FBD">
            <w:pPr>
              <w:jc w:val="both"/>
            </w:pPr>
            <w:r w:rsidRPr="00D43FBD">
              <w:t>3.</w:t>
            </w:r>
            <w:r>
              <w:t xml:space="preserve"> </w:t>
            </w:r>
            <w:r w:rsidRPr="00D43FBD">
              <w:rPr>
                <w:bdr w:val="none" w:sz="0" w:space="0" w:color="auto" w:frame="1"/>
              </w:rPr>
              <w:t>Количество зарегистрированных актов гражданского состояния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FBD" w:rsidRPr="00D43FBD" w:rsidRDefault="00D43FBD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D43FBD" w:rsidRPr="00D43FBD" w:rsidRDefault="00D43FBD" w:rsidP="007369D6">
            <w:pPr>
              <w:jc w:val="both"/>
            </w:pPr>
            <w:r w:rsidRPr="00D43FBD">
              <w:rPr>
                <w:shd w:val="clear" w:color="auto" w:fill="FFFFFF"/>
              </w:rPr>
              <w:t>предостав</w:t>
            </w:r>
            <w:r w:rsidR="007369D6">
              <w:rPr>
                <w:shd w:val="clear" w:color="auto" w:fill="FFFFFF"/>
              </w:rPr>
              <w:t>ление</w:t>
            </w:r>
            <w:r w:rsidRPr="00D43FBD">
              <w:rPr>
                <w:shd w:val="clear" w:color="auto" w:fill="FFFFFF"/>
              </w:rPr>
              <w:t xml:space="preserve"> гражданам государственн</w:t>
            </w:r>
            <w:r w:rsidR="007369D6">
              <w:rPr>
                <w:shd w:val="clear" w:color="auto" w:fill="FFFFFF"/>
              </w:rPr>
              <w:t>ой</w:t>
            </w:r>
            <w:r w:rsidRPr="00D43FBD">
              <w:rPr>
                <w:shd w:val="clear" w:color="auto" w:fill="FFFFFF"/>
              </w:rPr>
              <w:t xml:space="preserve"> услуг</w:t>
            </w:r>
            <w:r w:rsidR="007369D6">
              <w:rPr>
                <w:shd w:val="clear" w:color="auto" w:fill="FFFFFF"/>
              </w:rPr>
              <w:t>и</w:t>
            </w:r>
            <w:r w:rsidRPr="00D43FBD">
              <w:rPr>
                <w:shd w:val="clear" w:color="auto" w:fill="FFFFFF"/>
              </w:rPr>
              <w:t xml:space="preserve"> по государстве</w:t>
            </w:r>
            <w:r w:rsidRPr="00D43FBD">
              <w:rPr>
                <w:shd w:val="clear" w:color="auto" w:fill="FFFFFF"/>
              </w:rPr>
              <w:t>н</w:t>
            </w:r>
            <w:r w:rsidRPr="00D43FBD">
              <w:rPr>
                <w:shd w:val="clear" w:color="auto" w:fill="FFFFFF"/>
              </w:rPr>
              <w:t>ной </w:t>
            </w:r>
            <w:r w:rsidRPr="00D43FBD">
              <w:rPr>
                <w:bCs/>
                <w:shd w:val="clear" w:color="auto" w:fill="FFFFFF"/>
              </w:rPr>
              <w:t>регистрации</w:t>
            </w:r>
            <w:r w:rsidRPr="00D43FBD">
              <w:rPr>
                <w:shd w:val="clear" w:color="auto" w:fill="FFFFFF"/>
              </w:rPr>
              <w:t> </w:t>
            </w:r>
            <w:r w:rsidRPr="00D43FBD">
              <w:rPr>
                <w:bCs/>
                <w:shd w:val="clear" w:color="auto" w:fill="FFFFFF"/>
              </w:rPr>
              <w:t>актов</w:t>
            </w:r>
            <w:r w:rsidRPr="00D43FBD">
              <w:rPr>
                <w:shd w:val="clear" w:color="auto" w:fill="FFFFFF"/>
              </w:rPr>
              <w:t xml:space="preserve"> гражданского состояния </w:t>
            </w:r>
            <w:r w:rsidRPr="00D43FBD">
              <w:t>(</w:t>
            </w:r>
            <w:r w:rsidRPr="00D43FBD">
              <w:rPr>
                <w:spacing w:val="2"/>
                <w:shd w:val="clear" w:color="auto" w:fill="FFFFFF"/>
              </w:rPr>
              <w:t>рождение, заключение брака, расторжение брака, усыновление (удочерение), установление отцовства, перемена имени и смерть)</w:t>
            </w:r>
            <w:r w:rsidRPr="00D43FBD">
              <w:t xml:space="preserve"> в количестве 15300 </w:t>
            </w:r>
            <w:r w:rsidR="007369D6" w:rsidRPr="00D43FBD">
              <w:rPr>
                <w:shd w:val="clear" w:color="auto" w:fill="FFFFFF"/>
              </w:rPr>
              <w:t>к концу о</w:t>
            </w:r>
            <w:r w:rsidR="007369D6" w:rsidRPr="00D43FBD">
              <w:rPr>
                <w:shd w:val="clear" w:color="auto" w:fill="FFFFFF"/>
              </w:rPr>
              <w:t>т</w:t>
            </w:r>
            <w:r w:rsidR="007369D6" w:rsidRPr="00D43FBD">
              <w:rPr>
                <w:shd w:val="clear" w:color="auto" w:fill="FFFFFF"/>
              </w:rPr>
              <w:t>четного периода</w:t>
            </w:r>
          </w:p>
        </w:tc>
      </w:tr>
      <w:tr w:rsidR="00D43FBD" w:rsidRPr="008E3F26" w:rsidTr="00D43FBD">
        <w:tc>
          <w:tcPr>
            <w:tcW w:w="6204" w:type="dxa"/>
          </w:tcPr>
          <w:p w:rsidR="00D43FBD" w:rsidRPr="00D43FBD" w:rsidRDefault="00D43FBD" w:rsidP="00D43FBD">
            <w:pPr>
              <w:jc w:val="both"/>
            </w:pPr>
            <w:r w:rsidRPr="00D43FBD">
              <w:t>4.</w:t>
            </w:r>
            <w:r>
              <w:t xml:space="preserve"> </w:t>
            </w:r>
            <w:r w:rsidRPr="00D43FBD">
              <w:rPr>
                <w:bdr w:val="none" w:sz="0" w:space="0" w:color="auto" w:frame="1"/>
              </w:rPr>
              <w:t>Количество совершенных юридически значимых де</w:t>
            </w:r>
            <w:r w:rsidRPr="00D43FBD">
              <w:rPr>
                <w:bdr w:val="none" w:sz="0" w:space="0" w:color="auto" w:frame="1"/>
              </w:rPr>
              <w:t>й</w:t>
            </w:r>
            <w:r w:rsidRPr="00D43FBD">
              <w:rPr>
                <w:bdr w:val="none" w:sz="0" w:space="0" w:color="auto" w:frame="1"/>
              </w:rPr>
              <w:t>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FBD" w:rsidRPr="00D43FBD" w:rsidRDefault="00D43FBD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D43FBD" w:rsidRPr="00D43FBD" w:rsidRDefault="00D43FBD" w:rsidP="00D43FBD">
            <w:pPr>
              <w:pStyle w:val="a7"/>
              <w:shd w:val="clear" w:color="auto" w:fill="FFFFFF"/>
              <w:spacing w:before="0" w:beforeAutospacing="0" w:after="0" w:afterAutospacing="0"/>
            </w:pPr>
            <w:r w:rsidRPr="00D43FBD">
              <w:t>осуществление 27 000 юридически значимых действий:</w:t>
            </w:r>
          </w:p>
          <w:p w:rsidR="00D43FBD" w:rsidRPr="00D43FBD" w:rsidRDefault="00D43FBD" w:rsidP="00D43FB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D43FBD">
              <w:t>рассмотрение заявлений о внесении исправлений и (или) изменений в записи актов;</w:t>
            </w:r>
          </w:p>
          <w:p w:rsidR="00D43FBD" w:rsidRPr="00D43FBD" w:rsidRDefault="00D43FBD" w:rsidP="00350BC8">
            <w:pPr>
              <w:jc w:val="both"/>
            </w:pPr>
            <w:r w:rsidRPr="00D43FBD">
              <w:t xml:space="preserve">исполнение </w:t>
            </w:r>
            <w:r w:rsidRPr="00D43FBD">
              <w:rPr>
                <w:bCs/>
              </w:rPr>
              <w:t xml:space="preserve">извещений </w:t>
            </w:r>
            <w:r w:rsidRPr="00D43FBD">
              <w:t xml:space="preserve">о внесении исправлений и (или) изменений в записи актов гражданского состояния, поступивших из органов ЗАГС </w:t>
            </w:r>
            <w:r>
              <w:t xml:space="preserve">Российской Федерации </w:t>
            </w:r>
            <w:r w:rsidRPr="00D43FBD">
              <w:t xml:space="preserve">и иностранных государств; </w:t>
            </w:r>
          </w:p>
        </w:tc>
      </w:tr>
      <w:tr w:rsidR="00350BC8" w:rsidRPr="008E3F26" w:rsidTr="00DA5067">
        <w:trPr>
          <w:trHeight w:val="70"/>
        </w:trPr>
        <w:tc>
          <w:tcPr>
            <w:tcW w:w="6204" w:type="dxa"/>
          </w:tcPr>
          <w:p w:rsidR="00350BC8" w:rsidRPr="00D43FBD" w:rsidRDefault="00350BC8" w:rsidP="00DA5067">
            <w:pPr>
              <w:jc w:val="center"/>
            </w:pPr>
            <w:r w:rsidRPr="00D43FBD">
              <w:lastRenderedPageBreak/>
              <w:t xml:space="preserve">Наименование мероприятия </w:t>
            </w:r>
          </w:p>
        </w:tc>
        <w:tc>
          <w:tcPr>
            <w:tcW w:w="1984" w:type="dxa"/>
          </w:tcPr>
          <w:p w:rsidR="00350BC8" w:rsidRDefault="00350BC8" w:rsidP="00DA5067">
            <w:pPr>
              <w:jc w:val="center"/>
            </w:pPr>
            <w:r w:rsidRPr="00D43FBD">
              <w:t>Сроки</w:t>
            </w:r>
            <w:r>
              <w:t xml:space="preserve"> </w:t>
            </w:r>
          </w:p>
          <w:p w:rsidR="00350BC8" w:rsidRPr="00D43FBD" w:rsidRDefault="00350BC8" w:rsidP="00DA5067">
            <w:pPr>
              <w:jc w:val="center"/>
            </w:pPr>
            <w:r>
              <w:t>исполнения</w:t>
            </w:r>
          </w:p>
        </w:tc>
        <w:tc>
          <w:tcPr>
            <w:tcW w:w="7655" w:type="dxa"/>
          </w:tcPr>
          <w:p w:rsidR="00350BC8" w:rsidRPr="00D43FBD" w:rsidRDefault="00350BC8" w:rsidP="00DA5067">
            <w:pPr>
              <w:jc w:val="center"/>
            </w:pPr>
            <w:r w:rsidRPr="00D43FBD">
              <w:t xml:space="preserve">Ожидаемый результат </w:t>
            </w:r>
          </w:p>
        </w:tc>
      </w:tr>
      <w:tr w:rsidR="00D43FBD" w:rsidRPr="008E3F26" w:rsidTr="00D43FBD">
        <w:tc>
          <w:tcPr>
            <w:tcW w:w="6204" w:type="dxa"/>
          </w:tcPr>
          <w:p w:rsidR="00D43FBD" w:rsidRPr="00D43FBD" w:rsidRDefault="00D43FBD" w:rsidP="00D43FBD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3FBD" w:rsidRPr="00D43FBD" w:rsidRDefault="00D43FBD" w:rsidP="00DA5067">
            <w:pPr>
              <w:jc w:val="center"/>
            </w:pPr>
          </w:p>
        </w:tc>
        <w:tc>
          <w:tcPr>
            <w:tcW w:w="7655" w:type="dxa"/>
          </w:tcPr>
          <w:p w:rsidR="00350BC8" w:rsidRPr="00D43FBD" w:rsidRDefault="00350BC8" w:rsidP="00350BC8">
            <w:pPr>
              <w:jc w:val="both"/>
            </w:pPr>
            <w:r w:rsidRPr="00D43FBD">
              <w:t xml:space="preserve">исполнение </w:t>
            </w:r>
            <w:r w:rsidRPr="00D43FBD">
              <w:rPr>
                <w:bCs/>
              </w:rPr>
              <w:t>заключений</w:t>
            </w:r>
            <w:r w:rsidRPr="00D43FBD">
              <w:t xml:space="preserve"> органов ЗАГС о внесении исправлений и (или) изменений в записи актов гражданского состояния;</w:t>
            </w:r>
          </w:p>
          <w:p w:rsidR="00350BC8" w:rsidRPr="00D43FBD" w:rsidRDefault="00350BC8" w:rsidP="00350BC8">
            <w:pPr>
              <w:jc w:val="both"/>
            </w:pPr>
            <w:r w:rsidRPr="00D43FBD">
              <w:t xml:space="preserve">выдача </w:t>
            </w:r>
            <w:r w:rsidRPr="00D43FBD">
              <w:rPr>
                <w:bCs/>
              </w:rPr>
              <w:t>повторных свидетельств</w:t>
            </w:r>
            <w:r w:rsidRPr="00D43FBD">
              <w:t xml:space="preserve"> о государственной регистрации актов гражданского состояния;</w:t>
            </w:r>
          </w:p>
          <w:p w:rsidR="00350BC8" w:rsidRPr="00D43FBD" w:rsidRDefault="00350BC8" w:rsidP="00350BC8">
            <w:pPr>
              <w:jc w:val="both"/>
            </w:pPr>
            <w:r w:rsidRPr="00D43FBD">
              <w:t xml:space="preserve">выдача </w:t>
            </w:r>
            <w:r w:rsidRPr="00D43FBD">
              <w:rPr>
                <w:bCs/>
              </w:rPr>
              <w:t xml:space="preserve">справок </w:t>
            </w:r>
            <w:r w:rsidRPr="00D43FBD">
              <w:t>о государственной регистрации актов гражданского с</w:t>
            </w:r>
            <w:r w:rsidRPr="00D43FBD">
              <w:t>о</w:t>
            </w:r>
            <w:r w:rsidRPr="00D43FBD">
              <w:t xml:space="preserve">стояния, а также </w:t>
            </w:r>
            <w:r w:rsidRPr="00D43FBD">
              <w:rPr>
                <w:bCs/>
              </w:rPr>
              <w:t>извещений об отсутствии записей</w:t>
            </w:r>
            <w:r w:rsidRPr="00D43FBD">
              <w:t xml:space="preserve"> актов гражданского состояния;</w:t>
            </w:r>
          </w:p>
          <w:p w:rsidR="00350BC8" w:rsidRPr="00D43FBD" w:rsidRDefault="00350BC8" w:rsidP="00350BC8">
            <w:pPr>
              <w:jc w:val="both"/>
            </w:pPr>
            <w:r w:rsidRPr="00D43FBD">
              <w:t xml:space="preserve">рассмотрение обращений граждан </w:t>
            </w:r>
            <w:r w:rsidRPr="00D43FBD">
              <w:rPr>
                <w:bCs/>
              </w:rPr>
              <w:t>об истребовании документов</w:t>
            </w:r>
            <w:r w:rsidRPr="00D43FBD">
              <w:t xml:space="preserve"> о гос</w:t>
            </w:r>
            <w:r w:rsidRPr="00D43FBD">
              <w:t>у</w:t>
            </w:r>
            <w:r w:rsidRPr="00D43FBD">
              <w:t>дарственной регистрации актов гражданского состояния с территорий иностранных государств;</w:t>
            </w:r>
          </w:p>
          <w:p w:rsidR="00350BC8" w:rsidRPr="00D43FBD" w:rsidRDefault="00350BC8" w:rsidP="00350BC8">
            <w:pPr>
              <w:jc w:val="both"/>
            </w:pPr>
            <w:r w:rsidRPr="00D43FBD">
              <w:t xml:space="preserve">проставление на документах штампа </w:t>
            </w:r>
            <w:r>
              <w:t>«</w:t>
            </w:r>
            <w:proofErr w:type="spellStart"/>
            <w:r w:rsidRPr="00D43FBD">
              <w:rPr>
                <w:bCs/>
              </w:rPr>
              <w:t>апостиль</w:t>
            </w:r>
            <w:proofErr w:type="spellEnd"/>
            <w:r>
              <w:rPr>
                <w:bCs/>
              </w:rPr>
              <w:t>»</w:t>
            </w:r>
            <w:r w:rsidRPr="00D43FBD">
              <w:rPr>
                <w:bCs/>
              </w:rPr>
              <w:t>;</w:t>
            </w:r>
          </w:p>
          <w:p w:rsidR="00350BC8" w:rsidRPr="00D43FBD" w:rsidRDefault="00350BC8" w:rsidP="00350BC8">
            <w:pPr>
              <w:jc w:val="both"/>
            </w:pPr>
            <w:proofErr w:type="spellStart"/>
            <w:r w:rsidRPr="00D43FBD">
              <w:rPr>
                <w:bCs/>
              </w:rPr>
              <w:t>дооформление</w:t>
            </w:r>
            <w:proofErr w:type="spellEnd"/>
            <w:r w:rsidRPr="00D43FBD">
              <w:rPr>
                <w:bCs/>
              </w:rPr>
              <w:t xml:space="preserve"> записей </w:t>
            </w:r>
            <w:r w:rsidRPr="00D43FBD">
              <w:t>актов о расторжении брака на основании зая</w:t>
            </w:r>
            <w:r w:rsidRPr="00D43FBD">
              <w:t>в</w:t>
            </w:r>
            <w:r w:rsidR="007369D6">
              <w:t>ления другого супруга</w:t>
            </w:r>
            <w:r w:rsidRPr="00D43FBD">
              <w:t>;</w:t>
            </w:r>
          </w:p>
          <w:p w:rsidR="00350BC8" w:rsidRPr="00D43FBD" w:rsidRDefault="00350BC8" w:rsidP="00350BC8">
            <w:pPr>
              <w:jc w:val="both"/>
            </w:pPr>
            <w:r w:rsidRPr="00D43FBD">
              <w:rPr>
                <w:bCs/>
              </w:rPr>
              <w:t>аннулирование</w:t>
            </w:r>
            <w:r w:rsidRPr="00D43FBD">
              <w:t xml:space="preserve"> </w:t>
            </w:r>
            <w:r w:rsidRPr="00D43FBD">
              <w:rPr>
                <w:bCs/>
              </w:rPr>
              <w:t>записей</w:t>
            </w:r>
            <w:r w:rsidRPr="00D43FBD">
              <w:t xml:space="preserve"> актов гражданского состояния;</w:t>
            </w:r>
          </w:p>
          <w:p w:rsidR="00350BC8" w:rsidRPr="00D43FBD" w:rsidRDefault="00350BC8" w:rsidP="00350BC8">
            <w:pPr>
              <w:jc w:val="both"/>
            </w:pPr>
            <w:r w:rsidRPr="00D43FBD">
              <w:t xml:space="preserve">выдача </w:t>
            </w:r>
            <w:r w:rsidRPr="00D43FBD">
              <w:rPr>
                <w:bCs/>
              </w:rPr>
              <w:t>извещений об отказе</w:t>
            </w:r>
            <w:r w:rsidRPr="00D43FBD">
              <w:t xml:space="preserve"> в государственной регистрации актов гр</w:t>
            </w:r>
            <w:r w:rsidRPr="00D43FBD">
              <w:t>а</w:t>
            </w:r>
            <w:r w:rsidRPr="00D43FBD">
              <w:t>жданского состояния;</w:t>
            </w:r>
          </w:p>
          <w:p w:rsidR="00D43FBD" w:rsidRPr="00D43FBD" w:rsidRDefault="00350BC8" w:rsidP="00350BC8">
            <w:pPr>
              <w:pStyle w:val="a7"/>
              <w:shd w:val="clear" w:color="auto" w:fill="FFFFFF"/>
              <w:spacing w:before="0" w:beforeAutospacing="0" w:after="0" w:afterAutospacing="0"/>
            </w:pPr>
            <w:r w:rsidRPr="00D43FBD">
              <w:rPr>
                <w:bCs/>
              </w:rPr>
              <w:t>проставление отметок</w:t>
            </w:r>
            <w:r w:rsidRPr="00D43FBD">
              <w:t xml:space="preserve"> в записях актов гражданского состояния</w:t>
            </w:r>
            <w:r w:rsidRPr="00D43FBD">
              <w:rPr>
                <w:bCs/>
              </w:rPr>
              <w:t xml:space="preserve"> </w:t>
            </w:r>
            <w:r w:rsidRPr="00D43FBD">
              <w:t xml:space="preserve"> </w:t>
            </w:r>
          </w:p>
        </w:tc>
      </w:tr>
      <w:tr w:rsidR="00350BC8" w:rsidRPr="008E3F26" w:rsidTr="00270207">
        <w:tc>
          <w:tcPr>
            <w:tcW w:w="6204" w:type="dxa"/>
          </w:tcPr>
          <w:p w:rsidR="00350BC8" w:rsidRPr="00D43FBD" w:rsidRDefault="00350BC8" w:rsidP="007369D6">
            <w:pPr>
              <w:jc w:val="both"/>
              <w:rPr>
                <w:bdr w:val="none" w:sz="0" w:space="0" w:color="auto" w:frame="1"/>
              </w:rPr>
            </w:pPr>
            <w:r w:rsidRPr="00D43FBD">
              <w:t>5.</w:t>
            </w:r>
            <w:r>
              <w:t xml:space="preserve"> </w:t>
            </w:r>
            <w:r w:rsidRPr="00D43FBD">
              <w:rPr>
                <w:bdr w:val="none" w:sz="0" w:space="0" w:color="auto" w:frame="1"/>
              </w:rPr>
              <w:t>Количество зарегистрированных актов гражданского состояния, составленных в форме электронного докуме</w:t>
            </w:r>
            <w:r w:rsidRPr="00D43FBD">
              <w:rPr>
                <w:bdr w:val="none" w:sz="0" w:space="0" w:color="auto" w:frame="1"/>
              </w:rPr>
              <w:t>н</w:t>
            </w:r>
            <w:r w:rsidRPr="00D43FBD">
              <w:rPr>
                <w:bdr w:val="none" w:sz="0" w:space="0" w:color="auto" w:frame="1"/>
              </w:rPr>
              <w:t>та, подписанн</w:t>
            </w:r>
            <w:r w:rsidR="007369D6">
              <w:rPr>
                <w:bdr w:val="none" w:sz="0" w:space="0" w:color="auto" w:frame="1"/>
              </w:rPr>
              <w:t>ых</w:t>
            </w:r>
            <w:r w:rsidRPr="00D43FBD">
              <w:rPr>
                <w:bdr w:val="none" w:sz="0" w:space="0" w:color="auto" w:frame="1"/>
              </w:rPr>
              <w:t xml:space="preserve"> усиленной квалифицированной эле</w:t>
            </w:r>
            <w:r w:rsidRPr="00D43FBD">
              <w:rPr>
                <w:bdr w:val="none" w:sz="0" w:space="0" w:color="auto" w:frame="1"/>
              </w:rPr>
              <w:t>к</w:t>
            </w:r>
            <w:r w:rsidRPr="00D43FBD">
              <w:rPr>
                <w:bdr w:val="none" w:sz="0" w:space="0" w:color="auto" w:frame="1"/>
              </w:rPr>
              <w:t xml:space="preserve">тронной подписью </w:t>
            </w:r>
            <w:proofErr w:type="gramStart"/>
            <w:r w:rsidRPr="00D43FBD">
              <w:rPr>
                <w:bdr w:val="none" w:sz="0" w:space="0" w:color="auto" w:frame="1"/>
              </w:rPr>
              <w:t>руководителя органа записи актов гражданского состояния</w:t>
            </w:r>
            <w:proofErr w:type="gramEnd"/>
            <w:r w:rsidRPr="00D43FBD">
              <w:rPr>
                <w:bdr w:val="none" w:sz="0" w:space="0" w:color="auto" w:frame="1"/>
              </w:rPr>
              <w:t xml:space="preserve"> или уполномоченного им рабо</w:t>
            </w:r>
            <w:r w:rsidRPr="00D43FBD">
              <w:rPr>
                <w:bdr w:val="none" w:sz="0" w:space="0" w:color="auto" w:frame="1"/>
              </w:rPr>
              <w:t>т</w:t>
            </w:r>
            <w:r w:rsidRPr="00D43FBD">
              <w:rPr>
                <w:bdr w:val="none" w:sz="0" w:space="0" w:color="auto" w:frame="1"/>
              </w:rPr>
              <w:t>ника органа записи актов гражданского состояния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350BC8" w:rsidRPr="00D43FBD" w:rsidRDefault="00350BC8" w:rsidP="007369D6">
            <w:pPr>
              <w:jc w:val="both"/>
            </w:pPr>
            <w:r>
              <w:rPr>
                <w:bdr w:val="none" w:sz="0" w:space="0" w:color="auto" w:frame="1"/>
              </w:rPr>
              <w:t>с</w:t>
            </w:r>
            <w:r w:rsidRPr="00D43FBD">
              <w:rPr>
                <w:bdr w:val="none" w:sz="0" w:space="0" w:color="auto" w:frame="1"/>
              </w:rPr>
              <w:t>оставление в Федеральной государственной информационной системе «Единый государственный реестр записей актов гражданского состо</w:t>
            </w:r>
            <w:r w:rsidRPr="00D43FBD">
              <w:rPr>
                <w:bdr w:val="none" w:sz="0" w:space="0" w:color="auto" w:frame="1"/>
              </w:rPr>
              <w:t>я</w:t>
            </w:r>
            <w:r w:rsidRPr="00D43FBD">
              <w:rPr>
                <w:bdr w:val="none" w:sz="0" w:space="0" w:color="auto" w:frame="1"/>
              </w:rPr>
              <w:t>ния» в форме электронного документа с подписанием усиленной кв</w:t>
            </w:r>
            <w:r w:rsidRPr="00D43FBD">
              <w:rPr>
                <w:bdr w:val="none" w:sz="0" w:space="0" w:color="auto" w:frame="1"/>
              </w:rPr>
              <w:t>а</w:t>
            </w:r>
            <w:r w:rsidRPr="00D43FBD">
              <w:rPr>
                <w:bdr w:val="none" w:sz="0" w:space="0" w:color="auto" w:frame="1"/>
              </w:rPr>
              <w:t>лифицированной электронной подписью</w:t>
            </w:r>
            <w:r w:rsidRPr="00D43FBD">
              <w:t xml:space="preserve"> записе</w:t>
            </w:r>
            <w:r w:rsidR="007369D6">
              <w:t>й актов гражданского состояния</w:t>
            </w:r>
            <w:r w:rsidRPr="00D43FBD">
              <w:t xml:space="preserve"> 15300 актов гражданского состояния</w:t>
            </w:r>
          </w:p>
        </w:tc>
      </w:tr>
      <w:tr w:rsidR="00350BC8" w:rsidRPr="008E3F26" w:rsidTr="0047401D">
        <w:tc>
          <w:tcPr>
            <w:tcW w:w="6204" w:type="dxa"/>
          </w:tcPr>
          <w:p w:rsidR="00350BC8" w:rsidRPr="00D43FBD" w:rsidRDefault="00350BC8" w:rsidP="00350BC8">
            <w:pPr>
              <w:jc w:val="both"/>
              <w:rPr>
                <w:bdr w:val="none" w:sz="0" w:space="0" w:color="auto" w:frame="1"/>
              </w:rPr>
            </w:pPr>
            <w:r w:rsidRPr="00D43FBD">
              <w:t>6.</w:t>
            </w:r>
            <w:r>
              <w:t xml:space="preserve"> У</w:t>
            </w:r>
            <w:r w:rsidRPr="00D43FBD">
              <w:t>ровень удовлетворенности населения услугами в сф</w:t>
            </w:r>
            <w:r w:rsidRPr="00D43FBD">
              <w:t>е</w:t>
            </w:r>
            <w:r w:rsidRPr="00D43FBD">
              <w:t>ре государственной регистрации актов гражданского с</w:t>
            </w:r>
            <w:r w:rsidRPr="00D43FBD">
              <w:t>о</w:t>
            </w:r>
            <w:r w:rsidRPr="00D43FBD">
              <w:t xml:space="preserve">стояния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350BC8" w:rsidRPr="00D43FBD" w:rsidRDefault="00350BC8" w:rsidP="007369D6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D43FBD">
              <w:t>уровень удовлетворенности населения услугами в сфере государстве</w:t>
            </w:r>
            <w:r w:rsidRPr="00D43FBD">
              <w:t>н</w:t>
            </w:r>
            <w:r w:rsidRPr="00D43FBD">
              <w:t xml:space="preserve">ной регистрации актов гражданского состояния </w:t>
            </w:r>
            <w:r>
              <w:t>–</w:t>
            </w:r>
            <w:r w:rsidRPr="00D43FBD">
              <w:t xml:space="preserve"> 90 процентов, что п</w:t>
            </w:r>
            <w:r w:rsidRPr="00D43FBD">
              <w:t>о</w:t>
            </w:r>
            <w:r w:rsidRPr="00D43FBD">
              <w:t>влияет на показатель «</w:t>
            </w:r>
            <w:r w:rsidR="007369D6">
              <w:t>У</w:t>
            </w:r>
            <w:r w:rsidRPr="00D43FBD">
              <w:t>ровень доверия к власти» (в соответствии с Указом Президента Р</w:t>
            </w:r>
            <w:r>
              <w:t xml:space="preserve">оссийской </w:t>
            </w:r>
            <w:r w:rsidRPr="00D43FBD">
              <w:t>Ф</w:t>
            </w:r>
            <w:r>
              <w:t>едерации</w:t>
            </w:r>
            <w:r w:rsidRPr="00D43FBD">
              <w:t xml:space="preserve"> от 25</w:t>
            </w:r>
            <w:r>
              <w:t xml:space="preserve"> апреля </w:t>
            </w:r>
            <w:r w:rsidRPr="00D43FBD">
              <w:t>2019 г. № 193</w:t>
            </w:r>
            <w:r w:rsidR="007369D6">
              <w:t>)</w:t>
            </w:r>
          </w:p>
        </w:tc>
      </w:tr>
      <w:tr w:rsidR="00350BC8" w:rsidRPr="008E3F26" w:rsidTr="00D371AE">
        <w:tc>
          <w:tcPr>
            <w:tcW w:w="6204" w:type="dxa"/>
          </w:tcPr>
          <w:p w:rsidR="00350BC8" w:rsidRPr="00D43FBD" w:rsidRDefault="00350BC8" w:rsidP="00350BC8">
            <w:pPr>
              <w:jc w:val="both"/>
              <w:rPr>
                <w:bdr w:val="none" w:sz="0" w:space="0" w:color="auto" w:frame="1"/>
              </w:rPr>
            </w:pPr>
            <w:r w:rsidRPr="00D43FBD">
              <w:t>7.</w:t>
            </w:r>
            <w:r>
              <w:t xml:space="preserve"> О</w:t>
            </w:r>
            <w:r w:rsidRPr="00D43FBD">
              <w:t>бъем налоговых доходов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в течение года</w:t>
            </w:r>
          </w:p>
        </w:tc>
        <w:tc>
          <w:tcPr>
            <w:tcW w:w="7655" w:type="dxa"/>
          </w:tcPr>
          <w:p w:rsidR="00350BC8" w:rsidRPr="00D43FBD" w:rsidRDefault="00350BC8" w:rsidP="00350B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3FBD">
              <w:t>доля налоговых доходов – 2385 тыс. рублей</w:t>
            </w:r>
          </w:p>
          <w:p w:rsidR="00350BC8" w:rsidRPr="00D43FBD" w:rsidRDefault="00350BC8" w:rsidP="00DA5067">
            <w:pPr>
              <w:ind w:firstLine="459"/>
              <w:jc w:val="both"/>
              <w:rPr>
                <w:bdr w:val="none" w:sz="0" w:space="0" w:color="auto" w:frame="1"/>
              </w:rPr>
            </w:pPr>
          </w:p>
        </w:tc>
      </w:tr>
    </w:tbl>
    <w:p w:rsidR="00350BC8" w:rsidRDefault="00350BC8"/>
    <w:p w:rsidR="00350BC8" w:rsidRDefault="00350BC8"/>
    <w:p w:rsidR="00350BC8" w:rsidRDefault="00350BC8"/>
    <w:p w:rsidR="00350BC8" w:rsidRDefault="00350BC8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1984"/>
        <w:gridCol w:w="7655"/>
      </w:tblGrid>
      <w:tr w:rsidR="00350BC8" w:rsidRPr="008E3F26" w:rsidTr="00DA5067">
        <w:trPr>
          <w:trHeight w:val="70"/>
        </w:trPr>
        <w:tc>
          <w:tcPr>
            <w:tcW w:w="6204" w:type="dxa"/>
          </w:tcPr>
          <w:p w:rsidR="00350BC8" w:rsidRPr="00D43FBD" w:rsidRDefault="00350BC8" w:rsidP="00DA5067">
            <w:pPr>
              <w:jc w:val="center"/>
            </w:pPr>
            <w:r w:rsidRPr="00D43FBD">
              <w:t xml:space="preserve">Наименование мероприятия </w:t>
            </w:r>
          </w:p>
        </w:tc>
        <w:tc>
          <w:tcPr>
            <w:tcW w:w="1984" w:type="dxa"/>
          </w:tcPr>
          <w:p w:rsidR="00350BC8" w:rsidRDefault="00350BC8" w:rsidP="00DA5067">
            <w:pPr>
              <w:jc w:val="center"/>
            </w:pPr>
            <w:r w:rsidRPr="00D43FBD">
              <w:t>Сроки</w:t>
            </w:r>
            <w:r>
              <w:t xml:space="preserve"> </w:t>
            </w:r>
          </w:p>
          <w:p w:rsidR="00350BC8" w:rsidRPr="00D43FBD" w:rsidRDefault="00350BC8" w:rsidP="00DA5067">
            <w:pPr>
              <w:jc w:val="center"/>
            </w:pPr>
            <w:r>
              <w:t>исполнения</w:t>
            </w:r>
          </w:p>
        </w:tc>
        <w:tc>
          <w:tcPr>
            <w:tcW w:w="7655" w:type="dxa"/>
          </w:tcPr>
          <w:p w:rsidR="00350BC8" w:rsidRPr="00D43FBD" w:rsidRDefault="00350BC8" w:rsidP="00DA5067">
            <w:pPr>
              <w:jc w:val="center"/>
            </w:pPr>
            <w:r w:rsidRPr="00D43FBD">
              <w:t xml:space="preserve">Ожидаемый результат </w:t>
            </w:r>
          </w:p>
        </w:tc>
      </w:tr>
      <w:tr w:rsidR="00D43FBD" w:rsidRPr="00350BC8" w:rsidTr="00D43FBD">
        <w:tc>
          <w:tcPr>
            <w:tcW w:w="15843" w:type="dxa"/>
            <w:gridSpan w:val="3"/>
          </w:tcPr>
          <w:p w:rsidR="00350BC8" w:rsidRDefault="00350BC8" w:rsidP="00350BC8">
            <w:pPr>
              <w:contextualSpacing/>
              <w:jc w:val="center"/>
            </w:pPr>
          </w:p>
          <w:p w:rsidR="00D43FBD" w:rsidRPr="00350BC8" w:rsidRDefault="00350BC8" w:rsidP="00350BC8">
            <w:pPr>
              <w:contextualSpacing/>
              <w:jc w:val="center"/>
            </w:pPr>
            <w:r w:rsidRPr="00350BC8">
              <w:rPr>
                <w:lang w:val="en-US"/>
              </w:rPr>
              <w:t>II</w:t>
            </w:r>
            <w:r w:rsidRPr="00350BC8">
              <w:t xml:space="preserve">. </w:t>
            </w:r>
            <w:r w:rsidR="00D43FBD" w:rsidRPr="00350BC8">
              <w:t>Проведение мероприятий, направленных на реализацию государственной семейной политики</w:t>
            </w:r>
          </w:p>
          <w:p w:rsidR="00350BC8" w:rsidRDefault="00D43FBD" w:rsidP="00350BC8">
            <w:pPr>
              <w:pStyle w:val="a5"/>
              <w:ind w:firstLine="459"/>
              <w:jc w:val="center"/>
            </w:pPr>
            <w:r w:rsidRPr="00350BC8">
              <w:t>органами записи актов гражданского состояния Республики Тыва</w:t>
            </w:r>
            <w:r w:rsidR="00350BC8">
              <w:t xml:space="preserve"> </w:t>
            </w:r>
            <w:proofErr w:type="gramStart"/>
            <w:r w:rsidRPr="00350BC8">
              <w:t>в</w:t>
            </w:r>
            <w:proofErr w:type="gramEnd"/>
            <w:r w:rsidRPr="00350BC8">
              <w:t xml:space="preserve"> муниципальных </w:t>
            </w:r>
          </w:p>
          <w:p w:rsidR="00D43FBD" w:rsidRPr="00350BC8" w:rsidRDefault="00D43FBD" w:rsidP="00350BC8">
            <w:pPr>
              <w:pStyle w:val="a5"/>
              <w:ind w:firstLine="459"/>
              <w:jc w:val="center"/>
            </w:pPr>
            <w:proofErr w:type="gramStart"/>
            <w:r w:rsidRPr="00350BC8">
              <w:t>районах</w:t>
            </w:r>
            <w:proofErr w:type="gramEnd"/>
            <w:r w:rsidRPr="00350BC8">
              <w:t xml:space="preserve"> и городских округах республики</w:t>
            </w:r>
          </w:p>
        </w:tc>
      </w:tr>
      <w:tr w:rsidR="00350BC8" w:rsidRPr="008E3F26" w:rsidTr="00CA2BB4">
        <w:tc>
          <w:tcPr>
            <w:tcW w:w="6204" w:type="dxa"/>
          </w:tcPr>
          <w:p w:rsidR="00350BC8" w:rsidRPr="00D43FBD" w:rsidRDefault="00350BC8" w:rsidP="00350BC8">
            <w:pPr>
              <w:jc w:val="both"/>
            </w:pPr>
            <w:r w:rsidRPr="00D43FBD">
              <w:t>8.</w:t>
            </w:r>
            <w:r>
              <w:t xml:space="preserve"> </w:t>
            </w:r>
            <w:r w:rsidRPr="00D43FBD">
              <w:t>Чествование юбиляров супружеской жизни, прожи</w:t>
            </w:r>
            <w:r w:rsidRPr="00D43FBD">
              <w:t>в</w:t>
            </w:r>
            <w:r w:rsidRPr="00D43FBD">
              <w:t>ших совместную жизнь более 50 лет со дня регистрации брака, посвященное Всероссийскому дню семьи, любви и верности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июль</w:t>
            </w:r>
          </w:p>
        </w:tc>
        <w:tc>
          <w:tcPr>
            <w:tcW w:w="7655" w:type="dxa"/>
          </w:tcPr>
          <w:p w:rsidR="00350BC8" w:rsidRPr="00D43FBD" w:rsidRDefault="00350BC8" w:rsidP="00350BC8">
            <w:pPr>
              <w:jc w:val="both"/>
            </w:pPr>
            <w:r w:rsidRPr="00D43FBD">
              <w:t>формирование позитивного отношения к институту семьи и брака, вн</w:t>
            </w:r>
            <w:r w:rsidRPr="00D43FBD">
              <w:t>е</w:t>
            </w:r>
            <w:r w:rsidRPr="00D43FBD">
              <w:t>дрение и развитие семейных национальных традиций, повышение о</w:t>
            </w:r>
            <w:r w:rsidRPr="00D43FBD">
              <w:t>т</w:t>
            </w:r>
            <w:r w:rsidRPr="00D43FBD">
              <w:t>ветственности супругов за развитие семейных отношений, формиров</w:t>
            </w:r>
            <w:r w:rsidRPr="00D43FBD">
              <w:t>а</w:t>
            </w:r>
            <w:r w:rsidRPr="00D43FBD">
              <w:t>ние основ культуры семьи, чтобы каждая семья сохранила брак на до</w:t>
            </w:r>
            <w:r w:rsidRPr="00D43FBD">
              <w:t>л</w:t>
            </w:r>
            <w:r w:rsidRPr="00D43FBD">
              <w:t>гие годы</w:t>
            </w:r>
          </w:p>
        </w:tc>
      </w:tr>
      <w:tr w:rsidR="00350BC8" w:rsidRPr="008E3F26" w:rsidTr="00B57FBD">
        <w:tc>
          <w:tcPr>
            <w:tcW w:w="6204" w:type="dxa"/>
          </w:tcPr>
          <w:p w:rsidR="00350BC8" w:rsidRPr="00D43FBD" w:rsidRDefault="00350BC8" w:rsidP="007369D6">
            <w:pPr>
              <w:jc w:val="both"/>
            </w:pPr>
            <w:r w:rsidRPr="00D43FBD">
              <w:t>9.</w:t>
            </w:r>
            <w:r>
              <w:t xml:space="preserve"> </w:t>
            </w:r>
            <w:r w:rsidRPr="00D43FBD">
              <w:t>Проведение торжественной регистрации заключения брака с элементами национальных традиций и обычаев, посвященн</w:t>
            </w:r>
            <w:r w:rsidR="007369D6">
              <w:t>ой</w:t>
            </w:r>
            <w:r w:rsidRPr="00D43FBD">
              <w:t xml:space="preserve"> Международному дню семьи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май</w:t>
            </w:r>
          </w:p>
        </w:tc>
        <w:tc>
          <w:tcPr>
            <w:tcW w:w="7655" w:type="dxa"/>
          </w:tcPr>
          <w:p w:rsidR="00350BC8" w:rsidRPr="00D43FBD" w:rsidRDefault="00350BC8" w:rsidP="007369D6">
            <w:pPr>
              <w:jc w:val="both"/>
            </w:pPr>
            <w:r w:rsidRPr="00D43FBD">
              <w:t>пропаганда семейных ценностей, значимости института семьи</w:t>
            </w:r>
            <w:r w:rsidR="007369D6">
              <w:t>,</w:t>
            </w:r>
            <w:r w:rsidRPr="00D43FBD">
              <w:t xml:space="preserve"> </w:t>
            </w:r>
            <w:r w:rsidR="007369D6">
              <w:t>р</w:t>
            </w:r>
            <w:r w:rsidRPr="00D43FBD">
              <w:t>азв</w:t>
            </w:r>
            <w:r w:rsidRPr="00D43FBD">
              <w:t>и</w:t>
            </w:r>
            <w:r w:rsidRPr="00D43FBD">
              <w:t>тие и укрепление обычаев и традиций народов России</w:t>
            </w:r>
          </w:p>
        </w:tc>
      </w:tr>
      <w:tr w:rsidR="00350BC8" w:rsidRPr="008E3F26" w:rsidTr="00216D15">
        <w:tc>
          <w:tcPr>
            <w:tcW w:w="6204" w:type="dxa"/>
          </w:tcPr>
          <w:p w:rsidR="00350BC8" w:rsidRPr="00D43FBD" w:rsidRDefault="00350BC8" w:rsidP="00350BC8">
            <w:pPr>
              <w:jc w:val="both"/>
            </w:pPr>
            <w:r w:rsidRPr="00D43FBD">
              <w:t>10.</w:t>
            </w:r>
            <w:r>
              <w:t xml:space="preserve"> </w:t>
            </w:r>
            <w:r w:rsidRPr="00D43FBD">
              <w:t>Торжественная выписка новорожденных детей из ГБУЗ Р</w:t>
            </w:r>
            <w:r w:rsidR="007369D6">
              <w:t xml:space="preserve">еспублики </w:t>
            </w:r>
            <w:r w:rsidRPr="00D43FBD">
              <w:t>Т</w:t>
            </w:r>
            <w:r w:rsidR="007369D6">
              <w:t>ыва</w:t>
            </w:r>
            <w:r w:rsidRPr="00D43FBD">
              <w:t xml:space="preserve"> «Перинатальный центр Респу</w:t>
            </w:r>
            <w:r w:rsidRPr="00D43FBD">
              <w:t>б</w:t>
            </w:r>
            <w:r w:rsidRPr="00D43FBD">
              <w:t>лики Тыва» и государственная регистрация рождения р</w:t>
            </w:r>
            <w:r w:rsidRPr="00D43FBD">
              <w:t>е</w:t>
            </w:r>
            <w:r w:rsidRPr="00D43FBD">
              <w:t>бенка, посвященная Международному дню защиты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1 июня</w:t>
            </w:r>
          </w:p>
        </w:tc>
        <w:tc>
          <w:tcPr>
            <w:tcW w:w="7655" w:type="dxa"/>
          </w:tcPr>
          <w:p w:rsidR="00350BC8" w:rsidRPr="00D43FBD" w:rsidRDefault="00350BC8" w:rsidP="00350BC8">
            <w:pPr>
              <w:jc w:val="both"/>
            </w:pPr>
            <w:r w:rsidRPr="00D43FBD">
              <w:t>повышение престижа семьи и семейных ценностей, формирование п</w:t>
            </w:r>
            <w:r w:rsidRPr="00D43FBD">
              <w:t>о</w:t>
            </w:r>
            <w:r w:rsidRPr="00D43FBD">
              <w:t>зитивного имиджа семьи</w:t>
            </w:r>
          </w:p>
        </w:tc>
      </w:tr>
      <w:tr w:rsidR="00350BC8" w:rsidRPr="008E3F26" w:rsidTr="00776304">
        <w:tc>
          <w:tcPr>
            <w:tcW w:w="6204" w:type="dxa"/>
          </w:tcPr>
          <w:p w:rsidR="00350BC8" w:rsidRPr="00D43FBD" w:rsidRDefault="00350BC8" w:rsidP="00350BC8">
            <w:pPr>
              <w:jc w:val="both"/>
            </w:pPr>
            <w:r w:rsidRPr="00D43FBD">
              <w:t>11.</w:t>
            </w:r>
            <w:r>
              <w:t xml:space="preserve"> </w:t>
            </w:r>
            <w:r w:rsidRPr="00D43FBD">
              <w:t>Организация и проведение республиканского конку</w:t>
            </w:r>
            <w:r w:rsidRPr="00D43FBD">
              <w:t>р</w:t>
            </w:r>
            <w:r w:rsidRPr="00D43FBD">
              <w:t>са среди молодых семей «Молодая семья – будущее Тувы 2020»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июль</w:t>
            </w:r>
          </w:p>
        </w:tc>
        <w:tc>
          <w:tcPr>
            <w:tcW w:w="7655" w:type="dxa"/>
          </w:tcPr>
          <w:p w:rsidR="00350BC8" w:rsidRPr="00D43FBD" w:rsidRDefault="00350BC8" w:rsidP="007369D6">
            <w:pPr>
              <w:jc w:val="both"/>
            </w:pPr>
            <w:r w:rsidRPr="00D43FBD">
              <w:t>повышение престижа семьи и семейных ценностей, формирование п</w:t>
            </w:r>
            <w:r w:rsidRPr="00D43FBD">
              <w:t>о</w:t>
            </w:r>
            <w:r w:rsidRPr="00D43FBD">
              <w:t>зитивного имиджа семьи, популяризация и поддержка традиций пров</w:t>
            </w:r>
            <w:r w:rsidRPr="00D43FBD">
              <w:t>е</w:t>
            </w:r>
            <w:r w:rsidRPr="00D43FBD">
              <w:t>дения семейного досуга</w:t>
            </w:r>
            <w:r w:rsidR="007369D6">
              <w:t>,</w:t>
            </w:r>
            <w:r w:rsidRPr="00D43FBD">
              <w:t xml:space="preserve"> </w:t>
            </w:r>
            <w:r w:rsidR="007369D6">
              <w:t>п</w:t>
            </w:r>
            <w:r w:rsidRPr="00D43FBD">
              <w:t>оддержка семей, достойно воспитывающих детей, сохраняющих традиции семейного воспитания, развивающих у</w:t>
            </w:r>
            <w:r w:rsidRPr="00D43FBD">
              <w:t>в</w:t>
            </w:r>
            <w:r w:rsidRPr="00D43FBD">
              <w:t>лечения и таланты членов семей</w:t>
            </w:r>
          </w:p>
        </w:tc>
      </w:tr>
      <w:tr w:rsidR="00350BC8" w:rsidRPr="008E3F26" w:rsidTr="005D1911">
        <w:tc>
          <w:tcPr>
            <w:tcW w:w="6204" w:type="dxa"/>
          </w:tcPr>
          <w:p w:rsidR="00350BC8" w:rsidRPr="00D43FBD" w:rsidRDefault="00350BC8" w:rsidP="007369D6">
            <w:pPr>
              <w:jc w:val="both"/>
            </w:pPr>
            <w:r w:rsidRPr="00D43FBD">
              <w:t>12.</w:t>
            </w:r>
            <w:r>
              <w:t xml:space="preserve"> </w:t>
            </w:r>
            <w:r w:rsidRPr="00D43FBD">
              <w:t xml:space="preserve">Цикл лекций и бесед </w:t>
            </w:r>
            <w:r w:rsidR="007369D6" w:rsidRPr="00D43FBD">
              <w:t>«Психологическая гигиена», «Традиции свадебных обрядов»</w:t>
            </w:r>
            <w:r w:rsidR="007369D6">
              <w:t xml:space="preserve"> </w:t>
            </w:r>
            <w:r w:rsidRPr="00D43FBD">
              <w:t>для молодых семей и м</w:t>
            </w:r>
            <w:r w:rsidRPr="00D43FBD">
              <w:t>о</w:t>
            </w:r>
            <w:r w:rsidRPr="00D43FBD">
              <w:t>лодоженов, принявших решение зарегистрировать закл</w:t>
            </w:r>
            <w:r w:rsidRPr="00D43FBD">
              <w:t>ю</w:t>
            </w:r>
            <w:r w:rsidRPr="00D43FBD">
              <w:t xml:space="preserve">чение брака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июль</w:t>
            </w:r>
          </w:p>
        </w:tc>
        <w:tc>
          <w:tcPr>
            <w:tcW w:w="7655" w:type="dxa"/>
          </w:tcPr>
          <w:p w:rsidR="00350BC8" w:rsidRPr="00D43FBD" w:rsidRDefault="00350BC8" w:rsidP="00350BC8">
            <w:pPr>
              <w:jc w:val="both"/>
            </w:pPr>
            <w:r w:rsidRPr="00D43FBD">
              <w:t>формирование позитивного отношения к институту семьи и брака</w:t>
            </w:r>
          </w:p>
        </w:tc>
      </w:tr>
      <w:tr w:rsidR="00D43FBD" w:rsidRPr="00350BC8" w:rsidTr="00D43FBD">
        <w:tc>
          <w:tcPr>
            <w:tcW w:w="15843" w:type="dxa"/>
            <w:gridSpan w:val="3"/>
          </w:tcPr>
          <w:p w:rsidR="00350BC8" w:rsidRPr="00350BC8" w:rsidRDefault="00350BC8" w:rsidP="00350BC8">
            <w:pPr>
              <w:contextualSpacing/>
              <w:jc w:val="center"/>
            </w:pPr>
          </w:p>
          <w:p w:rsidR="00350BC8" w:rsidRPr="00350BC8" w:rsidRDefault="00350BC8" w:rsidP="00350BC8">
            <w:pPr>
              <w:contextualSpacing/>
              <w:jc w:val="center"/>
            </w:pPr>
            <w:r w:rsidRPr="00350BC8">
              <w:rPr>
                <w:lang w:val="en-US"/>
              </w:rPr>
              <w:t>III</w:t>
            </w:r>
            <w:r w:rsidRPr="00350BC8">
              <w:t xml:space="preserve">. </w:t>
            </w:r>
            <w:r w:rsidR="00D43FBD" w:rsidRPr="00350BC8">
              <w:t>Подготовка и проведение  мероприятий</w:t>
            </w:r>
            <w:r w:rsidR="007369D6">
              <w:t>,</w:t>
            </w:r>
            <w:r w:rsidR="00D43FBD" w:rsidRPr="00350BC8">
              <w:t xml:space="preserve"> посвященных</w:t>
            </w:r>
            <w:r w:rsidRPr="00350BC8">
              <w:t xml:space="preserve"> </w:t>
            </w:r>
            <w:r w:rsidR="00D43FBD" w:rsidRPr="00350BC8">
              <w:t>знаменательной дате в истории</w:t>
            </w:r>
          </w:p>
          <w:p w:rsidR="00D43FBD" w:rsidRPr="00350BC8" w:rsidRDefault="00350BC8" w:rsidP="00350BC8">
            <w:pPr>
              <w:contextualSpacing/>
              <w:jc w:val="center"/>
            </w:pPr>
            <w:r w:rsidRPr="00350BC8">
              <w:t xml:space="preserve">Республики Тыва </w:t>
            </w:r>
            <w:r>
              <w:t>–</w:t>
            </w:r>
            <w:r w:rsidRPr="00350BC8">
              <w:t xml:space="preserve"> 75-л</w:t>
            </w:r>
            <w:r w:rsidR="00D43FBD" w:rsidRPr="00350BC8">
              <w:t>етию органов ЗАГС Республики Тыва</w:t>
            </w:r>
          </w:p>
        </w:tc>
      </w:tr>
      <w:tr w:rsidR="00350BC8" w:rsidRPr="008E3F26" w:rsidTr="00682850">
        <w:tc>
          <w:tcPr>
            <w:tcW w:w="6204" w:type="dxa"/>
          </w:tcPr>
          <w:p w:rsidR="00350BC8" w:rsidRPr="00D43FBD" w:rsidRDefault="00350BC8" w:rsidP="007369D6">
            <w:pPr>
              <w:jc w:val="both"/>
              <w:rPr>
                <w:bCs/>
                <w:shd w:val="clear" w:color="auto" w:fill="FFFFFF"/>
              </w:rPr>
            </w:pPr>
            <w:r w:rsidRPr="00D43FBD">
              <w:t>13.</w:t>
            </w:r>
            <w:r>
              <w:t xml:space="preserve"> </w:t>
            </w:r>
            <w:r w:rsidRPr="00D43FBD">
              <w:t xml:space="preserve">Открытие выставки </w:t>
            </w:r>
            <w:r w:rsidR="007369D6" w:rsidRPr="00D43FBD">
              <w:t xml:space="preserve">в честь 75-летия органов ЗАГС Республики Тыва </w:t>
            </w:r>
            <w:r w:rsidRPr="00D43FBD">
              <w:t>в Национальном музее Республики Т</w:t>
            </w:r>
            <w:r w:rsidRPr="00D43FBD">
              <w:t>ы</w:t>
            </w:r>
            <w:r w:rsidRPr="00D43FBD">
              <w:t xml:space="preserve">ва им. </w:t>
            </w:r>
            <w:proofErr w:type="spellStart"/>
            <w:r w:rsidRPr="00D43FBD">
              <w:t>Алдан-Маадыр</w:t>
            </w:r>
            <w:proofErr w:type="spellEnd"/>
            <w:r w:rsidRPr="00D43FB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февраль</w:t>
            </w:r>
          </w:p>
        </w:tc>
        <w:tc>
          <w:tcPr>
            <w:tcW w:w="7655" w:type="dxa"/>
          </w:tcPr>
          <w:p w:rsidR="00350BC8" w:rsidRPr="00D43FBD" w:rsidRDefault="00350BC8" w:rsidP="00350BC8">
            <w:pPr>
              <w:jc w:val="both"/>
            </w:pPr>
            <w:r w:rsidRPr="00D43FBD">
              <w:t>популяризация и пропаганда деятельности органов Управ</w:t>
            </w:r>
            <w:r>
              <w:t>ления ЗАГС Республики Тыва</w:t>
            </w:r>
            <w:r w:rsidRPr="00D43FBD">
              <w:t xml:space="preserve"> (Агентства)</w:t>
            </w:r>
          </w:p>
        </w:tc>
      </w:tr>
    </w:tbl>
    <w:p w:rsidR="00350BC8" w:rsidRDefault="00350BC8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1984"/>
        <w:gridCol w:w="7655"/>
      </w:tblGrid>
      <w:tr w:rsidR="00350BC8" w:rsidRPr="008E3F26" w:rsidTr="00DA5067">
        <w:trPr>
          <w:trHeight w:val="70"/>
        </w:trPr>
        <w:tc>
          <w:tcPr>
            <w:tcW w:w="6204" w:type="dxa"/>
          </w:tcPr>
          <w:p w:rsidR="00350BC8" w:rsidRPr="00D43FBD" w:rsidRDefault="00350BC8" w:rsidP="00DA5067">
            <w:pPr>
              <w:jc w:val="center"/>
            </w:pPr>
            <w:r w:rsidRPr="00D43FBD">
              <w:t xml:space="preserve">Наименование мероприятия </w:t>
            </w:r>
          </w:p>
        </w:tc>
        <w:tc>
          <w:tcPr>
            <w:tcW w:w="1984" w:type="dxa"/>
          </w:tcPr>
          <w:p w:rsidR="00350BC8" w:rsidRDefault="00350BC8" w:rsidP="00DA5067">
            <w:pPr>
              <w:jc w:val="center"/>
            </w:pPr>
            <w:r w:rsidRPr="00D43FBD">
              <w:t>Сроки</w:t>
            </w:r>
            <w:r>
              <w:t xml:space="preserve"> </w:t>
            </w:r>
          </w:p>
          <w:p w:rsidR="00350BC8" w:rsidRPr="00D43FBD" w:rsidRDefault="00350BC8" w:rsidP="00DA5067">
            <w:pPr>
              <w:jc w:val="center"/>
            </w:pPr>
            <w:r>
              <w:t>исполнения</w:t>
            </w:r>
          </w:p>
        </w:tc>
        <w:tc>
          <w:tcPr>
            <w:tcW w:w="7655" w:type="dxa"/>
          </w:tcPr>
          <w:p w:rsidR="00350BC8" w:rsidRPr="00D43FBD" w:rsidRDefault="00350BC8" w:rsidP="00DA5067">
            <w:pPr>
              <w:jc w:val="center"/>
            </w:pPr>
            <w:r w:rsidRPr="00D43FBD">
              <w:t xml:space="preserve">Ожидаемый результат </w:t>
            </w:r>
          </w:p>
        </w:tc>
      </w:tr>
      <w:tr w:rsidR="00350BC8" w:rsidRPr="008E3F26" w:rsidTr="00A37AA1">
        <w:tc>
          <w:tcPr>
            <w:tcW w:w="6204" w:type="dxa"/>
          </w:tcPr>
          <w:p w:rsidR="00350BC8" w:rsidRPr="00D43FBD" w:rsidRDefault="00350BC8" w:rsidP="00350BC8">
            <w:pPr>
              <w:jc w:val="both"/>
              <w:rPr>
                <w:bCs/>
                <w:shd w:val="clear" w:color="auto" w:fill="FFFFFF"/>
              </w:rPr>
            </w:pPr>
            <w:r w:rsidRPr="00D43FBD">
              <w:t>14.</w:t>
            </w:r>
            <w:r>
              <w:t xml:space="preserve"> </w:t>
            </w:r>
            <w:r w:rsidRPr="00D43FBD">
              <w:t>Благотворительный концерт к Международному дню семьи, посвященный 75-летию со дня образования орг</w:t>
            </w:r>
            <w:r w:rsidRPr="00D43FBD">
              <w:t>а</w:t>
            </w:r>
            <w:r w:rsidRPr="00D43FBD">
              <w:t>нов ЗАГС Республики Тыва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апрель</w:t>
            </w:r>
          </w:p>
        </w:tc>
        <w:tc>
          <w:tcPr>
            <w:tcW w:w="7655" w:type="dxa"/>
          </w:tcPr>
          <w:p w:rsidR="00350BC8" w:rsidRPr="00D43FBD" w:rsidRDefault="00350BC8" w:rsidP="007369D6">
            <w:pPr>
              <w:jc w:val="both"/>
            </w:pPr>
            <w:r w:rsidRPr="00D43FBD">
              <w:t>обобщение достижений в деятельности органов ЗАГС к 75-летию</w:t>
            </w:r>
            <w:r w:rsidR="007369D6">
              <w:t>,</w:t>
            </w:r>
            <w:r w:rsidRPr="00D43FBD">
              <w:t xml:space="preserve"> </w:t>
            </w:r>
            <w:r w:rsidR="007369D6">
              <w:t>ч</w:t>
            </w:r>
            <w:r w:rsidRPr="00D43FBD">
              <w:t>ес</w:t>
            </w:r>
            <w:r w:rsidRPr="00D43FBD">
              <w:t>т</w:t>
            </w:r>
            <w:r w:rsidRPr="00D43FBD">
              <w:t>вование лучших работников, ветеранов органов ЗАГС Р</w:t>
            </w:r>
            <w:r w:rsidR="006A0C89">
              <w:t>еспублики Тыва</w:t>
            </w:r>
          </w:p>
        </w:tc>
      </w:tr>
      <w:tr w:rsidR="00350BC8" w:rsidRPr="008E3F26" w:rsidTr="006000DF">
        <w:tc>
          <w:tcPr>
            <w:tcW w:w="6204" w:type="dxa"/>
          </w:tcPr>
          <w:p w:rsidR="00350BC8" w:rsidRPr="00D43FBD" w:rsidRDefault="00350BC8" w:rsidP="007369D6">
            <w:pPr>
              <w:jc w:val="both"/>
              <w:rPr>
                <w:bCs/>
                <w:shd w:val="clear" w:color="auto" w:fill="FFFFFF"/>
              </w:rPr>
            </w:pPr>
            <w:r w:rsidRPr="00D43FBD">
              <w:t>15.</w:t>
            </w:r>
            <w:r>
              <w:t xml:space="preserve"> </w:t>
            </w:r>
            <w:r w:rsidRPr="00D43FBD">
              <w:t xml:space="preserve">Торжественная передача </w:t>
            </w:r>
            <w:r w:rsidR="007369D6" w:rsidRPr="00D43FBD">
              <w:t>в ГБУ «Государственный архив Республики Тыва»</w:t>
            </w:r>
            <w:r w:rsidR="007369D6">
              <w:t xml:space="preserve"> </w:t>
            </w:r>
            <w:r w:rsidRPr="00D43FBD">
              <w:t>Метрической церковной книги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BC8" w:rsidRPr="00D43FBD" w:rsidRDefault="00350BC8" w:rsidP="00DA5067">
            <w:pPr>
              <w:jc w:val="center"/>
            </w:pPr>
            <w:r w:rsidRPr="00D43FBD">
              <w:t>декабрь</w:t>
            </w:r>
          </w:p>
        </w:tc>
        <w:tc>
          <w:tcPr>
            <w:tcW w:w="7655" w:type="dxa"/>
          </w:tcPr>
          <w:p w:rsidR="00350BC8" w:rsidRPr="00D43FBD" w:rsidRDefault="00350BC8" w:rsidP="00DA5067">
            <w:pPr>
              <w:jc w:val="both"/>
            </w:pPr>
            <w:r w:rsidRPr="00D43FBD">
              <w:t>освещение истории становления и развития деятельности орга</w:t>
            </w:r>
            <w:r w:rsidR="006A0C89">
              <w:t>нов ЗАГС в Республике Тыва</w:t>
            </w:r>
          </w:p>
          <w:p w:rsidR="00350BC8" w:rsidRPr="00D43FBD" w:rsidRDefault="00350BC8" w:rsidP="00DA5067">
            <w:pPr>
              <w:jc w:val="both"/>
            </w:pPr>
          </w:p>
        </w:tc>
      </w:tr>
      <w:tr w:rsidR="006A0C89" w:rsidRPr="008E3F26" w:rsidTr="00C2579E">
        <w:tc>
          <w:tcPr>
            <w:tcW w:w="6204" w:type="dxa"/>
          </w:tcPr>
          <w:p w:rsidR="006A0C89" w:rsidRPr="00D43FBD" w:rsidRDefault="006A0C89" w:rsidP="006A0C89">
            <w:pPr>
              <w:jc w:val="both"/>
              <w:rPr>
                <w:bCs/>
                <w:shd w:val="clear" w:color="auto" w:fill="FFFFFF"/>
              </w:rPr>
            </w:pPr>
            <w:r w:rsidRPr="00D43FBD">
              <w:t>16.</w:t>
            </w:r>
            <w:r>
              <w:t xml:space="preserve"> </w:t>
            </w:r>
            <w:r w:rsidRPr="00D43FBD">
              <w:t>Проведение конкурса профессионального мастерства «Лучший регистратор ЗАГС Республики Тыва»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0C89" w:rsidRPr="00D43FBD" w:rsidRDefault="006A0C89" w:rsidP="00DA5067">
            <w:pPr>
              <w:jc w:val="center"/>
            </w:pPr>
            <w:r w:rsidRPr="00D43FBD">
              <w:t>декабрь</w:t>
            </w:r>
          </w:p>
        </w:tc>
        <w:tc>
          <w:tcPr>
            <w:tcW w:w="7655" w:type="dxa"/>
          </w:tcPr>
          <w:p w:rsidR="006A0C89" w:rsidRPr="00D43FBD" w:rsidRDefault="006A0C89" w:rsidP="00DA5067">
            <w:pPr>
              <w:jc w:val="both"/>
            </w:pPr>
            <w:r w:rsidRPr="00D43FBD">
              <w:t>повышение и совершенствование профессионального мастерства, ли</w:t>
            </w:r>
            <w:r w:rsidRPr="00D43FBD">
              <w:t>ч</w:t>
            </w:r>
            <w:r w:rsidRPr="00D43FBD">
              <w:t>ностного и творческого потенциала работников органов ЗАГС Р</w:t>
            </w:r>
            <w:r>
              <w:t>еспу</w:t>
            </w:r>
            <w:r>
              <w:t>б</w:t>
            </w:r>
            <w:r>
              <w:t xml:space="preserve">лики </w:t>
            </w:r>
            <w:r w:rsidRPr="00D43FBD">
              <w:t>Т</w:t>
            </w:r>
            <w:r>
              <w:t>ыва</w:t>
            </w:r>
            <w:r w:rsidRPr="00D43FBD">
              <w:t>;</w:t>
            </w:r>
          </w:p>
          <w:p w:rsidR="006A0C89" w:rsidRPr="00D43FBD" w:rsidRDefault="006A0C89" w:rsidP="007369D6">
            <w:pPr>
              <w:jc w:val="both"/>
            </w:pPr>
            <w:r w:rsidRPr="00D43FBD">
              <w:t>совершенствование качества оказания государственных услуги по г</w:t>
            </w:r>
            <w:r w:rsidRPr="00D43FBD">
              <w:t>о</w:t>
            </w:r>
            <w:r w:rsidRPr="00D43FBD">
              <w:t xml:space="preserve">сударственной регистрации </w:t>
            </w:r>
            <w:r w:rsidR="007369D6">
              <w:t>актов гражданского состояния</w:t>
            </w:r>
            <w:r w:rsidRPr="00D43FBD">
              <w:t>, повышение культуры обслуживания населения</w:t>
            </w:r>
          </w:p>
        </w:tc>
      </w:tr>
    </w:tbl>
    <w:p w:rsidR="00D43FBD" w:rsidRPr="008E3F26" w:rsidRDefault="00D43FBD" w:rsidP="00D43FBD">
      <w:pPr>
        <w:jc w:val="center"/>
        <w:rPr>
          <w:sz w:val="28"/>
          <w:szCs w:val="28"/>
        </w:rPr>
      </w:pPr>
    </w:p>
    <w:p w:rsidR="007C30BB" w:rsidRDefault="007C30BB"/>
    <w:sectPr w:rsidR="007C30BB" w:rsidSect="006A0C8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EF" w:rsidRDefault="002E2DEF" w:rsidP="00D43FBD">
      <w:r>
        <w:separator/>
      </w:r>
    </w:p>
  </w:endnote>
  <w:endnote w:type="continuationSeparator" w:id="0">
    <w:p w:rsidR="002E2DEF" w:rsidRDefault="002E2DEF" w:rsidP="00D4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D6" w:rsidRDefault="007369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D6" w:rsidRDefault="007369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D6" w:rsidRDefault="007369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EF" w:rsidRDefault="002E2DEF" w:rsidP="00D43FBD">
      <w:r>
        <w:separator/>
      </w:r>
    </w:p>
  </w:footnote>
  <w:footnote w:type="continuationSeparator" w:id="0">
    <w:p w:rsidR="002E2DEF" w:rsidRDefault="002E2DEF" w:rsidP="00D43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D6" w:rsidRDefault="007369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370"/>
    </w:sdtPr>
    <w:sdtContent>
      <w:p w:rsidR="00D43FBD" w:rsidRDefault="0062340A">
        <w:pPr>
          <w:pStyle w:val="a8"/>
          <w:jc w:val="right"/>
        </w:pPr>
        <w:r>
          <w:fldChar w:fldCharType="begin"/>
        </w:r>
        <w:r w:rsidR="00F206C1">
          <w:instrText xml:space="preserve"> PAGE   \* MERGEFORMAT </w:instrText>
        </w:r>
        <w:r>
          <w:fldChar w:fldCharType="separate"/>
        </w:r>
        <w:r w:rsidR="008B4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BD" w:rsidRDefault="00D43F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D6" w:rsidRDefault="007369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E68"/>
    <w:multiLevelType w:val="hybridMultilevel"/>
    <w:tmpl w:val="7616AAEC"/>
    <w:lvl w:ilvl="0" w:tplc="2A8E04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243D7"/>
    <w:multiLevelType w:val="hybridMultilevel"/>
    <w:tmpl w:val="29E47D9C"/>
    <w:lvl w:ilvl="0" w:tplc="0AB2A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3e013b-8272-4f0f-b226-055ce5fcffed"/>
  </w:docVars>
  <w:rsids>
    <w:rsidRoot w:val="00D43FBD"/>
    <w:rsid w:val="002E2DEF"/>
    <w:rsid w:val="00337003"/>
    <w:rsid w:val="00350BC8"/>
    <w:rsid w:val="004F131E"/>
    <w:rsid w:val="0062340A"/>
    <w:rsid w:val="006A0C89"/>
    <w:rsid w:val="007369D6"/>
    <w:rsid w:val="007647BA"/>
    <w:rsid w:val="007C30BB"/>
    <w:rsid w:val="007D7490"/>
    <w:rsid w:val="007E276C"/>
    <w:rsid w:val="008B4B2C"/>
    <w:rsid w:val="00A01EE4"/>
    <w:rsid w:val="00AA24FD"/>
    <w:rsid w:val="00C614BA"/>
    <w:rsid w:val="00D11D7E"/>
    <w:rsid w:val="00D43FBD"/>
    <w:rsid w:val="00E67189"/>
    <w:rsid w:val="00F206C1"/>
    <w:rsid w:val="00F2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43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F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D43FBD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43FBD"/>
    <w:pPr>
      <w:shd w:val="clear" w:color="auto" w:fill="FFFFFF"/>
      <w:spacing w:before="660" w:after="12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D43FBD"/>
    <w:rPr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D43FBD"/>
    <w:pPr>
      <w:shd w:val="clear" w:color="auto" w:fill="FFFFFF"/>
      <w:spacing w:before="1200" w:after="2400" w:line="778" w:lineRule="exac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character" w:customStyle="1" w:styleId="31">
    <w:name w:val="Основной текст (3)_"/>
    <w:link w:val="32"/>
    <w:locked/>
    <w:rsid w:val="00D43FBD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3FBD"/>
    <w:pPr>
      <w:shd w:val="clear" w:color="auto" w:fill="FFFFFF"/>
      <w:spacing w:before="2400" w:after="6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D43FBD"/>
    <w:pPr>
      <w:ind w:left="708"/>
    </w:pPr>
  </w:style>
  <w:style w:type="character" w:styleId="a6">
    <w:name w:val="Hyperlink"/>
    <w:rsid w:val="00D43FBD"/>
    <w:rPr>
      <w:color w:val="0000FF"/>
      <w:u w:val="single"/>
    </w:rPr>
  </w:style>
  <w:style w:type="paragraph" w:customStyle="1" w:styleId="ConsPlusTitle">
    <w:name w:val="ConsPlusTitle"/>
    <w:uiPriority w:val="99"/>
    <w:rsid w:val="00D43FB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43F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43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3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6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43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F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D43FBD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43FBD"/>
    <w:pPr>
      <w:shd w:val="clear" w:color="auto" w:fill="FFFFFF"/>
      <w:spacing w:before="660" w:after="12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D43FBD"/>
    <w:rPr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D43FBD"/>
    <w:pPr>
      <w:shd w:val="clear" w:color="auto" w:fill="FFFFFF"/>
      <w:spacing w:before="1200" w:after="2400" w:line="778" w:lineRule="exac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character" w:customStyle="1" w:styleId="31">
    <w:name w:val="Основной текст (3)_"/>
    <w:link w:val="32"/>
    <w:locked/>
    <w:rsid w:val="00D43FBD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3FBD"/>
    <w:pPr>
      <w:shd w:val="clear" w:color="auto" w:fill="FFFFFF"/>
      <w:spacing w:before="2400" w:after="6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D43FBD"/>
    <w:pPr>
      <w:ind w:left="708"/>
    </w:pPr>
  </w:style>
  <w:style w:type="character" w:styleId="a6">
    <w:name w:val="Hyperlink"/>
    <w:rsid w:val="00D43FBD"/>
    <w:rPr>
      <w:color w:val="0000FF"/>
      <w:u w:val="single"/>
    </w:rPr>
  </w:style>
  <w:style w:type="paragraph" w:customStyle="1" w:styleId="ConsPlusTitle">
    <w:name w:val="ConsPlusTitle"/>
    <w:uiPriority w:val="99"/>
    <w:rsid w:val="00D43FB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43F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43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3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6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4</cp:revision>
  <cp:lastPrinted>2020-02-27T07:35:00Z</cp:lastPrinted>
  <dcterms:created xsi:type="dcterms:W3CDTF">2020-02-27T07:34:00Z</dcterms:created>
  <dcterms:modified xsi:type="dcterms:W3CDTF">2020-02-27T07:35:00Z</dcterms:modified>
</cp:coreProperties>
</file>