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CBF33" w14:textId="7F444104" w:rsidR="00AA516A" w:rsidRDefault="00AA516A" w:rsidP="00AA516A">
      <w:pPr>
        <w:spacing w:after="200" w:line="276" w:lineRule="auto"/>
        <w:jc w:val="center"/>
        <w:rPr>
          <w:noProof/>
          <w:sz w:val="24"/>
          <w:szCs w:val="24"/>
        </w:rPr>
      </w:pPr>
    </w:p>
    <w:p w14:paraId="787F2545" w14:textId="77777777" w:rsidR="00AA516A" w:rsidRDefault="00AA516A" w:rsidP="00AA516A">
      <w:pPr>
        <w:spacing w:after="200" w:line="276" w:lineRule="auto"/>
        <w:jc w:val="center"/>
        <w:rPr>
          <w:noProof/>
          <w:sz w:val="24"/>
          <w:szCs w:val="24"/>
        </w:rPr>
      </w:pPr>
    </w:p>
    <w:p w14:paraId="70F52799" w14:textId="77777777" w:rsidR="00AA516A" w:rsidRDefault="00AA516A" w:rsidP="00AA516A">
      <w:pPr>
        <w:spacing w:after="200" w:line="276" w:lineRule="auto"/>
        <w:jc w:val="center"/>
        <w:rPr>
          <w:sz w:val="24"/>
          <w:szCs w:val="24"/>
          <w:lang w:val="en-US"/>
        </w:rPr>
      </w:pPr>
    </w:p>
    <w:p w14:paraId="6A9FED34" w14:textId="77777777" w:rsidR="00AA516A" w:rsidRPr="0025472A" w:rsidRDefault="00AA516A" w:rsidP="00AA516A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14:paraId="145BD077" w14:textId="77777777" w:rsidR="00AA516A" w:rsidRPr="004C14FF" w:rsidRDefault="00AA516A" w:rsidP="00AA516A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14:paraId="740DB203" w14:textId="77777777" w:rsidR="00E437D3" w:rsidRPr="00350573" w:rsidRDefault="00E437D3" w:rsidP="00E437D3">
      <w:pPr>
        <w:jc w:val="center"/>
        <w:rPr>
          <w:sz w:val="28"/>
          <w:szCs w:val="28"/>
        </w:rPr>
      </w:pPr>
    </w:p>
    <w:p w14:paraId="15D405BF" w14:textId="2E66EABB" w:rsidR="0074757B" w:rsidRPr="00350573" w:rsidRDefault="0074757B" w:rsidP="00E437D3">
      <w:pPr>
        <w:jc w:val="center"/>
        <w:rPr>
          <w:sz w:val="28"/>
          <w:szCs w:val="28"/>
        </w:rPr>
      </w:pPr>
    </w:p>
    <w:p w14:paraId="45441705" w14:textId="6DBF2ECF" w:rsidR="00E437D3" w:rsidRDefault="002F1F1C" w:rsidP="002F1F1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28 декабря 2024 г. № 610</w:t>
      </w:r>
    </w:p>
    <w:p w14:paraId="3ECD86F5" w14:textId="69126B7A" w:rsidR="002F1F1C" w:rsidRPr="00350573" w:rsidRDefault="002F1F1C" w:rsidP="002F1F1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5A5D1E33" w14:textId="415C81BD" w:rsidR="00461323" w:rsidRPr="00350573" w:rsidRDefault="00461323" w:rsidP="00E437D3">
      <w:pPr>
        <w:jc w:val="center"/>
        <w:rPr>
          <w:sz w:val="28"/>
          <w:szCs w:val="28"/>
        </w:rPr>
      </w:pPr>
    </w:p>
    <w:p w14:paraId="4C7310EE" w14:textId="77777777" w:rsidR="00E437D3" w:rsidRPr="00350573" w:rsidRDefault="00461323" w:rsidP="00E437D3">
      <w:pPr>
        <w:jc w:val="center"/>
        <w:rPr>
          <w:b/>
          <w:sz w:val="28"/>
          <w:szCs w:val="28"/>
        </w:rPr>
      </w:pPr>
      <w:bookmarkStart w:id="0" w:name="_GoBack"/>
      <w:r w:rsidRPr="00350573">
        <w:rPr>
          <w:b/>
          <w:sz w:val="28"/>
          <w:szCs w:val="28"/>
        </w:rPr>
        <w:t xml:space="preserve">О внесении изменений </w:t>
      </w:r>
      <w:r w:rsidR="0046684E" w:rsidRPr="00350573">
        <w:rPr>
          <w:b/>
          <w:sz w:val="28"/>
          <w:szCs w:val="28"/>
        </w:rPr>
        <w:t>в</w:t>
      </w:r>
      <w:r w:rsidR="00EE6C3B" w:rsidRPr="00350573">
        <w:rPr>
          <w:b/>
          <w:sz w:val="28"/>
          <w:szCs w:val="28"/>
        </w:rPr>
        <w:t xml:space="preserve"> государственную </w:t>
      </w:r>
    </w:p>
    <w:p w14:paraId="176F6B8C" w14:textId="77777777" w:rsidR="00E437D3" w:rsidRPr="00350573" w:rsidRDefault="00EE6C3B" w:rsidP="00E437D3">
      <w:pPr>
        <w:jc w:val="center"/>
        <w:rPr>
          <w:b/>
          <w:sz w:val="28"/>
          <w:szCs w:val="28"/>
        </w:rPr>
      </w:pPr>
      <w:r w:rsidRPr="00350573">
        <w:rPr>
          <w:b/>
          <w:sz w:val="28"/>
          <w:szCs w:val="28"/>
        </w:rPr>
        <w:t xml:space="preserve">программу Республики Тыва «Обеспечение </w:t>
      </w:r>
    </w:p>
    <w:p w14:paraId="72EBF630" w14:textId="77777777" w:rsidR="00E437D3" w:rsidRPr="00350573" w:rsidRDefault="00EE6C3B" w:rsidP="00E437D3">
      <w:pPr>
        <w:jc w:val="center"/>
        <w:rPr>
          <w:b/>
          <w:sz w:val="28"/>
          <w:szCs w:val="28"/>
        </w:rPr>
      </w:pPr>
      <w:r w:rsidRPr="00350573">
        <w:rPr>
          <w:b/>
          <w:sz w:val="28"/>
          <w:szCs w:val="28"/>
        </w:rPr>
        <w:t xml:space="preserve">общественного порядка и противодействие </w:t>
      </w:r>
    </w:p>
    <w:p w14:paraId="69DA2160" w14:textId="77777777" w:rsidR="00E437D3" w:rsidRPr="00350573" w:rsidRDefault="00EE6C3B" w:rsidP="00E437D3">
      <w:pPr>
        <w:jc w:val="center"/>
        <w:rPr>
          <w:b/>
          <w:sz w:val="28"/>
          <w:szCs w:val="28"/>
        </w:rPr>
      </w:pPr>
      <w:r w:rsidRPr="00350573">
        <w:rPr>
          <w:b/>
          <w:sz w:val="28"/>
          <w:szCs w:val="28"/>
        </w:rPr>
        <w:t>престу</w:t>
      </w:r>
      <w:r w:rsidR="00515C5D" w:rsidRPr="00350573">
        <w:rPr>
          <w:b/>
          <w:sz w:val="28"/>
          <w:szCs w:val="28"/>
        </w:rPr>
        <w:t xml:space="preserve">пности в Республике </w:t>
      </w:r>
    </w:p>
    <w:p w14:paraId="12BE65DC" w14:textId="009A7140" w:rsidR="00C6528D" w:rsidRPr="00350573" w:rsidRDefault="00515C5D" w:rsidP="00E437D3">
      <w:pPr>
        <w:jc w:val="center"/>
        <w:rPr>
          <w:b/>
          <w:sz w:val="28"/>
          <w:szCs w:val="28"/>
        </w:rPr>
      </w:pPr>
      <w:r w:rsidRPr="00350573">
        <w:rPr>
          <w:b/>
          <w:sz w:val="28"/>
          <w:szCs w:val="28"/>
        </w:rPr>
        <w:t>Тыва на 202</w:t>
      </w:r>
      <w:r w:rsidR="00E437D3" w:rsidRPr="00350573">
        <w:rPr>
          <w:b/>
          <w:sz w:val="28"/>
          <w:szCs w:val="28"/>
        </w:rPr>
        <w:t>4-</w:t>
      </w:r>
      <w:r w:rsidR="00805518" w:rsidRPr="00350573">
        <w:rPr>
          <w:b/>
          <w:sz w:val="28"/>
          <w:szCs w:val="28"/>
        </w:rPr>
        <w:t>2030</w:t>
      </w:r>
      <w:r w:rsidR="00EE6C3B" w:rsidRPr="00350573">
        <w:rPr>
          <w:b/>
          <w:sz w:val="28"/>
          <w:szCs w:val="28"/>
        </w:rPr>
        <w:t xml:space="preserve"> годы»</w:t>
      </w:r>
      <w:bookmarkEnd w:id="0"/>
    </w:p>
    <w:p w14:paraId="466D1E9C" w14:textId="43366F21" w:rsidR="00475523" w:rsidRPr="00350573" w:rsidRDefault="00475523" w:rsidP="00E437D3">
      <w:pPr>
        <w:jc w:val="center"/>
        <w:rPr>
          <w:sz w:val="28"/>
          <w:szCs w:val="28"/>
        </w:rPr>
      </w:pPr>
    </w:p>
    <w:p w14:paraId="3FF75999" w14:textId="77777777" w:rsidR="00E437D3" w:rsidRPr="00350573" w:rsidRDefault="00E437D3" w:rsidP="00E437D3">
      <w:pPr>
        <w:jc w:val="center"/>
        <w:rPr>
          <w:sz w:val="28"/>
          <w:szCs w:val="28"/>
        </w:rPr>
      </w:pPr>
    </w:p>
    <w:p w14:paraId="38348386" w14:textId="54C8BE91" w:rsidR="00BB3DE2" w:rsidRPr="00350573" w:rsidRDefault="00D50765" w:rsidP="00350573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350573">
        <w:rPr>
          <w:color w:val="000000" w:themeColor="text1"/>
          <w:sz w:val="28"/>
          <w:szCs w:val="28"/>
        </w:rPr>
        <w:t>В соответствии</w:t>
      </w:r>
      <w:r w:rsidR="00F66EAD" w:rsidRPr="00350573">
        <w:rPr>
          <w:color w:val="000000" w:themeColor="text1"/>
          <w:sz w:val="28"/>
          <w:szCs w:val="28"/>
        </w:rPr>
        <w:t xml:space="preserve"> </w:t>
      </w:r>
      <w:r w:rsidR="00F75909" w:rsidRPr="00350573">
        <w:rPr>
          <w:color w:val="000000" w:themeColor="text1"/>
          <w:sz w:val="28"/>
          <w:szCs w:val="28"/>
        </w:rPr>
        <w:t>со статьей 15 Конституционного закона Республики Тыва от 31 декабря 2003 г. № 95 ВХ-</w:t>
      </w:r>
      <w:r w:rsidR="00F75909" w:rsidRPr="00350573">
        <w:rPr>
          <w:color w:val="000000" w:themeColor="text1"/>
          <w:sz w:val="28"/>
          <w:szCs w:val="28"/>
          <w:lang w:val="en-US"/>
        </w:rPr>
        <w:t>I</w:t>
      </w:r>
      <w:r w:rsidR="00F75909" w:rsidRPr="00350573">
        <w:rPr>
          <w:color w:val="000000" w:themeColor="text1"/>
          <w:sz w:val="28"/>
          <w:szCs w:val="28"/>
        </w:rPr>
        <w:t xml:space="preserve"> «О Правительстве Республики Тыва</w:t>
      </w:r>
      <w:r w:rsidR="000D3A1C" w:rsidRPr="00350573">
        <w:rPr>
          <w:color w:val="000000" w:themeColor="text1"/>
          <w:sz w:val="28"/>
          <w:szCs w:val="28"/>
        </w:rPr>
        <w:t>»</w:t>
      </w:r>
      <w:r w:rsidR="00F75909" w:rsidRPr="00350573">
        <w:rPr>
          <w:color w:val="000000" w:themeColor="text1"/>
          <w:sz w:val="28"/>
          <w:szCs w:val="28"/>
        </w:rPr>
        <w:t xml:space="preserve"> </w:t>
      </w:r>
      <w:r w:rsidR="007336C2" w:rsidRPr="00350573">
        <w:rPr>
          <w:color w:val="000000" w:themeColor="text1"/>
          <w:sz w:val="28"/>
          <w:szCs w:val="28"/>
        </w:rPr>
        <w:t xml:space="preserve">и </w:t>
      </w:r>
      <w:r w:rsidR="00C5538E" w:rsidRPr="00350573">
        <w:rPr>
          <w:color w:val="000000" w:themeColor="text1"/>
          <w:sz w:val="28"/>
          <w:szCs w:val="28"/>
        </w:rPr>
        <w:t>постановлением Правит</w:t>
      </w:r>
      <w:r w:rsidR="00F75909" w:rsidRPr="00350573">
        <w:rPr>
          <w:color w:val="000000" w:themeColor="text1"/>
          <w:sz w:val="28"/>
          <w:szCs w:val="28"/>
        </w:rPr>
        <w:t xml:space="preserve">ельства Республики Тыва от 19 июля </w:t>
      </w:r>
      <w:r w:rsidR="00DC3FFE" w:rsidRPr="00350573">
        <w:rPr>
          <w:color w:val="000000" w:themeColor="text1"/>
          <w:sz w:val="28"/>
          <w:szCs w:val="28"/>
        </w:rPr>
        <w:t>2023</w:t>
      </w:r>
      <w:r w:rsidR="00F75909" w:rsidRPr="00350573">
        <w:rPr>
          <w:color w:val="000000" w:themeColor="text1"/>
          <w:sz w:val="28"/>
          <w:szCs w:val="28"/>
        </w:rPr>
        <w:t xml:space="preserve"> г.</w:t>
      </w:r>
      <w:r w:rsidR="00DC3FFE" w:rsidRPr="00350573">
        <w:rPr>
          <w:color w:val="000000" w:themeColor="text1"/>
          <w:sz w:val="28"/>
          <w:szCs w:val="28"/>
        </w:rPr>
        <w:t xml:space="preserve"> №</w:t>
      </w:r>
      <w:r w:rsidR="00C5538E" w:rsidRPr="00350573">
        <w:rPr>
          <w:color w:val="000000" w:themeColor="text1"/>
          <w:sz w:val="28"/>
          <w:szCs w:val="28"/>
        </w:rPr>
        <w:t xml:space="preserve"> 528 «Об утверждении Порядка разработки, реализации и оценки эффективности государственных программ Республики Тыва» </w:t>
      </w:r>
      <w:r w:rsidRPr="00350573">
        <w:rPr>
          <w:color w:val="000000" w:themeColor="text1"/>
          <w:sz w:val="28"/>
          <w:szCs w:val="28"/>
        </w:rPr>
        <w:t xml:space="preserve">Правительство Республики Тыва </w:t>
      </w:r>
      <w:r w:rsidR="00BD6A63" w:rsidRPr="00350573">
        <w:rPr>
          <w:color w:val="000000" w:themeColor="text1"/>
          <w:sz w:val="28"/>
          <w:szCs w:val="28"/>
        </w:rPr>
        <w:t>ПОСТАНОВЛЯЕТ</w:t>
      </w:r>
      <w:r w:rsidRPr="00350573">
        <w:rPr>
          <w:color w:val="000000" w:themeColor="text1"/>
          <w:sz w:val="28"/>
          <w:szCs w:val="28"/>
        </w:rPr>
        <w:t>:</w:t>
      </w:r>
    </w:p>
    <w:p w14:paraId="5B3684D1" w14:textId="77777777" w:rsidR="00F75909" w:rsidRPr="00350573" w:rsidRDefault="00F75909" w:rsidP="00350573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</w:p>
    <w:p w14:paraId="4F2596EC" w14:textId="6277C4CA" w:rsidR="00DF1ECD" w:rsidRPr="00350573" w:rsidRDefault="00C5538E" w:rsidP="00350573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350573">
        <w:rPr>
          <w:color w:val="000000" w:themeColor="text1"/>
          <w:sz w:val="28"/>
          <w:szCs w:val="28"/>
        </w:rPr>
        <w:t>1</w:t>
      </w:r>
      <w:r w:rsidR="00941B3F" w:rsidRPr="00350573">
        <w:rPr>
          <w:color w:val="000000" w:themeColor="text1"/>
          <w:sz w:val="28"/>
          <w:szCs w:val="28"/>
        </w:rPr>
        <w:t xml:space="preserve">. </w:t>
      </w:r>
      <w:r w:rsidR="00DF1ECD" w:rsidRPr="00350573">
        <w:rPr>
          <w:color w:val="000000" w:themeColor="text1"/>
          <w:sz w:val="28"/>
          <w:szCs w:val="28"/>
        </w:rPr>
        <w:t>Внести в государстве</w:t>
      </w:r>
      <w:r w:rsidR="001A0C73" w:rsidRPr="00350573">
        <w:rPr>
          <w:color w:val="000000" w:themeColor="text1"/>
          <w:sz w:val="28"/>
          <w:szCs w:val="28"/>
        </w:rPr>
        <w:t>нную программу Республики Тыва «Обеспечение общественного порядка и противодействие престу</w:t>
      </w:r>
      <w:r w:rsidR="00805518" w:rsidRPr="00350573">
        <w:rPr>
          <w:color w:val="000000" w:themeColor="text1"/>
          <w:sz w:val="28"/>
          <w:szCs w:val="28"/>
        </w:rPr>
        <w:t>пно</w:t>
      </w:r>
      <w:r w:rsidR="00350573">
        <w:rPr>
          <w:color w:val="000000" w:themeColor="text1"/>
          <w:sz w:val="28"/>
          <w:szCs w:val="28"/>
        </w:rPr>
        <w:t>сти в Республике Тыва на 2024-</w:t>
      </w:r>
      <w:r w:rsidR="00805518" w:rsidRPr="00350573">
        <w:rPr>
          <w:color w:val="000000" w:themeColor="text1"/>
          <w:sz w:val="28"/>
          <w:szCs w:val="28"/>
        </w:rPr>
        <w:t>2030</w:t>
      </w:r>
      <w:r w:rsidR="001A0C73" w:rsidRPr="00350573">
        <w:rPr>
          <w:color w:val="000000" w:themeColor="text1"/>
          <w:sz w:val="28"/>
          <w:szCs w:val="28"/>
        </w:rPr>
        <w:t xml:space="preserve"> годы»</w:t>
      </w:r>
      <w:r w:rsidR="00DF1ECD" w:rsidRPr="00350573">
        <w:rPr>
          <w:color w:val="000000" w:themeColor="text1"/>
          <w:sz w:val="28"/>
          <w:szCs w:val="28"/>
        </w:rPr>
        <w:t xml:space="preserve">, утвержденную постановлением Правительства Республики Тыва от </w:t>
      </w:r>
      <w:bookmarkStart w:id="1" w:name="_Hlk45280773"/>
      <w:r w:rsidR="00805518" w:rsidRPr="00350573">
        <w:rPr>
          <w:color w:val="000000" w:themeColor="text1"/>
          <w:sz w:val="28"/>
          <w:szCs w:val="28"/>
        </w:rPr>
        <w:t>9 ноября 2023</w:t>
      </w:r>
      <w:r w:rsidR="001A0C73" w:rsidRPr="00350573">
        <w:rPr>
          <w:color w:val="000000" w:themeColor="text1"/>
          <w:sz w:val="28"/>
          <w:szCs w:val="28"/>
        </w:rPr>
        <w:t xml:space="preserve"> г</w:t>
      </w:r>
      <w:r w:rsidR="001429CC" w:rsidRPr="00350573">
        <w:rPr>
          <w:color w:val="000000" w:themeColor="text1"/>
          <w:sz w:val="28"/>
          <w:szCs w:val="28"/>
        </w:rPr>
        <w:t>.</w:t>
      </w:r>
      <w:r w:rsidR="001A0C73" w:rsidRPr="00350573">
        <w:rPr>
          <w:color w:val="000000" w:themeColor="text1"/>
          <w:sz w:val="28"/>
          <w:szCs w:val="28"/>
        </w:rPr>
        <w:t xml:space="preserve"> №</w:t>
      </w:r>
      <w:r w:rsidR="008975B1" w:rsidRPr="00350573">
        <w:rPr>
          <w:color w:val="000000" w:themeColor="text1"/>
          <w:sz w:val="28"/>
          <w:szCs w:val="28"/>
        </w:rPr>
        <w:t xml:space="preserve"> </w:t>
      </w:r>
      <w:bookmarkEnd w:id="1"/>
      <w:r w:rsidR="00805518" w:rsidRPr="00350573">
        <w:rPr>
          <w:color w:val="000000" w:themeColor="text1"/>
          <w:sz w:val="28"/>
          <w:szCs w:val="28"/>
        </w:rPr>
        <w:t xml:space="preserve">820 </w:t>
      </w:r>
      <w:r w:rsidR="00DF1ECD" w:rsidRPr="00350573">
        <w:rPr>
          <w:color w:val="000000" w:themeColor="text1"/>
          <w:sz w:val="28"/>
          <w:szCs w:val="28"/>
        </w:rPr>
        <w:t xml:space="preserve">(далее </w:t>
      </w:r>
      <w:r w:rsidR="00350573">
        <w:rPr>
          <w:color w:val="000000" w:themeColor="text1"/>
          <w:sz w:val="28"/>
          <w:szCs w:val="28"/>
        </w:rPr>
        <w:t>–</w:t>
      </w:r>
      <w:r w:rsidR="00DF1ECD" w:rsidRPr="00350573">
        <w:rPr>
          <w:color w:val="000000" w:themeColor="text1"/>
          <w:sz w:val="28"/>
          <w:szCs w:val="28"/>
        </w:rPr>
        <w:t xml:space="preserve"> Программа), следующие изменения:</w:t>
      </w:r>
    </w:p>
    <w:p w14:paraId="79A37E30" w14:textId="61BC4746" w:rsidR="00C51D94" w:rsidRDefault="00193D91" w:rsidP="00350573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350573">
        <w:rPr>
          <w:color w:val="000000" w:themeColor="text1"/>
          <w:sz w:val="28"/>
          <w:szCs w:val="28"/>
        </w:rPr>
        <w:t>1</w:t>
      </w:r>
      <w:r w:rsidR="006A6608" w:rsidRPr="00350573">
        <w:rPr>
          <w:color w:val="000000" w:themeColor="text1"/>
          <w:sz w:val="28"/>
          <w:szCs w:val="28"/>
        </w:rPr>
        <w:t xml:space="preserve">) </w:t>
      </w:r>
      <w:r w:rsidR="00C51D94" w:rsidRPr="00350573">
        <w:rPr>
          <w:color w:val="000000" w:themeColor="text1"/>
          <w:sz w:val="28"/>
          <w:szCs w:val="28"/>
        </w:rPr>
        <w:t>в паспорте Программы позицию «Объемы финансового обеспечения за счет всех источников за весь период реализации» изложить в следующей редакции:</w:t>
      </w:r>
    </w:p>
    <w:p w14:paraId="775089B4" w14:textId="77777777" w:rsidR="00350573" w:rsidRPr="007C4632" w:rsidRDefault="00350573" w:rsidP="007C4632">
      <w:pPr>
        <w:overflowPunct/>
        <w:ind w:firstLine="709"/>
        <w:jc w:val="both"/>
        <w:textAlignment w:val="auto"/>
        <w:rPr>
          <w:color w:val="000000" w:themeColor="text1"/>
          <w:sz w:val="8"/>
          <w:szCs w:val="28"/>
        </w:rPr>
      </w:pPr>
    </w:p>
    <w:tbl>
      <w:tblPr>
        <w:tblW w:w="9782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6324"/>
      </w:tblGrid>
      <w:tr w:rsidR="00C51D94" w:rsidRPr="00350573" w14:paraId="65E38019" w14:textId="77777777" w:rsidTr="00350573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02CFF10" w14:textId="77777777" w:rsidR="00C51D94" w:rsidRPr="00350573" w:rsidRDefault="00C51D94" w:rsidP="00350573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50573">
              <w:rPr>
                <w:color w:val="000000" w:themeColor="text1"/>
                <w:sz w:val="24"/>
                <w:szCs w:val="24"/>
              </w:rPr>
              <w:t>«Объемы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41B399" w14:textId="419DE35D" w:rsidR="00C51D94" w:rsidRPr="00350573" w:rsidRDefault="00350573" w:rsidP="00350573">
            <w:pPr>
              <w:widowControl w:val="0"/>
              <w:overflowPunct/>
              <w:adjustRightInd/>
              <w:jc w:val="right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14:paraId="5893C38E" w14:textId="4C5B3878" w:rsidR="00C51D94" w:rsidRPr="00350573" w:rsidRDefault="00C51D94" w:rsidP="00350573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50573">
              <w:rPr>
                <w:color w:val="000000" w:themeColor="text1"/>
                <w:sz w:val="24"/>
                <w:szCs w:val="24"/>
              </w:rPr>
              <w:t>общий объем финансирования</w:t>
            </w:r>
            <w:r w:rsidR="00964B3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50573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193D91" w:rsidRPr="00350573">
              <w:rPr>
                <w:color w:val="000000" w:themeColor="text1"/>
                <w:sz w:val="24"/>
                <w:szCs w:val="24"/>
              </w:rPr>
              <w:t>60 469</w:t>
            </w:r>
            <w:r w:rsidRPr="00350573">
              <w:rPr>
                <w:color w:val="000000" w:themeColor="text1"/>
                <w:sz w:val="24"/>
                <w:szCs w:val="24"/>
              </w:rPr>
              <w:t>,0 тыс. рублей, из них:</w:t>
            </w:r>
          </w:p>
          <w:p w14:paraId="37C209A9" w14:textId="49736C99" w:rsidR="00C51D94" w:rsidRPr="00350573" w:rsidRDefault="00C51D94" w:rsidP="00350573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50573">
              <w:rPr>
                <w:color w:val="000000" w:themeColor="text1"/>
                <w:sz w:val="24"/>
                <w:szCs w:val="24"/>
              </w:rPr>
              <w:t xml:space="preserve">в 2024 г. – </w:t>
            </w:r>
            <w:r w:rsidR="000312DA" w:rsidRPr="00350573">
              <w:rPr>
                <w:color w:val="000000" w:themeColor="text1"/>
                <w:sz w:val="24"/>
                <w:szCs w:val="24"/>
              </w:rPr>
              <w:t>8 963</w:t>
            </w:r>
            <w:r w:rsidRPr="00350573">
              <w:rPr>
                <w:color w:val="000000" w:themeColor="text1"/>
                <w:sz w:val="24"/>
                <w:szCs w:val="24"/>
              </w:rPr>
              <w:t>,0 тыс. рублей;</w:t>
            </w:r>
          </w:p>
          <w:p w14:paraId="29F96187" w14:textId="77777777" w:rsidR="00C51D94" w:rsidRPr="00350573" w:rsidRDefault="00C51D94" w:rsidP="00350573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50573">
              <w:rPr>
                <w:color w:val="000000" w:themeColor="text1"/>
                <w:sz w:val="24"/>
                <w:szCs w:val="24"/>
              </w:rPr>
              <w:t>в 2025 г. – 916,1 тыс. рублей;</w:t>
            </w:r>
          </w:p>
          <w:p w14:paraId="796AF1ED" w14:textId="77777777" w:rsidR="00AA516A" w:rsidRDefault="00AA516A" w:rsidP="00350573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</w:p>
          <w:p w14:paraId="109D1A1D" w14:textId="77777777" w:rsidR="00C03A9B" w:rsidRDefault="00C03A9B" w:rsidP="00350573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</w:p>
          <w:p w14:paraId="5F1F364F" w14:textId="77777777" w:rsidR="00C51D94" w:rsidRPr="00350573" w:rsidRDefault="00C51D94" w:rsidP="00350573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50573">
              <w:rPr>
                <w:color w:val="000000" w:themeColor="text1"/>
                <w:sz w:val="24"/>
                <w:szCs w:val="24"/>
              </w:rPr>
              <w:lastRenderedPageBreak/>
              <w:t>в 2026 г. – 1359,4 тыс. рублей;</w:t>
            </w:r>
          </w:p>
          <w:p w14:paraId="4B734C5D" w14:textId="77777777" w:rsidR="00C51D94" w:rsidRPr="00350573" w:rsidRDefault="00C51D94" w:rsidP="00350573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50573">
              <w:rPr>
                <w:color w:val="000000" w:themeColor="text1"/>
                <w:sz w:val="24"/>
                <w:szCs w:val="24"/>
              </w:rPr>
              <w:t>в 2027 г. – 11 677,85тыс. рублей;</w:t>
            </w:r>
          </w:p>
          <w:p w14:paraId="2145798F" w14:textId="77777777" w:rsidR="00C51D94" w:rsidRPr="00350573" w:rsidRDefault="00C51D94" w:rsidP="00350573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50573">
              <w:rPr>
                <w:color w:val="000000" w:themeColor="text1"/>
                <w:sz w:val="24"/>
                <w:szCs w:val="24"/>
              </w:rPr>
              <w:t>в 2028 г. – 12 082,65 тыс. рублей;</w:t>
            </w:r>
          </w:p>
          <w:p w14:paraId="01551A66" w14:textId="77777777" w:rsidR="00C51D94" w:rsidRPr="00350573" w:rsidRDefault="00C51D94" w:rsidP="00350573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50573">
              <w:rPr>
                <w:color w:val="000000" w:themeColor="text1"/>
                <w:sz w:val="24"/>
                <w:szCs w:val="24"/>
              </w:rPr>
              <w:t>в 2029 г. – 12 514,75 тыс. рублей;</w:t>
            </w:r>
          </w:p>
          <w:p w14:paraId="38E27E6A" w14:textId="77777777" w:rsidR="00C51D94" w:rsidRPr="00350573" w:rsidRDefault="00C51D94" w:rsidP="00350573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50573">
              <w:rPr>
                <w:color w:val="000000" w:themeColor="text1"/>
                <w:sz w:val="24"/>
                <w:szCs w:val="24"/>
              </w:rPr>
              <w:t>в 2030 г. – 12 955,25 тыс. рублей,</w:t>
            </w:r>
          </w:p>
          <w:p w14:paraId="64188DA9" w14:textId="77777777" w:rsidR="00C51D94" w:rsidRPr="00350573" w:rsidRDefault="00C51D94" w:rsidP="00350573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50573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14:paraId="1CFF79F1" w14:textId="7E0D87F9" w:rsidR="00C51D94" w:rsidRPr="00350573" w:rsidRDefault="00C51D94" w:rsidP="00350573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50573">
              <w:rPr>
                <w:color w:val="000000" w:themeColor="text1"/>
                <w:sz w:val="24"/>
                <w:szCs w:val="24"/>
              </w:rPr>
              <w:t xml:space="preserve">средства федерального бюджета </w:t>
            </w:r>
            <w:r w:rsidR="007C4632">
              <w:rPr>
                <w:color w:val="000000" w:themeColor="text1"/>
                <w:sz w:val="24"/>
                <w:szCs w:val="24"/>
              </w:rPr>
              <w:t>–</w:t>
            </w:r>
            <w:r w:rsidRPr="00350573">
              <w:rPr>
                <w:color w:val="000000" w:themeColor="text1"/>
                <w:sz w:val="24"/>
                <w:szCs w:val="24"/>
              </w:rPr>
              <w:t xml:space="preserve"> 0</w:t>
            </w:r>
            <w:r w:rsidR="007C463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50573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14:paraId="0FF5DB76" w14:textId="0046CF32" w:rsidR="00C51D94" w:rsidRPr="00350573" w:rsidRDefault="00C51D94" w:rsidP="00350573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50573">
              <w:rPr>
                <w:color w:val="000000" w:themeColor="text1"/>
                <w:sz w:val="24"/>
                <w:szCs w:val="24"/>
              </w:rPr>
              <w:t xml:space="preserve">средства республиканского бюджета Республики Тыва – </w:t>
            </w:r>
            <w:r w:rsidR="00193D91" w:rsidRPr="00350573">
              <w:rPr>
                <w:color w:val="000000" w:themeColor="text1"/>
                <w:sz w:val="24"/>
                <w:szCs w:val="24"/>
              </w:rPr>
              <w:t>60 469</w:t>
            </w:r>
            <w:r w:rsidRPr="00350573">
              <w:rPr>
                <w:color w:val="000000" w:themeColor="text1"/>
                <w:sz w:val="24"/>
                <w:szCs w:val="24"/>
              </w:rPr>
              <w:t>,0 тыс. рублей;</w:t>
            </w:r>
          </w:p>
          <w:p w14:paraId="65F0E73A" w14:textId="24177095" w:rsidR="00C51D94" w:rsidRPr="00350573" w:rsidRDefault="00C51D94" w:rsidP="007C4632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350573">
              <w:rPr>
                <w:color w:val="000000" w:themeColor="text1"/>
                <w:sz w:val="24"/>
                <w:szCs w:val="24"/>
              </w:rPr>
              <w:t xml:space="preserve">внебюджетные средства </w:t>
            </w:r>
            <w:r w:rsidR="007C4632">
              <w:rPr>
                <w:color w:val="000000" w:themeColor="text1"/>
                <w:sz w:val="24"/>
                <w:szCs w:val="24"/>
              </w:rPr>
              <w:t>–</w:t>
            </w:r>
            <w:r w:rsidRPr="00350573">
              <w:rPr>
                <w:color w:val="000000" w:themeColor="text1"/>
                <w:sz w:val="24"/>
                <w:szCs w:val="24"/>
              </w:rPr>
              <w:t xml:space="preserve"> 0</w:t>
            </w:r>
            <w:r w:rsidR="007C463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50573">
              <w:rPr>
                <w:color w:val="000000" w:themeColor="text1"/>
                <w:sz w:val="24"/>
                <w:szCs w:val="24"/>
              </w:rPr>
              <w:t>тыс. рублей</w:t>
            </w:r>
            <w:r w:rsidR="001429CC" w:rsidRPr="00350573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14:paraId="1E2C9BD7" w14:textId="30AD4CE1" w:rsidR="006C51DD" w:rsidRPr="007C4632" w:rsidRDefault="00193D91" w:rsidP="007C4632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C4632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2</w:t>
      </w:r>
      <w:r w:rsidR="00333306" w:rsidRPr="007C4632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 w:rsidR="006C51DD" w:rsidRPr="007C4632">
        <w:rPr>
          <w:rFonts w:eastAsiaTheme="minorHAnsi"/>
          <w:color w:val="000000" w:themeColor="text1"/>
          <w:sz w:val="28"/>
          <w:szCs w:val="28"/>
          <w:lang w:eastAsia="en-US"/>
        </w:rPr>
        <w:t>в паспорте подпрограммы 1 «Обеспечение общественного порядка и безопасности граждан» позицию «Объемы финансового обеспечения за счет всех источников за весь период реализации»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243"/>
      </w:tblGrid>
      <w:tr w:rsidR="006C51DD" w:rsidRPr="00740F01" w14:paraId="45BF8077" w14:textId="77777777" w:rsidTr="00740F01">
        <w:tc>
          <w:tcPr>
            <w:tcW w:w="3118" w:type="dxa"/>
          </w:tcPr>
          <w:p w14:paraId="1CACF7E9" w14:textId="509548EC" w:rsidR="006C51DD" w:rsidRPr="00740F01" w:rsidRDefault="001429CC" w:rsidP="00740F01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«</w:t>
            </w:r>
            <w:r w:rsidR="006C51DD"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</w:tcPr>
          <w:p w14:paraId="32AF7359" w14:textId="5D40072E" w:rsidR="006C51DD" w:rsidRPr="00740F01" w:rsidRDefault="00740F01" w:rsidP="00740F01">
            <w:pPr>
              <w:overflowPunct/>
              <w:jc w:val="right"/>
              <w:textAlignment w:val="auto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6243" w:type="dxa"/>
          </w:tcPr>
          <w:p w14:paraId="0FE8DEAC" w14:textId="2EAE89F4" w:rsidR="006C51DD" w:rsidRPr="00740F01" w:rsidRDefault="006C51DD" w:rsidP="00740F01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общий объем финансирования </w:t>
            </w:r>
            <w:r w:rsid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–</w:t>
            </w:r>
            <w:r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 </w:t>
            </w:r>
            <w:r w:rsidR="00FF25B6"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25143,7</w:t>
            </w:r>
            <w:r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 тыс. рублей, из них:</w:t>
            </w:r>
          </w:p>
          <w:p w14:paraId="73B32EF1" w14:textId="0AF1D3E0" w:rsidR="006C51DD" w:rsidRPr="00740F01" w:rsidRDefault="006C51DD" w:rsidP="00740F01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в 2024 году </w:t>
            </w:r>
            <w:r w:rsid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–</w:t>
            </w:r>
            <w:r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 </w:t>
            </w:r>
            <w:r w:rsidR="00FF25B6"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4480</w:t>
            </w:r>
            <w:r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,0 тыс. рублей;</w:t>
            </w:r>
          </w:p>
          <w:p w14:paraId="3C1CD82D" w14:textId="6926BFEE" w:rsidR="006C51DD" w:rsidRPr="00740F01" w:rsidRDefault="006C51DD" w:rsidP="00740F01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в 2025 году </w:t>
            </w:r>
            <w:r w:rsid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–</w:t>
            </w:r>
            <w:r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 432,5 тыс. рублей;</w:t>
            </w:r>
          </w:p>
          <w:p w14:paraId="399DFD4E" w14:textId="5F489265" w:rsidR="006C51DD" w:rsidRPr="00740F01" w:rsidRDefault="006C51DD" w:rsidP="00740F01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в 2026 году </w:t>
            </w:r>
            <w:r w:rsid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–</w:t>
            </w:r>
            <w:r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 667,6 тыс. рублей;</w:t>
            </w:r>
          </w:p>
          <w:p w14:paraId="7D0B73B2" w14:textId="70DC7A05" w:rsidR="006C51DD" w:rsidRPr="00740F01" w:rsidRDefault="006C51DD" w:rsidP="00740F01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в 2027 году </w:t>
            </w:r>
            <w:r w:rsid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–</w:t>
            </w:r>
            <w:r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 4683,0 тыс. рублей;</w:t>
            </w:r>
          </w:p>
          <w:p w14:paraId="3B62761D" w14:textId="601F3991" w:rsidR="006C51DD" w:rsidRPr="00740F01" w:rsidRDefault="006C51DD" w:rsidP="00740F01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в 2028 году </w:t>
            </w:r>
            <w:r w:rsid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–</w:t>
            </w:r>
            <w:r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 4817,1 тыс. рублей;</w:t>
            </w:r>
          </w:p>
          <w:p w14:paraId="4B5A1984" w14:textId="25C8388C" w:rsidR="006C51DD" w:rsidRPr="00740F01" w:rsidRDefault="006C51DD" w:rsidP="00740F01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в 2029 году </w:t>
            </w:r>
            <w:r w:rsid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–</w:t>
            </w:r>
            <w:r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 4958,0 тыс. рублей;</w:t>
            </w:r>
          </w:p>
          <w:p w14:paraId="5A91B4C5" w14:textId="3F1C84B5" w:rsidR="006C51DD" w:rsidRPr="00740F01" w:rsidRDefault="006C51DD" w:rsidP="00740F01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в 2030 году </w:t>
            </w:r>
            <w:r w:rsid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–</w:t>
            </w:r>
            <w:r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 5105,5 тыс. рублей, в том числе:</w:t>
            </w:r>
          </w:p>
          <w:p w14:paraId="22D0BEE9" w14:textId="004B3CD1" w:rsidR="006C51DD" w:rsidRPr="00740F01" w:rsidRDefault="006C51DD" w:rsidP="00740F01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средства федерального бюджета </w:t>
            </w:r>
            <w:r w:rsid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–</w:t>
            </w:r>
            <w:r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 0 тыс. рублей;</w:t>
            </w:r>
          </w:p>
          <w:p w14:paraId="3D38C637" w14:textId="0A36B0A0" w:rsidR="006C51DD" w:rsidRPr="00740F01" w:rsidRDefault="006C51DD" w:rsidP="00740F01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средства республиканского бюджета Республики Тыва </w:t>
            </w:r>
            <w:r w:rsid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–</w:t>
            </w:r>
            <w:r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 </w:t>
            </w:r>
            <w:r w:rsidR="00FF25B6"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25143,7 </w:t>
            </w:r>
            <w:r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тыс. рублей;</w:t>
            </w:r>
          </w:p>
          <w:p w14:paraId="4618F017" w14:textId="2696805A" w:rsidR="006C51DD" w:rsidRPr="00740F01" w:rsidRDefault="006C51DD" w:rsidP="00740F01">
            <w:pPr>
              <w:overflowPunct/>
              <w:jc w:val="both"/>
              <w:textAlignment w:val="auto"/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</w:pPr>
            <w:r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внебюджетные средства </w:t>
            </w:r>
            <w:r w:rsid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–</w:t>
            </w:r>
            <w:r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 xml:space="preserve"> 0 тыс. рублей</w:t>
            </w:r>
            <w:r w:rsidR="001429CC" w:rsidRPr="00740F01">
              <w:rPr>
                <w:rFonts w:eastAsiaTheme="minorHAnsi"/>
                <w:color w:val="000000" w:themeColor="text1"/>
                <w:sz w:val="24"/>
                <w:szCs w:val="28"/>
                <w:lang w:eastAsia="en-US"/>
              </w:rPr>
              <w:t>»;</w:t>
            </w:r>
          </w:p>
        </w:tc>
      </w:tr>
    </w:tbl>
    <w:p w14:paraId="3F105F71" w14:textId="3439B36D" w:rsidR="00193D91" w:rsidRPr="007C4632" w:rsidRDefault="00FF25B6" w:rsidP="007C4632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C4632">
        <w:rPr>
          <w:rFonts w:eastAsiaTheme="minorHAnsi"/>
          <w:color w:val="000000" w:themeColor="text1"/>
          <w:sz w:val="28"/>
          <w:szCs w:val="28"/>
          <w:lang w:eastAsia="en-US"/>
        </w:rPr>
        <w:t xml:space="preserve">3) </w:t>
      </w:r>
      <w:r w:rsidR="00193D91" w:rsidRPr="007C4632">
        <w:rPr>
          <w:rFonts w:eastAsiaTheme="minorHAnsi"/>
          <w:color w:val="000000" w:themeColor="text1"/>
          <w:sz w:val="28"/>
          <w:szCs w:val="28"/>
          <w:lang w:eastAsia="en-US"/>
        </w:rPr>
        <w:t>в паспорте подпрограммы 2 «Профилактика преступлений, совершенных с применением огнестрельного оружия</w:t>
      </w:r>
      <w:r w:rsidR="00A917C4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193D91" w:rsidRPr="007C46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позицию «Объемы финансового обеспечения за счет всех источников за весь период реализации» изложить в следующей редакции:</w:t>
      </w:r>
    </w:p>
    <w:tbl>
      <w:tblPr>
        <w:tblW w:w="992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6465"/>
      </w:tblGrid>
      <w:tr w:rsidR="00193D91" w:rsidRPr="00740F01" w14:paraId="76CFF731" w14:textId="77777777" w:rsidTr="00740F01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22A51BB" w14:textId="77777777" w:rsidR="00193D91" w:rsidRPr="00740F01" w:rsidRDefault="00193D91" w:rsidP="00740F01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40F01">
              <w:rPr>
                <w:color w:val="000000" w:themeColor="text1"/>
                <w:sz w:val="24"/>
                <w:szCs w:val="28"/>
              </w:rPr>
              <w:t>«Объемы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8E7169" w14:textId="270D87FC" w:rsidR="00193D91" w:rsidRPr="00740F01" w:rsidRDefault="00740F01" w:rsidP="00740F01">
            <w:pPr>
              <w:widowControl w:val="0"/>
              <w:overflowPunct/>
              <w:adjustRightInd/>
              <w:jc w:val="right"/>
              <w:textAlignment w:val="auto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–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</w:tcPr>
          <w:p w14:paraId="5FA1BA5C" w14:textId="4D269C19" w:rsidR="00193D91" w:rsidRPr="00740F01" w:rsidRDefault="00193D91" w:rsidP="00740F01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40F01">
              <w:rPr>
                <w:color w:val="000000" w:themeColor="text1"/>
                <w:sz w:val="24"/>
                <w:szCs w:val="28"/>
              </w:rPr>
              <w:t>общий объем финансирования</w:t>
            </w:r>
            <w:r w:rsidR="00740F01">
              <w:rPr>
                <w:color w:val="000000" w:themeColor="text1"/>
                <w:sz w:val="24"/>
                <w:szCs w:val="28"/>
              </w:rPr>
              <w:t xml:space="preserve"> </w:t>
            </w:r>
            <w:r w:rsidRPr="00740F01">
              <w:rPr>
                <w:color w:val="000000" w:themeColor="text1"/>
                <w:sz w:val="24"/>
                <w:szCs w:val="28"/>
              </w:rPr>
              <w:t>– 1 002,6 рублей, из них:</w:t>
            </w:r>
          </w:p>
          <w:p w14:paraId="020BE611" w14:textId="5F410389" w:rsidR="00193D91" w:rsidRPr="00740F01" w:rsidRDefault="00193D91" w:rsidP="00740F01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40F01">
              <w:rPr>
                <w:color w:val="000000" w:themeColor="text1"/>
                <w:sz w:val="24"/>
                <w:szCs w:val="28"/>
              </w:rPr>
              <w:t xml:space="preserve">в 2024 году </w:t>
            </w:r>
            <w:r w:rsidR="00740F01">
              <w:rPr>
                <w:color w:val="000000" w:themeColor="text1"/>
                <w:sz w:val="24"/>
                <w:szCs w:val="28"/>
              </w:rPr>
              <w:t>–</w:t>
            </w:r>
            <w:r w:rsidRPr="00740F01">
              <w:rPr>
                <w:color w:val="000000" w:themeColor="text1"/>
                <w:sz w:val="24"/>
                <w:szCs w:val="28"/>
              </w:rPr>
              <w:t xml:space="preserve"> 100,0 тыс. рублей;</w:t>
            </w:r>
          </w:p>
          <w:p w14:paraId="1D85BC45" w14:textId="7179A401" w:rsidR="00193D91" w:rsidRPr="00740F01" w:rsidRDefault="00193D91" w:rsidP="00740F01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40F01">
              <w:rPr>
                <w:color w:val="000000" w:themeColor="text1"/>
                <w:sz w:val="24"/>
                <w:szCs w:val="28"/>
              </w:rPr>
              <w:t xml:space="preserve">в 2025 году </w:t>
            </w:r>
            <w:r w:rsidR="00740F01">
              <w:rPr>
                <w:color w:val="000000" w:themeColor="text1"/>
                <w:sz w:val="24"/>
                <w:szCs w:val="28"/>
              </w:rPr>
              <w:t>–</w:t>
            </w:r>
            <w:r w:rsidRPr="00740F01">
              <w:rPr>
                <w:color w:val="000000" w:themeColor="text1"/>
                <w:sz w:val="24"/>
                <w:szCs w:val="28"/>
              </w:rPr>
              <w:t xml:space="preserve"> 33,7 тыс. рублей;</w:t>
            </w:r>
          </w:p>
          <w:p w14:paraId="2E946F59" w14:textId="238DD0BC" w:rsidR="00193D91" w:rsidRPr="00740F01" w:rsidRDefault="00193D91" w:rsidP="00740F01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40F01">
              <w:rPr>
                <w:color w:val="000000" w:themeColor="text1"/>
                <w:sz w:val="24"/>
                <w:szCs w:val="28"/>
              </w:rPr>
              <w:t xml:space="preserve">в 2026 году </w:t>
            </w:r>
            <w:r w:rsidR="00740F01">
              <w:rPr>
                <w:color w:val="000000" w:themeColor="text1"/>
                <w:sz w:val="24"/>
                <w:szCs w:val="28"/>
              </w:rPr>
              <w:t>–</w:t>
            </w:r>
            <w:r w:rsidRPr="00740F01">
              <w:rPr>
                <w:color w:val="000000" w:themeColor="text1"/>
                <w:sz w:val="24"/>
                <w:szCs w:val="28"/>
              </w:rPr>
              <w:t xml:space="preserve"> 68,9 тыс. рублей;</w:t>
            </w:r>
          </w:p>
          <w:p w14:paraId="0F80705E" w14:textId="59E2CF9F" w:rsidR="00193D91" w:rsidRPr="00740F01" w:rsidRDefault="00193D91" w:rsidP="00740F01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40F01">
              <w:rPr>
                <w:color w:val="000000" w:themeColor="text1"/>
                <w:sz w:val="24"/>
                <w:szCs w:val="28"/>
              </w:rPr>
              <w:t xml:space="preserve">в 2027 году </w:t>
            </w:r>
            <w:r w:rsidR="00740F01">
              <w:rPr>
                <w:color w:val="000000" w:themeColor="text1"/>
                <w:sz w:val="24"/>
                <w:szCs w:val="28"/>
              </w:rPr>
              <w:t>–</w:t>
            </w:r>
            <w:r w:rsidRPr="00740F01">
              <w:rPr>
                <w:color w:val="000000" w:themeColor="text1"/>
                <w:sz w:val="24"/>
                <w:szCs w:val="28"/>
              </w:rPr>
              <w:t xml:space="preserve"> 200,0 тыс. рублей;</w:t>
            </w:r>
          </w:p>
          <w:p w14:paraId="4D63811E" w14:textId="6378FE2C" w:rsidR="00193D91" w:rsidRPr="00740F01" w:rsidRDefault="00193D91" w:rsidP="00740F01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40F01">
              <w:rPr>
                <w:color w:val="000000" w:themeColor="text1"/>
                <w:sz w:val="24"/>
                <w:szCs w:val="28"/>
              </w:rPr>
              <w:t xml:space="preserve">в 2028 году </w:t>
            </w:r>
            <w:r w:rsidR="00740F01">
              <w:rPr>
                <w:color w:val="000000" w:themeColor="text1"/>
                <w:sz w:val="24"/>
                <w:szCs w:val="28"/>
              </w:rPr>
              <w:t>–</w:t>
            </w:r>
            <w:r w:rsidRPr="00740F01">
              <w:rPr>
                <w:color w:val="000000" w:themeColor="text1"/>
                <w:sz w:val="24"/>
                <w:szCs w:val="28"/>
              </w:rPr>
              <w:t xml:space="preserve"> 200,0 тыс. рублей;</w:t>
            </w:r>
          </w:p>
          <w:p w14:paraId="7D5D33DC" w14:textId="44D55C53" w:rsidR="00193D91" w:rsidRPr="00740F01" w:rsidRDefault="00193D91" w:rsidP="00740F01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40F01">
              <w:rPr>
                <w:color w:val="000000" w:themeColor="text1"/>
                <w:sz w:val="24"/>
                <w:szCs w:val="28"/>
              </w:rPr>
              <w:t xml:space="preserve">в 2029 году </w:t>
            </w:r>
            <w:r w:rsidR="00740F01">
              <w:rPr>
                <w:color w:val="000000" w:themeColor="text1"/>
                <w:sz w:val="24"/>
                <w:szCs w:val="28"/>
              </w:rPr>
              <w:t>–</w:t>
            </w:r>
            <w:r w:rsidRPr="00740F01">
              <w:rPr>
                <w:color w:val="000000" w:themeColor="text1"/>
                <w:sz w:val="24"/>
                <w:szCs w:val="28"/>
              </w:rPr>
              <w:t xml:space="preserve"> 200,0 тыс. рублей;</w:t>
            </w:r>
          </w:p>
          <w:p w14:paraId="7B9B8890" w14:textId="65F2023D" w:rsidR="00193D91" w:rsidRPr="00740F01" w:rsidRDefault="00193D91" w:rsidP="00740F01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40F01">
              <w:rPr>
                <w:color w:val="000000" w:themeColor="text1"/>
                <w:sz w:val="24"/>
                <w:szCs w:val="28"/>
              </w:rPr>
              <w:t xml:space="preserve">в 2030 году </w:t>
            </w:r>
            <w:r w:rsidR="00740F01">
              <w:rPr>
                <w:color w:val="000000" w:themeColor="text1"/>
                <w:sz w:val="24"/>
                <w:szCs w:val="28"/>
              </w:rPr>
              <w:t>–</w:t>
            </w:r>
            <w:r w:rsidRPr="00740F01">
              <w:rPr>
                <w:color w:val="000000" w:themeColor="text1"/>
                <w:sz w:val="24"/>
                <w:szCs w:val="28"/>
              </w:rPr>
              <w:t xml:space="preserve"> 200,0 тыс. рублей, в том числе:</w:t>
            </w:r>
          </w:p>
          <w:p w14:paraId="18D2F014" w14:textId="6FE4687D" w:rsidR="00193D91" w:rsidRPr="00740F01" w:rsidRDefault="00193D91" w:rsidP="00740F01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40F01">
              <w:rPr>
                <w:color w:val="000000" w:themeColor="text1"/>
                <w:sz w:val="24"/>
                <w:szCs w:val="28"/>
              </w:rPr>
              <w:t xml:space="preserve">средства федерального бюджета </w:t>
            </w:r>
            <w:r w:rsidR="00740F01">
              <w:rPr>
                <w:color w:val="000000" w:themeColor="text1"/>
                <w:sz w:val="24"/>
                <w:szCs w:val="28"/>
              </w:rPr>
              <w:t>–</w:t>
            </w:r>
            <w:r w:rsidRPr="00740F01">
              <w:rPr>
                <w:color w:val="000000" w:themeColor="text1"/>
                <w:sz w:val="24"/>
                <w:szCs w:val="28"/>
              </w:rPr>
              <w:t xml:space="preserve"> 0 тыс. рублей;</w:t>
            </w:r>
          </w:p>
          <w:p w14:paraId="6F50FB2A" w14:textId="20D52970" w:rsidR="00193D91" w:rsidRPr="00740F01" w:rsidRDefault="00193D91" w:rsidP="00740F01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40F01">
              <w:rPr>
                <w:color w:val="000000" w:themeColor="text1"/>
                <w:sz w:val="24"/>
                <w:szCs w:val="28"/>
              </w:rPr>
              <w:t xml:space="preserve">средства республиканского бюджета Республики Тыва </w:t>
            </w:r>
            <w:r w:rsidR="00740F01">
              <w:rPr>
                <w:color w:val="000000" w:themeColor="text1"/>
                <w:sz w:val="24"/>
                <w:szCs w:val="28"/>
              </w:rPr>
              <w:t xml:space="preserve">–                </w:t>
            </w:r>
            <w:r w:rsidRPr="00740F01">
              <w:rPr>
                <w:color w:val="000000" w:themeColor="text1"/>
                <w:sz w:val="24"/>
                <w:szCs w:val="28"/>
              </w:rPr>
              <w:t>1 002,6 тыс. рублей;</w:t>
            </w:r>
          </w:p>
          <w:p w14:paraId="724FB497" w14:textId="04F79E4C" w:rsidR="00193D91" w:rsidRPr="00740F01" w:rsidRDefault="00193D91" w:rsidP="00740F01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40F01">
              <w:rPr>
                <w:color w:val="000000" w:themeColor="text1"/>
                <w:sz w:val="24"/>
                <w:szCs w:val="28"/>
              </w:rPr>
              <w:t xml:space="preserve">внебюджетные средства </w:t>
            </w:r>
            <w:r w:rsidR="00740F01">
              <w:rPr>
                <w:color w:val="000000" w:themeColor="text1"/>
                <w:sz w:val="24"/>
                <w:szCs w:val="28"/>
              </w:rPr>
              <w:t>–</w:t>
            </w:r>
            <w:r w:rsidRPr="00740F01">
              <w:rPr>
                <w:color w:val="000000" w:themeColor="text1"/>
                <w:sz w:val="24"/>
                <w:szCs w:val="28"/>
              </w:rPr>
              <w:t xml:space="preserve"> 0 тыс. рублей</w:t>
            </w:r>
            <w:r w:rsidR="001429CC" w:rsidRPr="00740F01">
              <w:rPr>
                <w:color w:val="000000" w:themeColor="text1"/>
                <w:sz w:val="24"/>
                <w:szCs w:val="28"/>
              </w:rPr>
              <w:t>»;</w:t>
            </w:r>
          </w:p>
        </w:tc>
      </w:tr>
    </w:tbl>
    <w:p w14:paraId="55B442F2" w14:textId="1C6D0172" w:rsidR="00C51D94" w:rsidRDefault="00FF25B6" w:rsidP="007C4632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C4632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A53AE0" w:rsidRPr="007C4632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 w:rsidR="00C51D94" w:rsidRPr="007C4632">
        <w:rPr>
          <w:rFonts w:eastAsiaTheme="minorHAnsi"/>
          <w:color w:val="000000" w:themeColor="text1"/>
          <w:sz w:val="28"/>
          <w:szCs w:val="28"/>
          <w:lang w:eastAsia="en-US"/>
        </w:rPr>
        <w:t>в паспорте подпрограммы 3 «Противодействие незаконному обороту алкогольной и спиртосодержащей продукции, а также наркотических средств» позицию «Объемы финансового обеспечения за счет всех источников за весь период реализации» изложить в следующей редакции:</w:t>
      </w:r>
    </w:p>
    <w:p w14:paraId="5C770E3F" w14:textId="77777777" w:rsidR="000C779C" w:rsidRPr="007C4632" w:rsidRDefault="000C779C" w:rsidP="007C4632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tbl>
      <w:tblPr>
        <w:tblW w:w="992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6465"/>
      </w:tblGrid>
      <w:tr w:rsidR="00C51D94" w:rsidRPr="00740F01" w14:paraId="47900C64" w14:textId="77777777" w:rsidTr="00740F01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F7922EA" w14:textId="77777777" w:rsidR="00C51D94" w:rsidRPr="00740F01" w:rsidRDefault="00C51D94" w:rsidP="00740F01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40F01">
              <w:rPr>
                <w:color w:val="000000" w:themeColor="text1"/>
                <w:sz w:val="24"/>
                <w:szCs w:val="28"/>
              </w:rPr>
              <w:lastRenderedPageBreak/>
              <w:t>«Объемы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3D6583" w14:textId="34D6712C" w:rsidR="00C51D94" w:rsidRPr="00740F01" w:rsidRDefault="000C779C" w:rsidP="000C779C">
            <w:pPr>
              <w:widowControl w:val="0"/>
              <w:overflowPunct/>
              <w:adjustRightInd/>
              <w:jc w:val="right"/>
              <w:textAlignment w:val="auto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–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</w:tcPr>
          <w:p w14:paraId="7F6C5230" w14:textId="21C065CD" w:rsidR="00C51D94" w:rsidRPr="00740F01" w:rsidRDefault="00C51D94" w:rsidP="00740F01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40F01">
              <w:rPr>
                <w:color w:val="000000" w:themeColor="text1"/>
                <w:sz w:val="24"/>
                <w:szCs w:val="28"/>
              </w:rPr>
              <w:t>общий объем финансирования</w:t>
            </w:r>
            <w:r w:rsidR="000C779C">
              <w:rPr>
                <w:color w:val="000000" w:themeColor="text1"/>
                <w:sz w:val="24"/>
                <w:szCs w:val="28"/>
              </w:rPr>
              <w:t xml:space="preserve"> </w:t>
            </w:r>
            <w:r w:rsidRPr="00740F01">
              <w:rPr>
                <w:color w:val="000000" w:themeColor="text1"/>
                <w:sz w:val="24"/>
                <w:szCs w:val="28"/>
              </w:rPr>
              <w:t xml:space="preserve">– </w:t>
            </w:r>
            <w:r w:rsidR="00FF25B6" w:rsidRPr="00740F01">
              <w:rPr>
                <w:color w:val="000000" w:themeColor="text1"/>
                <w:sz w:val="24"/>
                <w:szCs w:val="28"/>
              </w:rPr>
              <w:t>19 447,8</w:t>
            </w:r>
            <w:r w:rsidRPr="00740F01">
              <w:rPr>
                <w:color w:val="000000" w:themeColor="text1"/>
                <w:sz w:val="24"/>
                <w:szCs w:val="28"/>
              </w:rPr>
              <w:t xml:space="preserve"> рублей, из них:</w:t>
            </w:r>
          </w:p>
          <w:p w14:paraId="799A0873" w14:textId="7CCC1148" w:rsidR="00C51D94" w:rsidRPr="00740F01" w:rsidRDefault="00C51D94" w:rsidP="00740F01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40F01">
              <w:rPr>
                <w:color w:val="000000" w:themeColor="text1"/>
                <w:sz w:val="24"/>
                <w:szCs w:val="28"/>
              </w:rPr>
              <w:t xml:space="preserve">в 2024 году – </w:t>
            </w:r>
            <w:r w:rsidR="00FF25B6" w:rsidRPr="00740F01">
              <w:rPr>
                <w:color w:val="000000" w:themeColor="text1"/>
                <w:sz w:val="24"/>
                <w:szCs w:val="28"/>
              </w:rPr>
              <w:t>3 148,0</w:t>
            </w:r>
            <w:r w:rsidRPr="00740F01">
              <w:rPr>
                <w:color w:val="000000" w:themeColor="text1"/>
                <w:sz w:val="24"/>
                <w:szCs w:val="28"/>
              </w:rPr>
              <w:t xml:space="preserve"> тыс. рублей;</w:t>
            </w:r>
          </w:p>
          <w:p w14:paraId="25431E49" w14:textId="77777777" w:rsidR="00C51D94" w:rsidRPr="00740F01" w:rsidRDefault="00C51D94" w:rsidP="00740F01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40F01">
              <w:rPr>
                <w:color w:val="000000" w:themeColor="text1"/>
                <w:sz w:val="24"/>
                <w:szCs w:val="28"/>
              </w:rPr>
              <w:t>в 2025 году – 265,0 тыс. рублей;</w:t>
            </w:r>
          </w:p>
          <w:p w14:paraId="1AEDAFC3" w14:textId="77777777" w:rsidR="00C51D94" w:rsidRPr="00740F01" w:rsidRDefault="00C51D94" w:rsidP="00740F01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40F01">
              <w:rPr>
                <w:color w:val="000000" w:themeColor="text1"/>
                <w:sz w:val="24"/>
                <w:szCs w:val="28"/>
              </w:rPr>
              <w:t>в 2026 году – 437,8 тыс. рублей;</w:t>
            </w:r>
          </w:p>
          <w:p w14:paraId="2B7C8C21" w14:textId="77777777" w:rsidR="00C51D94" w:rsidRPr="00740F01" w:rsidRDefault="00C51D94" w:rsidP="00740F01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40F01">
              <w:rPr>
                <w:color w:val="000000" w:themeColor="text1"/>
                <w:sz w:val="24"/>
                <w:szCs w:val="28"/>
              </w:rPr>
              <w:t>в 2027 году – 3 711,0 тыс. рублей;</w:t>
            </w:r>
          </w:p>
          <w:p w14:paraId="6418A1FB" w14:textId="77777777" w:rsidR="00C51D94" w:rsidRPr="00740F01" w:rsidRDefault="00C51D94" w:rsidP="00740F01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40F01">
              <w:rPr>
                <w:color w:val="000000" w:themeColor="text1"/>
                <w:sz w:val="24"/>
                <w:szCs w:val="28"/>
              </w:rPr>
              <w:t>в 2028 году – 3 832,0 тыс. рублей;</w:t>
            </w:r>
          </w:p>
          <w:p w14:paraId="200B0BC7" w14:textId="77777777" w:rsidR="00C51D94" w:rsidRPr="00740F01" w:rsidRDefault="00C51D94" w:rsidP="00740F01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40F01">
              <w:rPr>
                <w:color w:val="000000" w:themeColor="text1"/>
                <w:sz w:val="24"/>
                <w:szCs w:val="28"/>
              </w:rPr>
              <w:t>в 2029 году – 3 960,0 тыс. рублей;</w:t>
            </w:r>
          </w:p>
          <w:p w14:paraId="62CF92DA" w14:textId="77777777" w:rsidR="00C51D94" w:rsidRPr="00740F01" w:rsidRDefault="00C51D94" w:rsidP="00740F01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40F01">
              <w:rPr>
                <w:color w:val="000000" w:themeColor="text1"/>
                <w:sz w:val="24"/>
                <w:szCs w:val="28"/>
              </w:rPr>
              <w:t>в 2030 году – 4 094,0 тыс. рублей,</w:t>
            </w:r>
          </w:p>
          <w:p w14:paraId="5041B2ED" w14:textId="77777777" w:rsidR="00C51D94" w:rsidRPr="00740F01" w:rsidRDefault="00C51D94" w:rsidP="00740F01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40F01">
              <w:rPr>
                <w:color w:val="000000" w:themeColor="text1"/>
                <w:sz w:val="24"/>
                <w:szCs w:val="28"/>
              </w:rPr>
              <w:t>в том числе:</w:t>
            </w:r>
          </w:p>
          <w:p w14:paraId="037A0000" w14:textId="77777777" w:rsidR="00C51D94" w:rsidRPr="00740F01" w:rsidRDefault="00C51D94" w:rsidP="00740F01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40F01">
              <w:rPr>
                <w:color w:val="000000" w:themeColor="text1"/>
                <w:sz w:val="24"/>
                <w:szCs w:val="28"/>
              </w:rPr>
              <w:t>средства федерального бюджета – 0 тыс. рублей;</w:t>
            </w:r>
          </w:p>
          <w:p w14:paraId="1B691FE7" w14:textId="5228C00F" w:rsidR="00C51D94" w:rsidRPr="00740F01" w:rsidRDefault="00C51D94" w:rsidP="00740F01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40F01">
              <w:rPr>
                <w:color w:val="000000" w:themeColor="text1"/>
                <w:sz w:val="24"/>
                <w:szCs w:val="28"/>
              </w:rPr>
              <w:t>средства республиканского бюджета Республики Тыва –</w:t>
            </w:r>
            <w:r w:rsidR="000C779C">
              <w:rPr>
                <w:color w:val="000000" w:themeColor="text1"/>
                <w:sz w:val="24"/>
                <w:szCs w:val="28"/>
              </w:rPr>
              <w:t xml:space="preserve">                   </w:t>
            </w:r>
            <w:r w:rsidR="00FF25B6" w:rsidRPr="00740F01">
              <w:rPr>
                <w:color w:val="000000" w:themeColor="text1"/>
                <w:sz w:val="24"/>
                <w:szCs w:val="28"/>
              </w:rPr>
              <w:t xml:space="preserve">19 447,8 </w:t>
            </w:r>
            <w:r w:rsidRPr="00740F01">
              <w:rPr>
                <w:color w:val="000000" w:themeColor="text1"/>
                <w:sz w:val="24"/>
                <w:szCs w:val="28"/>
              </w:rPr>
              <w:t>тыс. рублей;</w:t>
            </w:r>
          </w:p>
          <w:p w14:paraId="2AF9ADDF" w14:textId="54B277EC" w:rsidR="00C51D94" w:rsidRPr="00740F01" w:rsidRDefault="00C51D94" w:rsidP="000C779C">
            <w:pPr>
              <w:widowControl w:val="0"/>
              <w:overflowPunct/>
              <w:adjustRightInd/>
              <w:jc w:val="both"/>
              <w:textAlignment w:val="auto"/>
              <w:rPr>
                <w:color w:val="000000" w:themeColor="text1"/>
                <w:sz w:val="24"/>
                <w:szCs w:val="28"/>
              </w:rPr>
            </w:pPr>
            <w:r w:rsidRPr="00740F01">
              <w:rPr>
                <w:color w:val="000000" w:themeColor="text1"/>
                <w:sz w:val="24"/>
                <w:szCs w:val="28"/>
              </w:rPr>
              <w:t xml:space="preserve">внебюджетные средства </w:t>
            </w:r>
            <w:r w:rsidR="000C779C">
              <w:rPr>
                <w:color w:val="000000" w:themeColor="text1"/>
                <w:sz w:val="24"/>
                <w:szCs w:val="28"/>
              </w:rPr>
              <w:t>–</w:t>
            </w:r>
            <w:r w:rsidRPr="00740F01">
              <w:rPr>
                <w:color w:val="000000" w:themeColor="text1"/>
                <w:sz w:val="24"/>
                <w:szCs w:val="28"/>
              </w:rPr>
              <w:t xml:space="preserve"> 0</w:t>
            </w:r>
            <w:r w:rsidR="000C779C">
              <w:rPr>
                <w:color w:val="000000" w:themeColor="text1"/>
                <w:sz w:val="24"/>
                <w:szCs w:val="28"/>
              </w:rPr>
              <w:t xml:space="preserve"> </w:t>
            </w:r>
            <w:r w:rsidRPr="00740F01">
              <w:rPr>
                <w:color w:val="000000" w:themeColor="text1"/>
                <w:sz w:val="24"/>
                <w:szCs w:val="28"/>
              </w:rPr>
              <w:t>тыс. рублей</w:t>
            </w:r>
            <w:r w:rsidR="001429CC" w:rsidRPr="00740F01">
              <w:rPr>
                <w:color w:val="000000" w:themeColor="text1"/>
                <w:sz w:val="24"/>
                <w:szCs w:val="28"/>
              </w:rPr>
              <w:t>»;</w:t>
            </w:r>
          </w:p>
        </w:tc>
      </w:tr>
    </w:tbl>
    <w:p w14:paraId="3B8C37F0" w14:textId="73FF2EC9" w:rsidR="00BF36A9" w:rsidRDefault="00E167BF" w:rsidP="007C4632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C4632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BF36A9" w:rsidRPr="007C4632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 w:rsidR="00513499" w:rsidRPr="007C4632">
        <w:rPr>
          <w:rFonts w:eastAsiaTheme="minorHAnsi"/>
          <w:color w:val="000000" w:themeColor="text1"/>
          <w:sz w:val="28"/>
          <w:szCs w:val="28"/>
          <w:lang w:eastAsia="en-US"/>
        </w:rPr>
        <w:t>прило</w:t>
      </w:r>
      <w:r w:rsidR="006A071B" w:rsidRPr="007C4632">
        <w:rPr>
          <w:rFonts w:eastAsiaTheme="minorHAnsi"/>
          <w:color w:val="000000" w:themeColor="text1"/>
          <w:sz w:val="28"/>
          <w:szCs w:val="28"/>
          <w:lang w:eastAsia="en-US"/>
        </w:rPr>
        <w:t>жение №</w:t>
      </w:r>
      <w:r w:rsidR="00A53AE0" w:rsidRPr="007C46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F36A9" w:rsidRPr="007C4632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513499" w:rsidRPr="007C46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Программ</w:t>
      </w:r>
      <w:r w:rsidR="00A53AE0" w:rsidRPr="007C4632">
        <w:rPr>
          <w:rFonts w:eastAsiaTheme="minorHAnsi"/>
          <w:color w:val="000000" w:themeColor="text1"/>
          <w:sz w:val="28"/>
          <w:szCs w:val="28"/>
          <w:lang w:eastAsia="en-US"/>
        </w:rPr>
        <w:t>е изложить в следующей редакции</w:t>
      </w:r>
      <w:r w:rsidRPr="007C4632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14:paraId="5DAF8B60" w14:textId="77777777" w:rsidR="000C779C" w:rsidRDefault="000C779C" w:rsidP="007C4632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3282B845" w14:textId="77777777" w:rsidR="000C779C" w:rsidRDefault="000C779C" w:rsidP="007C4632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5BE3F31A" w14:textId="77777777" w:rsidR="000C779C" w:rsidRPr="007C4632" w:rsidRDefault="000C779C" w:rsidP="007C4632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  <w:sectPr w:rsidR="000C779C" w:rsidRPr="007C4632" w:rsidSect="000C779C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88226C8" w14:textId="77777777" w:rsidR="000C779C" w:rsidRDefault="001429CC" w:rsidP="000C779C">
      <w:pPr>
        <w:ind w:left="11340"/>
        <w:jc w:val="center"/>
        <w:rPr>
          <w:rFonts w:eastAsiaTheme="minorHAnsi"/>
          <w:sz w:val="28"/>
          <w:szCs w:val="28"/>
        </w:rPr>
      </w:pPr>
      <w:r w:rsidRPr="000C779C">
        <w:rPr>
          <w:rFonts w:eastAsiaTheme="minorHAnsi"/>
          <w:sz w:val="28"/>
          <w:szCs w:val="28"/>
        </w:rPr>
        <w:lastRenderedPageBreak/>
        <w:t>«</w:t>
      </w:r>
      <w:r w:rsidR="00895EF5" w:rsidRPr="000C779C">
        <w:rPr>
          <w:rFonts w:eastAsiaTheme="minorHAnsi"/>
          <w:sz w:val="28"/>
          <w:szCs w:val="28"/>
        </w:rPr>
        <w:t xml:space="preserve">Приложение № 3 </w:t>
      </w:r>
    </w:p>
    <w:p w14:paraId="634BD11D" w14:textId="77777777" w:rsidR="000C779C" w:rsidRDefault="00895EF5" w:rsidP="000C779C">
      <w:pPr>
        <w:ind w:left="11340"/>
        <w:jc w:val="center"/>
        <w:rPr>
          <w:rFonts w:eastAsiaTheme="minorHAnsi"/>
          <w:sz w:val="28"/>
          <w:szCs w:val="28"/>
        </w:rPr>
      </w:pPr>
      <w:r w:rsidRPr="000C779C">
        <w:rPr>
          <w:rFonts w:eastAsiaTheme="minorHAnsi"/>
          <w:sz w:val="28"/>
          <w:szCs w:val="28"/>
        </w:rPr>
        <w:t>к государственной</w:t>
      </w:r>
      <w:r w:rsidR="000C779C">
        <w:rPr>
          <w:rFonts w:eastAsiaTheme="minorHAnsi"/>
          <w:sz w:val="28"/>
          <w:szCs w:val="28"/>
        </w:rPr>
        <w:t xml:space="preserve"> </w:t>
      </w:r>
      <w:r w:rsidRPr="000C779C">
        <w:rPr>
          <w:rFonts w:eastAsiaTheme="minorHAnsi"/>
          <w:sz w:val="28"/>
          <w:szCs w:val="28"/>
        </w:rPr>
        <w:t xml:space="preserve">программе </w:t>
      </w:r>
    </w:p>
    <w:p w14:paraId="5CEC01F7" w14:textId="77777777" w:rsidR="000C779C" w:rsidRDefault="00895EF5" w:rsidP="000C779C">
      <w:pPr>
        <w:ind w:left="11340"/>
        <w:jc w:val="center"/>
        <w:rPr>
          <w:rFonts w:eastAsiaTheme="minorHAnsi"/>
          <w:sz w:val="28"/>
          <w:szCs w:val="28"/>
        </w:rPr>
      </w:pPr>
      <w:r w:rsidRPr="000C779C">
        <w:rPr>
          <w:rFonts w:eastAsiaTheme="minorHAnsi"/>
          <w:sz w:val="28"/>
          <w:szCs w:val="28"/>
        </w:rPr>
        <w:t>Республики Тыва</w:t>
      </w:r>
      <w:r w:rsidR="000C779C">
        <w:rPr>
          <w:rFonts w:eastAsiaTheme="minorHAnsi"/>
          <w:sz w:val="28"/>
          <w:szCs w:val="28"/>
        </w:rPr>
        <w:t xml:space="preserve"> </w:t>
      </w:r>
      <w:r w:rsidRPr="000C779C">
        <w:rPr>
          <w:rFonts w:eastAsiaTheme="minorHAnsi"/>
          <w:sz w:val="28"/>
          <w:szCs w:val="28"/>
        </w:rPr>
        <w:t>«Обеспечение общественного</w:t>
      </w:r>
      <w:r w:rsidR="000C779C">
        <w:rPr>
          <w:rFonts w:eastAsiaTheme="minorHAnsi"/>
          <w:sz w:val="28"/>
          <w:szCs w:val="28"/>
        </w:rPr>
        <w:t xml:space="preserve"> </w:t>
      </w:r>
      <w:r w:rsidRPr="000C779C">
        <w:rPr>
          <w:rFonts w:eastAsiaTheme="minorHAnsi"/>
          <w:sz w:val="28"/>
          <w:szCs w:val="28"/>
        </w:rPr>
        <w:t xml:space="preserve">порядка и </w:t>
      </w:r>
    </w:p>
    <w:p w14:paraId="60A9ECEB" w14:textId="45F33E7D" w:rsidR="00895EF5" w:rsidRPr="000C779C" w:rsidRDefault="00895EF5" w:rsidP="000C779C">
      <w:pPr>
        <w:ind w:left="11340"/>
        <w:jc w:val="center"/>
        <w:rPr>
          <w:rFonts w:eastAsiaTheme="minorHAnsi"/>
          <w:sz w:val="28"/>
          <w:szCs w:val="28"/>
        </w:rPr>
      </w:pPr>
      <w:r w:rsidRPr="000C779C">
        <w:rPr>
          <w:rFonts w:eastAsiaTheme="minorHAnsi"/>
          <w:sz w:val="28"/>
          <w:szCs w:val="28"/>
        </w:rPr>
        <w:t>противодействие</w:t>
      </w:r>
      <w:r w:rsidR="000C779C">
        <w:rPr>
          <w:rFonts w:eastAsiaTheme="minorHAnsi"/>
          <w:sz w:val="28"/>
          <w:szCs w:val="28"/>
        </w:rPr>
        <w:t xml:space="preserve"> </w:t>
      </w:r>
      <w:r w:rsidRPr="000C779C">
        <w:rPr>
          <w:rFonts w:eastAsiaTheme="minorHAnsi"/>
          <w:sz w:val="28"/>
          <w:szCs w:val="28"/>
        </w:rPr>
        <w:t>преступности в Республике Тыва»</w:t>
      </w:r>
    </w:p>
    <w:p w14:paraId="71F2EBDA" w14:textId="77777777" w:rsidR="00895EF5" w:rsidRDefault="00895EF5" w:rsidP="000C779C">
      <w:pPr>
        <w:jc w:val="center"/>
        <w:rPr>
          <w:rFonts w:eastAsiaTheme="minorHAnsi"/>
          <w:sz w:val="28"/>
          <w:szCs w:val="28"/>
        </w:rPr>
      </w:pPr>
    </w:p>
    <w:p w14:paraId="4557BA5B" w14:textId="77777777" w:rsidR="000C779C" w:rsidRPr="000C779C" w:rsidRDefault="000C779C" w:rsidP="000C779C">
      <w:pPr>
        <w:jc w:val="center"/>
        <w:rPr>
          <w:rFonts w:eastAsiaTheme="minorHAnsi"/>
          <w:sz w:val="28"/>
          <w:szCs w:val="28"/>
        </w:rPr>
      </w:pPr>
    </w:p>
    <w:p w14:paraId="36ACAA88" w14:textId="6333D621" w:rsidR="00895EF5" w:rsidRPr="000C779C" w:rsidRDefault="00895EF5" w:rsidP="000C779C">
      <w:pPr>
        <w:jc w:val="center"/>
        <w:rPr>
          <w:rFonts w:eastAsiaTheme="minorHAnsi"/>
          <w:sz w:val="28"/>
          <w:szCs w:val="28"/>
        </w:rPr>
      </w:pPr>
      <w:r w:rsidRPr="000C779C">
        <w:rPr>
          <w:rFonts w:eastAsiaTheme="minorHAnsi"/>
          <w:sz w:val="28"/>
          <w:szCs w:val="28"/>
        </w:rPr>
        <w:t>РЕСУРСНОЕ ОБЕСПЕЧЕНИЕ</w:t>
      </w:r>
    </w:p>
    <w:p w14:paraId="0F4F0D66" w14:textId="56AA8FD2" w:rsidR="00895EF5" w:rsidRPr="000C779C" w:rsidRDefault="00895EF5" w:rsidP="000C779C">
      <w:pPr>
        <w:jc w:val="center"/>
        <w:rPr>
          <w:rFonts w:eastAsiaTheme="minorHAnsi"/>
          <w:sz w:val="28"/>
          <w:szCs w:val="28"/>
        </w:rPr>
      </w:pPr>
      <w:r w:rsidRPr="000C779C">
        <w:rPr>
          <w:rFonts w:eastAsiaTheme="minorHAnsi"/>
          <w:sz w:val="28"/>
          <w:szCs w:val="28"/>
        </w:rPr>
        <w:t>государственной программы Республики Тыва</w:t>
      </w:r>
    </w:p>
    <w:p w14:paraId="66C1B7A0" w14:textId="77777777" w:rsidR="00895EF5" w:rsidRPr="000C779C" w:rsidRDefault="00895EF5" w:rsidP="000C779C">
      <w:pPr>
        <w:jc w:val="center"/>
        <w:rPr>
          <w:rFonts w:eastAsiaTheme="minorHAnsi"/>
          <w:sz w:val="28"/>
          <w:szCs w:val="28"/>
        </w:rPr>
      </w:pPr>
      <w:r w:rsidRPr="000C779C">
        <w:rPr>
          <w:rFonts w:eastAsiaTheme="minorHAnsi"/>
          <w:sz w:val="28"/>
          <w:szCs w:val="28"/>
        </w:rPr>
        <w:t>«Обеспечение общественного порядка и противодействие</w:t>
      </w:r>
    </w:p>
    <w:p w14:paraId="30AE7075" w14:textId="77777777" w:rsidR="00895EF5" w:rsidRPr="000C779C" w:rsidRDefault="00895EF5" w:rsidP="000C779C">
      <w:pPr>
        <w:jc w:val="center"/>
        <w:rPr>
          <w:rFonts w:eastAsiaTheme="minorHAnsi"/>
          <w:sz w:val="28"/>
          <w:szCs w:val="28"/>
        </w:rPr>
      </w:pPr>
      <w:r w:rsidRPr="000C779C">
        <w:rPr>
          <w:rFonts w:eastAsiaTheme="minorHAnsi"/>
          <w:sz w:val="28"/>
          <w:szCs w:val="28"/>
        </w:rPr>
        <w:t>преступности в Республике Тыва»</w:t>
      </w:r>
    </w:p>
    <w:p w14:paraId="2F1D1198" w14:textId="77777777" w:rsidR="00895EF5" w:rsidRPr="000C779C" w:rsidRDefault="00895EF5" w:rsidP="000C779C">
      <w:pPr>
        <w:jc w:val="center"/>
        <w:rPr>
          <w:rFonts w:eastAsiaTheme="minorHAnsi"/>
          <w:sz w:val="28"/>
          <w:szCs w:val="28"/>
        </w:rPr>
      </w:pPr>
    </w:p>
    <w:tbl>
      <w:tblPr>
        <w:tblStyle w:val="ab"/>
        <w:tblW w:w="15728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1"/>
        <w:gridCol w:w="2520"/>
        <w:gridCol w:w="1134"/>
        <w:gridCol w:w="1134"/>
        <w:gridCol w:w="1134"/>
        <w:gridCol w:w="1116"/>
        <w:gridCol w:w="1157"/>
        <w:gridCol w:w="1134"/>
        <w:gridCol w:w="1134"/>
        <w:gridCol w:w="1154"/>
      </w:tblGrid>
      <w:tr w:rsidR="00E437D3" w:rsidRPr="000C779C" w14:paraId="3E2946DA" w14:textId="77777777" w:rsidTr="000C779C">
        <w:trPr>
          <w:trHeight w:val="20"/>
          <w:jc w:val="center"/>
        </w:trPr>
        <w:tc>
          <w:tcPr>
            <w:tcW w:w="4111" w:type="dxa"/>
            <w:vMerge w:val="restart"/>
          </w:tcPr>
          <w:p w14:paraId="67693718" w14:textId="77777777" w:rsid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bookmarkStart w:id="2" w:name="P646"/>
            <w:bookmarkEnd w:id="2"/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Наименование государственной </w:t>
            </w:r>
          </w:p>
          <w:p w14:paraId="4BB17C6D" w14:textId="77777777" w:rsid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программы (комплексной </w:t>
            </w:r>
          </w:p>
          <w:p w14:paraId="0938CCF0" w14:textId="72FF5150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программы), структурного элемента / источник финансирования</w:t>
            </w:r>
          </w:p>
        </w:tc>
        <w:tc>
          <w:tcPr>
            <w:tcW w:w="2520" w:type="dxa"/>
            <w:vMerge w:val="restart"/>
          </w:tcPr>
          <w:p w14:paraId="631AC90F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9097" w:type="dxa"/>
            <w:gridSpan w:val="8"/>
          </w:tcPr>
          <w:p w14:paraId="15A0354B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E437D3" w:rsidRPr="000C779C" w14:paraId="0BB84190" w14:textId="77777777" w:rsidTr="000C779C">
        <w:trPr>
          <w:trHeight w:val="20"/>
          <w:jc w:val="center"/>
        </w:trPr>
        <w:tc>
          <w:tcPr>
            <w:tcW w:w="4111" w:type="dxa"/>
            <w:vMerge/>
          </w:tcPr>
          <w:p w14:paraId="508FF369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</w:tcPr>
          <w:p w14:paraId="3D79D14C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55F1566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</w:tcPr>
          <w:p w14:paraId="2BC493CB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</w:tcPr>
          <w:p w14:paraId="2F668CE4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16" w:type="dxa"/>
          </w:tcPr>
          <w:p w14:paraId="0C37DEDF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57" w:type="dxa"/>
          </w:tcPr>
          <w:p w14:paraId="566DD4E5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134" w:type="dxa"/>
          </w:tcPr>
          <w:p w14:paraId="4E8D44C2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134" w:type="dxa"/>
          </w:tcPr>
          <w:p w14:paraId="1C93B213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154" w:type="dxa"/>
          </w:tcPr>
          <w:p w14:paraId="69235672" w14:textId="449A1D77" w:rsidR="00895EF5" w:rsidRPr="000C779C" w:rsidRDefault="000C779C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895EF5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сего</w:t>
            </w:r>
          </w:p>
        </w:tc>
      </w:tr>
      <w:tr w:rsidR="00E437D3" w:rsidRPr="000C779C" w14:paraId="055FF5BB" w14:textId="77777777" w:rsidTr="000C779C">
        <w:trPr>
          <w:trHeight w:val="20"/>
          <w:jc w:val="center"/>
        </w:trPr>
        <w:tc>
          <w:tcPr>
            <w:tcW w:w="4111" w:type="dxa"/>
          </w:tcPr>
          <w:p w14:paraId="36B7E53D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0" w:type="dxa"/>
          </w:tcPr>
          <w:p w14:paraId="47E22A47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14:paraId="4A7CCCD2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14:paraId="30CA64C3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14:paraId="5F8869D3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16" w:type="dxa"/>
          </w:tcPr>
          <w:p w14:paraId="0F50AD74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57" w:type="dxa"/>
          </w:tcPr>
          <w:p w14:paraId="251B00E7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</w:tcPr>
          <w:p w14:paraId="17FE5584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14:paraId="13237A41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54" w:type="dxa"/>
          </w:tcPr>
          <w:p w14:paraId="5315C629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E437D3" w:rsidRPr="000C779C" w14:paraId="0A08AA84" w14:textId="77777777" w:rsidTr="000C779C">
        <w:trPr>
          <w:trHeight w:val="20"/>
          <w:jc w:val="center"/>
        </w:trPr>
        <w:tc>
          <w:tcPr>
            <w:tcW w:w="4111" w:type="dxa"/>
          </w:tcPr>
          <w:p w14:paraId="4D62AA73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Государственная программа (всего), в том числе:</w:t>
            </w:r>
          </w:p>
        </w:tc>
        <w:tc>
          <w:tcPr>
            <w:tcW w:w="2520" w:type="dxa"/>
          </w:tcPr>
          <w:p w14:paraId="5D31DB5C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Администрация Главы Республики Тыва и Аппарат Правительства Республики Тыва </w:t>
            </w:r>
          </w:p>
        </w:tc>
        <w:tc>
          <w:tcPr>
            <w:tcW w:w="1134" w:type="dxa"/>
          </w:tcPr>
          <w:p w14:paraId="5CB9539A" w14:textId="51A84019" w:rsidR="00895EF5" w:rsidRPr="000C779C" w:rsidRDefault="00A53AE0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8963</w:t>
            </w:r>
            <w:r w:rsidR="00C51D94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14:paraId="4CC92C76" w14:textId="67AC47AE" w:rsidR="00895EF5" w:rsidRPr="000C779C" w:rsidRDefault="00E454A6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916,1</w:t>
            </w:r>
          </w:p>
        </w:tc>
        <w:tc>
          <w:tcPr>
            <w:tcW w:w="1134" w:type="dxa"/>
          </w:tcPr>
          <w:p w14:paraId="5CBB8BD3" w14:textId="52BB921B" w:rsidR="00895EF5" w:rsidRPr="000C779C" w:rsidRDefault="00E454A6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1359,4</w:t>
            </w:r>
          </w:p>
        </w:tc>
        <w:tc>
          <w:tcPr>
            <w:tcW w:w="1116" w:type="dxa"/>
          </w:tcPr>
          <w:p w14:paraId="3C04FE66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11677,85</w:t>
            </w:r>
          </w:p>
        </w:tc>
        <w:tc>
          <w:tcPr>
            <w:tcW w:w="1157" w:type="dxa"/>
          </w:tcPr>
          <w:p w14:paraId="70B25C98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12082,65</w:t>
            </w:r>
          </w:p>
        </w:tc>
        <w:tc>
          <w:tcPr>
            <w:tcW w:w="1134" w:type="dxa"/>
          </w:tcPr>
          <w:p w14:paraId="23945A17" w14:textId="4F8A6E28" w:rsidR="00895EF5" w:rsidRPr="000C779C" w:rsidRDefault="00E454A6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12514,7</w:t>
            </w:r>
            <w:r w:rsidR="00895EF5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14:paraId="025766EA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12955,25</w:t>
            </w:r>
          </w:p>
        </w:tc>
        <w:tc>
          <w:tcPr>
            <w:tcW w:w="1154" w:type="dxa"/>
          </w:tcPr>
          <w:p w14:paraId="6E13D614" w14:textId="7AD12B06" w:rsidR="00895EF5" w:rsidRPr="000C779C" w:rsidRDefault="00A53AE0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60469</w:t>
            </w:r>
            <w:r w:rsidR="00C51D94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</w:tr>
      <w:tr w:rsidR="00E437D3" w:rsidRPr="000C779C" w14:paraId="15E7E22C" w14:textId="77777777" w:rsidTr="000C779C">
        <w:trPr>
          <w:trHeight w:val="20"/>
          <w:jc w:val="center"/>
        </w:trPr>
        <w:tc>
          <w:tcPr>
            <w:tcW w:w="4111" w:type="dxa"/>
          </w:tcPr>
          <w:p w14:paraId="09824E11" w14:textId="77777777" w:rsidR="003F3A24" w:rsidRPr="000C779C" w:rsidRDefault="003F3A24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Республиканский бюджет</w:t>
            </w:r>
          </w:p>
        </w:tc>
        <w:tc>
          <w:tcPr>
            <w:tcW w:w="2520" w:type="dxa"/>
          </w:tcPr>
          <w:p w14:paraId="66F999EC" w14:textId="77777777" w:rsidR="003F3A24" w:rsidRPr="000C779C" w:rsidRDefault="003F3A24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Администрация Главы Республики Тыва и Аппарат Правительства Республики Тыва </w:t>
            </w:r>
          </w:p>
        </w:tc>
        <w:tc>
          <w:tcPr>
            <w:tcW w:w="1134" w:type="dxa"/>
          </w:tcPr>
          <w:p w14:paraId="1092D1F9" w14:textId="6DF54293" w:rsidR="003F3A24" w:rsidRPr="000C779C" w:rsidRDefault="00A53AE0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8963,0</w:t>
            </w:r>
          </w:p>
        </w:tc>
        <w:tc>
          <w:tcPr>
            <w:tcW w:w="1134" w:type="dxa"/>
          </w:tcPr>
          <w:p w14:paraId="6B8DEBC3" w14:textId="6D61ACB2" w:rsidR="003F3A24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916,1</w:t>
            </w:r>
          </w:p>
        </w:tc>
        <w:tc>
          <w:tcPr>
            <w:tcW w:w="1134" w:type="dxa"/>
          </w:tcPr>
          <w:p w14:paraId="3E9A7B6C" w14:textId="29AF8DBB" w:rsidR="003F3A24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1359,4</w:t>
            </w:r>
          </w:p>
        </w:tc>
        <w:tc>
          <w:tcPr>
            <w:tcW w:w="1116" w:type="dxa"/>
          </w:tcPr>
          <w:p w14:paraId="2D728840" w14:textId="1018379E" w:rsidR="003F3A24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11677,85</w:t>
            </w:r>
          </w:p>
        </w:tc>
        <w:tc>
          <w:tcPr>
            <w:tcW w:w="1157" w:type="dxa"/>
          </w:tcPr>
          <w:p w14:paraId="459B5939" w14:textId="6BA50223" w:rsidR="003F3A24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12082,65</w:t>
            </w:r>
          </w:p>
        </w:tc>
        <w:tc>
          <w:tcPr>
            <w:tcW w:w="1134" w:type="dxa"/>
          </w:tcPr>
          <w:p w14:paraId="23FBE264" w14:textId="79C28FEA" w:rsidR="003F3A24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12514,75</w:t>
            </w:r>
          </w:p>
        </w:tc>
        <w:tc>
          <w:tcPr>
            <w:tcW w:w="1134" w:type="dxa"/>
          </w:tcPr>
          <w:p w14:paraId="62C5946B" w14:textId="089DA907" w:rsidR="003F3A24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12955,25</w:t>
            </w:r>
          </w:p>
        </w:tc>
        <w:tc>
          <w:tcPr>
            <w:tcW w:w="1154" w:type="dxa"/>
          </w:tcPr>
          <w:p w14:paraId="50DBA8CF" w14:textId="5A0645E6" w:rsidR="003F3A24" w:rsidRPr="000C779C" w:rsidRDefault="00A53AE0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60469,0</w:t>
            </w:r>
          </w:p>
        </w:tc>
      </w:tr>
      <w:tr w:rsidR="00E437D3" w:rsidRPr="000C779C" w14:paraId="338ED3DF" w14:textId="77777777" w:rsidTr="000C779C">
        <w:trPr>
          <w:trHeight w:val="20"/>
          <w:jc w:val="center"/>
        </w:trPr>
        <w:tc>
          <w:tcPr>
            <w:tcW w:w="4111" w:type="dxa"/>
          </w:tcPr>
          <w:p w14:paraId="7BDC64B5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Направление 1 «Обеспечение общественного порядка и безопасности граждан»</w:t>
            </w:r>
          </w:p>
        </w:tc>
        <w:tc>
          <w:tcPr>
            <w:tcW w:w="2520" w:type="dxa"/>
          </w:tcPr>
          <w:p w14:paraId="511072D5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Администрация Главы Республики Тыва и Аппарат Правительства Республики Тыва </w:t>
            </w:r>
          </w:p>
        </w:tc>
        <w:tc>
          <w:tcPr>
            <w:tcW w:w="1134" w:type="dxa"/>
          </w:tcPr>
          <w:p w14:paraId="7F12319D" w14:textId="6ADFFBB4" w:rsidR="00895EF5" w:rsidRPr="000C779C" w:rsidRDefault="00FF25B6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4480,0</w:t>
            </w:r>
          </w:p>
        </w:tc>
        <w:tc>
          <w:tcPr>
            <w:tcW w:w="1134" w:type="dxa"/>
          </w:tcPr>
          <w:p w14:paraId="780644E0" w14:textId="7D4DD26F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432,5</w:t>
            </w:r>
          </w:p>
        </w:tc>
        <w:tc>
          <w:tcPr>
            <w:tcW w:w="1134" w:type="dxa"/>
          </w:tcPr>
          <w:p w14:paraId="238D347F" w14:textId="5FF21EC1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667,6</w:t>
            </w:r>
          </w:p>
        </w:tc>
        <w:tc>
          <w:tcPr>
            <w:tcW w:w="1116" w:type="dxa"/>
          </w:tcPr>
          <w:p w14:paraId="7B23ADFF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4683,0</w:t>
            </w:r>
          </w:p>
        </w:tc>
        <w:tc>
          <w:tcPr>
            <w:tcW w:w="1157" w:type="dxa"/>
          </w:tcPr>
          <w:p w14:paraId="22D702E1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4817,1</w:t>
            </w:r>
          </w:p>
        </w:tc>
        <w:tc>
          <w:tcPr>
            <w:tcW w:w="1134" w:type="dxa"/>
          </w:tcPr>
          <w:p w14:paraId="2D96334D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4958,0</w:t>
            </w:r>
          </w:p>
        </w:tc>
        <w:tc>
          <w:tcPr>
            <w:tcW w:w="1134" w:type="dxa"/>
          </w:tcPr>
          <w:p w14:paraId="763AE856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5105,5</w:t>
            </w:r>
          </w:p>
        </w:tc>
        <w:tc>
          <w:tcPr>
            <w:tcW w:w="1154" w:type="dxa"/>
          </w:tcPr>
          <w:p w14:paraId="4CF02380" w14:textId="505B6EF7" w:rsidR="00895EF5" w:rsidRPr="000C779C" w:rsidRDefault="00FF25B6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25143,7</w:t>
            </w:r>
          </w:p>
        </w:tc>
      </w:tr>
    </w:tbl>
    <w:p w14:paraId="4F214D09" w14:textId="77777777" w:rsidR="00CD4806" w:rsidRPr="00CD4806" w:rsidRDefault="00CD4806">
      <w:pPr>
        <w:rPr>
          <w:sz w:val="10"/>
        </w:rPr>
      </w:pPr>
    </w:p>
    <w:tbl>
      <w:tblPr>
        <w:tblStyle w:val="ab"/>
        <w:tblW w:w="16028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1"/>
        <w:gridCol w:w="2520"/>
        <w:gridCol w:w="1134"/>
        <w:gridCol w:w="1134"/>
        <w:gridCol w:w="1134"/>
        <w:gridCol w:w="1116"/>
        <w:gridCol w:w="1157"/>
        <w:gridCol w:w="1134"/>
        <w:gridCol w:w="1134"/>
        <w:gridCol w:w="1154"/>
        <w:gridCol w:w="300"/>
      </w:tblGrid>
      <w:tr w:rsidR="000C779C" w:rsidRPr="000C779C" w14:paraId="3B6C7B99" w14:textId="77777777" w:rsidTr="00BC538C">
        <w:trPr>
          <w:gridAfter w:val="1"/>
          <w:wAfter w:w="300" w:type="dxa"/>
          <w:trHeight w:val="20"/>
          <w:tblHeader/>
          <w:jc w:val="center"/>
        </w:trPr>
        <w:tc>
          <w:tcPr>
            <w:tcW w:w="4111" w:type="dxa"/>
          </w:tcPr>
          <w:p w14:paraId="45A060AA" w14:textId="77777777" w:rsidR="000C779C" w:rsidRPr="000C779C" w:rsidRDefault="000C779C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520" w:type="dxa"/>
          </w:tcPr>
          <w:p w14:paraId="34A92CDB" w14:textId="77777777" w:rsidR="000C779C" w:rsidRPr="000C779C" w:rsidRDefault="000C779C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14:paraId="592A91E4" w14:textId="77777777" w:rsidR="000C779C" w:rsidRPr="000C779C" w:rsidRDefault="000C779C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14:paraId="512BCAD8" w14:textId="77777777" w:rsidR="000C779C" w:rsidRPr="000C779C" w:rsidRDefault="000C779C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14:paraId="18119358" w14:textId="77777777" w:rsidR="000C779C" w:rsidRPr="000C779C" w:rsidRDefault="000C779C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16" w:type="dxa"/>
          </w:tcPr>
          <w:p w14:paraId="754E4665" w14:textId="77777777" w:rsidR="000C779C" w:rsidRPr="000C779C" w:rsidRDefault="000C779C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57" w:type="dxa"/>
          </w:tcPr>
          <w:p w14:paraId="56EF9012" w14:textId="77777777" w:rsidR="000C779C" w:rsidRPr="000C779C" w:rsidRDefault="000C779C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</w:tcPr>
          <w:p w14:paraId="3F76D449" w14:textId="77777777" w:rsidR="000C779C" w:rsidRPr="000C779C" w:rsidRDefault="000C779C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14:paraId="4CBAD4E0" w14:textId="77777777" w:rsidR="000C779C" w:rsidRPr="000C779C" w:rsidRDefault="000C779C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54" w:type="dxa"/>
          </w:tcPr>
          <w:p w14:paraId="368585D8" w14:textId="77777777" w:rsidR="000C779C" w:rsidRPr="000C779C" w:rsidRDefault="000C779C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E437D3" w:rsidRPr="000C779C" w14:paraId="38FE08DB" w14:textId="77777777" w:rsidTr="00BC538C">
        <w:trPr>
          <w:gridAfter w:val="1"/>
          <w:wAfter w:w="300" w:type="dxa"/>
          <w:trHeight w:val="20"/>
          <w:jc w:val="center"/>
        </w:trPr>
        <w:tc>
          <w:tcPr>
            <w:tcW w:w="4111" w:type="dxa"/>
          </w:tcPr>
          <w:p w14:paraId="0962DAD8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1.1. «Развитие и модернизация систем видеонаблюдения на территории Республики Тыва в рамках АПК «Безопасный город»</w:t>
            </w:r>
          </w:p>
        </w:tc>
        <w:tc>
          <w:tcPr>
            <w:tcW w:w="2520" w:type="dxa"/>
          </w:tcPr>
          <w:p w14:paraId="3072593A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Администрация Главы Республики Тыва и Аппарат Правительства Республики Тыва </w:t>
            </w:r>
          </w:p>
        </w:tc>
        <w:tc>
          <w:tcPr>
            <w:tcW w:w="1134" w:type="dxa"/>
          </w:tcPr>
          <w:p w14:paraId="2DD5C7DC" w14:textId="3A569D53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34" w:type="dxa"/>
          </w:tcPr>
          <w:p w14:paraId="7D6108D4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0E9C98EA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6" w:type="dxa"/>
          </w:tcPr>
          <w:p w14:paraId="28A31211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7" w:type="dxa"/>
          </w:tcPr>
          <w:p w14:paraId="12F8CD7A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DEF76BE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16AB446C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4" w:type="dxa"/>
          </w:tcPr>
          <w:p w14:paraId="436C9E34" w14:textId="38C01819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E437D3" w:rsidRPr="000C779C" w14:paraId="651BA35A" w14:textId="77777777" w:rsidTr="00BC538C">
        <w:trPr>
          <w:gridAfter w:val="1"/>
          <w:wAfter w:w="300" w:type="dxa"/>
          <w:trHeight w:val="20"/>
          <w:jc w:val="center"/>
        </w:trPr>
        <w:tc>
          <w:tcPr>
            <w:tcW w:w="4111" w:type="dxa"/>
          </w:tcPr>
          <w:p w14:paraId="04A69CD8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1.2. Материальное стимулирование деятельности народных дружин и граждан, участвующих в охране общественного порядка, в том числе в охране Государственной границы Российской Федерации</w:t>
            </w:r>
          </w:p>
        </w:tc>
        <w:tc>
          <w:tcPr>
            <w:tcW w:w="2520" w:type="dxa"/>
          </w:tcPr>
          <w:p w14:paraId="06DBB16F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Администрация Главы Республики Тыва и Аппарат Правительства Республики Тыва </w:t>
            </w:r>
          </w:p>
        </w:tc>
        <w:tc>
          <w:tcPr>
            <w:tcW w:w="1134" w:type="dxa"/>
          </w:tcPr>
          <w:p w14:paraId="3532B42F" w14:textId="1065F32D" w:rsidR="00895EF5" w:rsidRPr="000C779C" w:rsidRDefault="00FF25B6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1672</w:t>
            </w:r>
            <w:r w:rsidR="00895EF5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14:paraId="75374623" w14:textId="30D64DF3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320,3</w:t>
            </w:r>
          </w:p>
        </w:tc>
        <w:tc>
          <w:tcPr>
            <w:tcW w:w="1134" w:type="dxa"/>
          </w:tcPr>
          <w:p w14:paraId="648AAF76" w14:textId="703EE859" w:rsidR="00895EF5" w:rsidRPr="000C779C" w:rsidRDefault="00D568E0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437,8</w:t>
            </w:r>
          </w:p>
        </w:tc>
        <w:tc>
          <w:tcPr>
            <w:tcW w:w="1116" w:type="dxa"/>
          </w:tcPr>
          <w:p w14:paraId="377A40B9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57" w:type="dxa"/>
          </w:tcPr>
          <w:p w14:paraId="6811C089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4" w:type="dxa"/>
          </w:tcPr>
          <w:p w14:paraId="0C1444FA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4" w:type="dxa"/>
          </w:tcPr>
          <w:p w14:paraId="00A6F24E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54" w:type="dxa"/>
          </w:tcPr>
          <w:p w14:paraId="1FAA58C1" w14:textId="6FF6E177" w:rsidR="00895EF5" w:rsidRPr="000C779C" w:rsidRDefault="00FF25B6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6430</w:t>
            </w:r>
            <w:r w:rsidR="003F3A24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D568E0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E437D3" w:rsidRPr="000C779C" w14:paraId="7B5C8076" w14:textId="77777777" w:rsidTr="00BC538C">
        <w:trPr>
          <w:gridAfter w:val="1"/>
          <w:wAfter w:w="300" w:type="dxa"/>
          <w:trHeight w:val="20"/>
          <w:jc w:val="center"/>
        </w:trPr>
        <w:tc>
          <w:tcPr>
            <w:tcW w:w="4111" w:type="dxa"/>
          </w:tcPr>
          <w:p w14:paraId="7056A4B9" w14:textId="61C10621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1.3. </w:t>
            </w:r>
            <w:r w:rsidR="0065716C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Личное страхование народных дружинников на период участия в охране общественного порядка в Республике Тыва, в том числе в охране Государственной границы Российской Федерации</w:t>
            </w:r>
          </w:p>
        </w:tc>
        <w:tc>
          <w:tcPr>
            <w:tcW w:w="2520" w:type="dxa"/>
          </w:tcPr>
          <w:p w14:paraId="46FA3A74" w14:textId="77777777" w:rsidR="00895EF5" w:rsidRPr="000C779C" w:rsidRDefault="00895EF5" w:rsidP="000C779C">
            <w:pPr>
              <w:overflowPunct/>
              <w:autoSpaceDE/>
              <w:autoSpaceDN/>
              <w:adjustRightInd/>
              <w:ind w:firstLine="392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Администрация Главы Республики Тыва и Аппарат Правительства Республики Тыва </w:t>
            </w:r>
          </w:p>
        </w:tc>
        <w:tc>
          <w:tcPr>
            <w:tcW w:w="1134" w:type="dxa"/>
          </w:tcPr>
          <w:p w14:paraId="08A147B0" w14:textId="63D40E27" w:rsidR="00895EF5" w:rsidRPr="000C779C" w:rsidRDefault="00AE10A6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</w:tcPr>
          <w:p w14:paraId="2E47F2B8" w14:textId="25D0D563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112,2</w:t>
            </w:r>
          </w:p>
        </w:tc>
        <w:tc>
          <w:tcPr>
            <w:tcW w:w="1134" w:type="dxa"/>
          </w:tcPr>
          <w:p w14:paraId="19375723" w14:textId="55A3CC17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229,8</w:t>
            </w:r>
          </w:p>
        </w:tc>
        <w:tc>
          <w:tcPr>
            <w:tcW w:w="1116" w:type="dxa"/>
          </w:tcPr>
          <w:p w14:paraId="7B168878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57" w:type="dxa"/>
          </w:tcPr>
          <w:p w14:paraId="2A7E4A9F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4" w:type="dxa"/>
          </w:tcPr>
          <w:p w14:paraId="4A01864F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4" w:type="dxa"/>
          </w:tcPr>
          <w:p w14:paraId="378A68A8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54" w:type="dxa"/>
          </w:tcPr>
          <w:p w14:paraId="53DDB458" w14:textId="128A0655" w:rsidR="00895EF5" w:rsidRPr="000C779C" w:rsidRDefault="00AE10A6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4942</w:t>
            </w:r>
          </w:p>
        </w:tc>
      </w:tr>
      <w:tr w:rsidR="00E437D3" w:rsidRPr="000C779C" w14:paraId="346C43BF" w14:textId="77777777" w:rsidTr="00BC538C">
        <w:trPr>
          <w:gridAfter w:val="1"/>
          <w:wAfter w:w="300" w:type="dxa"/>
          <w:trHeight w:val="20"/>
          <w:jc w:val="center"/>
        </w:trPr>
        <w:tc>
          <w:tcPr>
            <w:tcW w:w="4111" w:type="dxa"/>
          </w:tcPr>
          <w:p w14:paraId="26B92FAC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1.4. Приобретение специальных средств для содействия правоохранительным органам в их деятельности для обеспечения общественного порядка, предупреждению и пресечению правонарушений</w:t>
            </w:r>
          </w:p>
        </w:tc>
        <w:tc>
          <w:tcPr>
            <w:tcW w:w="2520" w:type="dxa"/>
          </w:tcPr>
          <w:p w14:paraId="29669641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Администрация Главы Республики Тыва и Аппарат Правительства Республики Тыва </w:t>
            </w:r>
          </w:p>
        </w:tc>
        <w:tc>
          <w:tcPr>
            <w:tcW w:w="1134" w:type="dxa"/>
          </w:tcPr>
          <w:p w14:paraId="5F9EFB00" w14:textId="53F01850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2208,0</w:t>
            </w:r>
          </w:p>
        </w:tc>
        <w:tc>
          <w:tcPr>
            <w:tcW w:w="1134" w:type="dxa"/>
          </w:tcPr>
          <w:p w14:paraId="71102276" w14:textId="4C3E5FFC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1307058D" w14:textId="6546F24B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6" w:type="dxa"/>
          </w:tcPr>
          <w:p w14:paraId="0F6CAF4B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2683,0</w:t>
            </w:r>
          </w:p>
        </w:tc>
        <w:tc>
          <w:tcPr>
            <w:tcW w:w="1157" w:type="dxa"/>
          </w:tcPr>
          <w:p w14:paraId="578D8525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2817,1</w:t>
            </w:r>
          </w:p>
        </w:tc>
        <w:tc>
          <w:tcPr>
            <w:tcW w:w="1134" w:type="dxa"/>
          </w:tcPr>
          <w:p w14:paraId="6B39BF6B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2958,0</w:t>
            </w:r>
          </w:p>
        </w:tc>
        <w:tc>
          <w:tcPr>
            <w:tcW w:w="1134" w:type="dxa"/>
          </w:tcPr>
          <w:p w14:paraId="21716A0D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3105,5</w:t>
            </w:r>
          </w:p>
        </w:tc>
        <w:tc>
          <w:tcPr>
            <w:tcW w:w="1154" w:type="dxa"/>
          </w:tcPr>
          <w:p w14:paraId="16FE4A12" w14:textId="2D764690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13771,6</w:t>
            </w:r>
          </w:p>
        </w:tc>
      </w:tr>
      <w:tr w:rsidR="00E437D3" w:rsidRPr="000C779C" w14:paraId="5A700942" w14:textId="77777777" w:rsidTr="00BC538C">
        <w:trPr>
          <w:gridAfter w:val="1"/>
          <w:wAfter w:w="300" w:type="dxa"/>
          <w:trHeight w:val="20"/>
          <w:jc w:val="center"/>
        </w:trPr>
        <w:tc>
          <w:tcPr>
            <w:tcW w:w="4111" w:type="dxa"/>
          </w:tcPr>
          <w:p w14:paraId="386FBA7F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Направление 2 </w:t>
            </w:r>
            <w:bookmarkStart w:id="3" w:name="_Hlk148366676"/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«Профилактика преступлений, совершенных с применением огнестрельного оружия»</w:t>
            </w:r>
            <w:bookmarkEnd w:id="3"/>
          </w:p>
        </w:tc>
        <w:tc>
          <w:tcPr>
            <w:tcW w:w="2520" w:type="dxa"/>
          </w:tcPr>
          <w:p w14:paraId="3152783F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Администрация Главы Республики Тыва и Аппарат Правительства Республики Тыва </w:t>
            </w:r>
          </w:p>
        </w:tc>
        <w:tc>
          <w:tcPr>
            <w:tcW w:w="1134" w:type="dxa"/>
          </w:tcPr>
          <w:p w14:paraId="43DBE81F" w14:textId="4B523852" w:rsidR="00895EF5" w:rsidRPr="000C779C" w:rsidRDefault="00A53AE0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895EF5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34" w:type="dxa"/>
          </w:tcPr>
          <w:p w14:paraId="6664C1EE" w14:textId="778C92F5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33,7</w:t>
            </w:r>
          </w:p>
        </w:tc>
        <w:tc>
          <w:tcPr>
            <w:tcW w:w="1134" w:type="dxa"/>
          </w:tcPr>
          <w:p w14:paraId="4270AB0A" w14:textId="702383D3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68,9</w:t>
            </w:r>
          </w:p>
        </w:tc>
        <w:tc>
          <w:tcPr>
            <w:tcW w:w="1116" w:type="dxa"/>
          </w:tcPr>
          <w:p w14:paraId="775E87D4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57" w:type="dxa"/>
          </w:tcPr>
          <w:p w14:paraId="008DD11F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</w:tcPr>
          <w:p w14:paraId="5B9C448A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</w:tcPr>
          <w:p w14:paraId="14FE3768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54" w:type="dxa"/>
          </w:tcPr>
          <w:p w14:paraId="77A0447B" w14:textId="4EDCEFF6" w:rsidR="00895EF5" w:rsidRPr="000C779C" w:rsidRDefault="00A53AE0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  <w:r w:rsidR="003F3A24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02,6</w:t>
            </w:r>
          </w:p>
        </w:tc>
      </w:tr>
      <w:tr w:rsidR="00E437D3" w:rsidRPr="000C779C" w14:paraId="306E0DDD" w14:textId="77777777" w:rsidTr="00BC538C">
        <w:trPr>
          <w:gridAfter w:val="1"/>
          <w:wAfter w:w="300" w:type="dxa"/>
          <w:trHeight w:val="20"/>
          <w:jc w:val="center"/>
        </w:trPr>
        <w:tc>
          <w:tcPr>
            <w:tcW w:w="4111" w:type="dxa"/>
          </w:tcPr>
          <w:p w14:paraId="17201C72" w14:textId="77777777" w:rsidR="003F3A24" w:rsidRPr="000C779C" w:rsidRDefault="003F3A24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2.1. Проведение мероприятий по добровольной сдаче огнестрельного оружия,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2520" w:type="dxa"/>
          </w:tcPr>
          <w:p w14:paraId="45EFF15E" w14:textId="77777777" w:rsidR="003F3A24" w:rsidRPr="000C779C" w:rsidRDefault="003F3A24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Администрация Главы Республики Тыва и Аппарат Правительства Республики Тыва </w:t>
            </w:r>
          </w:p>
        </w:tc>
        <w:tc>
          <w:tcPr>
            <w:tcW w:w="1134" w:type="dxa"/>
          </w:tcPr>
          <w:p w14:paraId="210B8695" w14:textId="348118B7" w:rsidR="003F3A24" w:rsidRPr="000C779C" w:rsidRDefault="00A53AE0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3F3A24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34" w:type="dxa"/>
          </w:tcPr>
          <w:p w14:paraId="5236B707" w14:textId="709327C4" w:rsidR="003F3A24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33,7</w:t>
            </w:r>
          </w:p>
        </w:tc>
        <w:tc>
          <w:tcPr>
            <w:tcW w:w="1134" w:type="dxa"/>
          </w:tcPr>
          <w:p w14:paraId="18186A87" w14:textId="628839C4" w:rsidR="003F3A24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68,9</w:t>
            </w:r>
          </w:p>
        </w:tc>
        <w:tc>
          <w:tcPr>
            <w:tcW w:w="1116" w:type="dxa"/>
          </w:tcPr>
          <w:p w14:paraId="7BBB6E7E" w14:textId="385FDA11" w:rsidR="003F3A24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57" w:type="dxa"/>
          </w:tcPr>
          <w:p w14:paraId="608AD37A" w14:textId="66B87AB7" w:rsidR="003F3A24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</w:tcPr>
          <w:p w14:paraId="48DFEB54" w14:textId="57D0B0DB" w:rsidR="003F3A24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</w:tcPr>
          <w:p w14:paraId="5153C098" w14:textId="1AB39DA1" w:rsidR="003F3A24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54" w:type="dxa"/>
          </w:tcPr>
          <w:p w14:paraId="15106136" w14:textId="5FE2679C" w:rsidR="003F3A24" w:rsidRPr="000C779C" w:rsidRDefault="00A53AE0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  <w:r w:rsidR="003F3A24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02,6</w:t>
            </w:r>
          </w:p>
        </w:tc>
      </w:tr>
      <w:tr w:rsidR="00E437D3" w:rsidRPr="000C779C" w14:paraId="68CEFC3F" w14:textId="77777777" w:rsidTr="00BC538C">
        <w:trPr>
          <w:gridAfter w:val="1"/>
          <w:wAfter w:w="300" w:type="dxa"/>
          <w:trHeight w:val="20"/>
          <w:jc w:val="center"/>
        </w:trPr>
        <w:tc>
          <w:tcPr>
            <w:tcW w:w="4111" w:type="dxa"/>
          </w:tcPr>
          <w:p w14:paraId="0916A870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Направление 3 «Противодействие незаконному обороту алкогольной и спиртосодержащей продукции, а также наркотических средств»</w:t>
            </w:r>
          </w:p>
        </w:tc>
        <w:tc>
          <w:tcPr>
            <w:tcW w:w="2520" w:type="dxa"/>
          </w:tcPr>
          <w:p w14:paraId="4548794C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Администрация Главы Республики Тыва и Аппарат Правительства Республики Тыва </w:t>
            </w:r>
          </w:p>
        </w:tc>
        <w:tc>
          <w:tcPr>
            <w:tcW w:w="1134" w:type="dxa"/>
          </w:tcPr>
          <w:p w14:paraId="086243B0" w14:textId="051077B5" w:rsidR="00895EF5" w:rsidRPr="000C779C" w:rsidRDefault="00AE10A6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3148,0</w:t>
            </w:r>
          </w:p>
        </w:tc>
        <w:tc>
          <w:tcPr>
            <w:tcW w:w="1134" w:type="dxa"/>
          </w:tcPr>
          <w:p w14:paraId="3CCB59B4" w14:textId="1BDF42E7" w:rsidR="00895EF5" w:rsidRPr="000C779C" w:rsidRDefault="00985289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265,0</w:t>
            </w:r>
          </w:p>
        </w:tc>
        <w:tc>
          <w:tcPr>
            <w:tcW w:w="1134" w:type="dxa"/>
          </w:tcPr>
          <w:p w14:paraId="603D3305" w14:textId="266E68C7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437,8</w:t>
            </w:r>
          </w:p>
        </w:tc>
        <w:tc>
          <w:tcPr>
            <w:tcW w:w="1116" w:type="dxa"/>
          </w:tcPr>
          <w:p w14:paraId="26DB1E7C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3711,0</w:t>
            </w:r>
          </w:p>
        </w:tc>
        <w:tc>
          <w:tcPr>
            <w:tcW w:w="1157" w:type="dxa"/>
          </w:tcPr>
          <w:p w14:paraId="3F2D4274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3832,0</w:t>
            </w:r>
          </w:p>
        </w:tc>
        <w:tc>
          <w:tcPr>
            <w:tcW w:w="1134" w:type="dxa"/>
          </w:tcPr>
          <w:p w14:paraId="465B39F3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3960,0</w:t>
            </w:r>
          </w:p>
        </w:tc>
        <w:tc>
          <w:tcPr>
            <w:tcW w:w="1134" w:type="dxa"/>
          </w:tcPr>
          <w:p w14:paraId="34CB0901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4094,0</w:t>
            </w:r>
          </w:p>
        </w:tc>
        <w:tc>
          <w:tcPr>
            <w:tcW w:w="1154" w:type="dxa"/>
          </w:tcPr>
          <w:p w14:paraId="6C252A27" w14:textId="1C09031C" w:rsidR="00895EF5" w:rsidRPr="000C779C" w:rsidRDefault="00AE10A6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19447,8</w:t>
            </w:r>
          </w:p>
        </w:tc>
      </w:tr>
      <w:tr w:rsidR="00E437D3" w:rsidRPr="000C779C" w14:paraId="08EE2DE8" w14:textId="77777777" w:rsidTr="00BC538C">
        <w:trPr>
          <w:gridAfter w:val="1"/>
          <w:wAfter w:w="300" w:type="dxa"/>
          <w:trHeight w:val="20"/>
          <w:jc w:val="center"/>
        </w:trPr>
        <w:tc>
          <w:tcPr>
            <w:tcW w:w="4111" w:type="dxa"/>
          </w:tcPr>
          <w:p w14:paraId="67AFF43F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3.1. Приобретение портативных приборов для измерения концентрации паров этанола в выдыхаемом воздухе (</w:t>
            </w:r>
            <w:proofErr w:type="spellStart"/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алкотестеров</w:t>
            </w:r>
            <w:proofErr w:type="spellEnd"/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20" w:type="dxa"/>
          </w:tcPr>
          <w:p w14:paraId="6439FC49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Администрация Главы Республики Тыва и Аппарат Правительства Республики Тыва </w:t>
            </w:r>
          </w:p>
        </w:tc>
        <w:tc>
          <w:tcPr>
            <w:tcW w:w="1134" w:type="dxa"/>
          </w:tcPr>
          <w:p w14:paraId="1F906FD6" w14:textId="6F7B823E" w:rsidR="00895EF5" w:rsidRPr="000C779C" w:rsidRDefault="00F44F38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34" w:type="dxa"/>
          </w:tcPr>
          <w:p w14:paraId="031F2D21" w14:textId="3C10F9A3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217,8</w:t>
            </w:r>
          </w:p>
        </w:tc>
        <w:tc>
          <w:tcPr>
            <w:tcW w:w="1134" w:type="dxa"/>
          </w:tcPr>
          <w:p w14:paraId="5E12E9EF" w14:textId="2065EF24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341,3</w:t>
            </w:r>
          </w:p>
        </w:tc>
        <w:tc>
          <w:tcPr>
            <w:tcW w:w="1116" w:type="dxa"/>
          </w:tcPr>
          <w:p w14:paraId="16A55058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2431,0</w:t>
            </w:r>
          </w:p>
        </w:tc>
        <w:tc>
          <w:tcPr>
            <w:tcW w:w="1157" w:type="dxa"/>
          </w:tcPr>
          <w:p w14:paraId="5F07F444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2552,0</w:t>
            </w:r>
          </w:p>
        </w:tc>
        <w:tc>
          <w:tcPr>
            <w:tcW w:w="1134" w:type="dxa"/>
          </w:tcPr>
          <w:p w14:paraId="4F32CCAA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2680,0</w:t>
            </w:r>
          </w:p>
        </w:tc>
        <w:tc>
          <w:tcPr>
            <w:tcW w:w="1134" w:type="dxa"/>
          </w:tcPr>
          <w:p w14:paraId="6AE2682D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2814,0</w:t>
            </w:r>
          </w:p>
        </w:tc>
        <w:tc>
          <w:tcPr>
            <w:tcW w:w="1154" w:type="dxa"/>
          </w:tcPr>
          <w:p w14:paraId="0AC37F10" w14:textId="5A94BCFB" w:rsidR="00895EF5" w:rsidRPr="000C779C" w:rsidRDefault="00F44F38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13036,1</w:t>
            </w:r>
          </w:p>
        </w:tc>
      </w:tr>
      <w:tr w:rsidR="00E437D3" w:rsidRPr="000C779C" w14:paraId="55E56B21" w14:textId="77777777" w:rsidTr="00BC538C">
        <w:trPr>
          <w:gridAfter w:val="1"/>
          <w:wAfter w:w="300" w:type="dxa"/>
          <w:trHeight w:val="20"/>
          <w:jc w:val="center"/>
        </w:trPr>
        <w:tc>
          <w:tcPr>
            <w:tcW w:w="4111" w:type="dxa"/>
          </w:tcPr>
          <w:p w14:paraId="3463CD63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3.2. Проведение исследований спиртосодержащей жидкости на предмет соответствия пищевым стандартам</w:t>
            </w:r>
          </w:p>
        </w:tc>
        <w:tc>
          <w:tcPr>
            <w:tcW w:w="2520" w:type="dxa"/>
          </w:tcPr>
          <w:p w14:paraId="73CB19F7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Администрация Главы Республики Тыва и Аппарат Правительства Республики Тыва </w:t>
            </w:r>
          </w:p>
        </w:tc>
        <w:tc>
          <w:tcPr>
            <w:tcW w:w="1134" w:type="dxa"/>
          </w:tcPr>
          <w:p w14:paraId="51B0121D" w14:textId="597FFEC0" w:rsidR="00895EF5" w:rsidRPr="000C779C" w:rsidRDefault="00AE10A6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428</w:t>
            </w:r>
            <w:r w:rsidR="00895EF5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14:paraId="6AB3C643" w14:textId="7A2B8CD1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47,1</w:t>
            </w:r>
          </w:p>
        </w:tc>
        <w:tc>
          <w:tcPr>
            <w:tcW w:w="1134" w:type="dxa"/>
          </w:tcPr>
          <w:p w14:paraId="0DC9EF7B" w14:textId="67677170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96,5</w:t>
            </w:r>
          </w:p>
        </w:tc>
        <w:tc>
          <w:tcPr>
            <w:tcW w:w="1116" w:type="dxa"/>
          </w:tcPr>
          <w:p w14:paraId="16F4EDD2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57" w:type="dxa"/>
          </w:tcPr>
          <w:p w14:paraId="4D54443D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</w:tcPr>
          <w:p w14:paraId="34CAC5C8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</w:tcPr>
          <w:p w14:paraId="62125987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54" w:type="dxa"/>
          </w:tcPr>
          <w:p w14:paraId="75018202" w14:textId="7D663151" w:rsidR="00895EF5" w:rsidRPr="000C779C" w:rsidRDefault="00AE10A6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2571,6</w:t>
            </w:r>
          </w:p>
        </w:tc>
      </w:tr>
      <w:tr w:rsidR="00E437D3" w:rsidRPr="000C779C" w14:paraId="2DEAD552" w14:textId="77777777" w:rsidTr="00BC538C">
        <w:trPr>
          <w:gridAfter w:val="1"/>
          <w:wAfter w:w="300" w:type="dxa"/>
          <w:trHeight w:val="20"/>
          <w:jc w:val="center"/>
        </w:trPr>
        <w:tc>
          <w:tcPr>
            <w:tcW w:w="4111" w:type="dxa"/>
          </w:tcPr>
          <w:p w14:paraId="5D4BBA1C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3.3. Предоставление аренды специализированного помещения для хранения изъятой алкогольной и спиртосодержащей продукции</w:t>
            </w:r>
          </w:p>
        </w:tc>
        <w:tc>
          <w:tcPr>
            <w:tcW w:w="2520" w:type="dxa"/>
          </w:tcPr>
          <w:p w14:paraId="3D2FBE4E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Администрация Главы Республики Тыва и Аппарат Правительства Республики Тыва </w:t>
            </w:r>
          </w:p>
        </w:tc>
        <w:tc>
          <w:tcPr>
            <w:tcW w:w="1134" w:type="dxa"/>
          </w:tcPr>
          <w:p w14:paraId="6BA49305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134" w:type="dxa"/>
          </w:tcPr>
          <w:p w14:paraId="23A91B1B" w14:textId="42DB961A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981B10E" w14:textId="250EC656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895EF5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16" w:type="dxa"/>
          </w:tcPr>
          <w:p w14:paraId="6F721C2E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157" w:type="dxa"/>
          </w:tcPr>
          <w:p w14:paraId="07B01676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134" w:type="dxa"/>
          </w:tcPr>
          <w:p w14:paraId="095A6930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134" w:type="dxa"/>
          </w:tcPr>
          <w:p w14:paraId="6C821261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154" w:type="dxa"/>
          </w:tcPr>
          <w:p w14:paraId="5507F911" w14:textId="72438FF9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2100,0</w:t>
            </w:r>
          </w:p>
        </w:tc>
      </w:tr>
      <w:tr w:rsidR="00E437D3" w:rsidRPr="000C779C" w14:paraId="2D13231F" w14:textId="77777777" w:rsidTr="00BC538C">
        <w:trPr>
          <w:gridAfter w:val="1"/>
          <w:wAfter w:w="300" w:type="dxa"/>
          <w:trHeight w:val="20"/>
          <w:jc w:val="center"/>
        </w:trPr>
        <w:tc>
          <w:tcPr>
            <w:tcW w:w="4111" w:type="dxa"/>
          </w:tcPr>
          <w:p w14:paraId="250683F5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3.4. Проведение общероссийской антинаркотической профилактической акции «Сообщи, где торгуют смертью»</w:t>
            </w:r>
          </w:p>
        </w:tc>
        <w:tc>
          <w:tcPr>
            <w:tcW w:w="2520" w:type="dxa"/>
          </w:tcPr>
          <w:p w14:paraId="06010754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Администрация Главы Республики Тыва и Аппарат Правительства Республики Тыва </w:t>
            </w:r>
          </w:p>
        </w:tc>
        <w:tc>
          <w:tcPr>
            <w:tcW w:w="1134" w:type="dxa"/>
          </w:tcPr>
          <w:p w14:paraId="7082D344" w14:textId="10BA6DD5" w:rsidR="00895EF5" w:rsidRPr="000C779C" w:rsidRDefault="008B4149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</w:t>
            </w:r>
            <w:r w:rsidR="00C51D94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14:paraId="65EFC8EB" w14:textId="24F74250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3AFBCAE5" w14:textId="3CB7BE78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6" w:type="dxa"/>
          </w:tcPr>
          <w:p w14:paraId="68A37FC4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57" w:type="dxa"/>
          </w:tcPr>
          <w:p w14:paraId="63697478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</w:tcPr>
          <w:p w14:paraId="5FA5F982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</w:tcPr>
          <w:p w14:paraId="7D61C8DD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54" w:type="dxa"/>
          </w:tcPr>
          <w:p w14:paraId="2B63C1EB" w14:textId="556406B6" w:rsidR="00895EF5" w:rsidRPr="000C779C" w:rsidRDefault="008B4149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15</w:t>
            </w:r>
            <w:r w:rsidR="003F3A24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895EF5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</w:tr>
      <w:tr w:rsidR="00E437D3" w:rsidRPr="000C779C" w14:paraId="38E2D784" w14:textId="77777777" w:rsidTr="00BC538C">
        <w:trPr>
          <w:gridAfter w:val="1"/>
          <w:wAfter w:w="300" w:type="dxa"/>
          <w:trHeight w:val="20"/>
          <w:jc w:val="center"/>
        </w:trPr>
        <w:tc>
          <w:tcPr>
            <w:tcW w:w="4111" w:type="dxa"/>
          </w:tcPr>
          <w:p w14:paraId="5237326E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3.5. Проведение Регионального этапа Всероссийского конкурса социальной антинаркотической рекламы и пропаганды здорового образа жизни «Спасем жизнь вместе»</w:t>
            </w:r>
          </w:p>
        </w:tc>
        <w:tc>
          <w:tcPr>
            <w:tcW w:w="2520" w:type="dxa"/>
          </w:tcPr>
          <w:p w14:paraId="2A967B75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Администрация Главы Республики Тыва и Аппарат Правительства Республики Тыва </w:t>
            </w:r>
          </w:p>
        </w:tc>
        <w:tc>
          <w:tcPr>
            <w:tcW w:w="1134" w:type="dxa"/>
          </w:tcPr>
          <w:p w14:paraId="6A0AF4A5" w14:textId="34EE58DB" w:rsidR="00895EF5" w:rsidRPr="000C779C" w:rsidRDefault="008B4149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</w:t>
            </w:r>
            <w:r w:rsidR="00895EF5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14:paraId="4158402C" w14:textId="7808B64E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1A2B6D7" w14:textId="0146B764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6" w:type="dxa"/>
          </w:tcPr>
          <w:p w14:paraId="0A4D54AA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57" w:type="dxa"/>
          </w:tcPr>
          <w:p w14:paraId="53B5A94A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</w:tcPr>
          <w:p w14:paraId="7B2C6A2D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</w:tcPr>
          <w:p w14:paraId="71F22892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54" w:type="dxa"/>
          </w:tcPr>
          <w:p w14:paraId="720B5C5A" w14:textId="6FDCF579" w:rsidR="00895EF5" w:rsidRPr="000C779C" w:rsidRDefault="008B4149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15</w:t>
            </w:r>
            <w:r w:rsidR="003F3A24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895EF5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</w:tr>
      <w:tr w:rsidR="00E437D3" w:rsidRPr="000C779C" w14:paraId="6C74E47E" w14:textId="77777777" w:rsidTr="00BC538C">
        <w:trPr>
          <w:gridAfter w:val="1"/>
          <w:wAfter w:w="300" w:type="dxa"/>
          <w:trHeight w:val="20"/>
          <w:jc w:val="center"/>
        </w:trPr>
        <w:tc>
          <w:tcPr>
            <w:tcW w:w="4111" w:type="dxa"/>
          </w:tcPr>
          <w:p w14:paraId="7172AF4D" w14:textId="703D62D5" w:rsidR="00895EF5" w:rsidRPr="00A917C4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3.6. </w:t>
            </w: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val="x-none" w:eastAsia="en-US"/>
              </w:rPr>
              <w:t>Информирование полиции о лицах, управляющих транспортными с</w:t>
            </w:r>
            <w:r w:rsidR="00A917C4">
              <w:rPr>
                <w:rFonts w:eastAsiaTheme="minorHAnsi"/>
                <w:color w:val="000000" w:themeColor="text1"/>
                <w:sz w:val="24"/>
                <w:szCs w:val="24"/>
                <w:lang w:val="x-none" w:eastAsia="en-US"/>
              </w:rPr>
              <w:t>редствами в состоянии опьянения</w:t>
            </w:r>
          </w:p>
        </w:tc>
        <w:tc>
          <w:tcPr>
            <w:tcW w:w="2520" w:type="dxa"/>
          </w:tcPr>
          <w:p w14:paraId="57BC20B2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Аппарат Правительства Республики Тыва</w:t>
            </w:r>
          </w:p>
        </w:tc>
        <w:tc>
          <w:tcPr>
            <w:tcW w:w="1134" w:type="dxa"/>
          </w:tcPr>
          <w:p w14:paraId="673F3317" w14:textId="254C7D61" w:rsidR="00895EF5" w:rsidRPr="000C779C" w:rsidRDefault="00AE10A6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B22665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E97DECE" w14:textId="0B6535E2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34B82CB" w14:textId="18709D5B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6" w:type="dxa"/>
          </w:tcPr>
          <w:p w14:paraId="22E56643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57" w:type="dxa"/>
          </w:tcPr>
          <w:p w14:paraId="5590DAE0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</w:tcPr>
          <w:p w14:paraId="3129A89B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</w:tcPr>
          <w:p w14:paraId="263604FF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54" w:type="dxa"/>
          </w:tcPr>
          <w:p w14:paraId="016A7771" w14:textId="03604E40" w:rsidR="00895EF5" w:rsidRPr="000C779C" w:rsidRDefault="00AE10A6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121</w:t>
            </w:r>
            <w:r w:rsidR="003F3A24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E437D3" w:rsidRPr="000C779C" w14:paraId="7796F8BF" w14:textId="77777777" w:rsidTr="00BC538C">
        <w:trPr>
          <w:gridAfter w:val="1"/>
          <w:wAfter w:w="300" w:type="dxa"/>
          <w:trHeight w:val="20"/>
          <w:jc w:val="center"/>
        </w:trPr>
        <w:tc>
          <w:tcPr>
            <w:tcW w:w="4111" w:type="dxa"/>
          </w:tcPr>
          <w:p w14:paraId="0AE4B31C" w14:textId="47BA4BDC" w:rsidR="00B22665" w:rsidRPr="000C779C" w:rsidRDefault="00B2266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3.7. Поведение профилактических мероприятий, приуроченных 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2520" w:type="dxa"/>
          </w:tcPr>
          <w:p w14:paraId="02B7FEDC" w14:textId="01C57FBA" w:rsidR="00B22665" w:rsidRPr="000C779C" w:rsidRDefault="00B2266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Аппарат Правительства Республики Тыва</w:t>
            </w:r>
          </w:p>
        </w:tc>
        <w:tc>
          <w:tcPr>
            <w:tcW w:w="1134" w:type="dxa"/>
          </w:tcPr>
          <w:p w14:paraId="67B8EE8C" w14:textId="78FFF04E" w:rsidR="00B22665" w:rsidRPr="000C779C" w:rsidRDefault="00B2266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</w:tcPr>
          <w:p w14:paraId="3CA46CA5" w14:textId="0DB2D78D" w:rsidR="00B22665" w:rsidRPr="000C779C" w:rsidRDefault="00B2266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0AE8C31F" w14:textId="2103EF67" w:rsidR="00B22665" w:rsidRPr="000C779C" w:rsidRDefault="00B2266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16" w:type="dxa"/>
          </w:tcPr>
          <w:p w14:paraId="1E923330" w14:textId="2F03F838" w:rsidR="00B22665" w:rsidRPr="000C779C" w:rsidRDefault="00B2266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7" w:type="dxa"/>
          </w:tcPr>
          <w:p w14:paraId="69C27161" w14:textId="46563FDB" w:rsidR="00B22665" w:rsidRPr="000C779C" w:rsidRDefault="00B2266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6384983D" w14:textId="75DC8148" w:rsidR="00B22665" w:rsidRPr="000C779C" w:rsidRDefault="00B2266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70D13B9E" w14:textId="2758A75C" w:rsidR="00B22665" w:rsidRPr="000C779C" w:rsidRDefault="00B2266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4" w:type="dxa"/>
          </w:tcPr>
          <w:p w14:paraId="25E905F9" w14:textId="22F645E1" w:rsidR="00B22665" w:rsidRPr="000C779C" w:rsidRDefault="0057666B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</w:tr>
      <w:tr w:rsidR="00E437D3" w:rsidRPr="000C779C" w14:paraId="1D7BAFD1" w14:textId="77777777" w:rsidTr="00BC538C">
        <w:trPr>
          <w:gridAfter w:val="1"/>
          <w:wAfter w:w="300" w:type="dxa"/>
          <w:trHeight w:val="20"/>
          <w:jc w:val="center"/>
        </w:trPr>
        <w:tc>
          <w:tcPr>
            <w:tcW w:w="4111" w:type="dxa"/>
          </w:tcPr>
          <w:p w14:paraId="563B124D" w14:textId="0FF5DFC4" w:rsidR="00DA667B" w:rsidRPr="000C779C" w:rsidRDefault="00DA667B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3.8. Социальный опрос среди населения «Влияние алкоголя на уровень преступности </w:t>
            </w:r>
            <w:r w:rsidR="00F75909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</w:t>
            </w: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Республик</w:t>
            </w:r>
            <w:r w:rsidR="001A6433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Тыва</w:t>
            </w:r>
            <w:r w:rsidR="00F75909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20" w:type="dxa"/>
          </w:tcPr>
          <w:p w14:paraId="3339EA24" w14:textId="2C76EAAB" w:rsidR="00DA667B" w:rsidRPr="000C779C" w:rsidRDefault="006F5DA8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Администрация Главы Республики Тыва и Аппарат Правительства Республики Тыва</w:t>
            </w:r>
          </w:p>
        </w:tc>
        <w:tc>
          <w:tcPr>
            <w:tcW w:w="1134" w:type="dxa"/>
          </w:tcPr>
          <w:p w14:paraId="4FD83C92" w14:textId="34CCB897" w:rsidR="00DA667B" w:rsidRPr="000C779C" w:rsidRDefault="00AE10A6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6F5DA8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3598908B" w14:textId="07F2F508" w:rsidR="00DA667B" w:rsidRPr="000C779C" w:rsidRDefault="006F5DA8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38EE06BA" w14:textId="0EAEF7A5" w:rsidR="00DA667B" w:rsidRPr="000C779C" w:rsidRDefault="006F5DA8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16" w:type="dxa"/>
          </w:tcPr>
          <w:p w14:paraId="1E84EC6F" w14:textId="695F3035" w:rsidR="00DA667B" w:rsidRPr="000C779C" w:rsidRDefault="006F5DA8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7" w:type="dxa"/>
          </w:tcPr>
          <w:p w14:paraId="6C6F1026" w14:textId="03C95519" w:rsidR="00DA667B" w:rsidRPr="000C779C" w:rsidRDefault="006F5DA8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7BCB79FD" w14:textId="5DD24C83" w:rsidR="00DA667B" w:rsidRPr="000C779C" w:rsidRDefault="006F5DA8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4813C63C" w14:textId="67CE32C7" w:rsidR="00DA667B" w:rsidRPr="000C779C" w:rsidRDefault="006F5DA8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4" w:type="dxa"/>
          </w:tcPr>
          <w:p w14:paraId="39A8D838" w14:textId="180822F4" w:rsidR="00DA667B" w:rsidRPr="000C779C" w:rsidRDefault="00AE10A6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6F5DA8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E437D3" w:rsidRPr="000C779C" w14:paraId="60348ADE" w14:textId="77777777" w:rsidTr="00BC538C">
        <w:trPr>
          <w:gridAfter w:val="1"/>
          <w:wAfter w:w="300" w:type="dxa"/>
          <w:trHeight w:val="20"/>
          <w:jc w:val="center"/>
        </w:trPr>
        <w:tc>
          <w:tcPr>
            <w:tcW w:w="4111" w:type="dxa"/>
          </w:tcPr>
          <w:p w14:paraId="5B6EA9B0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Направление 4 «</w:t>
            </w:r>
            <w:proofErr w:type="spellStart"/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Ресоциализация</w:t>
            </w:r>
            <w:proofErr w:type="spellEnd"/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лиц, отбывших уголовное наказание в виде лишение свободы и (или) подвергшихся иным мерам уголовного характера»</w:t>
            </w:r>
          </w:p>
        </w:tc>
        <w:tc>
          <w:tcPr>
            <w:tcW w:w="2520" w:type="dxa"/>
          </w:tcPr>
          <w:p w14:paraId="3F70AA51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Администрация Главы Республики Тыва и Аппарат Правительства Республики Тыва </w:t>
            </w:r>
          </w:p>
        </w:tc>
        <w:tc>
          <w:tcPr>
            <w:tcW w:w="1134" w:type="dxa"/>
          </w:tcPr>
          <w:p w14:paraId="6042B60C" w14:textId="1467586E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1185,0</w:t>
            </w:r>
          </w:p>
        </w:tc>
        <w:tc>
          <w:tcPr>
            <w:tcW w:w="1134" w:type="dxa"/>
          </w:tcPr>
          <w:p w14:paraId="7A4ED547" w14:textId="469F1963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134" w:type="dxa"/>
          </w:tcPr>
          <w:p w14:paraId="3D590CB7" w14:textId="224005BB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116" w:type="dxa"/>
          </w:tcPr>
          <w:p w14:paraId="1C498F24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30,150</w:t>
            </w:r>
          </w:p>
        </w:tc>
        <w:tc>
          <w:tcPr>
            <w:tcW w:w="1157" w:type="dxa"/>
          </w:tcPr>
          <w:p w14:paraId="4D051691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30,150</w:t>
            </w:r>
          </w:p>
        </w:tc>
        <w:tc>
          <w:tcPr>
            <w:tcW w:w="1134" w:type="dxa"/>
          </w:tcPr>
          <w:p w14:paraId="573FA53F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30,150</w:t>
            </w:r>
          </w:p>
        </w:tc>
        <w:tc>
          <w:tcPr>
            <w:tcW w:w="1134" w:type="dxa"/>
          </w:tcPr>
          <w:p w14:paraId="3FB3434B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30,150</w:t>
            </w:r>
          </w:p>
        </w:tc>
        <w:tc>
          <w:tcPr>
            <w:tcW w:w="1154" w:type="dxa"/>
          </w:tcPr>
          <w:p w14:paraId="5B29732E" w14:textId="759916B2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1675,60</w:t>
            </w:r>
          </w:p>
        </w:tc>
      </w:tr>
      <w:tr w:rsidR="00E437D3" w:rsidRPr="000C779C" w14:paraId="50202C42" w14:textId="77777777" w:rsidTr="00BC538C">
        <w:trPr>
          <w:gridAfter w:val="1"/>
          <w:wAfter w:w="300" w:type="dxa"/>
          <w:trHeight w:val="20"/>
          <w:jc w:val="center"/>
        </w:trPr>
        <w:tc>
          <w:tcPr>
            <w:tcW w:w="4111" w:type="dxa"/>
          </w:tcPr>
          <w:p w14:paraId="5AC05AB6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4.1. Приобретение оборудования для создания рабочих мест для осужденных, находящихся в исправительных учреждениях   </w:t>
            </w:r>
          </w:p>
        </w:tc>
        <w:tc>
          <w:tcPr>
            <w:tcW w:w="2520" w:type="dxa"/>
          </w:tcPr>
          <w:p w14:paraId="2064DFD2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Администрация Главы Республики Тыва и Аппарат Правительства Республики Тыва </w:t>
            </w:r>
          </w:p>
        </w:tc>
        <w:tc>
          <w:tcPr>
            <w:tcW w:w="1134" w:type="dxa"/>
          </w:tcPr>
          <w:p w14:paraId="58EB3DC0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1185,0</w:t>
            </w:r>
          </w:p>
        </w:tc>
        <w:tc>
          <w:tcPr>
            <w:tcW w:w="1134" w:type="dxa"/>
          </w:tcPr>
          <w:p w14:paraId="53ACCD02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741B2E6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6" w:type="dxa"/>
          </w:tcPr>
          <w:p w14:paraId="1E78EDFC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7" w:type="dxa"/>
          </w:tcPr>
          <w:p w14:paraId="204E9A84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028A75C0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14D3F848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4" w:type="dxa"/>
          </w:tcPr>
          <w:p w14:paraId="22E8981C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1185,0</w:t>
            </w:r>
          </w:p>
        </w:tc>
      </w:tr>
      <w:tr w:rsidR="00E437D3" w:rsidRPr="000C779C" w14:paraId="4F3692FE" w14:textId="77777777" w:rsidTr="00BC538C">
        <w:trPr>
          <w:gridAfter w:val="1"/>
          <w:wAfter w:w="300" w:type="dxa"/>
          <w:trHeight w:val="20"/>
          <w:jc w:val="center"/>
        </w:trPr>
        <w:tc>
          <w:tcPr>
            <w:tcW w:w="4111" w:type="dxa"/>
          </w:tcPr>
          <w:p w14:paraId="7D4EC1C1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4.2. Приобретение учебного оборудования для обучения осужденных, готовящихся к освобождению</w:t>
            </w:r>
          </w:p>
        </w:tc>
        <w:tc>
          <w:tcPr>
            <w:tcW w:w="2520" w:type="dxa"/>
          </w:tcPr>
          <w:p w14:paraId="516C0AE3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Администрация Главы Республики Тыва и Аппарат Правительства Республики Тыва </w:t>
            </w:r>
          </w:p>
        </w:tc>
        <w:tc>
          <w:tcPr>
            <w:tcW w:w="1134" w:type="dxa"/>
          </w:tcPr>
          <w:p w14:paraId="38EA9762" w14:textId="1F734520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1ABE5A2E" w14:textId="534CFDDD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134" w:type="dxa"/>
          </w:tcPr>
          <w:p w14:paraId="13964671" w14:textId="4D354CCA" w:rsidR="00895EF5" w:rsidRPr="000C779C" w:rsidRDefault="003F3A24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116" w:type="dxa"/>
          </w:tcPr>
          <w:p w14:paraId="07192B94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7" w:type="dxa"/>
          </w:tcPr>
          <w:p w14:paraId="6BA98E07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2BA8466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8761F96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4" w:type="dxa"/>
          </w:tcPr>
          <w:p w14:paraId="56A691DC" w14:textId="5468ED07" w:rsidR="00895EF5" w:rsidRPr="000C779C" w:rsidRDefault="00EA3ED7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370,0</w:t>
            </w:r>
          </w:p>
        </w:tc>
      </w:tr>
      <w:tr w:rsidR="00E437D3" w:rsidRPr="000C779C" w14:paraId="2ECFAECF" w14:textId="77777777" w:rsidTr="00BC538C">
        <w:trPr>
          <w:gridAfter w:val="1"/>
          <w:wAfter w:w="300" w:type="dxa"/>
          <w:trHeight w:val="20"/>
          <w:jc w:val="center"/>
        </w:trPr>
        <w:tc>
          <w:tcPr>
            <w:tcW w:w="4111" w:type="dxa"/>
          </w:tcPr>
          <w:p w14:paraId="7BB1ED97" w14:textId="4B953CAB" w:rsidR="00895EF5" w:rsidRPr="000C779C" w:rsidRDefault="00895EF5" w:rsidP="00CD480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4.3. Разработка и издание рекомендаций для осужденных к наказаниям, </w:t>
            </w: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br/>
              <w:t>не связанным с лишением свободы, справочно-информационных материалов по вопросам трудоустройства, жилищного и пенсионного обеспечения, получения социальных, медицинских и образовательных услуг</w:t>
            </w:r>
          </w:p>
        </w:tc>
        <w:tc>
          <w:tcPr>
            <w:tcW w:w="2520" w:type="dxa"/>
          </w:tcPr>
          <w:p w14:paraId="73F4B975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Администрация Главы Республики Тыва и Аппарат Правительства Республики Тыва </w:t>
            </w:r>
          </w:p>
        </w:tc>
        <w:tc>
          <w:tcPr>
            <w:tcW w:w="1134" w:type="dxa"/>
          </w:tcPr>
          <w:p w14:paraId="0E7BA43C" w14:textId="0F39E931" w:rsidR="00895EF5" w:rsidRPr="000C779C" w:rsidRDefault="00EA3ED7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38584679" w14:textId="77E5E0CE" w:rsidR="00895EF5" w:rsidRPr="000C779C" w:rsidRDefault="00EA3ED7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D945E09" w14:textId="77A76C5C" w:rsidR="00895EF5" w:rsidRPr="000C779C" w:rsidRDefault="00EA3ED7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6" w:type="dxa"/>
          </w:tcPr>
          <w:p w14:paraId="2FE83D16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30,150</w:t>
            </w:r>
          </w:p>
        </w:tc>
        <w:tc>
          <w:tcPr>
            <w:tcW w:w="1157" w:type="dxa"/>
          </w:tcPr>
          <w:p w14:paraId="7B7C4935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30,150</w:t>
            </w:r>
          </w:p>
        </w:tc>
        <w:tc>
          <w:tcPr>
            <w:tcW w:w="1134" w:type="dxa"/>
          </w:tcPr>
          <w:p w14:paraId="6A117CBF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30,150</w:t>
            </w:r>
          </w:p>
        </w:tc>
        <w:tc>
          <w:tcPr>
            <w:tcW w:w="1134" w:type="dxa"/>
          </w:tcPr>
          <w:p w14:paraId="3BEBAD63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30,150</w:t>
            </w:r>
          </w:p>
        </w:tc>
        <w:tc>
          <w:tcPr>
            <w:tcW w:w="1154" w:type="dxa"/>
          </w:tcPr>
          <w:p w14:paraId="5B678E6C" w14:textId="7AB34504" w:rsidR="00895EF5" w:rsidRPr="000C779C" w:rsidRDefault="00EA3ED7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120,6</w:t>
            </w:r>
          </w:p>
        </w:tc>
      </w:tr>
      <w:tr w:rsidR="00E437D3" w:rsidRPr="000C779C" w14:paraId="023DD82D" w14:textId="77777777" w:rsidTr="00BC538C">
        <w:trPr>
          <w:gridAfter w:val="1"/>
          <w:wAfter w:w="300" w:type="dxa"/>
          <w:trHeight w:val="20"/>
          <w:jc w:val="center"/>
        </w:trPr>
        <w:tc>
          <w:tcPr>
            <w:tcW w:w="4111" w:type="dxa"/>
          </w:tcPr>
          <w:p w14:paraId="7072126A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Направление 5 «Предупреждение экстремизма и терроризма»</w:t>
            </w:r>
          </w:p>
        </w:tc>
        <w:tc>
          <w:tcPr>
            <w:tcW w:w="2520" w:type="dxa"/>
          </w:tcPr>
          <w:p w14:paraId="633956D4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Администрация Главы Республики Тыва и Аппарат Правительства Республики Тыва </w:t>
            </w:r>
          </w:p>
        </w:tc>
        <w:tc>
          <w:tcPr>
            <w:tcW w:w="1134" w:type="dxa"/>
          </w:tcPr>
          <w:p w14:paraId="29C4F9A1" w14:textId="4A6B94B3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04A95D93" w14:textId="1C3486BF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07779D6" w14:textId="2622208F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6" w:type="dxa"/>
          </w:tcPr>
          <w:p w14:paraId="3289F1BE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57" w:type="dxa"/>
          </w:tcPr>
          <w:p w14:paraId="710BC82F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</w:tcPr>
          <w:p w14:paraId="6C0B9BD2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</w:tcPr>
          <w:p w14:paraId="1465C519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54" w:type="dxa"/>
          </w:tcPr>
          <w:p w14:paraId="1F4702A9" w14:textId="0D665B26" w:rsidR="00895EF5" w:rsidRPr="000C779C" w:rsidRDefault="00EA3ED7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895EF5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E437D3" w:rsidRPr="000C779C" w14:paraId="0FE9CE56" w14:textId="77777777" w:rsidTr="00BC538C">
        <w:trPr>
          <w:gridAfter w:val="1"/>
          <w:wAfter w:w="300" w:type="dxa"/>
          <w:trHeight w:val="20"/>
          <w:jc w:val="center"/>
        </w:trPr>
        <w:tc>
          <w:tcPr>
            <w:tcW w:w="4111" w:type="dxa"/>
          </w:tcPr>
          <w:p w14:paraId="199AF477" w14:textId="77777777" w:rsidR="00EA3ED7" w:rsidRPr="000C779C" w:rsidRDefault="00EA3ED7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5.1. Проведение «круглых столов», диспутов, встреч, реализация проектов отдыха и занятости детей и молодежи в целях профилактики экстремизма в молодежной среде</w:t>
            </w:r>
          </w:p>
        </w:tc>
        <w:tc>
          <w:tcPr>
            <w:tcW w:w="2520" w:type="dxa"/>
          </w:tcPr>
          <w:p w14:paraId="68A142F6" w14:textId="77777777" w:rsidR="00EA3ED7" w:rsidRPr="000C779C" w:rsidRDefault="00EA3ED7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Администрация Главы Республики Тыва и Аппарат Правительства Республики Тыва </w:t>
            </w:r>
          </w:p>
        </w:tc>
        <w:tc>
          <w:tcPr>
            <w:tcW w:w="1134" w:type="dxa"/>
          </w:tcPr>
          <w:p w14:paraId="0D92BE06" w14:textId="5224DC11" w:rsidR="00EA3ED7" w:rsidRPr="000C779C" w:rsidRDefault="00EA3ED7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519099CF" w14:textId="15B28C43" w:rsidR="00EA3ED7" w:rsidRPr="000C779C" w:rsidRDefault="00EA3ED7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33698BCB" w14:textId="214DB57F" w:rsidR="00EA3ED7" w:rsidRPr="000C779C" w:rsidRDefault="00EA3ED7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6" w:type="dxa"/>
          </w:tcPr>
          <w:p w14:paraId="7324AC4E" w14:textId="3D72C94A" w:rsidR="00EA3ED7" w:rsidRPr="000C779C" w:rsidRDefault="00EA3ED7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57" w:type="dxa"/>
          </w:tcPr>
          <w:p w14:paraId="60F32A10" w14:textId="763BBDA6" w:rsidR="00EA3ED7" w:rsidRPr="000C779C" w:rsidRDefault="00EA3ED7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</w:tcPr>
          <w:p w14:paraId="6BA1A038" w14:textId="0A900699" w:rsidR="00EA3ED7" w:rsidRPr="000C779C" w:rsidRDefault="00EA3ED7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</w:tcPr>
          <w:p w14:paraId="328C8093" w14:textId="58CB56BE" w:rsidR="00EA3ED7" w:rsidRPr="000C779C" w:rsidRDefault="00EA3ED7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54" w:type="dxa"/>
          </w:tcPr>
          <w:p w14:paraId="532D6789" w14:textId="1E21E1B2" w:rsidR="00EA3ED7" w:rsidRPr="000C779C" w:rsidRDefault="00EA3ED7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40,0</w:t>
            </w:r>
          </w:p>
        </w:tc>
      </w:tr>
      <w:tr w:rsidR="00E437D3" w:rsidRPr="000C779C" w14:paraId="4E0E2824" w14:textId="77777777" w:rsidTr="00BC538C">
        <w:trPr>
          <w:gridAfter w:val="1"/>
          <w:wAfter w:w="300" w:type="dxa"/>
          <w:trHeight w:val="20"/>
          <w:jc w:val="center"/>
        </w:trPr>
        <w:tc>
          <w:tcPr>
            <w:tcW w:w="4111" w:type="dxa"/>
          </w:tcPr>
          <w:p w14:paraId="179D6B5F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Направление 6 «Профилактика преступлений и административных правонарушений участковыми уполномоченными полиции»</w:t>
            </w:r>
          </w:p>
        </w:tc>
        <w:tc>
          <w:tcPr>
            <w:tcW w:w="2520" w:type="dxa"/>
          </w:tcPr>
          <w:p w14:paraId="0D2CE2D9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Администрация Главы Республики Тыва и Аппарат Правительства Республики Тыва </w:t>
            </w:r>
          </w:p>
        </w:tc>
        <w:tc>
          <w:tcPr>
            <w:tcW w:w="1134" w:type="dxa"/>
          </w:tcPr>
          <w:p w14:paraId="0E074F50" w14:textId="5FC72B0A" w:rsidR="00895EF5" w:rsidRPr="000C779C" w:rsidRDefault="009966DF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</w:tcPr>
          <w:p w14:paraId="497A778B" w14:textId="42153BFC" w:rsidR="00895EF5" w:rsidRPr="000C779C" w:rsidRDefault="00EA3ED7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A48F445" w14:textId="12BF5262" w:rsidR="00895EF5" w:rsidRPr="000C779C" w:rsidRDefault="00EA3ED7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6" w:type="dxa"/>
          </w:tcPr>
          <w:p w14:paraId="5BD00708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3043,7</w:t>
            </w:r>
          </w:p>
        </w:tc>
        <w:tc>
          <w:tcPr>
            <w:tcW w:w="1157" w:type="dxa"/>
          </w:tcPr>
          <w:p w14:paraId="56AAA36F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3193,4</w:t>
            </w:r>
          </w:p>
        </w:tc>
        <w:tc>
          <w:tcPr>
            <w:tcW w:w="1134" w:type="dxa"/>
          </w:tcPr>
          <w:p w14:paraId="6B4CB7E2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3356,6</w:t>
            </w:r>
          </w:p>
        </w:tc>
        <w:tc>
          <w:tcPr>
            <w:tcW w:w="1134" w:type="dxa"/>
          </w:tcPr>
          <w:p w14:paraId="79373BC7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3515,6</w:t>
            </w:r>
          </w:p>
        </w:tc>
        <w:tc>
          <w:tcPr>
            <w:tcW w:w="1154" w:type="dxa"/>
          </w:tcPr>
          <w:p w14:paraId="56FD4A09" w14:textId="64D049E6" w:rsidR="00895EF5" w:rsidRPr="000C779C" w:rsidRDefault="00656140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131</w:t>
            </w:r>
            <w:r w:rsidR="009966DF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EA3ED7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9,3</w:t>
            </w:r>
          </w:p>
        </w:tc>
      </w:tr>
      <w:tr w:rsidR="00E437D3" w:rsidRPr="000C779C" w14:paraId="6B1162FB" w14:textId="77777777" w:rsidTr="00BC538C">
        <w:trPr>
          <w:gridAfter w:val="1"/>
          <w:wAfter w:w="300" w:type="dxa"/>
          <w:trHeight w:val="20"/>
          <w:jc w:val="center"/>
        </w:trPr>
        <w:tc>
          <w:tcPr>
            <w:tcW w:w="4111" w:type="dxa"/>
          </w:tcPr>
          <w:p w14:paraId="1026C400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6.1. Обеспечение участковых уполномоченных полиции служебным транспортом при обслуживании административного участка</w:t>
            </w:r>
          </w:p>
        </w:tc>
        <w:tc>
          <w:tcPr>
            <w:tcW w:w="2520" w:type="dxa"/>
          </w:tcPr>
          <w:p w14:paraId="3A39DC16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Администрация Главы Республики Тыва и Аппарат Правительства Республики Тыва </w:t>
            </w:r>
          </w:p>
        </w:tc>
        <w:tc>
          <w:tcPr>
            <w:tcW w:w="1134" w:type="dxa"/>
          </w:tcPr>
          <w:p w14:paraId="58BD18A6" w14:textId="708F5552" w:rsidR="00895EF5" w:rsidRPr="000C779C" w:rsidRDefault="00EA3ED7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9677E48" w14:textId="4F4FBD5E" w:rsidR="00895EF5" w:rsidRPr="000C779C" w:rsidRDefault="00EA3ED7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4264722A" w14:textId="1BE484B6" w:rsidR="00895EF5" w:rsidRPr="000C779C" w:rsidRDefault="00EA3ED7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6" w:type="dxa"/>
          </w:tcPr>
          <w:p w14:paraId="227C7F37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2993,7</w:t>
            </w:r>
          </w:p>
        </w:tc>
        <w:tc>
          <w:tcPr>
            <w:tcW w:w="1157" w:type="dxa"/>
          </w:tcPr>
          <w:p w14:paraId="1D291F2C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3143,4</w:t>
            </w:r>
          </w:p>
        </w:tc>
        <w:tc>
          <w:tcPr>
            <w:tcW w:w="1134" w:type="dxa"/>
          </w:tcPr>
          <w:p w14:paraId="4D9DABAF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3306,6</w:t>
            </w:r>
          </w:p>
        </w:tc>
        <w:tc>
          <w:tcPr>
            <w:tcW w:w="1134" w:type="dxa"/>
          </w:tcPr>
          <w:p w14:paraId="34D0241A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3465,6</w:t>
            </w:r>
          </w:p>
        </w:tc>
        <w:tc>
          <w:tcPr>
            <w:tcW w:w="1154" w:type="dxa"/>
          </w:tcPr>
          <w:p w14:paraId="3005D6E2" w14:textId="0324E7DD" w:rsidR="00895EF5" w:rsidRPr="000C779C" w:rsidRDefault="00EA3ED7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12909,3</w:t>
            </w:r>
          </w:p>
        </w:tc>
      </w:tr>
      <w:tr w:rsidR="00E437D3" w:rsidRPr="000C779C" w14:paraId="6092A010" w14:textId="77777777" w:rsidTr="00BC538C">
        <w:trPr>
          <w:gridAfter w:val="1"/>
          <w:wAfter w:w="300" w:type="dxa"/>
          <w:trHeight w:val="20"/>
          <w:jc w:val="center"/>
        </w:trPr>
        <w:tc>
          <w:tcPr>
            <w:tcW w:w="4111" w:type="dxa"/>
          </w:tcPr>
          <w:p w14:paraId="2C53852E" w14:textId="0C3E1F36" w:rsidR="00895EF5" w:rsidRPr="000C779C" w:rsidRDefault="00345229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6.2</w:t>
            </w:r>
            <w:r w:rsidR="00895EF5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 Установление отдельного служебного входа участковым пунктам полиции г. Кызыла, оборудование помещений мебелью, оргтехникой и средствами связи и обеспечение технической эксплуатации этих помещений (водоснабжение, отопление, освещение, уборка, ремонт)</w:t>
            </w:r>
          </w:p>
        </w:tc>
        <w:tc>
          <w:tcPr>
            <w:tcW w:w="2520" w:type="dxa"/>
          </w:tcPr>
          <w:p w14:paraId="1B2904C3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Администрация Главы Республики Тыва и Аппарат Правительства Республики Тыва </w:t>
            </w:r>
          </w:p>
        </w:tc>
        <w:tc>
          <w:tcPr>
            <w:tcW w:w="1134" w:type="dxa"/>
          </w:tcPr>
          <w:p w14:paraId="0FA87885" w14:textId="67C1AAB8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4D244B53" w14:textId="0BBF4936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046A9429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6" w:type="dxa"/>
          </w:tcPr>
          <w:p w14:paraId="07C296AE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7" w:type="dxa"/>
          </w:tcPr>
          <w:p w14:paraId="4F1B4403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40D06C5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2C9B20B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4" w:type="dxa"/>
          </w:tcPr>
          <w:p w14:paraId="6EC04136" w14:textId="7156D491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BC538C" w:rsidRPr="000C779C" w14:paraId="521C3A96" w14:textId="61F63262" w:rsidTr="00BC538C">
        <w:trPr>
          <w:trHeight w:val="20"/>
          <w:jc w:val="center"/>
        </w:trPr>
        <w:tc>
          <w:tcPr>
            <w:tcW w:w="4111" w:type="dxa"/>
          </w:tcPr>
          <w:p w14:paraId="741371EE" w14:textId="203BD97B" w:rsidR="00895EF5" w:rsidRPr="000C779C" w:rsidRDefault="00345229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6.3</w:t>
            </w:r>
            <w:r w:rsidR="00895EF5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="006F5DA8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Разработка, изготовление информационной печатной продукции, содержащей правовую информацию для граждан о мошеннических действиях, совершенных с использованием информационно-телекоммуникационных </w:t>
            </w:r>
            <w:r w:rsidR="006F5DA8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технологий или в сфере компьютерной информации</w:t>
            </w:r>
          </w:p>
        </w:tc>
        <w:tc>
          <w:tcPr>
            <w:tcW w:w="2520" w:type="dxa"/>
          </w:tcPr>
          <w:p w14:paraId="2906BBC9" w14:textId="77777777" w:rsidR="00895EF5" w:rsidRPr="000C779C" w:rsidRDefault="00895EF5" w:rsidP="000C779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Администрация Главы Республики Тыва и Аппарат Правительства Республики Тыва </w:t>
            </w:r>
          </w:p>
        </w:tc>
        <w:tc>
          <w:tcPr>
            <w:tcW w:w="1134" w:type="dxa"/>
          </w:tcPr>
          <w:p w14:paraId="025EDF78" w14:textId="4AE0C4BC" w:rsidR="00895EF5" w:rsidRPr="000C779C" w:rsidRDefault="009966DF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</w:tcPr>
          <w:p w14:paraId="0CAFC315" w14:textId="62FBA55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4DDBB0DB" w14:textId="6B02F5A3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6" w:type="dxa"/>
          </w:tcPr>
          <w:p w14:paraId="001CA32F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57" w:type="dxa"/>
          </w:tcPr>
          <w:p w14:paraId="65AD0043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</w:tcPr>
          <w:p w14:paraId="38F00167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</w:tcPr>
          <w:p w14:paraId="6A72A654" w14:textId="77777777" w:rsidR="00895EF5" w:rsidRPr="000C779C" w:rsidRDefault="00895EF5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14:paraId="4B63E385" w14:textId="06058E29" w:rsidR="00895EF5" w:rsidRPr="000C779C" w:rsidRDefault="009966DF" w:rsidP="000C7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25</w:t>
            </w:r>
            <w:r w:rsidR="00EA3ED7" w:rsidRPr="000C779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F7B52A" w14:textId="06DB9BD8" w:rsidR="00BC538C" w:rsidRPr="000C779C" w:rsidRDefault="00BC538C" w:rsidP="00BC538C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».</w:t>
            </w:r>
          </w:p>
        </w:tc>
      </w:tr>
    </w:tbl>
    <w:p w14:paraId="784B711D" w14:textId="60DE17CF" w:rsidR="0069332A" w:rsidRDefault="0069332A" w:rsidP="00E437D3">
      <w:pPr>
        <w:tabs>
          <w:tab w:val="left" w:pos="780"/>
        </w:tabs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43444401" w14:textId="77777777" w:rsidR="00BC538C" w:rsidRPr="00350573" w:rsidRDefault="00BC538C" w:rsidP="00E437D3">
      <w:pPr>
        <w:tabs>
          <w:tab w:val="left" w:pos="780"/>
        </w:tabs>
        <w:rPr>
          <w:rFonts w:eastAsiaTheme="minorHAnsi"/>
          <w:color w:val="000000" w:themeColor="text1"/>
          <w:sz w:val="28"/>
          <w:szCs w:val="28"/>
          <w:lang w:eastAsia="en-US"/>
        </w:rPr>
        <w:sectPr w:rsidR="00BC538C" w:rsidRPr="00350573" w:rsidSect="000C779C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14:paraId="593C2DF1" w14:textId="77777777" w:rsidR="0069332A" w:rsidRPr="00BC538C" w:rsidRDefault="0069332A" w:rsidP="00BC538C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BC538C">
        <w:rPr>
          <w:color w:val="000000" w:themeColor="text1"/>
          <w:sz w:val="28"/>
          <w:szCs w:val="28"/>
        </w:rPr>
        <w:lastRenderedPageBreak/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74BB5D6D" w14:textId="715FB233" w:rsidR="0069332A" w:rsidRDefault="0069332A" w:rsidP="005023D9">
      <w:pPr>
        <w:overflowPunct/>
        <w:spacing w:line="360" w:lineRule="atLeast"/>
        <w:textAlignment w:val="auto"/>
        <w:rPr>
          <w:color w:val="000000" w:themeColor="text1"/>
          <w:sz w:val="28"/>
          <w:szCs w:val="28"/>
        </w:rPr>
      </w:pPr>
    </w:p>
    <w:p w14:paraId="70B2D1FE" w14:textId="0EA02498" w:rsidR="005023D9" w:rsidRPr="00BC538C" w:rsidRDefault="005023D9" w:rsidP="005023D9">
      <w:pPr>
        <w:overflowPunct/>
        <w:spacing w:line="360" w:lineRule="atLeast"/>
        <w:textAlignment w:val="auto"/>
        <w:rPr>
          <w:color w:val="000000" w:themeColor="text1"/>
          <w:sz w:val="28"/>
          <w:szCs w:val="28"/>
        </w:rPr>
      </w:pPr>
    </w:p>
    <w:p w14:paraId="52FC077F" w14:textId="3C7B02E3" w:rsidR="0069332A" w:rsidRPr="00BC538C" w:rsidRDefault="0069332A" w:rsidP="005023D9">
      <w:pPr>
        <w:overflowPunct/>
        <w:spacing w:line="360" w:lineRule="atLeast"/>
        <w:textAlignment w:val="auto"/>
        <w:rPr>
          <w:color w:val="000000" w:themeColor="text1"/>
          <w:sz w:val="28"/>
          <w:szCs w:val="28"/>
        </w:rPr>
      </w:pPr>
    </w:p>
    <w:p w14:paraId="69B33147" w14:textId="0E6B4749" w:rsidR="00C03B04" w:rsidRDefault="00C03B04" w:rsidP="00C03B04">
      <w:pPr>
        <w:tabs>
          <w:tab w:val="left" w:pos="993"/>
        </w:tabs>
        <w:spacing w:line="36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Заместитель Председателя </w:t>
      </w:r>
    </w:p>
    <w:p w14:paraId="1A7661DD" w14:textId="23B34BFC" w:rsidR="00C03B04" w:rsidRPr="00105802" w:rsidRDefault="00C03B04" w:rsidP="00C03B04">
      <w:pPr>
        <w:tabs>
          <w:tab w:val="left" w:pos="993"/>
        </w:tabs>
        <w:spacing w:line="36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Правительства </w:t>
      </w:r>
      <w:r w:rsidRPr="00105802">
        <w:rPr>
          <w:color w:val="000000" w:themeColor="text1"/>
          <w:sz w:val="28"/>
          <w:szCs w:val="28"/>
        </w:rPr>
        <w:t xml:space="preserve">Республики Тыва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А. </w:t>
      </w:r>
      <w:proofErr w:type="spellStart"/>
      <w:r>
        <w:rPr>
          <w:color w:val="000000" w:themeColor="text1"/>
          <w:sz w:val="28"/>
          <w:szCs w:val="28"/>
        </w:rPr>
        <w:t>Чюдюк</w:t>
      </w:r>
      <w:proofErr w:type="spellEnd"/>
    </w:p>
    <w:p w14:paraId="6E92874F" w14:textId="45F42C4C" w:rsidR="00411EF1" w:rsidRPr="00BC538C" w:rsidRDefault="00411EF1" w:rsidP="00C03B04">
      <w:pPr>
        <w:overflowPunct/>
        <w:spacing w:line="360" w:lineRule="atLeast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sectPr w:rsidR="00411EF1" w:rsidRPr="00BC538C" w:rsidSect="00BC53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8C90F" w14:textId="77777777" w:rsidR="000F154E" w:rsidRDefault="000F154E" w:rsidP="000C779C">
      <w:r>
        <w:separator/>
      </w:r>
    </w:p>
  </w:endnote>
  <w:endnote w:type="continuationSeparator" w:id="0">
    <w:p w14:paraId="5F584182" w14:textId="77777777" w:rsidR="000F154E" w:rsidRDefault="000F154E" w:rsidP="000C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CACF8" w14:textId="77777777" w:rsidR="000F154E" w:rsidRDefault="000F154E" w:rsidP="000C779C">
      <w:r>
        <w:separator/>
      </w:r>
    </w:p>
  </w:footnote>
  <w:footnote w:type="continuationSeparator" w:id="0">
    <w:p w14:paraId="3030B4D5" w14:textId="77777777" w:rsidR="000F154E" w:rsidRDefault="000F154E" w:rsidP="000C7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57627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3152ABF" w14:textId="6946D11E" w:rsidR="00A917C4" w:rsidRPr="000C779C" w:rsidRDefault="00A917C4">
        <w:pPr>
          <w:pStyle w:val="a7"/>
          <w:jc w:val="right"/>
          <w:rPr>
            <w:sz w:val="24"/>
          </w:rPr>
        </w:pPr>
        <w:r w:rsidRPr="000C779C">
          <w:rPr>
            <w:sz w:val="24"/>
          </w:rPr>
          <w:fldChar w:fldCharType="begin"/>
        </w:r>
        <w:r w:rsidRPr="000C779C">
          <w:rPr>
            <w:sz w:val="24"/>
          </w:rPr>
          <w:instrText>PAGE   \* MERGEFORMAT</w:instrText>
        </w:r>
        <w:r w:rsidRPr="000C779C">
          <w:rPr>
            <w:sz w:val="24"/>
          </w:rPr>
          <w:fldChar w:fldCharType="separate"/>
        </w:r>
        <w:r w:rsidR="00C03A9B">
          <w:rPr>
            <w:noProof/>
            <w:sz w:val="24"/>
          </w:rPr>
          <w:t>3</w:t>
        </w:r>
        <w:r w:rsidRPr="000C779C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90059"/>
    <w:multiLevelType w:val="hybridMultilevel"/>
    <w:tmpl w:val="3364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82735"/>
    <w:multiLevelType w:val="hybridMultilevel"/>
    <w:tmpl w:val="00F4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15399"/>
    <w:multiLevelType w:val="hybridMultilevel"/>
    <w:tmpl w:val="1B1EADF0"/>
    <w:lvl w:ilvl="0" w:tplc="DDD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9E18D4"/>
    <w:multiLevelType w:val="hybridMultilevel"/>
    <w:tmpl w:val="BD089512"/>
    <w:lvl w:ilvl="0" w:tplc="5EF670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900BFA"/>
    <w:multiLevelType w:val="hybridMultilevel"/>
    <w:tmpl w:val="F40E79E6"/>
    <w:lvl w:ilvl="0" w:tplc="43B2904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852a757-2f2f-41b0-85c5-290adcaa8068"/>
  </w:docVars>
  <w:rsids>
    <w:rsidRoot w:val="00A26675"/>
    <w:rsid w:val="00002F6B"/>
    <w:rsid w:val="00011DCC"/>
    <w:rsid w:val="00020B00"/>
    <w:rsid w:val="00026344"/>
    <w:rsid w:val="000312DA"/>
    <w:rsid w:val="00037EFC"/>
    <w:rsid w:val="00040278"/>
    <w:rsid w:val="00040582"/>
    <w:rsid w:val="00040DE0"/>
    <w:rsid w:val="00046C0A"/>
    <w:rsid w:val="00047CFC"/>
    <w:rsid w:val="00050A0F"/>
    <w:rsid w:val="00061CE3"/>
    <w:rsid w:val="0007581C"/>
    <w:rsid w:val="00076E73"/>
    <w:rsid w:val="000806FF"/>
    <w:rsid w:val="00082B78"/>
    <w:rsid w:val="000860BB"/>
    <w:rsid w:val="000904F6"/>
    <w:rsid w:val="00090830"/>
    <w:rsid w:val="000909B1"/>
    <w:rsid w:val="000A213A"/>
    <w:rsid w:val="000A328E"/>
    <w:rsid w:val="000C779C"/>
    <w:rsid w:val="000C7A05"/>
    <w:rsid w:val="000D0942"/>
    <w:rsid w:val="000D3A1C"/>
    <w:rsid w:val="000E2BDE"/>
    <w:rsid w:val="000E3266"/>
    <w:rsid w:val="000E63BA"/>
    <w:rsid w:val="000E6FD0"/>
    <w:rsid w:val="000E73C8"/>
    <w:rsid w:val="000F154E"/>
    <w:rsid w:val="000F3654"/>
    <w:rsid w:val="000F6568"/>
    <w:rsid w:val="00123982"/>
    <w:rsid w:val="00126F2B"/>
    <w:rsid w:val="0013196B"/>
    <w:rsid w:val="001427B0"/>
    <w:rsid w:val="001429CC"/>
    <w:rsid w:val="00143141"/>
    <w:rsid w:val="001519D6"/>
    <w:rsid w:val="0016427B"/>
    <w:rsid w:val="0018388A"/>
    <w:rsid w:val="00193D91"/>
    <w:rsid w:val="001940BB"/>
    <w:rsid w:val="001975B5"/>
    <w:rsid w:val="001A0C73"/>
    <w:rsid w:val="001A5734"/>
    <w:rsid w:val="001A5963"/>
    <w:rsid w:val="001A6433"/>
    <w:rsid w:val="001A7C31"/>
    <w:rsid w:val="001B505F"/>
    <w:rsid w:val="001B50DA"/>
    <w:rsid w:val="001C4896"/>
    <w:rsid w:val="001C7CF7"/>
    <w:rsid w:val="001D1564"/>
    <w:rsid w:val="001D577C"/>
    <w:rsid w:val="001D61C6"/>
    <w:rsid w:val="001E013C"/>
    <w:rsid w:val="001F0C67"/>
    <w:rsid w:val="001F19D9"/>
    <w:rsid w:val="001F4547"/>
    <w:rsid w:val="002037B0"/>
    <w:rsid w:val="002043B5"/>
    <w:rsid w:val="00207950"/>
    <w:rsid w:val="002122EF"/>
    <w:rsid w:val="00215574"/>
    <w:rsid w:val="00215D9F"/>
    <w:rsid w:val="00216F2C"/>
    <w:rsid w:val="0022535D"/>
    <w:rsid w:val="00226BC9"/>
    <w:rsid w:val="002369A5"/>
    <w:rsid w:val="00240B90"/>
    <w:rsid w:val="0025669E"/>
    <w:rsid w:val="002656CA"/>
    <w:rsid w:val="002658AE"/>
    <w:rsid w:val="002722EC"/>
    <w:rsid w:val="002854BA"/>
    <w:rsid w:val="00295DA4"/>
    <w:rsid w:val="00297BF0"/>
    <w:rsid w:val="002B0D14"/>
    <w:rsid w:val="002B184B"/>
    <w:rsid w:val="002B60D1"/>
    <w:rsid w:val="002B6E8C"/>
    <w:rsid w:val="002C275F"/>
    <w:rsid w:val="002C6848"/>
    <w:rsid w:val="002D0BD6"/>
    <w:rsid w:val="002D1F97"/>
    <w:rsid w:val="002E07FE"/>
    <w:rsid w:val="002E548F"/>
    <w:rsid w:val="002E6406"/>
    <w:rsid w:val="002F13F9"/>
    <w:rsid w:val="002F1F1C"/>
    <w:rsid w:val="002F4C1C"/>
    <w:rsid w:val="00300010"/>
    <w:rsid w:val="003003DE"/>
    <w:rsid w:val="0030330F"/>
    <w:rsid w:val="003061F7"/>
    <w:rsid w:val="003070B6"/>
    <w:rsid w:val="00313E1B"/>
    <w:rsid w:val="00314854"/>
    <w:rsid w:val="00317EAE"/>
    <w:rsid w:val="00323D51"/>
    <w:rsid w:val="0033128C"/>
    <w:rsid w:val="0033216C"/>
    <w:rsid w:val="00333306"/>
    <w:rsid w:val="00345229"/>
    <w:rsid w:val="00350573"/>
    <w:rsid w:val="00354C7F"/>
    <w:rsid w:val="003564A8"/>
    <w:rsid w:val="00357DAA"/>
    <w:rsid w:val="00366220"/>
    <w:rsid w:val="00366BEF"/>
    <w:rsid w:val="0037024E"/>
    <w:rsid w:val="00374288"/>
    <w:rsid w:val="00375933"/>
    <w:rsid w:val="00375A55"/>
    <w:rsid w:val="003A71BA"/>
    <w:rsid w:val="003B2281"/>
    <w:rsid w:val="003B4C2F"/>
    <w:rsid w:val="003B7F35"/>
    <w:rsid w:val="003C4140"/>
    <w:rsid w:val="003F1A5F"/>
    <w:rsid w:val="003F30E7"/>
    <w:rsid w:val="003F3A24"/>
    <w:rsid w:val="003F5117"/>
    <w:rsid w:val="00401DF4"/>
    <w:rsid w:val="00402167"/>
    <w:rsid w:val="00403249"/>
    <w:rsid w:val="00404976"/>
    <w:rsid w:val="00405F31"/>
    <w:rsid w:val="00410BFA"/>
    <w:rsid w:val="00411299"/>
    <w:rsid w:val="00411EF1"/>
    <w:rsid w:val="00412327"/>
    <w:rsid w:val="0042202C"/>
    <w:rsid w:val="0043599C"/>
    <w:rsid w:val="004434A3"/>
    <w:rsid w:val="00444E57"/>
    <w:rsid w:val="004464F2"/>
    <w:rsid w:val="00452EEC"/>
    <w:rsid w:val="00454399"/>
    <w:rsid w:val="00461323"/>
    <w:rsid w:val="0046684E"/>
    <w:rsid w:val="00473313"/>
    <w:rsid w:val="00475523"/>
    <w:rsid w:val="00477ADF"/>
    <w:rsid w:val="00491658"/>
    <w:rsid w:val="0049347F"/>
    <w:rsid w:val="004A1657"/>
    <w:rsid w:val="004A54CA"/>
    <w:rsid w:val="004B4CB3"/>
    <w:rsid w:val="004B6BF6"/>
    <w:rsid w:val="004C04A5"/>
    <w:rsid w:val="004C43B9"/>
    <w:rsid w:val="004C7842"/>
    <w:rsid w:val="004D1C7A"/>
    <w:rsid w:val="004D2931"/>
    <w:rsid w:val="004D620A"/>
    <w:rsid w:val="004E3E97"/>
    <w:rsid w:val="004E588F"/>
    <w:rsid w:val="004E7905"/>
    <w:rsid w:val="004F617C"/>
    <w:rsid w:val="004F70EC"/>
    <w:rsid w:val="00500384"/>
    <w:rsid w:val="005023D9"/>
    <w:rsid w:val="00506D9F"/>
    <w:rsid w:val="00511CB9"/>
    <w:rsid w:val="00513499"/>
    <w:rsid w:val="0051545C"/>
    <w:rsid w:val="00515C5D"/>
    <w:rsid w:val="00524A97"/>
    <w:rsid w:val="00530F38"/>
    <w:rsid w:val="0053163E"/>
    <w:rsid w:val="00533827"/>
    <w:rsid w:val="00547AE1"/>
    <w:rsid w:val="00552EA0"/>
    <w:rsid w:val="005543AA"/>
    <w:rsid w:val="00560855"/>
    <w:rsid w:val="0056132F"/>
    <w:rsid w:val="00572364"/>
    <w:rsid w:val="0057666B"/>
    <w:rsid w:val="00590865"/>
    <w:rsid w:val="005937B0"/>
    <w:rsid w:val="00593F98"/>
    <w:rsid w:val="005B3203"/>
    <w:rsid w:val="005E2245"/>
    <w:rsid w:val="005F22A2"/>
    <w:rsid w:val="006037B4"/>
    <w:rsid w:val="0060431C"/>
    <w:rsid w:val="006052B4"/>
    <w:rsid w:val="006119C4"/>
    <w:rsid w:val="00612772"/>
    <w:rsid w:val="0062379E"/>
    <w:rsid w:val="0063745D"/>
    <w:rsid w:val="00656140"/>
    <w:rsid w:val="0065716C"/>
    <w:rsid w:val="00664981"/>
    <w:rsid w:val="00667F37"/>
    <w:rsid w:val="006704D9"/>
    <w:rsid w:val="00686F80"/>
    <w:rsid w:val="0069278E"/>
    <w:rsid w:val="0069332A"/>
    <w:rsid w:val="006A071B"/>
    <w:rsid w:val="006A1724"/>
    <w:rsid w:val="006A25EB"/>
    <w:rsid w:val="006A37D9"/>
    <w:rsid w:val="006A6608"/>
    <w:rsid w:val="006A6D96"/>
    <w:rsid w:val="006B2DD1"/>
    <w:rsid w:val="006B4630"/>
    <w:rsid w:val="006B5D89"/>
    <w:rsid w:val="006B6B64"/>
    <w:rsid w:val="006C51DD"/>
    <w:rsid w:val="006D04C5"/>
    <w:rsid w:val="006D0E3D"/>
    <w:rsid w:val="006D6425"/>
    <w:rsid w:val="006E2DB4"/>
    <w:rsid w:val="006E7245"/>
    <w:rsid w:val="006F023B"/>
    <w:rsid w:val="006F4EDE"/>
    <w:rsid w:val="006F5DA8"/>
    <w:rsid w:val="0070277C"/>
    <w:rsid w:val="00704F1E"/>
    <w:rsid w:val="007077A4"/>
    <w:rsid w:val="00711853"/>
    <w:rsid w:val="007336C2"/>
    <w:rsid w:val="00733DE8"/>
    <w:rsid w:val="00740F01"/>
    <w:rsid w:val="00742AED"/>
    <w:rsid w:val="0074436E"/>
    <w:rsid w:val="00746BAB"/>
    <w:rsid w:val="0074757B"/>
    <w:rsid w:val="00753776"/>
    <w:rsid w:val="007553FC"/>
    <w:rsid w:val="00756105"/>
    <w:rsid w:val="007840DD"/>
    <w:rsid w:val="00795BFC"/>
    <w:rsid w:val="00797943"/>
    <w:rsid w:val="007A0572"/>
    <w:rsid w:val="007B1743"/>
    <w:rsid w:val="007B2726"/>
    <w:rsid w:val="007B327F"/>
    <w:rsid w:val="007B3F6A"/>
    <w:rsid w:val="007B49C1"/>
    <w:rsid w:val="007B7B27"/>
    <w:rsid w:val="007C3893"/>
    <w:rsid w:val="007C4632"/>
    <w:rsid w:val="007C7904"/>
    <w:rsid w:val="007D2B89"/>
    <w:rsid w:val="007E7B84"/>
    <w:rsid w:val="007F5A15"/>
    <w:rsid w:val="00805518"/>
    <w:rsid w:val="0080678B"/>
    <w:rsid w:val="00834F6B"/>
    <w:rsid w:val="0084627D"/>
    <w:rsid w:val="008519C1"/>
    <w:rsid w:val="00867317"/>
    <w:rsid w:val="0087534F"/>
    <w:rsid w:val="00880246"/>
    <w:rsid w:val="00880E78"/>
    <w:rsid w:val="0088774A"/>
    <w:rsid w:val="00895EF5"/>
    <w:rsid w:val="00896A64"/>
    <w:rsid w:val="008975B1"/>
    <w:rsid w:val="008A161E"/>
    <w:rsid w:val="008B138A"/>
    <w:rsid w:val="008B4149"/>
    <w:rsid w:val="008B486A"/>
    <w:rsid w:val="008C6246"/>
    <w:rsid w:val="008D589B"/>
    <w:rsid w:val="008E3522"/>
    <w:rsid w:val="008F01A8"/>
    <w:rsid w:val="008F11CA"/>
    <w:rsid w:val="008F467D"/>
    <w:rsid w:val="008F5F87"/>
    <w:rsid w:val="008F69FE"/>
    <w:rsid w:val="009020F9"/>
    <w:rsid w:val="00902E09"/>
    <w:rsid w:val="00903834"/>
    <w:rsid w:val="009176E9"/>
    <w:rsid w:val="00930358"/>
    <w:rsid w:val="009377CD"/>
    <w:rsid w:val="00941614"/>
    <w:rsid w:val="00941B3F"/>
    <w:rsid w:val="0094619F"/>
    <w:rsid w:val="009475F8"/>
    <w:rsid w:val="00952689"/>
    <w:rsid w:val="00952B1E"/>
    <w:rsid w:val="00956E45"/>
    <w:rsid w:val="00957944"/>
    <w:rsid w:val="00960FAC"/>
    <w:rsid w:val="00964B33"/>
    <w:rsid w:val="00966BC8"/>
    <w:rsid w:val="00971565"/>
    <w:rsid w:val="00972158"/>
    <w:rsid w:val="00985289"/>
    <w:rsid w:val="00995325"/>
    <w:rsid w:val="009966DF"/>
    <w:rsid w:val="009A6EBC"/>
    <w:rsid w:val="009B099C"/>
    <w:rsid w:val="009B10CA"/>
    <w:rsid w:val="009B4061"/>
    <w:rsid w:val="009C0E6A"/>
    <w:rsid w:val="009C6242"/>
    <w:rsid w:val="009C6571"/>
    <w:rsid w:val="009D2277"/>
    <w:rsid w:val="009D2E6F"/>
    <w:rsid w:val="009E199B"/>
    <w:rsid w:val="009E6B3D"/>
    <w:rsid w:val="009F5D36"/>
    <w:rsid w:val="00A00057"/>
    <w:rsid w:val="00A13975"/>
    <w:rsid w:val="00A2283D"/>
    <w:rsid w:val="00A26675"/>
    <w:rsid w:val="00A3070B"/>
    <w:rsid w:val="00A355B1"/>
    <w:rsid w:val="00A45BBA"/>
    <w:rsid w:val="00A50051"/>
    <w:rsid w:val="00A53AE0"/>
    <w:rsid w:val="00A60C21"/>
    <w:rsid w:val="00A678AD"/>
    <w:rsid w:val="00A7473C"/>
    <w:rsid w:val="00A77026"/>
    <w:rsid w:val="00A80195"/>
    <w:rsid w:val="00A83CAD"/>
    <w:rsid w:val="00A917C4"/>
    <w:rsid w:val="00A97DA7"/>
    <w:rsid w:val="00AA008C"/>
    <w:rsid w:val="00AA516A"/>
    <w:rsid w:val="00AB7B7D"/>
    <w:rsid w:val="00AB7FAD"/>
    <w:rsid w:val="00AC0380"/>
    <w:rsid w:val="00AC6539"/>
    <w:rsid w:val="00AC792B"/>
    <w:rsid w:val="00AC799D"/>
    <w:rsid w:val="00AE10A6"/>
    <w:rsid w:val="00AE31C6"/>
    <w:rsid w:val="00AF7718"/>
    <w:rsid w:val="00B01752"/>
    <w:rsid w:val="00B0776C"/>
    <w:rsid w:val="00B2202E"/>
    <w:rsid w:val="00B22665"/>
    <w:rsid w:val="00B2409B"/>
    <w:rsid w:val="00B52C44"/>
    <w:rsid w:val="00B561DE"/>
    <w:rsid w:val="00B62260"/>
    <w:rsid w:val="00B71885"/>
    <w:rsid w:val="00B71DFC"/>
    <w:rsid w:val="00B73713"/>
    <w:rsid w:val="00B7491C"/>
    <w:rsid w:val="00B84845"/>
    <w:rsid w:val="00B8661F"/>
    <w:rsid w:val="00B909B6"/>
    <w:rsid w:val="00B92D9C"/>
    <w:rsid w:val="00B92EF2"/>
    <w:rsid w:val="00B9654B"/>
    <w:rsid w:val="00B97514"/>
    <w:rsid w:val="00BA11AD"/>
    <w:rsid w:val="00BA25E7"/>
    <w:rsid w:val="00BB3DE2"/>
    <w:rsid w:val="00BC2D08"/>
    <w:rsid w:val="00BC3252"/>
    <w:rsid w:val="00BC538C"/>
    <w:rsid w:val="00BD6A63"/>
    <w:rsid w:val="00BE234E"/>
    <w:rsid w:val="00BE4104"/>
    <w:rsid w:val="00BE4485"/>
    <w:rsid w:val="00BE7ABC"/>
    <w:rsid w:val="00BF36A9"/>
    <w:rsid w:val="00BF7D27"/>
    <w:rsid w:val="00C03A9B"/>
    <w:rsid w:val="00C03B04"/>
    <w:rsid w:val="00C11573"/>
    <w:rsid w:val="00C15722"/>
    <w:rsid w:val="00C15CC1"/>
    <w:rsid w:val="00C230D8"/>
    <w:rsid w:val="00C235EA"/>
    <w:rsid w:val="00C25AFA"/>
    <w:rsid w:val="00C31BC4"/>
    <w:rsid w:val="00C3419F"/>
    <w:rsid w:val="00C37D35"/>
    <w:rsid w:val="00C44B14"/>
    <w:rsid w:val="00C51137"/>
    <w:rsid w:val="00C51D94"/>
    <w:rsid w:val="00C51EBF"/>
    <w:rsid w:val="00C5538E"/>
    <w:rsid w:val="00C57AF9"/>
    <w:rsid w:val="00C6528D"/>
    <w:rsid w:val="00C66B89"/>
    <w:rsid w:val="00C73083"/>
    <w:rsid w:val="00C742FD"/>
    <w:rsid w:val="00C86D5B"/>
    <w:rsid w:val="00C9193C"/>
    <w:rsid w:val="00C94001"/>
    <w:rsid w:val="00C97282"/>
    <w:rsid w:val="00CA3594"/>
    <w:rsid w:val="00CA3BD8"/>
    <w:rsid w:val="00CC27E3"/>
    <w:rsid w:val="00CC7A0A"/>
    <w:rsid w:val="00CD4806"/>
    <w:rsid w:val="00CE1A2D"/>
    <w:rsid w:val="00CE46BD"/>
    <w:rsid w:val="00CF1213"/>
    <w:rsid w:val="00CF6725"/>
    <w:rsid w:val="00CF7223"/>
    <w:rsid w:val="00D00779"/>
    <w:rsid w:val="00D06E45"/>
    <w:rsid w:val="00D210D0"/>
    <w:rsid w:val="00D27404"/>
    <w:rsid w:val="00D40B18"/>
    <w:rsid w:val="00D42F0C"/>
    <w:rsid w:val="00D46255"/>
    <w:rsid w:val="00D47E71"/>
    <w:rsid w:val="00D50765"/>
    <w:rsid w:val="00D56516"/>
    <w:rsid w:val="00D568E0"/>
    <w:rsid w:val="00D56EBE"/>
    <w:rsid w:val="00D56FE8"/>
    <w:rsid w:val="00D64D57"/>
    <w:rsid w:val="00D65ECE"/>
    <w:rsid w:val="00D67207"/>
    <w:rsid w:val="00D72234"/>
    <w:rsid w:val="00D75637"/>
    <w:rsid w:val="00D76C24"/>
    <w:rsid w:val="00D82046"/>
    <w:rsid w:val="00D82E27"/>
    <w:rsid w:val="00D8496F"/>
    <w:rsid w:val="00D86729"/>
    <w:rsid w:val="00DA3021"/>
    <w:rsid w:val="00DA667B"/>
    <w:rsid w:val="00DB1798"/>
    <w:rsid w:val="00DB475E"/>
    <w:rsid w:val="00DC3FFE"/>
    <w:rsid w:val="00DD5ADA"/>
    <w:rsid w:val="00DE1175"/>
    <w:rsid w:val="00DF1ECD"/>
    <w:rsid w:val="00DF37D0"/>
    <w:rsid w:val="00DF3C06"/>
    <w:rsid w:val="00E0137B"/>
    <w:rsid w:val="00E0796B"/>
    <w:rsid w:val="00E14604"/>
    <w:rsid w:val="00E167BF"/>
    <w:rsid w:val="00E16B05"/>
    <w:rsid w:val="00E319B2"/>
    <w:rsid w:val="00E36FBE"/>
    <w:rsid w:val="00E37190"/>
    <w:rsid w:val="00E406AA"/>
    <w:rsid w:val="00E437D3"/>
    <w:rsid w:val="00E454A6"/>
    <w:rsid w:val="00E4557B"/>
    <w:rsid w:val="00E64203"/>
    <w:rsid w:val="00E72BEE"/>
    <w:rsid w:val="00E8729D"/>
    <w:rsid w:val="00E94E8C"/>
    <w:rsid w:val="00EA3ED7"/>
    <w:rsid w:val="00EB0F48"/>
    <w:rsid w:val="00EB2D13"/>
    <w:rsid w:val="00EC2C2E"/>
    <w:rsid w:val="00EC4F6E"/>
    <w:rsid w:val="00ED1F85"/>
    <w:rsid w:val="00ED5FC1"/>
    <w:rsid w:val="00EE1A2A"/>
    <w:rsid w:val="00EE5D68"/>
    <w:rsid w:val="00EE6C3B"/>
    <w:rsid w:val="00EE7DD9"/>
    <w:rsid w:val="00EF3DDE"/>
    <w:rsid w:val="00F00DBC"/>
    <w:rsid w:val="00F11182"/>
    <w:rsid w:val="00F16203"/>
    <w:rsid w:val="00F20315"/>
    <w:rsid w:val="00F22A6F"/>
    <w:rsid w:val="00F329C6"/>
    <w:rsid w:val="00F42656"/>
    <w:rsid w:val="00F4440E"/>
    <w:rsid w:val="00F44F38"/>
    <w:rsid w:val="00F45422"/>
    <w:rsid w:val="00F532ED"/>
    <w:rsid w:val="00F5682D"/>
    <w:rsid w:val="00F5764F"/>
    <w:rsid w:val="00F66EAD"/>
    <w:rsid w:val="00F7023B"/>
    <w:rsid w:val="00F72989"/>
    <w:rsid w:val="00F75909"/>
    <w:rsid w:val="00F75AF8"/>
    <w:rsid w:val="00F77F00"/>
    <w:rsid w:val="00F82706"/>
    <w:rsid w:val="00F92D96"/>
    <w:rsid w:val="00FA265A"/>
    <w:rsid w:val="00FA59C5"/>
    <w:rsid w:val="00FA670D"/>
    <w:rsid w:val="00FA74EF"/>
    <w:rsid w:val="00FB02B0"/>
    <w:rsid w:val="00FB1355"/>
    <w:rsid w:val="00FB1531"/>
    <w:rsid w:val="00FB50C6"/>
    <w:rsid w:val="00FB50EA"/>
    <w:rsid w:val="00FC08EF"/>
    <w:rsid w:val="00FC0B2C"/>
    <w:rsid w:val="00FC55C8"/>
    <w:rsid w:val="00FD08C3"/>
    <w:rsid w:val="00FD2CF1"/>
    <w:rsid w:val="00FE12E7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33451"/>
  <w15:docId w15:val="{D8DD6E68-A836-49A3-B5E0-174F367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3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29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4C1C"/>
  </w:style>
  <w:style w:type="paragraph" w:customStyle="1" w:styleId="ConsPlusNormal">
    <w:name w:val="ConsPlusNormal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80246"/>
    <w:rPr>
      <w:color w:val="605E5C"/>
      <w:shd w:val="clear" w:color="auto" w:fill="E1DFDD"/>
    </w:rPr>
  </w:style>
  <w:style w:type="numbering" w:customStyle="1" w:styleId="2">
    <w:name w:val="Нет списка2"/>
    <w:next w:val="a2"/>
    <w:uiPriority w:val="99"/>
    <w:semiHidden/>
    <w:unhideWhenUsed/>
    <w:rsid w:val="00411EF1"/>
  </w:style>
  <w:style w:type="paragraph" w:styleId="a7">
    <w:name w:val="header"/>
    <w:basedOn w:val="a"/>
    <w:link w:val="a8"/>
    <w:uiPriority w:val="99"/>
    <w:unhideWhenUsed/>
    <w:rsid w:val="000C77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77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C77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779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0C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1B13D-BEE0-408C-A5F5-8AA0B67E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Аида Алексеевна</dc:creator>
  <cp:lastModifiedBy>Тас-оол Оксана Всеволодовна</cp:lastModifiedBy>
  <cp:revision>3</cp:revision>
  <cp:lastPrinted>2024-12-28T08:59:00Z</cp:lastPrinted>
  <dcterms:created xsi:type="dcterms:W3CDTF">2024-12-28T08:59:00Z</dcterms:created>
  <dcterms:modified xsi:type="dcterms:W3CDTF">2024-12-28T08:59:00Z</dcterms:modified>
</cp:coreProperties>
</file>