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2DD" w:rsidRDefault="00DE02DD" w:rsidP="00DE02DD">
      <w:pPr>
        <w:spacing w:after="200" w:line="276" w:lineRule="auto"/>
        <w:jc w:val="center"/>
        <w:rPr>
          <w:rFonts w:ascii="Times New Roman" w:hAnsi="Times New Roman" w:cs="Times New Roman"/>
          <w:noProof/>
          <w:sz w:val="24"/>
          <w:szCs w:val="24"/>
        </w:rPr>
      </w:pPr>
    </w:p>
    <w:p w:rsidR="00BA29A8" w:rsidRDefault="00BA29A8" w:rsidP="00DE02DD">
      <w:pPr>
        <w:spacing w:after="200" w:line="276" w:lineRule="auto"/>
        <w:jc w:val="center"/>
        <w:rPr>
          <w:rFonts w:ascii="Times New Roman" w:hAnsi="Times New Roman" w:cs="Times New Roman"/>
          <w:noProof/>
          <w:sz w:val="24"/>
          <w:szCs w:val="24"/>
        </w:rPr>
      </w:pPr>
    </w:p>
    <w:p w:rsidR="00BA29A8" w:rsidRDefault="00BA29A8" w:rsidP="00DE02DD">
      <w:pPr>
        <w:spacing w:after="200" w:line="276" w:lineRule="auto"/>
        <w:jc w:val="center"/>
        <w:rPr>
          <w:rFonts w:ascii="Times New Roman" w:hAnsi="Times New Roman" w:cs="Times New Roman"/>
          <w:sz w:val="24"/>
          <w:szCs w:val="24"/>
          <w:lang w:val="en-US"/>
        </w:rPr>
      </w:pPr>
      <w:bookmarkStart w:id="0" w:name="_GoBack"/>
      <w:bookmarkEnd w:id="0"/>
    </w:p>
    <w:p w:rsidR="00DE02DD" w:rsidRPr="0025472A" w:rsidRDefault="00DE02DD" w:rsidP="00DE02DD">
      <w:pPr>
        <w:spacing w:after="200" w:line="276" w:lineRule="auto"/>
        <w:jc w:val="center"/>
        <w:rPr>
          <w:rFonts w:ascii="Times New Roman" w:hAnsi="Times New Roman" w:cs="Times New Roman"/>
          <w:b/>
          <w:sz w:val="40"/>
          <w:szCs w:val="40"/>
        </w:rPr>
      </w:pPr>
      <w:r w:rsidRPr="0064683F">
        <w:rPr>
          <w:rFonts w:ascii="Times New Roman" w:hAnsi="Times New Roman" w:cs="Times New Roman"/>
          <w:sz w:val="32"/>
          <w:szCs w:val="32"/>
        </w:rPr>
        <w:t>ПРАВИТЕЛЬСТВО РЕСПУБЛИКИ ТЫВА</w:t>
      </w:r>
      <w:r w:rsidRPr="00073F9E">
        <w:rPr>
          <w:rFonts w:ascii="Times New Roman" w:hAnsi="Times New Roman" w:cs="Times New Roman"/>
          <w:sz w:val="36"/>
          <w:szCs w:val="36"/>
        </w:rPr>
        <w:br/>
      </w:r>
      <w:r w:rsidRPr="0064683F">
        <w:rPr>
          <w:rFonts w:ascii="Times New Roman" w:hAnsi="Times New Roman" w:cs="Times New Roman"/>
          <w:b/>
          <w:sz w:val="36"/>
          <w:szCs w:val="36"/>
        </w:rPr>
        <w:t>ПОСТАНОВЛЕНИЕ</w:t>
      </w:r>
    </w:p>
    <w:p w:rsidR="00DE02DD" w:rsidRPr="004C14FF" w:rsidRDefault="00DE02DD" w:rsidP="00DE02DD">
      <w:pPr>
        <w:spacing w:after="200" w:line="276" w:lineRule="auto"/>
        <w:jc w:val="center"/>
        <w:rPr>
          <w:rFonts w:ascii="Times New Roman" w:hAnsi="Times New Roman" w:cs="Times New Roman"/>
          <w:sz w:val="36"/>
          <w:szCs w:val="36"/>
        </w:rPr>
      </w:pPr>
      <w:r w:rsidRPr="00674154">
        <w:rPr>
          <w:rFonts w:ascii="Times New Roman" w:hAnsi="Times New Roman" w:cs="Times New Roman"/>
          <w:sz w:val="32"/>
          <w:szCs w:val="32"/>
        </w:rPr>
        <w:t>ТЫВА РЕСПУБЛИКАНЫӉ ЧАЗАА</w:t>
      </w:r>
      <w:r w:rsidRPr="00073F9E">
        <w:rPr>
          <w:rFonts w:ascii="Times New Roman" w:hAnsi="Times New Roman" w:cs="Times New Roman"/>
          <w:sz w:val="36"/>
          <w:szCs w:val="36"/>
        </w:rPr>
        <w:br/>
      </w:r>
      <w:r w:rsidRPr="0064683F">
        <w:rPr>
          <w:rFonts w:ascii="Times New Roman" w:hAnsi="Times New Roman" w:cs="Times New Roman"/>
          <w:b/>
          <w:sz w:val="36"/>
          <w:szCs w:val="36"/>
        </w:rPr>
        <w:t>ДОКТААЛ</w:t>
      </w:r>
    </w:p>
    <w:p w:rsidR="00066399" w:rsidRDefault="00066399" w:rsidP="00066399">
      <w:pPr>
        <w:spacing w:after="0" w:line="240" w:lineRule="auto"/>
        <w:jc w:val="center"/>
        <w:rPr>
          <w:rFonts w:ascii="Times New Roman" w:hAnsi="Times New Roman" w:cs="Times New Roman"/>
          <w:b/>
          <w:sz w:val="28"/>
          <w:szCs w:val="28"/>
        </w:rPr>
      </w:pPr>
    </w:p>
    <w:p w:rsidR="00066399" w:rsidRDefault="00066399" w:rsidP="00066399">
      <w:pPr>
        <w:spacing w:after="0" w:line="240" w:lineRule="auto"/>
        <w:jc w:val="center"/>
        <w:rPr>
          <w:rFonts w:ascii="Times New Roman" w:hAnsi="Times New Roman" w:cs="Times New Roman"/>
          <w:b/>
          <w:sz w:val="28"/>
          <w:szCs w:val="28"/>
        </w:rPr>
      </w:pPr>
    </w:p>
    <w:p w:rsidR="00066399" w:rsidRPr="00DC349F" w:rsidRDefault="00DC349F" w:rsidP="00DC349F">
      <w:pPr>
        <w:spacing w:after="0" w:line="360" w:lineRule="auto"/>
        <w:jc w:val="center"/>
        <w:rPr>
          <w:rFonts w:ascii="Times New Roman" w:hAnsi="Times New Roman" w:cs="Times New Roman"/>
          <w:sz w:val="28"/>
          <w:szCs w:val="28"/>
        </w:rPr>
      </w:pPr>
      <w:r w:rsidRPr="00DC349F">
        <w:rPr>
          <w:rFonts w:ascii="Times New Roman" w:hAnsi="Times New Roman" w:cs="Times New Roman"/>
          <w:sz w:val="28"/>
          <w:szCs w:val="28"/>
        </w:rPr>
        <w:t>от 27 сентября 2022 г. № 600</w:t>
      </w:r>
    </w:p>
    <w:p w:rsidR="00DC349F" w:rsidRPr="00DC349F" w:rsidRDefault="00DC349F" w:rsidP="00DC349F">
      <w:pPr>
        <w:spacing w:after="0" w:line="360" w:lineRule="auto"/>
        <w:jc w:val="center"/>
        <w:rPr>
          <w:rFonts w:ascii="Times New Roman" w:hAnsi="Times New Roman" w:cs="Times New Roman"/>
          <w:sz w:val="28"/>
          <w:szCs w:val="28"/>
        </w:rPr>
      </w:pPr>
      <w:r w:rsidRPr="00DC349F">
        <w:rPr>
          <w:rFonts w:ascii="Times New Roman" w:hAnsi="Times New Roman" w:cs="Times New Roman"/>
          <w:sz w:val="28"/>
          <w:szCs w:val="28"/>
        </w:rPr>
        <w:t>г. Кызыл</w:t>
      </w:r>
    </w:p>
    <w:p w:rsidR="00066399" w:rsidRDefault="00066399" w:rsidP="00066399">
      <w:pPr>
        <w:spacing w:after="0" w:line="240" w:lineRule="auto"/>
        <w:jc w:val="center"/>
        <w:rPr>
          <w:rFonts w:ascii="Times New Roman" w:hAnsi="Times New Roman" w:cs="Times New Roman"/>
          <w:b/>
          <w:sz w:val="28"/>
          <w:szCs w:val="28"/>
        </w:rPr>
      </w:pPr>
    </w:p>
    <w:p w:rsidR="00066399" w:rsidRDefault="00EC0946" w:rsidP="00066399">
      <w:pPr>
        <w:spacing w:after="0" w:line="240" w:lineRule="auto"/>
        <w:jc w:val="center"/>
        <w:rPr>
          <w:rFonts w:ascii="Times New Roman" w:hAnsi="Times New Roman" w:cs="Times New Roman"/>
          <w:b/>
          <w:sz w:val="28"/>
          <w:szCs w:val="28"/>
        </w:rPr>
      </w:pPr>
      <w:r w:rsidRPr="00066399">
        <w:rPr>
          <w:rFonts w:ascii="Times New Roman" w:hAnsi="Times New Roman" w:cs="Times New Roman"/>
          <w:b/>
          <w:sz w:val="28"/>
          <w:szCs w:val="28"/>
        </w:rPr>
        <w:t>Об утверждении республиканской программы</w:t>
      </w:r>
    </w:p>
    <w:p w:rsidR="00066399" w:rsidRDefault="00EC0946" w:rsidP="00066399">
      <w:pPr>
        <w:spacing w:after="0" w:line="240" w:lineRule="auto"/>
        <w:jc w:val="center"/>
        <w:rPr>
          <w:rFonts w:ascii="Times New Roman" w:hAnsi="Times New Roman" w:cs="Times New Roman"/>
          <w:b/>
          <w:sz w:val="28"/>
          <w:szCs w:val="28"/>
        </w:rPr>
      </w:pPr>
      <w:r w:rsidRPr="00066399">
        <w:rPr>
          <w:rFonts w:ascii="Times New Roman" w:hAnsi="Times New Roman" w:cs="Times New Roman"/>
          <w:b/>
          <w:sz w:val="28"/>
          <w:szCs w:val="28"/>
        </w:rPr>
        <w:t xml:space="preserve"> «Сохранение историко-культурного наследия </w:t>
      </w:r>
    </w:p>
    <w:p w:rsidR="00226C7D" w:rsidRPr="00066399" w:rsidRDefault="00EC0946" w:rsidP="00066399">
      <w:pPr>
        <w:spacing w:after="0" w:line="240" w:lineRule="auto"/>
        <w:jc w:val="center"/>
        <w:rPr>
          <w:rFonts w:ascii="Times New Roman" w:hAnsi="Times New Roman" w:cs="Times New Roman"/>
          <w:b/>
          <w:sz w:val="28"/>
          <w:szCs w:val="28"/>
        </w:rPr>
      </w:pPr>
      <w:r w:rsidRPr="00066399">
        <w:rPr>
          <w:rFonts w:ascii="Times New Roman" w:hAnsi="Times New Roman" w:cs="Times New Roman"/>
          <w:b/>
          <w:sz w:val="28"/>
          <w:szCs w:val="28"/>
        </w:rPr>
        <w:t>народов Республики Тыва на 2023-2026 годы»</w:t>
      </w:r>
    </w:p>
    <w:p w:rsidR="00EC0946" w:rsidRPr="003F1890" w:rsidRDefault="00EC0946" w:rsidP="00066399">
      <w:pPr>
        <w:spacing w:after="0" w:line="240" w:lineRule="auto"/>
        <w:jc w:val="center"/>
        <w:rPr>
          <w:rFonts w:ascii="Times New Roman" w:hAnsi="Times New Roman" w:cs="Times New Roman"/>
          <w:sz w:val="24"/>
          <w:szCs w:val="28"/>
        </w:rPr>
      </w:pPr>
    </w:p>
    <w:p w:rsidR="00066399" w:rsidRPr="003F1890" w:rsidRDefault="00066399" w:rsidP="00066399">
      <w:pPr>
        <w:spacing w:after="0" w:line="240" w:lineRule="auto"/>
        <w:jc w:val="center"/>
        <w:rPr>
          <w:rFonts w:ascii="Times New Roman" w:hAnsi="Times New Roman" w:cs="Times New Roman"/>
          <w:sz w:val="24"/>
          <w:szCs w:val="28"/>
        </w:rPr>
      </w:pPr>
    </w:p>
    <w:p w:rsidR="00226C7D" w:rsidRDefault="00226C7D" w:rsidP="00066399">
      <w:pPr>
        <w:spacing w:after="0" w:line="360" w:lineRule="atLeast"/>
        <w:ind w:firstLine="709"/>
        <w:jc w:val="both"/>
        <w:rPr>
          <w:rFonts w:ascii="Times New Roman" w:hAnsi="Times New Roman" w:cs="Times New Roman"/>
          <w:sz w:val="28"/>
          <w:szCs w:val="28"/>
        </w:rPr>
      </w:pPr>
      <w:r w:rsidRPr="00066399">
        <w:rPr>
          <w:rFonts w:ascii="Times New Roman" w:hAnsi="Times New Roman" w:cs="Times New Roman"/>
          <w:sz w:val="28"/>
          <w:szCs w:val="28"/>
        </w:rPr>
        <w:t xml:space="preserve">В соответствии со </w:t>
      </w:r>
      <w:hyperlink r:id="rId8" w:tooltip="&quot;Бюджетный кодекс Российской Федерации&quot; от 31.07.1998 N 145-ФЗ (ред. от 30.04.2021){КонсультантПлюс}" w:history="1">
        <w:r w:rsidRPr="00066399">
          <w:rPr>
            <w:rStyle w:val="a3"/>
            <w:rFonts w:ascii="Times New Roman" w:hAnsi="Times New Roman" w:cs="Times New Roman"/>
            <w:color w:val="auto"/>
            <w:sz w:val="28"/>
            <w:szCs w:val="28"/>
            <w:u w:val="none"/>
          </w:rPr>
          <w:t>статьей 179</w:t>
        </w:r>
      </w:hyperlink>
      <w:r w:rsidRPr="00066399">
        <w:rPr>
          <w:rFonts w:ascii="Times New Roman" w:hAnsi="Times New Roman" w:cs="Times New Roman"/>
          <w:sz w:val="28"/>
          <w:szCs w:val="28"/>
        </w:rPr>
        <w:t xml:space="preserve"> Бюджетного кодекса Российской Федерации,</w:t>
      </w:r>
      <w:r w:rsidRPr="00066399">
        <w:rPr>
          <w:rFonts w:ascii="Times New Roman" w:hAnsi="Times New Roman" w:cs="Times New Roman"/>
          <w:sz w:val="24"/>
          <w:szCs w:val="24"/>
        </w:rPr>
        <w:t xml:space="preserve"> </w:t>
      </w:r>
      <w:r w:rsidR="00BA29A8">
        <w:rPr>
          <w:rFonts w:ascii="Times New Roman" w:hAnsi="Times New Roman" w:cs="Times New Roman"/>
          <w:sz w:val="24"/>
          <w:szCs w:val="24"/>
        </w:rPr>
        <w:t xml:space="preserve">   </w:t>
      </w:r>
      <w:hyperlink r:id="rId9" w:tooltip="Постановление Правительства Республики Тыва от 05.06.2014 N 259 (ред. от 21.12.2020) &quot;Об утверждении Порядка разработки, реализации и оценки эффективности государственных программ Республики Тыва&quot;{КонсультантПлюс}" w:history="1">
        <w:r w:rsidRPr="00066399">
          <w:rPr>
            <w:rStyle w:val="a3"/>
            <w:rFonts w:ascii="Times New Roman" w:hAnsi="Times New Roman" w:cs="Times New Roman"/>
            <w:color w:val="auto"/>
            <w:sz w:val="28"/>
            <w:szCs w:val="28"/>
            <w:u w:val="none"/>
          </w:rPr>
          <w:t>постановлением</w:t>
        </w:r>
      </w:hyperlink>
      <w:r w:rsidRPr="00066399">
        <w:rPr>
          <w:rFonts w:ascii="Times New Roman" w:hAnsi="Times New Roman" w:cs="Times New Roman"/>
          <w:sz w:val="28"/>
          <w:szCs w:val="28"/>
        </w:rPr>
        <w:t xml:space="preserve"> Правительства Республики Тыва от 5 июня 2014 г. </w:t>
      </w:r>
      <w:r w:rsidR="00AA19A5" w:rsidRPr="00066399">
        <w:rPr>
          <w:rFonts w:ascii="Times New Roman" w:hAnsi="Times New Roman" w:cs="Times New Roman"/>
          <w:sz w:val="28"/>
          <w:szCs w:val="28"/>
        </w:rPr>
        <w:t>№</w:t>
      </w:r>
      <w:r w:rsidRPr="00066399">
        <w:rPr>
          <w:rFonts w:ascii="Times New Roman" w:hAnsi="Times New Roman" w:cs="Times New Roman"/>
          <w:sz w:val="28"/>
          <w:szCs w:val="28"/>
        </w:rPr>
        <w:t xml:space="preserve"> 259 </w:t>
      </w:r>
      <w:r w:rsidR="000C6660" w:rsidRPr="00066399">
        <w:rPr>
          <w:rFonts w:ascii="Times New Roman" w:hAnsi="Times New Roman" w:cs="Times New Roman"/>
          <w:sz w:val="28"/>
          <w:szCs w:val="28"/>
        </w:rPr>
        <w:t>«</w:t>
      </w:r>
      <w:r w:rsidRPr="00066399">
        <w:rPr>
          <w:rFonts w:ascii="Times New Roman" w:hAnsi="Times New Roman" w:cs="Times New Roman"/>
          <w:sz w:val="28"/>
          <w:szCs w:val="28"/>
        </w:rPr>
        <w:t>Об утверждении Порядка разработки, реализации и оценки эффективности государственных программ Республики Тыва</w:t>
      </w:r>
      <w:r w:rsidR="000C6660" w:rsidRPr="00066399">
        <w:rPr>
          <w:rFonts w:ascii="Times New Roman" w:hAnsi="Times New Roman" w:cs="Times New Roman"/>
          <w:sz w:val="28"/>
          <w:szCs w:val="28"/>
        </w:rPr>
        <w:t>»</w:t>
      </w:r>
      <w:r w:rsidRPr="00066399">
        <w:rPr>
          <w:rFonts w:ascii="Times New Roman" w:hAnsi="Times New Roman" w:cs="Times New Roman"/>
          <w:sz w:val="28"/>
          <w:szCs w:val="28"/>
        </w:rPr>
        <w:t xml:space="preserve"> Правительство Республики Тыва </w:t>
      </w:r>
      <w:r w:rsidR="00066399" w:rsidRPr="00066399">
        <w:rPr>
          <w:rFonts w:ascii="Times New Roman" w:hAnsi="Times New Roman" w:cs="Times New Roman"/>
          <w:sz w:val="28"/>
          <w:szCs w:val="28"/>
        </w:rPr>
        <w:t>ПОСТАНОВЛЯЕТ:</w:t>
      </w:r>
    </w:p>
    <w:p w:rsidR="00066399" w:rsidRPr="00066399" w:rsidRDefault="00066399" w:rsidP="003F1890">
      <w:pPr>
        <w:spacing w:after="0" w:line="240" w:lineRule="auto"/>
        <w:ind w:firstLine="709"/>
        <w:jc w:val="both"/>
        <w:rPr>
          <w:rFonts w:ascii="Times New Roman" w:hAnsi="Times New Roman" w:cs="Times New Roman"/>
          <w:sz w:val="28"/>
          <w:szCs w:val="28"/>
        </w:rPr>
      </w:pPr>
    </w:p>
    <w:p w:rsidR="00226C7D" w:rsidRPr="00066399" w:rsidRDefault="00226C7D" w:rsidP="00066399">
      <w:pPr>
        <w:spacing w:after="0" w:line="360" w:lineRule="atLeast"/>
        <w:ind w:firstLine="709"/>
        <w:jc w:val="both"/>
        <w:rPr>
          <w:rFonts w:ascii="Times New Roman" w:hAnsi="Times New Roman" w:cs="Times New Roman"/>
          <w:sz w:val="28"/>
          <w:szCs w:val="28"/>
        </w:rPr>
      </w:pPr>
      <w:r w:rsidRPr="00066399">
        <w:rPr>
          <w:rFonts w:ascii="Times New Roman" w:hAnsi="Times New Roman" w:cs="Times New Roman"/>
          <w:sz w:val="28"/>
          <w:szCs w:val="28"/>
        </w:rPr>
        <w:t xml:space="preserve">1. Утвердить прилагаемую </w:t>
      </w:r>
      <w:r w:rsidR="00E77971" w:rsidRPr="00066399">
        <w:rPr>
          <w:rFonts w:ascii="Times New Roman" w:hAnsi="Times New Roman" w:cs="Times New Roman"/>
          <w:sz w:val="28"/>
          <w:szCs w:val="28"/>
        </w:rPr>
        <w:t>республиканскую</w:t>
      </w:r>
      <w:r w:rsidRPr="00066399">
        <w:rPr>
          <w:rFonts w:ascii="Times New Roman" w:hAnsi="Times New Roman" w:cs="Times New Roman"/>
          <w:sz w:val="28"/>
          <w:szCs w:val="28"/>
        </w:rPr>
        <w:t xml:space="preserve"> </w:t>
      </w:r>
      <w:hyperlink w:anchor="Par27" w:tooltip="ГОСУДАРСТВЕННАЯ ПРОГРАММА" w:history="1">
        <w:r w:rsidRPr="00066399">
          <w:rPr>
            <w:rStyle w:val="a3"/>
            <w:rFonts w:ascii="Times New Roman" w:hAnsi="Times New Roman" w:cs="Times New Roman"/>
            <w:color w:val="auto"/>
            <w:sz w:val="28"/>
            <w:szCs w:val="28"/>
            <w:u w:val="none"/>
          </w:rPr>
          <w:t>программу</w:t>
        </w:r>
      </w:hyperlink>
      <w:r w:rsidRPr="00066399">
        <w:rPr>
          <w:rFonts w:ascii="Times New Roman" w:hAnsi="Times New Roman" w:cs="Times New Roman"/>
          <w:sz w:val="28"/>
          <w:szCs w:val="28"/>
        </w:rPr>
        <w:t xml:space="preserve"> Республики Тыва </w:t>
      </w:r>
      <w:r w:rsidR="000C6660" w:rsidRPr="00066399">
        <w:rPr>
          <w:rFonts w:ascii="Times New Roman" w:hAnsi="Times New Roman" w:cs="Times New Roman"/>
          <w:sz w:val="28"/>
          <w:szCs w:val="28"/>
        </w:rPr>
        <w:t xml:space="preserve">«Сохранение историко-культурного наследия народов </w:t>
      </w:r>
      <w:r w:rsidR="000B13F6" w:rsidRPr="00066399">
        <w:rPr>
          <w:rFonts w:ascii="Times New Roman" w:hAnsi="Times New Roman" w:cs="Times New Roman"/>
          <w:sz w:val="28"/>
          <w:szCs w:val="28"/>
        </w:rPr>
        <w:t>Республики Тыва</w:t>
      </w:r>
      <w:r w:rsidR="000C6660" w:rsidRPr="00066399">
        <w:rPr>
          <w:rFonts w:ascii="Times New Roman" w:hAnsi="Times New Roman" w:cs="Times New Roman"/>
          <w:sz w:val="28"/>
          <w:szCs w:val="28"/>
        </w:rPr>
        <w:t xml:space="preserve"> на 202</w:t>
      </w:r>
      <w:r w:rsidR="00B777AC" w:rsidRPr="00066399">
        <w:rPr>
          <w:rFonts w:ascii="Times New Roman" w:hAnsi="Times New Roman" w:cs="Times New Roman"/>
          <w:sz w:val="28"/>
          <w:szCs w:val="28"/>
        </w:rPr>
        <w:t>3</w:t>
      </w:r>
      <w:r w:rsidR="000C6660" w:rsidRPr="00066399">
        <w:rPr>
          <w:rFonts w:ascii="Times New Roman" w:hAnsi="Times New Roman" w:cs="Times New Roman"/>
          <w:sz w:val="28"/>
          <w:szCs w:val="28"/>
        </w:rPr>
        <w:t>-202</w:t>
      </w:r>
      <w:r w:rsidR="00B777AC" w:rsidRPr="00066399">
        <w:rPr>
          <w:rFonts w:ascii="Times New Roman" w:hAnsi="Times New Roman" w:cs="Times New Roman"/>
          <w:sz w:val="28"/>
          <w:szCs w:val="28"/>
        </w:rPr>
        <w:t>6</w:t>
      </w:r>
      <w:r w:rsidR="000C6660" w:rsidRPr="00066399">
        <w:rPr>
          <w:rFonts w:ascii="Times New Roman" w:hAnsi="Times New Roman" w:cs="Times New Roman"/>
          <w:sz w:val="28"/>
          <w:szCs w:val="28"/>
        </w:rPr>
        <w:t xml:space="preserve"> годы» (</w:t>
      </w:r>
      <w:r w:rsidR="00066399">
        <w:rPr>
          <w:rFonts w:ascii="Times New Roman" w:hAnsi="Times New Roman" w:cs="Times New Roman"/>
          <w:sz w:val="28"/>
          <w:szCs w:val="28"/>
        </w:rPr>
        <w:t>далее –</w:t>
      </w:r>
      <w:r w:rsidRPr="00066399">
        <w:rPr>
          <w:rFonts w:ascii="Times New Roman" w:hAnsi="Times New Roman" w:cs="Times New Roman"/>
          <w:sz w:val="28"/>
          <w:szCs w:val="28"/>
        </w:rPr>
        <w:t xml:space="preserve"> Программа).</w:t>
      </w:r>
    </w:p>
    <w:p w:rsidR="00226C7D" w:rsidRPr="00066399" w:rsidRDefault="00226C7D" w:rsidP="00066399">
      <w:pPr>
        <w:spacing w:after="0" w:line="360" w:lineRule="atLeast"/>
        <w:ind w:firstLine="709"/>
        <w:jc w:val="both"/>
        <w:rPr>
          <w:rFonts w:ascii="Times New Roman" w:hAnsi="Times New Roman" w:cs="Times New Roman"/>
          <w:sz w:val="28"/>
          <w:szCs w:val="28"/>
        </w:rPr>
      </w:pPr>
      <w:r w:rsidRPr="00066399">
        <w:rPr>
          <w:rFonts w:ascii="Times New Roman" w:hAnsi="Times New Roman" w:cs="Times New Roman"/>
          <w:sz w:val="28"/>
          <w:szCs w:val="28"/>
        </w:rPr>
        <w:t xml:space="preserve">2. Контроль за исполнением настоящего постановления возложить на </w:t>
      </w:r>
      <w:r w:rsidR="000C6660" w:rsidRPr="00066399">
        <w:rPr>
          <w:rFonts w:ascii="Times New Roman" w:hAnsi="Times New Roman" w:cs="Times New Roman"/>
          <w:sz w:val="28"/>
          <w:szCs w:val="28"/>
        </w:rPr>
        <w:t>Службу по лицензированию и надзору отдельных видов деятельности Республики Тыва</w:t>
      </w:r>
      <w:r w:rsidRPr="00066399">
        <w:rPr>
          <w:rFonts w:ascii="Times New Roman" w:hAnsi="Times New Roman" w:cs="Times New Roman"/>
          <w:sz w:val="28"/>
          <w:szCs w:val="28"/>
        </w:rPr>
        <w:t>.</w:t>
      </w:r>
    </w:p>
    <w:p w:rsidR="00226C7D" w:rsidRPr="00066399" w:rsidRDefault="00226C7D" w:rsidP="00066399">
      <w:pPr>
        <w:spacing w:after="0" w:line="360" w:lineRule="atLeast"/>
        <w:ind w:firstLine="709"/>
        <w:jc w:val="both"/>
        <w:rPr>
          <w:rFonts w:ascii="Times New Roman" w:hAnsi="Times New Roman" w:cs="Times New Roman"/>
          <w:sz w:val="28"/>
          <w:szCs w:val="28"/>
        </w:rPr>
      </w:pPr>
      <w:r w:rsidRPr="00066399">
        <w:rPr>
          <w:rFonts w:ascii="Times New Roman" w:hAnsi="Times New Roman" w:cs="Times New Roman"/>
          <w:sz w:val="28"/>
          <w:szCs w:val="28"/>
        </w:rPr>
        <w:t>3. Разместить настоящее постановлени</w:t>
      </w:r>
      <w:r w:rsidR="00EC0946" w:rsidRPr="00066399">
        <w:rPr>
          <w:rFonts w:ascii="Times New Roman" w:hAnsi="Times New Roman" w:cs="Times New Roman"/>
          <w:sz w:val="28"/>
          <w:szCs w:val="28"/>
        </w:rPr>
        <w:t>е на «О</w:t>
      </w:r>
      <w:r w:rsidRPr="00066399">
        <w:rPr>
          <w:rFonts w:ascii="Times New Roman" w:hAnsi="Times New Roman" w:cs="Times New Roman"/>
          <w:sz w:val="28"/>
          <w:szCs w:val="28"/>
        </w:rPr>
        <w:t>фициальном интернет-портале правовой информации</w:t>
      </w:r>
      <w:r w:rsidR="00EC0946" w:rsidRPr="00066399">
        <w:rPr>
          <w:rFonts w:ascii="Times New Roman" w:hAnsi="Times New Roman" w:cs="Times New Roman"/>
          <w:sz w:val="28"/>
          <w:szCs w:val="28"/>
        </w:rPr>
        <w:t>»</w:t>
      </w:r>
      <w:r w:rsidRPr="00066399">
        <w:rPr>
          <w:rFonts w:ascii="Times New Roman" w:hAnsi="Times New Roman" w:cs="Times New Roman"/>
          <w:sz w:val="28"/>
          <w:szCs w:val="28"/>
        </w:rPr>
        <w:t xml:space="preserve"> (www.pravo.gov.ru) и официальном сайте Республики Тыва в информаци</w:t>
      </w:r>
      <w:r w:rsidR="000C6660" w:rsidRPr="00066399">
        <w:rPr>
          <w:rFonts w:ascii="Times New Roman" w:hAnsi="Times New Roman" w:cs="Times New Roman"/>
          <w:sz w:val="28"/>
          <w:szCs w:val="28"/>
        </w:rPr>
        <w:t>онно-телекоммуникационной сети «</w:t>
      </w:r>
      <w:r w:rsidRPr="00066399">
        <w:rPr>
          <w:rFonts w:ascii="Times New Roman" w:hAnsi="Times New Roman" w:cs="Times New Roman"/>
          <w:sz w:val="28"/>
          <w:szCs w:val="28"/>
        </w:rPr>
        <w:t>Интернет</w:t>
      </w:r>
      <w:r w:rsidR="000C6660" w:rsidRPr="00066399">
        <w:rPr>
          <w:rFonts w:ascii="Times New Roman" w:hAnsi="Times New Roman" w:cs="Times New Roman"/>
          <w:sz w:val="28"/>
          <w:szCs w:val="28"/>
        </w:rPr>
        <w:t>»</w:t>
      </w:r>
      <w:r w:rsidRPr="00066399">
        <w:rPr>
          <w:rFonts w:ascii="Times New Roman" w:hAnsi="Times New Roman" w:cs="Times New Roman"/>
          <w:sz w:val="28"/>
          <w:szCs w:val="28"/>
        </w:rPr>
        <w:t>.</w:t>
      </w:r>
    </w:p>
    <w:p w:rsidR="00226C7D" w:rsidRPr="00066399" w:rsidRDefault="00226C7D" w:rsidP="00066399">
      <w:pPr>
        <w:spacing w:after="0" w:line="360" w:lineRule="atLeast"/>
        <w:ind w:firstLine="709"/>
        <w:rPr>
          <w:rFonts w:ascii="Times New Roman" w:hAnsi="Times New Roman" w:cs="Times New Roman"/>
          <w:sz w:val="28"/>
          <w:szCs w:val="28"/>
        </w:rPr>
      </w:pPr>
      <w:r w:rsidRPr="00066399">
        <w:rPr>
          <w:rFonts w:ascii="Times New Roman" w:hAnsi="Times New Roman" w:cs="Times New Roman"/>
          <w:sz w:val="28"/>
          <w:szCs w:val="28"/>
        </w:rPr>
        <w:t>4. Настоящее постановление вступает в силу с</w:t>
      </w:r>
      <w:r w:rsidR="00B92B18" w:rsidRPr="00066399">
        <w:rPr>
          <w:rFonts w:ascii="Times New Roman" w:hAnsi="Times New Roman" w:cs="Times New Roman"/>
          <w:sz w:val="28"/>
          <w:szCs w:val="28"/>
        </w:rPr>
        <w:t xml:space="preserve">о дня подписания. </w:t>
      </w:r>
    </w:p>
    <w:p w:rsidR="003F1890" w:rsidRDefault="003F1890" w:rsidP="003F1890">
      <w:pPr>
        <w:widowControl w:val="0"/>
        <w:autoSpaceDE w:val="0"/>
        <w:autoSpaceDN w:val="0"/>
        <w:spacing w:after="0" w:line="240" w:lineRule="auto"/>
        <w:rPr>
          <w:rFonts w:ascii="Times New Roman" w:eastAsia="Calibri" w:hAnsi="Times New Roman" w:cs="Times New Roman"/>
          <w:sz w:val="28"/>
          <w:szCs w:val="28"/>
        </w:rPr>
      </w:pPr>
    </w:p>
    <w:p w:rsidR="003F1890" w:rsidRPr="003F1890" w:rsidRDefault="003F1890" w:rsidP="003F1890">
      <w:pPr>
        <w:widowControl w:val="0"/>
        <w:autoSpaceDE w:val="0"/>
        <w:autoSpaceDN w:val="0"/>
        <w:spacing w:after="0" w:line="240" w:lineRule="auto"/>
        <w:rPr>
          <w:rFonts w:ascii="Times New Roman" w:eastAsia="Calibri" w:hAnsi="Times New Roman" w:cs="Times New Roman"/>
          <w:sz w:val="28"/>
          <w:szCs w:val="28"/>
        </w:rPr>
      </w:pPr>
    </w:p>
    <w:p w:rsidR="003F1890" w:rsidRPr="003F1890" w:rsidRDefault="003F1890" w:rsidP="003F1890">
      <w:pPr>
        <w:widowControl w:val="0"/>
        <w:autoSpaceDE w:val="0"/>
        <w:autoSpaceDN w:val="0"/>
        <w:spacing w:after="0" w:line="240" w:lineRule="auto"/>
        <w:rPr>
          <w:rFonts w:ascii="Times New Roman" w:eastAsia="Calibri" w:hAnsi="Times New Roman" w:cs="Times New Roman"/>
          <w:sz w:val="28"/>
          <w:szCs w:val="28"/>
        </w:rPr>
      </w:pPr>
      <w:r w:rsidRPr="003F1890">
        <w:rPr>
          <w:rFonts w:ascii="Times New Roman" w:eastAsia="Calibri" w:hAnsi="Times New Roman" w:cs="Times New Roman"/>
          <w:sz w:val="28"/>
          <w:szCs w:val="28"/>
        </w:rPr>
        <w:t xml:space="preserve">    Исполняющий обязанности</w:t>
      </w:r>
    </w:p>
    <w:p w:rsidR="003F1890" w:rsidRPr="003F1890" w:rsidRDefault="003F1890" w:rsidP="003F1890">
      <w:pPr>
        <w:widowControl w:val="0"/>
        <w:autoSpaceDE w:val="0"/>
        <w:autoSpaceDN w:val="0"/>
        <w:spacing w:after="0" w:line="240" w:lineRule="auto"/>
        <w:rPr>
          <w:rFonts w:ascii="Times New Roman" w:eastAsia="Calibri" w:hAnsi="Times New Roman" w:cs="Times New Roman"/>
          <w:sz w:val="28"/>
          <w:szCs w:val="28"/>
        </w:rPr>
      </w:pPr>
      <w:r w:rsidRPr="003F1890">
        <w:rPr>
          <w:rFonts w:ascii="Times New Roman" w:eastAsia="Calibri" w:hAnsi="Times New Roman" w:cs="Times New Roman"/>
          <w:sz w:val="28"/>
          <w:szCs w:val="28"/>
        </w:rPr>
        <w:t xml:space="preserve">    заместителя Председателя </w:t>
      </w:r>
    </w:p>
    <w:p w:rsidR="003F1890" w:rsidRPr="003F1890" w:rsidRDefault="003F1890" w:rsidP="003F1890">
      <w:pPr>
        <w:widowControl w:val="0"/>
        <w:autoSpaceDE w:val="0"/>
        <w:autoSpaceDN w:val="0"/>
        <w:spacing w:after="0" w:line="240" w:lineRule="auto"/>
        <w:rPr>
          <w:rFonts w:ascii="Times New Roman" w:eastAsia="Calibri" w:hAnsi="Times New Roman" w:cs="Times New Roman"/>
          <w:sz w:val="28"/>
          <w:szCs w:val="28"/>
        </w:rPr>
      </w:pPr>
      <w:r w:rsidRPr="003F1890">
        <w:rPr>
          <w:rFonts w:ascii="Times New Roman" w:eastAsia="Calibri" w:hAnsi="Times New Roman" w:cs="Times New Roman"/>
          <w:sz w:val="28"/>
          <w:szCs w:val="28"/>
        </w:rPr>
        <w:t xml:space="preserve">Правительства Республики Тыва                                                                      А. </w:t>
      </w:r>
      <w:proofErr w:type="spellStart"/>
      <w:r w:rsidRPr="003F1890">
        <w:rPr>
          <w:rFonts w:ascii="Times New Roman" w:eastAsia="Calibri" w:hAnsi="Times New Roman" w:cs="Times New Roman"/>
          <w:sz w:val="28"/>
          <w:szCs w:val="28"/>
        </w:rPr>
        <w:t>Брокерт</w:t>
      </w:r>
      <w:proofErr w:type="spellEnd"/>
    </w:p>
    <w:p w:rsidR="003F1890" w:rsidRDefault="003F1890" w:rsidP="00066399">
      <w:pPr>
        <w:spacing w:after="0" w:line="240" w:lineRule="auto"/>
        <w:rPr>
          <w:rFonts w:ascii="Times New Roman" w:hAnsi="Times New Roman" w:cs="Times New Roman"/>
          <w:sz w:val="28"/>
          <w:szCs w:val="28"/>
        </w:rPr>
        <w:sectPr w:rsidR="003F1890" w:rsidSect="00F62906">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134" w:header="708" w:footer="708" w:gutter="0"/>
          <w:cols w:space="708"/>
          <w:titlePg/>
          <w:docGrid w:linePitch="360"/>
        </w:sectPr>
      </w:pPr>
    </w:p>
    <w:p w:rsidR="00226C7D" w:rsidRPr="00066399" w:rsidRDefault="00226C7D" w:rsidP="00066399">
      <w:pPr>
        <w:spacing w:after="0" w:line="240" w:lineRule="auto"/>
        <w:ind w:left="6379"/>
        <w:jc w:val="center"/>
        <w:rPr>
          <w:rFonts w:ascii="Times New Roman" w:hAnsi="Times New Roman" w:cs="Times New Roman"/>
          <w:sz w:val="28"/>
          <w:szCs w:val="28"/>
        </w:rPr>
      </w:pPr>
      <w:r w:rsidRPr="00066399">
        <w:rPr>
          <w:rFonts w:ascii="Times New Roman" w:hAnsi="Times New Roman" w:cs="Times New Roman"/>
          <w:sz w:val="28"/>
          <w:szCs w:val="28"/>
        </w:rPr>
        <w:lastRenderedPageBreak/>
        <w:t>Утверждена</w:t>
      </w:r>
    </w:p>
    <w:p w:rsidR="00226C7D" w:rsidRPr="00066399" w:rsidRDefault="00226C7D" w:rsidP="00066399">
      <w:pPr>
        <w:spacing w:after="0" w:line="240" w:lineRule="auto"/>
        <w:ind w:left="6379"/>
        <w:jc w:val="center"/>
        <w:rPr>
          <w:rFonts w:ascii="Times New Roman" w:hAnsi="Times New Roman" w:cs="Times New Roman"/>
          <w:sz w:val="28"/>
          <w:szCs w:val="28"/>
        </w:rPr>
      </w:pPr>
      <w:r w:rsidRPr="00066399">
        <w:rPr>
          <w:rFonts w:ascii="Times New Roman" w:hAnsi="Times New Roman" w:cs="Times New Roman"/>
          <w:sz w:val="28"/>
          <w:szCs w:val="28"/>
        </w:rPr>
        <w:t>постановлением Правительства</w:t>
      </w:r>
    </w:p>
    <w:p w:rsidR="00226C7D" w:rsidRDefault="00226C7D" w:rsidP="00066399">
      <w:pPr>
        <w:spacing w:after="0" w:line="240" w:lineRule="auto"/>
        <w:ind w:left="6379"/>
        <w:jc w:val="center"/>
        <w:rPr>
          <w:rFonts w:ascii="Times New Roman" w:hAnsi="Times New Roman" w:cs="Times New Roman"/>
          <w:sz w:val="28"/>
          <w:szCs w:val="28"/>
        </w:rPr>
      </w:pPr>
      <w:r w:rsidRPr="00066399">
        <w:rPr>
          <w:rFonts w:ascii="Times New Roman" w:hAnsi="Times New Roman" w:cs="Times New Roman"/>
          <w:sz w:val="28"/>
          <w:szCs w:val="28"/>
        </w:rPr>
        <w:t>Республики Тыва</w:t>
      </w:r>
    </w:p>
    <w:p w:rsidR="00DC349F" w:rsidRPr="00DC349F" w:rsidRDefault="00DC349F" w:rsidP="00DC349F">
      <w:pPr>
        <w:spacing w:after="0" w:line="360" w:lineRule="auto"/>
        <w:ind w:left="4956"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Pr="00DC349F">
        <w:rPr>
          <w:rFonts w:ascii="Times New Roman" w:hAnsi="Times New Roman" w:cs="Times New Roman"/>
          <w:sz w:val="28"/>
          <w:szCs w:val="28"/>
        </w:rPr>
        <w:t>от 27 сентября 2022 г. № 600</w:t>
      </w:r>
    </w:p>
    <w:p w:rsidR="00066399" w:rsidRPr="00066399" w:rsidRDefault="00066399" w:rsidP="00066399">
      <w:pPr>
        <w:spacing w:after="0" w:line="240" w:lineRule="auto"/>
        <w:ind w:left="6379"/>
        <w:jc w:val="center"/>
        <w:rPr>
          <w:rFonts w:ascii="Times New Roman" w:hAnsi="Times New Roman" w:cs="Times New Roman"/>
          <w:sz w:val="28"/>
          <w:szCs w:val="28"/>
        </w:rPr>
      </w:pPr>
    </w:p>
    <w:p w:rsidR="00066399" w:rsidRPr="00066399" w:rsidRDefault="00066399" w:rsidP="00066399">
      <w:pPr>
        <w:spacing w:after="0" w:line="240" w:lineRule="auto"/>
        <w:jc w:val="center"/>
        <w:rPr>
          <w:rFonts w:ascii="Times New Roman" w:hAnsi="Times New Roman" w:cs="Times New Roman"/>
          <w:b/>
          <w:sz w:val="28"/>
          <w:szCs w:val="28"/>
        </w:rPr>
      </w:pPr>
      <w:bookmarkStart w:id="1" w:name="Par27"/>
      <w:bookmarkEnd w:id="1"/>
      <w:r w:rsidRPr="00066399">
        <w:rPr>
          <w:rFonts w:ascii="Times New Roman" w:hAnsi="Times New Roman" w:cs="Times New Roman"/>
          <w:b/>
          <w:sz w:val="28"/>
          <w:szCs w:val="28"/>
        </w:rPr>
        <w:t xml:space="preserve">РЕСПУБЛИКАНСКАЯ ПРОГРАММА </w:t>
      </w:r>
    </w:p>
    <w:p w:rsidR="00066399" w:rsidRDefault="00D1372F" w:rsidP="00066399">
      <w:pPr>
        <w:spacing w:after="0" w:line="240" w:lineRule="auto"/>
        <w:jc w:val="center"/>
        <w:rPr>
          <w:rFonts w:ascii="Times New Roman" w:hAnsi="Times New Roman" w:cs="Times New Roman"/>
          <w:sz w:val="28"/>
          <w:szCs w:val="28"/>
        </w:rPr>
      </w:pPr>
      <w:r w:rsidRPr="00066399">
        <w:rPr>
          <w:rFonts w:ascii="Times New Roman" w:hAnsi="Times New Roman" w:cs="Times New Roman"/>
          <w:sz w:val="28"/>
          <w:szCs w:val="28"/>
        </w:rPr>
        <w:t xml:space="preserve">«Сохранение историко-культурного наследия </w:t>
      </w:r>
    </w:p>
    <w:p w:rsidR="00D1372F" w:rsidRPr="00066399" w:rsidRDefault="00D1372F" w:rsidP="00066399">
      <w:pPr>
        <w:spacing w:after="0" w:line="240" w:lineRule="auto"/>
        <w:jc w:val="center"/>
        <w:rPr>
          <w:rFonts w:ascii="Times New Roman" w:hAnsi="Times New Roman" w:cs="Times New Roman"/>
          <w:sz w:val="28"/>
          <w:szCs w:val="28"/>
        </w:rPr>
      </w:pPr>
      <w:r w:rsidRPr="00066399">
        <w:rPr>
          <w:rFonts w:ascii="Times New Roman" w:hAnsi="Times New Roman" w:cs="Times New Roman"/>
          <w:sz w:val="28"/>
          <w:szCs w:val="28"/>
        </w:rPr>
        <w:t xml:space="preserve">народов Республики Тыва на 2023-2026 годы» </w:t>
      </w:r>
    </w:p>
    <w:p w:rsidR="00226C7D" w:rsidRPr="00066399" w:rsidRDefault="00226C7D" w:rsidP="00066399">
      <w:pPr>
        <w:spacing w:after="0" w:line="240" w:lineRule="auto"/>
        <w:rPr>
          <w:rFonts w:ascii="Times New Roman" w:hAnsi="Times New Roman" w:cs="Times New Roman"/>
          <w:sz w:val="28"/>
          <w:szCs w:val="28"/>
        </w:rPr>
      </w:pPr>
    </w:p>
    <w:p w:rsidR="00226C7D" w:rsidRPr="00066399" w:rsidRDefault="00226C7D" w:rsidP="00066399">
      <w:pPr>
        <w:spacing w:after="0" w:line="240" w:lineRule="auto"/>
        <w:jc w:val="center"/>
        <w:rPr>
          <w:rFonts w:ascii="Times New Roman" w:hAnsi="Times New Roman" w:cs="Times New Roman"/>
          <w:sz w:val="28"/>
          <w:szCs w:val="28"/>
        </w:rPr>
      </w:pPr>
      <w:r w:rsidRPr="00066399">
        <w:rPr>
          <w:rFonts w:ascii="Times New Roman" w:hAnsi="Times New Roman" w:cs="Times New Roman"/>
          <w:sz w:val="28"/>
          <w:szCs w:val="28"/>
        </w:rPr>
        <w:t>П</w:t>
      </w:r>
      <w:r w:rsidR="00066399">
        <w:rPr>
          <w:rFonts w:ascii="Times New Roman" w:hAnsi="Times New Roman" w:cs="Times New Roman"/>
          <w:sz w:val="28"/>
          <w:szCs w:val="28"/>
        </w:rPr>
        <w:t xml:space="preserve"> </w:t>
      </w:r>
      <w:r w:rsidRPr="00066399">
        <w:rPr>
          <w:rFonts w:ascii="Times New Roman" w:hAnsi="Times New Roman" w:cs="Times New Roman"/>
          <w:sz w:val="28"/>
          <w:szCs w:val="28"/>
        </w:rPr>
        <w:t>А</w:t>
      </w:r>
      <w:r w:rsidR="00066399">
        <w:rPr>
          <w:rFonts w:ascii="Times New Roman" w:hAnsi="Times New Roman" w:cs="Times New Roman"/>
          <w:sz w:val="28"/>
          <w:szCs w:val="28"/>
        </w:rPr>
        <w:t xml:space="preserve"> </w:t>
      </w:r>
      <w:r w:rsidRPr="00066399">
        <w:rPr>
          <w:rFonts w:ascii="Times New Roman" w:hAnsi="Times New Roman" w:cs="Times New Roman"/>
          <w:sz w:val="28"/>
          <w:szCs w:val="28"/>
        </w:rPr>
        <w:t>С</w:t>
      </w:r>
      <w:r w:rsidR="00066399">
        <w:rPr>
          <w:rFonts w:ascii="Times New Roman" w:hAnsi="Times New Roman" w:cs="Times New Roman"/>
          <w:sz w:val="28"/>
          <w:szCs w:val="28"/>
        </w:rPr>
        <w:t xml:space="preserve"> </w:t>
      </w:r>
      <w:r w:rsidRPr="00066399">
        <w:rPr>
          <w:rFonts w:ascii="Times New Roman" w:hAnsi="Times New Roman" w:cs="Times New Roman"/>
          <w:sz w:val="28"/>
          <w:szCs w:val="28"/>
        </w:rPr>
        <w:t>П</w:t>
      </w:r>
      <w:r w:rsidR="00066399">
        <w:rPr>
          <w:rFonts w:ascii="Times New Roman" w:hAnsi="Times New Roman" w:cs="Times New Roman"/>
          <w:sz w:val="28"/>
          <w:szCs w:val="28"/>
        </w:rPr>
        <w:t xml:space="preserve"> </w:t>
      </w:r>
      <w:r w:rsidRPr="00066399">
        <w:rPr>
          <w:rFonts w:ascii="Times New Roman" w:hAnsi="Times New Roman" w:cs="Times New Roman"/>
          <w:sz w:val="28"/>
          <w:szCs w:val="28"/>
        </w:rPr>
        <w:t>О</w:t>
      </w:r>
      <w:r w:rsidR="00066399">
        <w:rPr>
          <w:rFonts w:ascii="Times New Roman" w:hAnsi="Times New Roman" w:cs="Times New Roman"/>
          <w:sz w:val="28"/>
          <w:szCs w:val="28"/>
        </w:rPr>
        <w:t xml:space="preserve"> </w:t>
      </w:r>
      <w:r w:rsidRPr="00066399">
        <w:rPr>
          <w:rFonts w:ascii="Times New Roman" w:hAnsi="Times New Roman" w:cs="Times New Roman"/>
          <w:sz w:val="28"/>
          <w:szCs w:val="28"/>
        </w:rPr>
        <w:t>Р</w:t>
      </w:r>
      <w:r w:rsidR="00066399">
        <w:rPr>
          <w:rFonts w:ascii="Times New Roman" w:hAnsi="Times New Roman" w:cs="Times New Roman"/>
          <w:sz w:val="28"/>
          <w:szCs w:val="28"/>
        </w:rPr>
        <w:t xml:space="preserve"> </w:t>
      </w:r>
      <w:r w:rsidRPr="00066399">
        <w:rPr>
          <w:rFonts w:ascii="Times New Roman" w:hAnsi="Times New Roman" w:cs="Times New Roman"/>
          <w:sz w:val="28"/>
          <w:szCs w:val="28"/>
        </w:rPr>
        <w:t>Т</w:t>
      </w:r>
    </w:p>
    <w:p w:rsidR="00502577" w:rsidRDefault="00502577" w:rsidP="000663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w:t>
      </w:r>
      <w:r w:rsidR="00E77971" w:rsidRPr="00066399">
        <w:rPr>
          <w:rFonts w:ascii="Times New Roman" w:hAnsi="Times New Roman" w:cs="Times New Roman"/>
          <w:sz w:val="28"/>
          <w:szCs w:val="28"/>
        </w:rPr>
        <w:t xml:space="preserve">еспубликанской </w:t>
      </w:r>
      <w:r w:rsidR="00226C7D" w:rsidRPr="00066399">
        <w:rPr>
          <w:rFonts w:ascii="Times New Roman" w:hAnsi="Times New Roman" w:cs="Times New Roman"/>
          <w:sz w:val="28"/>
          <w:szCs w:val="28"/>
        </w:rPr>
        <w:t xml:space="preserve">программы </w:t>
      </w:r>
      <w:r w:rsidR="000C6660" w:rsidRPr="00066399">
        <w:rPr>
          <w:rFonts w:ascii="Times New Roman" w:hAnsi="Times New Roman" w:cs="Times New Roman"/>
          <w:sz w:val="28"/>
          <w:szCs w:val="28"/>
        </w:rPr>
        <w:t xml:space="preserve">«Сохранение </w:t>
      </w:r>
    </w:p>
    <w:p w:rsidR="00502577" w:rsidRDefault="000C6660" w:rsidP="00066399">
      <w:pPr>
        <w:spacing w:after="0" w:line="240" w:lineRule="auto"/>
        <w:jc w:val="center"/>
        <w:rPr>
          <w:rFonts w:ascii="Times New Roman" w:hAnsi="Times New Roman" w:cs="Times New Roman"/>
          <w:sz w:val="28"/>
          <w:szCs w:val="28"/>
        </w:rPr>
      </w:pPr>
      <w:r w:rsidRPr="00066399">
        <w:rPr>
          <w:rFonts w:ascii="Times New Roman" w:hAnsi="Times New Roman" w:cs="Times New Roman"/>
          <w:sz w:val="28"/>
          <w:szCs w:val="28"/>
        </w:rPr>
        <w:t xml:space="preserve">историко-культурного наследия народов </w:t>
      </w:r>
    </w:p>
    <w:p w:rsidR="00226C7D" w:rsidRDefault="000B13F6" w:rsidP="00066399">
      <w:pPr>
        <w:spacing w:after="0" w:line="240" w:lineRule="auto"/>
        <w:jc w:val="center"/>
        <w:rPr>
          <w:rFonts w:ascii="Times New Roman" w:hAnsi="Times New Roman" w:cs="Times New Roman"/>
          <w:sz w:val="28"/>
          <w:szCs w:val="28"/>
        </w:rPr>
      </w:pPr>
      <w:r w:rsidRPr="00066399">
        <w:rPr>
          <w:rFonts w:ascii="Times New Roman" w:hAnsi="Times New Roman" w:cs="Times New Roman"/>
          <w:sz w:val="28"/>
          <w:szCs w:val="28"/>
        </w:rPr>
        <w:t>Республики Тыва</w:t>
      </w:r>
      <w:r w:rsidR="000C6660" w:rsidRPr="00066399">
        <w:rPr>
          <w:rFonts w:ascii="Times New Roman" w:hAnsi="Times New Roman" w:cs="Times New Roman"/>
          <w:sz w:val="28"/>
          <w:szCs w:val="28"/>
        </w:rPr>
        <w:t xml:space="preserve"> на 202</w:t>
      </w:r>
      <w:r w:rsidR="00EC114C" w:rsidRPr="00066399">
        <w:rPr>
          <w:rFonts w:ascii="Times New Roman" w:hAnsi="Times New Roman" w:cs="Times New Roman"/>
          <w:sz w:val="28"/>
          <w:szCs w:val="28"/>
        </w:rPr>
        <w:t>3</w:t>
      </w:r>
      <w:r w:rsidR="000C6660" w:rsidRPr="00066399">
        <w:rPr>
          <w:rFonts w:ascii="Times New Roman" w:hAnsi="Times New Roman" w:cs="Times New Roman"/>
          <w:sz w:val="28"/>
          <w:szCs w:val="28"/>
        </w:rPr>
        <w:t>-202</w:t>
      </w:r>
      <w:r w:rsidR="00EC114C" w:rsidRPr="00066399">
        <w:rPr>
          <w:rFonts w:ascii="Times New Roman" w:hAnsi="Times New Roman" w:cs="Times New Roman"/>
          <w:sz w:val="28"/>
          <w:szCs w:val="28"/>
        </w:rPr>
        <w:t>6</w:t>
      </w:r>
      <w:r w:rsidR="000C6660" w:rsidRPr="00066399">
        <w:rPr>
          <w:rFonts w:ascii="Times New Roman" w:hAnsi="Times New Roman" w:cs="Times New Roman"/>
          <w:sz w:val="28"/>
          <w:szCs w:val="28"/>
        </w:rPr>
        <w:t xml:space="preserve"> годы»</w:t>
      </w:r>
    </w:p>
    <w:p w:rsidR="00066399" w:rsidRPr="00066399" w:rsidRDefault="00066399" w:rsidP="00066399">
      <w:pPr>
        <w:spacing w:after="0" w:line="240" w:lineRule="auto"/>
        <w:jc w:val="center"/>
        <w:rPr>
          <w:rFonts w:ascii="Times New Roman" w:hAnsi="Times New Roman" w:cs="Times New Roman"/>
          <w:sz w:val="28"/>
          <w:szCs w:val="28"/>
        </w:rPr>
      </w:pPr>
    </w:p>
    <w:tbl>
      <w:tblPr>
        <w:tblStyle w:val="a4"/>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000" w:firstRow="0" w:lastRow="0" w:firstColumn="0" w:lastColumn="0" w:noHBand="0" w:noVBand="0"/>
      </w:tblPr>
      <w:tblGrid>
        <w:gridCol w:w="3120"/>
        <w:gridCol w:w="283"/>
        <w:gridCol w:w="6803"/>
      </w:tblGrid>
      <w:tr w:rsidR="00226C7D" w:rsidRPr="00066399" w:rsidTr="00F62906">
        <w:trPr>
          <w:jc w:val="center"/>
        </w:trPr>
        <w:tc>
          <w:tcPr>
            <w:tcW w:w="3120" w:type="dxa"/>
          </w:tcPr>
          <w:p w:rsidR="00226C7D" w:rsidRPr="00066399" w:rsidRDefault="00D1372F" w:rsidP="00226C7D">
            <w:pPr>
              <w:rPr>
                <w:rFonts w:ascii="Times New Roman" w:hAnsi="Times New Roman" w:cs="Times New Roman"/>
                <w:sz w:val="24"/>
                <w:szCs w:val="24"/>
              </w:rPr>
            </w:pPr>
            <w:r w:rsidRPr="00066399">
              <w:rPr>
                <w:rFonts w:ascii="Times New Roman" w:hAnsi="Times New Roman" w:cs="Times New Roman"/>
                <w:sz w:val="24"/>
                <w:szCs w:val="24"/>
              </w:rPr>
              <w:t>Наименование</w:t>
            </w:r>
          </w:p>
        </w:tc>
        <w:tc>
          <w:tcPr>
            <w:tcW w:w="283" w:type="dxa"/>
          </w:tcPr>
          <w:p w:rsidR="00226C7D" w:rsidRPr="00066399" w:rsidRDefault="00226C7D" w:rsidP="00226C7D">
            <w:pPr>
              <w:rPr>
                <w:rFonts w:ascii="Times New Roman" w:hAnsi="Times New Roman" w:cs="Times New Roman"/>
                <w:sz w:val="24"/>
                <w:szCs w:val="24"/>
              </w:rPr>
            </w:pPr>
            <w:r w:rsidRPr="00066399">
              <w:rPr>
                <w:rFonts w:ascii="Times New Roman" w:hAnsi="Times New Roman" w:cs="Times New Roman"/>
                <w:sz w:val="24"/>
                <w:szCs w:val="24"/>
              </w:rPr>
              <w:t>-</w:t>
            </w:r>
          </w:p>
        </w:tc>
        <w:tc>
          <w:tcPr>
            <w:tcW w:w="6803" w:type="dxa"/>
          </w:tcPr>
          <w:p w:rsidR="00F2639E" w:rsidRPr="00066399" w:rsidRDefault="00502577" w:rsidP="00066399">
            <w:pPr>
              <w:jc w:val="both"/>
              <w:rPr>
                <w:rFonts w:ascii="Times New Roman" w:hAnsi="Times New Roman" w:cs="Times New Roman"/>
                <w:sz w:val="24"/>
                <w:szCs w:val="24"/>
              </w:rPr>
            </w:pPr>
            <w:r>
              <w:rPr>
                <w:rFonts w:ascii="Times New Roman" w:hAnsi="Times New Roman" w:cs="Times New Roman"/>
                <w:sz w:val="24"/>
                <w:szCs w:val="24"/>
              </w:rPr>
              <w:t>р</w:t>
            </w:r>
            <w:r w:rsidR="00D1372F" w:rsidRPr="00066399">
              <w:rPr>
                <w:rFonts w:ascii="Times New Roman" w:hAnsi="Times New Roman" w:cs="Times New Roman"/>
                <w:sz w:val="24"/>
                <w:szCs w:val="24"/>
              </w:rPr>
              <w:t>еспубликанская программа «Сохранение историко-культурного наследия народов Республики Тыва на 2023-2026 годы»</w:t>
            </w:r>
            <w:r>
              <w:rPr>
                <w:rFonts w:ascii="Times New Roman" w:hAnsi="Times New Roman" w:cs="Times New Roman"/>
                <w:sz w:val="24"/>
                <w:szCs w:val="24"/>
              </w:rPr>
              <w:t xml:space="preserve"> (далее –Программа)</w:t>
            </w:r>
          </w:p>
          <w:p w:rsidR="00066399" w:rsidRPr="00066399" w:rsidRDefault="00066399" w:rsidP="00066399">
            <w:pPr>
              <w:jc w:val="both"/>
              <w:rPr>
                <w:rFonts w:ascii="Times New Roman" w:hAnsi="Times New Roman" w:cs="Times New Roman"/>
                <w:sz w:val="24"/>
                <w:szCs w:val="24"/>
              </w:rPr>
            </w:pPr>
          </w:p>
        </w:tc>
      </w:tr>
      <w:tr w:rsidR="00D1372F" w:rsidRPr="00066399" w:rsidTr="00F62906">
        <w:trPr>
          <w:jc w:val="center"/>
        </w:trPr>
        <w:tc>
          <w:tcPr>
            <w:tcW w:w="3120" w:type="dxa"/>
          </w:tcPr>
          <w:p w:rsidR="00D1372F" w:rsidRPr="00066399" w:rsidRDefault="00D1372F" w:rsidP="00226C7D">
            <w:pPr>
              <w:rPr>
                <w:rFonts w:ascii="Times New Roman" w:hAnsi="Times New Roman" w:cs="Times New Roman"/>
                <w:sz w:val="24"/>
                <w:szCs w:val="24"/>
              </w:rPr>
            </w:pPr>
            <w:r w:rsidRPr="00066399">
              <w:rPr>
                <w:rFonts w:ascii="Times New Roman" w:hAnsi="Times New Roman" w:cs="Times New Roman"/>
                <w:sz w:val="24"/>
                <w:szCs w:val="24"/>
              </w:rPr>
              <w:t>Основание для разработки Программы</w:t>
            </w:r>
          </w:p>
        </w:tc>
        <w:tc>
          <w:tcPr>
            <w:tcW w:w="283" w:type="dxa"/>
          </w:tcPr>
          <w:p w:rsidR="00D1372F" w:rsidRPr="00066399" w:rsidRDefault="00066399" w:rsidP="00226C7D">
            <w:pPr>
              <w:rPr>
                <w:rFonts w:ascii="Times New Roman" w:hAnsi="Times New Roman" w:cs="Times New Roman"/>
                <w:sz w:val="24"/>
                <w:szCs w:val="24"/>
              </w:rPr>
            </w:pPr>
            <w:r w:rsidRPr="00066399">
              <w:rPr>
                <w:rFonts w:ascii="Times New Roman" w:hAnsi="Times New Roman" w:cs="Times New Roman"/>
                <w:sz w:val="24"/>
                <w:szCs w:val="24"/>
              </w:rPr>
              <w:t>-</w:t>
            </w:r>
          </w:p>
        </w:tc>
        <w:tc>
          <w:tcPr>
            <w:tcW w:w="6803" w:type="dxa"/>
          </w:tcPr>
          <w:p w:rsidR="00D1372F" w:rsidRPr="00066399" w:rsidRDefault="00D1372F" w:rsidP="00066399">
            <w:pPr>
              <w:jc w:val="both"/>
              <w:rPr>
                <w:rFonts w:ascii="Times New Roman" w:hAnsi="Times New Roman" w:cs="Times New Roman"/>
                <w:sz w:val="24"/>
                <w:szCs w:val="24"/>
              </w:rPr>
            </w:pPr>
            <w:r w:rsidRPr="00066399">
              <w:rPr>
                <w:rFonts w:ascii="Times New Roman" w:hAnsi="Times New Roman" w:cs="Times New Roman"/>
                <w:sz w:val="24"/>
                <w:szCs w:val="24"/>
              </w:rPr>
              <w:t>ч</w:t>
            </w:r>
            <w:r w:rsidR="00502577">
              <w:rPr>
                <w:rFonts w:ascii="Times New Roman" w:hAnsi="Times New Roman" w:cs="Times New Roman"/>
                <w:sz w:val="24"/>
                <w:szCs w:val="24"/>
              </w:rPr>
              <w:t>асть</w:t>
            </w:r>
            <w:r w:rsidR="00066399" w:rsidRPr="00066399">
              <w:rPr>
                <w:rFonts w:ascii="Times New Roman" w:hAnsi="Times New Roman" w:cs="Times New Roman"/>
                <w:sz w:val="24"/>
                <w:szCs w:val="24"/>
              </w:rPr>
              <w:t xml:space="preserve"> </w:t>
            </w:r>
            <w:r w:rsidRPr="00066399">
              <w:rPr>
                <w:rFonts w:ascii="Times New Roman" w:hAnsi="Times New Roman" w:cs="Times New Roman"/>
                <w:sz w:val="24"/>
                <w:szCs w:val="24"/>
              </w:rPr>
              <w:t>1 ст</w:t>
            </w:r>
            <w:r w:rsidR="00502577">
              <w:rPr>
                <w:rFonts w:ascii="Times New Roman" w:hAnsi="Times New Roman" w:cs="Times New Roman"/>
                <w:sz w:val="24"/>
                <w:szCs w:val="24"/>
              </w:rPr>
              <w:t>атьи</w:t>
            </w:r>
            <w:r w:rsidRPr="00066399">
              <w:rPr>
                <w:rFonts w:ascii="Times New Roman" w:hAnsi="Times New Roman" w:cs="Times New Roman"/>
                <w:sz w:val="24"/>
                <w:szCs w:val="24"/>
              </w:rPr>
              <w:t xml:space="preserve"> </w:t>
            </w:r>
            <w:r w:rsidR="00066399" w:rsidRPr="00066399">
              <w:rPr>
                <w:rFonts w:ascii="Times New Roman" w:hAnsi="Times New Roman" w:cs="Times New Roman"/>
                <w:sz w:val="24"/>
                <w:szCs w:val="24"/>
              </w:rPr>
              <w:t xml:space="preserve">12 Федерального закона от 25 июня </w:t>
            </w:r>
            <w:r w:rsidRPr="00066399">
              <w:rPr>
                <w:rFonts w:ascii="Times New Roman" w:hAnsi="Times New Roman" w:cs="Times New Roman"/>
                <w:sz w:val="24"/>
                <w:szCs w:val="24"/>
              </w:rPr>
              <w:t xml:space="preserve">2002 </w:t>
            </w:r>
            <w:r w:rsidR="00066399" w:rsidRPr="00066399">
              <w:rPr>
                <w:rFonts w:ascii="Times New Roman" w:hAnsi="Times New Roman" w:cs="Times New Roman"/>
                <w:sz w:val="24"/>
                <w:szCs w:val="24"/>
              </w:rPr>
              <w:t xml:space="preserve">г. </w:t>
            </w:r>
            <w:r w:rsidRPr="00066399">
              <w:rPr>
                <w:rFonts w:ascii="Times New Roman" w:hAnsi="Times New Roman" w:cs="Times New Roman"/>
                <w:sz w:val="24"/>
                <w:szCs w:val="24"/>
              </w:rPr>
              <w:t>№ 73-ФЗ «Об объектах культурного наследия (памятниках истории и культуры) народов Российской Федерации»;</w:t>
            </w:r>
          </w:p>
          <w:p w:rsidR="00D1372F" w:rsidRPr="00066399" w:rsidRDefault="00D1372F" w:rsidP="00066399">
            <w:pPr>
              <w:jc w:val="both"/>
              <w:rPr>
                <w:rFonts w:ascii="Times New Roman" w:hAnsi="Times New Roman" w:cs="Times New Roman"/>
                <w:sz w:val="24"/>
                <w:szCs w:val="24"/>
              </w:rPr>
            </w:pPr>
            <w:r w:rsidRPr="00066399">
              <w:rPr>
                <w:rFonts w:ascii="Times New Roman" w:hAnsi="Times New Roman" w:cs="Times New Roman"/>
                <w:sz w:val="24"/>
                <w:szCs w:val="24"/>
              </w:rPr>
              <w:t>ст</w:t>
            </w:r>
            <w:r w:rsidR="00502577">
              <w:rPr>
                <w:rFonts w:ascii="Times New Roman" w:hAnsi="Times New Roman" w:cs="Times New Roman"/>
                <w:sz w:val="24"/>
                <w:szCs w:val="24"/>
              </w:rPr>
              <w:t>атья</w:t>
            </w:r>
            <w:r w:rsidRPr="00066399">
              <w:rPr>
                <w:rFonts w:ascii="Times New Roman" w:hAnsi="Times New Roman" w:cs="Times New Roman"/>
                <w:sz w:val="24"/>
                <w:szCs w:val="24"/>
              </w:rPr>
              <w:t xml:space="preserve"> 6 </w:t>
            </w:r>
            <w:r w:rsidR="00066399" w:rsidRPr="00066399">
              <w:rPr>
                <w:rFonts w:ascii="Times New Roman" w:hAnsi="Times New Roman" w:cs="Times New Roman"/>
                <w:sz w:val="24"/>
                <w:szCs w:val="24"/>
              </w:rPr>
              <w:t xml:space="preserve">Закона Республики Тыва от 18 января </w:t>
            </w:r>
            <w:r w:rsidRPr="00066399">
              <w:rPr>
                <w:rFonts w:ascii="Times New Roman" w:hAnsi="Times New Roman" w:cs="Times New Roman"/>
                <w:sz w:val="24"/>
                <w:szCs w:val="24"/>
              </w:rPr>
              <w:t xml:space="preserve">2013 </w:t>
            </w:r>
            <w:r w:rsidR="00066399" w:rsidRPr="00066399">
              <w:rPr>
                <w:rFonts w:ascii="Times New Roman" w:hAnsi="Times New Roman" w:cs="Times New Roman"/>
                <w:sz w:val="24"/>
                <w:szCs w:val="24"/>
              </w:rPr>
              <w:t>г. № 1772-ВХ-</w:t>
            </w:r>
            <w:r w:rsidR="00066399" w:rsidRPr="00066399">
              <w:rPr>
                <w:rFonts w:ascii="Times New Roman" w:hAnsi="Times New Roman" w:cs="Times New Roman"/>
                <w:sz w:val="24"/>
                <w:szCs w:val="24"/>
                <w:lang w:val="en-US"/>
              </w:rPr>
              <w:t>I</w:t>
            </w:r>
            <w:r w:rsidRPr="00066399">
              <w:rPr>
                <w:rFonts w:ascii="Times New Roman" w:hAnsi="Times New Roman" w:cs="Times New Roman"/>
                <w:sz w:val="24"/>
                <w:szCs w:val="24"/>
              </w:rPr>
              <w:t xml:space="preserve"> «Об охране и использовании объектов историко-культурного наследия народов Республики Тыва»;</w:t>
            </w:r>
          </w:p>
          <w:p w:rsidR="00D1372F" w:rsidRPr="00066399" w:rsidRDefault="00D1372F" w:rsidP="00066399">
            <w:pPr>
              <w:jc w:val="both"/>
              <w:rPr>
                <w:rFonts w:ascii="Times New Roman" w:hAnsi="Times New Roman" w:cs="Times New Roman"/>
                <w:sz w:val="24"/>
                <w:szCs w:val="24"/>
              </w:rPr>
            </w:pPr>
            <w:r w:rsidRPr="00066399">
              <w:rPr>
                <w:rFonts w:ascii="Times New Roman" w:hAnsi="Times New Roman" w:cs="Times New Roman"/>
                <w:sz w:val="24"/>
                <w:szCs w:val="24"/>
              </w:rPr>
              <w:t>поручение Президента Российской Феде</w:t>
            </w:r>
            <w:r w:rsidR="00066399" w:rsidRPr="00066399">
              <w:rPr>
                <w:rFonts w:ascii="Times New Roman" w:hAnsi="Times New Roman" w:cs="Times New Roman"/>
                <w:sz w:val="24"/>
                <w:szCs w:val="24"/>
              </w:rPr>
              <w:t xml:space="preserve">рации от 20 августа </w:t>
            </w:r>
            <w:r w:rsidRPr="00066399">
              <w:rPr>
                <w:rFonts w:ascii="Times New Roman" w:hAnsi="Times New Roman" w:cs="Times New Roman"/>
                <w:sz w:val="24"/>
                <w:szCs w:val="24"/>
              </w:rPr>
              <w:t xml:space="preserve">2012 </w:t>
            </w:r>
            <w:r w:rsidR="00066399" w:rsidRPr="00066399">
              <w:rPr>
                <w:rFonts w:ascii="Times New Roman" w:hAnsi="Times New Roman" w:cs="Times New Roman"/>
                <w:sz w:val="24"/>
                <w:szCs w:val="24"/>
              </w:rPr>
              <w:t xml:space="preserve">г. </w:t>
            </w:r>
            <w:r w:rsidRPr="00066399">
              <w:rPr>
                <w:rFonts w:ascii="Times New Roman" w:hAnsi="Times New Roman" w:cs="Times New Roman"/>
                <w:sz w:val="24"/>
                <w:szCs w:val="24"/>
              </w:rPr>
              <w:t>Пр-2217 в части принятия документов территориального планирования и градостроительного зонирования, установления границ территорий и зон охраны музеев-заповедников, достопримечательных мест, иных объектов культурного наследия, особо охраняемых природных территорий, а также соблюдения правового режима земель на этих территориях;</w:t>
            </w:r>
          </w:p>
          <w:p w:rsidR="00D1372F" w:rsidRPr="00066399" w:rsidRDefault="00D1372F" w:rsidP="00066399">
            <w:pPr>
              <w:jc w:val="both"/>
              <w:rPr>
                <w:rFonts w:ascii="Times New Roman" w:hAnsi="Times New Roman" w:cs="Times New Roman"/>
                <w:sz w:val="24"/>
                <w:szCs w:val="24"/>
              </w:rPr>
            </w:pPr>
            <w:r w:rsidRPr="00066399">
              <w:rPr>
                <w:rFonts w:ascii="Times New Roman" w:hAnsi="Times New Roman" w:cs="Times New Roman"/>
                <w:sz w:val="24"/>
                <w:szCs w:val="24"/>
              </w:rPr>
              <w:t>протокольное решение и.о. заместителя Председателя Правительства Республики Тыва – министра экономики Респуб</w:t>
            </w:r>
            <w:r w:rsidR="00066399" w:rsidRPr="00066399">
              <w:rPr>
                <w:rFonts w:ascii="Times New Roman" w:hAnsi="Times New Roman" w:cs="Times New Roman"/>
                <w:sz w:val="24"/>
                <w:szCs w:val="24"/>
              </w:rPr>
              <w:t xml:space="preserve">лики Тыва от 28 мая </w:t>
            </w:r>
            <w:r w:rsidRPr="00066399">
              <w:rPr>
                <w:rFonts w:ascii="Times New Roman" w:hAnsi="Times New Roman" w:cs="Times New Roman"/>
                <w:sz w:val="24"/>
                <w:szCs w:val="24"/>
              </w:rPr>
              <w:t xml:space="preserve">2021 </w:t>
            </w:r>
            <w:r w:rsidR="00066399" w:rsidRPr="00066399">
              <w:rPr>
                <w:rFonts w:ascii="Times New Roman" w:hAnsi="Times New Roman" w:cs="Times New Roman"/>
                <w:sz w:val="24"/>
                <w:szCs w:val="24"/>
              </w:rPr>
              <w:t xml:space="preserve">г. </w:t>
            </w:r>
            <w:r w:rsidRPr="00066399">
              <w:rPr>
                <w:rFonts w:ascii="Times New Roman" w:hAnsi="Times New Roman" w:cs="Times New Roman"/>
                <w:sz w:val="24"/>
                <w:szCs w:val="24"/>
              </w:rPr>
              <w:t>№ 17-05-06/21.</w:t>
            </w:r>
          </w:p>
          <w:p w:rsidR="00066399" w:rsidRPr="00066399" w:rsidRDefault="00066399" w:rsidP="00066399">
            <w:pPr>
              <w:jc w:val="both"/>
              <w:rPr>
                <w:rFonts w:ascii="Times New Roman" w:hAnsi="Times New Roman" w:cs="Times New Roman"/>
                <w:sz w:val="24"/>
                <w:szCs w:val="24"/>
              </w:rPr>
            </w:pPr>
          </w:p>
        </w:tc>
      </w:tr>
      <w:tr w:rsidR="00C81C31" w:rsidRPr="00066399" w:rsidTr="00F62906">
        <w:trPr>
          <w:jc w:val="center"/>
        </w:trPr>
        <w:tc>
          <w:tcPr>
            <w:tcW w:w="3120" w:type="dxa"/>
          </w:tcPr>
          <w:p w:rsidR="00C81C31" w:rsidRPr="00066399" w:rsidRDefault="00C81C31" w:rsidP="00226C7D">
            <w:pPr>
              <w:rPr>
                <w:rFonts w:ascii="Times New Roman" w:hAnsi="Times New Roman" w:cs="Times New Roman"/>
                <w:sz w:val="24"/>
                <w:szCs w:val="24"/>
              </w:rPr>
            </w:pPr>
            <w:r w:rsidRPr="00066399">
              <w:rPr>
                <w:rFonts w:ascii="Times New Roman" w:hAnsi="Times New Roman" w:cs="Times New Roman"/>
                <w:sz w:val="24"/>
                <w:szCs w:val="24"/>
              </w:rPr>
              <w:t>Государственный заказчик-координатор Программы</w:t>
            </w:r>
          </w:p>
        </w:tc>
        <w:tc>
          <w:tcPr>
            <w:tcW w:w="283" w:type="dxa"/>
          </w:tcPr>
          <w:p w:rsidR="00C81C31" w:rsidRPr="00066399" w:rsidRDefault="00066399" w:rsidP="00226C7D">
            <w:pPr>
              <w:rPr>
                <w:rFonts w:ascii="Times New Roman" w:hAnsi="Times New Roman" w:cs="Times New Roman"/>
                <w:sz w:val="24"/>
                <w:szCs w:val="24"/>
              </w:rPr>
            </w:pPr>
            <w:r w:rsidRPr="00066399">
              <w:rPr>
                <w:rFonts w:ascii="Times New Roman" w:hAnsi="Times New Roman" w:cs="Times New Roman"/>
                <w:sz w:val="24"/>
                <w:szCs w:val="24"/>
              </w:rPr>
              <w:t>-</w:t>
            </w:r>
          </w:p>
        </w:tc>
        <w:tc>
          <w:tcPr>
            <w:tcW w:w="6803" w:type="dxa"/>
          </w:tcPr>
          <w:p w:rsidR="00C81C31" w:rsidRPr="00066399" w:rsidRDefault="00C81C31" w:rsidP="00066399">
            <w:pPr>
              <w:jc w:val="both"/>
              <w:rPr>
                <w:rFonts w:ascii="Times New Roman" w:hAnsi="Times New Roman" w:cs="Times New Roman"/>
                <w:sz w:val="24"/>
                <w:szCs w:val="24"/>
              </w:rPr>
            </w:pPr>
            <w:r w:rsidRPr="00066399">
              <w:rPr>
                <w:rFonts w:ascii="Times New Roman" w:hAnsi="Times New Roman" w:cs="Times New Roman"/>
                <w:sz w:val="24"/>
                <w:szCs w:val="24"/>
              </w:rPr>
              <w:t>Служба по лицензированию и надзору отдельных видов деятельности Республики Тыва</w:t>
            </w:r>
          </w:p>
          <w:p w:rsidR="00066399" w:rsidRPr="00066399" w:rsidRDefault="00066399" w:rsidP="00066399">
            <w:pPr>
              <w:jc w:val="both"/>
              <w:rPr>
                <w:rFonts w:ascii="Times New Roman" w:hAnsi="Times New Roman" w:cs="Times New Roman"/>
                <w:sz w:val="24"/>
                <w:szCs w:val="24"/>
              </w:rPr>
            </w:pPr>
          </w:p>
        </w:tc>
      </w:tr>
      <w:tr w:rsidR="00226C7D" w:rsidRPr="00066399" w:rsidTr="00F62906">
        <w:trPr>
          <w:jc w:val="center"/>
        </w:trPr>
        <w:tc>
          <w:tcPr>
            <w:tcW w:w="3120" w:type="dxa"/>
          </w:tcPr>
          <w:p w:rsidR="00226C7D" w:rsidRPr="00066399" w:rsidRDefault="00226C7D" w:rsidP="00226C7D">
            <w:pPr>
              <w:rPr>
                <w:rFonts w:ascii="Times New Roman" w:hAnsi="Times New Roman" w:cs="Times New Roman"/>
                <w:sz w:val="24"/>
                <w:szCs w:val="24"/>
              </w:rPr>
            </w:pPr>
            <w:r w:rsidRPr="00066399">
              <w:rPr>
                <w:rFonts w:ascii="Times New Roman" w:hAnsi="Times New Roman" w:cs="Times New Roman"/>
                <w:sz w:val="24"/>
                <w:szCs w:val="24"/>
              </w:rPr>
              <w:t>Государственный заказчик Программы</w:t>
            </w:r>
          </w:p>
        </w:tc>
        <w:tc>
          <w:tcPr>
            <w:tcW w:w="283" w:type="dxa"/>
          </w:tcPr>
          <w:p w:rsidR="00226C7D" w:rsidRPr="00066399" w:rsidRDefault="00226C7D" w:rsidP="00226C7D">
            <w:pPr>
              <w:rPr>
                <w:rFonts w:ascii="Times New Roman" w:hAnsi="Times New Roman" w:cs="Times New Roman"/>
                <w:sz w:val="24"/>
                <w:szCs w:val="24"/>
              </w:rPr>
            </w:pPr>
            <w:r w:rsidRPr="00066399">
              <w:rPr>
                <w:rFonts w:ascii="Times New Roman" w:hAnsi="Times New Roman" w:cs="Times New Roman"/>
                <w:sz w:val="24"/>
                <w:szCs w:val="24"/>
              </w:rPr>
              <w:t>-</w:t>
            </w:r>
          </w:p>
        </w:tc>
        <w:tc>
          <w:tcPr>
            <w:tcW w:w="6803" w:type="dxa"/>
          </w:tcPr>
          <w:p w:rsidR="00226C7D" w:rsidRPr="00066399" w:rsidRDefault="000C6660" w:rsidP="00066399">
            <w:pPr>
              <w:jc w:val="both"/>
              <w:rPr>
                <w:rFonts w:ascii="Times New Roman" w:hAnsi="Times New Roman" w:cs="Times New Roman"/>
                <w:sz w:val="24"/>
                <w:szCs w:val="24"/>
              </w:rPr>
            </w:pPr>
            <w:r w:rsidRPr="00066399">
              <w:rPr>
                <w:rFonts w:ascii="Times New Roman" w:hAnsi="Times New Roman" w:cs="Times New Roman"/>
                <w:sz w:val="24"/>
                <w:szCs w:val="24"/>
              </w:rPr>
              <w:t>Служба по лицензированию и надзору отдельных видов деятельности Республики Тыва</w:t>
            </w:r>
          </w:p>
          <w:p w:rsidR="00066399" w:rsidRPr="00066399" w:rsidRDefault="00066399" w:rsidP="00066399">
            <w:pPr>
              <w:jc w:val="both"/>
              <w:rPr>
                <w:rFonts w:ascii="Times New Roman" w:hAnsi="Times New Roman" w:cs="Times New Roman"/>
                <w:sz w:val="24"/>
                <w:szCs w:val="24"/>
              </w:rPr>
            </w:pPr>
          </w:p>
        </w:tc>
      </w:tr>
      <w:tr w:rsidR="00226C7D" w:rsidRPr="00066399" w:rsidTr="00F62906">
        <w:trPr>
          <w:jc w:val="center"/>
        </w:trPr>
        <w:tc>
          <w:tcPr>
            <w:tcW w:w="3120" w:type="dxa"/>
          </w:tcPr>
          <w:p w:rsidR="00226C7D" w:rsidRPr="00066399" w:rsidRDefault="00226C7D" w:rsidP="00226C7D">
            <w:pPr>
              <w:rPr>
                <w:rFonts w:ascii="Times New Roman" w:hAnsi="Times New Roman" w:cs="Times New Roman"/>
                <w:sz w:val="24"/>
                <w:szCs w:val="24"/>
              </w:rPr>
            </w:pPr>
            <w:r w:rsidRPr="00066399">
              <w:rPr>
                <w:rFonts w:ascii="Times New Roman" w:hAnsi="Times New Roman" w:cs="Times New Roman"/>
                <w:sz w:val="24"/>
                <w:szCs w:val="24"/>
              </w:rPr>
              <w:t>Ответственный исполнитель Программы</w:t>
            </w:r>
          </w:p>
        </w:tc>
        <w:tc>
          <w:tcPr>
            <w:tcW w:w="283" w:type="dxa"/>
          </w:tcPr>
          <w:p w:rsidR="00226C7D" w:rsidRPr="00066399" w:rsidRDefault="00226C7D" w:rsidP="00226C7D">
            <w:pPr>
              <w:rPr>
                <w:rFonts w:ascii="Times New Roman" w:hAnsi="Times New Roman" w:cs="Times New Roman"/>
                <w:sz w:val="24"/>
                <w:szCs w:val="24"/>
              </w:rPr>
            </w:pPr>
            <w:r w:rsidRPr="00066399">
              <w:rPr>
                <w:rFonts w:ascii="Times New Roman" w:hAnsi="Times New Roman" w:cs="Times New Roman"/>
                <w:sz w:val="24"/>
                <w:szCs w:val="24"/>
              </w:rPr>
              <w:t>-</w:t>
            </w:r>
          </w:p>
        </w:tc>
        <w:tc>
          <w:tcPr>
            <w:tcW w:w="6803" w:type="dxa"/>
          </w:tcPr>
          <w:p w:rsidR="00226C7D" w:rsidRPr="00066399" w:rsidRDefault="000C6660" w:rsidP="00066399">
            <w:pPr>
              <w:jc w:val="both"/>
              <w:rPr>
                <w:rFonts w:ascii="Times New Roman" w:hAnsi="Times New Roman" w:cs="Times New Roman"/>
                <w:sz w:val="24"/>
                <w:szCs w:val="24"/>
              </w:rPr>
            </w:pPr>
            <w:r w:rsidRPr="00066399">
              <w:rPr>
                <w:rFonts w:ascii="Times New Roman" w:hAnsi="Times New Roman" w:cs="Times New Roman"/>
                <w:sz w:val="24"/>
                <w:szCs w:val="24"/>
              </w:rPr>
              <w:t>Служба по лицензированию и надзору отдельных видов деятельности Республики Тыва</w:t>
            </w:r>
          </w:p>
          <w:p w:rsidR="00066399" w:rsidRPr="00066399" w:rsidRDefault="00066399" w:rsidP="00066399">
            <w:pPr>
              <w:jc w:val="both"/>
              <w:rPr>
                <w:rFonts w:ascii="Times New Roman" w:hAnsi="Times New Roman" w:cs="Times New Roman"/>
                <w:sz w:val="24"/>
                <w:szCs w:val="24"/>
              </w:rPr>
            </w:pPr>
          </w:p>
        </w:tc>
      </w:tr>
      <w:tr w:rsidR="00226C7D" w:rsidRPr="00066399" w:rsidTr="00F62906">
        <w:trPr>
          <w:jc w:val="center"/>
        </w:trPr>
        <w:tc>
          <w:tcPr>
            <w:tcW w:w="3120" w:type="dxa"/>
          </w:tcPr>
          <w:p w:rsidR="00226C7D" w:rsidRPr="00066399" w:rsidRDefault="00226C7D" w:rsidP="00226C7D">
            <w:pPr>
              <w:rPr>
                <w:rFonts w:ascii="Times New Roman" w:hAnsi="Times New Roman" w:cs="Times New Roman"/>
                <w:sz w:val="24"/>
                <w:szCs w:val="24"/>
              </w:rPr>
            </w:pPr>
            <w:r w:rsidRPr="00066399">
              <w:rPr>
                <w:rFonts w:ascii="Times New Roman" w:hAnsi="Times New Roman" w:cs="Times New Roman"/>
                <w:sz w:val="24"/>
                <w:szCs w:val="24"/>
              </w:rPr>
              <w:t>Соисполнители Программы</w:t>
            </w:r>
          </w:p>
        </w:tc>
        <w:tc>
          <w:tcPr>
            <w:tcW w:w="283" w:type="dxa"/>
          </w:tcPr>
          <w:p w:rsidR="00226C7D" w:rsidRPr="00066399" w:rsidRDefault="00226C7D" w:rsidP="00226C7D">
            <w:pPr>
              <w:rPr>
                <w:rFonts w:ascii="Times New Roman" w:hAnsi="Times New Roman" w:cs="Times New Roman"/>
                <w:sz w:val="24"/>
                <w:szCs w:val="24"/>
              </w:rPr>
            </w:pPr>
            <w:r w:rsidRPr="00066399">
              <w:rPr>
                <w:rFonts w:ascii="Times New Roman" w:hAnsi="Times New Roman" w:cs="Times New Roman"/>
                <w:sz w:val="24"/>
                <w:szCs w:val="24"/>
              </w:rPr>
              <w:t>-</w:t>
            </w:r>
          </w:p>
        </w:tc>
        <w:tc>
          <w:tcPr>
            <w:tcW w:w="6803" w:type="dxa"/>
          </w:tcPr>
          <w:p w:rsidR="00226C7D" w:rsidRPr="00066399" w:rsidRDefault="00502577" w:rsidP="00066399">
            <w:pPr>
              <w:jc w:val="both"/>
              <w:rPr>
                <w:rFonts w:ascii="Times New Roman" w:hAnsi="Times New Roman" w:cs="Times New Roman"/>
                <w:sz w:val="24"/>
                <w:szCs w:val="24"/>
              </w:rPr>
            </w:pPr>
            <w:r>
              <w:rPr>
                <w:rFonts w:ascii="Times New Roman" w:hAnsi="Times New Roman" w:cs="Times New Roman"/>
                <w:sz w:val="24"/>
                <w:szCs w:val="24"/>
              </w:rPr>
              <w:t>у</w:t>
            </w:r>
            <w:r w:rsidR="000C6660" w:rsidRPr="00066399">
              <w:rPr>
                <w:rFonts w:ascii="Times New Roman" w:hAnsi="Times New Roman" w:cs="Times New Roman"/>
                <w:sz w:val="24"/>
                <w:szCs w:val="24"/>
              </w:rPr>
              <w:t>правление по охране объектов культурного наследия Службы по лицензированию и надзору отдельных видов деятельности Республики Тыва</w:t>
            </w:r>
          </w:p>
          <w:p w:rsidR="00066399" w:rsidRPr="00066399" w:rsidRDefault="00066399" w:rsidP="00066399">
            <w:pPr>
              <w:jc w:val="both"/>
              <w:rPr>
                <w:rFonts w:ascii="Times New Roman" w:hAnsi="Times New Roman" w:cs="Times New Roman"/>
                <w:sz w:val="24"/>
                <w:szCs w:val="24"/>
              </w:rPr>
            </w:pPr>
          </w:p>
        </w:tc>
      </w:tr>
      <w:tr w:rsidR="00226C7D" w:rsidRPr="00066399" w:rsidTr="00F62906">
        <w:trPr>
          <w:jc w:val="center"/>
        </w:trPr>
        <w:tc>
          <w:tcPr>
            <w:tcW w:w="3120" w:type="dxa"/>
          </w:tcPr>
          <w:p w:rsidR="00226C7D" w:rsidRPr="00066399" w:rsidRDefault="00226C7D" w:rsidP="00226C7D">
            <w:pPr>
              <w:rPr>
                <w:rFonts w:ascii="Times New Roman" w:hAnsi="Times New Roman" w:cs="Times New Roman"/>
                <w:sz w:val="24"/>
                <w:szCs w:val="24"/>
              </w:rPr>
            </w:pPr>
            <w:r w:rsidRPr="00066399">
              <w:rPr>
                <w:rFonts w:ascii="Times New Roman" w:hAnsi="Times New Roman" w:cs="Times New Roman"/>
                <w:sz w:val="24"/>
                <w:szCs w:val="24"/>
              </w:rPr>
              <w:lastRenderedPageBreak/>
              <w:t>Участники Программы</w:t>
            </w:r>
          </w:p>
        </w:tc>
        <w:tc>
          <w:tcPr>
            <w:tcW w:w="283" w:type="dxa"/>
          </w:tcPr>
          <w:p w:rsidR="00226C7D" w:rsidRPr="00066399" w:rsidRDefault="00226C7D" w:rsidP="00226C7D">
            <w:pPr>
              <w:rPr>
                <w:rFonts w:ascii="Times New Roman" w:hAnsi="Times New Roman" w:cs="Times New Roman"/>
                <w:sz w:val="24"/>
                <w:szCs w:val="24"/>
              </w:rPr>
            </w:pPr>
            <w:r w:rsidRPr="00066399">
              <w:rPr>
                <w:rFonts w:ascii="Times New Roman" w:hAnsi="Times New Roman" w:cs="Times New Roman"/>
                <w:sz w:val="24"/>
                <w:szCs w:val="24"/>
              </w:rPr>
              <w:t>-</w:t>
            </w:r>
          </w:p>
        </w:tc>
        <w:tc>
          <w:tcPr>
            <w:tcW w:w="6803" w:type="dxa"/>
          </w:tcPr>
          <w:p w:rsidR="00226C7D" w:rsidRDefault="00226C7D" w:rsidP="00066399">
            <w:pPr>
              <w:shd w:val="clear" w:color="auto" w:fill="FFFFFF"/>
              <w:jc w:val="both"/>
              <w:rPr>
                <w:rFonts w:ascii="Times New Roman" w:eastAsia="Times New Roman" w:hAnsi="Times New Roman" w:cs="Times New Roman"/>
                <w:bCs/>
                <w:sz w:val="24"/>
                <w:szCs w:val="24"/>
              </w:rPr>
            </w:pPr>
            <w:r w:rsidRPr="00066399">
              <w:rPr>
                <w:rFonts w:ascii="Times New Roman" w:hAnsi="Times New Roman" w:cs="Times New Roman"/>
                <w:sz w:val="24"/>
                <w:szCs w:val="24"/>
              </w:rPr>
              <w:t xml:space="preserve">Министерство </w:t>
            </w:r>
            <w:r w:rsidR="009326F4" w:rsidRPr="00066399">
              <w:rPr>
                <w:rFonts w:ascii="Times New Roman" w:hAnsi="Times New Roman" w:cs="Times New Roman"/>
                <w:sz w:val="24"/>
                <w:szCs w:val="24"/>
              </w:rPr>
              <w:t xml:space="preserve">Республики Тыва по регулированию контрактной системы в сфере закупок, </w:t>
            </w:r>
            <w:r w:rsidR="00502577">
              <w:rPr>
                <w:rFonts w:ascii="Times New Roman" w:hAnsi="Times New Roman" w:cs="Times New Roman"/>
                <w:sz w:val="24"/>
                <w:szCs w:val="24"/>
              </w:rPr>
              <w:t>мэрия г. Кызыла</w:t>
            </w:r>
            <w:r w:rsidR="009326F4" w:rsidRPr="00066399">
              <w:rPr>
                <w:rFonts w:ascii="Times New Roman" w:hAnsi="Times New Roman" w:cs="Times New Roman"/>
                <w:sz w:val="24"/>
                <w:szCs w:val="24"/>
              </w:rPr>
              <w:t xml:space="preserve"> (по согласованию), ф</w:t>
            </w:r>
            <w:r w:rsidR="009326F4" w:rsidRPr="00066399">
              <w:rPr>
                <w:rFonts w:ascii="Times New Roman" w:eastAsia="Times New Roman" w:hAnsi="Times New Roman" w:cs="Times New Roman"/>
                <w:bCs/>
                <w:sz w:val="24"/>
                <w:szCs w:val="24"/>
              </w:rPr>
              <w:t>илиал ФГБУ «Федеральная кадастровая палата Федеральной службы государственной регистрации, кадастра и картографии по Республике Тыва» (по согласованию)</w:t>
            </w:r>
          </w:p>
          <w:p w:rsidR="00066399" w:rsidRPr="00066399" w:rsidRDefault="00066399" w:rsidP="00066399">
            <w:pPr>
              <w:shd w:val="clear" w:color="auto" w:fill="FFFFFF"/>
              <w:jc w:val="both"/>
              <w:rPr>
                <w:rFonts w:ascii="Times New Roman" w:hAnsi="Times New Roman" w:cs="Times New Roman"/>
                <w:sz w:val="24"/>
                <w:szCs w:val="24"/>
              </w:rPr>
            </w:pPr>
          </w:p>
        </w:tc>
      </w:tr>
      <w:tr w:rsidR="00226C7D" w:rsidRPr="00066399" w:rsidTr="00F62906">
        <w:trPr>
          <w:jc w:val="center"/>
        </w:trPr>
        <w:tc>
          <w:tcPr>
            <w:tcW w:w="3120" w:type="dxa"/>
          </w:tcPr>
          <w:p w:rsidR="00226C7D" w:rsidRPr="00066399" w:rsidRDefault="00226C7D" w:rsidP="00226C7D">
            <w:pPr>
              <w:rPr>
                <w:rFonts w:ascii="Times New Roman" w:hAnsi="Times New Roman" w:cs="Times New Roman"/>
                <w:sz w:val="24"/>
                <w:szCs w:val="24"/>
              </w:rPr>
            </w:pPr>
            <w:r w:rsidRPr="00066399">
              <w:rPr>
                <w:rFonts w:ascii="Times New Roman" w:hAnsi="Times New Roman" w:cs="Times New Roman"/>
                <w:sz w:val="24"/>
                <w:szCs w:val="24"/>
              </w:rPr>
              <w:t>Подпрограммы Программы</w:t>
            </w:r>
          </w:p>
        </w:tc>
        <w:tc>
          <w:tcPr>
            <w:tcW w:w="283" w:type="dxa"/>
          </w:tcPr>
          <w:p w:rsidR="00226C7D" w:rsidRPr="00066399" w:rsidRDefault="00226C7D" w:rsidP="00226C7D">
            <w:pPr>
              <w:rPr>
                <w:rFonts w:ascii="Times New Roman" w:hAnsi="Times New Roman" w:cs="Times New Roman"/>
                <w:sz w:val="24"/>
                <w:szCs w:val="24"/>
              </w:rPr>
            </w:pPr>
            <w:r w:rsidRPr="00066399">
              <w:rPr>
                <w:rFonts w:ascii="Times New Roman" w:hAnsi="Times New Roman" w:cs="Times New Roman"/>
                <w:sz w:val="24"/>
                <w:szCs w:val="24"/>
              </w:rPr>
              <w:t>-</w:t>
            </w:r>
          </w:p>
        </w:tc>
        <w:tc>
          <w:tcPr>
            <w:tcW w:w="6803" w:type="dxa"/>
          </w:tcPr>
          <w:p w:rsidR="00226C7D" w:rsidRDefault="000B13F6" w:rsidP="00066399">
            <w:pPr>
              <w:jc w:val="both"/>
              <w:rPr>
                <w:rFonts w:ascii="Times New Roman" w:hAnsi="Times New Roman" w:cs="Times New Roman"/>
                <w:sz w:val="24"/>
                <w:szCs w:val="24"/>
              </w:rPr>
            </w:pPr>
            <w:r w:rsidRPr="00066399">
              <w:rPr>
                <w:rFonts w:ascii="Times New Roman" w:hAnsi="Times New Roman" w:cs="Times New Roman"/>
                <w:sz w:val="24"/>
                <w:szCs w:val="24"/>
              </w:rPr>
              <w:t>нет</w:t>
            </w:r>
          </w:p>
          <w:p w:rsidR="00066399" w:rsidRPr="00066399" w:rsidRDefault="00066399" w:rsidP="00066399">
            <w:pPr>
              <w:jc w:val="both"/>
              <w:rPr>
                <w:rFonts w:ascii="Times New Roman" w:hAnsi="Times New Roman" w:cs="Times New Roman"/>
                <w:sz w:val="24"/>
                <w:szCs w:val="24"/>
              </w:rPr>
            </w:pPr>
          </w:p>
        </w:tc>
      </w:tr>
      <w:tr w:rsidR="00226C7D" w:rsidRPr="00066399" w:rsidTr="00F62906">
        <w:trPr>
          <w:jc w:val="center"/>
        </w:trPr>
        <w:tc>
          <w:tcPr>
            <w:tcW w:w="3120" w:type="dxa"/>
          </w:tcPr>
          <w:p w:rsidR="00226C7D" w:rsidRPr="00066399" w:rsidRDefault="00226C7D" w:rsidP="00226C7D">
            <w:pPr>
              <w:rPr>
                <w:rFonts w:ascii="Times New Roman" w:hAnsi="Times New Roman" w:cs="Times New Roman"/>
                <w:sz w:val="24"/>
                <w:szCs w:val="24"/>
              </w:rPr>
            </w:pPr>
            <w:r w:rsidRPr="00066399">
              <w:rPr>
                <w:rFonts w:ascii="Times New Roman" w:hAnsi="Times New Roman" w:cs="Times New Roman"/>
                <w:sz w:val="24"/>
                <w:szCs w:val="24"/>
              </w:rPr>
              <w:t>Цели Программы</w:t>
            </w:r>
          </w:p>
        </w:tc>
        <w:tc>
          <w:tcPr>
            <w:tcW w:w="283" w:type="dxa"/>
          </w:tcPr>
          <w:p w:rsidR="00226C7D" w:rsidRPr="00066399" w:rsidRDefault="00226C7D" w:rsidP="00226C7D">
            <w:pPr>
              <w:rPr>
                <w:rFonts w:ascii="Times New Roman" w:hAnsi="Times New Roman" w:cs="Times New Roman"/>
                <w:sz w:val="24"/>
                <w:szCs w:val="24"/>
              </w:rPr>
            </w:pPr>
            <w:r w:rsidRPr="00066399">
              <w:rPr>
                <w:rFonts w:ascii="Times New Roman" w:hAnsi="Times New Roman" w:cs="Times New Roman"/>
                <w:sz w:val="24"/>
                <w:szCs w:val="24"/>
              </w:rPr>
              <w:t>-</w:t>
            </w:r>
          </w:p>
        </w:tc>
        <w:tc>
          <w:tcPr>
            <w:tcW w:w="6803" w:type="dxa"/>
          </w:tcPr>
          <w:p w:rsidR="00B41953" w:rsidRPr="00066399" w:rsidRDefault="00502577" w:rsidP="00066399">
            <w:pPr>
              <w:jc w:val="both"/>
              <w:rPr>
                <w:rFonts w:ascii="Times New Roman" w:hAnsi="Times New Roman" w:cs="Times New Roman"/>
                <w:sz w:val="24"/>
                <w:szCs w:val="24"/>
              </w:rPr>
            </w:pPr>
            <w:r>
              <w:rPr>
                <w:rFonts w:ascii="Times New Roman" w:hAnsi="Times New Roman" w:cs="Times New Roman"/>
                <w:sz w:val="24"/>
                <w:szCs w:val="24"/>
              </w:rPr>
              <w:t>с</w:t>
            </w:r>
            <w:r w:rsidR="00B41953" w:rsidRPr="00066399">
              <w:rPr>
                <w:rFonts w:ascii="Times New Roman" w:hAnsi="Times New Roman" w:cs="Times New Roman"/>
                <w:sz w:val="24"/>
                <w:szCs w:val="24"/>
              </w:rPr>
              <w:t>оздание услови</w:t>
            </w:r>
            <w:r w:rsidR="00A50D4C" w:rsidRPr="00066399">
              <w:rPr>
                <w:rFonts w:ascii="Times New Roman" w:hAnsi="Times New Roman" w:cs="Times New Roman"/>
                <w:sz w:val="24"/>
                <w:szCs w:val="24"/>
              </w:rPr>
              <w:t>й</w:t>
            </w:r>
            <w:r w:rsidR="00B41953" w:rsidRPr="00066399">
              <w:rPr>
                <w:rFonts w:ascii="Times New Roman" w:hAnsi="Times New Roman" w:cs="Times New Roman"/>
                <w:sz w:val="24"/>
                <w:szCs w:val="24"/>
              </w:rPr>
              <w:t xml:space="preserve"> по </w:t>
            </w:r>
            <w:r w:rsidR="00226C7D" w:rsidRPr="00066399">
              <w:rPr>
                <w:rFonts w:ascii="Times New Roman" w:hAnsi="Times New Roman" w:cs="Times New Roman"/>
                <w:sz w:val="24"/>
                <w:szCs w:val="24"/>
              </w:rPr>
              <w:t>сохранени</w:t>
            </w:r>
            <w:r w:rsidR="00B41953" w:rsidRPr="00066399">
              <w:rPr>
                <w:rFonts w:ascii="Times New Roman" w:hAnsi="Times New Roman" w:cs="Times New Roman"/>
                <w:sz w:val="24"/>
                <w:szCs w:val="24"/>
              </w:rPr>
              <w:t>ю историко-культурного наследия народов Республики Тыва</w:t>
            </w:r>
            <w:r w:rsidR="00696733" w:rsidRPr="00066399">
              <w:rPr>
                <w:rFonts w:ascii="Times New Roman" w:hAnsi="Times New Roman" w:cs="Times New Roman"/>
                <w:sz w:val="24"/>
                <w:szCs w:val="24"/>
              </w:rPr>
              <w:t>;</w:t>
            </w:r>
          </w:p>
          <w:p w:rsidR="00226C7D" w:rsidRDefault="00502577" w:rsidP="00066399">
            <w:pPr>
              <w:jc w:val="both"/>
              <w:rPr>
                <w:rFonts w:ascii="Times New Roman" w:hAnsi="Times New Roman" w:cs="Times New Roman"/>
                <w:sz w:val="24"/>
                <w:szCs w:val="24"/>
              </w:rPr>
            </w:pPr>
            <w:r>
              <w:rPr>
                <w:rFonts w:ascii="Times New Roman" w:hAnsi="Times New Roman" w:cs="Times New Roman"/>
                <w:sz w:val="24"/>
                <w:szCs w:val="24"/>
              </w:rPr>
              <w:t>у</w:t>
            </w:r>
            <w:r w:rsidR="00B41953" w:rsidRPr="00066399">
              <w:rPr>
                <w:rFonts w:ascii="Times New Roman" w:hAnsi="Times New Roman" w:cs="Times New Roman"/>
                <w:sz w:val="24"/>
                <w:szCs w:val="24"/>
              </w:rPr>
              <w:t>величение количества зарегистрированных объектов культурного наследия в Едином государственном реестре объектов культурного наследия народов Российской Федерации</w:t>
            </w:r>
          </w:p>
          <w:p w:rsidR="00066399" w:rsidRPr="00066399" w:rsidRDefault="00066399" w:rsidP="00066399">
            <w:pPr>
              <w:jc w:val="both"/>
              <w:rPr>
                <w:rFonts w:ascii="Times New Roman" w:hAnsi="Times New Roman" w:cs="Times New Roman"/>
                <w:sz w:val="24"/>
                <w:szCs w:val="24"/>
              </w:rPr>
            </w:pPr>
          </w:p>
        </w:tc>
      </w:tr>
      <w:tr w:rsidR="00226C7D" w:rsidRPr="00066399" w:rsidTr="00F62906">
        <w:trPr>
          <w:jc w:val="center"/>
        </w:trPr>
        <w:tc>
          <w:tcPr>
            <w:tcW w:w="3120" w:type="dxa"/>
          </w:tcPr>
          <w:p w:rsidR="00226C7D" w:rsidRPr="00066399" w:rsidRDefault="00226C7D" w:rsidP="00226C7D">
            <w:pPr>
              <w:rPr>
                <w:rFonts w:ascii="Times New Roman" w:hAnsi="Times New Roman" w:cs="Times New Roman"/>
                <w:sz w:val="24"/>
                <w:szCs w:val="24"/>
              </w:rPr>
            </w:pPr>
            <w:r w:rsidRPr="00066399">
              <w:rPr>
                <w:rFonts w:ascii="Times New Roman" w:hAnsi="Times New Roman" w:cs="Times New Roman"/>
                <w:sz w:val="24"/>
                <w:szCs w:val="24"/>
              </w:rPr>
              <w:t>Задачи Программы</w:t>
            </w:r>
          </w:p>
        </w:tc>
        <w:tc>
          <w:tcPr>
            <w:tcW w:w="283" w:type="dxa"/>
          </w:tcPr>
          <w:p w:rsidR="00226C7D" w:rsidRPr="00066399" w:rsidRDefault="00226C7D" w:rsidP="00226C7D">
            <w:pPr>
              <w:rPr>
                <w:rFonts w:ascii="Times New Roman" w:hAnsi="Times New Roman" w:cs="Times New Roman"/>
                <w:sz w:val="24"/>
                <w:szCs w:val="24"/>
              </w:rPr>
            </w:pPr>
            <w:r w:rsidRPr="00066399">
              <w:rPr>
                <w:rFonts w:ascii="Times New Roman" w:hAnsi="Times New Roman" w:cs="Times New Roman"/>
                <w:sz w:val="24"/>
                <w:szCs w:val="24"/>
              </w:rPr>
              <w:t>-</w:t>
            </w:r>
          </w:p>
        </w:tc>
        <w:tc>
          <w:tcPr>
            <w:tcW w:w="6803" w:type="dxa"/>
          </w:tcPr>
          <w:p w:rsidR="00226C7D" w:rsidRPr="00066399" w:rsidRDefault="00502577" w:rsidP="00066399">
            <w:pPr>
              <w:jc w:val="both"/>
              <w:rPr>
                <w:rFonts w:ascii="Times New Roman" w:hAnsi="Times New Roman" w:cs="Times New Roman"/>
                <w:sz w:val="24"/>
                <w:szCs w:val="24"/>
              </w:rPr>
            </w:pPr>
            <w:r>
              <w:rPr>
                <w:rFonts w:ascii="Times New Roman" w:hAnsi="Times New Roman" w:cs="Times New Roman"/>
                <w:sz w:val="24"/>
                <w:szCs w:val="24"/>
              </w:rPr>
              <w:t>о</w:t>
            </w:r>
            <w:r w:rsidR="00B41953" w:rsidRPr="00066399">
              <w:rPr>
                <w:rFonts w:ascii="Times New Roman" w:hAnsi="Times New Roman" w:cs="Times New Roman"/>
                <w:sz w:val="24"/>
                <w:szCs w:val="24"/>
              </w:rPr>
              <w:t>пределение и установление границ территорий объектов культурного наследия, находящихся на территории Республики Тыва</w:t>
            </w:r>
            <w:r w:rsidR="00226C7D" w:rsidRPr="00066399">
              <w:rPr>
                <w:rFonts w:ascii="Times New Roman" w:hAnsi="Times New Roman" w:cs="Times New Roman"/>
                <w:sz w:val="24"/>
                <w:szCs w:val="24"/>
              </w:rPr>
              <w:t>;</w:t>
            </w:r>
          </w:p>
          <w:p w:rsidR="00B41953" w:rsidRPr="00066399" w:rsidRDefault="00B41953" w:rsidP="00066399">
            <w:pPr>
              <w:jc w:val="both"/>
              <w:rPr>
                <w:rFonts w:ascii="Times New Roman" w:hAnsi="Times New Roman" w:cs="Times New Roman"/>
                <w:sz w:val="24"/>
                <w:szCs w:val="24"/>
              </w:rPr>
            </w:pPr>
            <w:r w:rsidRPr="00066399">
              <w:rPr>
                <w:rFonts w:ascii="Times New Roman" w:hAnsi="Times New Roman" w:cs="Times New Roman"/>
                <w:sz w:val="24"/>
                <w:szCs w:val="24"/>
              </w:rPr>
              <w:t>разработка и установлени</w:t>
            </w:r>
            <w:r w:rsidR="00DD623D" w:rsidRPr="00066399">
              <w:rPr>
                <w:rFonts w:ascii="Times New Roman" w:hAnsi="Times New Roman" w:cs="Times New Roman"/>
                <w:sz w:val="24"/>
                <w:szCs w:val="24"/>
              </w:rPr>
              <w:t>е</w:t>
            </w:r>
            <w:r w:rsidRPr="00066399">
              <w:rPr>
                <w:rFonts w:ascii="Times New Roman" w:hAnsi="Times New Roman" w:cs="Times New Roman"/>
                <w:sz w:val="24"/>
                <w:szCs w:val="24"/>
              </w:rPr>
              <w:t xml:space="preserve"> зон охраны объе</w:t>
            </w:r>
            <w:r w:rsidR="00502577">
              <w:rPr>
                <w:rFonts w:ascii="Times New Roman" w:hAnsi="Times New Roman" w:cs="Times New Roman"/>
                <w:sz w:val="24"/>
                <w:szCs w:val="24"/>
              </w:rPr>
              <w:t>ктов культурного наследия г.</w:t>
            </w:r>
            <w:r w:rsidRPr="00066399">
              <w:rPr>
                <w:rFonts w:ascii="Times New Roman" w:hAnsi="Times New Roman" w:cs="Times New Roman"/>
                <w:sz w:val="24"/>
                <w:szCs w:val="24"/>
              </w:rPr>
              <w:t xml:space="preserve"> Кызыла</w:t>
            </w:r>
            <w:r w:rsidR="00865F63" w:rsidRPr="00066399">
              <w:rPr>
                <w:rFonts w:ascii="Times New Roman" w:hAnsi="Times New Roman" w:cs="Times New Roman"/>
                <w:sz w:val="24"/>
                <w:szCs w:val="24"/>
              </w:rPr>
              <w:t>, объектов культурного наследия федерального значения</w:t>
            </w:r>
            <w:r w:rsidRPr="00066399">
              <w:rPr>
                <w:rFonts w:ascii="Times New Roman" w:hAnsi="Times New Roman" w:cs="Times New Roman"/>
                <w:sz w:val="24"/>
                <w:szCs w:val="24"/>
              </w:rPr>
              <w:t xml:space="preserve"> и проведение государственной историко-культурной экспертизы для включения в Едины</w:t>
            </w:r>
            <w:r w:rsidR="00535A1F" w:rsidRPr="00066399">
              <w:rPr>
                <w:rFonts w:ascii="Times New Roman" w:hAnsi="Times New Roman" w:cs="Times New Roman"/>
                <w:sz w:val="24"/>
                <w:szCs w:val="24"/>
              </w:rPr>
              <w:t>й</w:t>
            </w:r>
            <w:r w:rsidRPr="00066399">
              <w:rPr>
                <w:rFonts w:ascii="Times New Roman" w:hAnsi="Times New Roman" w:cs="Times New Roman"/>
                <w:sz w:val="24"/>
                <w:szCs w:val="24"/>
              </w:rPr>
              <w:t xml:space="preserve"> государственный реестр объектов культурного наследия народов Российской Федерации и в Единый государственный кадастр недвижимости;</w:t>
            </w:r>
          </w:p>
          <w:p w:rsidR="00226C7D" w:rsidRDefault="00B41953" w:rsidP="00066399">
            <w:pPr>
              <w:jc w:val="both"/>
              <w:rPr>
                <w:rFonts w:ascii="Times New Roman" w:hAnsi="Times New Roman" w:cs="Times New Roman"/>
                <w:sz w:val="24"/>
                <w:szCs w:val="24"/>
              </w:rPr>
            </w:pPr>
            <w:r w:rsidRPr="00066399">
              <w:rPr>
                <w:rFonts w:ascii="Times New Roman" w:hAnsi="Times New Roman" w:cs="Times New Roman"/>
                <w:sz w:val="24"/>
                <w:szCs w:val="24"/>
              </w:rPr>
              <w:t>проведение государственной историко-культурной экспертизы для включения в Единый государственный реестр объектов культурного наследия народов Российской Федерации выявленных объектов культурного наследия</w:t>
            </w:r>
            <w:r w:rsidR="00226C7D" w:rsidRPr="00066399">
              <w:rPr>
                <w:rFonts w:ascii="Times New Roman" w:hAnsi="Times New Roman" w:cs="Times New Roman"/>
                <w:sz w:val="24"/>
                <w:szCs w:val="24"/>
              </w:rPr>
              <w:t>;</w:t>
            </w:r>
          </w:p>
          <w:p w:rsidR="00066399" w:rsidRPr="00066399" w:rsidRDefault="00066399" w:rsidP="00066399">
            <w:pPr>
              <w:jc w:val="both"/>
              <w:rPr>
                <w:rFonts w:ascii="Times New Roman" w:hAnsi="Times New Roman" w:cs="Times New Roman"/>
                <w:sz w:val="24"/>
                <w:szCs w:val="24"/>
              </w:rPr>
            </w:pPr>
          </w:p>
        </w:tc>
      </w:tr>
      <w:tr w:rsidR="00226C7D" w:rsidRPr="00066399" w:rsidTr="00F62906">
        <w:trPr>
          <w:jc w:val="center"/>
        </w:trPr>
        <w:tc>
          <w:tcPr>
            <w:tcW w:w="3120" w:type="dxa"/>
          </w:tcPr>
          <w:p w:rsidR="00226C7D" w:rsidRPr="00066399" w:rsidRDefault="00226C7D" w:rsidP="00226C7D">
            <w:pPr>
              <w:rPr>
                <w:rFonts w:ascii="Times New Roman" w:hAnsi="Times New Roman" w:cs="Times New Roman"/>
                <w:sz w:val="24"/>
                <w:szCs w:val="24"/>
              </w:rPr>
            </w:pPr>
            <w:r w:rsidRPr="00066399">
              <w:rPr>
                <w:rFonts w:ascii="Times New Roman" w:hAnsi="Times New Roman" w:cs="Times New Roman"/>
                <w:sz w:val="24"/>
                <w:szCs w:val="24"/>
              </w:rPr>
              <w:t>Целевые индикаторы и показатели Программы</w:t>
            </w:r>
          </w:p>
        </w:tc>
        <w:tc>
          <w:tcPr>
            <w:tcW w:w="283" w:type="dxa"/>
          </w:tcPr>
          <w:p w:rsidR="00226C7D" w:rsidRPr="00066399" w:rsidRDefault="00226C7D" w:rsidP="00226C7D">
            <w:pPr>
              <w:rPr>
                <w:rFonts w:ascii="Times New Roman" w:hAnsi="Times New Roman" w:cs="Times New Roman"/>
                <w:sz w:val="24"/>
                <w:szCs w:val="24"/>
              </w:rPr>
            </w:pPr>
            <w:r w:rsidRPr="00066399">
              <w:rPr>
                <w:rFonts w:ascii="Times New Roman" w:hAnsi="Times New Roman" w:cs="Times New Roman"/>
                <w:sz w:val="24"/>
                <w:szCs w:val="24"/>
              </w:rPr>
              <w:t>-</w:t>
            </w:r>
          </w:p>
        </w:tc>
        <w:tc>
          <w:tcPr>
            <w:tcW w:w="6803" w:type="dxa"/>
          </w:tcPr>
          <w:p w:rsidR="00535A1F" w:rsidRPr="00066399" w:rsidRDefault="00226C7D" w:rsidP="00066399">
            <w:pPr>
              <w:jc w:val="both"/>
              <w:rPr>
                <w:rFonts w:ascii="Times New Roman" w:hAnsi="Times New Roman" w:cs="Times New Roman"/>
                <w:sz w:val="24"/>
                <w:szCs w:val="24"/>
              </w:rPr>
            </w:pPr>
            <w:r w:rsidRPr="00066399">
              <w:rPr>
                <w:rFonts w:ascii="Times New Roman" w:hAnsi="Times New Roman" w:cs="Times New Roman"/>
                <w:sz w:val="24"/>
                <w:szCs w:val="24"/>
              </w:rPr>
              <w:t>увеличение количества</w:t>
            </w:r>
            <w:r w:rsidR="00535A1F" w:rsidRPr="00066399">
              <w:rPr>
                <w:rFonts w:ascii="Times New Roman" w:hAnsi="Times New Roman" w:cs="Times New Roman"/>
                <w:sz w:val="24"/>
                <w:szCs w:val="24"/>
              </w:rPr>
              <w:t xml:space="preserve"> объектов культурного наследия</w:t>
            </w:r>
            <w:r w:rsidR="00A50D4C" w:rsidRPr="00066399">
              <w:rPr>
                <w:rFonts w:ascii="Times New Roman" w:hAnsi="Times New Roman" w:cs="Times New Roman"/>
                <w:sz w:val="24"/>
                <w:szCs w:val="24"/>
              </w:rPr>
              <w:t>,</w:t>
            </w:r>
            <w:r w:rsidR="00535A1F" w:rsidRPr="00066399">
              <w:rPr>
                <w:rFonts w:ascii="Times New Roman" w:hAnsi="Times New Roman" w:cs="Times New Roman"/>
                <w:sz w:val="24"/>
                <w:szCs w:val="24"/>
              </w:rPr>
              <w:t xml:space="preserve"> имеющих установленные границы территории, сведения о которых внесены в Единый государственный реестр объектов культурного наследия народов Российской Федерации и в Единый государственный кадастр недвижимости;</w:t>
            </w:r>
          </w:p>
          <w:p w:rsidR="00226C7D" w:rsidRPr="00066399" w:rsidRDefault="00226C7D" w:rsidP="00066399">
            <w:pPr>
              <w:jc w:val="both"/>
              <w:rPr>
                <w:rFonts w:ascii="Times New Roman" w:hAnsi="Times New Roman" w:cs="Times New Roman"/>
                <w:sz w:val="24"/>
                <w:szCs w:val="24"/>
              </w:rPr>
            </w:pPr>
            <w:r w:rsidRPr="00066399">
              <w:rPr>
                <w:rFonts w:ascii="Times New Roman" w:hAnsi="Times New Roman" w:cs="Times New Roman"/>
                <w:sz w:val="24"/>
                <w:szCs w:val="24"/>
              </w:rPr>
              <w:t>увеличение</w:t>
            </w:r>
            <w:r w:rsidR="00535A1F" w:rsidRPr="00066399">
              <w:rPr>
                <w:rFonts w:ascii="Times New Roman" w:hAnsi="Times New Roman" w:cs="Times New Roman"/>
                <w:sz w:val="24"/>
                <w:szCs w:val="24"/>
              </w:rPr>
              <w:t xml:space="preserve"> количества объектов культурного наследия</w:t>
            </w:r>
            <w:r w:rsidR="00A50D4C" w:rsidRPr="00066399">
              <w:rPr>
                <w:rFonts w:ascii="Times New Roman" w:hAnsi="Times New Roman" w:cs="Times New Roman"/>
                <w:sz w:val="24"/>
                <w:szCs w:val="24"/>
              </w:rPr>
              <w:t>,</w:t>
            </w:r>
            <w:r w:rsidR="00535A1F" w:rsidRPr="00066399">
              <w:rPr>
                <w:rFonts w:ascii="Times New Roman" w:hAnsi="Times New Roman" w:cs="Times New Roman"/>
                <w:sz w:val="24"/>
                <w:szCs w:val="24"/>
              </w:rPr>
              <w:t xml:space="preserve"> имеющих установленные зоны охраны, сведения о которых внесены в Единый государственный реестр объектов культурного наследия народов Российской Федерации и в Единый государственный кадастр недвижимости</w:t>
            </w:r>
            <w:r w:rsidRPr="00066399">
              <w:rPr>
                <w:rFonts w:ascii="Times New Roman" w:hAnsi="Times New Roman" w:cs="Times New Roman"/>
                <w:sz w:val="24"/>
                <w:szCs w:val="24"/>
              </w:rPr>
              <w:t>;</w:t>
            </w:r>
          </w:p>
          <w:p w:rsidR="00226C7D" w:rsidRDefault="00535A1F" w:rsidP="00066399">
            <w:pPr>
              <w:jc w:val="both"/>
              <w:rPr>
                <w:rFonts w:ascii="Times New Roman" w:hAnsi="Times New Roman" w:cs="Times New Roman"/>
                <w:sz w:val="24"/>
                <w:szCs w:val="24"/>
              </w:rPr>
            </w:pPr>
            <w:r w:rsidRPr="00066399">
              <w:rPr>
                <w:rFonts w:ascii="Times New Roman" w:hAnsi="Times New Roman" w:cs="Times New Roman"/>
                <w:sz w:val="24"/>
                <w:szCs w:val="24"/>
              </w:rPr>
              <w:t>увеличение количества объектов культурного наследия</w:t>
            </w:r>
            <w:r w:rsidR="00A50D4C" w:rsidRPr="00066399">
              <w:rPr>
                <w:rFonts w:ascii="Times New Roman" w:hAnsi="Times New Roman" w:cs="Times New Roman"/>
                <w:sz w:val="24"/>
                <w:szCs w:val="24"/>
              </w:rPr>
              <w:t>,</w:t>
            </w:r>
            <w:r w:rsidRPr="00066399">
              <w:rPr>
                <w:rFonts w:ascii="Times New Roman" w:hAnsi="Times New Roman" w:cs="Times New Roman"/>
                <w:sz w:val="24"/>
                <w:szCs w:val="24"/>
              </w:rPr>
              <w:t xml:space="preserve"> зарегистрированных в Едином государственном реестре объектов культурного наследия народов Российской Федерации</w:t>
            </w:r>
          </w:p>
          <w:p w:rsidR="00066399" w:rsidRPr="00066399" w:rsidRDefault="00066399" w:rsidP="00066399">
            <w:pPr>
              <w:jc w:val="both"/>
              <w:rPr>
                <w:rFonts w:ascii="Times New Roman" w:hAnsi="Times New Roman" w:cs="Times New Roman"/>
                <w:sz w:val="24"/>
                <w:szCs w:val="24"/>
              </w:rPr>
            </w:pPr>
          </w:p>
        </w:tc>
      </w:tr>
      <w:tr w:rsidR="00226C7D" w:rsidRPr="00066399" w:rsidTr="00F62906">
        <w:trPr>
          <w:jc w:val="center"/>
        </w:trPr>
        <w:tc>
          <w:tcPr>
            <w:tcW w:w="3120" w:type="dxa"/>
          </w:tcPr>
          <w:p w:rsidR="00226C7D" w:rsidRPr="00066399" w:rsidRDefault="00226C7D" w:rsidP="00226C7D">
            <w:pPr>
              <w:rPr>
                <w:rFonts w:ascii="Times New Roman" w:hAnsi="Times New Roman" w:cs="Times New Roman"/>
                <w:sz w:val="24"/>
                <w:szCs w:val="24"/>
              </w:rPr>
            </w:pPr>
            <w:r w:rsidRPr="00066399">
              <w:rPr>
                <w:rFonts w:ascii="Times New Roman" w:hAnsi="Times New Roman" w:cs="Times New Roman"/>
                <w:sz w:val="24"/>
                <w:szCs w:val="24"/>
              </w:rPr>
              <w:t>Этапы и сроки реализации Программы</w:t>
            </w:r>
          </w:p>
        </w:tc>
        <w:tc>
          <w:tcPr>
            <w:tcW w:w="283" w:type="dxa"/>
          </w:tcPr>
          <w:p w:rsidR="00226C7D" w:rsidRPr="00066399" w:rsidRDefault="00226C7D" w:rsidP="00226C7D">
            <w:pPr>
              <w:rPr>
                <w:rFonts w:ascii="Times New Roman" w:hAnsi="Times New Roman" w:cs="Times New Roman"/>
                <w:sz w:val="24"/>
                <w:szCs w:val="24"/>
              </w:rPr>
            </w:pPr>
            <w:r w:rsidRPr="00066399">
              <w:rPr>
                <w:rFonts w:ascii="Times New Roman" w:hAnsi="Times New Roman" w:cs="Times New Roman"/>
                <w:sz w:val="24"/>
                <w:szCs w:val="24"/>
              </w:rPr>
              <w:t>-</w:t>
            </w:r>
          </w:p>
        </w:tc>
        <w:tc>
          <w:tcPr>
            <w:tcW w:w="6803" w:type="dxa"/>
          </w:tcPr>
          <w:p w:rsidR="00226C7D" w:rsidRPr="00066399" w:rsidRDefault="00066399" w:rsidP="00066399">
            <w:pPr>
              <w:jc w:val="both"/>
              <w:rPr>
                <w:rFonts w:ascii="Times New Roman" w:hAnsi="Times New Roman" w:cs="Times New Roman"/>
                <w:sz w:val="24"/>
                <w:szCs w:val="24"/>
              </w:rPr>
            </w:pPr>
            <w:r>
              <w:rPr>
                <w:rFonts w:ascii="Times New Roman" w:hAnsi="Times New Roman" w:cs="Times New Roman"/>
                <w:sz w:val="24"/>
                <w:szCs w:val="24"/>
              </w:rPr>
              <w:t>сроки реализации –</w:t>
            </w:r>
            <w:r w:rsidR="00226C7D" w:rsidRPr="00066399">
              <w:rPr>
                <w:rFonts w:ascii="Times New Roman" w:hAnsi="Times New Roman" w:cs="Times New Roman"/>
                <w:sz w:val="24"/>
                <w:szCs w:val="24"/>
              </w:rPr>
              <w:t xml:space="preserve"> 202</w:t>
            </w:r>
            <w:r w:rsidR="00EC114C" w:rsidRPr="00066399">
              <w:rPr>
                <w:rFonts w:ascii="Times New Roman" w:hAnsi="Times New Roman" w:cs="Times New Roman"/>
                <w:sz w:val="24"/>
                <w:szCs w:val="24"/>
              </w:rPr>
              <w:t>3</w:t>
            </w:r>
            <w:r w:rsidR="00226C7D" w:rsidRPr="00066399">
              <w:rPr>
                <w:rFonts w:ascii="Times New Roman" w:hAnsi="Times New Roman" w:cs="Times New Roman"/>
                <w:sz w:val="24"/>
                <w:szCs w:val="24"/>
              </w:rPr>
              <w:t>-202</w:t>
            </w:r>
            <w:r w:rsidR="00EC114C" w:rsidRPr="00066399">
              <w:rPr>
                <w:rFonts w:ascii="Times New Roman" w:hAnsi="Times New Roman" w:cs="Times New Roman"/>
                <w:sz w:val="24"/>
                <w:szCs w:val="24"/>
              </w:rPr>
              <w:t>6</w:t>
            </w:r>
            <w:r w:rsidR="00226C7D" w:rsidRPr="00066399">
              <w:rPr>
                <w:rFonts w:ascii="Times New Roman" w:hAnsi="Times New Roman" w:cs="Times New Roman"/>
                <w:sz w:val="24"/>
                <w:szCs w:val="24"/>
              </w:rPr>
              <w:t xml:space="preserve"> годы.</w:t>
            </w:r>
          </w:p>
          <w:p w:rsidR="00226C7D" w:rsidRPr="00066399" w:rsidRDefault="00226C7D" w:rsidP="00066399">
            <w:pPr>
              <w:jc w:val="both"/>
              <w:rPr>
                <w:rFonts w:ascii="Times New Roman" w:hAnsi="Times New Roman" w:cs="Times New Roman"/>
                <w:sz w:val="24"/>
                <w:szCs w:val="24"/>
              </w:rPr>
            </w:pPr>
            <w:r w:rsidRPr="00066399">
              <w:rPr>
                <w:rFonts w:ascii="Times New Roman" w:hAnsi="Times New Roman" w:cs="Times New Roman"/>
                <w:sz w:val="24"/>
                <w:szCs w:val="24"/>
              </w:rPr>
              <w:t>Этапы реализации:</w:t>
            </w:r>
          </w:p>
          <w:p w:rsidR="00226C7D" w:rsidRPr="00066399" w:rsidRDefault="00066399" w:rsidP="00066399">
            <w:pPr>
              <w:jc w:val="both"/>
              <w:rPr>
                <w:rFonts w:ascii="Times New Roman" w:hAnsi="Times New Roman" w:cs="Times New Roman"/>
                <w:sz w:val="24"/>
                <w:szCs w:val="24"/>
              </w:rPr>
            </w:pPr>
            <w:r>
              <w:rPr>
                <w:rFonts w:ascii="Times New Roman" w:hAnsi="Times New Roman" w:cs="Times New Roman"/>
                <w:sz w:val="24"/>
                <w:szCs w:val="24"/>
              </w:rPr>
              <w:t>I этап –</w:t>
            </w:r>
            <w:r w:rsidR="00226C7D" w:rsidRPr="00066399">
              <w:rPr>
                <w:rFonts w:ascii="Times New Roman" w:hAnsi="Times New Roman" w:cs="Times New Roman"/>
                <w:sz w:val="24"/>
                <w:szCs w:val="24"/>
              </w:rPr>
              <w:t xml:space="preserve"> 202</w:t>
            </w:r>
            <w:r w:rsidR="00EC114C" w:rsidRPr="00066399">
              <w:rPr>
                <w:rFonts w:ascii="Times New Roman" w:hAnsi="Times New Roman" w:cs="Times New Roman"/>
                <w:sz w:val="24"/>
                <w:szCs w:val="24"/>
              </w:rPr>
              <w:t>3</w:t>
            </w:r>
            <w:r w:rsidR="00226C7D" w:rsidRPr="00066399">
              <w:rPr>
                <w:rFonts w:ascii="Times New Roman" w:hAnsi="Times New Roman" w:cs="Times New Roman"/>
                <w:sz w:val="24"/>
                <w:szCs w:val="24"/>
              </w:rPr>
              <w:t>-202</w:t>
            </w:r>
            <w:r w:rsidR="00EC114C" w:rsidRPr="00066399">
              <w:rPr>
                <w:rFonts w:ascii="Times New Roman" w:hAnsi="Times New Roman" w:cs="Times New Roman"/>
                <w:sz w:val="24"/>
                <w:szCs w:val="24"/>
              </w:rPr>
              <w:t>4</w:t>
            </w:r>
            <w:r w:rsidR="00226C7D" w:rsidRPr="00066399">
              <w:rPr>
                <w:rFonts w:ascii="Times New Roman" w:hAnsi="Times New Roman" w:cs="Times New Roman"/>
                <w:sz w:val="24"/>
                <w:szCs w:val="24"/>
              </w:rPr>
              <w:t xml:space="preserve"> годы;</w:t>
            </w:r>
          </w:p>
          <w:p w:rsidR="00226C7D" w:rsidRPr="00066399" w:rsidRDefault="00EC114C" w:rsidP="00066399">
            <w:pPr>
              <w:jc w:val="both"/>
              <w:rPr>
                <w:rFonts w:ascii="Times New Roman" w:hAnsi="Times New Roman" w:cs="Times New Roman"/>
                <w:sz w:val="24"/>
                <w:szCs w:val="24"/>
              </w:rPr>
            </w:pPr>
            <w:r w:rsidRPr="00066399">
              <w:rPr>
                <w:rFonts w:ascii="Times New Roman" w:hAnsi="Times New Roman" w:cs="Times New Roman"/>
                <w:sz w:val="24"/>
                <w:szCs w:val="24"/>
              </w:rPr>
              <w:t xml:space="preserve">II этап </w:t>
            </w:r>
            <w:r w:rsidR="00066399">
              <w:rPr>
                <w:rFonts w:ascii="Times New Roman" w:hAnsi="Times New Roman" w:cs="Times New Roman"/>
                <w:sz w:val="24"/>
                <w:szCs w:val="24"/>
              </w:rPr>
              <w:t>–</w:t>
            </w:r>
            <w:r w:rsidRPr="00066399">
              <w:rPr>
                <w:rFonts w:ascii="Times New Roman" w:hAnsi="Times New Roman" w:cs="Times New Roman"/>
                <w:sz w:val="24"/>
                <w:szCs w:val="24"/>
              </w:rPr>
              <w:t xml:space="preserve"> 2024</w:t>
            </w:r>
            <w:r w:rsidR="00066399">
              <w:rPr>
                <w:rFonts w:ascii="Times New Roman" w:hAnsi="Times New Roman" w:cs="Times New Roman"/>
                <w:sz w:val="24"/>
                <w:szCs w:val="24"/>
              </w:rPr>
              <w:t>-</w:t>
            </w:r>
            <w:r w:rsidR="00226C7D" w:rsidRPr="00066399">
              <w:rPr>
                <w:rFonts w:ascii="Times New Roman" w:hAnsi="Times New Roman" w:cs="Times New Roman"/>
                <w:sz w:val="24"/>
                <w:szCs w:val="24"/>
              </w:rPr>
              <w:t>202</w:t>
            </w:r>
            <w:r w:rsidRPr="00066399">
              <w:rPr>
                <w:rFonts w:ascii="Times New Roman" w:hAnsi="Times New Roman" w:cs="Times New Roman"/>
                <w:sz w:val="24"/>
                <w:szCs w:val="24"/>
              </w:rPr>
              <w:t>5</w:t>
            </w:r>
            <w:r w:rsidR="00226C7D" w:rsidRPr="00066399">
              <w:rPr>
                <w:rFonts w:ascii="Times New Roman" w:hAnsi="Times New Roman" w:cs="Times New Roman"/>
                <w:sz w:val="24"/>
                <w:szCs w:val="24"/>
              </w:rPr>
              <w:t xml:space="preserve"> годы;</w:t>
            </w:r>
          </w:p>
          <w:p w:rsidR="00226C7D" w:rsidRDefault="00066399" w:rsidP="00066399">
            <w:pPr>
              <w:jc w:val="both"/>
              <w:rPr>
                <w:rFonts w:ascii="Times New Roman" w:hAnsi="Times New Roman" w:cs="Times New Roman"/>
                <w:sz w:val="24"/>
                <w:szCs w:val="24"/>
              </w:rPr>
            </w:pPr>
            <w:r>
              <w:rPr>
                <w:rFonts w:ascii="Times New Roman" w:hAnsi="Times New Roman" w:cs="Times New Roman"/>
                <w:sz w:val="24"/>
                <w:szCs w:val="24"/>
              </w:rPr>
              <w:t>III этап –</w:t>
            </w:r>
            <w:r w:rsidR="00EC114C" w:rsidRPr="00066399">
              <w:rPr>
                <w:rFonts w:ascii="Times New Roman" w:hAnsi="Times New Roman" w:cs="Times New Roman"/>
                <w:sz w:val="24"/>
                <w:szCs w:val="24"/>
              </w:rPr>
              <w:t xml:space="preserve"> 2025</w:t>
            </w:r>
            <w:r>
              <w:rPr>
                <w:rFonts w:ascii="Times New Roman" w:hAnsi="Times New Roman" w:cs="Times New Roman"/>
                <w:sz w:val="24"/>
                <w:szCs w:val="24"/>
              </w:rPr>
              <w:t>-</w:t>
            </w:r>
            <w:r w:rsidR="00226C7D" w:rsidRPr="00066399">
              <w:rPr>
                <w:rFonts w:ascii="Times New Roman" w:hAnsi="Times New Roman" w:cs="Times New Roman"/>
                <w:sz w:val="24"/>
                <w:szCs w:val="24"/>
              </w:rPr>
              <w:t>202</w:t>
            </w:r>
            <w:r w:rsidR="00EC114C" w:rsidRPr="00066399">
              <w:rPr>
                <w:rFonts w:ascii="Times New Roman" w:hAnsi="Times New Roman" w:cs="Times New Roman"/>
                <w:sz w:val="24"/>
                <w:szCs w:val="24"/>
              </w:rPr>
              <w:t>6</w:t>
            </w:r>
            <w:r w:rsidR="00226C7D" w:rsidRPr="00066399">
              <w:rPr>
                <w:rFonts w:ascii="Times New Roman" w:hAnsi="Times New Roman" w:cs="Times New Roman"/>
                <w:sz w:val="24"/>
                <w:szCs w:val="24"/>
              </w:rPr>
              <w:t xml:space="preserve"> годы</w:t>
            </w:r>
          </w:p>
          <w:p w:rsidR="00066399" w:rsidRPr="00066399" w:rsidRDefault="00066399" w:rsidP="00066399">
            <w:pPr>
              <w:jc w:val="both"/>
              <w:rPr>
                <w:rFonts w:ascii="Times New Roman" w:hAnsi="Times New Roman" w:cs="Times New Roman"/>
                <w:sz w:val="24"/>
                <w:szCs w:val="24"/>
              </w:rPr>
            </w:pPr>
          </w:p>
        </w:tc>
      </w:tr>
      <w:tr w:rsidR="00226C7D" w:rsidRPr="00066399" w:rsidTr="00F62906">
        <w:trPr>
          <w:jc w:val="center"/>
        </w:trPr>
        <w:tc>
          <w:tcPr>
            <w:tcW w:w="3120" w:type="dxa"/>
          </w:tcPr>
          <w:p w:rsidR="00226C7D" w:rsidRPr="00066399" w:rsidRDefault="00226C7D" w:rsidP="00226C7D">
            <w:pPr>
              <w:rPr>
                <w:rFonts w:ascii="Times New Roman" w:hAnsi="Times New Roman" w:cs="Times New Roman"/>
                <w:sz w:val="24"/>
                <w:szCs w:val="24"/>
              </w:rPr>
            </w:pPr>
            <w:r w:rsidRPr="00066399">
              <w:rPr>
                <w:rFonts w:ascii="Times New Roman" w:hAnsi="Times New Roman" w:cs="Times New Roman"/>
                <w:sz w:val="24"/>
                <w:szCs w:val="24"/>
              </w:rPr>
              <w:t>Объемы бюджетных ассигнований Программы</w:t>
            </w:r>
          </w:p>
        </w:tc>
        <w:tc>
          <w:tcPr>
            <w:tcW w:w="283" w:type="dxa"/>
          </w:tcPr>
          <w:p w:rsidR="00226C7D" w:rsidRPr="00066399" w:rsidRDefault="00226C7D" w:rsidP="00226C7D">
            <w:pPr>
              <w:rPr>
                <w:rFonts w:ascii="Times New Roman" w:hAnsi="Times New Roman" w:cs="Times New Roman"/>
                <w:sz w:val="24"/>
                <w:szCs w:val="24"/>
              </w:rPr>
            </w:pPr>
            <w:r w:rsidRPr="00066399">
              <w:rPr>
                <w:rFonts w:ascii="Times New Roman" w:hAnsi="Times New Roman" w:cs="Times New Roman"/>
                <w:sz w:val="24"/>
                <w:szCs w:val="24"/>
              </w:rPr>
              <w:t>-</w:t>
            </w:r>
          </w:p>
        </w:tc>
        <w:tc>
          <w:tcPr>
            <w:tcW w:w="6803" w:type="dxa"/>
          </w:tcPr>
          <w:p w:rsidR="00226C7D" w:rsidRPr="00066399" w:rsidRDefault="00226C7D" w:rsidP="00066399">
            <w:pPr>
              <w:jc w:val="both"/>
              <w:rPr>
                <w:rFonts w:ascii="Times New Roman" w:hAnsi="Times New Roman" w:cs="Times New Roman"/>
                <w:sz w:val="24"/>
                <w:szCs w:val="24"/>
              </w:rPr>
            </w:pPr>
            <w:r w:rsidRPr="00066399">
              <w:rPr>
                <w:rFonts w:ascii="Times New Roman" w:hAnsi="Times New Roman" w:cs="Times New Roman"/>
                <w:sz w:val="24"/>
                <w:szCs w:val="24"/>
              </w:rPr>
              <w:t>общий объем фи</w:t>
            </w:r>
            <w:r w:rsidR="00502577">
              <w:rPr>
                <w:rFonts w:ascii="Times New Roman" w:hAnsi="Times New Roman" w:cs="Times New Roman"/>
                <w:sz w:val="24"/>
                <w:szCs w:val="24"/>
              </w:rPr>
              <w:t>нансирования Программы составит</w:t>
            </w:r>
            <w:bookmarkStart w:id="2" w:name="_Hlk74748904"/>
            <w:r w:rsidR="00502577">
              <w:rPr>
                <w:rFonts w:ascii="Times New Roman" w:hAnsi="Times New Roman" w:cs="Times New Roman"/>
                <w:sz w:val="24"/>
                <w:szCs w:val="24"/>
              </w:rPr>
              <w:t xml:space="preserve"> </w:t>
            </w:r>
            <w:r w:rsidRPr="00066399">
              <w:rPr>
                <w:rFonts w:ascii="Times New Roman" w:hAnsi="Times New Roman" w:cs="Times New Roman"/>
                <w:sz w:val="24"/>
                <w:szCs w:val="24"/>
              </w:rPr>
              <w:t xml:space="preserve">за счет всех источников </w:t>
            </w:r>
            <w:r w:rsidR="00066399" w:rsidRPr="00066399">
              <w:rPr>
                <w:rFonts w:ascii="Times New Roman" w:hAnsi="Times New Roman" w:cs="Times New Roman"/>
                <w:sz w:val="24"/>
                <w:szCs w:val="24"/>
              </w:rPr>
              <w:t>финансирования –</w:t>
            </w:r>
            <w:r w:rsidRPr="00066399">
              <w:rPr>
                <w:rFonts w:ascii="Times New Roman" w:hAnsi="Times New Roman" w:cs="Times New Roman"/>
                <w:sz w:val="24"/>
                <w:szCs w:val="24"/>
              </w:rPr>
              <w:t xml:space="preserve"> </w:t>
            </w:r>
            <w:r w:rsidR="00501CB7" w:rsidRPr="00066399">
              <w:rPr>
                <w:rFonts w:ascii="Times New Roman" w:hAnsi="Times New Roman" w:cs="Times New Roman"/>
                <w:sz w:val="24"/>
                <w:szCs w:val="24"/>
              </w:rPr>
              <w:t>23251</w:t>
            </w:r>
            <w:r w:rsidR="00B92B18" w:rsidRPr="00066399">
              <w:rPr>
                <w:rFonts w:ascii="Times New Roman" w:hAnsi="Times New Roman" w:cs="Times New Roman"/>
                <w:sz w:val="24"/>
                <w:szCs w:val="24"/>
              </w:rPr>
              <w:t>,0</w:t>
            </w:r>
            <w:r w:rsidR="005B4CE1" w:rsidRPr="00066399">
              <w:rPr>
                <w:rFonts w:ascii="Times New Roman" w:hAnsi="Times New Roman" w:cs="Times New Roman"/>
                <w:sz w:val="24"/>
                <w:szCs w:val="24"/>
              </w:rPr>
              <w:t xml:space="preserve"> </w:t>
            </w:r>
            <w:r w:rsidRPr="00066399">
              <w:rPr>
                <w:rFonts w:ascii="Times New Roman" w:hAnsi="Times New Roman" w:cs="Times New Roman"/>
                <w:sz w:val="24"/>
                <w:szCs w:val="24"/>
              </w:rPr>
              <w:t>тыс. руб</w:t>
            </w:r>
            <w:r w:rsidR="00502577">
              <w:rPr>
                <w:rFonts w:ascii="Times New Roman" w:hAnsi="Times New Roman" w:cs="Times New Roman"/>
                <w:sz w:val="24"/>
                <w:szCs w:val="24"/>
              </w:rPr>
              <w:t>лей</w:t>
            </w:r>
            <w:r w:rsidRPr="00066399">
              <w:rPr>
                <w:rFonts w:ascii="Times New Roman" w:hAnsi="Times New Roman" w:cs="Times New Roman"/>
                <w:sz w:val="24"/>
                <w:szCs w:val="24"/>
              </w:rPr>
              <w:t>, в том числе:</w:t>
            </w:r>
          </w:p>
          <w:p w:rsidR="00226C7D" w:rsidRPr="00066399" w:rsidRDefault="00226C7D" w:rsidP="00066399">
            <w:pPr>
              <w:jc w:val="both"/>
              <w:rPr>
                <w:rFonts w:ascii="Times New Roman" w:hAnsi="Times New Roman" w:cs="Times New Roman"/>
                <w:sz w:val="24"/>
                <w:szCs w:val="24"/>
              </w:rPr>
            </w:pPr>
            <w:r w:rsidRPr="00066399">
              <w:rPr>
                <w:rFonts w:ascii="Times New Roman" w:hAnsi="Times New Roman" w:cs="Times New Roman"/>
                <w:sz w:val="24"/>
                <w:szCs w:val="24"/>
              </w:rPr>
              <w:t>202</w:t>
            </w:r>
            <w:r w:rsidR="00D93E14" w:rsidRPr="00066399">
              <w:rPr>
                <w:rFonts w:ascii="Times New Roman" w:hAnsi="Times New Roman" w:cs="Times New Roman"/>
                <w:sz w:val="24"/>
                <w:szCs w:val="24"/>
              </w:rPr>
              <w:t>3</w:t>
            </w:r>
            <w:r w:rsidR="00066399" w:rsidRPr="00066399">
              <w:rPr>
                <w:rFonts w:ascii="Times New Roman" w:hAnsi="Times New Roman" w:cs="Times New Roman"/>
                <w:sz w:val="24"/>
                <w:szCs w:val="24"/>
              </w:rPr>
              <w:t xml:space="preserve"> год –</w:t>
            </w:r>
            <w:r w:rsidRPr="00066399">
              <w:rPr>
                <w:rFonts w:ascii="Times New Roman" w:hAnsi="Times New Roman" w:cs="Times New Roman"/>
                <w:sz w:val="24"/>
                <w:szCs w:val="24"/>
              </w:rPr>
              <w:t xml:space="preserve"> </w:t>
            </w:r>
            <w:r w:rsidR="00501CB7" w:rsidRPr="00066399">
              <w:rPr>
                <w:rFonts w:ascii="Times New Roman" w:hAnsi="Times New Roman" w:cs="Times New Roman"/>
                <w:sz w:val="24"/>
                <w:szCs w:val="24"/>
              </w:rPr>
              <w:t>6361</w:t>
            </w:r>
            <w:r w:rsidR="00CC3445" w:rsidRPr="00066399">
              <w:rPr>
                <w:rFonts w:ascii="Times New Roman" w:hAnsi="Times New Roman" w:cs="Times New Roman"/>
                <w:sz w:val="24"/>
                <w:szCs w:val="24"/>
              </w:rPr>
              <w:t xml:space="preserve">,0 тыс. </w:t>
            </w:r>
            <w:r w:rsidRPr="00066399">
              <w:rPr>
                <w:rFonts w:ascii="Times New Roman" w:hAnsi="Times New Roman" w:cs="Times New Roman"/>
                <w:sz w:val="24"/>
                <w:szCs w:val="24"/>
              </w:rPr>
              <w:t>руб</w:t>
            </w:r>
            <w:r w:rsidR="00502577">
              <w:rPr>
                <w:rFonts w:ascii="Times New Roman" w:hAnsi="Times New Roman" w:cs="Times New Roman"/>
                <w:sz w:val="24"/>
                <w:szCs w:val="24"/>
              </w:rPr>
              <w:t>лей</w:t>
            </w:r>
            <w:r w:rsidRPr="00066399">
              <w:rPr>
                <w:rFonts w:ascii="Times New Roman" w:hAnsi="Times New Roman" w:cs="Times New Roman"/>
                <w:sz w:val="24"/>
                <w:szCs w:val="24"/>
              </w:rPr>
              <w:t>;</w:t>
            </w:r>
          </w:p>
          <w:p w:rsidR="00226C7D" w:rsidRPr="00066399" w:rsidRDefault="00D93E14" w:rsidP="00066399">
            <w:pPr>
              <w:jc w:val="both"/>
              <w:rPr>
                <w:rFonts w:ascii="Times New Roman" w:hAnsi="Times New Roman" w:cs="Times New Roman"/>
                <w:sz w:val="24"/>
                <w:szCs w:val="24"/>
              </w:rPr>
            </w:pPr>
            <w:r w:rsidRPr="00066399">
              <w:rPr>
                <w:rFonts w:ascii="Times New Roman" w:hAnsi="Times New Roman" w:cs="Times New Roman"/>
                <w:sz w:val="24"/>
                <w:szCs w:val="24"/>
              </w:rPr>
              <w:t>2024</w:t>
            </w:r>
            <w:r w:rsidR="00226C7D" w:rsidRPr="00066399">
              <w:rPr>
                <w:rFonts w:ascii="Times New Roman" w:hAnsi="Times New Roman" w:cs="Times New Roman"/>
                <w:sz w:val="24"/>
                <w:szCs w:val="24"/>
              </w:rPr>
              <w:t xml:space="preserve"> год </w:t>
            </w:r>
            <w:r w:rsidR="00CC3445" w:rsidRPr="00066399">
              <w:rPr>
                <w:rFonts w:ascii="Times New Roman" w:hAnsi="Times New Roman" w:cs="Times New Roman"/>
                <w:sz w:val="24"/>
                <w:szCs w:val="24"/>
              </w:rPr>
              <w:t>–</w:t>
            </w:r>
            <w:r w:rsidR="00226C7D" w:rsidRPr="00066399">
              <w:rPr>
                <w:rFonts w:ascii="Times New Roman" w:hAnsi="Times New Roman" w:cs="Times New Roman"/>
                <w:sz w:val="24"/>
                <w:szCs w:val="24"/>
              </w:rPr>
              <w:t xml:space="preserve"> </w:t>
            </w:r>
            <w:r w:rsidR="00501CB7" w:rsidRPr="00066399">
              <w:rPr>
                <w:rFonts w:ascii="Times New Roman" w:hAnsi="Times New Roman" w:cs="Times New Roman"/>
                <w:sz w:val="24"/>
                <w:szCs w:val="24"/>
              </w:rPr>
              <w:t>6410</w:t>
            </w:r>
            <w:r w:rsidR="00CC3445" w:rsidRPr="00066399">
              <w:rPr>
                <w:rFonts w:ascii="Times New Roman" w:hAnsi="Times New Roman" w:cs="Times New Roman"/>
                <w:sz w:val="24"/>
                <w:szCs w:val="24"/>
              </w:rPr>
              <w:t>,0 тыс.</w:t>
            </w:r>
            <w:r w:rsidR="005B4CE1" w:rsidRPr="00066399">
              <w:rPr>
                <w:rFonts w:ascii="Times New Roman" w:hAnsi="Times New Roman" w:cs="Times New Roman"/>
                <w:sz w:val="24"/>
                <w:szCs w:val="24"/>
              </w:rPr>
              <w:t xml:space="preserve"> </w:t>
            </w:r>
            <w:r w:rsidR="00226C7D" w:rsidRPr="00066399">
              <w:rPr>
                <w:rFonts w:ascii="Times New Roman" w:hAnsi="Times New Roman" w:cs="Times New Roman"/>
                <w:sz w:val="24"/>
                <w:szCs w:val="24"/>
              </w:rPr>
              <w:t>руб</w:t>
            </w:r>
            <w:r w:rsidR="00502577">
              <w:rPr>
                <w:rFonts w:ascii="Times New Roman" w:hAnsi="Times New Roman" w:cs="Times New Roman"/>
                <w:sz w:val="24"/>
                <w:szCs w:val="24"/>
              </w:rPr>
              <w:t>лей</w:t>
            </w:r>
            <w:r w:rsidR="00226C7D" w:rsidRPr="00066399">
              <w:rPr>
                <w:rFonts w:ascii="Times New Roman" w:hAnsi="Times New Roman" w:cs="Times New Roman"/>
                <w:sz w:val="24"/>
                <w:szCs w:val="24"/>
              </w:rPr>
              <w:t>;</w:t>
            </w:r>
          </w:p>
          <w:p w:rsidR="00226C7D" w:rsidRPr="00066399" w:rsidRDefault="00D93E14" w:rsidP="00066399">
            <w:pPr>
              <w:jc w:val="both"/>
              <w:rPr>
                <w:rFonts w:ascii="Times New Roman" w:hAnsi="Times New Roman" w:cs="Times New Roman"/>
                <w:sz w:val="24"/>
                <w:szCs w:val="24"/>
              </w:rPr>
            </w:pPr>
            <w:r w:rsidRPr="00066399">
              <w:rPr>
                <w:rFonts w:ascii="Times New Roman" w:hAnsi="Times New Roman" w:cs="Times New Roman"/>
                <w:sz w:val="24"/>
                <w:szCs w:val="24"/>
              </w:rPr>
              <w:t>2025</w:t>
            </w:r>
            <w:r w:rsidR="00226C7D" w:rsidRPr="00066399">
              <w:rPr>
                <w:rFonts w:ascii="Times New Roman" w:hAnsi="Times New Roman" w:cs="Times New Roman"/>
                <w:sz w:val="24"/>
                <w:szCs w:val="24"/>
              </w:rPr>
              <w:t xml:space="preserve"> год </w:t>
            </w:r>
            <w:r w:rsidR="005B4CE1" w:rsidRPr="00066399">
              <w:rPr>
                <w:rFonts w:ascii="Times New Roman" w:hAnsi="Times New Roman" w:cs="Times New Roman"/>
                <w:sz w:val="24"/>
                <w:szCs w:val="24"/>
              </w:rPr>
              <w:t>–</w:t>
            </w:r>
            <w:r w:rsidR="00226C7D" w:rsidRPr="00066399">
              <w:rPr>
                <w:rFonts w:ascii="Times New Roman" w:hAnsi="Times New Roman" w:cs="Times New Roman"/>
                <w:sz w:val="24"/>
                <w:szCs w:val="24"/>
              </w:rPr>
              <w:t xml:space="preserve"> </w:t>
            </w:r>
            <w:r w:rsidR="00501CB7" w:rsidRPr="00066399">
              <w:rPr>
                <w:rFonts w:ascii="Times New Roman" w:hAnsi="Times New Roman" w:cs="Times New Roman"/>
                <w:sz w:val="24"/>
                <w:szCs w:val="24"/>
              </w:rPr>
              <w:t>6950</w:t>
            </w:r>
            <w:r w:rsidR="00CC3445" w:rsidRPr="00066399">
              <w:rPr>
                <w:rFonts w:ascii="Times New Roman" w:hAnsi="Times New Roman" w:cs="Times New Roman"/>
                <w:sz w:val="24"/>
                <w:szCs w:val="24"/>
              </w:rPr>
              <w:t>,0 тыс.</w:t>
            </w:r>
            <w:r w:rsidR="005B4CE1" w:rsidRPr="00066399">
              <w:rPr>
                <w:rFonts w:ascii="Times New Roman" w:hAnsi="Times New Roman" w:cs="Times New Roman"/>
                <w:sz w:val="24"/>
                <w:szCs w:val="24"/>
              </w:rPr>
              <w:t xml:space="preserve"> </w:t>
            </w:r>
            <w:r w:rsidR="00226C7D" w:rsidRPr="00066399">
              <w:rPr>
                <w:rFonts w:ascii="Times New Roman" w:hAnsi="Times New Roman" w:cs="Times New Roman"/>
                <w:sz w:val="24"/>
                <w:szCs w:val="24"/>
              </w:rPr>
              <w:t>руб</w:t>
            </w:r>
            <w:r w:rsidR="00502577">
              <w:rPr>
                <w:rFonts w:ascii="Times New Roman" w:hAnsi="Times New Roman" w:cs="Times New Roman"/>
                <w:sz w:val="24"/>
                <w:szCs w:val="24"/>
              </w:rPr>
              <w:t>лей</w:t>
            </w:r>
            <w:r w:rsidR="00226C7D" w:rsidRPr="00066399">
              <w:rPr>
                <w:rFonts w:ascii="Times New Roman" w:hAnsi="Times New Roman" w:cs="Times New Roman"/>
                <w:sz w:val="24"/>
                <w:szCs w:val="24"/>
              </w:rPr>
              <w:t>;</w:t>
            </w:r>
          </w:p>
          <w:p w:rsidR="00226C7D" w:rsidRPr="00066399" w:rsidRDefault="00D93E14" w:rsidP="00066399">
            <w:pPr>
              <w:jc w:val="both"/>
              <w:rPr>
                <w:rFonts w:ascii="Times New Roman" w:hAnsi="Times New Roman" w:cs="Times New Roman"/>
                <w:sz w:val="24"/>
                <w:szCs w:val="24"/>
              </w:rPr>
            </w:pPr>
            <w:r w:rsidRPr="00066399">
              <w:rPr>
                <w:rFonts w:ascii="Times New Roman" w:hAnsi="Times New Roman" w:cs="Times New Roman"/>
                <w:sz w:val="24"/>
                <w:szCs w:val="24"/>
              </w:rPr>
              <w:lastRenderedPageBreak/>
              <w:t>2026</w:t>
            </w:r>
            <w:r w:rsidR="00226C7D" w:rsidRPr="00066399">
              <w:rPr>
                <w:rFonts w:ascii="Times New Roman" w:hAnsi="Times New Roman" w:cs="Times New Roman"/>
                <w:sz w:val="24"/>
                <w:szCs w:val="24"/>
              </w:rPr>
              <w:t xml:space="preserve"> год </w:t>
            </w:r>
            <w:r w:rsidR="00CC3445" w:rsidRPr="00066399">
              <w:rPr>
                <w:rFonts w:ascii="Times New Roman" w:hAnsi="Times New Roman" w:cs="Times New Roman"/>
                <w:sz w:val="24"/>
                <w:szCs w:val="24"/>
              </w:rPr>
              <w:t>–</w:t>
            </w:r>
            <w:r w:rsidR="00226C7D" w:rsidRPr="00066399">
              <w:rPr>
                <w:rFonts w:ascii="Times New Roman" w:hAnsi="Times New Roman" w:cs="Times New Roman"/>
                <w:sz w:val="24"/>
                <w:szCs w:val="24"/>
              </w:rPr>
              <w:t xml:space="preserve"> </w:t>
            </w:r>
            <w:r w:rsidR="00501CB7" w:rsidRPr="00066399">
              <w:rPr>
                <w:rFonts w:ascii="Times New Roman" w:hAnsi="Times New Roman" w:cs="Times New Roman"/>
                <w:sz w:val="24"/>
                <w:szCs w:val="24"/>
              </w:rPr>
              <w:t>3530</w:t>
            </w:r>
            <w:r w:rsidR="00CC3445" w:rsidRPr="00066399">
              <w:rPr>
                <w:rFonts w:ascii="Times New Roman" w:hAnsi="Times New Roman" w:cs="Times New Roman"/>
                <w:sz w:val="24"/>
                <w:szCs w:val="24"/>
              </w:rPr>
              <w:t>,0 тыс.</w:t>
            </w:r>
            <w:r w:rsidR="00226C7D" w:rsidRPr="00066399">
              <w:rPr>
                <w:rFonts w:ascii="Times New Roman" w:hAnsi="Times New Roman" w:cs="Times New Roman"/>
                <w:sz w:val="24"/>
                <w:szCs w:val="24"/>
              </w:rPr>
              <w:t xml:space="preserve"> руб</w:t>
            </w:r>
            <w:r w:rsidR="00502577">
              <w:rPr>
                <w:rFonts w:ascii="Times New Roman" w:hAnsi="Times New Roman" w:cs="Times New Roman"/>
                <w:sz w:val="24"/>
                <w:szCs w:val="24"/>
              </w:rPr>
              <w:t>лей</w:t>
            </w:r>
            <w:r w:rsidR="00226C7D" w:rsidRPr="00066399">
              <w:rPr>
                <w:rFonts w:ascii="Times New Roman" w:hAnsi="Times New Roman" w:cs="Times New Roman"/>
                <w:sz w:val="24"/>
                <w:szCs w:val="24"/>
              </w:rPr>
              <w:t>,</w:t>
            </w:r>
          </w:p>
          <w:p w:rsidR="00226C7D" w:rsidRPr="00066399" w:rsidRDefault="00226C7D" w:rsidP="00066399">
            <w:pPr>
              <w:jc w:val="both"/>
              <w:rPr>
                <w:rFonts w:ascii="Times New Roman" w:hAnsi="Times New Roman" w:cs="Times New Roman"/>
                <w:sz w:val="24"/>
                <w:szCs w:val="24"/>
              </w:rPr>
            </w:pPr>
            <w:r w:rsidRPr="00066399">
              <w:rPr>
                <w:rFonts w:ascii="Times New Roman" w:hAnsi="Times New Roman" w:cs="Times New Roman"/>
                <w:sz w:val="24"/>
                <w:szCs w:val="24"/>
              </w:rPr>
              <w:t>в том числе:</w:t>
            </w:r>
          </w:p>
          <w:p w:rsidR="00226C7D" w:rsidRPr="00066399" w:rsidRDefault="00226C7D" w:rsidP="00066399">
            <w:pPr>
              <w:jc w:val="both"/>
              <w:rPr>
                <w:rFonts w:ascii="Times New Roman" w:hAnsi="Times New Roman" w:cs="Times New Roman"/>
                <w:sz w:val="24"/>
                <w:szCs w:val="24"/>
              </w:rPr>
            </w:pPr>
            <w:r w:rsidRPr="00066399">
              <w:rPr>
                <w:rFonts w:ascii="Times New Roman" w:hAnsi="Times New Roman" w:cs="Times New Roman"/>
                <w:sz w:val="24"/>
                <w:szCs w:val="24"/>
              </w:rPr>
              <w:t>за счет средств федера</w:t>
            </w:r>
            <w:r w:rsidR="005B4CE1" w:rsidRPr="00066399">
              <w:rPr>
                <w:rFonts w:ascii="Times New Roman" w:hAnsi="Times New Roman" w:cs="Times New Roman"/>
                <w:sz w:val="24"/>
                <w:szCs w:val="24"/>
              </w:rPr>
              <w:t xml:space="preserve">льного бюджета – </w:t>
            </w:r>
            <w:r w:rsidR="00501CB7" w:rsidRPr="00066399">
              <w:rPr>
                <w:rFonts w:ascii="Times New Roman" w:hAnsi="Times New Roman" w:cs="Times New Roman"/>
                <w:sz w:val="24"/>
                <w:szCs w:val="24"/>
              </w:rPr>
              <w:t>13761</w:t>
            </w:r>
            <w:r w:rsidR="00CC3445" w:rsidRPr="00066399">
              <w:rPr>
                <w:rFonts w:ascii="Times New Roman" w:hAnsi="Times New Roman" w:cs="Times New Roman"/>
                <w:bCs/>
                <w:sz w:val="24"/>
                <w:szCs w:val="24"/>
              </w:rPr>
              <w:t>,0</w:t>
            </w:r>
            <w:r w:rsidR="005B4CE1" w:rsidRPr="00066399">
              <w:rPr>
                <w:rFonts w:ascii="Times New Roman" w:hAnsi="Times New Roman" w:cs="Times New Roman"/>
                <w:sz w:val="24"/>
                <w:szCs w:val="24"/>
              </w:rPr>
              <w:t xml:space="preserve"> </w:t>
            </w:r>
            <w:r w:rsidRPr="00066399">
              <w:rPr>
                <w:rFonts w:ascii="Times New Roman" w:hAnsi="Times New Roman" w:cs="Times New Roman"/>
                <w:sz w:val="24"/>
                <w:szCs w:val="24"/>
              </w:rPr>
              <w:t>тыс. рублей, в том числе:</w:t>
            </w:r>
          </w:p>
          <w:p w:rsidR="00226C7D" w:rsidRPr="00066399" w:rsidRDefault="00226C7D" w:rsidP="00066399">
            <w:pPr>
              <w:jc w:val="both"/>
              <w:rPr>
                <w:rFonts w:ascii="Times New Roman" w:hAnsi="Times New Roman" w:cs="Times New Roman"/>
                <w:sz w:val="24"/>
                <w:szCs w:val="24"/>
              </w:rPr>
            </w:pPr>
            <w:r w:rsidRPr="00066399">
              <w:rPr>
                <w:rFonts w:ascii="Times New Roman" w:hAnsi="Times New Roman" w:cs="Times New Roman"/>
                <w:sz w:val="24"/>
                <w:szCs w:val="24"/>
              </w:rPr>
              <w:t>202</w:t>
            </w:r>
            <w:r w:rsidR="00501CB7" w:rsidRPr="00066399">
              <w:rPr>
                <w:rFonts w:ascii="Times New Roman" w:hAnsi="Times New Roman" w:cs="Times New Roman"/>
                <w:sz w:val="24"/>
                <w:szCs w:val="24"/>
              </w:rPr>
              <w:t>3</w:t>
            </w:r>
            <w:r w:rsidR="005B4CE1" w:rsidRPr="00066399">
              <w:rPr>
                <w:rFonts w:ascii="Times New Roman" w:hAnsi="Times New Roman" w:cs="Times New Roman"/>
                <w:sz w:val="24"/>
                <w:szCs w:val="24"/>
              </w:rPr>
              <w:t xml:space="preserve"> год – </w:t>
            </w:r>
            <w:r w:rsidR="00501CB7" w:rsidRPr="00066399">
              <w:rPr>
                <w:rFonts w:ascii="Times New Roman" w:hAnsi="Times New Roman" w:cs="Times New Roman"/>
                <w:sz w:val="24"/>
                <w:szCs w:val="24"/>
              </w:rPr>
              <w:t>4296</w:t>
            </w:r>
            <w:r w:rsidR="00CC3445" w:rsidRPr="00066399">
              <w:rPr>
                <w:rFonts w:ascii="Times New Roman" w:hAnsi="Times New Roman" w:cs="Times New Roman"/>
                <w:sz w:val="24"/>
                <w:szCs w:val="24"/>
              </w:rPr>
              <w:t>,0</w:t>
            </w:r>
            <w:r w:rsidR="005B4CE1" w:rsidRPr="00066399">
              <w:rPr>
                <w:rFonts w:ascii="Times New Roman" w:hAnsi="Times New Roman" w:cs="Times New Roman"/>
                <w:sz w:val="24"/>
                <w:szCs w:val="24"/>
              </w:rPr>
              <w:t xml:space="preserve"> тыс</w:t>
            </w:r>
            <w:r w:rsidR="00A50D4C" w:rsidRPr="00066399">
              <w:rPr>
                <w:rFonts w:ascii="Times New Roman" w:hAnsi="Times New Roman" w:cs="Times New Roman"/>
                <w:sz w:val="24"/>
                <w:szCs w:val="24"/>
              </w:rPr>
              <w:t>.</w:t>
            </w:r>
            <w:r w:rsidRPr="00066399">
              <w:rPr>
                <w:rFonts w:ascii="Times New Roman" w:hAnsi="Times New Roman" w:cs="Times New Roman"/>
                <w:sz w:val="24"/>
                <w:szCs w:val="24"/>
              </w:rPr>
              <w:t xml:space="preserve"> рублей;</w:t>
            </w:r>
          </w:p>
          <w:p w:rsidR="00226C7D" w:rsidRPr="00066399" w:rsidRDefault="00501CB7" w:rsidP="00066399">
            <w:pPr>
              <w:jc w:val="both"/>
              <w:rPr>
                <w:rFonts w:ascii="Times New Roman" w:hAnsi="Times New Roman" w:cs="Times New Roman"/>
                <w:sz w:val="24"/>
                <w:szCs w:val="24"/>
              </w:rPr>
            </w:pPr>
            <w:r w:rsidRPr="00066399">
              <w:rPr>
                <w:rFonts w:ascii="Times New Roman" w:hAnsi="Times New Roman" w:cs="Times New Roman"/>
                <w:sz w:val="24"/>
                <w:szCs w:val="24"/>
              </w:rPr>
              <w:t>2024</w:t>
            </w:r>
            <w:r w:rsidR="00066399">
              <w:rPr>
                <w:rFonts w:ascii="Times New Roman" w:hAnsi="Times New Roman" w:cs="Times New Roman"/>
                <w:sz w:val="24"/>
                <w:szCs w:val="24"/>
              </w:rPr>
              <w:t xml:space="preserve"> год –</w:t>
            </w:r>
            <w:r w:rsidR="00226C7D" w:rsidRPr="00066399">
              <w:rPr>
                <w:rFonts w:ascii="Times New Roman" w:hAnsi="Times New Roman" w:cs="Times New Roman"/>
                <w:sz w:val="24"/>
                <w:szCs w:val="24"/>
              </w:rPr>
              <w:t xml:space="preserve"> </w:t>
            </w:r>
            <w:r w:rsidRPr="00066399">
              <w:rPr>
                <w:rFonts w:ascii="Times New Roman" w:hAnsi="Times New Roman" w:cs="Times New Roman"/>
                <w:sz w:val="24"/>
                <w:szCs w:val="24"/>
              </w:rPr>
              <w:t>4345</w:t>
            </w:r>
            <w:r w:rsidR="00CC3445" w:rsidRPr="00066399">
              <w:rPr>
                <w:rFonts w:ascii="Times New Roman" w:hAnsi="Times New Roman" w:cs="Times New Roman"/>
                <w:sz w:val="24"/>
                <w:szCs w:val="24"/>
              </w:rPr>
              <w:t xml:space="preserve">,0 </w:t>
            </w:r>
            <w:r w:rsidR="00226C7D" w:rsidRPr="00066399">
              <w:rPr>
                <w:rFonts w:ascii="Times New Roman" w:hAnsi="Times New Roman" w:cs="Times New Roman"/>
                <w:sz w:val="24"/>
                <w:szCs w:val="24"/>
              </w:rPr>
              <w:t>тыс. рублей;</w:t>
            </w:r>
          </w:p>
          <w:p w:rsidR="00226C7D" w:rsidRPr="00066399" w:rsidRDefault="00501CB7" w:rsidP="00066399">
            <w:pPr>
              <w:jc w:val="both"/>
              <w:rPr>
                <w:rFonts w:ascii="Times New Roman" w:hAnsi="Times New Roman" w:cs="Times New Roman"/>
                <w:sz w:val="24"/>
                <w:szCs w:val="24"/>
              </w:rPr>
            </w:pPr>
            <w:r w:rsidRPr="00066399">
              <w:rPr>
                <w:rFonts w:ascii="Times New Roman" w:hAnsi="Times New Roman" w:cs="Times New Roman"/>
                <w:sz w:val="24"/>
                <w:szCs w:val="24"/>
              </w:rPr>
              <w:t>2025</w:t>
            </w:r>
            <w:r w:rsidR="00226C7D" w:rsidRPr="00066399">
              <w:rPr>
                <w:rFonts w:ascii="Times New Roman" w:hAnsi="Times New Roman" w:cs="Times New Roman"/>
                <w:sz w:val="24"/>
                <w:szCs w:val="24"/>
              </w:rPr>
              <w:t xml:space="preserve"> год </w:t>
            </w:r>
            <w:r w:rsidR="005B4CE1" w:rsidRPr="00066399">
              <w:rPr>
                <w:rFonts w:ascii="Times New Roman" w:hAnsi="Times New Roman" w:cs="Times New Roman"/>
                <w:sz w:val="24"/>
                <w:szCs w:val="24"/>
              </w:rPr>
              <w:t>–</w:t>
            </w:r>
            <w:r w:rsidR="00226C7D" w:rsidRPr="00066399">
              <w:rPr>
                <w:rFonts w:ascii="Times New Roman" w:hAnsi="Times New Roman" w:cs="Times New Roman"/>
                <w:sz w:val="24"/>
                <w:szCs w:val="24"/>
              </w:rPr>
              <w:t xml:space="preserve"> </w:t>
            </w:r>
            <w:r w:rsidRPr="00066399">
              <w:rPr>
                <w:rFonts w:ascii="Times New Roman" w:hAnsi="Times New Roman" w:cs="Times New Roman"/>
                <w:sz w:val="24"/>
                <w:szCs w:val="24"/>
              </w:rPr>
              <w:t>4370</w:t>
            </w:r>
            <w:r w:rsidR="00CC3445" w:rsidRPr="00066399">
              <w:rPr>
                <w:rFonts w:ascii="Times New Roman" w:hAnsi="Times New Roman" w:cs="Times New Roman"/>
                <w:sz w:val="24"/>
                <w:szCs w:val="24"/>
              </w:rPr>
              <w:t xml:space="preserve">,0 </w:t>
            </w:r>
            <w:r w:rsidR="00226C7D" w:rsidRPr="00066399">
              <w:rPr>
                <w:rFonts w:ascii="Times New Roman" w:hAnsi="Times New Roman" w:cs="Times New Roman"/>
                <w:sz w:val="24"/>
                <w:szCs w:val="24"/>
              </w:rPr>
              <w:t>тыс. рублей;</w:t>
            </w:r>
          </w:p>
          <w:p w:rsidR="00226C7D" w:rsidRPr="00066399" w:rsidRDefault="00501CB7" w:rsidP="00066399">
            <w:pPr>
              <w:jc w:val="both"/>
              <w:rPr>
                <w:rFonts w:ascii="Times New Roman" w:hAnsi="Times New Roman" w:cs="Times New Roman"/>
                <w:sz w:val="24"/>
                <w:szCs w:val="24"/>
              </w:rPr>
            </w:pPr>
            <w:r w:rsidRPr="00066399">
              <w:rPr>
                <w:rFonts w:ascii="Times New Roman" w:hAnsi="Times New Roman" w:cs="Times New Roman"/>
                <w:sz w:val="24"/>
                <w:szCs w:val="24"/>
              </w:rPr>
              <w:t>2026</w:t>
            </w:r>
            <w:r w:rsidR="00226C7D" w:rsidRPr="00066399">
              <w:rPr>
                <w:rFonts w:ascii="Times New Roman" w:hAnsi="Times New Roman" w:cs="Times New Roman"/>
                <w:sz w:val="24"/>
                <w:szCs w:val="24"/>
              </w:rPr>
              <w:t xml:space="preserve"> год </w:t>
            </w:r>
            <w:r w:rsidR="005B4CE1" w:rsidRPr="00066399">
              <w:rPr>
                <w:rFonts w:ascii="Times New Roman" w:hAnsi="Times New Roman" w:cs="Times New Roman"/>
                <w:sz w:val="24"/>
                <w:szCs w:val="24"/>
              </w:rPr>
              <w:t>–</w:t>
            </w:r>
            <w:r w:rsidR="00226C7D" w:rsidRPr="00066399">
              <w:rPr>
                <w:rFonts w:ascii="Times New Roman" w:hAnsi="Times New Roman" w:cs="Times New Roman"/>
                <w:sz w:val="24"/>
                <w:szCs w:val="24"/>
              </w:rPr>
              <w:t xml:space="preserve"> </w:t>
            </w:r>
            <w:r w:rsidRPr="00066399">
              <w:rPr>
                <w:rFonts w:ascii="Times New Roman" w:hAnsi="Times New Roman" w:cs="Times New Roman"/>
                <w:sz w:val="24"/>
                <w:szCs w:val="24"/>
              </w:rPr>
              <w:t>750</w:t>
            </w:r>
            <w:r w:rsidR="00CC3445" w:rsidRPr="00066399">
              <w:rPr>
                <w:rFonts w:ascii="Times New Roman" w:hAnsi="Times New Roman" w:cs="Times New Roman"/>
                <w:sz w:val="24"/>
                <w:szCs w:val="24"/>
              </w:rPr>
              <w:t xml:space="preserve">,0 </w:t>
            </w:r>
            <w:r w:rsidR="00226C7D" w:rsidRPr="00066399">
              <w:rPr>
                <w:rFonts w:ascii="Times New Roman" w:hAnsi="Times New Roman" w:cs="Times New Roman"/>
                <w:sz w:val="24"/>
                <w:szCs w:val="24"/>
              </w:rPr>
              <w:t>тыс. рублей;</w:t>
            </w:r>
          </w:p>
          <w:p w:rsidR="00226C7D" w:rsidRPr="00066399" w:rsidRDefault="00226C7D" w:rsidP="00066399">
            <w:pPr>
              <w:jc w:val="both"/>
              <w:rPr>
                <w:rFonts w:ascii="Times New Roman" w:hAnsi="Times New Roman" w:cs="Times New Roman"/>
                <w:sz w:val="24"/>
                <w:szCs w:val="24"/>
              </w:rPr>
            </w:pPr>
            <w:r w:rsidRPr="00066399">
              <w:rPr>
                <w:rFonts w:ascii="Times New Roman" w:hAnsi="Times New Roman" w:cs="Times New Roman"/>
                <w:sz w:val="24"/>
                <w:szCs w:val="24"/>
              </w:rPr>
              <w:t xml:space="preserve">за счет средств республиканского бюджета </w:t>
            </w:r>
            <w:r w:rsidR="005B4CE1" w:rsidRPr="00066399">
              <w:rPr>
                <w:rFonts w:ascii="Times New Roman" w:hAnsi="Times New Roman" w:cs="Times New Roman"/>
                <w:sz w:val="24"/>
                <w:szCs w:val="24"/>
              </w:rPr>
              <w:t>–</w:t>
            </w:r>
            <w:r w:rsidRPr="00066399">
              <w:rPr>
                <w:rFonts w:ascii="Times New Roman" w:hAnsi="Times New Roman" w:cs="Times New Roman"/>
                <w:sz w:val="24"/>
                <w:szCs w:val="24"/>
              </w:rPr>
              <w:t xml:space="preserve"> </w:t>
            </w:r>
            <w:r w:rsidR="004F6D9E" w:rsidRPr="00066399">
              <w:rPr>
                <w:rFonts w:ascii="Times New Roman" w:hAnsi="Times New Roman" w:cs="Times New Roman"/>
                <w:sz w:val="24"/>
                <w:szCs w:val="24"/>
              </w:rPr>
              <w:t>9490</w:t>
            </w:r>
            <w:r w:rsidR="00CC3445" w:rsidRPr="00066399">
              <w:rPr>
                <w:rFonts w:ascii="Times New Roman" w:hAnsi="Times New Roman" w:cs="Times New Roman"/>
                <w:bCs/>
                <w:sz w:val="24"/>
                <w:szCs w:val="24"/>
              </w:rPr>
              <w:t>,0</w:t>
            </w:r>
            <w:r w:rsidR="00A8050C" w:rsidRPr="00066399">
              <w:rPr>
                <w:rFonts w:ascii="Times New Roman" w:hAnsi="Times New Roman" w:cs="Times New Roman"/>
                <w:sz w:val="24"/>
                <w:szCs w:val="24"/>
              </w:rPr>
              <w:t xml:space="preserve"> </w:t>
            </w:r>
            <w:r w:rsidRPr="00066399">
              <w:rPr>
                <w:rFonts w:ascii="Times New Roman" w:hAnsi="Times New Roman" w:cs="Times New Roman"/>
                <w:sz w:val="24"/>
                <w:szCs w:val="24"/>
              </w:rPr>
              <w:t>тыс. рублей, в том числе:</w:t>
            </w:r>
          </w:p>
          <w:p w:rsidR="00226C7D" w:rsidRPr="00066399" w:rsidRDefault="00B777AC" w:rsidP="00066399">
            <w:pPr>
              <w:jc w:val="both"/>
              <w:rPr>
                <w:rFonts w:ascii="Times New Roman" w:hAnsi="Times New Roman" w:cs="Times New Roman"/>
                <w:sz w:val="24"/>
                <w:szCs w:val="24"/>
              </w:rPr>
            </w:pPr>
            <w:r w:rsidRPr="00066399">
              <w:rPr>
                <w:rFonts w:ascii="Times New Roman" w:hAnsi="Times New Roman" w:cs="Times New Roman"/>
                <w:sz w:val="24"/>
                <w:szCs w:val="24"/>
              </w:rPr>
              <w:t>2023</w:t>
            </w:r>
            <w:r w:rsidR="00226C7D" w:rsidRPr="00066399">
              <w:rPr>
                <w:rFonts w:ascii="Times New Roman" w:hAnsi="Times New Roman" w:cs="Times New Roman"/>
                <w:sz w:val="24"/>
                <w:szCs w:val="24"/>
              </w:rPr>
              <w:t xml:space="preserve"> год </w:t>
            </w:r>
            <w:r w:rsidR="005B4CE1" w:rsidRPr="00066399">
              <w:rPr>
                <w:rFonts w:ascii="Times New Roman" w:hAnsi="Times New Roman" w:cs="Times New Roman"/>
                <w:sz w:val="24"/>
                <w:szCs w:val="24"/>
              </w:rPr>
              <w:t>–</w:t>
            </w:r>
            <w:r w:rsidR="00226C7D" w:rsidRPr="00066399">
              <w:rPr>
                <w:rFonts w:ascii="Times New Roman" w:hAnsi="Times New Roman" w:cs="Times New Roman"/>
                <w:sz w:val="24"/>
                <w:szCs w:val="24"/>
              </w:rPr>
              <w:t xml:space="preserve"> </w:t>
            </w:r>
            <w:r w:rsidR="00501CB7" w:rsidRPr="00066399">
              <w:rPr>
                <w:rFonts w:ascii="Times New Roman" w:hAnsi="Times New Roman" w:cs="Times New Roman"/>
                <w:sz w:val="24"/>
                <w:szCs w:val="24"/>
              </w:rPr>
              <w:t>2065</w:t>
            </w:r>
            <w:r w:rsidR="00CC3445" w:rsidRPr="00066399">
              <w:rPr>
                <w:rFonts w:ascii="Times New Roman" w:hAnsi="Times New Roman" w:cs="Times New Roman"/>
                <w:sz w:val="24"/>
                <w:szCs w:val="24"/>
              </w:rPr>
              <w:t>,0</w:t>
            </w:r>
            <w:r w:rsidR="005B4CE1" w:rsidRPr="00066399">
              <w:rPr>
                <w:rFonts w:ascii="Times New Roman" w:hAnsi="Times New Roman" w:cs="Times New Roman"/>
                <w:sz w:val="24"/>
                <w:szCs w:val="24"/>
              </w:rPr>
              <w:t xml:space="preserve"> </w:t>
            </w:r>
            <w:r w:rsidR="00226C7D" w:rsidRPr="00066399">
              <w:rPr>
                <w:rFonts w:ascii="Times New Roman" w:hAnsi="Times New Roman" w:cs="Times New Roman"/>
                <w:sz w:val="24"/>
                <w:szCs w:val="24"/>
              </w:rPr>
              <w:t>тыс. рублей;</w:t>
            </w:r>
          </w:p>
          <w:p w:rsidR="00226C7D" w:rsidRPr="00066399" w:rsidRDefault="00B777AC" w:rsidP="00066399">
            <w:pPr>
              <w:jc w:val="both"/>
              <w:rPr>
                <w:rFonts w:ascii="Times New Roman" w:hAnsi="Times New Roman" w:cs="Times New Roman"/>
                <w:sz w:val="24"/>
                <w:szCs w:val="24"/>
              </w:rPr>
            </w:pPr>
            <w:r w:rsidRPr="00066399">
              <w:rPr>
                <w:rFonts w:ascii="Times New Roman" w:hAnsi="Times New Roman" w:cs="Times New Roman"/>
                <w:sz w:val="24"/>
                <w:szCs w:val="24"/>
              </w:rPr>
              <w:t>2024</w:t>
            </w:r>
            <w:r w:rsidR="00226C7D" w:rsidRPr="00066399">
              <w:rPr>
                <w:rFonts w:ascii="Times New Roman" w:hAnsi="Times New Roman" w:cs="Times New Roman"/>
                <w:sz w:val="24"/>
                <w:szCs w:val="24"/>
              </w:rPr>
              <w:t xml:space="preserve"> год </w:t>
            </w:r>
            <w:r w:rsidR="005B4CE1" w:rsidRPr="00066399">
              <w:rPr>
                <w:rFonts w:ascii="Times New Roman" w:hAnsi="Times New Roman" w:cs="Times New Roman"/>
                <w:sz w:val="24"/>
                <w:szCs w:val="24"/>
              </w:rPr>
              <w:t>–</w:t>
            </w:r>
            <w:r w:rsidR="00226C7D" w:rsidRPr="00066399">
              <w:rPr>
                <w:rFonts w:ascii="Times New Roman" w:hAnsi="Times New Roman" w:cs="Times New Roman"/>
                <w:sz w:val="24"/>
                <w:szCs w:val="24"/>
              </w:rPr>
              <w:t xml:space="preserve"> </w:t>
            </w:r>
            <w:r w:rsidR="00501CB7" w:rsidRPr="00066399">
              <w:rPr>
                <w:rFonts w:ascii="Times New Roman" w:hAnsi="Times New Roman" w:cs="Times New Roman"/>
                <w:sz w:val="24"/>
                <w:szCs w:val="24"/>
              </w:rPr>
              <w:t>2065</w:t>
            </w:r>
            <w:r w:rsidR="00CC3445" w:rsidRPr="00066399">
              <w:rPr>
                <w:rFonts w:ascii="Times New Roman" w:hAnsi="Times New Roman" w:cs="Times New Roman"/>
                <w:sz w:val="24"/>
                <w:szCs w:val="24"/>
              </w:rPr>
              <w:t>,0</w:t>
            </w:r>
            <w:r w:rsidR="005B4CE1" w:rsidRPr="00066399">
              <w:rPr>
                <w:rFonts w:ascii="Times New Roman" w:hAnsi="Times New Roman" w:cs="Times New Roman"/>
                <w:sz w:val="24"/>
                <w:szCs w:val="24"/>
              </w:rPr>
              <w:t xml:space="preserve"> </w:t>
            </w:r>
            <w:r w:rsidR="00226C7D" w:rsidRPr="00066399">
              <w:rPr>
                <w:rFonts w:ascii="Times New Roman" w:hAnsi="Times New Roman" w:cs="Times New Roman"/>
                <w:sz w:val="24"/>
                <w:szCs w:val="24"/>
              </w:rPr>
              <w:t>тыс. рублей;</w:t>
            </w:r>
          </w:p>
          <w:p w:rsidR="00226C7D" w:rsidRPr="00066399" w:rsidRDefault="00B777AC" w:rsidP="00066399">
            <w:pPr>
              <w:jc w:val="both"/>
              <w:rPr>
                <w:rFonts w:ascii="Times New Roman" w:hAnsi="Times New Roman" w:cs="Times New Roman"/>
                <w:sz w:val="24"/>
                <w:szCs w:val="24"/>
              </w:rPr>
            </w:pPr>
            <w:r w:rsidRPr="00066399">
              <w:rPr>
                <w:rFonts w:ascii="Times New Roman" w:hAnsi="Times New Roman" w:cs="Times New Roman"/>
                <w:sz w:val="24"/>
                <w:szCs w:val="24"/>
              </w:rPr>
              <w:t>2025</w:t>
            </w:r>
            <w:r w:rsidR="00226C7D" w:rsidRPr="00066399">
              <w:rPr>
                <w:rFonts w:ascii="Times New Roman" w:hAnsi="Times New Roman" w:cs="Times New Roman"/>
                <w:sz w:val="24"/>
                <w:szCs w:val="24"/>
              </w:rPr>
              <w:t xml:space="preserve"> год </w:t>
            </w:r>
            <w:r w:rsidR="005B4CE1" w:rsidRPr="00066399">
              <w:rPr>
                <w:rFonts w:ascii="Times New Roman" w:hAnsi="Times New Roman" w:cs="Times New Roman"/>
                <w:sz w:val="24"/>
                <w:szCs w:val="24"/>
              </w:rPr>
              <w:t>–</w:t>
            </w:r>
            <w:r w:rsidR="00226C7D" w:rsidRPr="00066399">
              <w:rPr>
                <w:rFonts w:ascii="Times New Roman" w:hAnsi="Times New Roman" w:cs="Times New Roman"/>
                <w:sz w:val="24"/>
                <w:szCs w:val="24"/>
              </w:rPr>
              <w:t xml:space="preserve"> </w:t>
            </w:r>
            <w:r w:rsidR="00501CB7" w:rsidRPr="00066399">
              <w:rPr>
                <w:rFonts w:ascii="Times New Roman" w:hAnsi="Times New Roman" w:cs="Times New Roman"/>
                <w:sz w:val="24"/>
                <w:szCs w:val="24"/>
              </w:rPr>
              <w:t>2580</w:t>
            </w:r>
            <w:r w:rsidR="00CC3445" w:rsidRPr="00066399">
              <w:rPr>
                <w:rFonts w:ascii="Times New Roman" w:hAnsi="Times New Roman" w:cs="Times New Roman"/>
                <w:sz w:val="24"/>
                <w:szCs w:val="24"/>
              </w:rPr>
              <w:t>,0</w:t>
            </w:r>
            <w:r w:rsidR="005B4CE1" w:rsidRPr="00066399">
              <w:rPr>
                <w:rFonts w:ascii="Times New Roman" w:hAnsi="Times New Roman" w:cs="Times New Roman"/>
                <w:sz w:val="24"/>
                <w:szCs w:val="24"/>
              </w:rPr>
              <w:t xml:space="preserve"> </w:t>
            </w:r>
            <w:r w:rsidR="00226C7D" w:rsidRPr="00066399">
              <w:rPr>
                <w:rFonts w:ascii="Times New Roman" w:hAnsi="Times New Roman" w:cs="Times New Roman"/>
                <w:sz w:val="24"/>
                <w:szCs w:val="24"/>
              </w:rPr>
              <w:t>тыс. рублей;</w:t>
            </w:r>
          </w:p>
          <w:p w:rsidR="00226C7D" w:rsidRPr="00066399" w:rsidRDefault="00B777AC" w:rsidP="00066399">
            <w:pPr>
              <w:jc w:val="both"/>
              <w:rPr>
                <w:rFonts w:ascii="Times New Roman" w:hAnsi="Times New Roman" w:cs="Times New Roman"/>
                <w:sz w:val="24"/>
                <w:szCs w:val="24"/>
              </w:rPr>
            </w:pPr>
            <w:r w:rsidRPr="00066399">
              <w:rPr>
                <w:rFonts w:ascii="Times New Roman" w:hAnsi="Times New Roman" w:cs="Times New Roman"/>
                <w:sz w:val="24"/>
                <w:szCs w:val="24"/>
              </w:rPr>
              <w:t>2026</w:t>
            </w:r>
            <w:r w:rsidR="00226C7D" w:rsidRPr="00066399">
              <w:rPr>
                <w:rFonts w:ascii="Times New Roman" w:hAnsi="Times New Roman" w:cs="Times New Roman"/>
                <w:sz w:val="24"/>
                <w:szCs w:val="24"/>
              </w:rPr>
              <w:t xml:space="preserve"> год </w:t>
            </w:r>
            <w:r w:rsidR="005B4CE1" w:rsidRPr="00066399">
              <w:rPr>
                <w:rFonts w:ascii="Times New Roman" w:hAnsi="Times New Roman" w:cs="Times New Roman"/>
                <w:sz w:val="24"/>
                <w:szCs w:val="24"/>
              </w:rPr>
              <w:t>–</w:t>
            </w:r>
            <w:r w:rsidR="00226C7D" w:rsidRPr="00066399">
              <w:rPr>
                <w:rFonts w:ascii="Times New Roman" w:hAnsi="Times New Roman" w:cs="Times New Roman"/>
                <w:sz w:val="24"/>
                <w:szCs w:val="24"/>
              </w:rPr>
              <w:t xml:space="preserve"> </w:t>
            </w:r>
            <w:r w:rsidR="00501CB7" w:rsidRPr="00066399">
              <w:rPr>
                <w:rFonts w:ascii="Times New Roman" w:hAnsi="Times New Roman" w:cs="Times New Roman"/>
                <w:sz w:val="24"/>
                <w:szCs w:val="24"/>
              </w:rPr>
              <w:t>2780</w:t>
            </w:r>
            <w:r w:rsidR="00CC3445" w:rsidRPr="00066399">
              <w:rPr>
                <w:rFonts w:ascii="Times New Roman" w:hAnsi="Times New Roman" w:cs="Times New Roman"/>
                <w:sz w:val="24"/>
                <w:szCs w:val="24"/>
              </w:rPr>
              <w:t>,0</w:t>
            </w:r>
            <w:r w:rsidR="005B4CE1" w:rsidRPr="00066399">
              <w:rPr>
                <w:rFonts w:ascii="Times New Roman" w:hAnsi="Times New Roman" w:cs="Times New Roman"/>
                <w:sz w:val="24"/>
                <w:szCs w:val="24"/>
              </w:rPr>
              <w:t xml:space="preserve"> </w:t>
            </w:r>
            <w:r w:rsidR="00502577">
              <w:rPr>
                <w:rFonts w:ascii="Times New Roman" w:hAnsi="Times New Roman" w:cs="Times New Roman"/>
                <w:sz w:val="24"/>
                <w:szCs w:val="24"/>
              </w:rPr>
              <w:t>тыс. рублей</w:t>
            </w:r>
            <w:r w:rsidR="00527F20">
              <w:rPr>
                <w:rFonts w:ascii="Times New Roman" w:hAnsi="Times New Roman" w:cs="Times New Roman"/>
                <w:sz w:val="24"/>
                <w:szCs w:val="24"/>
              </w:rPr>
              <w:t>.</w:t>
            </w:r>
          </w:p>
          <w:bookmarkEnd w:id="2"/>
          <w:p w:rsidR="00226C7D" w:rsidRDefault="00226C7D" w:rsidP="00066399">
            <w:pPr>
              <w:jc w:val="both"/>
              <w:rPr>
                <w:rFonts w:ascii="Times New Roman" w:hAnsi="Times New Roman" w:cs="Times New Roman"/>
                <w:sz w:val="24"/>
                <w:szCs w:val="24"/>
              </w:rPr>
            </w:pPr>
            <w:r w:rsidRPr="00066399">
              <w:rPr>
                <w:rFonts w:ascii="Times New Roman" w:hAnsi="Times New Roman" w:cs="Times New Roman"/>
                <w:sz w:val="24"/>
                <w:szCs w:val="24"/>
              </w:rPr>
              <w:t>Объем финансирования Программы за счет средств республиканского бюджета носит прогнозный характер и подлежит ежегодной корректировке исходя из возможностей республиканского бюджета Республики Тыва</w:t>
            </w:r>
          </w:p>
          <w:p w:rsidR="00066399" w:rsidRPr="00066399" w:rsidRDefault="00066399" w:rsidP="00066399">
            <w:pPr>
              <w:jc w:val="both"/>
              <w:rPr>
                <w:rFonts w:ascii="Times New Roman" w:hAnsi="Times New Roman" w:cs="Times New Roman"/>
                <w:sz w:val="24"/>
                <w:szCs w:val="24"/>
              </w:rPr>
            </w:pPr>
          </w:p>
        </w:tc>
      </w:tr>
      <w:tr w:rsidR="00226C7D" w:rsidRPr="00066399" w:rsidTr="00F62906">
        <w:trPr>
          <w:jc w:val="center"/>
        </w:trPr>
        <w:tc>
          <w:tcPr>
            <w:tcW w:w="3120" w:type="dxa"/>
          </w:tcPr>
          <w:p w:rsidR="00226C7D" w:rsidRPr="00066399" w:rsidRDefault="00226C7D" w:rsidP="00226C7D">
            <w:pPr>
              <w:rPr>
                <w:rFonts w:ascii="Times New Roman" w:hAnsi="Times New Roman" w:cs="Times New Roman"/>
                <w:sz w:val="24"/>
                <w:szCs w:val="24"/>
              </w:rPr>
            </w:pPr>
            <w:r w:rsidRPr="00066399">
              <w:rPr>
                <w:rFonts w:ascii="Times New Roman" w:hAnsi="Times New Roman" w:cs="Times New Roman"/>
                <w:sz w:val="24"/>
                <w:szCs w:val="24"/>
              </w:rPr>
              <w:lastRenderedPageBreak/>
              <w:t>Ожидаемые результаты реализации Программы</w:t>
            </w:r>
          </w:p>
        </w:tc>
        <w:tc>
          <w:tcPr>
            <w:tcW w:w="283" w:type="dxa"/>
          </w:tcPr>
          <w:p w:rsidR="00226C7D" w:rsidRPr="00066399" w:rsidRDefault="00226C7D" w:rsidP="00226C7D">
            <w:pPr>
              <w:rPr>
                <w:rFonts w:ascii="Times New Roman" w:hAnsi="Times New Roman" w:cs="Times New Roman"/>
                <w:sz w:val="24"/>
                <w:szCs w:val="24"/>
              </w:rPr>
            </w:pPr>
            <w:r w:rsidRPr="00066399">
              <w:rPr>
                <w:rFonts w:ascii="Times New Roman" w:hAnsi="Times New Roman" w:cs="Times New Roman"/>
                <w:sz w:val="24"/>
                <w:szCs w:val="24"/>
              </w:rPr>
              <w:t>-</w:t>
            </w:r>
          </w:p>
        </w:tc>
        <w:tc>
          <w:tcPr>
            <w:tcW w:w="6803" w:type="dxa"/>
          </w:tcPr>
          <w:p w:rsidR="00066110" w:rsidRPr="00066399" w:rsidRDefault="00066110" w:rsidP="00066399">
            <w:pPr>
              <w:jc w:val="both"/>
              <w:rPr>
                <w:rFonts w:ascii="Times New Roman" w:hAnsi="Times New Roman" w:cs="Times New Roman"/>
                <w:sz w:val="24"/>
                <w:szCs w:val="24"/>
              </w:rPr>
            </w:pPr>
            <w:r w:rsidRPr="00066399">
              <w:rPr>
                <w:rFonts w:ascii="Times New Roman" w:hAnsi="Times New Roman" w:cs="Times New Roman"/>
                <w:sz w:val="24"/>
                <w:szCs w:val="24"/>
              </w:rPr>
              <w:t>увеличение количества объектов культурного наследия</w:t>
            </w:r>
            <w:r w:rsidR="00FB16E8" w:rsidRPr="00066399">
              <w:rPr>
                <w:rFonts w:ascii="Times New Roman" w:hAnsi="Times New Roman" w:cs="Times New Roman"/>
                <w:sz w:val="24"/>
                <w:szCs w:val="24"/>
              </w:rPr>
              <w:t>,</w:t>
            </w:r>
            <w:r w:rsidRPr="00066399">
              <w:rPr>
                <w:rFonts w:ascii="Times New Roman" w:hAnsi="Times New Roman" w:cs="Times New Roman"/>
                <w:sz w:val="24"/>
                <w:szCs w:val="24"/>
              </w:rPr>
              <w:t xml:space="preserve"> имеющих установленные границы территории, сведения о которых внесены в Единый государственный реестр объектов культурного наследия народов Российской Федерации и в Единый государственный кадастр недвижимости</w:t>
            </w:r>
            <w:r w:rsidR="00502577">
              <w:rPr>
                <w:rFonts w:ascii="Times New Roman" w:hAnsi="Times New Roman" w:cs="Times New Roman"/>
                <w:sz w:val="24"/>
                <w:szCs w:val="24"/>
              </w:rPr>
              <w:t>,</w:t>
            </w:r>
            <w:r w:rsidRPr="00066399">
              <w:rPr>
                <w:rFonts w:ascii="Times New Roman" w:hAnsi="Times New Roman" w:cs="Times New Roman"/>
                <w:sz w:val="24"/>
                <w:szCs w:val="24"/>
              </w:rPr>
              <w:t xml:space="preserve"> – </w:t>
            </w:r>
            <w:r w:rsidR="00FF1C59" w:rsidRPr="00066399">
              <w:rPr>
                <w:rFonts w:ascii="Times New Roman" w:hAnsi="Times New Roman" w:cs="Times New Roman"/>
                <w:sz w:val="24"/>
                <w:szCs w:val="24"/>
              </w:rPr>
              <w:t>44</w:t>
            </w:r>
            <w:r w:rsidR="003956E3" w:rsidRPr="00066399">
              <w:rPr>
                <w:rFonts w:ascii="Times New Roman" w:hAnsi="Times New Roman" w:cs="Times New Roman"/>
                <w:sz w:val="24"/>
                <w:szCs w:val="24"/>
              </w:rPr>
              <w:t>0</w:t>
            </w:r>
            <w:r w:rsidRPr="00066399">
              <w:rPr>
                <w:rFonts w:ascii="Times New Roman" w:hAnsi="Times New Roman" w:cs="Times New Roman"/>
                <w:sz w:val="24"/>
                <w:szCs w:val="24"/>
              </w:rPr>
              <w:t xml:space="preserve"> объект</w:t>
            </w:r>
            <w:r w:rsidR="00502577">
              <w:rPr>
                <w:rFonts w:ascii="Times New Roman" w:hAnsi="Times New Roman" w:cs="Times New Roman"/>
                <w:sz w:val="24"/>
                <w:szCs w:val="24"/>
              </w:rPr>
              <w:t>ов</w:t>
            </w:r>
            <w:r w:rsidRPr="00066399">
              <w:rPr>
                <w:rFonts w:ascii="Times New Roman" w:hAnsi="Times New Roman" w:cs="Times New Roman"/>
                <w:sz w:val="24"/>
                <w:szCs w:val="24"/>
              </w:rPr>
              <w:t xml:space="preserve"> культурного наследия;</w:t>
            </w:r>
          </w:p>
          <w:p w:rsidR="00A74783" w:rsidRPr="00066399" w:rsidRDefault="00066110" w:rsidP="00066399">
            <w:pPr>
              <w:jc w:val="both"/>
              <w:rPr>
                <w:rFonts w:ascii="Times New Roman" w:hAnsi="Times New Roman" w:cs="Times New Roman"/>
                <w:sz w:val="24"/>
                <w:szCs w:val="24"/>
              </w:rPr>
            </w:pPr>
            <w:r w:rsidRPr="00066399">
              <w:rPr>
                <w:rFonts w:ascii="Times New Roman" w:hAnsi="Times New Roman" w:cs="Times New Roman"/>
                <w:sz w:val="24"/>
                <w:szCs w:val="24"/>
              </w:rPr>
              <w:t>увеличение количества объектов культурного наследия</w:t>
            </w:r>
            <w:r w:rsidR="00A50D4C" w:rsidRPr="00066399">
              <w:rPr>
                <w:rFonts w:ascii="Times New Roman" w:hAnsi="Times New Roman" w:cs="Times New Roman"/>
                <w:sz w:val="24"/>
                <w:szCs w:val="24"/>
              </w:rPr>
              <w:t>,</w:t>
            </w:r>
            <w:r w:rsidRPr="00066399">
              <w:rPr>
                <w:rFonts w:ascii="Times New Roman" w:hAnsi="Times New Roman" w:cs="Times New Roman"/>
                <w:sz w:val="24"/>
                <w:szCs w:val="24"/>
              </w:rPr>
              <w:t xml:space="preserve"> имеющих установленные зоны охраны, сведения о которых внесены в Единый государственный реестр объектов культурного наследия народов Российской Федерации и в Единый государственный кадастр недвижимости</w:t>
            </w:r>
            <w:r w:rsidR="00502577">
              <w:rPr>
                <w:rFonts w:ascii="Times New Roman" w:hAnsi="Times New Roman" w:cs="Times New Roman"/>
                <w:sz w:val="24"/>
                <w:szCs w:val="24"/>
              </w:rPr>
              <w:t>,</w:t>
            </w:r>
            <w:r w:rsidR="000109A5" w:rsidRPr="00066399">
              <w:rPr>
                <w:rFonts w:ascii="Times New Roman" w:hAnsi="Times New Roman" w:cs="Times New Roman"/>
                <w:sz w:val="24"/>
                <w:szCs w:val="24"/>
              </w:rPr>
              <w:t xml:space="preserve"> </w:t>
            </w:r>
            <w:r w:rsidR="00A74783" w:rsidRPr="00066399">
              <w:rPr>
                <w:rFonts w:ascii="Times New Roman" w:hAnsi="Times New Roman" w:cs="Times New Roman"/>
                <w:sz w:val="24"/>
                <w:szCs w:val="24"/>
              </w:rPr>
              <w:t>–</w:t>
            </w:r>
            <w:r w:rsidR="000109A5" w:rsidRPr="00066399">
              <w:rPr>
                <w:rFonts w:ascii="Times New Roman" w:hAnsi="Times New Roman" w:cs="Times New Roman"/>
                <w:sz w:val="24"/>
                <w:szCs w:val="24"/>
              </w:rPr>
              <w:t xml:space="preserve"> </w:t>
            </w:r>
            <w:r w:rsidR="007B24ED" w:rsidRPr="00066399">
              <w:rPr>
                <w:rFonts w:ascii="Times New Roman" w:hAnsi="Times New Roman" w:cs="Times New Roman"/>
                <w:sz w:val="24"/>
                <w:szCs w:val="24"/>
              </w:rPr>
              <w:t>1</w:t>
            </w:r>
            <w:r w:rsidR="000109A5" w:rsidRPr="00066399">
              <w:rPr>
                <w:rFonts w:ascii="Times New Roman" w:hAnsi="Times New Roman" w:cs="Times New Roman"/>
                <w:sz w:val="24"/>
                <w:szCs w:val="24"/>
              </w:rPr>
              <w:t>3</w:t>
            </w:r>
            <w:r w:rsidR="007005C6" w:rsidRPr="00066399">
              <w:rPr>
                <w:rFonts w:ascii="Times New Roman" w:hAnsi="Times New Roman" w:cs="Times New Roman"/>
                <w:sz w:val="24"/>
                <w:szCs w:val="24"/>
              </w:rPr>
              <w:t xml:space="preserve"> объект</w:t>
            </w:r>
            <w:r w:rsidR="006B40DB" w:rsidRPr="00066399">
              <w:rPr>
                <w:rFonts w:ascii="Times New Roman" w:hAnsi="Times New Roman" w:cs="Times New Roman"/>
                <w:sz w:val="24"/>
                <w:szCs w:val="24"/>
              </w:rPr>
              <w:t>ов</w:t>
            </w:r>
            <w:r w:rsidR="007005C6" w:rsidRPr="00066399">
              <w:rPr>
                <w:rFonts w:ascii="Times New Roman" w:hAnsi="Times New Roman" w:cs="Times New Roman"/>
                <w:sz w:val="24"/>
                <w:szCs w:val="24"/>
              </w:rPr>
              <w:t xml:space="preserve"> культурного наследия;</w:t>
            </w:r>
          </w:p>
          <w:p w:rsidR="00226C7D" w:rsidRPr="00066399" w:rsidRDefault="00066110" w:rsidP="00066399">
            <w:pPr>
              <w:jc w:val="both"/>
              <w:rPr>
                <w:rFonts w:ascii="Times New Roman" w:hAnsi="Times New Roman" w:cs="Times New Roman"/>
                <w:sz w:val="24"/>
                <w:szCs w:val="24"/>
              </w:rPr>
            </w:pPr>
            <w:r w:rsidRPr="00066399">
              <w:rPr>
                <w:rFonts w:ascii="Times New Roman" w:hAnsi="Times New Roman" w:cs="Times New Roman"/>
                <w:sz w:val="24"/>
                <w:szCs w:val="24"/>
              </w:rPr>
              <w:t>увеличение количества объектов культурного наследия</w:t>
            </w:r>
            <w:r w:rsidR="00A50D4C" w:rsidRPr="00066399">
              <w:rPr>
                <w:rFonts w:ascii="Times New Roman" w:hAnsi="Times New Roman" w:cs="Times New Roman"/>
                <w:sz w:val="24"/>
                <w:szCs w:val="24"/>
              </w:rPr>
              <w:t>,</w:t>
            </w:r>
            <w:r w:rsidRPr="00066399">
              <w:rPr>
                <w:rFonts w:ascii="Times New Roman" w:hAnsi="Times New Roman" w:cs="Times New Roman"/>
                <w:sz w:val="24"/>
                <w:szCs w:val="24"/>
              </w:rPr>
              <w:t xml:space="preserve"> зарегистрированных в Едином государственном реестре объектов культурного наследия народов Российской Федерации</w:t>
            </w:r>
            <w:r w:rsidR="00502577">
              <w:rPr>
                <w:rFonts w:ascii="Times New Roman" w:hAnsi="Times New Roman" w:cs="Times New Roman"/>
                <w:sz w:val="24"/>
                <w:szCs w:val="24"/>
              </w:rPr>
              <w:t>,</w:t>
            </w:r>
            <w:r w:rsidR="00866ADD" w:rsidRPr="00066399">
              <w:rPr>
                <w:rFonts w:ascii="Times New Roman" w:hAnsi="Times New Roman" w:cs="Times New Roman"/>
                <w:sz w:val="24"/>
                <w:szCs w:val="24"/>
              </w:rPr>
              <w:t xml:space="preserve"> –</w:t>
            </w:r>
            <w:r w:rsidR="003956E3" w:rsidRPr="00066399">
              <w:rPr>
                <w:rFonts w:ascii="Times New Roman" w:hAnsi="Times New Roman" w:cs="Times New Roman"/>
                <w:sz w:val="24"/>
                <w:szCs w:val="24"/>
              </w:rPr>
              <w:t xml:space="preserve"> </w:t>
            </w:r>
            <w:r w:rsidR="007B24ED" w:rsidRPr="00066399">
              <w:rPr>
                <w:rFonts w:ascii="Times New Roman" w:hAnsi="Times New Roman" w:cs="Times New Roman"/>
                <w:sz w:val="24"/>
                <w:szCs w:val="24"/>
              </w:rPr>
              <w:t>20</w:t>
            </w:r>
            <w:r w:rsidR="007005C6" w:rsidRPr="00066399">
              <w:rPr>
                <w:rFonts w:ascii="Times New Roman" w:hAnsi="Times New Roman" w:cs="Times New Roman"/>
                <w:sz w:val="24"/>
                <w:szCs w:val="24"/>
              </w:rPr>
              <w:t xml:space="preserve"> объектов культурного наследия</w:t>
            </w:r>
          </w:p>
        </w:tc>
      </w:tr>
    </w:tbl>
    <w:p w:rsidR="00226C7D" w:rsidRPr="00066399" w:rsidRDefault="00226C7D" w:rsidP="00066399">
      <w:pPr>
        <w:tabs>
          <w:tab w:val="left" w:pos="3390"/>
        </w:tabs>
        <w:spacing w:after="0" w:line="240" w:lineRule="auto"/>
        <w:rPr>
          <w:rFonts w:ascii="Times New Roman" w:hAnsi="Times New Roman" w:cs="Times New Roman"/>
          <w:sz w:val="28"/>
          <w:szCs w:val="28"/>
        </w:rPr>
      </w:pPr>
    </w:p>
    <w:p w:rsidR="000109A5" w:rsidRPr="00066399" w:rsidRDefault="00502577" w:rsidP="00066399">
      <w:pPr>
        <w:pStyle w:val="ConsPlusNormal"/>
        <w:jc w:val="center"/>
        <w:rPr>
          <w:rFonts w:ascii="Times New Roman" w:hAnsi="Times New Roman" w:cs="Times New Roman"/>
          <w:sz w:val="28"/>
          <w:szCs w:val="28"/>
        </w:rPr>
      </w:pPr>
      <w:r>
        <w:rPr>
          <w:rFonts w:ascii="Times New Roman" w:hAnsi="Times New Roman" w:cs="Times New Roman"/>
          <w:sz w:val="28"/>
          <w:szCs w:val="28"/>
        </w:rPr>
        <w:t>I</w:t>
      </w:r>
      <w:r w:rsidR="003F512D" w:rsidRPr="00066399">
        <w:rPr>
          <w:rFonts w:ascii="Times New Roman" w:hAnsi="Times New Roman" w:cs="Times New Roman"/>
          <w:sz w:val="28"/>
          <w:szCs w:val="28"/>
        </w:rPr>
        <w:t xml:space="preserve">. </w:t>
      </w:r>
      <w:r w:rsidR="000109A5" w:rsidRPr="00066399">
        <w:rPr>
          <w:rFonts w:ascii="Times New Roman" w:hAnsi="Times New Roman" w:cs="Times New Roman"/>
          <w:sz w:val="28"/>
          <w:szCs w:val="28"/>
        </w:rPr>
        <w:t>Обоснование проблемы, анализ ее исходного состояния</w:t>
      </w:r>
    </w:p>
    <w:p w:rsidR="000109A5" w:rsidRPr="00066399" w:rsidRDefault="000109A5" w:rsidP="000109A5">
      <w:pPr>
        <w:pStyle w:val="ConsPlusNormal"/>
        <w:ind w:firstLine="540"/>
        <w:jc w:val="both"/>
        <w:rPr>
          <w:rFonts w:ascii="Times New Roman" w:hAnsi="Times New Roman" w:cs="Times New Roman"/>
          <w:sz w:val="28"/>
          <w:szCs w:val="28"/>
        </w:rPr>
      </w:pPr>
    </w:p>
    <w:p w:rsidR="008940FA" w:rsidRPr="00066399" w:rsidRDefault="008940FA" w:rsidP="00066399">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066399">
        <w:rPr>
          <w:rFonts w:ascii="Times New Roman" w:eastAsiaTheme="minorHAnsi" w:hAnsi="Times New Roman" w:cs="Times New Roman"/>
          <w:bCs/>
          <w:sz w:val="28"/>
          <w:szCs w:val="28"/>
          <w:lang w:eastAsia="en-US"/>
        </w:rPr>
        <w:t>Культурное наследие играет огромную роль в духовно-нравственном, эстетическом, патриотическом воспитании, повышении образовательного уровня. Объекты культурного наследия представляют собой большую ценность для всего многонационального народа Российской Федерации в силу своей уникальности и являются частью всемирного культурного наследия.</w:t>
      </w:r>
    </w:p>
    <w:p w:rsidR="00D035A0" w:rsidRPr="00066399" w:rsidRDefault="008940FA" w:rsidP="00066399">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066399">
        <w:rPr>
          <w:rFonts w:ascii="Times New Roman" w:eastAsiaTheme="minorHAnsi" w:hAnsi="Times New Roman" w:cs="Times New Roman"/>
          <w:bCs/>
          <w:sz w:val="28"/>
          <w:szCs w:val="28"/>
          <w:lang w:eastAsia="en-US"/>
        </w:rPr>
        <w:t xml:space="preserve">Часть 3 статьи 44 Конституции Российской Федерации признает </w:t>
      </w:r>
      <w:r w:rsidR="00D035A0" w:rsidRPr="00066399">
        <w:rPr>
          <w:rFonts w:ascii="Times New Roman" w:eastAsiaTheme="minorHAnsi" w:hAnsi="Times New Roman" w:cs="Times New Roman"/>
          <w:bCs/>
          <w:sz w:val="28"/>
          <w:szCs w:val="28"/>
          <w:lang w:eastAsia="en-US"/>
        </w:rPr>
        <w:t xml:space="preserve">обязанность каждого заботиться о сохранении исторического и культурного наследия, беречь памятники истории и культуры. </w:t>
      </w:r>
    </w:p>
    <w:p w:rsidR="008940FA" w:rsidRPr="00066399" w:rsidRDefault="008940FA" w:rsidP="00066399">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066399">
        <w:rPr>
          <w:rFonts w:ascii="Times New Roman" w:eastAsiaTheme="minorHAnsi" w:hAnsi="Times New Roman" w:cs="Times New Roman"/>
          <w:bCs/>
          <w:sz w:val="28"/>
          <w:szCs w:val="28"/>
          <w:lang w:eastAsia="en-US"/>
        </w:rPr>
        <w:t xml:space="preserve">Сохранение культурного наследия имеет приоритетное значение для Российской Федерации, так как свободный доступ к культурным ценностям и ознакомление с культурным наследием страны является важнейшим из инструментов формирования общественного сознания и целостной системы духовных ценностей, влияющих </w:t>
      </w:r>
      <w:r w:rsidRPr="00066399">
        <w:rPr>
          <w:rFonts w:ascii="Times New Roman" w:eastAsiaTheme="minorHAnsi" w:hAnsi="Times New Roman" w:cs="Times New Roman"/>
          <w:bCs/>
          <w:sz w:val="28"/>
          <w:szCs w:val="28"/>
          <w:lang w:eastAsia="en-US"/>
        </w:rPr>
        <w:lastRenderedPageBreak/>
        <w:t>на все сферы государственной и общественной жизни, особенно на воспитание подрастающего поколения.</w:t>
      </w:r>
    </w:p>
    <w:p w:rsidR="00FD368E" w:rsidRPr="00066399" w:rsidRDefault="00FD368E" w:rsidP="00066399">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066399">
        <w:rPr>
          <w:rFonts w:ascii="Times New Roman" w:eastAsiaTheme="minorHAnsi" w:hAnsi="Times New Roman" w:cs="Times New Roman"/>
          <w:bCs/>
          <w:sz w:val="28"/>
          <w:szCs w:val="28"/>
          <w:lang w:eastAsia="en-US"/>
        </w:rPr>
        <w:t xml:space="preserve">К объектам культурного наследия (памятникам истории и культуры) народов Российской Федерации (далее </w:t>
      </w:r>
      <w:r w:rsidR="00066399">
        <w:rPr>
          <w:rFonts w:ascii="Times New Roman" w:eastAsiaTheme="minorHAnsi" w:hAnsi="Times New Roman" w:cs="Times New Roman"/>
          <w:bCs/>
          <w:sz w:val="28"/>
          <w:szCs w:val="28"/>
          <w:lang w:eastAsia="en-US"/>
        </w:rPr>
        <w:t>–</w:t>
      </w:r>
      <w:r w:rsidRPr="00066399">
        <w:rPr>
          <w:rFonts w:ascii="Times New Roman" w:eastAsiaTheme="minorHAnsi" w:hAnsi="Times New Roman" w:cs="Times New Roman"/>
          <w:bCs/>
          <w:sz w:val="28"/>
          <w:szCs w:val="28"/>
          <w:lang w:eastAsia="en-US"/>
        </w:rPr>
        <w:t xml:space="preserve"> объекты культурного наследия) в соответствии с Фе</w:t>
      </w:r>
      <w:r w:rsidR="00066399">
        <w:rPr>
          <w:rFonts w:ascii="Times New Roman" w:eastAsiaTheme="minorHAnsi" w:hAnsi="Times New Roman" w:cs="Times New Roman"/>
          <w:bCs/>
          <w:sz w:val="28"/>
          <w:szCs w:val="28"/>
          <w:lang w:eastAsia="en-US"/>
        </w:rPr>
        <w:t xml:space="preserve">деральным законом от 25 июня </w:t>
      </w:r>
      <w:r w:rsidRPr="00066399">
        <w:rPr>
          <w:rFonts w:ascii="Times New Roman" w:eastAsiaTheme="minorHAnsi" w:hAnsi="Times New Roman" w:cs="Times New Roman"/>
          <w:bCs/>
          <w:sz w:val="28"/>
          <w:szCs w:val="28"/>
          <w:lang w:eastAsia="en-US"/>
        </w:rPr>
        <w:t>2002 г. № 73-ФЗ «Об объектах культурного наследия (памятниках истории и культуры) народов Российской Федерации»</w:t>
      </w:r>
      <w:r w:rsidR="003D4325" w:rsidRPr="00066399">
        <w:rPr>
          <w:rFonts w:ascii="Times New Roman" w:eastAsiaTheme="minorHAnsi" w:hAnsi="Times New Roman" w:cs="Times New Roman"/>
          <w:bCs/>
          <w:sz w:val="28"/>
          <w:szCs w:val="28"/>
          <w:lang w:eastAsia="en-US"/>
        </w:rPr>
        <w:t xml:space="preserve"> (далее – Федеральный закон №</w:t>
      </w:r>
      <w:r w:rsidR="00502577">
        <w:rPr>
          <w:rFonts w:ascii="Times New Roman" w:eastAsiaTheme="minorHAnsi" w:hAnsi="Times New Roman" w:cs="Times New Roman"/>
          <w:bCs/>
          <w:sz w:val="28"/>
          <w:szCs w:val="28"/>
          <w:lang w:eastAsia="en-US"/>
        </w:rPr>
        <w:t xml:space="preserve"> </w:t>
      </w:r>
      <w:r w:rsidR="003D4325" w:rsidRPr="00066399">
        <w:rPr>
          <w:rFonts w:ascii="Times New Roman" w:eastAsiaTheme="minorHAnsi" w:hAnsi="Times New Roman" w:cs="Times New Roman"/>
          <w:bCs/>
          <w:sz w:val="28"/>
          <w:szCs w:val="28"/>
          <w:lang w:eastAsia="en-US"/>
        </w:rPr>
        <w:t>73-ФЗ</w:t>
      </w:r>
      <w:r w:rsidR="00A6050F" w:rsidRPr="00066399">
        <w:rPr>
          <w:rFonts w:ascii="Times New Roman" w:eastAsiaTheme="minorHAnsi" w:hAnsi="Times New Roman" w:cs="Times New Roman"/>
          <w:bCs/>
          <w:sz w:val="28"/>
          <w:szCs w:val="28"/>
          <w:lang w:eastAsia="en-US"/>
        </w:rPr>
        <w:t>)</w:t>
      </w:r>
      <w:r w:rsidRPr="00066399">
        <w:rPr>
          <w:rFonts w:ascii="Times New Roman" w:eastAsiaTheme="minorHAnsi" w:hAnsi="Times New Roman" w:cs="Times New Roman"/>
          <w:bCs/>
          <w:sz w:val="28"/>
          <w:szCs w:val="28"/>
          <w:lang w:eastAsia="en-US"/>
        </w:rPr>
        <w:t xml:space="preserve"> относятся объекты недвижимого имущества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FD368E" w:rsidRPr="00066399" w:rsidRDefault="00FD368E" w:rsidP="0006639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66399">
        <w:rPr>
          <w:rFonts w:ascii="Times New Roman" w:eastAsiaTheme="minorHAnsi" w:hAnsi="Times New Roman" w:cs="Times New Roman"/>
          <w:sz w:val="28"/>
          <w:szCs w:val="28"/>
          <w:lang w:eastAsia="en-US"/>
        </w:rPr>
        <w:t xml:space="preserve">Под государственной охраной объектов культурного наследия в целях </w:t>
      </w:r>
      <w:r w:rsidR="000F389C" w:rsidRPr="00066399">
        <w:rPr>
          <w:rFonts w:ascii="Times New Roman" w:eastAsiaTheme="minorHAnsi" w:hAnsi="Times New Roman" w:cs="Times New Roman"/>
          <w:sz w:val="28"/>
          <w:szCs w:val="28"/>
          <w:lang w:eastAsia="en-US"/>
        </w:rPr>
        <w:t xml:space="preserve">вышеназванного </w:t>
      </w:r>
      <w:r w:rsidRPr="00066399">
        <w:rPr>
          <w:rFonts w:ascii="Times New Roman" w:eastAsiaTheme="minorHAnsi" w:hAnsi="Times New Roman" w:cs="Times New Roman"/>
          <w:sz w:val="28"/>
          <w:szCs w:val="28"/>
          <w:lang w:eastAsia="en-US"/>
        </w:rPr>
        <w:t>Федерального закона понимается система правовых, организационных, финансовых, материально-технических, информационных и иных принимаемых органами государственной власти Российской Федерации и органами государственной власти субъектов Российской Федерации, в соответствии с Федеральным законом</w:t>
      </w:r>
      <w:r w:rsidR="008940FA" w:rsidRPr="00066399">
        <w:rPr>
          <w:rFonts w:ascii="Times New Roman" w:eastAsiaTheme="minorHAnsi" w:hAnsi="Times New Roman" w:cs="Times New Roman"/>
          <w:sz w:val="28"/>
          <w:szCs w:val="28"/>
          <w:lang w:eastAsia="en-US"/>
        </w:rPr>
        <w:t xml:space="preserve"> № 73- ФЗ</w:t>
      </w:r>
      <w:r w:rsidRPr="00066399">
        <w:rPr>
          <w:rFonts w:ascii="Times New Roman" w:eastAsiaTheme="minorHAnsi" w:hAnsi="Times New Roman" w:cs="Times New Roman"/>
          <w:sz w:val="28"/>
          <w:szCs w:val="28"/>
          <w:lang w:eastAsia="en-US"/>
        </w:rPr>
        <w:t xml:space="preserve"> в пределах их компетенции мер, направленных на выявление, учет, изучение объектов культурного наследия, предотвращение их разрушения или причинения им вреда.</w:t>
      </w:r>
    </w:p>
    <w:p w:rsidR="00F00894" w:rsidRPr="00066399" w:rsidRDefault="00F00894" w:rsidP="00066399">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066399">
        <w:rPr>
          <w:rFonts w:ascii="Times New Roman" w:hAnsi="Times New Roman" w:cs="Times New Roman"/>
          <w:sz w:val="28"/>
          <w:szCs w:val="28"/>
        </w:rPr>
        <w:t>По данным Управления по охране объектов культурного наследия на территории Р</w:t>
      </w:r>
      <w:r w:rsidR="00066399">
        <w:rPr>
          <w:rFonts w:ascii="Times New Roman" w:hAnsi="Times New Roman" w:cs="Times New Roman"/>
          <w:sz w:val="28"/>
          <w:szCs w:val="28"/>
        </w:rPr>
        <w:t xml:space="preserve">еспублики Тыва по состоянию на </w:t>
      </w:r>
      <w:r w:rsidRPr="00066399">
        <w:rPr>
          <w:rFonts w:ascii="Times New Roman" w:hAnsi="Times New Roman" w:cs="Times New Roman"/>
          <w:sz w:val="28"/>
          <w:szCs w:val="28"/>
        </w:rPr>
        <w:t>1</w:t>
      </w:r>
      <w:r w:rsidR="00066399">
        <w:rPr>
          <w:rFonts w:ascii="Times New Roman" w:hAnsi="Times New Roman" w:cs="Times New Roman"/>
          <w:sz w:val="28"/>
          <w:szCs w:val="28"/>
        </w:rPr>
        <w:t xml:space="preserve"> января </w:t>
      </w:r>
      <w:r w:rsidRPr="00066399">
        <w:rPr>
          <w:rFonts w:ascii="Times New Roman" w:hAnsi="Times New Roman" w:cs="Times New Roman"/>
          <w:sz w:val="28"/>
          <w:szCs w:val="28"/>
        </w:rPr>
        <w:t>202</w:t>
      </w:r>
      <w:r w:rsidR="00EC114C" w:rsidRPr="00066399">
        <w:rPr>
          <w:rFonts w:ascii="Times New Roman" w:hAnsi="Times New Roman" w:cs="Times New Roman"/>
          <w:sz w:val="28"/>
          <w:szCs w:val="28"/>
        </w:rPr>
        <w:t>2</w:t>
      </w:r>
      <w:r w:rsidRPr="00066399">
        <w:rPr>
          <w:rFonts w:ascii="Times New Roman" w:hAnsi="Times New Roman" w:cs="Times New Roman"/>
          <w:sz w:val="28"/>
          <w:szCs w:val="28"/>
        </w:rPr>
        <w:t xml:space="preserve"> г. на государственной охране находится всего 11</w:t>
      </w:r>
      <w:r w:rsidR="00EC114C" w:rsidRPr="00066399">
        <w:rPr>
          <w:rFonts w:ascii="Times New Roman" w:hAnsi="Times New Roman" w:cs="Times New Roman"/>
          <w:sz w:val="28"/>
          <w:szCs w:val="28"/>
        </w:rPr>
        <w:t>36</w:t>
      </w:r>
      <w:r w:rsidRPr="00066399">
        <w:rPr>
          <w:rFonts w:ascii="Times New Roman" w:hAnsi="Times New Roman" w:cs="Times New Roman"/>
          <w:sz w:val="28"/>
          <w:szCs w:val="28"/>
        </w:rPr>
        <w:t xml:space="preserve"> объектов культурного наследия (далее – </w:t>
      </w:r>
      <w:r w:rsidR="001D29E1" w:rsidRPr="00066399">
        <w:rPr>
          <w:rFonts w:ascii="Times New Roman" w:hAnsi="Times New Roman" w:cs="Times New Roman"/>
          <w:sz w:val="28"/>
          <w:szCs w:val="28"/>
        </w:rPr>
        <w:t>объект культурного наследия</w:t>
      </w:r>
      <w:r w:rsidRPr="00066399">
        <w:rPr>
          <w:rFonts w:ascii="Times New Roman" w:hAnsi="Times New Roman" w:cs="Times New Roman"/>
          <w:sz w:val="28"/>
          <w:szCs w:val="28"/>
        </w:rPr>
        <w:t>), из них:</w:t>
      </w:r>
    </w:p>
    <w:p w:rsidR="00F00894" w:rsidRPr="00066399" w:rsidRDefault="00F00894" w:rsidP="00066399">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066399">
        <w:rPr>
          <w:rFonts w:ascii="Times New Roman" w:hAnsi="Times New Roman" w:cs="Times New Roman"/>
          <w:sz w:val="28"/>
          <w:szCs w:val="28"/>
        </w:rPr>
        <w:t>79</w:t>
      </w:r>
      <w:r w:rsidR="00446388" w:rsidRPr="00066399">
        <w:rPr>
          <w:rFonts w:ascii="Times New Roman" w:hAnsi="Times New Roman" w:cs="Times New Roman"/>
          <w:sz w:val="28"/>
          <w:szCs w:val="28"/>
        </w:rPr>
        <w:t>0</w:t>
      </w:r>
      <w:r w:rsidR="00502577">
        <w:rPr>
          <w:rFonts w:ascii="Times New Roman" w:hAnsi="Times New Roman" w:cs="Times New Roman"/>
          <w:sz w:val="28"/>
          <w:szCs w:val="28"/>
        </w:rPr>
        <w:t xml:space="preserve"> объектов</w:t>
      </w:r>
      <w:r w:rsidRPr="00066399">
        <w:rPr>
          <w:rFonts w:ascii="Times New Roman" w:hAnsi="Times New Roman" w:cs="Times New Roman"/>
          <w:sz w:val="28"/>
          <w:szCs w:val="28"/>
        </w:rPr>
        <w:t xml:space="preserve"> культурного наследия</w:t>
      </w:r>
      <w:r w:rsidR="00AE3FBA" w:rsidRPr="00066399">
        <w:rPr>
          <w:rFonts w:ascii="Times New Roman" w:hAnsi="Times New Roman" w:cs="Times New Roman"/>
          <w:sz w:val="28"/>
          <w:szCs w:val="28"/>
        </w:rPr>
        <w:t xml:space="preserve"> федерального и регионального значений</w:t>
      </w:r>
      <w:r w:rsidRPr="00066399">
        <w:rPr>
          <w:rFonts w:ascii="Times New Roman" w:hAnsi="Times New Roman" w:cs="Times New Roman"/>
          <w:sz w:val="28"/>
          <w:szCs w:val="28"/>
        </w:rPr>
        <w:t>, зарегистрирован</w:t>
      </w:r>
      <w:r w:rsidR="00AE3FBA" w:rsidRPr="00066399">
        <w:rPr>
          <w:rFonts w:ascii="Times New Roman" w:hAnsi="Times New Roman" w:cs="Times New Roman"/>
          <w:sz w:val="28"/>
          <w:szCs w:val="28"/>
        </w:rPr>
        <w:t xml:space="preserve">ы в </w:t>
      </w:r>
      <w:r w:rsidR="00744EF3" w:rsidRPr="00066399">
        <w:rPr>
          <w:rFonts w:ascii="Times New Roman" w:hAnsi="Times New Roman" w:cs="Times New Roman"/>
          <w:sz w:val="28"/>
          <w:szCs w:val="28"/>
        </w:rPr>
        <w:t>Е</w:t>
      </w:r>
      <w:r w:rsidRPr="00066399">
        <w:rPr>
          <w:rFonts w:ascii="Times New Roman" w:hAnsi="Times New Roman" w:cs="Times New Roman"/>
          <w:sz w:val="28"/>
          <w:szCs w:val="28"/>
        </w:rPr>
        <w:t>дином государственном реестре объектов культурного наследия (памятников истории и культуры) народов Росси</w:t>
      </w:r>
      <w:r w:rsidR="008A035E" w:rsidRPr="00066399">
        <w:rPr>
          <w:rFonts w:ascii="Times New Roman" w:hAnsi="Times New Roman" w:cs="Times New Roman"/>
          <w:sz w:val="28"/>
          <w:szCs w:val="28"/>
        </w:rPr>
        <w:t>йской Федерации (далее</w:t>
      </w:r>
      <w:r w:rsidRPr="00066399">
        <w:rPr>
          <w:rFonts w:ascii="Times New Roman" w:hAnsi="Times New Roman" w:cs="Times New Roman"/>
          <w:sz w:val="28"/>
          <w:szCs w:val="28"/>
        </w:rPr>
        <w:t xml:space="preserve"> </w:t>
      </w:r>
      <w:r w:rsidR="00066399">
        <w:rPr>
          <w:rFonts w:ascii="Times New Roman" w:hAnsi="Times New Roman" w:cs="Times New Roman"/>
          <w:sz w:val="28"/>
          <w:szCs w:val="28"/>
        </w:rPr>
        <w:t>–</w:t>
      </w:r>
      <w:r w:rsidRPr="00066399">
        <w:rPr>
          <w:rFonts w:ascii="Times New Roman" w:hAnsi="Times New Roman" w:cs="Times New Roman"/>
          <w:sz w:val="28"/>
          <w:szCs w:val="28"/>
        </w:rPr>
        <w:t xml:space="preserve"> Реестр), в том числе 725 объектов культурного на</w:t>
      </w:r>
      <w:r w:rsidR="00446388" w:rsidRPr="00066399">
        <w:rPr>
          <w:rFonts w:ascii="Times New Roman" w:hAnsi="Times New Roman" w:cs="Times New Roman"/>
          <w:sz w:val="28"/>
          <w:szCs w:val="28"/>
        </w:rPr>
        <w:t>следия федерального значения и 65</w:t>
      </w:r>
      <w:r w:rsidRPr="00066399">
        <w:rPr>
          <w:rFonts w:ascii="Times New Roman" w:hAnsi="Times New Roman" w:cs="Times New Roman"/>
          <w:sz w:val="28"/>
          <w:szCs w:val="28"/>
        </w:rPr>
        <w:t xml:space="preserve"> объект</w:t>
      </w:r>
      <w:r w:rsidR="006B40DB" w:rsidRPr="00066399">
        <w:rPr>
          <w:rFonts w:ascii="Times New Roman" w:hAnsi="Times New Roman" w:cs="Times New Roman"/>
          <w:sz w:val="28"/>
          <w:szCs w:val="28"/>
        </w:rPr>
        <w:t>ов</w:t>
      </w:r>
      <w:r w:rsidR="00502577">
        <w:rPr>
          <w:rFonts w:ascii="Times New Roman" w:hAnsi="Times New Roman" w:cs="Times New Roman"/>
          <w:sz w:val="28"/>
          <w:szCs w:val="28"/>
        </w:rPr>
        <w:t xml:space="preserve"> регионального значения;</w:t>
      </w:r>
    </w:p>
    <w:p w:rsidR="00922DC9" w:rsidRPr="00066399" w:rsidRDefault="00922DC9" w:rsidP="00066399">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066399">
        <w:rPr>
          <w:rFonts w:ascii="Times New Roman" w:hAnsi="Times New Roman" w:cs="Times New Roman"/>
          <w:sz w:val="28"/>
          <w:szCs w:val="28"/>
        </w:rPr>
        <w:t>3</w:t>
      </w:r>
      <w:r w:rsidR="00EC114C" w:rsidRPr="00066399">
        <w:rPr>
          <w:rFonts w:ascii="Times New Roman" w:hAnsi="Times New Roman" w:cs="Times New Roman"/>
          <w:sz w:val="28"/>
          <w:szCs w:val="28"/>
        </w:rPr>
        <w:t>32</w:t>
      </w:r>
      <w:r w:rsidRPr="00066399">
        <w:rPr>
          <w:rFonts w:ascii="Times New Roman" w:hAnsi="Times New Roman" w:cs="Times New Roman"/>
          <w:sz w:val="28"/>
          <w:szCs w:val="28"/>
        </w:rPr>
        <w:t xml:space="preserve"> </w:t>
      </w:r>
      <w:r w:rsidR="000F389C" w:rsidRPr="00066399">
        <w:rPr>
          <w:rFonts w:ascii="Times New Roman" w:hAnsi="Times New Roman" w:cs="Times New Roman"/>
          <w:sz w:val="28"/>
          <w:szCs w:val="28"/>
        </w:rPr>
        <w:t xml:space="preserve">выявленных </w:t>
      </w:r>
      <w:r w:rsidR="00502577">
        <w:rPr>
          <w:rFonts w:ascii="Times New Roman" w:hAnsi="Times New Roman" w:cs="Times New Roman"/>
          <w:sz w:val="28"/>
          <w:szCs w:val="28"/>
        </w:rPr>
        <w:t>объекта</w:t>
      </w:r>
      <w:r w:rsidRPr="00066399">
        <w:rPr>
          <w:rFonts w:ascii="Times New Roman" w:hAnsi="Times New Roman" w:cs="Times New Roman"/>
          <w:sz w:val="28"/>
          <w:szCs w:val="28"/>
        </w:rPr>
        <w:t xml:space="preserve"> куль</w:t>
      </w:r>
      <w:r w:rsidR="000F389C" w:rsidRPr="00066399">
        <w:rPr>
          <w:rFonts w:ascii="Times New Roman" w:hAnsi="Times New Roman" w:cs="Times New Roman"/>
          <w:sz w:val="28"/>
          <w:szCs w:val="28"/>
        </w:rPr>
        <w:t>турного наследия, включенных в П</w:t>
      </w:r>
      <w:r w:rsidRPr="00066399">
        <w:rPr>
          <w:rFonts w:ascii="Times New Roman" w:hAnsi="Times New Roman" w:cs="Times New Roman"/>
          <w:sz w:val="28"/>
          <w:szCs w:val="28"/>
        </w:rPr>
        <w:t>еречень выявленных объектов культурного нас</w:t>
      </w:r>
      <w:r w:rsidR="000F389C" w:rsidRPr="00066399">
        <w:rPr>
          <w:rFonts w:ascii="Times New Roman" w:hAnsi="Times New Roman" w:cs="Times New Roman"/>
          <w:sz w:val="28"/>
          <w:szCs w:val="28"/>
        </w:rPr>
        <w:t>ледия Республики Тыва, большинство из которых являются объектами археологического наследия</w:t>
      </w:r>
      <w:r w:rsidR="00502577">
        <w:rPr>
          <w:rFonts w:ascii="Times New Roman" w:hAnsi="Times New Roman" w:cs="Times New Roman"/>
          <w:sz w:val="28"/>
          <w:szCs w:val="28"/>
        </w:rPr>
        <w:t xml:space="preserve"> – 321 объект</w:t>
      </w:r>
      <w:r w:rsidR="00C15296" w:rsidRPr="00066399">
        <w:rPr>
          <w:rFonts w:ascii="Times New Roman" w:hAnsi="Times New Roman" w:cs="Times New Roman"/>
          <w:sz w:val="28"/>
          <w:szCs w:val="28"/>
        </w:rPr>
        <w:t xml:space="preserve">, а также памятников истории и культуры </w:t>
      </w:r>
      <w:r w:rsidR="00066399">
        <w:rPr>
          <w:rFonts w:ascii="Times New Roman" w:hAnsi="Times New Roman" w:cs="Times New Roman"/>
          <w:sz w:val="28"/>
          <w:szCs w:val="28"/>
        </w:rPr>
        <w:t>–</w:t>
      </w:r>
      <w:r w:rsidR="00C15296" w:rsidRPr="00066399">
        <w:rPr>
          <w:rFonts w:ascii="Times New Roman" w:hAnsi="Times New Roman" w:cs="Times New Roman"/>
          <w:sz w:val="28"/>
          <w:szCs w:val="28"/>
        </w:rPr>
        <w:t xml:space="preserve"> 11</w:t>
      </w:r>
      <w:r w:rsidR="000F389C" w:rsidRPr="00066399">
        <w:rPr>
          <w:rFonts w:ascii="Times New Roman" w:hAnsi="Times New Roman" w:cs="Times New Roman"/>
          <w:sz w:val="28"/>
          <w:szCs w:val="28"/>
        </w:rPr>
        <w:t>. В отношении данных объектов необходимо проведение государственной историко-культурной экспертизы в целях обоснования включения их в Реестр.</w:t>
      </w:r>
    </w:p>
    <w:p w:rsidR="00446388" w:rsidRPr="00066399" w:rsidRDefault="00AE3FBA" w:rsidP="00066399">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highlight w:val="yellow"/>
        </w:rPr>
      </w:pPr>
      <w:r w:rsidRPr="00066399">
        <w:rPr>
          <w:rFonts w:ascii="Times New Roman" w:hAnsi="Times New Roman" w:cs="Times New Roman"/>
          <w:sz w:val="28"/>
          <w:szCs w:val="28"/>
        </w:rPr>
        <w:t xml:space="preserve">Из </w:t>
      </w:r>
      <w:r w:rsidR="00446388" w:rsidRPr="00066399">
        <w:rPr>
          <w:rFonts w:ascii="Times New Roman" w:hAnsi="Times New Roman" w:cs="Times New Roman"/>
          <w:sz w:val="28"/>
          <w:szCs w:val="28"/>
        </w:rPr>
        <w:t>зарегистрирован</w:t>
      </w:r>
      <w:r w:rsidRPr="00066399">
        <w:rPr>
          <w:rFonts w:ascii="Times New Roman" w:hAnsi="Times New Roman" w:cs="Times New Roman"/>
          <w:sz w:val="28"/>
          <w:szCs w:val="28"/>
        </w:rPr>
        <w:t xml:space="preserve">ных в Реестре </w:t>
      </w:r>
      <w:r w:rsidR="00446388" w:rsidRPr="00066399">
        <w:rPr>
          <w:rFonts w:ascii="Times New Roman" w:hAnsi="Times New Roman" w:cs="Times New Roman"/>
          <w:sz w:val="28"/>
          <w:szCs w:val="28"/>
        </w:rPr>
        <w:t>65 памятников 48 находится в г. Кызыле. В центральной исторической</w:t>
      </w:r>
      <w:r w:rsidRPr="00066399">
        <w:rPr>
          <w:rFonts w:ascii="Times New Roman" w:hAnsi="Times New Roman" w:cs="Times New Roman"/>
          <w:sz w:val="28"/>
          <w:szCs w:val="28"/>
        </w:rPr>
        <w:t xml:space="preserve"> части</w:t>
      </w:r>
      <w:r w:rsidR="00446388" w:rsidRPr="00066399">
        <w:rPr>
          <w:rFonts w:ascii="Times New Roman" w:hAnsi="Times New Roman" w:cs="Times New Roman"/>
          <w:sz w:val="28"/>
          <w:szCs w:val="28"/>
        </w:rPr>
        <w:t xml:space="preserve"> города находится 3</w:t>
      </w:r>
      <w:r w:rsidR="000B13F6" w:rsidRPr="00066399">
        <w:rPr>
          <w:rFonts w:ascii="Times New Roman" w:hAnsi="Times New Roman" w:cs="Times New Roman"/>
          <w:sz w:val="28"/>
          <w:szCs w:val="28"/>
        </w:rPr>
        <w:t>2</w:t>
      </w:r>
      <w:r w:rsidR="00446388" w:rsidRPr="00066399">
        <w:rPr>
          <w:rFonts w:ascii="Times New Roman" w:hAnsi="Times New Roman" w:cs="Times New Roman"/>
          <w:sz w:val="28"/>
          <w:szCs w:val="28"/>
        </w:rPr>
        <w:t xml:space="preserve"> объект</w:t>
      </w:r>
      <w:r w:rsidR="006B40DB" w:rsidRPr="00066399">
        <w:rPr>
          <w:rFonts w:ascii="Times New Roman" w:hAnsi="Times New Roman" w:cs="Times New Roman"/>
          <w:sz w:val="28"/>
          <w:szCs w:val="28"/>
        </w:rPr>
        <w:t>а</w:t>
      </w:r>
      <w:r w:rsidR="00446388" w:rsidRPr="00066399">
        <w:rPr>
          <w:rFonts w:ascii="Times New Roman" w:hAnsi="Times New Roman" w:cs="Times New Roman"/>
          <w:sz w:val="28"/>
          <w:szCs w:val="28"/>
        </w:rPr>
        <w:t xml:space="preserve"> культурного наследия регионального значения, которые расположены по улицам Ленина, </w:t>
      </w:r>
      <w:proofErr w:type="spellStart"/>
      <w:r w:rsidR="00446388" w:rsidRPr="00066399">
        <w:rPr>
          <w:rFonts w:ascii="Times New Roman" w:hAnsi="Times New Roman" w:cs="Times New Roman"/>
          <w:sz w:val="28"/>
          <w:szCs w:val="28"/>
        </w:rPr>
        <w:t>Щетинкина</w:t>
      </w:r>
      <w:proofErr w:type="spellEnd"/>
      <w:r w:rsidR="00446388" w:rsidRPr="00066399">
        <w:rPr>
          <w:rFonts w:ascii="Times New Roman" w:hAnsi="Times New Roman" w:cs="Times New Roman"/>
          <w:sz w:val="28"/>
          <w:szCs w:val="28"/>
        </w:rPr>
        <w:t xml:space="preserve">-Кравченко, Комсомольская, </w:t>
      </w:r>
      <w:proofErr w:type="spellStart"/>
      <w:r w:rsidR="00446388" w:rsidRPr="00066399">
        <w:rPr>
          <w:rFonts w:ascii="Times New Roman" w:hAnsi="Times New Roman" w:cs="Times New Roman"/>
          <w:sz w:val="28"/>
          <w:szCs w:val="28"/>
        </w:rPr>
        <w:t>Чульдум</w:t>
      </w:r>
      <w:r w:rsidR="0078537E">
        <w:rPr>
          <w:rFonts w:ascii="Times New Roman" w:hAnsi="Times New Roman" w:cs="Times New Roman"/>
          <w:sz w:val="28"/>
          <w:szCs w:val="28"/>
        </w:rPr>
        <w:t>а</w:t>
      </w:r>
      <w:proofErr w:type="spellEnd"/>
      <w:r w:rsidR="00502577">
        <w:rPr>
          <w:rFonts w:ascii="Times New Roman" w:hAnsi="Times New Roman" w:cs="Times New Roman"/>
          <w:sz w:val="28"/>
          <w:szCs w:val="28"/>
        </w:rPr>
        <w:t xml:space="preserve"> и Красных п</w:t>
      </w:r>
      <w:r w:rsidR="00446388" w:rsidRPr="00066399">
        <w:rPr>
          <w:rFonts w:ascii="Times New Roman" w:hAnsi="Times New Roman" w:cs="Times New Roman"/>
          <w:sz w:val="28"/>
          <w:szCs w:val="28"/>
        </w:rPr>
        <w:t>артизан.</w:t>
      </w:r>
      <w:r w:rsidR="00446388" w:rsidRPr="00066399">
        <w:rPr>
          <w:rFonts w:ascii="Times New Roman" w:hAnsi="Times New Roman" w:cs="Times New Roman"/>
          <w:sz w:val="28"/>
          <w:szCs w:val="28"/>
          <w:highlight w:val="yellow"/>
        </w:rPr>
        <w:t xml:space="preserve"> </w:t>
      </w:r>
    </w:p>
    <w:p w:rsidR="000673E1" w:rsidRPr="00066399" w:rsidRDefault="00BA7689" w:rsidP="00066399">
      <w:pPr>
        <w:widowControl w:val="0"/>
        <w:tabs>
          <w:tab w:val="left" w:pos="1276"/>
        </w:tabs>
        <w:autoSpaceDE w:val="0"/>
        <w:autoSpaceDN w:val="0"/>
        <w:adjustRightInd w:val="0"/>
        <w:spacing w:after="0" w:line="240" w:lineRule="auto"/>
        <w:ind w:firstLine="709"/>
        <w:jc w:val="both"/>
        <w:rPr>
          <w:rFonts w:ascii="Times New Roman" w:hAnsi="Times New Roman" w:cs="Times New Roman"/>
          <w:color w:val="FF0000"/>
          <w:sz w:val="28"/>
          <w:szCs w:val="28"/>
        </w:rPr>
      </w:pPr>
      <w:r w:rsidRPr="00066399">
        <w:rPr>
          <w:rFonts w:ascii="Times New Roman" w:hAnsi="Times New Roman" w:cs="Times New Roman"/>
          <w:sz w:val="28"/>
          <w:szCs w:val="28"/>
        </w:rPr>
        <w:t>Зоны охраны на объекты культурного наследия не утверждались.</w:t>
      </w:r>
    </w:p>
    <w:p w:rsidR="001E3B6B" w:rsidRPr="00066399" w:rsidRDefault="0078537E" w:rsidP="00066399">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1E3B6B" w:rsidRPr="00066399">
        <w:rPr>
          <w:rFonts w:ascii="Times New Roman" w:hAnsi="Times New Roman" w:cs="Times New Roman"/>
          <w:sz w:val="28"/>
          <w:szCs w:val="28"/>
        </w:rPr>
        <w:t>1</w:t>
      </w:r>
      <w:r>
        <w:rPr>
          <w:rFonts w:ascii="Times New Roman" w:hAnsi="Times New Roman" w:cs="Times New Roman"/>
          <w:sz w:val="28"/>
          <w:szCs w:val="28"/>
        </w:rPr>
        <w:t xml:space="preserve"> января </w:t>
      </w:r>
      <w:r w:rsidR="001E3B6B" w:rsidRPr="00066399">
        <w:rPr>
          <w:rFonts w:ascii="Times New Roman" w:hAnsi="Times New Roman" w:cs="Times New Roman"/>
          <w:sz w:val="28"/>
          <w:szCs w:val="28"/>
        </w:rPr>
        <w:t>202</w:t>
      </w:r>
      <w:r w:rsidR="00EC114C" w:rsidRPr="00066399">
        <w:rPr>
          <w:rFonts w:ascii="Times New Roman" w:hAnsi="Times New Roman" w:cs="Times New Roman"/>
          <w:sz w:val="28"/>
          <w:szCs w:val="28"/>
        </w:rPr>
        <w:t>2</w:t>
      </w:r>
      <w:r w:rsidR="001E3B6B" w:rsidRPr="00066399">
        <w:rPr>
          <w:rFonts w:ascii="Times New Roman" w:hAnsi="Times New Roman" w:cs="Times New Roman"/>
          <w:sz w:val="28"/>
          <w:szCs w:val="28"/>
        </w:rPr>
        <w:t xml:space="preserve"> г</w:t>
      </w:r>
      <w:r>
        <w:rPr>
          <w:rFonts w:ascii="Times New Roman" w:hAnsi="Times New Roman" w:cs="Times New Roman"/>
          <w:sz w:val="28"/>
          <w:szCs w:val="28"/>
        </w:rPr>
        <w:t>.</w:t>
      </w:r>
      <w:r w:rsidR="001E3B6B" w:rsidRPr="00066399">
        <w:rPr>
          <w:rFonts w:ascii="Times New Roman" w:hAnsi="Times New Roman" w:cs="Times New Roman"/>
          <w:sz w:val="28"/>
          <w:szCs w:val="28"/>
        </w:rPr>
        <w:t xml:space="preserve"> из </w:t>
      </w:r>
      <w:r w:rsidR="002D2E43" w:rsidRPr="00066399">
        <w:rPr>
          <w:rFonts w:ascii="Times New Roman" w:hAnsi="Times New Roman" w:cs="Times New Roman"/>
          <w:sz w:val="28"/>
          <w:szCs w:val="28"/>
        </w:rPr>
        <w:t>804</w:t>
      </w:r>
      <w:r w:rsidR="001E3B6B" w:rsidRPr="00066399">
        <w:rPr>
          <w:rFonts w:ascii="Times New Roman" w:hAnsi="Times New Roman" w:cs="Times New Roman"/>
          <w:sz w:val="28"/>
          <w:szCs w:val="28"/>
        </w:rPr>
        <w:t xml:space="preserve"> зарегистрированных в Реестре объектов культурного наследия</w:t>
      </w:r>
      <w:r w:rsidR="00DC1D89" w:rsidRPr="00066399">
        <w:rPr>
          <w:rFonts w:ascii="Times New Roman" w:hAnsi="Times New Roman" w:cs="Times New Roman"/>
          <w:sz w:val="28"/>
          <w:szCs w:val="28"/>
        </w:rPr>
        <w:t xml:space="preserve"> установлены и утверждены границы территорий на 363 объекта культур</w:t>
      </w:r>
      <w:r w:rsidR="00DC1D89" w:rsidRPr="00066399">
        <w:rPr>
          <w:rFonts w:ascii="Times New Roman" w:hAnsi="Times New Roman" w:cs="Times New Roman"/>
          <w:sz w:val="28"/>
          <w:szCs w:val="28"/>
        </w:rPr>
        <w:lastRenderedPageBreak/>
        <w:t xml:space="preserve">ного наследия, </w:t>
      </w:r>
      <w:r w:rsidR="00161488" w:rsidRPr="00066399">
        <w:rPr>
          <w:rFonts w:ascii="Times New Roman" w:hAnsi="Times New Roman" w:cs="Times New Roman"/>
          <w:sz w:val="28"/>
          <w:szCs w:val="28"/>
        </w:rPr>
        <w:t xml:space="preserve">в том числе на 65 объектов культурного наследия регионального значения и 298 федерального значения (из которых 297 относятся к памятникам археологии и </w:t>
      </w:r>
      <w:r w:rsidR="00502577">
        <w:rPr>
          <w:rFonts w:ascii="Times New Roman" w:hAnsi="Times New Roman" w:cs="Times New Roman"/>
          <w:sz w:val="28"/>
          <w:szCs w:val="28"/>
        </w:rPr>
        <w:t>один –</w:t>
      </w:r>
      <w:r w:rsidR="00161488" w:rsidRPr="00066399">
        <w:rPr>
          <w:rFonts w:ascii="Times New Roman" w:hAnsi="Times New Roman" w:cs="Times New Roman"/>
          <w:sz w:val="28"/>
          <w:szCs w:val="28"/>
        </w:rPr>
        <w:t xml:space="preserve"> к памятник</w:t>
      </w:r>
      <w:r w:rsidR="00502577">
        <w:rPr>
          <w:rFonts w:ascii="Times New Roman" w:hAnsi="Times New Roman" w:cs="Times New Roman"/>
          <w:sz w:val="28"/>
          <w:szCs w:val="28"/>
        </w:rPr>
        <w:t>ам</w:t>
      </w:r>
      <w:r w:rsidR="00161488" w:rsidRPr="00066399">
        <w:rPr>
          <w:rFonts w:ascii="Times New Roman" w:hAnsi="Times New Roman" w:cs="Times New Roman"/>
          <w:sz w:val="28"/>
          <w:szCs w:val="28"/>
        </w:rPr>
        <w:t xml:space="preserve"> монументального искусства (В.И. Ленину в г. Кызыле).</w:t>
      </w:r>
    </w:p>
    <w:p w:rsidR="000673E1" w:rsidRPr="00066399" w:rsidRDefault="001E3B6B" w:rsidP="00066399">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066399">
        <w:rPr>
          <w:rFonts w:ascii="Times New Roman" w:hAnsi="Times New Roman" w:cs="Times New Roman"/>
          <w:sz w:val="28"/>
          <w:szCs w:val="28"/>
        </w:rPr>
        <w:t>В соответствии с поручением Президент</w:t>
      </w:r>
      <w:r w:rsidR="0078537E">
        <w:rPr>
          <w:rFonts w:ascii="Times New Roman" w:hAnsi="Times New Roman" w:cs="Times New Roman"/>
          <w:sz w:val="28"/>
          <w:szCs w:val="28"/>
        </w:rPr>
        <w:t xml:space="preserve">а Российской Федерации от 20 августа </w:t>
      </w:r>
      <w:r w:rsidRPr="00066399">
        <w:rPr>
          <w:rFonts w:ascii="Times New Roman" w:hAnsi="Times New Roman" w:cs="Times New Roman"/>
          <w:sz w:val="28"/>
          <w:szCs w:val="28"/>
        </w:rPr>
        <w:t>2012 г</w:t>
      </w:r>
      <w:r w:rsidR="0078537E">
        <w:rPr>
          <w:rFonts w:ascii="Times New Roman" w:hAnsi="Times New Roman" w:cs="Times New Roman"/>
          <w:sz w:val="28"/>
          <w:szCs w:val="28"/>
        </w:rPr>
        <w:t>.</w:t>
      </w:r>
      <w:r w:rsidRPr="00066399">
        <w:rPr>
          <w:rFonts w:ascii="Times New Roman" w:hAnsi="Times New Roman" w:cs="Times New Roman"/>
          <w:sz w:val="28"/>
          <w:szCs w:val="28"/>
        </w:rPr>
        <w:t xml:space="preserve"> № Пр-2217 работ</w:t>
      </w:r>
      <w:r w:rsidR="00123BA8" w:rsidRPr="00066399">
        <w:rPr>
          <w:rFonts w:ascii="Times New Roman" w:hAnsi="Times New Roman" w:cs="Times New Roman"/>
          <w:sz w:val="28"/>
          <w:szCs w:val="28"/>
        </w:rPr>
        <w:t>ы</w:t>
      </w:r>
      <w:r w:rsidRPr="00066399">
        <w:rPr>
          <w:rFonts w:ascii="Times New Roman" w:hAnsi="Times New Roman" w:cs="Times New Roman"/>
          <w:sz w:val="28"/>
          <w:szCs w:val="28"/>
        </w:rPr>
        <w:t xml:space="preserve"> по определению границ территории</w:t>
      </w:r>
      <w:r w:rsidR="00123BA8" w:rsidRPr="00066399">
        <w:rPr>
          <w:rFonts w:ascii="Times New Roman" w:hAnsi="Times New Roman" w:cs="Times New Roman"/>
          <w:sz w:val="28"/>
          <w:szCs w:val="28"/>
        </w:rPr>
        <w:t>, проектов зоны охраны</w:t>
      </w:r>
      <w:r w:rsidRPr="00066399">
        <w:rPr>
          <w:rFonts w:ascii="Times New Roman" w:hAnsi="Times New Roman" w:cs="Times New Roman"/>
          <w:sz w:val="28"/>
          <w:szCs w:val="28"/>
        </w:rPr>
        <w:t xml:space="preserve"> объектов культурного наследия должны быть завершен</w:t>
      </w:r>
      <w:r w:rsidR="00123BA8" w:rsidRPr="00066399">
        <w:rPr>
          <w:rFonts w:ascii="Times New Roman" w:hAnsi="Times New Roman" w:cs="Times New Roman"/>
          <w:sz w:val="28"/>
          <w:szCs w:val="28"/>
        </w:rPr>
        <w:t>ы</w:t>
      </w:r>
      <w:r w:rsidR="0078537E">
        <w:rPr>
          <w:rFonts w:ascii="Times New Roman" w:hAnsi="Times New Roman" w:cs="Times New Roman"/>
          <w:sz w:val="28"/>
          <w:szCs w:val="28"/>
        </w:rPr>
        <w:t xml:space="preserve"> 31 декабря 2024 г</w:t>
      </w:r>
      <w:r w:rsidRPr="00066399">
        <w:rPr>
          <w:rFonts w:ascii="Times New Roman" w:hAnsi="Times New Roman" w:cs="Times New Roman"/>
          <w:sz w:val="28"/>
          <w:szCs w:val="28"/>
        </w:rPr>
        <w:t>.</w:t>
      </w:r>
      <w:r w:rsidR="000B13F6" w:rsidRPr="00066399">
        <w:rPr>
          <w:rFonts w:ascii="Times New Roman" w:hAnsi="Times New Roman" w:cs="Times New Roman"/>
          <w:sz w:val="28"/>
          <w:szCs w:val="28"/>
        </w:rPr>
        <w:t xml:space="preserve"> На данный момент не установлены границы территории и предмет охраны на 4</w:t>
      </w:r>
      <w:r w:rsidR="002D2E43" w:rsidRPr="00066399">
        <w:rPr>
          <w:rFonts w:ascii="Times New Roman" w:hAnsi="Times New Roman" w:cs="Times New Roman"/>
          <w:sz w:val="28"/>
          <w:szCs w:val="28"/>
        </w:rPr>
        <w:t>27</w:t>
      </w:r>
      <w:r w:rsidR="000B13F6" w:rsidRPr="00066399">
        <w:rPr>
          <w:rFonts w:ascii="Times New Roman" w:hAnsi="Times New Roman" w:cs="Times New Roman"/>
          <w:sz w:val="28"/>
          <w:szCs w:val="28"/>
        </w:rPr>
        <w:t xml:space="preserve"> объект</w:t>
      </w:r>
      <w:r w:rsidR="00182D73" w:rsidRPr="00066399">
        <w:rPr>
          <w:rFonts w:ascii="Times New Roman" w:hAnsi="Times New Roman" w:cs="Times New Roman"/>
          <w:sz w:val="28"/>
          <w:szCs w:val="28"/>
        </w:rPr>
        <w:t>ов</w:t>
      </w:r>
      <w:r w:rsidR="000B13F6" w:rsidRPr="00066399">
        <w:rPr>
          <w:rFonts w:ascii="Times New Roman" w:hAnsi="Times New Roman" w:cs="Times New Roman"/>
          <w:sz w:val="28"/>
          <w:szCs w:val="28"/>
        </w:rPr>
        <w:t xml:space="preserve"> культурного наследия федерального значения и на </w:t>
      </w:r>
      <w:r w:rsidR="002D2E43" w:rsidRPr="00066399">
        <w:rPr>
          <w:rFonts w:ascii="Times New Roman" w:hAnsi="Times New Roman" w:cs="Times New Roman"/>
          <w:sz w:val="28"/>
          <w:szCs w:val="28"/>
        </w:rPr>
        <w:t>8</w:t>
      </w:r>
      <w:r w:rsidR="000B13F6" w:rsidRPr="00066399">
        <w:rPr>
          <w:rFonts w:ascii="Times New Roman" w:hAnsi="Times New Roman" w:cs="Times New Roman"/>
          <w:sz w:val="28"/>
          <w:szCs w:val="28"/>
        </w:rPr>
        <w:t xml:space="preserve"> объектов регионального значения.</w:t>
      </w:r>
    </w:p>
    <w:p w:rsidR="00681DD9" w:rsidRPr="00066399" w:rsidRDefault="00A6050F" w:rsidP="00066399">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066399">
        <w:rPr>
          <w:rFonts w:ascii="Times New Roman" w:hAnsi="Times New Roman" w:cs="Times New Roman"/>
          <w:sz w:val="28"/>
          <w:szCs w:val="28"/>
        </w:rPr>
        <w:t>Проблем</w:t>
      </w:r>
      <w:r w:rsidR="006C7601" w:rsidRPr="00066399">
        <w:rPr>
          <w:rFonts w:ascii="Times New Roman" w:hAnsi="Times New Roman" w:cs="Times New Roman"/>
          <w:sz w:val="28"/>
          <w:szCs w:val="28"/>
        </w:rPr>
        <w:t>ой</w:t>
      </w:r>
      <w:r w:rsidRPr="00066399">
        <w:rPr>
          <w:rFonts w:ascii="Times New Roman" w:hAnsi="Times New Roman" w:cs="Times New Roman"/>
          <w:sz w:val="28"/>
          <w:szCs w:val="28"/>
        </w:rPr>
        <w:t xml:space="preserve"> для Республики Тыва является отсутствие специализированных организаций и учреждений, имеющи</w:t>
      </w:r>
      <w:r w:rsidR="006C7601" w:rsidRPr="00066399">
        <w:rPr>
          <w:rFonts w:ascii="Times New Roman" w:hAnsi="Times New Roman" w:cs="Times New Roman"/>
          <w:sz w:val="28"/>
          <w:szCs w:val="28"/>
        </w:rPr>
        <w:t>х</w:t>
      </w:r>
      <w:r w:rsidRPr="00066399">
        <w:rPr>
          <w:rFonts w:ascii="Times New Roman" w:hAnsi="Times New Roman" w:cs="Times New Roman"/>
          <w:sz w:val="28"/>
          <w:szCs w:val="28"/>
        </w:rPr>
        <w:t xml:space="preserve"> лицензию на разработку </w:t>
      </w:r>
      <w:r w:rsidR="00A23826" w:rsidRPr="00066399">
        <w:rPr>
          <w:rFonts w:ascii="Times New Roman" w:hAnsi="Times New Roman" w:cs="Times New Roman"/>
          <w:sz w:val="28"/>
          <w:szCs w:val="28"/>
        </w:rPr>
        <w:t xml:space="preserve">проекта </w:t>
      </w:r>
      <w:r w:rsidRPr="00066399">
        <w:rPr>
          <w:rFonts w:ascii="Times New Roman" w:hAnsi="Times New Roman" w:cs="Times New Roman"/>
          <w:sz w:val="28"/>
          <w:szCs w:val="28"/>
        </w:rPr>
        <w:t xml:space="preserve">зон охраны, </w:t>
      </w:r>
      <w:r w:rsidR="00A23826" w:rsidRPr="00066399">
        <w:rPr>
          <w:rFonts w:ascii="Times New Roman" w:hAnsi="Times New Roman" w:cs="Times New Roman"/>
          <w:sz w:val="28"/>
          <w:szCs w:val="28"/>
        </w:rPr>
        <w:t>в составе</w:t>
      </w:r>
      <w:r w:rsidR="00681DD9" w:rsidRPr="00066399">
        <w:rPr>
          <w:rFonts w:ascii="Times New Roman" w:hAnsi="Times New Roman" w:cs="Times New Roman"/>
          <w:sz w:val="28"/>
          <w:szCs w:val="28"/>
        </w:rPr>
        <w:t xml:space="preserve"> которых должны иметься такие основные материалы как историко-градостроительный, историко-архитектурный и историко-культурный опорные планы.</w:t>
      </w:r>
    </w:p>
    <w:p w:rsidR="00162DD0" w:rsidRPr="00066399" w:rsidRDefault="00A23826" w:rsidP="00066399">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066399">
        <w:rPr>
          <w:rFonts w:ascii="Times New Roman" w:hAnsi="Times New Roman" w:cs="Times New Roman"/>
          <w:sz w:val="28"/>
          <w:szCs w:val="28"/>
        </w:rPr>
        <w:t xml:space="preserve">Еще одной немаловажной проблемой является </w:t>
      </w:r>
      <w:proofErr w:type="spellStart"/>
      <w:r w:rsidRPr="00066399">
        <w:rPr>
          <w:rFonts w:ascii="Times New Roman" w:hAnsi="Times New Roman" w:cs="Times New Roman"/>
          <w:sz w:val="28"/>
          <w:szCs w:val="28"/>
        </w:rPr>
        <w:t>дотационность</w:t>
      </w:r>
      <w:proofErr w:type="spellEnd"/>
      <w:r w:rsidRPr="00066399">
        <w:rPr>
          <w:rFonts w:ascii="Times New Roman" w:hAnsi="Times New Roman" w:cs="Times New Roman"/>
          <w:sz w:val="28"/>
          <w:szCs w:val="28"/>
        </w:rPr>
        <w:t xml:space="preserve"> ре</w:t>
      </w:r>
      <w:r w:rsidR="000154A5" w:rsidRPr="00066399">
        <w:rPr>
          <w:rFonts w:ascii="Times New Roman" w:hAnsi="Times New Roman" w:cs="Times New Roman"/>
          <w:sz w:val="28"/>
          <w:szCs w:val="28"/>
        </w:rPr>
        <w:t>спублики</w:t>
      </w:r>
      <w:r w:rsidR="006C7601" w:rsidRPr="00066399">
        <w:rPr>
          <w:rFonts w:ascii="Times New Roman" w:hAnsi="Times New Roman" w:cs="Times New Roman"/>
          <w:sz w:val="28"/>
          <w:szCs w:val="28"/>
        </w:rPr>
        <w:t>. Р</w:t>
      </w:r>
      <w:r w:rsidR="000154A5" w:rsidRPr="00066399">
        <w:rPr>
          <w:rFonts w:ascii="Times New Roman" w:hAnsi="Times New Roman" w:cs="Times New Roman"/>
          <w:sz w:val="28"/>
          <w:szCs w:val="28"/>
        </w:rPr>
        <w:t>асходы на разработку проекта зоны</w:t>
      </w:r>
      <w:r w:rsidR="006C7601" w:rsidRPr="00066399">
        <w:rPr>
          <w:rFonts w:ascii="Times New Roman" w:hAnsi="Times New Roman" w:cs="Times New Roman"/>
          <w:sz w:val="28"/>
          <w:szCs w:val="28"/>
        </w:rPr>
        <w:t xml:space="preserve"> охраны</w:t>
      </w:r>
      <w:r w:rsidR="000154A5" w:rsidRPr="00066399">
        <w:rPr>
          <w:rFonts w:ascii="Times New Roman" w:hAnsi="Times New Roman" w:cs="Times New Roman"/>
          <w:sz w:val="28"/>
          <w:szCs w:val="28"/>
        </w:rPr>
        <w:t xml:space="preserve"> одного объекта культурного наследия состав</w:t>
      </w:r>
      <w:r w:rsidR="006C7601" w:rsidRPr="00066399">
        <w:rPr>
          <w:rFonts w:ascii="Times New Roman" w:hAnsi="Times New Roman" w:cs="Times New Roman"/>
          <w:sz w:val="28"/>
          <w:szCs w:val="28"/>
        </w:rPr>
        <w:t xml:space="preserve">ляет </w:t>
      </w:r>
      <w:r w:rsidR="000154A5" w:rsidRPr="00066399">
        <w:rPr>
          <w:rFonts w:ascii="Times New Roman" w:hAnsi="Times New Roman" w:cs="Times New Roman"/>
          <w:sz w:val="28"/>
          <w:szCs w:val="28"/>
        </w:rPr>
        <w:t>от 550 тыс. рублей до 650 тыс. рублей, что является достаточно большой нагрузкой</w:t>
      </w:r>
      <w:r w:rsidR="00C70048" w:rsidRPr="00066399">
        <w:rPr>
          <w:rFonts w:ascii="Times New Roman" w:hAnsi="Times New Roman" w:cs="Times New Roman"/>
          <w:sz w:val="28"/>
          <w:szCs w:val="28"/>
        </w:rPr>
        <w:t xml:space="preserve"> для республиканского бюджета.</w:t>
      </w:r>
    </w:p>
    <w:p w:rsidR="00446388" w:rsidRPr="00066399" w:rsidRDefault="00162DD0" w:rsidP="00066399">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066399">
        <w:rPr>
          <w:rFonts w:ascii="Times New Roman" w:hAnsi="Times New Roman" w:cs="Times New Roman"/>
          <w:sz w:val="28"/>
          <w:szCs w:val="28"/>
        </w:rPr>
        <w:t xml:space="preserve">Таким образом, в соответствии со статьей </w:t>
      </w:r>
      <w:r w:rsidR="0078537E">
        <w:rPr>
          <w:rFonts w:ascii="Times New Roman" w:hAnsi="Times New Roman" w:cs="Times New Roman"/>
          <w:sz w:val="28"/>
          <w:szCs w:val="28"/>
        </w:rPr>
        <w:t xml:space="preserve">12 Федерального закона от 25 июня </w:t>
      </w:r>
      <w:r w:rsidRPr="00066399">
        <w:rPr>
          <w:rFonts w:ascii="Times New Roman" w:hAnsi="Times New Roman" w:cs="Times New Roman"/>
          <w:sz w:val="28"/>
          <w:szCs w:val="28"/>
        </w:rPr>
        <w:t>2002 г. № 73-ФЗ «Об объектах культурного наследия</w:t>
      </w:r>
      <w:r w:rsidR="00626863" w:rsidRPr="00066399">
        <w:rPr>
          <w:rFonts w:ascii="Times New Roman" w:hAnsi="Times New Roman" w:cs="Times New Roman"/>
          <w:sz w:val="28"/>
          <w:szCs w:val="28"/>
        </w:rPr>
        <w:t xml:space="preserve"> (памятниках истории и культуры) народов Российской Федерации»</w:t>
      </w:r>
      <w:r w:rsidR="00801E30" w:rsidRPr="00066399">
        <w:rPr>
          <w:rFonts w:ascii="Times New Roman" w:hAnsi="Times New Roman" w:cs="Times New Roman"/>
          <w:sz w:val="28"/>
          <w:szCs w:val="28"/>
        </w:rPr>
        <w:t>, а также част</w:t>
      </w:r>
      <w:r w:rsidR="00502577">
        <w:rPr>
          <w:rFonts w:ascii="Times New Roman" w:hAnsi="Times New Roman" w:cs="Times New Roman"/>
          <w:sz w:val="28"/>
          <w:szCs w:val="28"/>
        </w:rPr>
        <w:t>ью</w:t>
      </w:r>
      <w:r w:rsidR="00801E30" w:rsidRPr="00066399">
        <w:rPr>
          <w:rFonts w:ascii="Times New Roman" w:hAnsi="Times New Roman" w:cs="Times New Roman"/>
          <w:sz w:val="28"/>
          <w:szCs w:val="28"/>
        </w:rPr>
        <w:t xml:space="preserve"> 2 статьи 6 Закон</w:t>
      </w:r>
      <w:r w:rsidR="00502577">
        <w:rPr>
          <w:rFonts w:ascii="Times New Roman" w:hAnsi="Times New Roman" w:cs="Times New Roman"/>
          <w:sz w:val="28"/>
          <w:szCs w:val="28"/>
        </w:rPr>
        <w:t>а</w:t>
      </w:r>
      <w:r w:rsidR="00801E30" w:rsidRPr="00066399">
        <w:rPr>
          <w:rFonts w:ascii="Times New Roman" w:hAnsi="Times New Roman" w:cs="Times New Roman"/>
          <w:sz w:val="28"/>
          <w:szCs w:val="28"/>
        </w:rPr>
        <w:t xml:space="preserve"> Республики </w:t>
      </w:r>
      <w:r w:rsidR="0078537E">
        <w:rPr>
          <w:rFonts w:ascii="Times New Roman" w:hAnsi="Times New Roman" w:cs="Times New Roman"/>
          <w:sz w:val="28"/>
          <w:szCs w:val="28"/>
        </w:rPr>
        <w:t xml:space="preserve">Тыва от 18 января </w:t>
      </w:r>
      <w:r w:rsidR="00801E30" w:rsidRPr="00066399">
        <w:rPr>
          <w:rFonts w:ascii="Times New Roman" w:hAnsi="Times New Roman" w:cs="Times New Roman"/>
          <w:sz w:val="28"/>
          <w:szCs w:val="28"/>
        </w:rPr>
        <w:t xml:space="preserve">2013 </w:t>
      </w:r>
      <w:r w:rsidR="0078537E">
        <w:rPr>
          <w:rFonts w:ascii="Times New Roman" w:hAnsi="Times New Roman" w:cs="Times New Roman"/>
          <w:sz w:val="28"/>
          <w:szCs w:val="28"/>
        </w:rPr>
        <w:t xml:space="preserve">г. </w:t>
      </w:r>
      <w:r w:rsidR="00801E30" w:rsidRPr="00066399">
        <w:rPr>
          <w:rFonts w:ascii="Times New Roman" w:hAnsi="Times New Roman" w:cs="Times New Roman"/>
          <w:sz w:val="28"/>
          <w:szCs w:val="28"/>
        </w:rPr>
        <w:t>№</w:t>
      </w:r>
      <w:r w:rsidR="00D1372F" w:rsidRPr="00066399">
        <w:rPr>
          <w:rFonts w:ascii="Times New Roman" w:hAnsi="Times New Roman" w:cs="Times New Roman"/>
          <w:sz w:val="28"/>
          <w:szCs w:val="28"/>
        </w:rPr>
        <w:t xml:space="preserve"> 1772 ВХ-</w:t>
      </w:r>
      <w:r w:rsidR="00D1372F" w:rsidRPr="00066399">
        <w:rPr>
          <w:rFonts w:ascii="Times New Roman" w:hAnsi="Times New Roman" w:cs="Times New Roman"/>
          <w:sz w:val="28"/>
          <w:szCs w:val="28"/>
          <w:lang w:val="en-US"/>
        </w:rPr>
        <w:t>I</w:t>
      </w:r>
      <w:r w:rsidR="00801E30" w:rsidRPr="00066399">
        <w:rPr>
          <w:rFonts w:ascii="Times New Roman" w:hAnsi="Times New Roman" w:cs="Times New Roman"/>
          <w:sz w:val="28"/>
          <w:szCs w:val="28"/>
        </w:rPr>
        <w:t xml:space="preserve"> «Об охране и использовании объектов историко-культурного наследия народов Республики Тыва» разработана </w:t>
      </w:r>
      <w:r w:rsidR="00502577">
        <w:rPr>
          <w:rFonts w:ascii="Times New Roman" w:hAnsi="Times New Roman" w:cs="Times New Roman"/>
          <w:sz w:val="28"/>
          <w:szCs w:val="28"/>
        </w:rPr>
        <w:t xml:space="preserve">настоящая </w:t>
      </w:r>
      <w:hyperlink w:anchor="Par27" w:tooltip="ГОСУДАРСТВЕННАЯ ПРОГРАММА" w:history="1">
        <w:r w:rsidR="00502577">
          <w:rPr>
            <w:rStyle w:val="a3"/>
            <w:rFonts w:ascii="Times New Roman" w:hAnsi="Times New Roman" w:cs="Times New Roman"/>
            <w:color w:val="auto"/>
            <w:sz w:val="28"/>
            <w:szCs w:val="28"/>
            <w:u w:val="none"/>
          </w:rPr>
          <w:t>П</w:t>
        </w:r>
        <w:r w:rsidR="00801E30" w:rsidRPr="00066399">
          <w:rPr>
            <w:rStyle w:val="a3"/>
            <w:rFonts w:ascii="Times New Roman" w:hAnsi="Times New Roman" w:cs="Times New Roman"/>
            <w:color w:val="auto"/>
            <w:sz w:val="28"/>
            <w:szCs w:val="28"/>
            <w:u w:val="none"/>
          </w:rPr>
          <w:t>рограмм</w:t>
        </w:r>
      </w:hyperlink>
      <w:r w:rsidR="00801E30" w:rsidRPr="00066399">
        <w:rPr>
          <w:rStyle w:val="a3"/>
          <w:rFonts w:ascii="Times New Roman" w:hAnsi="Times New Roman" w:cs="Times New Roman"/>
          <w:color w:val="auto"/>
          <w:sz w:val="28"/>
          <w:szCs w:val="28"/>
          <w:u w:val="none"/>
        </w:rPr>
        <w:t>а</w:t>
      </w:r>
      <w:r w:rsidR="00502577">
        <w:rPr>
          <w:rFonts w:ascii="Times New Roman" w:hAnsi="Times New Roman" w:cs="Times New Roman"/>
          <w:sz w:val="28"/>
          <w:szCs w:val="28"/>
        </w:rPr>
        <w:t>.</w:t>
      </w:r>
    </w:p>
    <w:p w:rsidR="003D4325" w:rsidRPr="00066399" w:rsidRDefault="003D4325" w:rsidP="0078537E">
      <w:pPr>
        <w:widowControl w:val="0"/>
        <w:tabs>
          <w:tab w:val="left" w:pos="1276"/>
        </w:tabs>
        <w:autoSpaceDE w:val="0"/>
        <w:autoSpaceDN w:val="0"/>
        <w:adjustRightInd w:val="0"/>
        <w:spacing w:after="0" w:line="240" w:lineRule="auto"/>
        <w:jc w:val="center"/>
        <w:rPr>
          <w:rFonts w:ascii="Times New Roman" w:hAnsi="Times New Roman" w:cs="Times New Roman"/>
          <w:sz w:val="28"/>
          <w:szCs w:val="28"/>
        </w:rPr>
      </w:pPr>
    </w:p>
    <w:p w:rsidR="000109A5" w:rsidRPr="00066399" w:rsidRDefault="00502577" w:rsidP="0078537E">
      <w:pPr>
        <w:pStyle w:val="ConsPlusNormal"/>
        <w:jc w:val="center"/>
        <w:rPr>
          <w:rFonts w:ascii="Times New Roman" w:hAnsi="Times New Roman" w:cs="Times New Roman"/>
          <w:sz w:val="28"/>
          <w:szCs w:val="28"/>
        </w:rPr>
      </w:pPr>
      <w:r>
        <w:rPr>
          <w:rFonts w:ascii="Times New Roman" w:hAnsi="Times New Roman" w:cs="Times New Roman"/>
          <w:sz w:val="28"/>
          <w:szCs w:val="28"/>
        </w:rPr>
        <w:t>II</w:t>
      </w:r>
      <w:r w:rsidR="00C70048" w:rsidRPr="00066399">
        <w:rPr>
          <w:rFonts w:ascii="Times New Roman" w:hAnsi="Times New Roman" w:cs="Times New Roman"/>
          <w:sz w:val="28"/>
          <w:szCs w:val="28"/>
        </w:rPr>
        <w:t xml:space="preserve">. </w:t>
      </w:r>
      <w:r w:rsidR="000109A5" w:rsidRPr="00066399">
        <w:rPr>
          <w:rFonts w:ascii="Times New Roman" w:hAnsi="Times New Roman" w:cs="Times New Roman"/>
          <w:sz w:val="28"/>
          <w:szCs w:val="28"/>
        </w:rPr>
        <w:t>Основные цели, задачи и этапы реализации Программы</w:t>
      </w:r>
    </w:p>
    <w:p w:rsidR="00C70048" w:rsidRPr="00066399" w:rsidRDefault="00C70048" w:rsidP="0078537E">
      <w:pPr>
        <w:pStyle w:val="ConsPlusNormal"/>
        <w:jc w:val="center"/>
        <w:rPr>
          <w:rFonts w:ascii="Times New Roman" w:hAnsi="Times New Roman" w:cs="Times New Roman"/>
          <w:sz w:val="28"/>
          <w:szCs w:val="28"/>
        </w:rPr>
      </w:pPr>
    </w:p>
    <w:p w:rsidR="00C70048" w:rsidRPr="00066399" w:rsidRDefault="001535ED" w:rsidP="00066399">
      <w:pPr>
        <w:pStyle w:val="ConsPlusNormal"/>
        <w:ind w:firstLine="709"/>
        <w:jc w:val="both"/>
        <w:rPr>
          <w:rFonts w:ascii="Times New Roman" w:hAnsi="Times New Roman" w:cs="Times New Roman"/>
          <w:sz w:val="28"/>
          <w:szCs w:val="28"/>
        </w:rPr>
      </w:pPr>
      <w:r w:rsidRPr="00066399">
        <w:rPr>
          <w:rFonts w:ascii="Times New Roman" w:hAnsi="Times New Roman" w:cs="Times New Roman"/>
          <w:sz w:val="28"/>
          <w:szCs w:val="28"/>
        </w:rPr>
        <w:t xml:space="preserve">Основной целью </w:t>
      </w:r>
      <w:r w:rsidR="00502577">
        <w:rPr>
          <w:rFonts w:ascii="Times New Roman" w:hAnsi="Times New Roman" w:cs="Times New Roman"/>
          <w:sz w:val="28"/>
          <w:szCs w:val="28"/>
        </w:rPr>
        <w:t>настоящей П</w:t>
      </w:r>
      <w:r w:rsidRPr="00066399">
        <w:rPr>
          <w:rFonts w:ascii="Times New Roman" w:hAnsi="Times New Roman" w:cs="Times New Roman"/>
          <w:sz w:val="28"/>
          <w:szCs w:val="28"/>
        </w:rPr>
        <w:t>рограммы является государственная охрана и сохранение объектов культурного наследия, расположенных на территории Республики Тыва.</w:t>
      </w:r>
    </w:p>
    <w:p w:rsidR="001535ED" w:rsidRPr="00066399" w:rsidRDefault="001535ED" w:rsidP="00066399">
      <w:pPr>
        <w:pStyle w:val="ConsPlusNormal"/>
        <w:ind w:firstLine="709"/>
        <w:jc w:val="both"/>
        <w:rPr>
          <w:rFonts w:ascii="Times New Roman" w:hAnsi="Times New Roman" w:cs="Times New Roman"/>
          <w:sz w:val="28"/>
          <w:szCs w:val="28"/>
        </w:rPr>
      </w:pPr>
      <w:r w:rsidRPr="00066399">
        <w:rPr>
          <w:rFonts w:ascii="Times New Roman" w:hAnsi="Times New Roman" w:cs="Times New Roman"/>
          <w:sz w:val="28"/>
          <w:szCs w:val="28"/>
        </w:rPr>
        <w:t>Для достижения этой це</w:t>
      </w:r>
      <w:r w:rsidR="00502577">
        <w:rPr>
          <w:rFonts w:ascii="Times New Roman" w:hAnsi="Times New Roman" w:cs="Times New Roman"/>
          <w:sz w:val="28"/>
          <w:szCs w:val="28"/>
        </w:rPr>
        <w:t>ли необходимо решить следующие</w:t>
      </w:r>
      <w:r w:rsidRPr="00066399">
        <w:rPr>
          <w:rFonts w:ascii="Times New Roman" w:hAnsi="Times New Roman" w:cs="Times New Roman"/>
          <w:sz w:val="28"/>
          <w:szCs w:val="28"/>
        </w:rPr>
        <w:t xml:space="preserve"> задачи:</w:t>
      </w:r>
    </w:p>
    <w:p w:rsidR="001535ED" w:rsidRPr="00066399" w:rsidRDefault="001535ED" w:rsidP="00066399">
      <w:pPr>
        <w:pStyle w:val="ConsPlusNormal"/>
        <w:ind w:firstLine="709"/>
        <w:jc w:val="both"/>
        <w:rPr>
          <w:rFonts w:ascii="Times New Roman" w:hAnsi="Times New Roman" w:cs="Times New Roman"/>
          <w:sz w:val="28"/>
          <w:szCs w:val="28"/>
        </w:rPr>
      </w:pPr>
      <w:r w:rsidRPr="00066399">
        <w:rPr>
          <w:rFonts w:ascii="Times New Roman" w:hAnsi="Times New Roman" w:cs="Times New Roman"/>
          <w:sz w:val="28"/>
          <w:szCs w:val="28"/>
        </w:rPr>
        <w:t xml:space="preserve">1) предотвращение повреждения, разрушения или уничтожения, изменения облика и интерьера (в случае если интерьер объекта культурного наследия относится к его предмету охраны) объектов культурного наследия, расположенных на территории Республики Тыва, предотвращение нарушения установленного порядка их использования, незаконного перемещения, а также действий, </w:t>
      </w:r>
      <w:r w:rsidR="00681DD9" w:rsidRPr="00066399">
        <w:rPr>
          <w:rFonts w:ascii="Times New Roman" w:hAnsi="Times New Roman" w:cs="Times New Roman"/>
          <w:sz w:val="28"/>
          <w:szCs w:val="28"/>
        </w:rPr>
        <w:t xml:space="preserve">которые </w:t>
      </w:r>
      <w:r w:rsidRPr="00066399">
        <w:rPr>
          <w:rFonts w:ascii="Times New Roman" w:hAnsi="Times New Roman" w:cs="Times New Roman"/>
          <w:sz w:val="28"/>
          <w:szCs w:val="28"/>
        </w:rPr>
        <w:t>могу</w:t>
      </w:r>
      <w:r w:rsidR="00681DD9" w:rsidRPr="00066399">
        <w:rPr>
          <w:rFonts w:ascii="Times New Roman" w:hAnsi="Times New Roman" w:cs="Times New Roman"/>
          <w:sz w:val="28"/>
          <w:szCs w:val="28"/>
        </w:rPr>
        <w:t>т</w:t>
      </w:r>
      <w:r w:rsidRPr="00066399">
        <w:rPr>
          <w:rFonts w:ascii="Times New Roman" w:hAnsi="Times New Roman" w:cs="Times New Roman"/>
          <w:sz w:val="28"/>
          <w:szCs w:val="28"/>
        </w:rPr>
        <w:t xml:space="preserve"> причинить вред таким объектам, защита указанных объектов от неблагоприятного воздействия окружающей среды и от иных негативных воздействий;</w:t>
      </w:r>
    </w:p>
    <w:p w:rsidR="001535ED" w:rsidRPr="00066399" w:rsidRDefault="001535ED" w:rsidP="00066399">
      <w:pPr>
        <w:pStyle w:val="ConsPlusNormal"/>
        <w:ind w:firstLine="709"/>
        <w:jc w:val="both"/>
        <w:rPr>
          <w:rFonts w:ascii="Times New Roman" w:hAnsi="Times New Roman" w:cs="Times New Roman"/>
          <w:sz w:val="28"/>
          <w:szCs w:val="28"/>
        </w:rPr>
      </w:pPr>
      <w:r w:rsidRPr="00066399">
        <w:rPr>
          <w:rFonts w:ascii="Times New Roman" w:hAnsi="Times New Roman" w:cs="Times New Roman"/>
          <w:sz w:val="28"/>
          <w:szCs w:val="28"/>
        </w:rPr>
        <w:t>2) обеспечение физической сохранности и сохранение историко-культурной ценности объектов культурного наследия, расположенных на территории Республики Тыва, путем проведени</w:t>
      </w:r>
      <w:r w:rsidR="00681DD9" w:rsidRPr="00066399">
        <w:rPr>
          <w:rFonts w:ascii="Times New Roman" w:hAnsi="Times New Roman" w:cs="Times New Roman"/>
          <w:sz w:val="28"/>
          <w:szCs w:val="28"/>
        </w:rPr>
        <w:t>я</w:t>
      </w:r>
      <w:r w:rsidRPr="00066399">
        <w:rPr>
          <w:rFonts w:ascii="Times New Roman" w:hAnsi="Times New Roman" w:cs="Times New Roman"/>
          <w:sz w:val="28"/>
          <w:szCs w:val="28"/>
        </w:rPr>
        <w:t xml:space="preserve"> научно-исследовательских, изыскательских и проектных работ по проектированию зон охраны объектов культурного наследия.</w:t>
      </w:r>
    </w:p>
    <w:p w:rsidR="001535ED" w:rsidRPr="00066399" w:rsidRDefault="001535ED" w:rsidP="00066399">
      <w:pPr>
        <w:pStyle w:val="ConsPlusNormal"/>
        <w:ind w:firstLine="709"/>
        <w:jc w:val="both"/>
        <w:rPr>
          <w:rFonts w:ascii="Times New Roman" w:hAnsi="Times New Roman" w:cs="Times New Roman"/>
          <w:sz w:val="28"/>
          <w:szCs w:val="28"/>
        </w:rPr>
      </w:pPr>
      <w:r w:rsidRPr="00066399">
        <w:rPr>
          <w:rFonts w:ascii="Times New Roman" w:hAnsi="Times New Roman" w:cs="Times New Roman"/>
          <w:sz w:val="28"/>
          <w:szCs w:val="28"/>
        </w:rPr>
        <w:t>Программа реализуется в три этапа:</w:t>
      </w:r>
    </w:p>
    <w:p w:rsidR="001535ED" w:rsidRPr="00066399" w:rsidRDefault="0078537E" w:rsidP="000663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I этап –</w:t>
      </w:r>
      <w:r w:rsidR="001535ED" w:rsidRPr="00066399">
        <w:rPr>
          <w:rFonts w:ascii="Times New Roman" w:hAnsi="Times New Roman" w:cs="Times New Roman"/>
          <w:sz w:val="28"/>
          <w:szCs w:val="28"/>
        </w:rPr>
        <w:t xml:space="preserve"> 202</w:t>
      </w:r>
      <w:r w:rsidR="00B46CB1" w:rsidRPr="00066399">
        <w:rPr>
          <w:rFonts w:ascii="Times New Roman" w:hAnsi="Times New Roman" w:cs="Times New Roman"/>
          <w:sz w:val="28"/>
          <w:szCs w:val="28"/>
        </w:rPr>
        <w:t>3</w:t>
      </w:r>
      <w:r w:rsidR="001535ED" w:rsidRPr="00066399">
        <w:rPr>
          <w:rFonts w:ascii="Times New Roman" w:hAnsi="Times New Roman" w:cs="Times New Roman"/>
          <w:sz w:val="28"/>
          <w:szCs w:val="28"/>
        </w:rPr>
        <w:t>-202</w:t>
      </w:r>
      <w:r w:rsidR="00B46CB1" w:rsidRPr="00066399">
        <w:rPr>
          <w:rFonts w:ascii="Times New Roman" w:hAnsi="Times New Roman" w:cs="Times New Roman"/>
          <w:sz w:val="28"/>
          <w:szCs w:val="28"/>
        </w:rPr>
        <w:t>4</w:t>
      </w:r>
      <w:r w:rsidR="001535ED" w:rsidRPr="00066399">
        <w:rPr>
          <w:rFonts w:ascii="Times New Roman" w:hAnsi="Times New Roman" w:cs="Times New Roman"/>
          <w:sz w:val="28"/>
          <w:szCs w:val="28"/>
        </w:rPr>
        <w:t xml:space="preserve"> годы;</w:t>
      </w:r>
    </w:p>
    <w:p w:rsidR="001535ED" w:rsidRPr="00066399" w:rsidRDefault="0078537E" w:rsidP="000663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II этап –</w:t>
      </w:r>
      <w:r w:rsidR="001535ED" w:rsidRPr="00066399">
        <w:rPr>
          <w:rFonts w:ascii="Times New Roman" w:hAnsi="Times New Roman" w:cs="Times New Roman"/>
          <w:sz w:val="28"/>
          <w:szCs w:val="28"/>
        </w:rPr>
        <w:t xml:space="preserve"> 202</w:t>
      </w:r>
      <w:r w:rsidR="00B46CB1" w:rsidRPr="00066399">
        <w:rPr>
          <w:rFonts w:ascii="Times New Roman" w:hAnsi="Times New Roman" w:cs="Times New Roman"/>
          <w:sz w:val="28"/>
          <w:szCs w:val="28"/>
        </w:rPr>
        <w:t>4</w:t>
      </w:r>
      <w:r w:rsidR="001535ED" w:rsidRPr="00066399">
        <w:rPr>
          <w:rFonts w:ascii="Times New Roman" w:hAnsi="Times New Roman" w:cs="Times New Roman"/>
          <w:sz w:val="28"/>
          <w:szCs w:val="28"/>
        </w:rPr>
        <w:t>-202</w:t>
      </w:r>
      <w:r w:rsidR="00B46CB1" w:rsidRPr="00066399">
        <w:rPr>
          <w:rFonts w:ascii="Times New Roman" w:hAnsi="Times New Roman" w:cs="Times New Roman"/>
          <w:sz w:val="28"/>
          <w:szCs w:val="28"/>
        </w:rPr>
        <w:t>5</w:t>
      </w:r>
      <w:r w:rsidR="001535ED" w:rsidRPr="00066399">
        <w:rPr>
          <w:rFonts w:ascii="Times New Roman" w:hAnsi="Times New Roman" w:cs="Times New Roman"/>
          <w:sz w:val="28"/>
          <w:szCs w:val="28"/>
        </w:rPr>
        <w:t xml:space="preserve"> годы;</w:t>
      </w:r>
    </w:p>
    <w:p w:rsidR="001535ED" w:rsidRPr="00066399" w:rsidRDefault="0078537E" w:rsidP="000663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III этап –</w:t>
      </w:r>
      <w:r w:rsidR="001535ED" w:rsidRPr="00066399">
        <w:rPr>
          <w:rFonts w:ascii="Times New Roman" w:hAnsi="Times New Roman" w:cs="Times New Roman"/>
          <w:sz w:val="28"/>
          <w:szCs w:val="28"/>
        </w:rPr>
        <w:t xml:space="preserve"> 202</w:t>
      </w:r>
      <w:r w:rsidR="00B46CB1" w:rsidRPr="00066399">
        <w:rPr>
          <w:rFonts w:ascii="Times New Roman" w:hAnsi="Times New Roman" w:cs="Times New Roman"/>
          <w:sz w:val="28"/>
          <w:szCs w:val="28"/>
        </w:rPr>
        <w:t>5</w:t>
      </w:r>
      <w:r w:rsidR="001535ED" w:rsidRPr="00066399">
        <w:rPr>
          <w:rFonts w:ascii="Times New Roman" w:hAnsi="Times New Roman" w:cs="Times New Roman"/>
          <w:sz w:val="28"/>
          <w:szCs w:val="28"/>
        </w:rPr>
        <w:t>-202</w:t>
      </w:r>
      <w:r w:rsidR="00B46CB1" w:rsidRPr="00066399">
        <w:rPr>
          <w:rFonts w:ascii="Times New Roman" w:hAnsi="Times New Roman" w:cs="Times New Roman"/>
          <w:sz w:val="28"/>
          <w:szCs w:val="28"/>
        </w:rPr>
        <w:t>6</w:t>
      </w:r>
      <w:r w:rsidR="001535ED" w:rsidRPr="00066399">
        <w:rPr>
          <w:rFonts w:ascii="Times New Roman" w:hAnsi="Times New Roman" w:cs="Times New Roman"/>
          <w:sz w:val="28"/>
          <w:szCs w:val="28"/>
        </w:rPr>
        <w:t xml:space="preserve"> годы.</w:t>
      </w:r>
    </w:p>
    <w:p w:rsidR="001535ED" w:rsidRPr="00066399" w:rsidRDefault="001535ED" w:rsidP="0078537E">
      <w:pPr>
        <w:pStyle w:val="ConsPlusNormal"/>
        <w:jc w:val="center"/>
        <w:rPr>
          <w:rFonts w:ascii="Times New Roman" w:hAnsi="Times New Roman" w:cs="Times New Roman"/>
          <w:sz w:val="28"/>
          <w:szCs w:val="28"/>
        </w:rPr>
      </w:pPr>
    </w:p>
    <w:p w:rsidR="000109A5" w:rsidRPr="00066399" w:rsidRDefault="00502577" w:rsidP="0078537E">
      <w:pPr>
        <w:pStyle w:val="ConsPlusNormal"/>
        <w:jc w:val="center"/>
        <w:rPr>
          <w:rFonts w:ascii="Times New Roman" w:hAnsi="Times New Roman" w:cs="Times New Roman"/>
          <w:sz w:val="28"/>
          <w:szCs w:val="28"/>
        </w:rPr>
      </w:pPr>
      <w:r>
        <w:rPr>
          <w:rFonts w:ascii="Times New Roman" w:hAnsi="Times New Roman" w:cs="Times New Roman"/>
          <w:sz w:val="28"/>
          <w:szCs w:val="28"/>
        </w:rPr>
        <w:t>III</w:t>
      </w:r>
      <w:r w:rsidR="00C70048" w:rsidRPr="00066399">
        <w:rPr>
          <w:rFonts w:ascii="Times New Roman" w:hAnsi="Times New Roman" w:cs="Times New Roman"/>
          <w:sz w:val="28"/>
          <w:szCs w:val="28"/>
        </w:rPr>
        <w:t xml:space="preserve">. </w:t>
      </w:r>
      <w:r w:rsidR="000109A5" w:rsidRPr="00066399">
        <w:rPr>
          <w:rFonts w:ascii="Times New Roman" w:hAnsi="Times New Roman" w:cs="Times New Roman"/>
          <w:sz w:val="28"/>
          <w:szCs w:val="28"/>
        </w:rPr>
        <w:t>Система (пер</w:t>
      </w:r>
      <w:r w:rsidR="00C70048" w:rsidRPr="00066399">
        <w:rPr>
          <w:rFonts w:ascii="Times New Roman" w:hAnsi="Times New Roman" w:cs="Times New Roman"/>
          <w:sz w:val="28"/>
          <w:szCs w:val="28"/>
        </w:rPr>
        <w:t>ечень) программных мероприятий</w:t>
      </w:r>
    </w:p>
    <w:p w:rsidR="00A74783" w:rsidRPr="00066399" w:rsidRDefault="00A74783" w:rsidP="0078537E">
      <w:pPr>
        <w:pStyle w:val="ConsPlusNormal"/>
        <w:jc w:val="center"/>
        <w:rPr>
          <w:rFonts w:ascii="Times New Roman" w:hAnsi="Times New Roman" w:cs="Times New Roman"/>
          <w:sz w:val="28"/>
          <w:szCs w:val="28"/>
        </w:rPr>
      </w:pPr>
    </w:p>
    <w:p w:rsidR="00A74783" w:rsidRPr="00066399" w:rsidRDefault="00A74783" w:rsidP="00066399">
      <w:pPr>
        <w:pStyle w:val="ConsPlusNormal"/>
        <w:ind w:firstLine="709"/>
        <w:jc w:val="both"/>
        <w:rPr>
          <w:rFonts w:ascii="Times New Roman" w:hAnsi="Times New Roman" w:cs="Times New Roman"/>
          <w:sz w:val="28"/>
          <w:szCs w:val="28"/>
        </w:rPr>
      </w:pPr>
      <w:r w:rsidRPr="00066399">
        <w:rPr>
          <w:rFonts w:ascii="Times New Roman" w:hAnsi="Times New Roman" w:cs="Times New Roman"/>
          <w:sz w:val="28"/>
          <w:szCs w:val="28"/>
        </w:rPr>
        <w:t>В рамках Программы планируется выполнение мероприятий, направленных на обеспечение реализации государственной политики в области государственной охраны и сохранения объектов культурного наследия, расположенных на территории Республики Тыва.</w:t>
      </w:r>
    </w:p>
    <w:p w:rsidR="00A74783" w:rsidRPr="00066399" w:rsidRDefault="001A3743" w:rsidP="00066399">
      <w:pPr>
        <w:pStyle w:val="ConsPlusNormal"/>
        <w:ind w:firstLine="709"/>
        <w:jc w:val="both"/>
        <w:rPr>
          <w:rFonts w:ascii="Times New Roman" w:hAnsi="Times New Roman" w:cs="Times New Roman"/>
          <w:sz w:val="28"/>
          <w:szCs w:val="28"/>
        </w:rPr>
      </w:pPr>
      <w:r w:rsidRPr="00066399">
        <w:rPr>
          <w:rFonts w:ascii="Times New Roman" w:hAnsi="Times New Roman" w:cs="Times New Roman"/>
          <w:sz w:val="28"/>
          <w:szCs w:val="28"/>
        </w:rPr>
        <w:t>З</w:t>
      </w:r>
      <w:r w:rsidR="00A74783" w:rsidRPr="00066399">
        <w:rPr>
          <w:rFonts w:ascii="Times New Roman" w:hAnsi="Times New Roman" w:cs="Times New Roman"/>
          <w:sz w:val="28"/>
          <w:szCs w:val="28"/>
        </w:rPr>
        <w:t>а период 202</w:t>
      </w:r>
      <w:r w:rsidR="00B46CB1" w:rsidRPr="00066399">
        <w:rPr>
          <w:rFonts w:ascii="Times New Roman" w:hAnsi="Times New Roman" w:cs="Times New Roman"/>
          <w:sz w:val="28"/>
          <w:szCs w:val="28"/>
        </w:rPr>
        <w:t>3</w:t>
      </w:r>
      <w:r w:rsidR="0078537E">
        <w:rPr>
          <w:rFonts w:ascii="Times New Roman" w:hAnsi="Times New Roman" w:cs="Times New Roman"/>
          <w:sz w:val="28"/>
          <w:szCs w:val="28"/>
        </w:rPr>
        <w:t>-</w:t>
      </w:r>
      <w:r w:rsidR="00A74783" w:rsidRPr="00066399">
        <w:rPr>
          <w:rFonts w:ascii="Times New Roman" w:hAnsi="Times New Roman" w:cs="Times New Roman"/>
          <w:sz w:val="28"/>
          <w:szCs w:val="28"/>
        </w:rPr>
        <w:t>202</w:t>
      </w:r>
      <w:r w:rsidR="00B46CB1" w:rsidRPr="00066399">
        <w:rPr>
          <w:rFonts w:ascii="Times New Roman" w:hAnsi="Times New Roman" w:cs="Times New Roman"/>
          <w:sz w:val="28"/>
          <w:szCs w:val="28"/>
        </w:rPr>
        <w:t>6</w:t>
      </w:r>
      <w:r w:rsidR="00A74783" w:rsidRPr="00066399">
        <w:rPr>
          <w:rFonts w:ascii="Times New Roman" w:hAnsi="Times New Roman" w:cs="Times New Roman"/>
          <w:sz w:val="28"/>
          <w:szCs w:val="28"/>
        </w:rPr>
        <w:t xml:space="preserve"> годов будут реализовываться мероприятия, направленные на сохранение культурного и исторического наследия народа Республики Тыва, обеспечение объектов культурного наследия зонами охраны и границами территорий, обеспеч</w:t>
      </w:r>
      <w:r w:rsidR="00502577">
        <w:rPr>
          <w:rFonts w:ascii="Times New Roman" w:hAnsi="Times New Roman" w:cs="Times New Roman"/>
          <w:sz w:val="28"/>
          <w:szCs w:val="28"/>
        </w:rPr>
        <w:t>ение</w:t>
      </w:r>
      <w:r w:rsidR="00A74783" w:rsidRPr="00066399">
        <w:rPr>
          <w:rFonts w:ascii="Times New Roman" w:hAnsi="Times New Roman" w:cs="Times New Roman"/>
          <w:sz w:val="28"/>
          <w:szCs w:val="28"/>
        </w:rPr>
        <w:t xml:space="preserve"> доступ</w:t>
      </w:r>
      <w:r w:rsidR="00502577">
        <w:rPr>
          <w:rFonts w:ascii="Times New Roman" w:hAnsi="Times New Roman" w:cs="Times New Roman"/>
          <w:sz w:val="28"/>
          <w:szCs w:val="28"/>
        </w:rPr>
        <w:t>а</w:t>
      </w:r>
      <w:r w:rsidR="00A74783" w:rsidRPr="00066399">
        <w:rPr>
          <w:rFonts w:ascii="Times New Roman" w:hAnsi="Times New Roman" w:cs="Times New Roman"/>
          <w:sz w:val="28"/>
          <w:szCs w:val="28"/>
        </w:rPr>
        <w:t xml:space="preserve"> каждого гражданина к национальным культурным ценностям путем сохранения видовой и ландшафтной среды памятников истории и культуры. Более детально состав программных мероприятий, а также сроки их реализации и ожидаемые результаты представлены в приложении №</w:t>
      </w:r>
      <w:r w:rsidR="00B46CB1" w:rsidRPr="00066399">
        <w:rPr>
          <w:rFonts w:ascii="Times New Roman" w:hAnsi="Times New Roman" w:cs="Times New Roman"/>
          <w:sz w:val="28"/>
          <w:szCs w:val="28"/>
        </w:rPr>
        <w:t xml:space="preserve"> 1</w:t>
      </w:r>
      <w:r w:rsidR="00A74783" w:rsidRPr="00066399">
        <w:rPr>
          <w:rFonts w:ascii="Times New Roman" w:hAnsi="Times New Roman" w:cs="Times New Roman"/>
          <w:sz w:val="28"/>
          <w:szCs w:val="28"/>
        </w:rPr>
        <w:t xml:space="preserve"> к</w:t>
      </w:r>
      <w:r w:rsidR="004461C8" w:rsidRPr="00066399">
        <w:rPr>
          <w:rFonts w:ascii="Times New Roman" w:hAnsi="Times New Roman" w:cs="Times New Roman"/>
          <w:sz w:val="28"/>
          <w:szCs w:val="28"/>
        </w:rPr>
        <w:t xml:space="preserve"> </w:t>
      </w:r>
      <w:r w:rsidR="00502577">
        <w:rPr>
          <w:rFonts w:ascii="Times New Roman" w:hAnsi="Times New Roman" w:cs="Times New Roman"/>
          <w:sz w:val="28"/>
          <w:szCs w:val="28"/>
        </w:rPr>
        <w:t xml:space="preserve">настоящей </w:t>
      </w:r>
      <w:r w:rsidR="00A74783" w:rsidRPr="00066399">
        <w:rPr>
          <w:rFonts w:ascii="Times New Roman" w:hAnsi="Times New Roman" w:cs="Times New Roman"/>
          <w:sz w:val="28"/>
          <w:szCs w:val="28"/>
        </w:rPr>
        <w:t>Программе.</w:t>
      </w:r>
    </w:p>
    <w:p w:rsidR="000109A5" w:rsidRPr="00066399" w:rsidRDefault="000109A5" w:rsidP="0078537E">
      <w:pPr>
        <w:pStyle w:val="ConsPlusNormal"/>
        <w:jc w:val="center"/>
        <w:rPr>
          <w:rFonts w:ascii="Times New Roman" w:hAnsi="Times New Roman" w:cs="Times New Roman"/>
          <w:sz w:val="28"/>
          <w:szCs w:val="28"/>
        </w:rPr>
      </w:pPr>
    </w:p>
    <w:p w:rsidR="000109A5" w:rsidRPr="00066399" w:rsidRDefault="00502577" w:rsidP="0078537E">
      <w:pPr>
        <w:pStyle w:val="ConsPlusNormal"/>
        <w:jc w:val="center"/>
        <w:rPr>
          <w:rFonts w:ascii="Times New Roman" w:hAnsi="Times New Roman" w:cs="Times New Roman"/>
          <w:sz w:val="28"/>
          <w:szCs w:val="28"/>
        </w:rPr>
      </w:pPr>
      <w:r>
        <w:rPr>
          <w:rFonts w:ascii="Times New Roman" w:hAnsi="Times New Roman" w:cs="Times New Roman"/>
          <w:sz w:val="28"/>
          <w:szCs w:val="28"/>
        </w:rPr>
        <w:t>IV</w:t>
      </w:r>
      <w:r w:rsidR="00C70048" w:rsidRPr="00066399">
        <w:rPr>
          <w:rFonts w:ascii="Times New Roman" w:hAnsi="Times New Roman" w:cs="Times New Roman"/>
          <w:sz w:val="28"/>
          <w:szCs w:val="28"/>
        </w:rPr>
        <w:t xml:space="preserve">. </w:t>
      </w:r>
      <w:r w:rsidR="000109A5" w:rsidRPr="00066399">
        <w:rPr>
          <w:rFonts w:ascii="Times New Roman" w:hAnsi="Times New Roman" w:cs="Times New Roman"/>
          <w:sz w:val="28"/>
          <w:szCs w:val="28"/>
        </w:rPr>
        <w:t>Обоснование финансовых и материальных затрат</w:t>
      </w:r>
    </w:p>
    <w:p w:rsidR="006612FA" w:rsidRPr="00066399" w:rsidRDefault="006612FA" w:rsidP="0078537E">
      <w:pPr>
        <w:pStyle w:val="ConsPlusNormal"/>
        <w:jc w:val="center"/>
        <w:rPr>
          <w:rFonts w:ascii="Times New Roman" w:hAnsi="Times New Roman" w:cs="Times New Roman"/>
          <w:sz w:val="28"/>
          <w:szCs w:val="28"/>
        </w:rPr>
      </w:pPr>
    </w:p>
    <w:p w:rsidR="007B24ED" w:rsidRPr="00066399" w:rsidRDefault="006612FA" w:rsidP="00066399">
      <w:pPr>
        <w:pStyle w:val="ConsPlusNormal"/>
        <w:ind w:firstLine="709"/>
        <w:jc w:val="both"/>
        <w:rPr>
          <w:rFonts w:ascii="Times New Roman" w:hAnsi="Times New Roman" w:cs="Times New Roman"/>
          <w:sz w:val="28"/>
          <w:szCs w:val="28"/>
        </w:rPr>
      </w:pPr>
      <w:r w:rsidRPr="00066399">
        <w:rPr>
          <w:rFonts w:ascii="Times New Roman" w:hAnsi="Times New Roman" w:cs="Times New Roman"/>
          <w:sz w:val="28"/>
          <w:szCs w:val="28"/>
        </w:rPr>
        <w:t xml:space="preserve">Реализация </w:t>
      </w:r>
      <w:r w:rsidR="00502577">
        <w:rPr>
          <w:rFonts w:ascii="Times New Roman" w:hAnsi="Times New Roman" w:cs="Times New Roman"/>
          <w:sz w:val="28"/>
          <w:szCs w:val="28"/>
        </w:rPr>
        <w:t xml:space="preserve">настоящей </w:t>
      </w:r>
      <w:r w:rsidR="00E77971" w:rsidRPr="00066399">
        <w:rPr>
          <w:rFonts w:ascii="Times New Roman" w:hAnsi="Times New Roman" w:cs="Times New Roman"/>
          <w:sz w:val="28"/>
          <w:szCs w:val="28"/>
        </w:rPr>
        <w:t>П</w:t>
      </w:r>
      <w:r w:rsidRPr="00066399">
        <w:rPr>
          <w:rFonts w:ascii="Times New Roman" w:hAnsi="Times New Roman" w:cs="Times New Roman"/>
          <w:sz w:val="28"/>
          <w:szCs w:val="28"/>
        </w:rPr>
        <w:t xml:space="preserve">рограммы осуществляется в пределах средств, выделяемых из </w:t>
      </w:r>
      <w:r w:rsidR="00123BA8" w:rsidRPr="00066399">
        <w:rPr>
          <w:rFonts w:ascii="Times New Roman" w:hAnsi="Times New Roman" w:cs="Times New Roman"/>
          <w:sz w:val="28"/>
          <w:szCs w:val="28"/>
        </w:rPr>
        <w:t xml:space="preserve">федерального и </w:t>
      </w:r>
      <w:r w:rsidRPr="00066399">
        <w:rPr>
          <w:rFonts w:ascii="Times New Roman" w:hAnsi="Times New Roman" w:cs="Times New Roman"/>
          <w:sz w:val="28"/>
          <w:szCs w:val="28"/>
        </w:rPr>
        <w:t>республиканского бюджет</w:t>
      </w:r>
      <w:r w:rsidR="00502577">
        <w:rPr>
          <w:rFonts w:ascii="Times New Roman" w:hAnsi="Times New Roman" w:cs="Times New Roman"/>
          <w:sz w:val="28"/>
          <w:szCs w:val="28"/>
        </w:rPr>
        <w:t>ов</w:t>
      </w:r>
      <w:r w:rsidRPr="00066399">
        <w:rPr>
          <w:rFonts w:ascii="Times New Roman" w:hAnsi="Times New Roman" w:cs="Times New Roman"/>
          <w:sz w:val="28"/>
          <w:szCs w:val="28"/>
        </w:rPr>
        <w:t xml:space="preserve"> в соответствии с законом Республики Тыва о республиканском бюджете на соответствующий финансовый год и на плановый период.</w:t>
      </w:r>
    </w:p>
    <w:p w:rsidR="00502577" w:rsidRPr="00DE0C62" w:rsidRDefault="006612FA" w:rsidP="00066399">
      <w:pPr>
        <w:pStyle w:val="ConsPlusNormal"/>
        <w:ind w:firstLine="709"/>
        <w:jc w:val="both"/>
        <w:rPr>
          <w:rFonts w:ascii="Times New Roman" w:hAnsi="Times New Roman" w:cs="Times New Roman"/>
          <w:sz w:val="28"/>
          <w:szCs w:val="28"/>
        </w:rPr>
      </w:pPr>
      <w:r w:rsidRPr="00066399">
        <w:rPr>
          <w:rFonts w:ascii="Times New Roman" w:hAnsi="Times New Roman" w:cs="Times New Roman"/>
          <w:sz w:val="28"/>
          <w:szCs w:val="28"/>
        </w:rPr>
        <w:t xml:space="preserve">Объем финансирования на реализацию </w:t>
      </w:r>
      <w:r w:rsidR="00502577">
        <w:rPr>
          <w:rFonts w:ascii="Times New Roman" w:hAnsi="Times New Roman" w:cs="Times New Roman"/>
          <w:sz w:val="28"/>
          <w:szCs w:val="28"/>
        </w:rPr>
        <w:t>П</w:t>
      </w:r>
      <w:r w:rsidRPr="00066399">
        <w:rPr>
          <w:rFonts w:ascii="Times New Roman" w:hAnsi="Times New Roman" w:cs="Times New Roman"/>
          <w:sz w:val="28"/>
          <w:szCs w:val="28"/>
        </w:rPr>
        <w:t>рограммы на период 202</w:t>
      </w:r>
      <w:r w:rsidR="00B46CB1" w:rsidRPr="00066399">
        <w:rPr>
          <w:rFonts w:ascii="Times New Roman" w:hAnsi="Times New Roman" w:cs="Times New Roman"/>
          <w:sz w:val="28"/>
          <w:szCs w:val="28"/>
        </w:rPr>
        <w:t>3</w:t>
      </w:r>
      <w:r w:rsidR="0078537E">
        <w:rPr>
          <w:rFonts w:ascii="Times New Roman" w:hAnsi="Times New Roman" w:cs="Times New Roman"/>
          <w:sz w:val="28"/>
          <w:szCs w:val="28"/>
        </w:rPr>
        <w:t>-</w:t>
      </w:r>
      <w:r w:rsidRPr="00066399">
        <w:rPr>
          <w:rFonts w:ascii="Times New Roman" w:hAnsi="Times New Roman" w:cs="Times New Roman"/>
          <w:sz w:val="28"/>
          <w:szCs w:val="28"/>
        </w:rPr>
        <w:t>202</w:t>
      </w:r>
      <w:r w:rsidR="00B46CB1" w:rsidRPr="00066399">
        <w:rPr>
          <w:rFonts w:ascii="Times New Roman" w:hAnsi="Times New Roman" w:cs="Times New Roman"/>
          <w:sz w:val="28"/>
          <w:szCs w:val="28"/>
        </w:rPr>
        <w:t>6</w:t>
      </w:r>
      <w:r w:rsidRPr="00066399">
        <w:rPr>
          <w:rFonts w:ascii="Times New Roman" w:hAnsi="Times New Roman" w:cs="Times New Roman"/>
          <w:sz w:val="28"/>
          <w:szCs w:val="28"/>
        </w:rPr>
        <w:t xml:space="preserve"> годов составит </w:t>
      </w:r>
      <w:r w:rsidR="007B24ED" w:rsidRPr="00066399">
        <w:rPr>
          <w:rFonts w:ascii="Times New Roman" w:hAnsi="Times New Roman" w:cs="Times New Roman"/>
          <w:sz w:val="28"/>
          <w:szCs w:val="28"/>
        </w:rPr>
        <w:t xml:space="preserve">23 251 </w:t>
      </w:r>
      <w:r w:rsidR="00B33F04" w:rsidRPr="00066399">
        <w:rPr>
          <w:rFonts w:ascii="Times New Roman" w:hAnsi="Times New Roman" w:cs="Times New Roman"/>
          <w:sz w:val="28"/>
          <w:szCs w:val="28"/>
        </w:rPr>
        <w:t>т</w:t>
      </w:r>
      <w:r w:rsidR="00502577">
        <w:rPr>
          <w:rFonts w:ascii="Times New Roman" w:hAnsi="Times New Roman" w:cs="Times New Roman"/>
          <w:sz w:val="28"/>
          <w:szCs w:val="28"/>
        </w:rPr>
        <w:t>ыс. рублей, и</w:t>
      </w:r>
      <w:r w:rsidR="002D3035" w:rsidRPr="00066399">
        <w:rPr>
          <w:rFonts w:ascii="Times New Roman" w:hAnsi="Times New Roman" w:cs="Times New Roman"/>
          <w:sz w:val="28"/>
          <w:szCs w:val="28"/>
        </w:rPr>
        <w:t xml:space="preserve">з них из федерального </w:t>
      </w:r>
      <w:r w:rsidR="00123BA8" w:rsidRPr="00066399">
        <w:rPr>
          <w:rFonts w:ascii="Times New Roman" w:hAnsi="Times New Roman" w:cs="Times New Roman"/>
          <w:sz w:val="28"/>
          <w:szCs w:val="28"/>
        </w:rPr>
        <w:t xml:space="preserve">бюджета – </w:t>
      </w:r>
      <w:r w:rsidR="00CC3445" w:rsidRPr="00066399">
        <w:rPr>
          <w:rFonts w:ascii="Times New Roman" w:hAnsi="Times New Roman" w:cs="Times New Roman"/>
          <w:sz w:val="28"/>
          <w:szCs w:val="28"/>
        </w:rPr>
        <w:t>1</w:t>
      </w:r>
      <w:r w:rsidR="007B24ED" w:rsidRPr="00066399">
        <w:rPr>
          <w:rFonts w:ascii="Times New Roman" w:hAnsi="Times New Roman" w:cs="Times New Roman"/>
          <w:sz w:val="28"/>
          <w:szCs w:val="28"/>
        </w:rPr>
        <w:t>3 761</w:t>
      </w:r>
      <w:r w:rsidR="00CC3445" w:rsidRPr="00066399">
        <w:rPr>
          <w:rFonts w:ascii="Times New Roman" w:hAnsi="Times New Roman" w:cs="Times New Roman"/>
          <w:sz w:val="28"/>
          <w:szCs w:val="28"/>
        </w:rPr>
        <w:t>,0</w:t>
      </w:r>
      <w:r w:rsidR="00502577">
        <w:rPr>
          <w:rFonts w:ascii="Times New Roman" w:hAnsi="Times New Roman" w:cs="Times New Roman"/>
          <w:sz w:val="28"/>
          <w:szCs w:val="28"/>
        </w:rPr>
        <w:t xml:space="preserve"> тыс. рублей, и</w:t>
      </w:r>
      <w:r w:rsidR="00123BA8" w:rsidRPr="00066399">
        <w:rPr>
          <w:rFonts w:ascii="Times New Roman" w:hAnsi="Times New Roman" w:cs="Times New Roman"/>
          <w:sz w:val="28"/>
          <w:szCs w:val="28"/>
        </w:rPr>
        <w:t xml:space="preserve">з регионального бюджета – </w:t>
      </w:r>
      <w:r w:rsidR="007B24ED" w:rsidRPr="00066399">
        <w:rPr>
          <w:rFonts w:ascii="Times New Roman" w:hAnsi="Times New Roman" w:cs="Times New Roman"/>
          <w:sz w:val="28"/>
          <w:szCs w:val="28"/>
        </w:rPr>
        <w:t>9490</w:t>
      </w:r>
      <w:r w:rsidR="00CC3445" w:rsidRPr="00066399">
        <w:rPr>
          <w:rFonts w:ascii="Times New Roman" w:hAnsi="Times New Roman" w:cs="Times New Roman"/>
          <w:sz w:val="28"/>
          <w:szCs w:val="28"/>
        </w:rPr>
        <w:t>,0</w:t>
      </w:r>
      <w:r w:rsidR="00DE0C62">
        <w:rPr>
          <w:rFonts w:ascii="Times New Roman" w:hAnsi="Times New Roman" w:cs="Times New Roman"/>
          <w:sz w:val="28"/>
          <w:szCs w:val="28"/>
        </w:rPr>
        <w:t xml:space="preserve"> тыс. рублей.</w:t>
      </w:r>
    </w:p>
    <w:p w:rsidR="006612FA" w:rsidRPr="00066399" w:rsidRDefault="006612FA" w:rsidP="00066399">
      <w:pPr>
        <w:pStyle w:val="ConsPlusNormal"/>
        <w:ind w:firstLine="709"/>
        <w:jc w:val="both"/>
        <w:rPr>
          <w:rFonts w:ascii="Times New Roman" w:hAnsi="Times New Roman" w:cs="Times New Roman"/>
          <w:sz w:val="28"/>
          <w:szCs w:val="28"/>
        </w:rPr>
      </w:pPr>
      <w:r w:rsidRPr="00066399">
        <w:rPr>
          <w:rFonts w:ascii="Times New Roman" w:hAnsi="Times New Roman" w:cs="Times New Roman"/>
          <w:sz w:val="28"/>
          <w:szCs w:val="28"/>
        </w:rPr>
        <w:t xml:space="preserve">Объемы финансовых средств, направляемых на реализацию </w:t>
      </w:r>
      <w:r w:rsidR="00E77971" w:rsidRPr="00066399">
        <w:rPr>
          <w:rFonts w:ascii="Times New Roman" w:hAnsi="Times New Roman" w:cs="Times New Roman"/>
          <w:sz w:val="28"/>
          <w:szCs w:val="28"/>
        </w:rPr>
        <w:t>П</w:t>
      </w:r>
      <w:r w:rsidRPr="00066399">
        <w:rPr>
          <w:rFonts w:ascii="Times New Roman" w:hAnsi="Times New Roman" w:cs="Times New Roman"/>
          <w:sz w:val="28"/>
          <w:szCs w:val="28"/>
        </w:rPr>
        <w:t>рограммы из республиканского бюджета, ежегодно уточняются при формировании проекта закона Республики Тыва о республиканском бюджете на очередной финансовый год и на плановый период.</w:t>
      </w:r>
    </w:p>
    <w:p w:rsidR="006612FA" w:rsidRPr="00066399" w:rsidRDefault="006612FA" w:rsidP="00066399">
      <w:pPr>
        <w:pStyle w:val="ConsPlusNormal"/>
        <w:ind w:firstLine="709"/>
        <w:jc w:val="both"/>
        <w:rPr>
          <w:rFonts w:ascii="Times New Roman" w:hAnsi="Times New Roman" w:cs="Times New Roman"/>
          <w:sz w:val="28"/>
          <w:szCs w:val="28"/>
        </w:rPr>
      </w:pPr>
      <w:r w:rsidRPr="00066399">
        <w:rPr>
          <w:rFonts w:ascii="Times New Roman" w:hAnsi="Times New Roman" w:cs="Times New Roman"/>
          <w:sz w:val="28"/>
          <w:szCs w:val="28"/>
        </w:rPr>
        <w:t>Потребность в финансовом обеспечении выполнения государственных услуг рассчитана на основании нормативных затрат на оказание государственных услуг, в том числе оплату услуг, связанных с содержанием помещений.</w:t>
      </w:r>
    </w:p>
    <w:p w:rsidR="000109A5" w:rsidRPr="00066399" w:rsidRDefault="000109A5" w:rsidP="0078537E">
      <w:pPr>
        <w:pStyle w:val="ConsPlusNormal"/>
        <w:jc w:val="center"/>
        <w:rPr>
          <w:rFonts w:ascii="Times New Roman" w:hAnsi="Times New Roman" w:cs="Times New Roman"/>
          <w:sz w:val="28"/>
          <w:szCs w:val="28"/>
        </w:rPr>
      </w:pPr>
    </w:p>
    <w:p w:rsidR="000109A5" w:rsidRPr="00066399" w:rsidRDefault="00502577" w:rsidP="0078537E">
      <w:pPr>
        <w:pStyle w:val="ConsPlusNormal"/>
        <w:jc w:val="center"/>
        <w:rPr>
          <w:rFonts w:ascii="Times New Roman" w:hAnsi="Times New Roman" w:cs="Times New Roman"/>
          <w:sz w:val="28"/>
          <w:szCs w:val="28"/>
        </w:rPr>
      </w:pPr>
      <w:r>
        <w:rPr>
          <w:rFonts w:ascii="Times New Roman" w:hAnsi="Times New Roman" w:cs="Times New Roman"/>
          <w:sz w:val="28"/>
          <w:szCs w:val="28"/>
        </w:rPr>
        <w:t>V</w:t>
      </w:r>
      <w:r w:rsidR="00C70048" w:rsidRPr="00066399">
        <w:rPr>
          <w:rFonts w:ascii="Times New Roman" w:hAnsi="Times New Roman" w:cs="Times New Roman"/>
          <w:sz w:val="28"/>
          <w:szCs w:val="28"/>
        </w:rPr>
        <w:t xml:space="preserve">. </w:t>
      </w:r>
      <w:r w:rsidR="000109A5" w:rsidRPr="00066399">
        <w:rPr>
          <w:rFonts w:ascii="Times New Roman" w:hAnsi="Times New Roman" w:cs="Times New Roman"/>
          <w:sz w:val="28"/>
          <w:szCs w:val="28"/>
        </w:rPr>
        <w:t>Трудовые ресурсы</w:t>
      </w:r>
    </w:p>
    <w:p w:rsidR="00C70048" w:rsidRPr="00066399" w:rsidRDefault="00C70048" w:rsidP="0078537E">
      <w:pPr>
        <w:pStyle w:val="ConsPlusNormal"/>
        <w:jc w:val="center"/>
        <w:rPr>
          <w:rFonts w:ascii="Times New Roman" w:hAnsi="Times New Roman" w:cs="Times New Roman"/>
          <w:sz w:val="28"/>
          <w:szCs w:val="28"/>
        </w:rPr>
      </w:pPr>
    </w:p>
    <w:p w:rsidR="00B979CB" w:rsidRPr="00066399" w:rsidRDefault="00B979CB" w:rsidP="00066399">
      <w:pPr>
        <w:pStyle w:val="ConsPlusNormal"/>
        <w:ind w:firstLine="709"/>
        <w:jc w:val="both"/>
        <w:rPr>
          <w:rFonts w:ascii="Times New Roman" w:hAnsi="Times New Roman" w:cs="Times New Roman"/>
          <w:sz w:val="28"/>
          <w:szCs w:val="28"/>
        </w:rPr>
      </w:pPr>
      <w:r w:rsidRPr="00066399">
        <w:rPr>
          <w:rFonts w:ascii="Times New Roman" w:hAnsi="Times New Roman" w:cs="Times New Roman"/>
          <w:sz w:val="28"/>
          <w:szCs w:val="28"/>
        </w:rPr>
        <w:t xml:space="preserve">В целях своевременной и полной реализации запланированных мероприятий </w:t>
      </w:r>
      <w:r w:rsidR="002B711B" w:rsidRPr="00066399">
        <w:rPr>
          <w:rFonts w:ascii="Times New Roman" w:hAnsi="Times New Roman" w:cs="Times New Roman"/>
          <w:sz w:val="28"/>
          <w:szCs w:val="28"/>
        </w:rPr>
        <w:t>П</w:t>
      </w:r>
      <w:r w:rsidRPr="00066399">
        <w:rPr>
          <w:rFonts w:ascii="Times New Roman" w:hAnsi="Times New Roman" w:cs="Times New Roman"/>
          <w:sz w:val="28"/>
          <w:szCs w:val="28"/>
        </w:rPr>
        <w:t>рограммы</w:t>
      </w:r>
      <w:r w:rsidR="002B711B" w:rsidRPr="00066399">
        <w:rPr>
          <w:rFonts w:ascii="Times New Roman" w:hAnsi="Times New Roman" w:cs="Times New Roman"/>
          <w:sz w:val="28"/>
          <w:szCs w:val="28"/>
        </w:rPr>
        <w:t xml:space="preserve"> к работам будут привлекаться кадас</w:t>
      </w:r>
      <w:r w:rsidR="00502577">
        <w:rPr>
          <w:rFonts w:ascii="Times New Roman" w:hAnsi="Times New Roman" w:cs="Times New Roman"/>
          <w:sz w:val="28"/>
          <w:szCs w:val="28"/>
        </w:rPr>
        <w:t>тровые организации, специалисты-</w:t>
      </w:r>
      <w:r w:rsidR="002B711B" w:rsidRPr="00066399">
        <w:rPr>
          <w:rFonts w:ascii="Times New Roman" w:hAnsi="Times New Roman" w:cs="Times New Roman"/>
          <w:sz w:val="28"/>
          <w:szCs w:val="28"/>
        </w:rPr>
        <w:t>археологи Республики Тыва. Е</w:t>
      </w:r>
      <w:r w:rsidRPr="00066399">
        <w:rPr>
          <w:rFonts w:ascii="Times New Roman" w:hAnsi="Times New Roman" w:cs="Times New Roman"/>
          <w:sz w:val="28"/>
          <w:szCs w:val="28"/>
        </w:rPr>
        <w:t xml:space="preserve">жеквартально </w:t>
      </w:r>
      <w:r w:rsidR="00502577">
        <w:rPr>
          <w:rFonts w:ascii="Times New Roman" w:hAnsi="Times New Roman" w:cs="Times New Roman"/>
          <w:sz w:val="28"/>
          <w:szCs w:val="28"/>
        </w:rPr>
        <w:t>у</w:t>
      </w:r>
      <w:r w:rsidR="002B711B" w:rsidRPr="00066399">
        <w:rPr>
          <w:rFonts w:ascii="Times New Roman" w:hAnsi="Times New Roman" w:cs="Times New Roman"/>
          <w:sz w:val="28"/>
          <w:szCs w:val="28"/>
        </w:rPr>
        <w:t>правлением по охране объектов культурного наследия Службы по лицензированию</w:t>
      </w:r>
      <w:r w:rsidR="007B24ED" w:rsidRPr="00066399">
        <w:rPr>
          <w:rFonts w:ascii="Times New Roman" w:hAnsi="Times New Roman" w:cs="Times New Roman"/>
          <w:sz w:val="28"/>
          <w:szCs w:val="28"/>
        </w:rPr>
        <w:t xml:space="preserve"> Республики Тыва</w:t>
      </w:r>
      <w:r w:rsidR="002B711B" w:rsidRPr="00066399">
        <w:rPr>
          <w:rFonts w:ascii="Times New Roman" w:hAnsi="Times New Roman" w:cs="Times New Roman"/>
          <w:sz w:val="28"/>
          <w:szCs w:val="28"/>
        </w:rPr>
        <w:t xml:space="preserve"> будет</w:t>
      </w:r>
      <w:r w:rsidR="00974726" w:rsidRPr="00066399">
        <w:rPr>
          <w:rFonts w:ascii="Times New Roman" w:hAnsi="Times New Roman" w:cs="Times New Roman"/>
          <w:sz w:val="28"/>
          <w:szCs w:val="28"/>
        </w:rPr>
        <w:t xml:space="preserve"> проводиться </w:t>
      </w:r>
      <w:r w:rsidRPr="00066399">
        <w:rPr>
          <w:rFonts w:ascii="Times New Roman" w:hAnsi="Times New Roman" w:cs="Times New Roman"/>
          <w:sz w:val="28"/>
          <w:szCs w:val="28"/>
        </w:rPr>
        <w:t xml:space="preserve">мониторинг и анализ исполнения пунктов плана мероприятий. Для обеспечения реализации мероприятий </w:t>
      </w:r>
      <w:r w:rsidR="002B711B" w:rsidRPr="00066399">
        <w:rPr>
          <w:rFonts w:ascii="Times New Roman" w:hAnsi="Times New Roman" w:cs="Times New Roman"/>
          <w:sz w:val="28"/>
          <w:szCs w:val="28"/>
        </w:rPr>
        <w:t>будут проводиться заседания региональной межведомственной группы.</w:t>
      </w:r>
    </w:p>
    <w:p w:rsidR="00C70048" w:rsidRDefault="00C70048" w:rsidP="00066399">
      <w:pPr>
        <w:pStyle w:val="ConsPlusNormal"/>
        <w:ind w:firstLine="709"/>
        <w:jc w:val="both"/>
        <w:rPr>
          <w:rFonts w:ascii="Times New Roman" w:hAnsi="Times New Roman" w:cs="Times New Roman"/>
          <w:sz w:val="28"/>
          <w:szCs w:val="28"/>
        </w:rPr>
      </w:pPr>
    </w:p>
    <w:p w:rsidR="00BA29A8" w:rsidRDefault="00BA29A8" w:rsidP="00066399">
      <w:pPr>
        <w:pStyle w:val="ConsPlusNormal"/>
        <w:ind w:firstLine="709"/>
        <w:jc w:val="both"/>
        <w:rPr>
          <w:rFonts w:ascii="Times New Roman" w:hAnsi="Times New Roman" w:cs="Times New Roman"/>
          <w:sz w:val="28"/>
          <w:szCs w:val="28"/>
        </w:rPr>
      </w:pPr>
    </w:p>
    <w:p w:rsidR="00BA29A8" w:rsidRDefault="00BA29A8" w:rsidP="00066399">
      <w:pPr>
        <w:pStyle w:val="ConsPlusNormal"/>
        <w:ind w:firstLine="709"/>
        <w:jc w:val="both"/>
        <w:rPr>
          <w:rFonts w:ascii="Times New Roman" w:hAnsi="Times New Roman" w:cs="Times New Roman"/>
          <w:sz w:val="28"/>
          <w:szCs w:val="28"/>
        </w:rPr>
      </w:pPr>
    </w:p>
    <w:p w:rsidR="00BA29A8" w:rsidRPr="00066399" w:rsidRDefault="00BA29A8" w:rsidP="00066399">
      <w:pPr>
        <w:pStyle w:val="ConsPlusNormal"/>
        <w:ind w:firstLine="709"/>
        <w:jc w:val="both"/>
        <w:rPr>
          <w:rFonts w:ascii="Times New Roman" w:hAnsi="Times New Roman" w:cs="Times New Roman"/>
          <w:sz w:val="28"/>
          <w:szCs w:val="28"/>
        </w:rPr>
      </w:pPr>
    </w:p>
    <w:p w:rsidR="000109A5" w:rsidRPr="00066399" w:rsidRDefault="008A1DEA" w:rsidP="0078537E">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VI</w:t>
      </w:r>
      <w:r w:rsidR="00C70048" w:rsidRPr="00066399">
        <w:rPr>
          <w:rFonts w:ascii="Times New Roman" w:hAnsi="Times New Roman" w:cs="Times New Roman"/>
          <w:sz w:val="28"/>
          <w:szCs w:val="28"/>
        </w:rPr>
        <w:t xml:space="preserve">. </w:t>
      </w:r>
      <w:r w:rsidR="000109A5" w:rsidRPr="00066399">
        <w:rPr>
          <w:rFonts w:ascii="Times New Roman" w:hAnsi="Times New Roman" w:cs="Times New Roman"/>
          <w:sz w:val="28"/>
          <w:szCs w:val="28"/>
        </w:rPr>
        <w:t>Механизм реализации Программы</w:t>
      </w:r>
    </w:p>
    <w:p w:rsidR="00C70048" w:rsidRPr="00066399" w:rsidRDefault="00C70048" w:rsidP="0078537E">
      <w:pPr>
        <w:pStyle w:val="ConsPlusNormal"/>
        <w:jc w:val="both"/>
        <w:rPr>
          <w:rFonts w:ascii="Times New Roman" w:hAnsi="Times New Roman" w:cs="Times New Roman"/>
          <w:sz w:val="28"/>
          <w:szCs w:val="28"/>
        </w:rPr>
      </w:pPr>
    </w:p>
    <w:p w:rsidR="000109A5" w:rsidRPr="00066399" w:rsidRDefault="00C70048" w:rsidP="00066399">
      <w:pPr>
        <w:pStyle w:val="ConsPlusNormal"/>
        <w:ind w:firstLine="709"/>
        <w:jc w:val="both"/>
        <w:rPr>
          <w:rFonts w:ascii="Times New Roman" w:hAnsi="Times New Roman" w:cs="Times New Roman"/>
          <w:sz w:val="28"/>
          <w:szCs w:val="28"/>
        </w:rPr>
      </w:pPr>
      <w:r w:rsidRPr="00066399">
        <w:rPr>
          <w:rFonts w:ascii="Times New Roman" w:hAnsi="Times New Roman" w:cs="Times New Roman"/>
          <w:sz w:val="28"/>
          <w:szCs w:val="28"/>
        </w:rPr>
        <w:t xml:space="preserve">В ходе реализации мероприятий Программы государственный заказчик-координатор обеспечивает взаимодействие основных исполнителей, осуществляет контроль за ходом реализации мероприятий и эффективным использованием средств непосредственными исполнителями. Реализация мероприятий Программы осуществляется на основе предоставления субсидий на выполнение государственных заданий учреждения </w:t>
      </w:r>
      <w:r w:rsidR="007B24ED" w:rsidRPr="00066399">
        <w:rPr>
          <w:rFonts w:ascii="Times New Roman" w:hAnsi="Times New Roman" w:cs="Times New Roman"/>
          <w:sz w:val="28"/>
          <w:szCs w:val="28"/>
        </w:rPr>
        <w:t>науки и образования</w:t>
      </w:r>
      <w:r w:rsidRPr="00066399">
        <w:rPr>
          <w:rFonts w:ascii="Times New Roman" w:hAnsi="Times New Roman" w:cs="Times New Roman"/>
          <w:sz w:val="28"/>
          <w:szCs w:val="28"/>
        </w:rPr>
        <w:t>, также государственных контрактов, заключаемых заказчиком Программы со всеми исполнителями программных мероприятий, в строгом соответствии с нормативными правовыми актами Российской Федерации и Республики Тыва.</w:t>
      </w:r>
    </w:p>
    <w:p w:rsidR="00C70048" w:rsidRPr="00066399" w:rsidRDefault="00C70048" w:rsidP="0078537E">
      <w:pPr>
        <w:pStyle w:val="ConsPlusNormal"/>
        <w:jc w:val="both"/>
        <w:rPr>
          <w:rFonts w:ascii="Times New Roman" w:hAnsi="Times New Roman" w:cs="Times New Roman"/>
          <w:sz w:val="28"/>
          <w:szCs w:val="28"/>
        </w:rPr>
      </w:pPr>
    </w:p>
    <w:p w:rsidR="0078537E" w:rsidRDefault="008A1DEA" w:rsidP="0078537E">
      <w:pPr>
        <w:pStyle w:val="ConsPlusNormal"/>
        <w:jc w:val="center"/>
        <w:rPr>
          <w:rFonts w:ascii="Times New Roman" w:hAnsi="Times New Roman" w:cs="Times New Roman"/>
          <w:sz w:val="28"/>
          <w:szCs w:val="28"/>
        </w:rPr>
      </w:pPr>
      <w:r>
        <w:rPr>
          <w:rFonts w:ascii="Times New Roman" w:hAnsi="Times New Roman" w:cs="Times New Roman"/>
          <w:sz w:val="28"/>
          <w:szCs w:val="28"/>
        </w:rPr>
        <w:t>VII</w:t>
      </w:r>
      <w:r w:rsidR="00C70048" w:rsidRPr="00066399">
        <w:rPr>
          <w:rFonts w:ascii="Times New Roman" w:hAnsi="Times New Roman" w:cs="Times New Roman"/>
          <w:sz w:val="28"/>
          <w:szCs w:val="28"/>
        </w:rPr>
        <w:t xml:space="preserve">. </w:t>
      </w:r>
      <w:r w:rsidR="000109A5" w:rsidRPr="00066399">
        <w:rPr>
          <w:rFonts w:ascii="Times New Roman" w:hAnsi="Times New Roman" w:cs="Times New Roman"/>
          <w:sz w:val="28"/>
          <w:szCs w:val="28"/>
        </w:rPr>
        <w:t xml:space="preserve">Оценка социально-экономической эффективности и </w:t>
      </w:r>
    </w:p>
    <w:p w:rsidR="000109A5" w:rsidRPr="00066399" w:rsidRDefault="000109A5" w:rsidP="0078537E">
      <w:pPr>
        <w:pStyle w:val="ConsPlusNormal"/>
        <w:jc w:val="center"/>
        <w:rPr>
          <w:rFonts w:ascii="Times New Roman" w:hAnsi="Times New Roman" w:cs="Times New Roman"/>
          <w:sz w:val="28"/>
          <w:szCs w:val="28"/>
        </w:rPr>
      </w:pPr>
      <w:r w:rsidRPr="00066399">
        <w:rPr>
          <w:rFonts w:ascii="Times New Roman" w:hAnsi="Times New Roman" w:cs="Times New Roman"/>
          <w:sz w:val="28"/>
          <w:szCs w:val="28"/>
        </w:rPr>
        <w:t>экологических последствий от</w:t>
      </w:r>
      <w:r w:rsidR="00C70048" w:rsidRPr="00066399">
        <w:rPr>
          <w:rFonts w:ascii="Times New Roman" w:hAnsi="Times New Roman" w:cs="Times New Roman"/>
          <w:sz w:val="28"/>
          <w:szCs w:val="28"/>
        </w:rPr>
        <w:t xml:space="preserve"> реализации программных заданий</w:t>
      </w:r>
    </w:p>
    <w:p w:rsidR="00170ABD" w:rsidRPr="00066399" w:rsidRDefault="00170ABD" w:rsidP="0078537E">
      <w:pPr>
        <w:pStyle w:val="ConsPlusNormal"/>
        <w:jc w:val="center"/>
        <w:rPr>
          <w:rFonts w:ascii="Times New Roman" w:hAnsi="Times New Roman" w:cs="Times New Roman"/>
          <w:sz w:val="28"/>
          <w:szCs w:val="28"/>
        </w:rPr>
      </w:pPr>
    </w:p>
    <w:p w:rsidR="008A1DEA" w:rsidRDefault="008A1DEA" w:rsidP="00066399">
      <w:pPr>
        <w:tabs>
          <w:tab w:val="left" w:pos="3390"/>
        </w:tabs>
        <w:spacing w:after="0" w:line="240" w:lineRule="auto"/>
        <w:ind w:firstLine="709"/>
        <w:jc w:val="both"/>
        <w:rPr>
          <w:rFonts w:ascii="Times New Roman" w:hAnsi="Times New Roman" w:cs="Times New Roman"/>
          <w:sz w:val="28"/>
          <w:szCs w:val="28"/>
          <w:shd w:val="clear" w:color="auto" w:fill="FFFFFF"/>
        </w:rPr>
      </w:pPr>
      <w:bookmarkStart w:id="3" w:name="_Hlk74749120"/>
      <w:r>
        <w:rPr>
          <w:rFonts w:ascii="Times New Roman" w:hAnsi="Times New Roman" w:cs="Times New Roman"/>
          <w:sz w:val="28"/>
          <w:szCs w:val="28"/>
          <w:shd w:val="clear" w:color="auto" w:fill="FFFFFF"/>
        </w:rPr>
        <w:t>В результате реализации настоящей Программы предполагается достижение следующих социально-экономических эффектов:</w:t>
      </w:r>
    </w:p>
    <w:p w:rsidR="00B979CB" w:rsidRPr="00066399" w:rsidRDefault="008A1DEA" w:rsidP="00066399">
      <w:pPr>
        <w:tabs>
          <w:tab w:val="left" w:pos="339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w:t>
      </w:r>
      <w:r w:rsidR="00B33F04" w:rsidRPr="00066399">
        <w:rPr>
          <w:rFonts w:ascii="Times New Roman" w:hAnsi="Times New Roman" w:cs="Times New Roman"/>
          <w:sz w:val="28"/>
          <w:szCs w:val="28"/>
          <w:shd w:val="clear" w:color="auto" w:fill="FFFFFF"/>
        </w:rPr>
        <w:t>величение доли объектов культурного наследия,</w:t>
      </w:r>
      <w:r w:rsidR="007B24ED" w:rsidRPr="00066399">
        <w:rPr>
          <w:rFonts w:ascii="Times New Roman" w:hAnsi="Times New Roman" w:cs="Times New Roman"/>
          <w:sz w:val="28"/>
          <w:szCs w:val="28"/>
          <w:shd w:val="clear" w:color="auto" w:fill="FFFFFF"/>
        </w:rPr>
        <w:t xml:space="preserve"> зарегистрированных в Едином государственном реестре объектов культурного наследия народов Российской Федерации,</w:t>
      </w:r>
      <w:r w:rsidR="00B33F04" w:rsidRPr="00066399">
        <w:rPr>
          <w:rFonts w:ascii="Times New Roman" w:hAnsi="Times New Roman" w:cs="Times New Roman"/>
          <w:sz w:val="28"/>
          <w:szCs w:val="28"/>
          <w:shd w:val="clear" w:color="auto" w:fill="FFFFFF"/>
        </w:rPr>
        <w:t xml:space="preserve"> </w:t>
      </w:r>
      <w:r w:rsidR="00AF78C1" w:rsidRPr="00066399">
        <w:rPr>
          <w:rFonts w:ascii="Times New Roman" w:hAnsi="Times New Roman" w:cs="Times New Roman"/>
          <w:sz w:val="28"/>
          <w:szCs w:val="28"/>
          <w:shd w:val="clear" w:color="auto" w:fill="FFFFFF"/>
        </w:rPr>
        <w:t>с утвержденными границами территорий</w:t>
      </w:r>
      <w:r w:rsidR="00B979CB" w:rsidRPr="00066399">
        <w:rPr>
          <w:rFonts w:ascii="Times New Roman" w:hAnsi="Times New Roman" w:cs="Times New Roman"/>
          <w:sz w:val="28"/>
          <w:szCs w:val="28"/>
          <w:shd w:val="clear" w:color="auto" w:fill="FFFFFF"/>
        </w:rPr>
        <w:t xml:space="preserve"> объектов культурного наследия федерального и регионального значения до 100 </w:t>
      </w:r>
      <w:r w:rsidR="0078537E">
        <w:rPr>
          <w:rFonts w:ascii="Times New Roman" w:hAnsi="Times New Roman" w:cs="Times New Roman"/>
          <w:sz w:val="28"/>
          <w:szCs w:val="28"/>
          <w:shd w:val="clear" w:color="auto" w:fill="FFFFFF"/>
        </w:rPr>
        <w:t>процентов</w:t>
      </w:r>
      <w:r w:rsidR="00B979CB" w:rsidRPr="00066399">
        <w:rPr>
          <w:rFonts w:ascii="Times New Roman" w:hAnsi="Times New Roman" w:cs="Times New Roman"/>
          <w:sz w:val="28"/>
          <w:szCs w:val="28"/>
          <w:shd w:val="clear" w:color="auto" w:fill="FFFFFF"/>
        </w:rPr>
        <w:t xml:space="preserve"> в общем количестве объектов культурного насле</w:t>
      </w:r>
      <w:r>
        <w:rPr>
          <w:rFonts w:ascii="Times New Roman" w:hAnsi="Times New Roman" w:cs="Times New Roman"/>
          <w:sz w:val="28"/>
          <w:szCs w:val="28"/>
          <w:shd w:val="clear" w:color="auto" w:fill="FFFFFF"/>
        </w:rPr>
        <w:t>дия;</w:t>
      </w:r>
    </w:p>
    <w:p w:rsidR="000109A5" w:rsidRPr="00066399" w:rsidRDefault="008A1DEA" w:rsidP="00066399">
      <w:pPr>
        <w:tabs>
          <w:tab w:val="left" w:pos="339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w:t>
      </w:r>
      <w:r w:rsidR="00B979CB" w:rsidRPr="00066399">
        <w:rPr>
          <w:rFonts w:ascii="Times New Roman" w:hAnsi="Times New Roman" w:cs="Times New Roman"/>
          <w:sz w:val="28"/>
          <w:szCs w:val="28"/>
          <w:shd w:val="clear" w:color="auto" w:fill="FFFFFF"/>
        </w:rPr>
        <w:t xml:space="preserve">величение доли объектов культурного наследия, с разработанными проектами зон охраны регионального значения </w:t>
      </w:r>
      <w:r w:rsidR="00B33F04" w:rsidRPr="00066399">
        <w:rPr>
          <w:rFonts w:ascii="Times New Roman" w:hAnsi="Times New Roman" w:cs="Times New Roman"/>
          <w:sz w:val="28"/>
          <w:szCs w:val="28"/>
          <w:shd w:val="clear" w:color="auto" w:fill="FFFFFF"/>
        </w:rPr>
        <w:t xml:space="preserve">до </w:t>
      </w:r>
      <w:r w:rsidR="006E3BA8" w:rsidRPr="00066399">
        <w:rPr>
          <w:rFonts w:ascii="Times New Roman" w:hAnsi="Times New Roman" w:cs="Times New Roman"/>
          <w:sz w:val="28"/>
          <w:szCs w:val="28"/>
          <w:shd w:val="clear" w:color="auto" w:fill="FFFFFF"/>
        </w:rPr>
        <w:t>18,96</w:t>
      </w:r>
      <w:r w:rsidR="007B24ED" w:rsidRPr="00066399">
        <w:rPr>
          <w:rFonts w:ascii="Times New Roman" w:hAnsi="Times New Roman" w:cs="Times New Roman"/>
          <w:sz w:val="28"/>
          <w:szCs w:val="28"/>
          <w:shd w:val="clear" w:color="auto" w:fill="FFFFFF"/>
        </w:rPr>
        <w:t xml:space="preserve"> </w:t>
      </w:r>
      <w:r w:rsidR="0078537E">
        <w:rPr>
          <w:rFonts w:ascii="Times New Roman" w:hAnsi="Times New Roman" w:cs="Times New Roman"/>
          <w:sz w:val="28"/>
          <w:szCs w:val="28"/>
          <w:shd w:val="clear" w:color="auto" w:fill="FFFFFF"/>
        </w:rPr>
        <w:t>процента</w:t>
      </w:r>
      <w:r w:rsidR="00686F73">
        <w:rPr>
          <w:rFonts w:ascii="Times New Roman" w:hAnsi="Times New Roman" w:cs="Times New Roman"/>
          <w:sz w:val="28"/>
          <w:szCs w:val="28"/>
          <w:shd w:val="clear" w:color="auto" w:fill="FFFFFF"/>
        </w:rPr>
        <w:t>;</w:t>
      </w:r>
    </w:p>
    <w:p w:rsidR="00170ABD" w:rsidRPr="00066399" w:rsidRDefault="00686F73" w:rsidP="00066399">
      <w:pPr>
        <w:tabs>
          <w:tab w:val="left" w:pos="339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AF78C1" w:rsidRPr="00066399">
        <w:rPr>
          <w:rFonts w:ascii="Times New Roman" w:hAnsi="Times New Roman" w:cs="Times New Roman"/>
          <w:sz w:val="28"/>
          <w:szCs w:val="28"/>
        </w:rPr>
        <w:t xml:space="preserve">величение </w:t>
      </w:r>
      <w:r w:rsidR="005A789E" w:rsidRPr="00066399">
        <w:rPr>
          <w:rFonts w:ascii="Times New Roman" w:hAnsi="Times New Roman" w:cs="Times New Roman"/>
          <w:sz w:val="28"/>
          <w:szCs w:val="28"/>
        </w:rPr>
        <w:t xml:space="preserve">количества </w:t>
      </w:r>
      <w:r w:rsidR="00C15296" w:rsidRPr="00066399">
        <w:rPr>
          <w:rFonts w:ascii="Times New Roman" w:hAnsi="Times New Roman" w:cs="Times New Roman"/>
          <w:sz w:val="28"/>
          <w:szCs w:val="28"/>
        </w:rPr>
        <w:t xml:space="preserve">выявленных </w:t>
      </w:r>
      <w:r w:rsidR="00AF78C1" w:rsidRPr="00066399">
        <w:rPr>
          <w:rFonts w:ascii="Times New Roman" w:hAnsi="Times New Roman" w:cs="Times New Roman"/>
          <w:sz w:val="28"/>
          <w:szCs w:val="28"/>
        </w:rPr>
        <w:t>объектов культурного наследия, зарегистрированных в Едином государственном реестре объектов культурного наследия (памятников истории и культуры) народов Российской Федерации</w:t>
      </w:r>
      <w:r>
        <w:rPr>
          <w:rFonts w:ascii="Times New Roman" w:hAnsi="Times New Roman" w:cs="Times New Roman"/>
          <w:sz w:val="28"/>
          <w:szCs w:val="28"/>
        </w:rPr>
        <w:t>,</w:t>
      </w:r>
      <w:r w:rsidR="00AF78C1" w:rsidRPr="00066399">
        <w:rPr>
          <w:rFonts w:ascii="Times New Roman" w:hAnsi="Times New Roman" w:cs="Times New Roman"/>
          <w:sz w:val="28"/>
          <w:szCs w:val="28"/>
        </w:rPr>
        <w:t xml:space="preserve"> </w:t>
      </w:r>
      <w:r w:rsidR="00C15296" w:rsidRPr="00066399">
        <w:rPr>
          <w:rFonts w:ascii="Times New Roman" w:hAnsi="Times New Roman" w:cs="Times New Roman"/>
          <w:sz w:val="28"/>
          <w:szCs w:val="28"/>
        </w:rPr>
        <w:t>памятников истории и культуры</w:t>
      </w:r>
      <w:r w:rsidR="00B979CB" w:rsidRPr="00066399">
        <w:rPr>
          <w:rFonts w:ascii="Times New Roman" w:hAnsi="Times New Roman" w:cs="Times New Roman"/>
          <w:sz w:val="28"/>
          <w:szCs w:val="28"/>
        </w:rPr>
        <w:t xml:space="preserve"> </w:t>
      </w:r>
      <w:r>
        <w:rPr>
          <w:rFonts w:ascii="Times New Roman" w:hAnsi="Times New Roman" w:cs="Times New Roman"/>
          <w:sz w:val="28"/>
          <w:szCs w:val="28"/>
        </w:rPr>
        <w:t xml:space="preserve">– </w:t>
      </w:r>
      <w:r w:rsidR="00AF78C1" w:rsidRPr="00066399">
        <w:rPr>
          <w:rFonts w:ascii="Times New Roman" w:hAnsi="Times New Roman" w:cs="Times New Roman"/>
          <w:sz w:val="28"/>
          <w:szCs w:val="28"/>
        </w:rPr>
        <w:t>на</w:t>
      </w:r>
      <w:r w:rsidR="00C15296" w:rsidRPr="00066399">
        <w:rPr>
          <w:rFonts w:ascii="Times New Roman" w:hAnsi="Times New Roman" w:cs="Times New Roman"/>
          <w:sz w:val="28"/>
          <w:szCs w:val="28"/>
        </w:rPr>
        <w:t xml:space="preserve"> </w:t>
      </w:r>
      <w:r w:rsidR="003A45A1" w:rsidRPr="00066399">
        <w:rPr>
          <w:rFonts w:ascii="Times New Roman" w:hAnsi="Times New Roman" w:cs="Times New Roman"/>
          <w:sz w:val="28"/>
          <w:szCs w:val="28"/>
        </w:rPr>
        <w:t>90,9</w:t>
      </w:r>
      <w:r w:rsidR="00C15296" w:rsidRPr="00066399">
        <w:rPr>
          <w:rFonts w:ascii="Times New Roman" w:hAnsi="Times New Roman" w:cs="Times New Roman"/>
          <w:sz w:val="28"/>
          <w:szCs w:val="28"/>
        </w:rPr>
        <w:t xml:space="preserve"> </w:t>
      </w:r>
      <w:r w:rsidR="0078537E">
        <w:rPr>
          <w:rFonts w:ascii="Times New Roman" w:hAnsi="Times New Roman" w:cs="Times New Roman"/>
          <w:sz w:val="28"/>
          <w:szCs w:val="28"/>
        </w:rPr>
        <w:t>процент</w:t>
      </w:r>
      <w:r>
        <w:rPr>
          <w:rFonts w:ascii="Times New Roman" w:hAnsi="Times New Roman" w:cs="Times New Roman"/>
          <w:sz w:val="28"/>
          <w:szCs w:val="28"/>
        </w:rPr>
        <w:t>а</w:t>
      </w:r>
      <w:r w:rsidR="00B979CB" w:rsidRPr="00066399">
        <w:rPr>
          <w:rFonts w:ascii="Times New Roman" w:hAnsi="Times New Roman" w:cs="Times New Roman"/>
          <w:sz w:val="28"/>
          <w:szCs w:val="28"/>
        </w:rPr>
        <w:t xml:space="preserve">, </w:t>
      </w:r>
      <w:r w:rsidR="00C15296" w:rsidRPr="00066399">
        <w:rPr>
          <w:rFonts w:ascii="Times New Roman" w:hAnsi="Times New Roman" w:cs="Times New Roman"/>
          <w:sz w:val="28"/>
          <w:szCs w:val="28"/>
        </w:rPr>
        <w:t xml:space="preserve">памятников археологии </w:t>
      </w:r>
      <w:r>
        <w:rPr>
          <w:rFonts w:ascii="Times New Roman" w:hAnsi="Times New Roman" w:cs="Times New Roman"/>
          <w:sz w:val="28"/>
          <w:szCs w:val="28"/>
        </w:rPr>
        <w:t xml:space="preserve">– </w:t>
      </w:r>
      <w:r w:rsidR="00C15296" w:rsidRPr="00066399">
        <w:rPr>
          <w:rFonts w:ascii="Times New Roman" w:hAnsi="Times New Roman" w:cs="Times New Roman"/>
          <w:sz w:val="28"/>
          <w:szCs w:val="28"/>
        </w:rPr>
        <w:t>на</w:t>
      </w:r>
      <w:r w:rsidR="00B979CB" w:rsidRPr="00066399">
        <w:rPr>
          <w:rFonts w:ascii="Times New Roman" w:hAnsi="Times New Roman" w:cs="Times New Roman"/>
          <w:sz w:val="28"/>
          <w:szCs w:val="28"/>
        </w:rPr>
        <w:t xml:space="preserve"> </w:t>
      </w:r>
      <w:r w:rsidR="00C15296" w:rsidRPr="00066399">
        <w:rPr>
          <w:rFonts w:ascii="Times New Roman" w:hAnsi="Times New Roman" w:cs="Times New Roman"/>
          <w:sz w:val="28"/>
          <w:szCs w:val="28"/>
        </w:rPr>
        <w:t>3,</w:t>
      </w:r>
      <w:r w:rsidR="003A45A1" w:rsidRPr="00066399">
        <w:rPr>
          <w:rFonts w:ascii="Times New Roman" w:hAnsi="Times New Roman" w:cs="Times New Roman"/>
          <w:sz w:val="28"/>
          <w:szCs w:val="28"/>
        </w:rPr>
        <w:t>42</w:t>
      </w:r>
      <w:r w:rsidR="0078537E">
        <w:rPr>
          <w:rFonts w:ascii="Times New Roman" w:hAnsi="Times New Roman" w:cs="Times New Roman"/>
          <w:sz w:val="28"/>
          <w:szCs w:val="28"/>
        </w:rPr>
        <w:t xml:space="preserve"> процента</w:t>
      </w:r>
      <w:r w:rsidR="00B979CB" w:rsidRPr="00066399">
        <w:rPr>
          <w:rFonts w:ascii="Times New Roman" w:hAnsi="Times New Roman" w:cs="Times New Roman"/>
          <w:sz w:val="28"/>
          <w:szCs w:val="28"/>
        </w:rPr>
        <w:t>.</w:t>
      </w:r>
      <w:r w:rsidR="009B1001" w:rsidRPr="00066399">
        <w:rPr>
          <w:rFonts w:ascii="Times New Roman" w:hAnsi="Times New Roman" w:cs="Times New Roman"/>
          <w:sz w:val="28"/>
          <w:szCs w:val="28"/>
        </w:rPr>
        <w:t xml:space="preserve"> Увеличение в указанном Реестре количества памятников археологии, которые регистрируются в Реестре как объекты федерального значения в силу ст</w:t>
      </w:r>
      <w:r>
        <w:rPr>
          <w:rFonts w:ascii="Times New Roman" w:hAnsi="Times New Roman" w:cs="Times New Roman"/>
          <w:sz w:val="28"/>
          <w:szCs w:val="28"/>
        </w:rPr>
        <w:t>атьи</w:t>
      </w:r>
      <w:r w:rsidR="009B1001" w:rsidRPr="00066399">
        <w:rPr>
          <w:rFonts w:ascii="Times New Roman" w:hAnsi="Times New Roman" w:cs="Times New Roman"/>
          <w:sz w:val="28"/>
          <w:szCs w:val="28"/>
        </w:rPr>
        <w:t xml:space="preserve"> 4 Федерального зако</w:t>
      </w:r>
      <w:r w:rsidR="0078537E">
        <w:rPr>
          <w:rFonts w:ascii="Times New Roman" w:hAnsi="Times New Roman" w:cs="Times New Roman"/>
          <w:sz w:val="28"/>
          <w:szCs w:val="28"/>
        </w:rPr>
        <w:t xml:space="preserve">на от 25 июня </w:t>
      </w:r>
      <w:r w:rsidR="009B1001" w:rsidRPr="00066399">
        <w:rPr>
          <w:rFonts w:ascii="Times New Roman" w:hAnsi="Times New Roman" w:cs="Times New Roman"/>
          <w:sz w:val="28"/>
          <w:szCs w:val="28"/>
        </w:rPr>
        <w:t xml:space="preserve">2002 </w:t>
      </w:r>
      <w:r w:rsidR="0078537E">
        <w:rPr>
          <w:rFonts w:ascii="Times New Roman" w:hAnsi="Times New Roman" w:cs="Times New Roman"/>
          <w:sz w:val="28"/>
          <w:szCs w:val="28"/>
        </w:rPr>
        <w:t xml:space="preserve">г. </w:t>
      </w:r>
      <w:r w:rsidR="009B1001" w:rsidRPr="00066399">
        <w:rPr>
          <w:rFonts w:ascii="Times New Roman" w:hAnsi="Times New Roman" w:cs="Times New Roman"/>
          <w:sz w:val="28"/>
          <w:szCs w:val="28"/>
        </w:rPr>
        <w:t>№ 73-ФЗ «Об объектах культурного наследия (памятниках истории и культуры) народов Российской Федерации»</w:t>
      </w:r>
      <w:r w:rsidR="00DF31B4" w:rsidRPr="00066399">
        <w:rPr>
          <w:rFonts w:ascii="Times New Roman" w:hAnsi="Times New Roman" w:cs="Times New Roman"/>
          <w:sz w:val="28"/>
          <w:szCs w:val="28"/>
        </w:rPr>
        <w:t>, будет способствовать увеличению федеральных субвенций на переданные полномочия в сфере государственной охраны и сохранения объектов культурного наследия ф</w:t>
      </w:r>
      <w:r w:rsidR="00527F20">
        <w:rPr>
          <w:rFonts w:ascii="Times New Roman" w:hAnsi="Times New Roman" w:cs="Times New Roman"/>
          <w:sz w:val="28"/>
          <w:szCs w:val="28"/>
        </w:rPr>
        <w:t>едерального значения, согласно п</w:t>
      </w:r>
      <w:r w:rsidR="00DF31B4" w:rsidRPr="00066399">
        <w:rPr>
          <w:rFonts w:ascii="Times New Roman" w:hAnsi="Times New Roman" w:cs="Times New Roman"/>
          <w:sz w:val="28"/>
          <w:szCs w:val="28"/>
        </w:rPr>
        <w:t>остановле</w:t>
      </w:r>
      <w:r w:rsidR="0078537E">
        <w:rPr>
          <w:rFonts w:ascii="Times New Roman" w:hAnsi="Times New Roman" w:cs="Times New Roman"/>
          <w:sz w:val="28"/>
          <w:szCs w:val="28"/>
        </w:rPr>
        <w:t>ни</w:t>
      </w:r>
      <w:r w:rsidR="00527F20">
        <w:rPr>
          <w:rFonts w:ascii="Times New Roman" w:hAnsi="Times New Roman" w:cs="Times New Roman"/>
          <w:sz w:val="28"/>
          <w:szCs w:val="28"/>
        </w:rPr>
        <w:t>ю</w:t>
      </w:r>
      <w:r w:rsidR="0078537E">
        <w:rPr>
          <w:rFonts w:ascii="Times New Roman" w:hAnsi="Times New Roman" w:cs="Times New Roman"/>
          <w:sz w:val="28"/>
          <w:szCs w:val="28"/>
        </w:rPr>
        <w:t xml:space="preserve"> Правительства Р</w:t>
      </w:r>
      <w:r>
        <w:rPr>
          <w:rFonts w:ascii="Times New Roman" w:hAnsi="Times New Roman" w:cs="Times New Roman"/>
          <w:sz w:val="28"/>
          <w:szCs w:val="28"/>
        </w:rPr>
        <w:t xml:space="preserve">оссийской </w:t>
      </w:r>
      <w:r w:rsidR="0078537E">
        <w:rPr>
          <w:rFonts w:ascii="Times New Roman" w:hAnsi="Times New Roman" w:cs="Times New Roman"/>
          <w:sz w:val="28"/>
          <w:szCs w:val="28"/>
        </w:rPr>
        <w:t>Ф</w:t>
      </w:r>
      <w:r>
        <w:rPr>
          <w:rFonts w:ascii="Times New Roman" w:hAnsi="Times New Roman" w:cs="Times New Roman"/>
          <w:sz w:val="28"/>
          <w:szCs w:val="28"/>
        </w:rPr>
        <w:t>едерации</w:t>
      </w:r>
      <w:r w:rsidR="0078537E">
        <w:rPr>
          <w:rFonts w:ascii="Times New Roman" w:hAnsi="Times New Roman" w:cs="Times New Roman"/>
          <w:sz w:val="28"/>
          <w:szCs w:val="28"/>
        </w:rPr>
        <w:t xml:space="preserve"> от 31 декабря </w:t>
      </w:r>
      <w:r w:rsidR="00DF31B4" w:rsidRPr="00066399">
        <w:rPr>
          <w:rFonts w:ascii="Times New Roman" w:hAnsi="Times New Roman" w:cs="Times New Roman"/>
          <w:sz w:val="28"/>
          <w:szCs w:val="28"/>
        </w:rPr>
        <w:t>20</w:t>
      </w:r>
      <w:r w:rsidR="00D1372F" w:rsidRPr="00066399">
        <w:rPr>
          <w:rFonts w:ascii="Times New Roman" w:hAnsi="Times New Roman" w:cs="Times New Roman"/>
          <w:sz w:val="28"/>
          <w:szCs w:val="28"/>
        </w:rPr>
        <w:t xml:space="preserve">09 </w:t>
      </w:r>
      <w:r w:rsidR="0078537E">
        <w:rPr>
          <w:rFonts w:ascii="Times New Roman" w:hAnsi="Times New Roman" w:cs="Times New Roman"/>
          <w:sz w:val="28"/>
          <w:szCs w:val="28"/>
        </w:rPr>
        <w:t xml:space="preserve">г. </w:t>
      </w:r>
      <w:r w:rsidR="00D1372F" w:rsidRPr="00066399">
        <w:rPr>
          <w:rFonts w:ascii="Times New Roman" w:hAnsi="Times New Roman" w:cs="Times New Roman"/>
          <w:sz w:val="28"/>
          <w:szCs w:val="28"/>
        </w:rPr>
        <w:t>№</w:t>
      </w:r>
      <w:r w:rsidR="00DF31B4" w:rsidRPr="00066399">
        <w:rPr>
          <w:rFonts w:ascii="Times New Roman" w:hAnsi="Times New Roman" w:cs="Times New Roman"/>
          <w:sz w:val="28"/>
          <w:szCs w:val="28"/>
        </w:rPr>
        <w:t xml:space="preserve"> 1183 «Об утверждении методики распределения субвенций, предоставляемых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Федерации полномочий Российской Федерации по государственной охране объектов культурного наследия федерального значения».</w:t>
      </w:r>
    </w:p>
    <w:bookmarkEnd w:id="3"/>
    <w:p w:rsidR="00AF78C1" w:rsidRPr="00066399" w:rsidRDefault="002D3035" w:rsidP="00066399">
      <w:pPr>
        <w:tabs>
          <w:tab w:val="left" w:pos="3390"/>
        </w:tabs>
        <w:spacing w:after="0" w:line="240" w:lineRule="auto"/>
        <w:ind w:firstLine="709"/>
        <w:jc w:val="both"/>
        <w:rPr>
          <w:rFonts w:ascii="Times New Roman" w:hAnsi="Times New Roman" w:cs="Times New Roman"/>
          <w:sz w:val="28"/>
          <w:szCs w:val="28"/>
        </w:rPr>
      </w:pPr>
      <w:r w:rsidRPr="00066399">
        <w:rPr>
          <w:rFonts w:ascii="Times New Roman" w:hAnsi="Times New Roman" w:cs="Times New Roman"/>
          <w:sz w:val="28"/>
          <w:szCs w:val="28"/>
        </w:rPr>
        <w:t>Сохранение культурного наследия и рациональное включение его в жизнь города гарантирует не только возможность будущим поколениям познакомиться с культурой прошлого, но и</w:t>
      </w:r>
      <w:r w:rsidR="00974726" w:rsidRPr="00066399">
        <w:rPr>
          <w:rFonts w:ascii="Times New Roman" w:hAnsi="Times New Roman" w:cs="Times New Roman"/>
          <w:sz w:val="28"/>
          <w:szCs w:val="28"/>
        </w:rPr>
        <w:t xml:space="preserve">, безусловно, повлияет на увеличение </w:t>
      </w:r>
      <w:r w:rsidRPr="00066399">
        <w:rPr>
          <w:rFonts w:ascii="Times New Roman" w:hAnsi="Times New Roman" w:cs="Times New Roman"/>
          <w:sz w:val="28"/>
          <w:szCs w:val="28"/>
        </w:rPr>
        <w:t xml:space="preserve">туристических потоков. </w:t>
      </w:r>
      <w:r w:rsidR="00AF78C1" w:rsidRPr="00066399">
        <w:rPr>
          <w:rFonts w:ascii="Times New Roman" w:hAnsi="Times New Roman" w:cs="Times New Roman"/>
          <w:sz w:val="28"/>
          <w:szCs w:val="28"/>
        </w:rPr>
        <w:t>Туризм, как явление социально-экономическое, включает в себя несколько компонен</w:t>
      </w:r>
      <w:r w:rsidR="00AF78C1" w:rsidRPr="00066399">
        <w:rPr>
          <w:rFonts w:ascii="Times New Roman" w:hAnsi="Times New Roman" w:cs="Times New Roman"/>
          <w:sz w:val="28"/>
          <w:szCs w:val="28"/>
        </w:rPr>
        <w:lastRenderedPageBreak/>
        <w:t xml:space="preserve">тов, основными из которых являются рекреационные ресурсы и инфраструктура, которая понадобится для их использования. Одним из типов рекреационных ресурсов в городской среде являются объекты культурного наследия, а именно архитектурные объекты. </w:t>
      </w:r>
    </w:p>
    <w:p w:rsidR="001601DA" w:rsidRPr="00066399" w:rsidRDefault="00170ABD" w:rsidP="00066399">
      <w:pPr>
        <w:tabs>
          <w:tab w:val="left" w:pos="3390"/>
        </w:tabs>
        <w:spacing w:after="0" w:line="240" w:lineRule="auto"/>
        <w:ind w:firstLine="709"/>
        <w:jc w:val="both"/>
        <w:rPr>
          <w:rFonts w:ascii="Times New Roman" w:hAnsi="Times New Roman" w:cs="Times New Roman"/>
          <w:sz w:val="28"/>
          <w:szCs w:val="28"/>
        </w:rPr>
      </w:pPr>
      <w:r w:rsidRPr="00066399">
        <w:rPr>
          <w:rFonts w:ascii="Times New Roman" w:hAnsi="Times New Roman" w:cs="Times New Roman"/>
          <w:sz w:val="28"/>
          <w:szCs w:val="28"/>
        </w:rPr>
        <w:t>Предположительным результатом подобной деятельности станет создание привлекательного туристического облика города (в целом – создание туристического бренда), наиболее выгодное использование объектов культурного наследия, как с экономической точки зрения, так и с социокультурной, а также включение в хозяйственную деятельность объектов, находящихся в процессе саморазрушени</w:t>
      </w:r>
      <w:r w:rsidR="00AF78C1" w:rsidRPr="00066399">
        <w:rPr>
          <w:rFonts w:ascii="Times New Roman" w:hAnsi="Times New Roman" w:cs="Times New Roman"/>
          <w:sz w:val="28"/>
          <w:szCs w:val="28"/>
        </w:rPr>
        <w:t xml:space="preserve">я, но имеющих богатый потенциал, а также </w:t>
      </w:r>
      <w:r w:rsidR="001601DA" w:rsidRPr="00066399">
        <w:rPr>
          <w:rFonts w:ascii="Times New Roman" w:hAnsi="Times New Roman" w:cs="Times New Roman"/>
          <w:sz w:val="28"/>
          <w:szCs w:val="28"/>
        </w:rPr>
        <w:t>недопущение случаев утрат</w:t>
      </w:r>
      <w:r w:rsidR="00AF78C1" w:rsidRPr="00066399">
        <w:rPr>
          <w:rFonts w:ascii="Times New Roman" w:hAnsi="Times New Roman" w:cs="Times New Roman"/>
          <w:sz w:val="28"/>
          <w:szCs w:val="28"/>
        </w:rPr>
        <w:t>ы объектов культурного наследия.</w:t>
      </w:r>
    </w:p>
    <w:p w:rsidR="00CA4965" w:rsidRPr="00066399" w:rsidRDefault="00CA4965" w:rsidP="0078537E">
      <w:pPr>
        <w:tabs>
          <w:tab w:val="left" w:pos="3390"/>
        </w:tabs>
        <w:spacing w:after="0" w:line="240" w:lineRule="auto"/>
        <w:jc w:val="center"/>
        <w:rPr>
          <w:rFonts w:ascii="Times New Roman" w:hAnsi="Times New Roman" w:cs="Times New Roman"/>
          <w:sz w:val="28"/>
          <w:szCs w:val="28"/>
        </w:rPr>
      </w:pPr>
    </w:p>
    <w:p w:rsidR="0078537E" w:rsidRDefault="00CA4965" w:rsidP="0078537E">
      <w:pPr>
        <w:tabs>
          <w:tab w:val="left" w:pos="3390"/>
        </w:tabs>
        <w:spacing w:after="0" w:line="240" w:lineRule="auto"/>
        <w:jc w:val="center"/>
        <w:rPr>
          <w:rFonts w:ascii="Times New Roman" w:hAnsi="Times New Roman" w:cs="Times New Roman"/>
          <w:bCs/>
          <w:sz w:val="28"/>
          <w:szCs w:val="28"/>
        </w:rPr>
      </w:pPr>
      <w:r w:rsidRPr="00066399">
        <w:rPr>
          <w:rFonts w:ascii="Times New Roman" w:hAnsi="Times New Roman" w:cs="Times New Roman"/>
          <w:bCs/>
          <w:sz w:val="28"/>
          <w:szCs w:val="28"/>
          <w:lang w:val="en-US"/>
        </w:rPr>
        <w:t>VIII</w:t>
      </w:r>
      <w:r w:rsidRPr="00066399">
        <w:rPr>
          <w:rFonts w:ascii="Times New Roman" w:hAnsi="Times New Roman" w:cs="Times New Roman"/>
          <w:bCs/>
          <w:sz w:val="28"/>
          <w:szCs w:val="28"/>
        </w:rPr>
        <w:t xml:space="preserve">. </w:t>
      </w:r>
      <w:r w:rsidR="00B6429C" w:rsidRPr="00066399">
        <w:rPr>
          <w:rFonts w:ascii="Times New Roman" w:hAnsi="Times New Roman" w:cs="Times New Roman"/>
          <w:bCs/>
          <w:sz w:val="28"/>
          <w:szCs w:val="28"/>
        </w:rPr>
        <w:t>М</w:t>
      </w:r>
      <w:r w:rsidRPr="00066399">
        <w:rPr>
          <w:rFonts w:ascii="Times New Roman" w:hAnsi="Times New Roman" w:cs="Times New Roman"/>
          <w:bCs/>
          <w:sz w:val="28"/>
          <w:szCs w:val="28"/>
        </w:rPr>
        <w:t>етодик</w:t>
      </w:r>
      <w:r w:rsidR="00B6429C" w:rsidRPr="00066399">
        <w:rPr>
          <w:rFonts w:ascii="Times New Roman" w:hAnsi="Times New Roman" w:cs="Times New Roman"/>
          <w:bCs/>
          <w:sz w:val="28"/>
          <w:szCs w:val="28"/>
        </w:rPr>
        <w:t>а</w:t>
      </w:r>
      <w:r w:rsidRPr="00066399">
        <w:rPr>
          <w:rFonts w:ascii="Times New Roman" w:hAnsi="Times New Roman" w:cs="Times New Roman"/>
          <w:bCs/>
          <w:sz w:val="28"/>
          <w:szCs w:val="28"/>
        </w:rPr>
        <w:t xml:space="preserve"> оценки эффективности реализации </w:t>
      </w:r>
    </w:p>
    <w:p w:rsidR="00CA4965" w:rsidRPr="00066399" w:rsidRDefault="00CA4965" w:rsidP="0078537E">
      <w:pPr>
        <w:tabs>
          <w:tab w:val="left" w:pos="3390"/>
        </w:tabs>
        <w:spacing w:after="0" w:line="240" w:lineRule="auto"/>
        <w:jc w:val="center"/>
        <w:rPr>
          <w:rFonts w:ascii="Times New Roman" w:hAnsi="Times New Roman" w:cs="Times New Roman"/>
          <w:bCs/>
          <w:sz w:val="28"/>
          <w:szCs w:val="28"/>
        </w:rPr>
      </w:pPr>
      <w:r w:rsidRPr="00066399">
        <w:rPr>
          <w:rFonts w:ascii="Times New Roman" w:hAnsi="Times New Roman" w:cs="Times New Roman"/>
          <w:bCs/>
          <w:sz w:val="28"/>
          <w:szCs w:val="28"/>
        </w:rPr>
        <w:t>Программы</w:t>
      </w:r>
      <w:r w:rsidR="00B6429C" w:rsidRPr="00066399">
        <w:rPr>
          <w:rFonts w:ascii="Times New Roman" w:hAnsi="Times New Roman" w:cs="Times New Roman"/>
          <w:bCs/>
          <w:sz w:val="28"/>
          <w:szCs w:val="28"/>
        </w:rPr>
        <w:t xml:space="preserve"> и методика расчета целевых индикаторов</w:t>
      </w:r>
    </w:p>
    <w:p w:rsidR="00CA4965" w:rsidRPr="00066399" w:rsidRDefault="00CA4965" w:rsidP="0078537E">
      <w:pPr>
        <w:tabs>
          <w:tab w:val="left" w:pos="3390"/>
        </w:tabs>
        <w:spacing w:after="0" w:line="240" w:lineRule="auto"/>
        <w:jc w:val="center"/>
        <w:rPr>
          <w:rFonts w:ascii="Times New Roman" w:hAnsi="Times New Roman" w:cs="Times New Roman"/>
          <w:bCs/>
          <w:sz w:val="28"/>
          <w:szCs w:val="28"/>
        </w:rPr>
      </w:pPr>
    </w:p>
    <w:p w:rsidR="00B97E77" w:rsidRPr="00066399" w:rsidRDefault="00B97E77" w:rsidP="00066399">
      <w:pPr>
        <w:tabs>
          <w:tab w:val="left" w:pos="3390"/>
        </w:tabs>
        <w:spacing w:after="0" w:line="240" w:lineRule="auto"/>
        <w:ind w:firstLine="709"/>
        <w:jc w:val="both"/>
        <w:rPr>
          <w:rFonts w:ascii="Times New Roman" w:hAnsi="Times New Roman" w:cs="Times New Roman"/>
          <w:sz w:val="28"/>
          <w:szCs w:val="28"/>
        </w:rPr>
      </w:pPr>
      <w:r w:rsidRPr="00066399">
        <w:rPr>
          <w:rFonts w:ascii="Times New Roman" w:hAnsi="Times New Roman" w:cs="Times New Roman"/>
          <w:sz w:val="28"/>
          <w:szCs w:val="28"/>
        </w:rPr>
        <w:t>Оценка эффективности реализации Программы осуществляется по следующим критериям:</w:t>
      </w:r>
    </w:p>
    <w:p w:rsidR="00B97E77" w:rsidRDefault="00686F73" w:rsidP="00066399">
      <w:pPr>
        <w:tabs>
          <w:tab w:val="left" w:pos="339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w:t>
      </w:r>
      <w:r w:rsidR="00B97E77" w:rsidRPr="00066399">
        <w:rPr>
          <w:rFonts w:ascii="Times New Roman" w:hAnsi="Times New Roman" w:cs="Times New Roman"/>
          <w:sz w:val="28"/>
          <w:szCs w:val="28"/>
        </w:rPr>
        <w:t>ценка степени достижения за отчетный период запланированных значений целевых индикаторов и показателей Программы определяется по следующей формуле:</w:t>
      </w:r>
    </w:p>
    <w:p w:rsidR="0078537E" w:rsidRPr="00066399" w:rsidRDefault="0078537E" w:rsidP="00066399">
      <w:pPr>
        <w:tabs>
          <w:tab w:val="left" w:pos="3390"/>
        </w:tabs>
        <w:spacing w:after="0" w:line="240" w:lineRule="auto"/>
        <w:ind w:firstLine="709"/>
        <w:jc w:val="both"/>
        <w:rPr>
          <w:rFonts w:ascii="Times New Roman" w:hAnsi="Times New Roman" w:cs="Times New Roman"/>
          <w:sz w:val="28"/>
          <w:szCs w:val="28"/>
        </w:rPr>
      </w:pPr>
    </w:p>
    <w:p w:rsidR="00B97E77" w:rsidRPr="00066399" w:rsidRDefault="00B97E77" w:rsidP="0078537E">
      <w:pPr>
        <w:tabs>
          <w:tab w:val="left" w:pos="3390"/>
        </w:tabs>
        <w:spacing w:after="0" w:line="240" w:lineRule="auto"/>
        <w:jc w:val="center"/>
        <w:rPr>
          <w:rFonts w:ascii="Times New Roman" w:hAnsi="Times New Roman" w:cs="Times New Roman"/>
          <w:sz w:val="28"/>
          <w:szCs w:val="28"/>
        </w:rPr>
      </w:pPr>
      <w:r w:rsidRPr="00066399">
        <w:rPr>
          <w:rFonts w:ascii="Times New Roman" w:hAnsi="Times New Roman" w:cs="Times New Roman"/>
          <w:sz w:val="28"/>
          <w:szCs w:val="28"/>
        </w:rPr>
        <w:t>Ф x 100%</w:t>
      </w:r>
    </w:p>
    <w:p w:rsidR="00B97E77" w:rsidRPr="00066399" w:rsidRDefault="00B97E77" w:rsidP="0078537E">
      <w:pPr>
        <w:tabs>
          <w:tab w:val="left" w:pos="3390"/>
        </w:tabs>
        <w:spacing w:after="0" w:line="240" w:lineRule="auto"/>
        <w:jc w:val="center"/>
        <w:rPr>
          <w:rFonts w:ascii="Times New Roman" w:hAnsi="Times New Roman" w:cs="Times New Roman"/>
          <w:sz w:val="28"/>
          <w:szCs w:val="28"/>
        </w:rPr>
      </w:pPr>
      <w:r w:rsidRPr="00066399">
        <w:rPr>
          <w:rFonts w:ascii="Times New Roman" w:hAnsi="Times New Roman" w:cs="Times New Roman"/>
          <w:sz w:val="28"/>
          <w:szCs w:val="28"/>
        </w:rPr>
        <w:t xml:space="preserve">И = </w:t>
      </w:r>
      <w:r w:rsidR="0078537E">
        <w:rPr>
          <w:rFonts w:ascii="Times New Roman" w:hAnsi="Times New Roman" w:cs="Times New Roman"/>
          <w:sz w:val="28"/>
          <w:szCs w:val="28"/>
        </w:rPr>
        <w:t>––––––––––</w:t>
      </w:r>
      <w:r w:rsidRPr="00066399">
        <w:rPr>
          <w:rFonts w:ascii="Times New Roman" w:hAnsi="Times New Roman" w:cs="Times New Roman"/>
          <w:sz w:val="28"/>
          <w:szCs w:val="28"/>
        </w:rPr>
        <w:t>, где:</w:t>
      </w:r>
    </w:p>
    <w:p w:rsidR="00B97E77" w:rsidRDefault="00B97E77" w:rsidP="0078537E">
      <w:pPr>
        <w:tabs>
          <w:tab w:val="left" w:pos="3390"/>
        </w:tabs>
        <w:spacing w:after="0" w:line="240" w:lineRule="auto"/>
        <w:jc w:val="center"/>
        <w:rPr>
          <w:rFonts w:ascii="Times New Roman" w:hAnsi="Times New Roman" w:cs="Times New Roman"/>
          <w:sz w:val="28"/>
          <w:szCs w:val="28"/>
        </w:rPr>
      </w:pPr>
      <w:r w:rsidRPr="00066399">
        <w:rPr>
          <w:rFonts w:ascii="Times New Roman" w:hAnsi="Times New Roman" w:cs="Times New Roman"/>
          <w:sz w:val="28"/>
          <w:szCs w:val="28"/>
        </w:rPr>
        <w:t>П</w:t>
      </w:r>
    </w:p>
    <w:p w:rsidR="0078537E" w:rsidRPr="00066399" w:rsidRDefault="0078537E" w:rsidP="0078537E">
      <w:pPr>
        <w:tabs>
          <w:tab w:val="left" w:pos="3390"/>
        </w:tabs>
        <w:spacing w:after="0" w:line="240" w:lineRule="auto"/>
        <w:jc w:val="center"/>
        <w:rPr>
          <w:rFonts w:ascii="Times New Roman" w:hAnsi="Times New Roman" w:cs="Times New Roman"/>
          <w:sz w:val="28"/>
          <w:szCs w:val="28"/>
        </w:rPr>
      </w:pPr>
    </w:p>
    <w:p w:rsidR="00B97E77" w:rsidRPr="00066399" w:rsidRDefault="0078537E" w:rsidP="00066399">
      <w:pPr>
        <w:tabs>
          <w:tab w:val="left" w:pos="339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w:t>
      </w:r>
      <w:r w:rsidR="00B97E77" w:rsidRPr="00066399">
        <w:rPr>
          <w:rFonts w:ascii="Times New Roman" w:hAnsi="Times New Roman" w:cs="Times New Roman"/>
          <w:sz w:val="28"/>
          <w:szCs w:val="28"/>
        </w:rPr>
        <w:t xml:space="preserve"> оценка степени достижения запланированных значений целевых индикаторов и показателей Программы;</w:t>
      </w:r>
    </w:p>
    <w:p w:rsidR="00B97E77" w:rsidRPr="00066399" w:rsidRDefault="0078537E" w:rsidP="00066399">
      <w:pPr>
        <w:tabs>
          <w:tab w:val="left" w:pos="339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 –</w:t>
      </w:r>
      <w:r w:rsidR="00B97E77" w:rsidRPr="00066399">
        <w:rPr>
          <w:rFonts w:ascii="Times New Roman" w:hAnsi="Times New Roman" w:cs="Times New Roman"/>
          <w:sz w:val="28"/>
          <w:szCs w:val="28"/>
        </w:rPr>
        <w:t xml:space="preserve"> фактические значения целевых индикаторов и показателей Программы;</w:t>
      </w:r>
    </w:p>
    <w:p w:rsidR="00B97E77" w:rsidRPr="00066399" w:rsidRDefault="00B97E77" w:rsidP="00066399">
      <w:pPr>
        <w:tabs>
          <w:tab w:val="left" w:pos="3390"/>
        </w:tabs>
        <w:spacing w:after="0" w:line="240" w:lineRule="auto"/>
        <w:ind w:firstLine="709"/>
        <w:jc w:val="both"/>
        <w:rPr>
          <w:rFonts w:ascii="Times New Roman" w:hAnsi="Times New Roman" w:cs="Times New Roman"/>
          <w:sz w:val="28"/>
          <w:szCs w:val="28"/>
        </w:rPr>
      </w:pPr>
      <w:r w:rsidRPr="00066399">
        <w:rPr>
          <w:rFonts w:ascii="Times New Roman" w:hAnsi="Times New Roman" w:cs="Times New Roman"/>
          <w:sz w:val="28"/>
          <w:szCs w:val="28"/>
        </w:rPr>
        <w:t xml:space="preserve">П </w:t>
      </w:r>
      <w:r w:rsidR="0078537E">
        <w:rPr>
          <w:rFonts w:ascii="Times New Roman" w:hAnsi="Times New Roman" w:cs="Times New Roman"/>
          <w:sz w:val="28"/>
          <w:szCs w:val="28"/>
        </w:rPr>
        <w:t>–</w:t>
      </w:r>
      <w:r w:rsidRPr="00066399">
        <w:rPr>
          <w:rFonts w:ascii="Times New Roman" w:hAnsi="Times New Roman" w:cs="Times New Roman"/>
          <w:sz w:val="28"/>
          <w:szCs w:val="28"/>
        </w:rPr>
        <w:t xml:space="preserve"> плановые значения целевых индикаторов и показателей Программы.</w:t>
      </w:r>
    </w:p>
    <w:p w:rsidR="00B97E77" w:rsidRPr="00066399" w:rsidRDefault="00B97E77" w:rsidP="00066399">
      <w:pPr>
        <w:tabs>
          <w:tab w:val="left" w:pos="3390"/>
        </w:tabs>
        <w:spacing w:after="0" w:line="240" w:lineRule="auto"/>
        <w:ind w:firstLine="709"/>
        <w:jc w:val="both"/>
        <w:rPr>
          <w:rFonts w:ascii="Times New Roman" w:hAnsi="Times New Roman" w:cs="Times New Roman"/>
          <w:sz w:val="28"/>
          <w:szCs w:val="28"/>
        </w:rPr>
      </w:pPr>
      <w:r w:rsidRPr="00066399">
        <w:rPr>
          <w:rFonts w:ascii="Times New Roman" w:hAnsi="Times New Roman" w:cs="Times New Roman"/>
          <w:sz w:val="28"/>
          <w:szCs w:val="28"/>
        </w:rPr>
        <w:t>Фактические значения целевых индикаторов и показателей Программы за отчетный период определяются путем мониторинга, включающего в себя сбор и анализ информации о выполнении плановых значений целевых индикаторов и показа</w:t>
      </w:r>
      <w:r w:rsidR="00686F73">
        <w:rPr>
          <w:rFonts w:ascii="Times New Roman" w:hAnsi="Times New Roman" w:cs="Times New Roman"/>
          <w:sz w:val="28"/>
          <w:szCs w:val="28"/>
        </w:rPr>
        <w:t>телей Программы;</w:t>
      </w:r>
    </w:p>
    <w:p w:rsidR="00B97E77" w:rsidRDefault="00686F73" w:rsidP="00066399">
      <w:pPr>
        <w:tabs>
          <w:tab w:val="left" w:pos="339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w:t>
      </w:r>
      <w:r w:rsidR="00B97E77" w:rsidRPr="00066399">
        <w:rPr>
          <w:rFonts w:ascii="Times New Roman" w:hAnsi="Times New Roman" w:cs="Times New Roman"/>
          <w:sz w:val="28"/>
          <w:szCs w:val="28"/>
        </w:rPr>
        <w:t>ценка степени освоения объема финансирования мероприятия Программы за отчетный период определяется по следующей формуле:</w:t>
      </w:r>
    </w:p>
    <w:p w:rsidR="0078537E" w:rsidRPr="00066399" w:rsidRDefault="0078537E" w:rsidP="00066399">
      <w:pPr>
        <w:tabs>
          <w:tab w:val="left" w:pos="3390"/>
        </w:tabs>
        <w:spacing w:after="0" w:line="240" w:lineRule="auto"/>
        <w:ind w:firstLine="709"/>
        <w:jc w:val="both"/>
        <w:rPr>
          <w:rFonts w:ascii="Times New Roman" w:hAnsi="Times New Roman" w:cs="Times New Roman"/>
          <w:sz w:val="28"/>
          <w:szCs w:val="28"/>
        </w:rPr>
      </w:pPr>
    </w:p>
    <w:p w:rsidR="00B97E77" w:rsidRPr="00066399" w:rsidRDefault="00B97E77" w:rsidP="0078537E">
      <w:pPr>
        <w:tabs>
          <w:tab w:val="left" w:pos="3390"/>
        </w:tabs>
        <w:spacing w:after="0" w:line="240" w:lineRule="auto"/>
        <w:jc w:val="center"/>
        <w:rPr>
          <w:rFonts w:ascii="Times New Roman" w:hAnsi="Times New Roman" w:cs="Times New Roman"/>
          <w:sz w:val="28"/>
          <w:szCs w:val="28"/>
        </w:rPr>
      </w:pPr>
      <w:proofErr w:type="spellStart"/>
      <w:r w:rsidRPr="00066399">
        <w:rPr>
          <w:rFonts w:ascii="Times New Roman" w:hAnsi="Times New Roman" w:cs="Times New Roman"/>
          <w:sz w:val="28"/>
          <w:szCs w:val="28"/>
        </w:rPr>
        <w:t>Фф</w:t>
      </w:r>
      <w:proofErr w:type="spellEnd"/>
      <w:r w:rsidRPr="00066399">
        <w:rPr>
          <w:rFonts w:ascii="Times New Roman" w:hAnsi="Times New Roman" w:cs="Times New Roman"/>
          <w:sz w:val="28"/>
          <w:szCs w:val="28"/>
        </w:rPr>
        <w:t xml:space="preserve"> x 100%</w:t>
      </w:r>
    </w:p>
    <w:p w:rsidR="00B97E77" w:rsidRPr="00066399" w:rsidRDefault="00B97E77" w:rsidP="0078537E">
      <w:pPr>
        <w:tabs>
          <w:tab w:val="left" w:pos="3390"/>
        </w:tabs>
        <w:spacing w:after="0" w:line="240" w:lineRule="auto"/>
        <w:jc w:val="center"/>
        <w:rPr>
          <w:rFonts w:ascii="Times New Roman" w:hAnsi="Times New Roman" w:cs="Times New Roman"/>
          <w:sz w:val="28"/>
          <w:szCs w:val="28"/>
        </w:rPr>
      </w:pPr>
      <w:r w:rsidRPr="00066399">
        <w:rPr>
          <w:rFonts w:ascii="Times New Roman" w:hAnsi="Times New Roman" w:cs="Times New Roman"/>
          <w:sz w:val="28"/>
          <w:szCs w:val="28"/>
        </w:rPr>
        <w:t xml:space="preserve">Фи = </w:t>
      </w:r>
      <w:r w:rsidR="0078537E">
        <w:rPr>
          <w:rFonts w:ascii="Times New Roman" w:hAnsi="Times New Roman" w:cs="Times New Roman"/>
          <w:sz w:val="28"/>
          <w:szCs w:val="28"/>
        </w:rPr>
        <w:t>–––––––––––––</w:t>
      </w:r>
      <w:r w:rsidRPr="00066399">
        <w:rPr>
          <w:rFonts w:ascii="Times New Roman" w:hAnsi="Times New Roman" w:cs="Times New Roman"/>
          <w:sz w:val="28"/>
          <w:szCs w:val="28"/>
        </w:rPr>
        <w:t>, где:</w:t>
      </w:r>
    </w:p>
    <w:p w:rsidR="00B97E77" w:rsidRDefault="00B97E77" w:rsidP="0078537E">
      <w:pPr>
        <w:tabs>
          <w:tab w:val="left" w:pos="3390"/>
        </w:tabs>
        <w:spacing w:after="0" w:line="240" w:lineRule="auto"/>
        <w:jc w:val="center"/>
        <w:rPr>
          <w:rFonts w:ascii="Times New Roman" w:hAnsi="Times New Roman" w:cs="Times New Roman"/>
          <w:sz w:val="28"/>
          <w:szCs w:val="28"/>
        </w:rPr>
      </w:pPr>
      <w:proofErr w:type="spellStart"/>
      <w:r w:rsidRPr="00066399">
        <w:rPr>
          <w:rFonts w:ascii="Times New Roman" w:hAnsi="Times New Roman" w:cs="Times New Roman"/>
          <w:sz w:val="28"/>
          <w:szCs w:val="28"/>
        </w:rPr>
        <w:t>Фп</w:t>
      </w:r>
      <w:proofErr w:type="spellEnd"/>
    </w:p>
    <w:p w:rsidR="0078537E" w:rsidRPr="00066399" w:rsidRDefault="0078537E" w:rsidP="0078537E">
      <w:pPr>
        <w:tabs>
          <w:tab w:val="left" w:pos="3390"/>
        </w:tabs>
        <w:spacing w:after="0" w:line="240" w:lineRule="auto"/>
        <w:jc w:val="center"/>
        <w:rPr>
          <w:rFonts w:ascii="Times New Roman" w:hAnsi="Times New Roman" w:cs="Times New Roman"/>
          <w:sz w:val="28"/>
          <w:szCs w:val="28"/>
        </w:rPr>
      </w:pPr>
    </w:p>
    <w:p w:rsidR="00B97E77" w:rsidRPr="00066399" w:rsidRDefault="00B97E77" w:rsidP="00066399">
      <w:pPr>
        <w:tabs>
          <w:tab w:val="left" w:pos="3390"/>
        </w:tabs>
        <w:spacing w:after="0" w:line="240" w:lineRule="auto"/>
        <w:ind w:firstLine="709"/>
        <w:jc w:val="both"/>
        <w:rPr>
          <w:rFonts w:ascii="Times New Roman" w:hAnsi="Times New Roman" w:cs="Times New Roman"/>
          <w:sz w:val="28"/>
          <w:szCs w:val="28"/>
        </w:rPr>
      </w:pPr>
      <w:r w:rsidRPr="00066399">
        <w:rPr>
          <w:rFonts w:ascii="Times New Roman" w:hAnsi="Times New Roman" w:cs="Times New Roman"/>
          <w:sz w:val="28"/>
          <w:szCs w:val="28"/>
        </w:rPr>
        <w:t xml:space="preserve">Фи </w:t>
      </w:r>
      <w:r w:rsidR="0078537E">
        <w:rPr>
          <w:rFonts w:ascii="Times New Roman" w:hAnsi="Times New Roman" w:cs="Times New Roman"/>
          <w:sz w:val="28"/>
          <w:szCs w:val="28"/>
        </w:rPr>
        <w:t>–</w:t>
      </w:r>
      <w:r w:rsidRPr="00066399">
        <w:rPr>
          <w:rFonts w:ascii="Times New Roman" w:hAnsi="Times New Roman" w:cs="Times New Roman"/>
          <w:sz w:val="28"/>
          <w:szCs w:val="28"/>
        </w:rPr>
        <w:t xml:space="preserve"> оценка уровня финансирования мероприятия Программы;</w:t>
      </w:r>
    </w:p>
    <w:p w:rsidR="00B97E77" w:rsidRPr="00066399" w:rsidRDefault="00B97E77" w:rsidP="00066399">
      <w:pPr>
        <w:tabs>
          <w:tab w:val="left" w:pos="3390"/>
        </w:tabs>
        <w:spacing w:after="0" w:line="240" w:lineRule="auto"/>
        <w:ind w:firstLine="709"/>
        <w:jc w:val="both"/>
        <w:rPr>
          <w:rFonts w:ascii="Times New Roman" w:hAnsi="Times New Roman" w:cs="Times New Roman"/>
          <w:sz w:val="28"/>
          <w:szCs w:val="28"/>
        </w:rPr>
      </w:pPr>
      <w:proofErr w:type="spellStart"/>
      <w:r w:rsidRPr="00066399">
        <w:rPr>
          <w:rFonts w:ascii="Times New Roman" w:hAnsi="Times New Roman" w:cs="Times New Roman"/>
          <w:sz w:val="28"/>
          <w:szCs w:val="28"/>
        </w:rPr>
        <w:t>Фф</w:t>
      </w:r>
      <w:proofErr w:type="spellEnd"/>
      <w:r w:rsidRPr="00066399">
        <w:rPr>
          <w:rFonts w:ascii="Times New Roman" w:hAnsi="Times New Roman" w:cs="Times New Roman"/>
          <w:sz w:val="28"/>
          <w:szCs w:val="28"/>
        </w:rPr>
        <w:t xml:space="preserve"> </w:t>
      </w:r>
      <w:r w:rsidR="0078537E">
        <w:rPr>
          <w:rFonts w:ascii="Times New Roman" w:hAnsi="Times New Roman" w:cs="Times New Roman"/>
          <w:sz w:val="28"/>
          <w:szCs w:val="28"/>
        </w:rPr>
        <w:t>–</w:t>
      </w:r>
      <w:r w:rsidRPr="00066399">
        <w:rPr>
          <w:rFonts w:ascii="Times New Roman" w:hAnsi="Times New Roman" w:cs="Times New Roman"/>
          <w:sz w:val="28"/>
          <w:szCs w:val="28"/>
        </w:rPr>
        <w:t xml:space="preserve"> фактический уровень финансирования мероприятия Программы;</w:t>
      </w:r>
    </w:p>
    <w:p w:rsidR="00B97E77" w:rsidRPr="00066399" w:rsidRDefault="0078537E" w:rsidP="00066399">
      <w:pPr>
        <w:tabs>
          <w:tab w:val="left" w:pos="3390"/>
        </w:tabs>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Фп</w:t>
      </w:r>
      <w:proofErr w:type="spellEnd"/>
      <w:r>
        <w:rPr>
          <w:rFonts w:ascii="Times New Roman" w:hAnsi="Times New Roman" w:cs="Times New Roman"/>
          <w:sz w:val="28"/>
          <w:szCs w:val="28"/>
        </w:rPr>
        <w:t xml:space="preserve"> –</w:t>
      </w:r>
      <w:r w:rsidR="00B97E77" w:rsidRPr="00066399">
        <w:rPr>
          <w:rFonts w:ascii="Times New Roman" w:hAnsi="Times New Roman" w:cs="Times New Roman"/>
          <w:sz w:val="28"/>
          <w:szCs w:val="28"/>
        </w:rPr>
        <w:t xml:space="preserve"> объем финансирования мероприятия Програ</w:t>
      </w:r>
      <w:r w:rsidR="00686F73">
        <w:rPr>
          <w:rFonts w:ascii="Times New Roman" w:hAnsi="Times New Roman" w:cs="Times New Roman"/>
          <w:sz w:val="28"/>
          <w:szCs w:val="28"/>
        </w:rPr>
        <w:t>ммы, предусмотренный Программой;</w:t>
      </w:r>
    </w:p>
    <w:p w:rsidR="00B97E77" w:rsidRDefault="00686F73" w:rsidP="00066399">
      <w:pPr>
        <w:tabs>
          <w:tab w:val="left" w:pos="339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о</w:t>
      </w:r>
      <w:r w:rsidR="00B97E77" w:rsidRPr="00066399">
        <w:rPr>
          <w:rFonts w:ascii="Times New Roman" w:hAnsi="Times New Roman" w:cs="Times New Roman"/>
          <w:sz w:val="28"/>
          <w:szCs w:val="28"/>
        </w:rPr>
        <w:t>ценка степени реализации мероприятий Программы определяется по следующей формуле:</w:t>
      </w:r>
    </w:p>
    <w:p w:rsidR="00B97E77" w:rsidRPr="00066399" w:rsidRDefault="00B97E77" w:rsidP="0078537E">
      <w:pPr>
        <w:tabs>
          <w:tab w:val="left" w:pos="3390"/>
        </w:tabs>
        <w:spacing w:after="0" w:line="240" w:lineRule="auto"/>
        <w:jc w:val="center"/>
        <w:rPr>
          <w:rFonts w:ascii="Times New Roman" w:hAnsi="Times New Roman" w:cs="Times New Roman"/>
          <w:sz w:val="28"/>
          <w:szCs w:val="28"/>
        </w:rPr>
      </w:pPr>
      <w:r w:rsidRPr="00066399">
        <w:rPr>
          <w:rFonts w:ascii="Times New Roman" w:hAnsi="Times New Roman" w:cs="Times New Roman"/>
          <w:sz w:val="28"/>
          <w:szCs w:val="28"/>
        </w:rPr>
        <w:t>Мф x 100%</w:t>
      </w:r>
    </w:p>
    <w:p w:rsidR="00B97E77" w:rsidRPr="00066399" w:rsidRDefault="0078537E" w:rsidP="0078537E">
      <w:pPr>
        <w:tabs>
          <w:tab w:val="left" w:pos="339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 = ––––––––––––</w:t>
      </w:r>
      <w:r w:rsidR="00B97E77" w:rsidRPr="00066399">
        <w:rPr>
          <w:rFonts w:ascii="Times New Roman" w:hAnsi="Times New Roman" w:cs="Times New Roman"/>
          <w:sz w:val="28"/>
          <w:szCs w:val="28"/>
        </w:rPr>
        <w:t>, где:</w:t>
      </w:r>
    </w:p>
    <w:p w:rsidR="00B97E77" w:rsidRPr="00066399" w:rsidRDefault="00B97E77" w:rsidP="0078537E">
      <w:pPr>
        <w:tabs>
          <w:tab w:val="left" w:pos="3390"/>
        </w:tabs>
        <w:spacing w:after="0" w:line="240" w:lineRule="auto"/>
        <w:jc w:val="center"/>
        <w:rPr>
          <w:rFonts w:ascii="Times New Roman" w:hAnsi="Times New Roman" w:cs="Times New Roman"/>
          <w:sz w:val="28"/>
          <w:szCs w:val="28"/>
        </w:rPr>
      </w:pPr>
      <w:r w:rsidRPr="00066399">
        <w:rPr>
          <w:rFonts w:ascii="Times New Roman" w:hAnsi="Times New Roman" w:cs="Times New Roman"/>
          <w:sz w:val="28"/>
          <w:szCs w:val="28"/>
        </w:rPr>
        <w:t>Мп</w:t>
      </w:r>
    </w:p>
    <w:p w:rsidR="006F7F45" w:rsidRPr="00066399" w:rsidRDefault="00B97E77" w:rsidP="00066399">
      <w:pPr>
        <w:tabs>
          <w:tab w:val="left" w:pos="3390"/>
        </w:tabs>
        <w:spacing w:after="0" w:line="240" w:lineRule="auto"/>
        <w:ind w:firstLine="709"/>
        <w:jc w:val="both"/>
        <w:rPr>
          <w:rFonts w:ascii="Times New Roman" w:hAnsi="Times New Roman" w:cs="Times New Roman"/>
          <w:sz w:val="28"/>
          <w:szCs w:val="28"/>
        </w:rPr>
      </w:pPr>
      <w:r w:rsidRPr="00066399">
        <w:rPr>
          <w:rFonts w:ascii="Times New Roman" w:hAnsi="Times New Roman" w:cs="Times New Roman"/>
          <w:sz w:val="28"/>
          <w:szCs w:val="28"/>
        </w:rPr>
        <w:t xml:space="preserve">Ми </w:t>
      </w:r>
      <w:r w:rsidR="0078537E">
        <w:rPr>
          <w:rFonts w:ascii="Times New Roman" w:hAnsi="Times New Roman" w:cs="Times New Roman"/>
          <w:sz w:val="28"/>
          <w:szCs w:val="28"/>
        </w:rPr>
        <w:t>–</w:t>
      </w:r>
      <w:r w:rsidRPr="00066399">
        <w:rPr>
          <w:rFonts w:ascii="Times New Roman" w:hAnsi="Times New Roman" w:cs="Times New Roman"/>
          <w:sz w:val="28"/>
          <w:szCs w:val="28"/>
        </w:rPr>
        <w:t xml:space="preserve"> степень выполнения мероприятий </w:t>
      </w:r>
      <w:r w:rsidR="006F7F45" w:rsidRPr="00066399">
        <w:rPr>
          <w:rFonts w:ascii="Times New Roman" w:hAnsi="Times New Roman" w:cs="Times New Roman"/>
          <w:sz w:val="28"/>
          <w:szCs w:val="28"/>
        </w:rPr>
        <w:t>П</w:t>
      </w:r>
      <w:r w:rsidRPr="00066399">
        <w:rPr>
          <w:rFonts w:ascii="Times New Roman" w:hAnsi="Times New Roman" w:cs="Times New Roman"/>
          <w:sz w:val="28"/>
          <w:szCs w:val="28"/>
        </w:rPr>
        <w:t xml:space="preserve">рограммы; </w:t>
      </w:r>
    </w:p>
    <w:p w:rsidR="00B97E77" w:rsidRPr="00066399" w:rsidRDefault="0078537E" w:rsidP="00066399">
      <w:pPr>
        <w:tabs>
          <w:tab w:val="left" w:pos="339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Мф –</w:t>
      </w:r>
      <w:r w:rsidR="00B97E77" w:rsidRPr="00066399">
        <w:rPr>
          <w:rFonts w:ascii="Times New Roman" w:hAnsi="Times New Roman" w:cs="Times New Roman"/>
          <w:sz w:val="28"/>
          <w:szCs w:val="28"/>
        </w:rPr>
        <w:t xml:space="preserve"> количество мероприятий </w:t>
      </w:r>
      <w:r w:rsidR="006F7F45" w:rsidRPr="00066399">
        <w:rPr>
          <w:rFonts w:ascii="Times New Roman" w:hAnsi="Times New Roman" w:cs="Times New Roman"/>
          <w:sz w:val="28"/>
          <w:szCs w:val="28"/>
        </w:rPr>
        <w:t>Пр</w:t>
      </w:r>
      <w:r w:rsidR="00B97E77" w:rsidRPr="00066399">
        <w:rPr>
          <w:rFonts w:ascii="Times New Roman" w:hAnsi="Times New Roman" w:cs="Times New Roman"/>
          <w:sz w:val="28"/>
          <w:szCs w:val="28"/>
        </w:rPr>
        <w:t>ограммы, фактически</w:t>
      </w:r>
      <w:r w:rsidR="006F7F45" w:rsidRPr="00066399">
        <w:rPr>
          <w:rFonts w:ascii="Times New Roman" w:hAnsi="Times New Roman" w:cs="Times New Roman"/>
          <w:sz w:val="28"/>
          <w:szCs w:val="28"/>
        </w:rPr>
        <w:t xml:space="preserve"> </w:t>
      </w:r>
      <w:r w:rsidR="00B97E77" w:rsidRPr="00066399">
        <w:rPr>
          <w:rFonts w:ascii="Times New Roman" w:hAnsi="Times New Roman" w:cs="Times New Roman"/>
          <w:sz w:val="28"/>
          <w:szCs w:val="28"/>
        </w:rPr>
        <w:t>реализованных за отчетный период;</w:t>
      </w:r>
    </w:p>
    <w:p w:rsidR="00B97E77" w:rsidRPr="00066399" w:rsidRDefault="0078537E" w:rsidP="00066399">
      <w:pPr>
        <w:tabs>
          <w:tab w:val="left" w:pos="339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Мп –</w:t>
      </w:r>
      <w:r w:rsidR="00B97E77" w:rsidRPr="00066399">
        <w:rPr>
          <w:rFonts w:ascii="Times New Roman" w:hAnsi="Times New Roman" w:cs="Times New Roman"/>
          <w:sz w:val="28"/>
          <w:szCs w:val="28"/>
        </w:rPr>
        <w:t xml:space="preserve"> количество мероприятий </w:t>
      </w:r>
      <w:r w:rsidR="006F7F45" w:rsidRPr="00066399">
        <w:rPr>
          <w:rFonts w:ascii="Times New Roman" w:hAnsi="Times New Roman" w:cs="Times New Roman"/>
          <w:sz w:val="28"/>
          <w:szCs w:val="28"/>
        </w:rPr>
        <w:t>П</w:t>
      </w:r>
      <w:r w:rsidR="00B97E77" w:rsidRPr="00066399">
        <w:rPr>
          <w:rFonts w:ascii="Times New Roman" w:hAnsi="Times New Roman" w:cs="Times New Roman"/>
          <w:sz w:val="28"/>
          <w:szCs w:val="28"/>
        </w:rPr>
        <w:t>рограммы, запланированных на отчетный период.</w:t>
      </w:r>
    </w:p>
    <w:p w:rsidR="002C413B" w:rsidRPr="00066399" w:rsidRDefault="00791283" w:rsidP="00066399">
      <w:pPr>
        <w:tabs>
          <w:tab w:val="left" w:pos="3390"/>
        </w:tabs>
        <w:spacing w:after="0" w:line="240" w:lineRule="auto"/>
        <w:ind w:firstLine="709"/>
        <w:jc w:val="both"/>
        <w:rPr>
          <w:rFonts w:ascii="Times New Roman" w:hAnsi="Times New Roman" w:cs="Times New Roman"/>
          <w:sz w:val="28"/>
          <w:szCs w:val="28"/>
        </w:rPr>
      </w:pPr>
      <w:r w:rsidRPr="00066399">
        <w:rPr>
          <w:rFonts w:ascii="Times New Roman" w:hAnsi="Times New Roman" w:cs="Times New Roman"/>
          <w:sz w:val="28"/>
          <w:szCs w:val="28"/>
        </w:rPr>
        <w:t>Эффективность реализации республиканской программы оценивается по</w:t>
      </w:r>
      <w:r w:rsidR="002C413B" w:rsidRPr="00066399">
        <w:rPr>
          <w:rFonts w:ascii="Times New Roman" w:hAnsi="Times New Roman" w:cs="Times New Roman"/>
          <w:sz w:val="28"/>
          <w:szCs w:val="28"/>
        </w:rPr>
        <w:t xml:space="preserve"> следующим показателям:</w:t>
      </w:r>
    </w:p>
    <w:p w:rsidR="002C413B" w:rsidRPr="00066399" w:rsidRDefault="002C413B" w:rsidP="00066399">
      <w:pPr>
        <w:tabs>
          <w:tab w:val="left" w:pos="3390"/>
        </w:tabs>
        <w:spacing w:after="0" w:line="240" w:lineRule="auto"/>
        <w:ind w:firstLine="709"/>
        <w:jc w:val="both"/>
        <w:rPr>
          <w:rFonts w:ascii="Times New Roman" w:hAnsi="Times New Roman" w:cs="Times New Roman"/>
          <w:sz w:val="28"/>
          <w:szCs w:val="28"/>
        </w:rPr>
      </w:pPr>
      <w:r w:rsidRPr="00066399">
        <w:rPr>
          <w:rFonts w:ascii="Times New Roman" w:hAnsi="Times New Roman" w:cs="Times New Roman"/>
          <w:sz w:val="28"/>
          <w:szCs w:val="28"/>
        </w:rPr>
        <w:t xml:space="preserve">- доля объектов культурного наследия, </w:t>
      </w:r>
      <w:bookmarkStart w:id="4" w:name="_Hlk102036480"/>
      <w:r w:rsidRPr="00066399">
        <w:rPr>
          <w:rFonts w:ascii="Times New Roman" w:hAnsi="Times New Roman" w:cs="Times New Roman"/>
          <w:sz w:val="28"/>
          <w:szCs w:val="28"/>
        </w:rPr>
        <w:t>зарегистрированных в Едином государственном реестре объектов культурного наследия народов Российской Федерации, с утвержденными границами территорий объектов культурного наследия федерального и регионального значения в общем количестве объектов культурного наследия</w:t>
      </w:r>
      <w:bookmarkEnd w:id="4"/>
      <w:r w:rsidR="00C870CF" w:rsidRPr="00066399">
        <w:rPr>
          <w:rFonts w:ascii="Times New Roman" w:hAnsi="Times New Roman" w:cs="Times New Roman"/>
          <w:sz w:val="28"/>
          <w:szCs w:val="28"/>
        </w:rPr>
        <w:t>;</w:t>
      </w:r>
    </w:p>
    <w:p w:rsidR="00C870CF" w:rsidRPr="00066399" w:rsidRDefault="00C870CF" w:rsidP="00066399">
      <w:pPr>
        <w:tabs>
          <w:tab w:val="left" w:pos="3390"/>
        </w:tabs>
        <w:spacing w:after="0" w:line="240" w:lineRule="auto"/>
        <w:ind w:firstLine="709"/>
        <w:jc w:val="both"/>
        <w:rPr>
          <w:rFonts w:ascii="Times New Roman" w:hAnsi="Times New Roman" w:cs="Times New Roman"/>
          <w:sz w:val="28"/>
          <w:szCs w:val="28"/>
        </w:rPr>
      </w:pPr>
      <w:r w:rsidRPr="00066399">
        <w:rPr>
          <w:rFonts w:ascii="Times New Roman" w:hAnsi="Times New Roman" w:cs="Times New Roman"/>
          <w:sz w:val="28"/>
          <w:szCs w:val="28"/>
        </w:rPr>
        <w:t>- доля объектов культурного наследия регионального значения, с разработанными проектами зон охраны;</w:t>
      </w:r>
    </w:p>
    <w:p w:rsidR="00C870CF" w:rsidRPr="00066399" w:rsidRDefault="00C870CF" w:rsidP="00066399">
      <w:pPr>
        <w:tabs>
          <w:tab w:val="left" w:pos="3390"/>
        </w:tabs>
        <w:spacing w:after="0" w:line="240" w:lineRule="auto"/>
        <w:ind w:firstLine="709"/>
        <w:jc w:val="both"/>
        <w:rPr>
          <w:rFonts w:ascii="Times New Roman" w:hAnsi="Times New Roman" w:cs="Times New Roman"/>
          <w:sz w:val="28"/>
          <w:szCs w:val="28"/>
        </w:rPr>
      </w:pPr>
      <w:r w:rsidRPr="00066399">
        <w:rPr>
          <w:rFonts w:ascii="Times New Roman" w:hAnsi="Times New Roman" w:cs="Times New Roman"/>
          <w:sz w:val="28"/>
          <w:szCs w:val="28"/>
        </w:rPr>
        <w:t>- доля выявленных объектов культурного наследия, зарегистрированных в Едином государственном реестре объектов культурного наследия (памятников истории и культуры) народов Российской Федерации.</w:t>
      </w:r>
    </w:p>
    <w:p w:rsidR="00C870CF" w:rsidRPr="00066399" w:rsidRDefault="00FE56EF" w:rsidP="00066399">
      <w:pPr>
        <w:tabs>
          <w:tab w:val="left" w:pos="3390"/>
        </w:tabs>
        <w:spacing w:after="0" w:line="240" w:lineRule="auto"/>
        <w:ind w:firstLine="709"/>
        <w:jc w:val="both"/>
        <w:rPr>
          <w:rFonts w:ascii="Times New Roman" w:hAnsi="Times New Roman" w:cs="Times New Roman"/>
          <w:sz w:val="28"/>
          <w:szCs w:val="28"/>
        </w:rPr>
      </w:pPr>
      <w:r w:rsidRPr="00066399">
        <w:rPr>
          <w:rFonts w:ascii="Times New Roman" w:hAnsi="Times New Roman" w:cs="Times New Roman"/>
          <w:sz w:val="28"/>
          <w:szCs w:val="28"/>
        </w:rPr>
        <w:t>Формула расчета показател</w:t>
      </w:r>
      <w:r w:rsidR="00701D9A" w:rsidRPr="00066399">
        <w:rPr>
          <w:rFonts w:ascii="Times New Roman" w:hAnsi="Times New Roman" w:cs="Times New Roman"/>
          <w:sz w:val="28"/>
          <w:szCs w:val="28"/>
        </w:rPr>
        <w:t>ей</w:t>
      </w:r>
      <w:r w:rsidRPr="00066399">
        <w:rPr>
          <w:rFonts w:ascii="Times New Roman" w:hAnsi="Times New Roman" w:cs="Times New Roman"/>
          <w:sz w:val="28"/>
          <w:szCs w:val="28"/>
        </w:rPr>
        <w:t>:</w:t>
      </w:r>
    </w:p>
    <w:p w:rsidR="00CA4965" w:rsidRPr="00066399" w:rsidRDefault="00CA4965" w:rsidP="0078537E">
      <w:pPr>
        <w:tabs>
          <w:tab w:val="left" w:pos="3390"/>
        </w:tabs>
        <w:spacing w:after="0" w:line="240" w:lineRule="auto"/>
        <w:jc w:val="center"/>
        <w:rPr>
          <w:rFonts w:ascii="Times New Roman" w:hAnsi="Times New Roman" w:cs="Times New Roman"/>
          <w:sz w:val="28"/>
          <w:szCs w:val="28"/>
        </w:rPr>
      </w:pPr>
    </w:p>
    <w:p w:rsidR="002C0E33" w:rsidRPr="00066399" w:rsidRDefault="00290E46" w:rsidP="0078537E">
      <w:pPr>
        <w:tabs>
          <w:tab w:val="left" w:pos="3390"/>
        </w:tabs>
        <w:spacing w:after="0" w:line="240" w:lineRule="auto"/>
        <w:jc w:val="center"/>
        <w:rPr>
          <w:rFonts w:ascii="Times New Roman" w:hAnsi="Times New Roman" w:cs="Times New Roman"/>
          <w:sz w:val="28"/>
          <w:szCs w:val="28"/>
        </w:rPr>
      </w:pPr>
      <w:bookmarkStart w:id="5" w:name="_Hlk102036378"/>
      <w:proofErr w:type="spellStart"/>
      <w:proofErr w:type="gramStart"/>
      <w:r w:rsidRPr="00066399">
        <w:rPr>
          <w:rFonts w:ascii="Times New Roman" w:hAnsi="Times New Roman" w:cs="Times New Roman"/>
          <w:sz w:val="28"/>
          <w:szCs w:val="28"/>
          <w:lang w:val="en-US"/>
        </w:rPr>
        <w:t>N</w:t>
      </w:r>
      <w:r w:rsidR="004568EB" w:rsidRPr="00066399">
        <w:rPr>
          <w:rFonts w:ascii="Times New Roman" w:hAnsi="Times New Roman" w:cs="Times New Roman"/>
          <w:sz w:val="28"/>
          <w:szCs w:val="28"/>
          <w:lang w:val="en-US"/>
        </w:rPr>
        <w:t>t</w:t>
      </w:r>
      <w:proofErr w:type="spellEnd"/>
      <w:proofErr w:type="gramEnd"/>
      <w:r w:rsidR="00E558A7" w:rsidRPr="00066399">
        <w:rPr>
          <w:rFonts w:ascii="Times New Roman" w:hAnsi="Times New Roman" w:cs="Times New Roman"/>
          <w:sz w:val="28"/>
          <w:szCs w:val="28"/>
        </w:rPr>
        <w:t xml:space="preserve"> </w:t>
      </w:r>
      <w:r w:rsidR="002C0E33" w:rsidRPr="00066399">
        <w:rPr>
          <w:rFonts w:ascii="Times New Roman" w:hAnsi="Times New Roman" w:cs="Times New Roman"/>
          <w:sz w:val="28"/>
          <w:szCs w:val="28"/>
        </w:rPr>
        <w:t>=</w:t>
      </w:r>
      <w:r w:rsidR="00E558A7" w:rsidRPr="00066399">
        <w:rPr>
          <w:rFonts w:ascii="Times New Roman" w:hAnsi="Times New Roman" w:cs="Times New Roman"/>
          <w:sz w:val="28"/>
          <w:szCs w:val="28"/>
        </w:rPr>
        <w:t xml:space="preserve"> </w:t>
      </w:r>
      <w:r w:rsidR="00222DE9" w:rsidRPr="00066399">
        <w:rPr>
          <w:rFonts w:ascii="Times New Roman" w:hAnsi="Times New Roman" w:cs="Times New Roman"/>
          <w:sz w:val="28"/>
          <w:szCs w:val="28"/>
          <w:lang w:val="en-US"/>
        </w:rPr>
        <w:t>N</w:t>
      </w:r>
      <w:r w:rsidR="0078537E">
        <w:rPr>
          <w:rFonts w:ascii="Times New Roman" w:hAnsi="Times New Roman" w:cs="Times New Roman"/>
          <w:sz w:val="28"/>
          <w:szCs w:val="28"/>
        </w:rPr>
        <w:t>i</w:t>
      </w:r>
      <w:r w:rsidR="00BD5DED" w:rsidRPr="00066399">
        <w:rPr>
          <w:rFonts w:ascii="Times New Roman" w:hAnsi="Times New Roman" w:cs="Times New Roman"/>
          <w:sz w:val="28"/>
          <w:szCs w:val="28"/>
        </w:rPr>
        <w:t xml:space="preserve"> / </w:t>
      </w:r>
      <w:r w:rsidR="002C0E33" w:rsidRPr="00066399">
        <w:rPr>
          <w:rFonts w:ascii="Times New Roman" w:hAnsi="Times New Roman" w:cs="Times New Roman"/>
          <w:sz w:val="28"/>
          <w:szCs w:val="28"/>
        </w:rPr>
        <w:t xml:space="preserve">N </w:t>
      </w:r>
      <w:proofErr w:type="spellStart"/>
      <w:r w:rsidR="00222DE9" w:rsidRPr="00066399">
        <w:rPr>
          <w:rFonts w:ascii="Times New Roman" w:hAnsi="Times New Roman" w:cs="Times New Roman"/>
          <w:sz w:val="28"/>
          <w:szCs w:val="28"/>
        </w:rPr>
        <w:t>окн</w:t>
      </w:r>
      <w:proofErr w:type="spellEnd"/>
      <w:r w:rsidR="002C0E33" w:rsidRPr="00066399">
        <w:rPr>
          <w:rFonts w:ascii="Times New Roman" w:hAnsi="Times New Roman" w:cs="Times New Roman"/>
          <w:sz w:val="28"/>
          <w:szCs w:val="28"/>
        </w:rPr>
        <w:t xml:space="preserve"> </w:t>
      </w:r>
      <w:r w:rsidR="00BD5DED" w:rsidRPr="00066399">
        <w:rPr>
          <w:rFonts w:ascii="Times New Roman" w:hAnsi="Times New Roman" w:cs="Times New Roman"/>
          <w:sz w:val="28"/>
          <w:szCs w:val="28"/>
        </w:rPr>
        <w:t>х 100%</w:t>
      </w:r>
      <w:r w:rsidR="002C0E33" w:rsidRPr="00066399">
        <w:rPr>
          <w:rFonts w:ascii="Times New Roman" w:hAnsi="Times New Roman" w:cs="Times New Roman"/>
          <w:sz w:val="28"/>
          <w:szCs w:val="28"/>
        </w:rPr>
        <w:t>, где</w:t>
      </w:r>
    </w:p>
    <w:bookmarkEnd w:id="5"/>
    <w:p w:rsidR="00E558A7" w:rsidRPr="00066399" w:rsidRDefault="00E558A7" w:rsidP="0078537E">
      <w:pPr>
        <w:tabs>
          <w:tab w:val="left" w:pos="3390"/>
        </w:tabs>
        <w:spacing w:after="0" w:line="240" w:lineRule="auto"/>
        <w:jc w:val="center"/>
        <w:rPr>
          <w:rFonts w:ascii="Times New Roman" w:hAnsi="Times New Roman" w:cs="Times New Roman"/>
          <w:sz w:val="28"/>
          <w:szCs w:val="28"/>
        </w:rPr>
      </w:pPr>
    </w:p>
    <w:p w:rsidR="00BD5DED" w:rsidRPr="00066399" w:rsidRDefault="00222DE9" w:rsidP="00066399">
      <w:pPr>
        <w:pStyle w:val="ConsPlusTitle"/>
        <w:ind w:firstLine="709"/>
        <w:jc w:val="both"/>
        <w:rPr>
          <w:rFonts w:ascii="Times New Roman" w:hAnsi="Times New Roman" w:cs="Times New Roman"/>
          <w:b w:val="0"/>
          <w:sz w:val="28"/>
          <w:szCs w:val="28"/>
        </w:rPr>
      </w:pPr>
      <w:r w:rsidRPr="00066399">
        <w:rPr>
          <w:rFonts w:ascii="Times New Roman" w:hAnsi="Times New Roman" w:cs="Times New Roman"/>
          <w:b w:val="0"/>
          <w:sz w:val="28"/>
          <w:szCs w:val="28"/>
          <w:lang w:val="en-US"/>
        </w:rPr>
        <w:t>N</w:t>
      </w:r>
      <w:r w:rsidRPr="00066399">
        <w:rPr>
          <w:rFonts w:ascii="Times New Roman" w:hAnsi="Times New Roman" w:cs="Times New Roman"/>
          <w:b w:val="0"/>
          <w:sz w:val="28"/>
          <w:szCs w:val="28"/>
        </w:rPr>
        <w:t xml:space="preserve"> </w:t>
      </w:r>
      <w:r w:rsidR="00BD5DED" w:rsidRPr="00066399">
        <w:rPr>
          <w:rFonts w:ascii="Times New Roman" w:hAnsi="Times New Roman" w:cs="Times New Roman"/>
          <w:b w:val="0"/>
          <w:sz w:val="28"/>
          <w:szCs w:val="28"/>
        </w:rPr>
        <w:t>i – количество объектов культурного наследия, в отношении которых проведены работы по программным мероприятиям в i-м году;</w:t>
      </w:r>
    </w:p>
    <w:p w:rsidR="00BD5DED" w:rsidRPr="00066399" w:rsidRDefault="00BD5DED" w:rsidP="00066399">
      <w:pPr>
        <w:tabs>
          <w:tab w:val="left" w:pos="3390"/>
        </w:tabs>
        <w:spacing w:after="0" w:line="240" w:lineRule="auto"/>
        <w:ind w:firstLine="709"/>
        <w:jc w:val="both"/>
        <w:rPr>
          <w:rFonts w:ascii="Times New Roman" w:hAnsi="Times New Roman" w:cs="Times New Roman"/>
          <w:sz w:val="28"/>
          <w:szCs w:val="28"/>
        </w:rPr>
      </w:pPr>
      <w:r w:rsidRPr="00066399">
        <w:rPr>
          <w:rFonts w:ascii="Times New Roman" w:hAnsi="Times New Roman" w:cs="Times New Roman"/>
          <w:sz w:val="28"/>
          <w:szCs w:val="28"/>
        </w:rPr>
        <w:t xml:space="preserve">N </w:t>
      </w:r>
      <w:proofErr w:type="spellStart"/>
      <w:r w:rsidR="00222DE9" w:rsidRPr="00066399">
        <w:rPr>
          <w:rFonts w:ascii="Times New Roman" w:hAnsi="Times New Roman" w:cs="Times New Roman"/>
          <w:sz w:val="28"/>
          <w:szCs w:val="28"/>
        </w:rPr>
        <w:t>окн</w:t>
      </w:r>
      <w:proofErr w:type="spellEnd"/>
      <w:r w:rsidRPr="00066399">
        <w:rPr>
          <w:rFonts w:ascii="Times New Roman" w:hAnsi="Times New Roman" w:cs="Times New Roman"/>
          <w:sz w:val="28"/>
          <w:szCs w:val="28"/>
        </w:rPr>
        <w:t xml:space="preserve"> – общее количество объектов культурного наследия;</w:t>
      </w:r>
    </w:p>
    <w:p w:rsidR="00E558A7" w:rsidRPr="00066399" w:rsidRDefault="00E558A7" w:rsidP="00066399">
      <w:pPr>
        <w:pStyle w:val="ConsPlusTitle"/>
        <w:ind w:firstLine="709"/>
        <w:jc w:val="both"/>
        <w:rPr>
          <w:rFonts w:ascii="Times New Roman" w:hAnsi="Times New Roman" w:cs="Times New Roman"/>
          <w:b w:val="0"/>
          <w:sz w:val="28"/>
          <w:szCs w:val="28"/>
        </w:rPr>
      </w:pPr>
      <w:r w:rsidRPr="00066399">
        <w:rPr>
          <w:rFonts w:ascii="Times New Roman" w:hAnsi="Times New Roman" w:cs="Times New Roman"/>
          <w:b w:val="0"/>
          <w:sz w:val="28"/>
          <w:szCs w:val="28"/>
        </w:rPr>
        <w:t xml:space="preserve">i </w:t>
      </w:r>
      <w:r w:rsidR="0078537E">
        <w:rPr>
          <w:rFonts w:ascii="Times New Roman" w:hAnsi="Times New Roman" w:cs="Times New Roman"/>
          <w:b w:val="0"/>
          <w:sz w:val="28"/>
          <w:szCs w:val="28"/>
        </w:rPr>
        <w:t>–</w:t>
      </w:r>
      <w:r w:rsidRPr="00066399">
        <w:rPr>
          <w:rFonts w:ascii="Times New Roman" w:hAnsi="Times New Roman" w:cs="Times New Roman"/>
          <w:b w:val="0"/>
          <w:sz w:val="28"/>
          <w:szCs w:val="28"/>
        </w:rPr>
        <w:t xml:space="preserve"> годы реализации </w:t>
      </w:r>
      <w:r w:rsidR="004568EB" w:rsidRPr="00066399">
        <w:rPr>
          <w:rFonts w:ascii="Times New Roman" w:hAnsi="Times New Roman" w:cs="Times New Roman"/>
          <w:b w:val="0"/>
          <w:sz w:val="28"/>
          <w:szCs w:val="28"/>
        </w:rPr>
        <w:t xml:space="preserve">Программы 2023, 2024, 2025, 2026; </w:t>
      </w:r>
    </w:p>
    <w:p w:rsidR="00140ABE" w:rsidRPr="00066399" w:rsidRDefault="00E558A7" w:rsidP="00066399">
      <w:pPr>
        <w:pStyle w:val="ConsPlusTitle"/>
        <w:ind w:firstLine="709"/>
        <w:jc w:val="both"/>
        <w:rPr>
          <w:rFonts w:ascii="Times New Roman" w:hAnsi="Times New Roman" w:cs="Times New Roman"/>
          <w:b w:val="0"/>
          <w:sz w:val="28"/>
          <w:szCs w:val="28"/>
        </w:rPr>
      </w:pPr>
      <w:r w:rsidRPr="00066399">
        <w:rPr>
          <w:rFonts w:ascii="Times New Roman" w:hAnsi="Times New Roman" w:cs="Times New Roman"/>
          <w:b w:val="0"/>
          <w:sz w:val="28"/>
          <w:szCs w:val="28"/>
        </w:rPr>
        <w:t xml:space="preserve">t </w:t>
      </w:r>
      <w:r w:rsidR="004568EB" w:rsidRPr="00066399">
        <w:rPr>
          <w:rFonts w:ascii="Times New Roman" w:hAnsi="Times New Roman" w:cs="Times New Roman"/>
          <w:b w:val="0"/>
          <w:sz w:val="28"/>
          <w:szCs w:val="28"/>
        </w:rPr>
        <w:t>–</w:t>
      </w:r>
      <w:r w:rsidRPr="00066399">
        <w:rPr>
          <w:rFonts w:ascii="Times New Roman" w:hAnsi="Times New Roman" w:cs="Times New Roman"/>
          <w:b w:val="0"/>
          <w:sz w:val="28"/>
          <w:szCs w:val="28"/>
        </w:rPr>
        <w:t xml:space="preserve"> вид</w:t>
      </w:r>
      <w:r w:rsidR="004568EB" w:rsidRPr="00066399">
        <w:rPr>
          <w:rFonts w:ascii="Times New Roman" w:hAnsi="Times New Roman" w:cs="Times New Roman"/>
          <w:b w:val="0"/>
          <w:sz w:val="28"/>
          <w:szCs w:val="28"/>
        </w:rPr>
        <w:t xml:space="preserve"> работ </w:t>
      </w:r>
      <w:r w:rsidRPr="00066399">
        <w:rPr>
          <w:rFonts w:ascii="Times New Roman" w:hAnsi="Times New Roman" w:cs="Times New Roman"/>
          <w:b w:val="0"/>
          <w:sz w:val="28"/>
          <w:szCs w:val="28"/>
        </w:rPr>
        <w:t>(представлены в</w:t>
      </w:r>
      <w:r w:rsidR="000E3093" w:rsidRPr="00066399">
        <w:rPr>
          <w:rFonts w:ascii="Times New Roman" w:hAnsi="Times New Roman" w:cs="Times New Roman"/>
          <w:b w:val="0"/>
          <w:sz w:val="28"/>
          <w:szCs w:val="28"/>
        </w:rPr>
        <w:t xml:space="preserve"> приложении № 1 Программы</w:t>
      </w:r>
      <w:r w:rsidRPr="00066399">
        <w:rPr>
          <w:rFonts w:ascii="Times New Roman" w:hAnsi="Times New Roman" w:cs="Times New Roman"/>
          <w:b w:val="0"/>
          <w:sz w:val="28"/>
          <w:szCs w:val="28"/>
        </w:rPr>
        <w:t>)</w:t>
      </w:r>
      <w:r w:rsidR="000E3093" w:rsidRPr="00066399">
        <w:rPr>
          <w:rFonts w:ascii="Times New Roman" w:hAnsi="Times New Roman" w:cs="Times New Roman"/>
          <w:b w:val="0"/>
          <w:sz w:val="28"/>
          <w:szCs w:val="28"/>
        </w:rPr>
        <w:t>.</w:t>
      </w:r>
    </w:p>
    <w:p w:rsidR="0041100E" w:rsidRPr="00066399" w:rsidRDefault="0041100E" w:rsidP="00066399">
      <w:pPr>
        <w:spacing w:after="0" w:line="240" w:lineRule="auto"/>
        <w:ind w:firstLine="709"/>
        <w:rPr>
          <w:rFonts w:ascii="Times New Roman" w:hAnsi="Times New Roman" w:cs="Times New Roman"/>
          <w:bCs/>
          <w:sz w:val="28"/>
          <w:szCs w:val="28"/>
        </w:rPr>
      </w:pPr>
      <w:r w:rsidRPr="00066399">
        <w:rPr>
          <w:rFonts w:ascii="Times New Roman" w:hAnsi="Times New Roman" w:cs="Times New Roman"/>
          <w:bCs/>
          <w:sz w:val="28"/>
          <w:szCs w:val="28"/>
        </w:rPr>
        <w:t>Базовым периодом оценки целевого показателя является 2022 год.</w:t>
      </w:r>
    </w:p>
    <w:p w:rsidR="003A7021" w:rsidRPr="00066399" w:rsidRDefault="003A7021" w:rsidP="00066399">
      <w:pPr>
        <w:spacing w:after="0" w:line="240" w:lineRule="auto"/>
        <w:ind w:firstLine="709"/>
        <w:rPr>
          <w:rFonts w:ascii="Times New Roman" w:hAnsi="Times New Roman" w:cs="Times New Roman"/>
          <w:bCs/>
          <w:sz w:val="28"/>
          <w:szCs w:val="28"/>
        </w:rPr>
      </w:pPr>
      <w:r w:rsidRPr="00066399">
        <w:rPr>
          <w:rFonts w:ascii="Times New Roman" w:hAnsi="Times New Roman" w:cs="Times New Roman"/>
          <w:bCs/>
          <w:sz w:val="28"/>
          <w:szCs w:val="28"/>
        </w:rPr>
        <w:t>Источником указанных данных является ведомственная статистика.</w:t>
      </w:r>
    </w:p>
    <w:p w:rsidR="00F61895" w:rsidRPr="00066399" w:rsidRDefault="00F61895" w:rsidP="00066399">
      <w:pPr>
        <w:pStyle w:val="ConsPlusTitle"/>
        <w:ind w:firstLine="709"/>
        <w:jc w:val="both"/>
        <w:rPr>
          <w:rFonts w:ascii="Times New Roman" w:hAnsi="Times New Roman" w:cs="Times New Roman"/>
          <w:b w:val="0"/>
          <w:sz w:val="28"/>
          <w:szCs w:val="28"/>
        </w:rPr>
      </w:pPr>
      <w:r w:rsidRPr="00066399">
        <w:rPr>
          <w:rFonts w:ascii="Times New Roman" w:hAnsi="Times New Roman" w:cs="Times New Roman"/>
          <w:b w:val="0"/>
          <w:sz w:val="28"/>
          <w:szCs w:val="28"/>
        </w:rPr>
        <w:t>Периодичность размещения фактических значений целевых показателей – ежегодная.</w:t>
      </w:r>
    </w:p>
    <w:p w:rsidR="00F61895" w:rsidRPr="00066399" w:rsidRDefault="00F61895" w:rsidP="00066399">
      <w:pPr>
        <w:pStyle w:val="ConsPlusTitle"/>
        <w:ind w:firstLine="709"/>
        <w:jc w:val="both"/>
        <w:rPr>
          <w:rFonts w:ascii="Times New Roman" w:hAnsi="Times New Roman" w:cs="Times New Roman"/>
          <w:b w:val="0"/>
          <w:sz w:val="28"/>
          <w:szCs w:val="28"/>
        </w:rPr>
      </w:pPr>
    </w:p>
    <w:p w:rsidR="00E558A7" w:rsidRPr="00686F73" w:rsidRDefault="00686F73" w:rsidP="00686F73">
      <w:pPr>
        <w:tabs>
          <w:tab w:val="left" w:pos="339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w:t>
      </w:r>
    </w:p>
    <w:p w:rsidR="00F61895" w:rsidRPr="00F61895" w:rsidRDefault="00F61895" w:rsidP="00222DE9">
      <w:pPr>
        <w:pStyle w:val="ConsPlusTitle"/>
        <w:ind w:firstLine="709"/>
        <w:jc w:val="both"/>
        <w:rPr>
          <w:rFonts w:ascii="Times New Roman" w:hAnsi="Times New Roman" w:cs="Times New Roman"/>
          <w:b w:val="0"/>
          <w:sz w:val="28"/>
          <w:szCs w:val="28"/>
        </w:rPr>
        <w:sectPr w:rsidR="00F61895" w:rsidRPr="00F61895" w:rsidSect="00F62906">
          <w:pgSz w:w="11906" w:h="16838"/>
          <w:pgMar w:top="1134" w:right="567" w:bottom="1134" w:left="1134" w:header="708" w:footer="708" w:gutter="0"/>
          <w:pgNumType w:start="1"/>
          <w:cols w:space="708"/>
          <w:titlePg/>
          <w:docGrid w:linePitch="360"/>
        </w:sectPr>
      </w:pPr>
    </w:p>
    <w:p w:rsidR="00140ABE" w:rsidRPr="00EE5F53" w:rsidRDefault="00140ABE" w:rsidP="00EE5F53">
      <w:pPr>
        <w:pStyle w:val="ConsPlusTitle"/>
        <w:ind w:left="9639"/>
        <w:jc w:val="center"/>
        <w:rPr>
          <w:rFonts w:ascii="Times New Roman" w:hAnsi="Times New Roman" w:cs="Times New Roman"/>
          <w:b w:val="0"/>
          <w:sz w:val="28"/>
          <w:szCs w:val="28"/>
        </w:rPr>
      </w:pPr>
      <w:r w:rsidRPr="00EE5F53">
        <w:rPr>
          <w:rFonts w:ascii="Times New Roman" w:hAnsi="Times New Roman" w:cs="Times New Roman"/>
          <w:b w:val="0"/>
          <w:sz w:val="28"/>
          <w:szCs w:val="28"/>
        </w:rPr>
        <w:lastRenderedPageBreak/>
        <w:t>Приложение № 1</w:t>
      </w:r>
    </w:p>
    <w:p w:rsidR="00527F20" w:rsidRDefault="00E77971" w:rsidP="00EE5F53">
      <w:pPr>
        <w:pStyle w:val="ConsPlusTitle"/>
        <w:ind w:left="9639"/>
        <w:jc w:val="center"/>
        <w:rPr>
          <w:rFonts w:ascii="Times New Roman" w:hAnsi="Times New Roman" w:cs="Times New Roman"/>
          <w:b w:val="0"/>
          <w:sz w:val="28"/>
          <w:szCs w:val="28"/>
        </w:rPr>
      </w:pPr>
      <w:r w:rsidRPr="00EE5F53">
        <w:rPr>
          <w:rFonts w:ascii="Times New Roman" w:hAnsi="Times New Roman" w:cs="Times New Roman"/>
          <w:b w:val="0"/>
          <w:sz w:val="28"/>
          <w:szCs w:val="28"/>
        </w:rPr>
        <w:t>к республиканской</w:t>
      </w:r>
      <w:r w:rsidR="00140ABE" w:rsidRPr="00EE5F53">
        <w:rPr>
          <w:rFonts w:ascii="Times New Roman" w:hAnsi="Times New Roman" w:cs="Times New Roman"/>
          <w:b w:val="0"/>
          <w:sz w:val="28"/>
          <w:szCs w:val="28"/>
        </w:rPr>
        <w:t xml:space="preserve"> программе</w:t>
      </w:r>
      <w:r w:rsidR="00B92B18" w:rsidRPr="00EE5F53">
        <w:rPr>
          <w:rFonts w:ascii="Times New Roman" w:hAnsi="Times New Roman" w:cs="Times New Roman"/>
          <w:b w:val="0"/>
          <w:sz w:val="28"/>
          <w:szCs w:val="28"/>
        </w:rPr>
        <w:t xml:space="preserve"> </w:t>
      </w:r>
      <w:r w:rsidR="00140ABE" w:rsidRPr="00EE5F53">
        <w:rPr>
          <w:rFonts w:ascii="Times New Roman" w:hAnsi="Times New Roman" w:cs="Times New Roman"/>
          <w:b w:val="0"/>
          <w:sz w:val="28"/>
          <w:szCs w:val="28"/>
        </w:rPr>
        <w:t xml:space="preserve">«Сохранение </w:t>
      </w:r>
    </w:p>
    <w:p w:rsidR="00527F20" w:rsidRDefault="00140ABE" w:rsidP="00EE5F53">
      <w:pPr>
        <w:pStyle w:val="ConsPlusTitle"/>
        <w:ind w:left="9639"/>
        <w:jc w:val="center"/>
        <w:rPr>
          <w:rFonts w:ascii="Times New Roman" w:hAnsi="Times New Roman" w:cs="Times New Roman"/>
          <w:b w:val="0"/>
          <w:sz w:val="28"/>
          <w:szCs w:val="28"/>
        </w:rPr>
      </w:pPr>
      <w:r w:rsidRPr="00EE5F53">
        <w:rPr>
          <w:rFonts w:ascii="Times New Roman" w:hAnsi="Times New Roman" w:cs="Times New Roman"/>
          <w:b w:val="0"/>
          <w:sz w:val="28"/>
          <w:szCs w:val="28"/>
        </w:rPr>
        <w:t>историко-культурного</w:t>
      </w:r>
      <w:r w:rsidR="00527F20">
        <w:rPr>
          <w:rFonts w:ascii="Times New Roman" w:hAnsi="Times New Roman" w:cs="Times New Roman"/>
          <w:b w:val="0"/>
          <w:sz w:val="28"/>
          <w:szCs w:val="28"/>
        </w:rPr>
        <w:t xml:space="preserve"> </w:t>
      </w:r>
      <w:r w:rsidRPr="00EE5F53">
        <w:rPr>
          <w:rFonts w:ascii="Times New Roman" w:hAnsi="Times New Roman" w:cs="Times New Roman"/>
          <w:b w:val="0"/>
          <w:sz w:val="28"/>
          <w:szCs w:val="28"/>
        </w:rPr>
        <w:t>нас</w:t>
      </w:r>
      <w:r w:rsidR="00527F20">
        <w:rPr>
          <w:rFonts w:ascii="Times New Roman" w:hAnsi="Times New Roman" w:cs="Times New Roman"/>
          <w:b w:val="0"/>
          <w:sz w:val="28"/>
          <w:szCs w:val="28"/>
        </w:rPr>
        <w:t xml:space="preserve">ледия народов </w:t>
      </w:r>
    </w:p>
    <w:p w:rsidR="00140ABE" w:rsidRPr="00EE5F53" w:rsidRDefault="00527F20" w:rsidP="00EE5F53">
      <w:pPr>
        <w:pStyle w:val="ConsPlusTitle"/>
        <w:ind w:left="9639"/>
        <w:jc w:val="center"/>
        <w:rPr>
          <w:rFonts w:ascii="Times New Roman" w:hAnsi="Times New Roman" w:cs="Times New Roman"/>
          <w:b w:val="0"/>
          <w:sz w:val="28"/>
          <w:szCs w:val="28"/>
        </w:rPr>
      </w:pPr>
      <w:r>
        <w:rPr>
          <w:rFonts w:ascii="Times New Roman" w:hAnsi="Times New Roman" w:cs="Times New Roman"/>
          <w:b w:val="0"/>
          <w:sz w:val="28"/>
          <w:szCs w:val="28"/>
        </w:rPr>
        <w:t>Республики Ты</w:t>
      </w:r>
      <w:r w:rsidR="00140ABE" w:rsidRPr="00EE5F53">
        <w:rPr>
          <w:rFonts w:ascii="Times New Roman" w:hAnsi="Times New Roman" w:cs="Times New Roman"/>
          <w:b w:val="0"/>
          <w:sz w:val="28"/>
          <w:szCs w:val="28"/>
        </w:rPr>
        <w:t>в</w:t>
      </w:r>
      <w:r>
        <w:rPr>
          <w:rFonts w:ascii="Times New Roman" w:hAnsi="Times New Roman" w:cs="Times New Roman"/>
          <w:b w:val="0"/>
          <w:sz w:val="28"/>
          <w:szCs w:val="28"/>
        </w:rPr>
        <w:t>а</w:t>
      </w:r>
      <w:r w:rsidR="00140ABE" w:rsidRPr="00EE5F53">
        <w:rPr>
          <w:rFonts w:ascii="Times New Roman" w:hAnsi="Times New Roman" w:cs="Times New Roman"/>
          <w:b w:val="0"/>
          <w:sz w:val="28"/>
          <w:szCs w:val="28"/>
        </w:rPr>
        <w:t xml:space="preserve"> на 202</w:t>
      </w:r>
      <w:r w:rsidR="008D0E00" w:rsidRPr="00EE5F53">
        <w:rPr>
          <w:rFonts w:ascii="Times New Roman" w:hAnsi="Times New Roman" w:cs="Times New Roman"/>
          <w:b w:val="0"/>
          <w:sz w:val="28"/>
          <w:szCs w:val="28"/>
        </w:rPr>
        <w:t>3</w:t>
      </w:r>
      <w:r w:rsidR="00140ABE" w:rsidRPr="00EE5F53">
        <w:rPr>
          <w:rFonts w:ascii="Times New Roman" w:hAnsi="Times New Roman" w:cs="Times New Roman"/>
          <w:b w:val="0"/>
          <w:sz w:val="28"/>
          <w:szCs w:val="28"/>
        </w:rPr>
        <w:t>-202</w:t>
      </w:r>
      <w:r w:rsidR="008D0E00" w:rsidRPr="00EE5F53">
        <w:rPr>
          <w:rFonts w:ascii="Times New Roman" w:hAnsi="Times New Roman" w:cs="Times New Roman"/>
          <w:b w:val="0"/>
          <w:sz w:val="28"/>
          <w:szCs w:val="28"/>
        </w:rPr>
        <w:t>6</w:t>
      </w:r>
      <w:r w:rsidR="00140ABE" w:rsidRPr="00EE5F53">
        <w:rPr>
          <w:rFonts w:ascii="Times New Roman" w:hAnsi="Times New Roman" w:cs="Times New Roman"/>
          <w:b w:val="0"/>
          <w:sz w:val="28"/>
          <w:szCs w:val="28"/>
        </w:rPr>
        <w:t xml:space="preserve"> годы»</w:t>
      </w:r>
    </w:p>
    <w:p w:rsidR="00140ABE" w:rsidRPr="00EE5F53" w:rsidRDefault="00140ABE" w:rsidP="00140ABE">
      <w:pPr>
        <w:pStyle w:val="ConsPlusTitle"/>
        <w:jc w:val="center"/>
        <w:rPr>
          <w:rFonts w:ascii="Times New Roman" w:hAnsi="Times New Roman" w:cs="Times New Roman"/>
          <w:b w:val="0"/>
          <w:sz w:val="28"/>
          <w:szCs w:val="28"/>
        </w:rPr>
      </w:pPr>
    </w:p>
    <w:p w:rsidR="00140ABE" w:rsidRPr="00EE5F53" w:rsidRDefault="00140ABE" w:rsidP="00140ABE">
      <w:pPr>
        <w:pStyle w:val="ConsPlusTitle"/>
        <w:jc w:val="center"/>
        <w:rPr>
          <w:rFonts w:ascii="Times New Roman" w:hAnsi="Times New Roman" w:cs="Times New Roman"/>
          <w:b w:val="0"/>
          <w:sz w:val="28"/>
          <w:szCs w:val="28"/>
        </w:rPr>
      </w:pPr>
    </w:p>
    <w:p w:rsidR="00B9789A" w:rsidRPr="00EE5F53" w:rsidRDefault="00B9789A" w:rsidP="00B9789A">
      <w:pPr>
        <w:pStyle w:val="ConsPlusTitle"/>
        <w:jc w:val="center"/>
        <w:rPr>
          <w:rFonts w:ascii="Times New Roman" w:hAnsi="Times New Roman" w:cs="Times New Roman"/>
          <w:sz w:val="28"/>
          <w:szCs w:val="28"/>
        </w:rPr>
      </w:pPr>
      <w:r w:rsidRPr="00EE5F53">
        <w:rPr>
          <w:rFonts w:ascii="Times New Roman" w:hAnsi="Times New Roman" w:cs="Times New Roman"/>
          <w:sz w:val="28"/>
          <w:szCs w:val="28"/>
        </w:rPr>
        <w:t>РЕСУРСНОЕ ОБЕСПЕЧЕНИЕ</w:t>
      </w:r>
    </w:p>
    <w:p w:rsidR="00686F73" w:rsidRDefault="00EE5F53" w:rsidP="00B9789A">
      <w:pPr>
        <w:pStyle w:val="ConsPlusTitle"/>
        <w:jc w:val="center"/>
        <w:rPr>
          <w:rFonts w:ascii="Times New Roman" w:hAnsi="Times New Roman" w:cs="Times New Roman"/>
          <w:b w:val="0"/>
          <w:sz w:val="28"/>
          <w:szCs w:val="28"/>
        </w:rPr>
      </w:pPr>
      <w:r w:rsidRPr="00EE5F53">
        <w:rPr>
          <w:rFonts w:ascii="Times New Roman" w:hAnsi="Times New Roman" w:cs="Times New Roman"/>
          <w:b w:val="0"/>
          <w:sz w:val="28"/>
          <w:szCs w:val="28"/>
        </w:rPr>
        <w:t>реализ</w:t>
      </w:r>
      <w:r>
        <w:rPr>
          <w:rFonts w:ascii="Times New Roman" w:hAnsi="Times New Roman" w:cs="Times New Roman"/>
          <w:b w:val="0"/>
          <w:sz w:val="28"/>
          <w:szCs w:val="28"/>
        </w:rPr>
        <w:t xml:space="preserve">ации республиканской программы </w:t>
      </w:r>
    </w:p>
    <w:p w:rsidR="00EE5F53" w:rsidRDefault="00F21598" w:rsidP="00B9789A">
      <w:pPr>
        <w:pStyle w:val="ConsPlusTitle"/>
        <w:jc w:val="center"/>
        <w:rPr>
          <w:rFonts w:ascii="Times New Roman" w:hAnsi="Times New Roman" w:cs="Times New Roman"/>
          <w:b w:val="0"/>
          <w:sz w:val="28"/>
          <w:szCs w:val="28"/>
        </w:rPr>
      </w:pPr>
      <w:r w:rsidRPr="00EE5F53">
        <w:rPr>
          <w:rFonts w:ascii="Times New Roman" w:hAnsi="Times New Roman" w:cs="Times New Roman"/>
          <w:b w:val="0"/>
          <w:sz w:val="28"/>
          <w:szCs w:val="28"/>
        </w:rPr>
        <w:t>«</w:t>
      </w:r>
      <w:r w:rsidR="00B9789A" w:rsidRPr="00EE5F53">
        <w:rPr>
          <w:rFonts w:ascii="Times New Roman" w:hAnsi="Times New Roman" w:cs="Times New Roman"/>
          <w:b w:val="0"/>
          <w:sz w:val="28"/>
          <w:szCs w:val="28"/>
        </w:rPr>
        <w:t xml:space="preserve">Сохранение историко-культурного наследия </w:t>
      </w:r>
    </w:p>
    <w:p w:rsidR="00B9789A" w:rsidRPr="00EE5F53" w:rsidRDefault="00B9789A" w:rsidP="00B9789A">
      <w:pPr>
        <w:pStyle w:val="ConsPlusTitle"/>
        <w:jc w:val="center"/>
        <w:rPr>
          <w:rFonts w:ascii="Times New Roman" w:hAnsi="Times New Roman" w:cs="Times New Roman"/>
          <w:b w:val="0"/>
          <w:sz w:val="28"/>
          <w:szCs w:val="28"/>
        </w:rPr>
      </w:pPr>
      <w:r w:rsidRPr="00EE5F53">
        <w:rPr>
          <w:rFonts w:ascii="Times New Roman" w:hAnsi="Times New Roman" w:cs="Times New Roman"/>
          <w:b w:val="0"/>
          <w:sz w:val="28"/>
          <w:szCs w:val="28"/>
        </w:rPr>
        <w:t>народов Республики Тыва на 202</w:t>
      </w:r>
      <w:r w:rsidR="00B777AC" w:rsidRPr="00EE5F53">
        <w:rPr>
          <w:rFonts w:ascii="Times New Roman" w:hAnsi="Times New Roman" w:cs="Times New Roman"/>
          <w:b w:val="0"/>
          <w:sz w:val="28"/>
          <w:szCs w:val="28"/>
        </w:rPr>
        <w:t>3</w:t>
      </w:r>
      <w:r w:rsidR="00EE5F53">
        <w:rPr>
          <w:rFonts w:ascii="Times New Roman" w:hAnsi="Times New Roman" w:cs="Times New Roman"/>
          <w:b w:val="0"/>
          <w:sz w:val="28"/>
          <w:szCs w:val="28"/>
        </w:rPr>
        <w:t>-</w:t>
      </w:r>
      <w:r w:rsidRPr="00EE5F53">
        <w:rPr>
          <w:rFonts w:ascii="Times New Roman" w:hAnsi="Times New Roman" w:cs="Times New Roman"/>
          <w:b w:val="0"/>
          <w:sz w:val="28"/>
          <w:szCs w:val="28"/>
        </w:rPr>
        <w:t>202</w:t>
      </w:r>
      <w:r w:rsidR="00B777AC" w:rsidRPr="00EE5F53">
        <w:rPr>
          <w:rFonts w:ascii="Times New Roman" w:hAnsi="Times New Roman" w:cs="Times New Roman"/>
          <w:b w:val="0"/>
          <w:sz w:val="28"/>
          <w:szCs w:val="28"/>
        </w:rPr>
        <w:t>6</w:t>
      </w:r>
      <w:r w:rsidRPr="00EE5F53">
        <w:rPr>
          <w:rFonts w:ascii="Times New Roman" w:hAnsi="Times New Roman" w:cs="Times New Roman"/>
          <w:b w:val="0"/>
          <w:sz w:val="28"/>
          <w:szCs w:val="28"/>
        </w:rPr>
        <w:t xml:space="preserve"> годы</w:t>
      </w:r>
      <w:r w:rsidR="00F21598" w:rsidRPr="00EE5F53">
        <w:rPr>
          <w:rFonts w:ascii="Times New Roman" w:hAnsi="Times New Roman" w:cs="Times New Roman"/>
          <w:b w:val="0"/>
          <w:sz w:val="28"/>
          <w:szCs w:val="28"/>
        </w:rPr>
        <w:t>»</w:t>
      </w:r>
    </w:p>
    <w:p w:rsidR="00B9789A" w:rsidRPr="00EE5F53" w:rsidRDefault="00B9789A" w:rsidP="00B9789A">
      <w:pPr>
        <w:pStyle w:val="ConsPlusTitle"/>
        <w:jc w:val="center"/>
        <w:rPr>
          <w:rFonts w:ascii="Times New Roman" w:hAnsi="Times New Roman" w:cs="Times New Roman"/>
          <w:b w:val="0"/>
          <w:sz w:val="28"/>
          <w:szCs w:val="28"/>
        </w:rPr>
      </w:pPr>
    </w:p>
    <w:tbl>
      <w:tblPr>
        <w:tblStyle w:val="a4"/>
        <w:tblW w:w="15933" w:type="dxa"/>
        <w:tblLayout w:type="fixed"/>
        <w:tblCellMar>
          <w:left w:w="57" w:type="dxa"/>
          <w:right w:w="57" w:type="dxa"/>
        </w:tblCellMar>
        <w:tblLook w:val="04A0" w:firstRow="1" w:lastRow="0" w:firstColumn="1" w:lastColumn="0" w:noHBand="0" w:noVBand="1"/>
      </w:tblPr>
      <w:tblGrid>
        <w:gridCol w:w="5160"/>
        <w:gridCol w:w="1418"/>
        <w:gridCol w:w="850"/>
        <w:gridCol w:w="851"/>
        <w:gridCol w:w="850"/>
        <w:gridCol w:w="851"/>
        <w:gridCol w:w="1134"/>
        <w:gridCol w:w="4819"/>
      </w:tblGrid>
      <w:tr w:rsidR="002475C5" w:rsidRPr="00EE5F53" w:rsidTr="00EE5F53">
        <w:trPr>
          <w:trHeight w:val="70"/>
        </w:trPr>
        <w:tc>
          <w:tcPr>
            <w:tcW w:w="5160" w:type="dxa"/>
            <w:vMerge w:val="restart"/>
          </w:tcPr>
          <w:p w:rsidR="002475C5" w:rsidRPr="00EE5F53" w:rsidRDefault="002475C5" w:rsidP="00B46CB1">
            <w:pPr>
              <w:jc w:val="center"/>
              <w:rPr>
                <w:rFonts w:ascii="Times New Roman" w:hAnsi="Times New Roman" w:cs="Times New Roman"/>
                <w:sz w:val="24"/>
                <w:szCs w:val="24"/>
              </w:rPr>
            </w:pPr>
            <w:r w:rsidRPr="00EE5F53">
              <w:rPr>
                <w:rFonts w:ascii="Times New Roman" w:hAnsi="Times New Roman" w:cs="Times New Roman"/>
                <w:sz w:val="24"/>
                <w:szCs w:val="24"/>
              </w:rPr>
              <w:t xml:space="preserve">Наименование </w:t>
            </w:r>
            <w:r>
              <w:rPr>
                <w:rFonts w:ascii="Times New Roman" w:hAnsi="Times New Roman" w:cs="Times New Roman"/>
                <w:sz w:val="24"/>
                <w:szCs w:val="24"/>
              </w:rPr>
              <w:t>м</w:t>
            </w:r>
            <w:r w:rsidRPr="00EE5F53">
              <w:rPr>
                <w:rFonts w:ascii="Times New Roman" w:hAnsi="Times New Roman" w:cs="Times New Roman"/>
                <w:sz w:val="24"/>
                <w:szCs w:val="24"/>
              </w:rPr>
              <w:t>ероприяти</w:t>
            </w:r>
            <w:r>
              <w:rPr>
                <w:rFonts w:ascii="Times New Roman" w:hAnsi="Times New Roman" w:cs="Times New Roman"/>
                <w:sz w:val="24"/>
                <w:szCs w:val="24"/>
              </w:rPr>
              <w:t>я</w:t>
            </w:r>
          </w:p>
        </w:tc>
        <w:tc>
          <w:tcPr>
            <w:tcW w:w="1418" w:type="dxa"/>
            <w:vMerge w:val="restart"/>
          </w:tcPr>
          <w:p w:rsidR="002475C5" w:rsidRPr="00EE5F53" w:rsidRDefault="002475C5" w:rsidP="00EE5F53">
            <w:pPr>
              <w:jc w:val="center"/>
              <w:rPr>
                <w:rFonts w:ascii="Times New Roman" w:hAnsi="Times New Roman" w:cs="Times New Roman"/>
                <w:sz w:val="24"/>
                <w:szCs w:val="24"/>
              </w:rPr>
            </w:pPr>
            <w:r w:rsidRPr="00EE5F53">
              <w:rPr>
                <w:rFonts w:ascii="Times New Roman" w:hAnsi="Times New Roman" w:cs="Times New Roman"/>
                <w:sz w:val="24"/>
                <w:szCs w:val="24"/>
              </w:rPr>
              <w:t>Источник</w:t>
            </w:r>
          </w:p>
          <w:p w:rsidR="002475C5" w:rsidRPr="00EE5F53" w:rsidRDefault="002475C5" w:rsidP="00EE5F53">
            <w:pPr>
              <w:jc w:val="center"/>
              <w:rPr>
                <w:rFonts w:ascii="Times New Roman" w:hAnsi="Times New Roman" w:cs="Times New Roman"/>
                <w:sz w:val="24"/>
                <w:szCs w:val="24"/>
              </w:rPr>
            </w:pPr>
            <w:r w:rsidRPr="00EE5F53">
              <w:rPr>
                <w:rFonts w:ascii="Times New Roman" w:hAnsi="Times New Roman" w:cs="Times New Roman"/>
                <w:sz w:val="24"/>
                <w:szCs w:val="24"/>
              </w:rPr>
              <w:t>финансирования</w:t>
            </w:r>
          </w:p>
        </w:tc>
        <w:tc>
          <w:tcPr>
            <w:tcW w:w="3402" w:type="dxa"/>
            <w:gridSpan w:val="4"/>
          </w:tcPr>
          <w:p w:rsidR="002475C5" w:rsidRDefault="002475C5" w:rsidP="00B46CB1">
            <w:pPr>
              <w:jc w:val="center"/>
              <w:rPr>
                <w:rFonts w:ascii="Times New Roman" w:hAnsi="Times New Roman" w:cs="Times New Roman"/>
                <w:sz w:val="24"/>
                <w:szCs w:val="24"/>
              </w:rPr>
            </w:pPr>
            <w:r w:rsidRPr="00EE5F53">
              <w:rPr>
                <w:rFonts w:ascii="Times New Roman" w:hAnsi="Times New Roman" w:cs="Times New Roman"/>
                <w:sz w:val="24"/>
                <w:szCs w:val="24"/>
              </w:rPr>
              <w:t xml:space="preserve">Расходы федерального и </w:t>
            </w:r>
          </w:p>
          <w:p w:rsidR="002475C5" w:rsidRPr="00EE5F53" w:rsidRDefault="002475C5" w:rsidP="00B46CB1">
            <w:pPr>
              <w:jc w:val="center"/>
              <w:rPr>
                <w:rFonts w:ascii="Times New Roman" w:hAnsi="Times New Roman" w:cs="Times New Roman"/>
                <w:sz w:val="24"/>
                <w:szCs w:val="24"/>
              </w:rPr>
            </w:pPr>
            <w:r w:rsidRPr="00EE5F53">
              <w:rPr>
                <w:rFonts w:ascii="Times New Roman" w:hAnsi="Times New Roman" w:cs="Times New Roman"/>
                <w:sz w:val="24"/>
                <w:szCs w:val="24"/>
              </w:rPr>
              <w:t xml:space="preserve">республиканского </w:t>
            </w:r>
          </w:p>
          <w:p w:rsidR="002475C5" w:rsidRPr="00EE5F53" w:rsidRDefault="002475C5" w:rsidP="00B46CB1">
            <w:pPr>
              <w:jc w:val="center"/>
              <w:rPr>
                <w:rFonts w:ascii="Times New Roman" w:hAnsi="Times New Roman" w:cs="Times New Roman"/>
                <w:sz w:val="24"/>
                <w:szCs w:val="24"/>
              </w:rPr>
            </w:pPr>
            <w:r w:rsidRPr="00EE5F53">
              <w:rPr>
                <w:rFonts w:ascii="Times New Roman" w:hAnsi="Times New Roman" w:cs="Times New Roman"/>
                <w:sz w:val="24"/>
                <w:szCs w:val="24"/>
              </w:rPr>
              <w:t>бюджета, тыс. руб</w:t>
            </w:r>
            <w:r w:rsidR="00527F20">
              <w:rPr>
                <w:rFonts w:ascii="Times New Roman" w:hAnsi="Times New Roman" w:cs="Times New Roman"/>
                <w:sz w:val="24"/>
                <w:szCs w:val="24"/>
              </w:rPr>
              <w:t>.</w:t>
            </w:r>
          </w:p>
        </w:tc>
        <w:tc>
          <w:tcPr>
            <w:tcW w:w="1134" w:type="dxa"/>
            <w:vMerge w:val="restart"/>
          </w:tcPr>
          <w:p w:rsidR="002475C5" w:rsidRPr="00EE5F53" w:rsidRDefault="002475C5" w:rsidP="00E77971">
            <w:pPr>
              <w:jc w:val="center"/>
              <w:rPr>
                <w:rFonts w:ascii="Times New Roman" w:hAnsi="Times New Roman" w:cs="Times New Roman"/>
                <w:sz w:val="24"/>
                <w:szCs w:val="24"/>
              </w:rPr>
            </w:pPr>
            <w:r w:rsidRPr="00EE5F53">
              <w:rPr>
                <w:rFonts w:ascii="Times New Roman" w:hAnsi="Times New Roman" w:cs="Times New Roman"/>
                <w:sz w:val="24"/>
                <w:szCs w:val="24"/>
              </w:rPr>
              <w:t>Всего с 2023-2026 гг.</w:t>
            </w:r>
          </w:p>
        </w:tc>
        <w:tc>
          <w:tcPr>
            <w:tcW w:w="4819" w:type="dxa"/>
            <w:vMerge w:val="restart"/>
          </w:tcPr>
          <w:p w:rsidR="002475C5" w:rsidRPr="00EE5F53" w:rsidRDefault="002475C5" w:rsidP="00B46CB1">
            <w:pPr>
              <w:jc w:val="center"/>
              <w:rPr>
                <w:rFonts w:ascii="Times New Roman" w:hAnsi="Times New Roman" w:cs="Times New Roman"/>
                <w:sz w:val="24"/>
                <w:szCs w:val="24"/>
              </w:rPr>
            </w:pPr>
            <w:r w:rsidRPr="00EE5F53">
              <w:rPr>
                <w:rFonts w:ascii="Times New Roman" w:hAnsi="Times New Roman" w:cs="Times New Roman"/>
                <w:sz w:val="24"/>
                <w:szCs w:val="24"/>
              </w:rPr>
              <w:t xml:space="preserve">Ответственные за </w:t>
            </w:r>
          </w:p>
          <w:p w:rsidR="002475C5" w:rsidRPr="00EE5F53" w:rsidRDefault="002475C5" w:rsidP="00B46CB1">
            <w:pPr>
              <w:jc w:val="center"/>
              <w:rPr>
                <w:rFonts w:ascii="Times New Roman" w:hAnsi="Times New Roman" w:cs="Times New Roman"/>
                <w:sz w:val="24"/>
                <w:szCs w:val="24"/>
              </w:rPr>
            </w:pPr>
            <w:r w:rsidRPr="00EE5F53">
              <w:rPr>
                <w:rFonts w:ascii="Times New Roman" w:hAnsi="Times New Roman" w:cs="Times New Roman"/>
                <w:sz w:val="24"/>
                <w:szCs w:val="24"/>
              </w:rPr>
              <w:t>исполнение</w:t>
            </w:r>
          </w:p>
        </w:tc>
      </w:tr>
      <w:tr w:rsidR="002475C5" w:rsidRPr="00EE5F53" w:rsidTr="00EE5F53">
        <w:tc>
          <w:tcPr>
            <w:tcW w:w="5160" w:type="dxa"/>
            <w:vMerge/>
          </w:tcPr>
          <w:p w:rsidR="002475C5" w:rsidRPr="00EE5F53" w:rsidRDefault="002475C5" w:rsidP="00B92B18">
            <w:pPr>
              <w:jc w:val="center"/>
              <w:rPr>
                <w:rFonts w:ascii="Times New Roman" w:hAnsi="Times New Roman" w:cs="Times New Roman"/>
                <w:sz w:val="24"/>
                <w:szCs w:val="24"/>
              </w:rPr>
            </w:pPr>
          </w:p>
        </w:tc>
        <w:tc>
          <w:tcPr>
            <w:tcW w:w="1418" w:type="dxa"/>
            <w:vMerge/>
          </w:tcPr>
          <w:p w:rsidR="002475C5" w:rsidRPr="00EE5F53" w:rsidRDefault="002475C5" w:rsidP="00EE5F53">
            <w:pPr>
              <w:jc w:val="center"/>
              <w:rPr>
                <w:rFonts w:ascii="Times New Roman" w:hAnsi="Times New Roman" w:cs="Times New Roman"/>
                <w:sz w:val="24"/>
                <w:szCs w:val="24"/>
              </w:rPr>
            </w:pPr>
          </w:p>
        </w:tc>
        <w:tc>
          <w:tcPr>
            <w:tcW w:w="850" w:type="dxa"/>
          </w:tcPr>
          <w:p w:rsidR="002475C5" w:rsidRPr="00EE5F53" w:rsidRDefault="002475C5" w:rsidP="00B46CB1">
            <w:pPr>
              <w:jc w:val="center"/>
              <w:rPr>
                <w:rFonts w:ascii="Times New Roman" w:hAnsi="Times New Roman" w:cs="Times New Roman"/>
                <w:sz w:val="24"/>
                <w:szCs w:val="24"/>
              </w:rPr>
            </w:pPr>
            <w:r w:rsidRPr="00EE5F53">
              <w:rPr>
                <w:rFonts w:ascii="Times New Roman" w:hAnsi="Times New Roman" w:cs="Times New Roman"/>
                <w:sz w:val="24"/>
                <w:szCs w:val="24"/>
              </w:rPr>
              <w:t>2023 г.</w:t>
            </w:r>
          </w:p>
        </w:tc>
        <w:tc>
          <w:tcPr>
            <w:tcW w:w="851" w:type="dxa"/>
          </w:tcPr>
          <w:p w:rsidR="002475C5" w:rsidRPr="00EE5F53" w:rsidRDefault="002475C5" w:rsidP="00B46CB1">
            <w:pPr>
              <w:jc w:val="center"/>
              <w:rPr>
                <w:rFonts w:ascii="Times New Roman" w:hAnsi="Times New Roman" w:cs="Times New Roman"/>
                <w:sz w:val="24"/>
                <w:szCs w:val="24"/>
              </w:rPr>
            </w:pPr>
            <w:r w:rsidRPr="00EE5F53">
              <w:rPr>
                <w:rFonts w:ascii="Times New Roman" w:hAnsi="Times New Roman" w:cs="Times New Roman"/>
                <w:sz w:val="24"/>
                <w:szCs w:val="24"/>
              </w:rPr>
              <w:t>2024 г.</w:t>
            </w:r>
          </w:p>
        </w:tc>
        <w:tc>
          <w:tcPr>
            <w:tcW w:w="850" w:type="dxa"/>
          </w:tcPr>
          <w:p w:rsidR="002475C5" w:rsidRPr="00EE5F53" w:rsidRDefault="002475C5" w:rsidP="00B46CB1">
            <w:pPr>
              <w:jc w:val="center"/>
              <w:rPr>
                <w:rFonts w:ascii="Times New Roman" w:hAnsi="Times New Roman" w:cs="Times New Roman"/>
                <w:sz w:val="24"/>
                <w:szCs w:val="24"/>
              </w:rPr>
            </w:pPr>
            <w:r w:rsidRPr="00EE5F53">
              <w:rPr>
                <w:rFonts w:ascii="Times New Roman" w:hAnsi="Times New Roman" w:cs="Times New Roman"/>
                <w:sz w:val="24"/>
                <w:szCs w:val="24"/>
              </w:rPr>
              <w:t>2025 г.</w:t>
            </w:r>
          </w:p>
        </w:tc>
        <w:tc>
          <w:tcPr>
            <w:tcW w:w="851" w:type="dxa"/>
          </w:tcPr>
          <w:p w:rsidR="002475C5" w:rsidRPr="00EE5F53" w:rsidRDefault="002475C5" w:rsidP="00E77971">
            <w:pPr>
              <w:jc w:val="center"/>
              <w:rPr>
                <w:rFonts w:ascii="Times New Roman" w:hAnsi="Times New Roman" w:cs="Times New Roman"/>
                <w:sz w:val="24"/>
                <w:szCs w:val="24"/>
              </w:rPr>
            </w:pPr>
            <w:r w:rsidRPr="00EE5F53">
              <w:rPr>
                <w:rFonts w:ascii="Times New Roman" w:hAnsi="Times New Roman" w:cs="Times New Roman"/>
                <w:sz w:val="24"/>
                <w:szCs w:val="24"/>
              </w:rPr>
              <w:t>2026 г.</w:t>
            </w:r>
          </w:p>
        </w:tc>
        <w:tc>
          <w:tcPr>
            <w:tcW w:w="1134" w:type="dxa"/>
            <w:vMerge/>
          </w:tcPr>
          <w:p w:rsidR="002475C5" w:rsidRPr="00EE5F53" w:rsidRDefault="002475C5" w:rsidP="00B46CB1">
            <w:pPr>
              <w:rPr>
                <w:rFonts w:ascii="Times New Roman" w:hAnsi="Times New Roman" w:cs="Times New Roman"/>
                <w:sz w:val="24"/>
                <w:szCs w:val="24"/>
              </w:rPr>
            </w:pPr>
          </w:p>
        </w:tc>
        <w:tc>
          <w:tcPr>
            <w:tcW w:w="4819" w:type="dxa"/>
            <w:vMerge/>
          </w:tcPr>
          <w:p w:rsidR="002475C5" w:rsidRPr="00EE5F53" w:rsidRDefault="002475C5" w:rsidP="00B46CB1">
            <w:pPr>
              <w:rPr>
                <w:rFonts w:ascii="Times New Roman" w:hAnsi="Times New Roman" w:cs="Times New Roman"/>
                <w:sz w:val="24"/>
                <w:szCs w:val="24"/>
              </w:rPr>
            </w:pPr>
          </w:p>
        </w:tc>
      </w:tr>
      <w:tr w:rsidR="00EE5F53" w:rsidRPr="00EE5F53" w:rsidTr="00EE5F53">
        <w:tc>
          <w:tcPr>
            <w:tcW w:w="5160" w:type="dxa"/>
          </w:tcPr>
          <w:p w:rsidR="00B92B18" w:rsidRPr="00EE5F53" w:rsidRDefault="00B92B18" w:rsidP="00B92B18">
            <w:pPr>
              <w:jc w:val="center"/>
              <w:rPr>
                <w:rFonts w:ascii="Times New Roman" w:hAnsi="Times New Roman" w:cs="Times New Roman"/>
                <w:sz w:val="24"/>
                <w:szCs w:val="24"/>
              </w:rPr>
            </w:pPr>
            <w:r w:rsidRPr="00EE5F53">
              <w:rPr>
                <w:rFonts w:ascii="Times New Roman" w:hAnsi="Times New Roman" w:cs="Times New Roman"/>
                <w:sz w:val="24"/>
                <w:szCs w:val="24"/>
              </w:rPr>
              <w:t>1</w:t>
            </w:r>
          </w:p>
        </w:tc>
        <w:tc>
          <w:tcPr>
            <w:tcW w:w="1418" w:type="dxa"/>
          </w:tcPr>
          <w:p w:rsidR="00B92B18" w:rsidRPr="00EE5F53" w:rsidRDefault="00B92B18" w:rsidP="00EE5F53">
            <w:pPr>
              <w:jc w:val="center"/>
              <w:rPr>
                <w:rFonts w:ascii="Times New Roman" w:hAnsi="Times New Roman" w:cs="Times New Roman"/>
                <w:sz w:val="24"/>
                <w:szCs w:val="24"/>
              </w:rPr>
            </w:pPr>
            <w:r w:rsidRPr="00EE5F53">
              <w:rPr>
                <w:rFonts w:ascii="Times New Roman" w:hAnsi="Times New Roman" w:cs="Times New Roman"/>
                <w:sz w:val="24"/>
                <w:szCs w:val="24"/>
              </w:rPr>
              <w:t>2</w:t>
            </w:r>
          </w:p>
        </w:tc>
        <w:tc>
          <w:tcPr>
            <w:tcW w:w="850" w:type="dxa"/>
          </w:tcPr>
          <w:p w:rsidR="00B92B18" w:rsidRPr="00EE5F53" w:rsidRDefault="00B92B18" w:rsidP="00B46CB1">
            <w:pPr>
              <w:jc w:val="center"/>
              <w:rPr>
                <w:rFonts w:ascii="Times New Roman" w:hAnsi="Times New Roman" w:cs="Times New Roman"/>
                <w:sz w:val="24"/>
                <w:szCs w:val="24"/>
              </w:rPr>
            </w:pPr>
            <w:r w:rsidRPr="00EE5F53">
              <w:rPr>
                <w:rFonts w:ascii="Times New Roman" w:hAnsi="Times New Roman" w:cs="Times New Roman"/>
                <w:sz w:val="24"/>
                <w:szCs w:val="24"/>
              </w:rPr>
              <w:t>3</w:t>
            </w:r>
          </w:p>
        </w:tc>
        <w:tc>
          <w:tcPr>
            <w:tcW w:w="851" w:type="dxa"/>
          </w:tcPr>
          <w:p w:rsidR="00B92B18" w:rsidRPr="00EE5F53" w:rsidRDefault="00B92B18" w:rsidP="00B46CB1">
            <w:pPr>
              <w:jc w:val="center"/>
              <w:rPr>
                <w:rFonts w:ascii="Times New Roman" w:hAnsi="Times New Roman" w:cs="Times New Roman"/>
                <w:sz w:val="24"/>
                <w:szCs w:val="24"/>
              </w:rPr>
            </w:pPr>
            <w:r w:rsidRPr="00EE5F53">
              <w:rPr>
                <w:rFonts w:ascii="Times New Roman" w:hAnsi="Times New Roman" w:cs="Times New Roman"/>
                <w:sz w:val="24"/>
                <w:szCs w:val="24"/>
              </w:rPr>
              <w:t>4</w:t>
            </w:r>
          </w:p>
        </w:tc>
        <w:tc>
          <w:tcPr>
            <w:tcW w:w="850" w:type="dxa"/>
          </w:tcPr>
          <w:p w:rsidR="00B92B18" w:rsidRPr="00EE5F53" w:rsidRDefault="00B92B18" w:rsidP="00B46CB1">
            <w:pPr>
              <w:jc w:val="center"/>
              <w:rPr>
                <w:rFonts w:ascii="Times New Roman" w:hAnsi="Times New Roman" w:cs="Times New Roman"/>
                <w:sz w:val="24"/>
                <w:szCs w:val="24"/>
              </w:rPr>
            </w:pPr>
            <w:r w:rsidRPr="00EE5F53">
              <w:rPr>
                <w:rFonts w:ascii="Times New Roman" w:hAnsi="Times New Roman" w:cs="Times New Roman"/>
                <w:sz w:val="24"/>
                <w:szCs w:val="24"/>
              </w:rPr>
              <w:t>5</w:t>
            </w:r>
          </w:p>
        </w:tc>
        <w:tc>
          <w:tcPr>
            <w:tcW w:w="851" w:type="dxa"/>
          </w:tcPr>
          <w:p w:rsidR="00B92B18" w:rsidRPr="00EE5F53" w:rsidRDefault="00B92B18" w:rsidP="00B46CB1">
            <w:pPr>
              <w:jc w:val="center"/>
              <w:rPr>
                <w:rFonts w:ascii="Times New Roman" w:hAnsi="Times New Roman" w:cs="Times New Roman"/>
                <w:sz w:val="24"/>
                <w:szCs w:val="24"/>
              </w:rPr>
            </w:pPr>
            <w:r w:rsidRPr="00EE5F53">
              <w:rPr>
                <w:rFonts w:ascii="Times New Roman" w:hAnsi="Times New Roman" w:cs="Times New Roman"/>
                <w:sz w:val="24"/>
                <w:szCs w:val="24"/>
              </w:rPr>
              <w:t>6</w:t>
            </w:r>
          </w:p>
        </w:tc>
        <w:tc>
          <w:tcPr>
            <w:tcW w:w="1134" w:type="dxa"/>
          </w:tcPr>
          <w:p w:rsidR="00B92B18" w:rsidRPr="00EE5F53" w:rsidRDefault="00B92B18" w:rsidP="00B46CB1">
            <w:pPr>
              <w:jc w:val="center"/>
              <w:rPr>
                <w:rFonts w:ascii="Times New Roman" w:hAnsi="Times New Roman" w:cs="Times New Roman"/>
                <w:sz w:val="24"/>
                <w:szCs w:val="24"/>
              </w:rPr>
            </w:pPr>
            <w:r w:rsidRPr="00EE5F53">
              <w:rPr>
                <w:rFonts w:ascii="Times New Roman" w:hAnsi="Times New Roman" w:cs="Times New Roman"/>
                <w:sz w:val="24"/>
                <w:szCs w:val="24"/>
              </w:rPr>
              <w:t>7</w:t>
            </w:r>
          </w:p>
        </w:tc>
        <w:tc>
          <w:tcPr>
            <w:tcW w:w="4819" w:type="dxa"/>
          </w:tcPr>
          <w:p w:rsidR="00B92B18" w:rsidRPr="00EE5F53" w:rsidRDefault="00B92B18" w:rsidP="00B46CB1">
            <w:pPr>
              <w:jc w:val="center"/>
              <w:rPr>
                <w:rFonts w:ascii="Times New Roman" w:hAnsi="Times New Roman" w:cs="Times New Roman"/>
                <w:sz w:val="24"/>
                <w:szCs w:val="24"/>
              </w:rPr>
            </w:pPr>
            <w:r w:rsidRPr="00EE5F53">
              <w:rPr>
                <w:rFonts w:ascii="Times New Roman" w:hAnsi="Times New Roman" w:cs="Times New Roman"/>
                <w:sz w:val="24"/>
                <w:szCs w:val="24"/>
              </w:rPr>
              <w:t>8</w:t>
            </w:r>
          </w:p>
        </w:tc>
      </w:tr>
      <w:tr w:rsidR="00EE5F53" w:rsidRPr="00EE5F53" w:rsidTr="00EE5F53">
        <w:tc>
          <w:tcPr>
            <w:tcW w:w="5160" w:type="dxa"/>
          </w:tcPr>
          <w:p w:rsidR="00B9789A" w:rsidRPr="00EE5F53" w:rsidRDefault="00B9789A" w:rsidP="00B46CB1">
            <w:pPr>
              <w:rPr>
                <w:rFonts w:ascii="Times New Roman" w:hAnsi="Times New Roman" w:cs="Times New Roman"/>
                <w:sz w:val="24"/>
                <w:szCs w:val="24"/>
              </w:rPr>
            </w:pPr>
            <w:r w:rsidRPr="00EE5F53">
              <w:rPr>
                <w:rFonts w:ascii="Times New Roman" w:hAnsi="Times New Roman" w:cs="Times New Roman"/>
                <w:sz w:val="24"/>
                <w:szCs w:val="24"/>
              </w:rPr>
              <w:t>Утверждение границ территорий объектов культурного наследия регионального значения, расположенных на территории Республики Тыва</w:t>
            </w:r>
          </w:p>
        </w:tc>
        <w:tc>
          <w:tcPr>
            <w:tcW w:w="1418" w:type="dxa"/>
          </w:tcPr>
          <w:p w:rsidR="00B9789A" w:rsidRPr="00EE5F53" w:rsidRDefault="00EE5F53" w:rsidP="00EE5F53">
            <w:pPr>
              <w:rPr>
                <w:rFonts w:ascii="Times New Roman" w:hAnsi="Times New Roman" w:cs="Times New Roman"/>
                <w:sz w:val="24"/>
                <w:szCs w:val="24"/>
              </w:rPr>
            </w:pPr>
            <w:r>
              <w:rPr>
                <w:rFonts w:ascii="Times New Roman" w:hAnsi="Times New Roman" w:cs="Times New Roman"/>
                <w:sz w:val="24"/>
                <w:szCs w:val="24"/>
              </w:rPr>
              <w:t>р</w:t>
            </w:r>
            <w:r w:rsidR="00B9789A" w:rsidRPr="00EE5F53">
              <w:rPr>
                <w:rFonts w:ascii="Times New Roman" w:hAnsi="Times New Roman" w:cs="Times New Roman"/>
                <w:sz w:val="24"/>
                <w:szCs w:val="24"/>
              </w:rPr>
              <w:t>еспубликанский бюджет</w:t>
            </w:r>
          </w:p>
        </w:tc>
        <w:tc>
          <w:tcPr>
            <w:tcW w:w="850" w:type="dxa"/>
          </w:tcPr>
          <w:p w:rsidR="00B9789A" w:rsidRPr="00EE5F53" w:rsidRDefault="00B9789A" w:rsidP="00B46CB1">
            <w:pPr>
              <w:jc w:val="center"/>
              <w:rPr>
                <w:rFonts w:ascii="Times New Roman" w:hAnsi="Times New Roman" w:cs="Times New Roman"/>
                <w:sz w:val="24"/>
                <w:szCs w:val="24"/>
              </w:rPr>
            </w:pPr>
            <w:r w:rsidRPr="00EE5F53">
              <w:rPr>
                <w:rFonts w:ascii="Times New Roman" w:hAnsi="Times New Roman" w:cs="Times New Roman"/>
                <w:sz w:val="24"/>
                <w:szCs w:val="24"/>
              </w:rPr>
              <w:t>30,0</w:t>
            </w:r>
          </w:p>
        </w:tc>
        <w:tc>
          <w:tcPr>
            <w:tcW w:w="851" w:type="dxa"/>
          </w:tcPr>
          <w:p w:rsidR="00B9789A" w:rsidRPr="00EE5F53" w:rsidRDefault="00B9789A" w:rsidP="00B46CB1">
            <w:pPr>
              <w:jc w:val="center"/>
              <w:rPr>
                <w:rFonts w:ascii="Times New Roman" w:hAnsi="Times New Roman" w:cs="Times New Roman"/>
                <w:sz w:val="24"/>
                <w:szCs w:val="24"/>
              </w:rPr>
            </w:pPr>
            <w:r w:rsidRPr="00EE5F53">
              <w:rPr>
                <w:rFonts w:ascii="Times New Roman" w:hAnsi="Times New Roman" w:cs="Times New Roman"/>
                <w:sz w:val="24"/>
                <w:szCs w:val="24"/>
              </w:rPr>
              <w:t>30,0</w:t>
            </w:r>
          </w:p>
        </w:tc>
        <w:tc>
          <w:tcPr>
            <w:tcW w:w="850" w:type="dxa"/>
          </w:tcPr>
          <w:p w:rsidR="00B9789A" w:rsidRPr="00EE5F53" w:rsidRDefault="00B9789A" w:rsidP="00B46CB1">
            <w:pPr>
              <w:jc w:val="center"/>
              <w:rPr>
                <w:rFonts w:ascii="Times New Roman" w:hAnsi="Times New Roman" w:cs="Times New Roman"/>
                <w:sz w:val="24"/>
                <w:szCs w:val="24"/>
              </w:rPr>
            </w:pPr>
            <w:r w:rsidRPr="00EE5F53">
              <w:rPr>
                <w:rFonts w:ascii="Times New Roman" w:hAnsi="Times New Roman" w:cs="Times New Roman"/>
                <w:sz w:val="24"/>
                <w:szCs w:val="24"/>
              </w:rPr>
              <w:t>-</w:t>
            </w:r>
          </w:p>
        </w:tc>
        <w:tc>
          <w:tcPr>
            <w:tcW w:w="851" w:type="dxa"/>
          </w:tcPr>
          <w:p w:rsidR="00B9789A" w:rsidRPr="00EE5F53" w:rsidRDefault="00B9789A" w:rsidP="00B46CB1">
            <w:pPr>
              <w:jc w:val="center"/>
              <w:rPr>
                <w:rFonts w:ascii="Times New Roman" w:hAnsi="Times New Roman" w:cs="Times New Roman"/>
                <w:sz w:val="24"/>
                <w:szCs w:val="24"/>
              </w:rPr>
            </w:pPr>
            <w:r w:rsidRPr="00EE5F53">
              <w:rPr>
                <w:rFonts w:ascii="Times New Roman" w:hAnsi="Times New Roman" w:cs="Times New Roman"/>
                <w:sz w:val="24"/>
                <w:szCs w:val="24"/>
              </w:rPr>
              <w:t>-</w:t>
            </w:r>
          </w:p>
        </w:tc>
        <w:tc>
          <w:tcPr>
            <w:tcW w:w="1134" w:type="dxa"/>
          </w:tcPr>
          <w:p w:rsidR="00B9789A" w:rsidRPr="00EE5F53" w:rsidRDefault="00B9789A" w:rsidP="00B46CB1">
            <w:pPr>
              <w:jc w:val="center"/>
              <w:rPr>
                <w:rFonts w:ascii="Times New Roman" w:hAnsi="Times New Roman" w:cs="Times New Roman"/>
                <w:sz w:val="24"/>
                <w:szCs w:val="24"/>
              </w:rPr>
            </w:pPr>
            <w:r w:rsidRPr="00EE5F53">
              <w:rPr>
                <w:rFonts w:ascii="Times New Roman" w:hAnsi="Times New Roman" w:cs="Times New Roman"/>
                <w:sz w:val="24"/>
                <w:szCs w:val="24"/>
              </w:rPr>
              <w:t>60,0</w:t>
            </w:r>
          </w:p>
        </w:tc>
        <w:tc>
          <w:tcPr>
            <w:tcW w:w="4819" w:type="dxa"/>
          </w:tcPr>
          <w:p w:rsidR="00B9789A" w:rsidRPr="00EE5F53" w:rsidRDefault="00686F73" w:rsidP="00B46CB1">
            <w:pPr>
              <w:rPr>
                <w:rFonts w:ascii="Times New Roman" w:hAnsi="Times New Roman" w:cs="Times New Roman"/>
                <w:sz w:val="24"/>
                <w:szCs w:val="24"/>
              </w:rPr>
            </w:pPr>
            <w:r>
              <w:rPr>
                <w:rFonts w:ascii="Times New Roman" w:hAnsi="Times New Roman" w:cs="Times New Roman"/>
                <w:sz w:val="24"/>
                <w:szCs w:val="24"/>
              </w:rPr>
              <w:t>у</w:t>
            </w:r>
            <w:r w:rsidR="00B9789A" w:rsidRPr="00EE5F53">
              <w:rPr>
                <w:rFonts w:ascii="Times New Roman" w:hAnsi="Times New Roman" w:cs="Times New Roman"/>
                <w:sz w:val="24"/>
                <w:szCs w:val="24"/>
              </w:rPr>
              <w:t xml:space="preserve">правление по охране объектов культурного наследия Службы по лицензированию </w:t>
            </w:r>
            <w:r w:rsidR="00EE5F53" w:rsidRPr="00EE5F53">
              <w:rPr>
                <w:rFonts w:ascii="Times New Roman" w:hAnsi="Times New Roman" w:cs="Times New Roman"/>
                <w:sz w:val="24"/>
                <w:szCs w:val="24"/>
              </w:rPr>
              <w:t>Республики Тыва</w:t>
            </w:r>
          </w:p>
        </w:tc>
      </w:tr>
      <w:tr w:rsidR="00EE5F53" w:rsidRPr="00EE5F53" w:rsidTr="00EE5F53">
        <w:tc>
          <w:tcPr>
            <w:tcW w:w="5160" w:type="dxa"/>
          </w:tcPr>
          <w:p w:rsidR="00B9789A" w:rsidRPr="00EE5F53" w:rsidRDefault="00B9789A" w:rsidP="00B46CB1">
            <w:pPr>
              <w:rPr>
                <w:rFonts w:ascii="Times New Roman" w:hAnsi="Times New Roman" w:cs="Times New Roman"/>
                <w:sz w:val="24"/>
                <w:szCs w:val="24"/>
              </w:rPr>
            </w:pPr>
            <w:r w:rsidRPr="00EE5F53">
              <w:rPr>
                <w:rFonts w:ascii="Times New Roman" w:hAnsi="Times New Roman" w:cs="Times New Roman"/>
                <w:sz w:val="24"/>
                <w:szCs w:val="24"/>
              </w:rPr>
              <w:t>Утверждение границ территорий объектов культурного наследия федерального значения, расположенных на территории Республики Тыва</w:t>
            </w:r>
          </w:p>
        </w:tc>
        <w:tc>
          <w:tcPr>
            <w:tcW w:w="1418" w:type="dxa"/>
          </w:tcPr>
          <w:p w:rsidR="00B9789A" w:rsidRPr="00EE5F53" w:rsidRDefault="00EE5F53" w:rsidP="00EE5F53">
            <w:pPr>
              <w:rPr>
                <w:rFonts w:ascii="Times New Roman" w:hAnsi="Times New Roman" w:cs="Times New Roman"/>
                <w:sz w:val="24"/>
                <w:szCs w:val="24"/>
              </w:rPr>
            </w:pPr>
            <w:r>
              <w:rPr>
                <w:rFonts w:ascii="Times New Roman" w:hAnsi="Times New Roman" w:cs="Times New Roman"/>
                <w:sz w:val="24"/>
                <w:szCs w:val="24"/>
              </w:rPr>
              <w:t>ф</w:t>
            </w:r>
            <w:r w:rsidR="00B9789A" w:rsidRPr="00EE5F53">
              <w:rPr>
                <w:rFonts w:ascii="Times New Roman" w:hAnsi="Times New Roman" w:cs="Times New Roman"/>
                <w:sz w:val="24"/>
                <w:szCs w:val="24"/>
              </w:rPr>
              <w:t>едеральный бюджет</w:t>
            </w:r>
          </w:p>
        </w:tc>
        <w:tc>
          <w:tcPr>
            <w:tcW w:w="850" w:type="dxa"/>
          </w:tcPr>
          <w:p w:rsidR="00B9789A" w:rsidRPr="00EE5F53" w:rsidRDefault="00E3611D" w:rsidP="00A01FAD">
            <w:pPr>
              <w:jc w:val="center"/>
              <w:rPr>
                <w:rFonts w:ascii="Times New Roman" w:hAnsi="Times New Roman" w:cs="Times New Roman"/>
                <w:sz w:val="24"/>
                <w:szCs w:val="24"/>
              </w:rPr>
            </w:pPr>
            <w:r w:rsidRPr="00EE5F53">
              <w:rPr>
                <w:rFonts w:ascii="Times New Roman" w:hAnsi="Times New Roman" w:cs="Times New Roman"/>
                <w:sz w:val="24"/>
                <w:szCs w:val="24"/>
              </w:rPr>
              <w:t>3546,0</w:t>
            </w:r>
          </w:p>
        </w:tc>
        <w:tc>
          <w:tcPr>
            <w:tcW w:w="851" w:type="dxa"/>
          </w:tcPr>
          <w:p w:rsidR="00B9789A" w:rsidRPr="00EE5F53" w:rsidRDefault="00E3611D" w:rsidP="00A01FAD">
            <w:pPr>
              <w:jc w:val="center"/>
              <w:rPr>
                <w:rFonts w:ascii="Times New Roman" w:hAnsi="Times New Roman" w:cs="Times New Roman"/>
                <w:sz w:val="24"/>
                <w:szCs w:val="24"/>
              </w:rPr>
            </w:pPr>
            <w:r w:rsidRPr="00EE5F53">
              <w:rPr>
                <w:rFonts w:ascii="Times New Roman" w:hAnsi="Times New Roman" w:cs="Times New Roman"/>
                <w:sz w:val="24"/>
                <w:szCs w:val="24"/>
              </w:rPr>
              <w:t>3595,0</w:t>
            </w:r>
          </w:p>
        </w:tc>
        <w:tc>
          <w:tcPr>
            <w:tcW w:w="850" w:type="dxa"/>
          </w:tcPr>
          <w:p w:rsidR="00B9789A" w:rsidRPr="00EE5F53" w:rsidRDefault="00E3611D" w:rsidP="00B46CB1">
            <w:pPr>
              <w:jc w:val="center"/>
              <w:rPr>
                <w:rFonts w:ascii="Times New Roman" w:hAnsi="Times New Roman" w:cs="Times New Roman"/>
                <w:sz w:val="24"/>
                <w:szCs w:val="24"/>
              </w:rPr>
            </w:pPr>
            <w:r w:rsidRPr="00EE5F53">
              <w:rPr>
                <w:rFonts w:ascii="Times New Roman" w:hAnsi="Times New Roman" w:cs="Times New Roman"/>
                <w:sz w:val="24"/>
                <w:szCs w:val="24"/>
              </w:rPr>
              <w:t>3620,0</w:t>
            </w:r>
          </w:p>
        </w:tc>
        <w:tc>
          <w:tcPr>
            <w:tcW w:w="851" w:type="dxa"/>
          </w:tcPr>
          <w:p w:rsidR="00B9789A" w:rsidRPr="00EE5F53" w:rsidRDefault="00E3611D" w:rsidP="00B46CB1">
            <w:pPr>
              <w:jc w:val="center"/>
              <w:rPr>
                <w:rFonts w:ascii="Times New Roman" w:hAnsi="Times New Roman" w:cs="Times New Roman"/>
                <w:sz w:val="24"/>
                <w:szCs w:val="24"/>
              </w:rPr>
            </w:pPr>
            <w:r w:rsidRPr="00EE5F53">
              <w:rPr>
                <w:rFonts w:ascii="Times New Roman" w:hAnsi="Times New Roman" w:cs="Times New Roman"/>
                <w:sz w:val="24"/>
                <w:szCs w:val="24"/>
              </w:rPr>
              <w:t>-</w:t>
            </w:r>
          </w:p>
        </w:tc>
        <w:tc>
          <w:tcPr>
            <w:tcW w:w="1134" w:type="dxa"/>
          </w:tcPr>
          <w:p w:rsidR="00B9789A" w:rsidRPr="00EE5F53" w:rsidRDefault="00E3611D" w:rsidP="00B46CB1">
            <w:pPr>
              <w:jc w:val="center"/>
              <w:rPr>
                <w:rFonts w:ascii="Times New Roman" w:hAnsi="Times New Roman" w:cs="Times New Roman"/>
                <w:sz w:val="24"/>
                <w:szCs w:val="24"/>
              </w:rPr>
            </w:pPr>
            <w:r w:rsidRPr="00EE5F53">
              <w:rPr>
                <w:rFonts w:ascii="Times New Roman" w:hAnsi="Times New Roman" w:cs="Times New Roman"/>
                <w:sz w:val="24"/>
                <w:szCs w:val="24"/>
              </w:rPr>
              <w:t>10761,0</w:t>
            </w:r>
          </w:p>
        </w:tc>
        <w:tc>
          <w:tcPr>
            <w:tcW w:w="4819" w:type="dxa"/>
          </w:tcPr>
          <w:p w:rsidR="00B9789A" w:rsidRPr="00EE5F53" w:rsidRDefault="00686F73" w:rsidP="00B46CB1">
            <w:pPr>
              <w:rPr>
                <w:rFonts w:ascii="Times New Roman" w:hAnsi="Times New Roman" w:cs="Times New Roman"/>
                <w:sz w:val="24"/>
                <w:szCs w:val="24"/>
              </w:rPr>
            </w:pPr>
            <w:r>
              <w:rPr>
                <w:rFonts w:ascii="Times New Roman" w:hAnsi="Times New Roman" w:cs="Times New Roman"/>
                <w:sz w:val="24"/>
                <w:szCs w:val="24"/>
              </w:rPr>
              <w:t>у</w:t>
            </w:r>
            <w:r w:rsidR="00B9789A" w:rsidRPr="00EE5F53">
              <w:rPr>
                <w:rFonts w:ascii="Times New Roman" w:hAnsi="Times New Roman" w:cs="Times New Roman"/>
                <w:sz w:val="24"/>
                <w:szCs w:val="24"/>
              </w:rPr>
              <w:t xml:space="preserve">правление по охране объектов культурного наследия Службы по лицензированию </w:t>
            </w:r>
            <w:r w:rsidR="00EE5F53" w:rsidRPr="00EE5F53">
              <w:rPr>
                <w:rFonts w:ascii="Times New Roman" w:hAnsi="Times New Roman" w:cs="Times New Roman"/>
                <w:sz w:val="24"/>
                <w:szCs w:val="24"/>
              </w:rPr>
              <w:t>Республики Тыва</w:t>
            </w:r>
          </w:p>
        </w:tc>
      </w:tr>
      <w:tr w:rsidR="00EE5F53" w:rsidRPr="00EE5F53" w:rsidTr="00686F73">
        <w:trPr>
          <w:trHeight w:val="451"/>
        </w:trPr>
        <w:tc>
          <w:tcPr>
            <w:tcW w:w="5160" w:type="dxa"/>
          </w:tcPr>
          <w:p w:rsidR="00B9789A" w:rsidRPr="00EE5F53" w:rsidRDefault="00B9789A" w:rsidP="00B46CB1">
            <w:pPr>
              <w:rPr>
                <w:rFonts w:ascii="Times New Roman" w:hAnsi="Times New Roman" w:cs="Times New Roman"/>
                <w:sz w:val="24"/>
                <w:szCs w:val="24"/>
              </w:rPr>
            </w:pPr>
            <w:r w:rsidRPr="00EE5F53">
              <w:rPr>
                <w:rFonts w:ascii="Times New Roman" w:hAnsi="Times New Roman" w:cs="Times New Roman"/>
                <w:sz w:val="24"/>
                <w:szCs w:val="24"/>
              </w:rPr>
              <w:t>Утверждение проектов зон охраны объектов культурного наследия регионального значения</w:t>
            </w:r>
          </w:p>
        </w:tc>
        <w:tc>
          <w:tcPr>
            <w:tcW w:w="1418" w:type="dxa"/>
          </w:tcPr>
          <w:p w:rsidR="00B9789A" w:rsidRPr="00EE5F53" w:rsidRDefault="00EE5F53" w:rsidP="00EE5F53">
            <w:pPr>
              <w:rPr>
                <w:rFonts w:ascii="Times New Roman" w:hAnsi="Times New Roman" w:cs="Times New Roman"/>
                <w:sz w:val="24"/>
                <w:szCs w:val="24"/>
              </w:rPr>
            </w:pPr>
            <w:r>
              <w:rPr>
                <w:rFonts w:ascii="Times New Roman" w:hAnsi="Times New Roman" w:cs="Times New Roman"/>
                <w:sz w:val="24"/>
                <w:szCs w:val="24"/>
              </w:rPr>
              <w:t>р</w:t>
            </w:r>
            <w:r w:rsidR="00B9789A" w:rsidRPr="00EE5F53">
              <w:rPr>
                <w:rFonts w:ascii="Times New Roman" w:hAnsi="Times New Roman" w:cs="Times New Roman"/>
                <w:sz w:val="24"/>
                <w:szCs w:val="24"/>
              </w:rPr>
              <w:t>еспубликанский бюджет</w:t>
            </w:r>
          </w:p>
        </w:tc>
        <w:tc>
          <w:tcPr>
            <w:tcW w:w="850" w:type="dxa"/>
          </w:tcPr>
          <w:p w:rsidR="00B9789A" w:rsidRPr="00EE5F53" w:rsidRDefault="004B44F3" w:rsidP="00B46CB1">
            <w:pPr>
              <w:jc w:val="center"/>
              <w:rPr>
                <w:rFonts w:ascii="Times New Roman" w:hAnsi="Times New Roman" w:cs="Times New Roman"/>
                <w:sz w:val="24"/>
                <w:szCs w:val="24"/>
              </w:rPr>
            </w:pPr>
            <w:r w:rsidRPr="00EE5F53">
              <w:rPr>
                <w:rFonts w:ascii="Times New Roman" w:hAnsi="Times New Roman" w:cs="Times New Roman"/>
                <w:sz w:val="24"/>
                <w:szCs w:val="24"/>
              </w:rPr>
              <w:t>1635,0</w:t>
            </w:r>
          </w:p>
        </w:tc>
        <w:tc>
          <w:tcPr>
            <w:tcW w:w="851" w:type="dxa"/>
          </w:tcPr>
          <w:p w:rsidR="00B9789A" w:rsidRPr="00EE5F53" w:rsidRDefault="004B44F3" w:rsidP="00B46CB1">
            <w:pPr>
              <w:jc w:val="center"/>
              <w:rPr>
                <w:rFonts w:ascii="Times New Roman" w:hAnsi="Times New Roman" w:cs="Times New Roman"/>
                <w:sz w:val="24"/>
                <w:szCs w:val="24"/>
              </w:rPr>
            </w:pPr>
            <w:r w:rsidRPr="00EE5F53">
              <w:rPr>
                <w:rFonts w:ascii="Times New Roman" w:hAnsi="Times New Roman" w:cs="Times New Roman"/>
                <w:sz w:val="24"/>
                <w:szCs w:val="24"/>
              </w:rPr>
              <w:t>1635,0</w:t>
            </w:r>
          </w:p>
        </w:tc>
        <w:tc>
          <w:tcPr>
            <w:tcW w:w="850" w:type="dxa"/>
          </w:tcPr>
          <w:p w:rsidR="00B9789A" w:rsidRPr="00EE5F53" w:rsidRDefault="004B44F3" w:rsidP="00B46CB1">
            <w:pPr>
              <w:jc w:val="center"/>
              <w:rPr>
                <w:rFonts w:ascii="Times New Roman" w:hAnsi="Times New Roman" w:cs="Times New Roman"/>
                <w:sz w:val="24"/>
                <w:szCs w:val="24"/>
              </w:rPr>
            </w:pPr>
            <w:r w:rsidRPr="00EE5F53">
              <w:rPr>
                <w:rFonts w:ascii="Times New Roman" w:hAnsi="Times New Roman" w:cs="Times New Roman"/>
                <w:sz w:val="24"/>
                <w:szCs w:val="24"/>
              </w:rPr>
              <w:t>2180,0</w:t>
            </w:r>
          </w:p>
        </w:tc>
        <w:tc>
          <w:tcPr>
            <w:tcW w:w="851" w:type="dxa"/>
          </w:tcPr>
          <w:p w:rsidR="00B9789A" w:rsidRPr="00EE5F53" w:rsidRDefault="004B44F3" w:rsidP="00B46CB1">
            <w:pPr>
              <w:jc w:val="center"/>
              <w:rPr>
                <w:rFonts w:ascii="Times New Roman" w:hAnsi="Times New Roman" w:cs="Times New Roman"/>
                <w:sz w:val="24"/>
                <w:szCs w:val="24"/>
              </w:rPr>
            </w:pPr>
            <w:r w:rsidRPr="00EE5F53">
              <w:rPr>
                <w:rFonts w:ascii="Times New Roman" w:hAnsi="Times New Roman" w:cs="Times New Roman"/>
                <w:sz w:val="24"/>
                <w:szCs w:val="24"/>
              </w:rPr>
              <w:t>2180,0</w:t>
            </w:r>
          </w:p>
          <w:p w:rsidR="004B44F3" w:rsidRPr="00EE5F53" w:rsidRDefault="004B44F3" w:rsidP="00B46CB1">
            <w:pPr>
              <w:jc w:val="center"/>
              <w:rPr>
                <w:rFonts w:ascii="Times New Roman" w:hAnsi="Times New Roman" w:cs="Times New Roman"/>
                <w:sz w:val="24"/>
                <w:szCs w:val="24"/>
              </w:rPr>
            </w:pPr>
          </w:p>
        </w:tc>
        <w:tc>
          <w:tcPr>
            <w:tcW w:w="1134" w:type="dxa"/>
          </w:tcPr>
          <w:p w:rsidR="00B9789A" w:rsidRPr="00EE5F53" w:rsidRDefault="004B44F3" w:rsidP="00B46CB1">
            <w:pPr>
              <w:jc w:val="center"/>
              <w:rPr>
                <w:rFonts w:ascii="Times New Roman" w:hAnsi="Times New Roman" w:cs="Times New Roman"/>
                <w:sz w:val="24"/>
                <w:szCs w:val="24"/>
              </w:rPr>
            </w:pPr>
            <w:r w:rsidRPr="00EE5F53">
              <w:rPr>
                <w:rFonts w:ascii="Times New Roman" w:hAnsi="Times New Roman" w:cs="Times New Roman"/>
                <w:sz w:val="24"/>
                <w:szCs w:val="24"/>
              </w:rPr>
              <w:t>7630,0</w:t>
            </w:r>
          </w:p>
          <w:p w:rsidR="004B44F3" w:rsidRPr="00EE5F53" w:rsidRDefault="004B44F3" w:rsidP="00B46CB1">
            <w:pPr>
              <w:jc w:val="center"/>
              <w:rPr>
                <w:rFonts w:ascii="Times New Roman" w:hAnsi="Times New Roman" w:cs="Times New Roman"/>
                <w:sz w:val="24"/>
                <w:szCs w:val="24"/>
              </w:rPr>
            </w:pPr>
          </w:p>
        </w:tc>
        <w:tc>
          <w:tcPr>
            <w:tcW w:w="4819" w:type="dxa"/>
          </w:tcPr>
          <w:p w:rsidR="00B9789A" w:rsidRPr="00EE5F53" w:rsidRDefault="00686F73" w:rsidP="00B46CB1">
            <w:pPr>
              <w:rPr>
                <w:rFonts w:ascii="Times New Roman" w:hAnsi="Times New Roman" w:cs="Times New Roman"/>
                <w:sz w:val="24"/>
                <w:szCs w:val="24"/>
              </w:rPr>
            </w:pPr>
            <w:r>
              <w:rPr>
                <w:rFonts w:ascii="Times New Roman" w:hAnsi="Times New Roman" w:cs="Times New Roman"/>
                <w:sz w:val="24"/>
                <w:szCs w:val="24"/>
              </w:rPr>
              <w:t>у</w:t>
            </w:r>
            <w:r w:rsidR="00B9789A" w:rsidRPr="00EE5F53">
              <w:rPr>
                <w:rFonts w:ascii="Times New Roman" w:hAnsi="Times New Roman" w:cs="Times New Roman"/>
                <w:sz w:val="24"/>
                <w:szCs w:val="24"/>
              </w:rPr>
              <w:t xml:space="preserve">правление по охране объектов культурного наследия Службы по лицензированию </w:t>
            </w:r>
            <w:r w:rsidR="00EE5F53" w:rsidRPr="00EE5F53">
              <w:rPr>
                <w:rFonts w:ascii="Times New Roman" w:hAnsi="Times New Roman" w:cs="Times New Roman"/>
                <w:sz w:val="24"/>
                <w:szCs w:val="24"/>
              </w:rPr>
              <w:t>Республики Тыва</w:t>
            </w:r>
          </w:p>
        </w:tc>
      </w:tr>
      <w:tr w:rsidR="00EE5F53" w:rsidRPr="00EE5F53" w:rsidTr="00EE5F53">
        <w:tc>
          <w:tcPr>
            <w:tcW w:w="5160" w:type="dxa"/>
          </w:tcPr>
          <w:p w:rsidR="00B9789A" w:rsidRPr="00EE5F53" w:rsidRDefault="00B9789A" w:rsidP="00B46CB1">
            <w:pPr>
              <w:rPr>
                <w:rFonts w:ascii="Times New Roman" w:hAnsi="Times New Roman" w:cs="Times New Roman"/>
                <w:sz w:val="24"/>
                <w:szCs w:val="24"/>
              </w:rPr>
            </w:pPr>
            <w:r w:rsidRPr="00EE5F53">
              <w:rPr>
                <w:rFonts w:ascii="Times New Roman" w:hAnsi="Times New Roman" w:cs="Times New Roman"/>
                <w:sz w:val="24"/>
                <w:szCs w:val="24"/>
              </w:rPr>
              <w:t xml:space="preserve">Организация проведения государственной историко-культурной экспертизы в целях обоснования включения выявленных объектов культурного наследия в Единый государственный реестр объектов культурного наследия (памятников истории и культуры) народов </w:t>
            </w:r>
            <w:r w:rsidRPr="00EE5F53">
              <w:rPr>
                <w:rStyle w:val="10"/>
                <w:rFonts w:ascii="Times New Roman" w:hAnsi="Times New Roman" w:cs="Times New Roman"/>
                <w:b w:val="0"/>
                <w:color w:val="auto"/>
                <w:sz w:val="24"/>
                <w:szCs w:val="24"/>
              </w:rPr>
              <w:t>Российской</w:t>
            </w:r>
            <w:r w:rsidRPr="00EE5F53">
              <w:rPr>
                <w:rFonts w:ascii="Times New Roman" w:hAnsi="Times New Roman" w:cs="Times New Roman"/>
                <w:sz w:val="24"/>
                <w:szCs w:val="24"/>
              </w:rPr>
              <w:t xml:space="preserve"> Федерации</w:t>
            </w:r>
          </w:p>
        </w:tc>
        <w:tc>
          <w:tcPr>
            <w:tcW w:w="1418" w:type="dxa"/>
          </w:tcPr>
          <w:p w:rsidR="00B9789A" w:rsidRPr="00EE5F53" w:rsidRDefault="00EE5F53" w:rsidP="00EE5F53">
            <w:pPr>
              <w:rPr>
                <w:rFonts w:ascii="Times New Roman" w:hAnsi="Times New Roman" w:cs="Times New Roman"/>
                <w:sz w:val="24"/>
                <w:szCs w:val="24"/>
              </w:rPr>
            </w:pPr>
            <w:r>
              <w:rPr>
                <w:rFonts w:ascii="Times New Roman" w:hAnsi="Times New Roman" w:cs="Times New Roman"/>
                <w:sz w:val="24"/>
                <w:szCs w:val="24"/>
              </w:rPr>
              <w:t>р</w:t>
            </w:r>
            <w:r w:rsidR="00B9789A" w:rsidRPr="00EE5F53">
              <w:rPr>
                <w:rFonts w:ascii="Times New Roman" w:hAnsi="Times New Roman" w:cs="Times New Roman"/>
                <w:sz w:val="24"/>
                <w:szCs w:val="24"/>
              </w:rPr>
              <w:t>еспубликанский бюджет</w:t>
            </w:r>
          </w:p>
        </w:tc>
        <w:tc>
          <w:tcPr>
            <w:tcW w:w="850" w:type="dxa"/>
          </w:tcPr>
          <w:p w:rsidR="00B9789A" w:rsidRPr="00EE5F53" w:rsidRDefault="00E3611D" w:rsidP="00B46CB1">
            <w:pPr>
              <w:jc w:val="center"/>
              <w:rPr>
                <w:rFonts w:ascii="Times New Roman" w:hAnsi="Times New Roman" w:cs="Times New Roman"/>
                <w:sz w:val="24"/>
                <w:szCs w:val="24"/>
              </w:rPr>
            </w:pPr>
            <w:r w:rsidRPr="00EE5F53">
              <w:rPr>
                <w:rFonts w:ascii="Times New Roman" w:hAnsi="Times New Roman" w:cs="Times New Roman"/>
                <w:sz w:val="24"/>
                <w:szCs w:val="24"/>
              </w:rPr>
              <w:t>400</w:t>
            </w:r>
            <w:r w:rsidR="00B9789A" w:rsidRPr="00EE5F53">
              <w:rPr>
                <w:rFonts w:ascii="Times New Roman" w:hAnsi="Times New Roman" w:cs="Times New Roman"/>
                <w:sz w:val="24"/>
                <w:szCs w:val="24"/>
              </w:rPr>
              <w:t>,0</w:t>
            </w:r>
          </w:p>
        </w:tc>
        <w:tc>
          <w:tcPr>
            <w:tcW w:w="851" w:type="dxa"/>
          </w:tcPr>
          <w:p w:rsidR="00B9789A" w:rsidRPr="00EE5F53" w:rsidRDefault="00E3611D" w:rsidP="00B46CB1">
            <w:pPr>
              <w:jc w:val="center"/>
              <w:rPr>
                <w:rFonts w:ascii="Times New Roman" w:hAnsi="Times New Roman" w:cs="Times New Roman"/>
                <w:sz w:val="24"/>
                <w:szCs w:val="24"/>
              </w:rPr>
            </w:pPr>
            <w:r w:rsidRPr="00EE5F53">
              <w:rPr>
                <w:rFonts w:ascii="Times New Roman" w:hAnsi="Times New Roman" w:cs="Times New Roman"/>
                <w:sz w:val="24"/>
                <w:szCs w:val="24"/>
              </w:rPr>
              <w:t>400,0</w:t>
            </w:r>
          </w:p>
        </w:tc>
        <w:tc>
          <w:tcPr>
            <w:tcW w:w="850" w:type="dxa"/>
          </w:tcPr>
          <w:p w:rsidR="00B9789A" w:rsidRPr="00EE5F53" w:rsidRDefault="00E3611D" w:rsidP="00B46CB1">
            <w:pPr>
              <w:jc w:val="center"/>
              <w:rPr>
                <w:rFonts w:ascii="Times New Roman" w:hAnsi="Times New Roman" w:cs="Times New Roman"/>
                <w:sz w:val="24"/>
                <w:szCs w:val="24"/>
              </w:rPr>
            </w:pPr>
            <w:r w:rsidRPr="00EE5F53">
              <w:rPr>
                <w:rFonts w:ascii="Times New Roman" w:hAnsi="Times New Roman" w:cs="Times New Roman"/>
                <w:sz w:val="24"/>
                <w:szCs w:val="24"/>
              </w:rPr>
              <w:t>400,0</w:t>
            </w:r>
          </w:p>
        </w:tc>
        <w:tc>
          <w:tcPr>
            <w:tcW w:w="851" w:type="dxa"/>
          </w:tcPr>
          <w:p w:rsidR="00B9789A" w:rsidRPr="00EE5F53" w:rsidRDefault="00E3611D" w:rsidP="00B46CB1">
            <w:pPr>
              <w:jc w:val="center"/>
              <w:rPr>
                <w:rFonts w:ascii="Times New Roman" w:hAnsi="Times New Roman" w:cs="Times New Roman"/>
                <w:sz w:val="24"/>
                <w:szCs w:val="24"/>
              </w:rPr>
            </w:pPr>
            <w:r w:rsidRPr="00EE5F53">
              <w:rPr>
                <w:rFonts w:ascii="Times New Roman" w:hAnsi="Times New Roman" w:cs="Times New Roman"/>
                <w:sz w:val="24"/>
                <w:szCs w:val="24"/>
              </w:rPr>
              <w:t>600,0</w:t>
            </w:r>
          </w:p>
        </w:tc>
        <w:tc>
          <w:tcPr>
            <w:tcW w:w="1134" w:type="dxa"/>
          </w:tcPr>
          <w:p w:rsidR="00B9789A" w:rsidRPr="00EE5F53" w:rsidRDefault="00B9789A" w:rsidP="00E3611D">
            <w:pPr>
              <w:jc w:val="center"/>
              <w:rPr>
                <w:rFonts w:ascii="Times New Roman" w:hAnsi="Times New Roman" w:cs="Times New Roman"/>
                <w:sz w:val="24"/>
                <w:szCs w:val="24"/>
              </w:rPr>
            </w:pPr>
            <w:r w:rsidRPr="00EE5F53">
              <w:rPr>
                <w:rFonts w:ascii="Times New Roman" w:hAnsi="Times New Roman" w:cs="Times New Roman"/>
                <w:sz w:val="24"/>
                <w:szCs w:val="24"/>
              </w:rPr>
              <w:t>1</w:t>
            </w:r>
            <w:r w:rsidR="00E3611D" w:rsidRPr="00EE5F53">
              <w:rPr>
                <w:rFonts w:ascii="Times New Roman" w:hAnsi="Times New Roman" w:cs="Times New Roman"/>
                <w:sz w:val="24"/>
                <w:szCs w:val="24"/>
              </w:rPr>
              <w:t>800</w:t>
            </w:r>
            <w:r w:rsidRPr="00EE5F53">
              <w:rPr>
                <w:rFonts w:ascii="Times New Roman" w:hAnsi="Times New Roman" w:cs="Times New Roman"/>
                <w:sz w:val="24"/>
                <w:szCs w:val="24"/>
              </w:rPr>
              <w:t>,0</w:t>
            </w:r>
          </w:p>
        </w:tc>
        <w:tc>
          <w:tcPr>
            <w:tcW w:w="4819" w:type="dxa"/>
          </w:tcPr>
          <w:p w:rsidR="00B9789A" w:rsidRPr="00EE5F53" w:rsidRDefault="00686F73" w:rsidP="00B46CB1">
            <w:pPr>
              <w:rPr>
                <w:rFonts w:ascii="Times New Roman" w:hAnsi="Times New Roman" w:cs="Times New Roman"/>
                <w:sz w:val="24"/>
                <w:szCs w:val="24"/>
              </w:rPr>
            </w:pPr>
            <w:r>
              <w:rPr>
                <w:rFonts w:ascii="Times New Roman" w:hAnsi="Times New Roman" w:cs="Times New Roman"/>
                <w:sz w:val="24"/>
                <w:szCs w:val="24"/>
              </w:rPr>
              <w:t>у</w:t>
            </w:r>
            <w:r w:rsidR="00B9789A" w:rsidRPr="00EE5F53">
              <w:rPr>
                <w:rFonts w:ascii="Times New Roman" w:hAnsi="Times New Roman" w:cs="Times New Roman"/>
                <w:sz w:val="24"/>
                <w:szCs w:val="24"/>
              </w:rPr>
              <w:t xml:space="preserve">правление по охране объектов культурного наследия Службы по лицензированию </w:t>
            </w:r>
            <w:r w:rsidR="00EE5F53" w:rsidRPr="00EE5F53">
              <w:rPr>
                <w:rFonts w:ascii="Times New Roman" w:hAnsi="Times New Roman" w:cs="Times New Roman"/>
                <w:sz w:val="24"/>
                <w:szCs w:val="24"/>
              </w:rPr>
              <w:t>Республики Тыва</w:t>
            </w:r>
          </w:p>
        </w:tc>
      </w:tr>
    </w:tbl>
    <w:p w:rsidR="002475C5" w:rsidRDefault="002475C5"/>
    <w:tbl>
      <w:tblPr>
        <w:tblStyle w:val="a4"/>
        <w:tblW w:w="15933" w:type="dxa"/>
        <w:tblInd w:w="51" w:type="dxa"/>
        <w:tblLayout w:type="fixed"/>
        <w:tblLook w:val="04A0" w:firstRow="1" w:lastRow="0" w:firstColumn="1" w:lastColumn="0" w:noHBand="0" w:noVBand="1"/>
      </w:tblPr>
      <w:tblGrid>
        <w:gridCol w:w="5160"/>
        <w:gridCol w:w="1418"/>
        <w:gridCol w:w="850"/>
        <w:gridCol w:w="851"/>
        <w:gridCol w:w="850"/>
        <w:gridCol w:w="851"/>
        <w:gridCol w:w="1134"/>
        <w:gridCol w:w="4819"/>
      </w:tblGrid>
      <w:tr w:rsidR="002475C5" w:rsidRPr="00EE5F53" w:rsidTr="002475C5">
        <w:tc>
          <w:tcPr>
            <w:tcW w:w="5160" w:type="dxa"/>
          </w:tcPr>
          <w:p w:rsidR="002475C5" w:rsidRPr="00EE5F53" w:rsidRDefault="002475C5" w:rsidP="008A1DEA">
            <w:pPr>
              <w:jc w:val="center"/>
              <w:rPr>
                <w:rFonts w:ascii="Times New Roman" w:hAnsi="Times New Roman" w:cs="Times New Roman"/>
                <w:sz w:val="24"/>
                <w:szCs w:val="24"/>
              </w:rPr>
            </w:pPr>
            <w:r w:rsidRPr="00EE5F53">
              <w:rPr>
                <w:rFonts w:ascii="Times New Roman" w:hAnsi="Times New Roman" w:cs="Times New Roman"/>
                <w:sz w:val="24"/>
                <w:szCs w:val="24"/>
              </w:rPr>
              <w:t>1</w:t>
            </w:r>
          </w:p>
        </w:tc>
        <w:tc>
          <w:tcPr>
            <w:tcW w:w="1418" w:type="dxa"/>
          </w:tcPr>
          <w:p w:rsidR="002475C5" w:rsidRPr="00EE5F53" w:rsidRDefault="002475C5" w:rsidP="008A1DEA">
            <w:pPr>
              <w:jc w:val="center"/>
              <w:rPr>
                <w:rFonts w:ascii="Times New Roman" w:hAnsi="Times New Roman" w:cs="Times New Roman"/>
                <w:sz w:val="24"/>
                <w:szCs w:val="24"/>
              </w:rPr>
            </w:pPr>
            <w:r w:rsidRPr="00EE5F53">
              <w:rPr>
                <w:rFonts w:ascii="Times New Roman" w:hAnsi="Times New Roman" w:cs="Times New Roman"/>
                <w:sz w:val="24"/>
                <w:szCs w:val="24"/>
              </w:rPr>
              <w:t>2</w:t>
            </w:r>
          </w:p>
        </w:tc>
        <w:tc>
          <w:tcPr>
            <w:tcW w:w="850" w:type="dxa"/>
          </w:tcPr>
          <w:p w:rsidR="002475C5" w:rsidRPr="00EE5F53" w:rsidRDefault="002475C5" w:rsidP="008A1DEA">
            <w:pPr>
              <w:jc w:val="center"/>
              <w:rPr>
                <w:rFonts w:ascii="Times New Roman" w:hAnsi="Times New Roman" w:cs="Times New Roman"/>
                <w:sz w:val="24"/>
                <w:szCs w:val="24"/>
              </w:rPr>
            </w:pPr>
            <w:r w:rsidRPr="00EE5F53">
              <w:rPr>
                <w:rFonts w:ascii="Times New Roman" w:hAnsi="Times New Roman" w:cs="Times New Roman"/>
                <w:sz w:val="24"/>
                <w:szCs w:val="24"/>
              </w:rPr>
              <w:t>3</w:t>
            </w:r>
          </w:p>
        </w:tc>
        <w:tc>
          <w:tcPr>
            <w:tcW w:w="851" w:type="dxa"/>
          </w:tcPr>
          <w:p w:rsidR="002475C5" w:rsidRPr="00EE5F53" w:rsidRDefault="002475C5" w:rsidP="008A1DEA">
            <w:pPr>
              <w:jc w:val="center"/>
              <w:rPr>
                <w:rFonts w:ascii="Times New Roman" w:hAnsi="Times New Roman" w:cs="Times New Roman"/>
                <w:sz w:val="24"/>
                <w:szCs w:val="24"/>
              </w:rPr>
            </w:pPr>
            <w:r w:rsidRPr="00EE5F53">
              <w:rPr>
                <w:rFonts w:ascii="Times New Roman" w:hAnsi="Times New Roman" w:cs="Times New Roman"/>
                <w:sz w:val="24"/>
                <w:szCs w:val="24"/>
              </w:rPr>
              <w:t>4</w:t>
            </w:r>
          </w:p>
        </w:tc>
        <w:tc>
          <w:tcPr>
            <w:tcW w:w="850" w:type="dxa"/>
          </w:tcPr>
          <w:p w:rsidR="002475C5" w:rsidRPr="00EE5F53" w:rsidRDefault="002475C5" w:rsidP="008A1DEA">
            <w:pPr>
              <w:jc w:val="center"/>
              <w:rPr>
                <w:rFonts w:ascii="Times New Roman" w:hAnsi="Times New Roman" w:cs="Times New Roman"/>
                <w:sz w:val="24"/>
                <w:szCs w:val="24"/>
              </w:rPr>
            </w:pPr>
            <w:r w:rsidRPr="00EE5F53">
              <w:rPr>
                <w:rFonts w:ascii="Times New Roman" w:hAnsi="Times New Roman" w:cs="Times New Roman"/>
                <w:sz w:val="24"/>
                <w:szCs w:val="24"/>
              </w:rPr>
              <w:t>5</w:t>
            </w:r>
          </w:p>
        </w:tc>
        <w:tc>
          <w:tcPr>
            <w:tcW w:w="851" w:type="dxa"/>
          </w:tcPr>
          <w:p w:rsidR="002475C5" w:rsidRPr="00EE5F53" w:rsidRDefault="002475C5" w:rsidP="008A1DEA">
            <w:pPr>
              <w:jc w:val="center"/>
              <w:rPr>
                <w:rFonts w:ascii="Times New Roman" w:hAnsi="Times New Roman" w:cs="Times New Roman"/>
                <w:sz w:val="24"/>
                <w:szCs w:val="24"/>
              </w:rPr>
            </w:pPr>
            <w:r w:rsidRPr="00EE5F53">
              <w:rPr>
                <w:rFonts w:ascii="Times New Roman" w:hAnsi="Times New Roman" w:cs="Times New Roman"/>
                <w:sz w:val="24"/>
                <w:szCs w:val="24"/>
              </w:rPr>
              <w:t>6</w:t>
            </w:r>
          </w:p>
        </w:tc>
        <w:tc>
          <w:tcPr>
            <w:tcW w:w="1134" w:type="dxa"/>
          </w:tcPr>
          <w:p w:rsidR="002475C5" w:rsidRPr="00EE5F53" w:rsidRDefault="002475C5" w:rsidP="008A1DEA">
            <w:pPr>
              <w:jc w:val="center"/>
              <w:rPr>
                <w:rFonts w:ascii="Times New Roman" w:hAnsi="Times New Roman" w:cs="Times New Roman"/>
                <w:sz w:val="24"/>
                <w:szCs w:val="24"/>
              </w:rPr>
            </w:pPr>
            <w:r w:rsidRPr="00EE5F53">
              <w:rPr>
                <w:rFonts w:ascii="Times New Roman" w:hAnsi="Times New Roman" w:cs="Times New Roman"/>
                <w:sz w:val="24"/>
                <w:szCs w:val="24"/>
              </w:rPr>
              <w:t>7</w:t>
            </w:r>
          </w:p>
        </w:tc>
        <w:tc>
          <w:tcPr>
            <w:tcW w:w="4819" w:type="dxa"/>
          </w:tcPr>
          <w:p w:rsidR="002475C5" w:rsidRPr="00EE5F53" w:rsidRDefault="002475C5" w:rsidP="008A1DEA">
            <w:pPr>
              <w:jc w:val="center"/>
              <w:rPr>
                <w:rFonts w:ascii="Times New Roman" w:hAnsi="Times New Roman" w:cs="Times New Roman"/>
                <w:sz w:val="24"/>
                <w:szCs w:val="24"/>
              </w:rPr>
            </w:pPr>
            <w:r w:rsidRPr="00EE5F53">
              <w:rPr>
                <w:rFonts w:ascii="Times New Roman" w:hAnsi="Times New Roman" w:cs="Times New Roman"/>
                <w:sz w:val="24"/>
                <w:szCs w:val="24"/>
              </w:rPr>
              <w:t>8</w:t>
            </w:r>
          </w:p>
        </w:tc>
      </w:tr>
      <w:tr w:rsidR="00EE5F53" w:rsidRPr="00EE5F53" w:rsidTr="002475C5">
        <w:tblPrEx>
          <w:tblCellMar>
            <w:left w:w="57" w:type="dxa"/>
            <w:right w:w="57" w:type="dxa"/>
          </w:tblCellMar>
        </w:tblPrEx>
        <w:tc>
          <w:tcPr>
            <w:tcW w:w="5160" w:type="dxa"/>
          </w:tcPr>
          <w:p w:rsidR="00B9789A" w:rsidRPr="00EE5F53" w:rsidRDefault="00B9789A" w:rsidP="00B46CB1">
            <w:pPr>
              <w:rPr>
                <w:rFonts w:ascii="Times New Roman" w:hAnsi="Times New Roman" w:cs="Times New Roman"/>
                <w:sz w:val="24"/>
                <w:szCs w:val="24"/>
              </w:rPr>
            </w:pPr>
            <w:r w:rsidRPr="00EE5F53">
              <w:rPr>
                <w:rFonts w:ascii="Times New Roman" w:hAnsi="Times New Roman" w:cs="Times New Roman"/>
                <w:sz w:val="24"/>
                <w:szCs w:val="24"/>
              </w:rPr>
              <w:t>Организация проведения государственной историко-культурной экспертизы в целях обоснования включения выявленных объектов археологического наследия в Единый государственный реестр объектов культурного наследия (памятников истории и культуры) народов Российской Федерации</w:t>
            </w:r>
          </w:p>
        </w:tc>
        <w:tc>
          <w:tcPr>
            <w:tcW w:w="1418" w:type="dxa"/>
          </w:tcPr>
          <w:p w:rsidR="00B9789A" w:rsidRPr="00EE5F53" w:rsidRDefault="00EE5F53" w:rsidP="00EE5F53">
            <w:pPr>
              <w:rPr>
                <w:rFonts w:ascii="Times New Roman" w:hAnsi="Times New Roman" w:cs="Times New Roman"/>
                <w:sz w:val="24"/>
                <w:szCs w:val="24"/>
              </w:rPr>
            </w:pPr>
            <w:r>
              <w:rPr>
                <w:rFonts w:ascii="Times New Roman" w:hAnsi="Times New Roman" w:cs="Times New Roman"/>
                <w:sz w:val="24"/>
                <w:szCs w:val="24"/>
              </w:rPr>
              <w:t>ф</w:t>
            </w:r>
            <w:r w:rsidR="00B9789A" w:rsidRPr="00EE5F53">
              <w:rPr>
                <w:rFonts w:ascii="Times New Roman" w:hAnsi="Times New Roman" w:cs="Times New Roman"/>
                <w:sz w:val="24"/>
                <w:szCs w:val="24"/>
              </w:rPr>
              <w:t>едеральный бюджет</w:t>
            </w:r>
          </w:p>
        </w:tc>
        <w:tc>
          <w:tcPr>
            <w:tcW w:w="850" w:type="dxa"/>
          </w:tcPr>
          <w:p w:rsidR="00B9789A" w:rsidRPr="00EE5F53" w:rsidRDefault="00E3611D" w:rsidP="00B46CB1">
            <w:pPr>
              <w:jc w:val="center"/>
              <w:rPr>
                <w:rFonts w:ascii="Times New Roman" w:hAnsi="Times New Roman" w:cs="Times New Roman"/>
                <w:sz w:val="24"/>
                <w:szCs w:val="24"/>
              </w:rPr>
            </w:pPr>
            <w:r w:rsidRPr="00EE5F53">
              <w:rPr>
                <w:rFonts w:ascii="Times New Roman" w:hAnsi="Times New Roman" w:cs="Times New Roman"/>
                <w:sz w:val="24"/>
                <w:szCs w:val="24"/>
              </w:rPr>
              <w:t>7</w:t>
            </w:r>
            <w:r w:rsidR="00B9789A" w:rsidRPr="00EE5F53">
              <w:rPr>
                <w:rFonts w:ascii="Times New Roman" w:hAnsi="Times New Roman" w:cs="Times New Roman"/>
                <w:sz w:val="24"/>
                <w:szCs w:val="24"/>
              </w:rPr>
              <w:t>50,0</w:t>
            </w:r>
          </w:p>
        </w:tc>
        <w:tc>
          <w:tcPr>
            <w:tcW w:w="851" w:type="dxa"/>
          </w:tcPr>
          <w:p w:rsidR="00B9789A" w:rsidRPr="00EE5F53" w:rsidRDefault="00E3611D" w:rsidP="00B46CB1">
            <w:pPr>
              <w:jc w:val="center"/>
              <w:rPr>
                <w:rFonts w:ascii="Times New Roman" w:hAnsi="Times New Roman" w:cs="Times New Roman"/>
                <w:sz w:val="24"/>
                <w:szCs w:val="24"/>
              </w:rPr>
            </w:pPr>
            <w:r w:rsidRPr="00EE5F53">
              <w:rPr>
                <w:rFonts w:ascii="Times New Roman" w:hAnsi="Times New Roman" w:cs="Times New Roman"/>
                <w:sz w:val="24"/>
                <w:szCs w:val="24"/>
              </w:rPr>
              <w:t>750,0</w:t>
            </w:r>
          </w:p>
        </w:tc>
        <w:tc>
          <w:tcPr>
            <w:tcW w:w="850" w:type="dxa"/>
          </w:tcPr>
          <w:p w:rsidR="00B9789A" w:rsidRPr="00EE5F53" w:rsidRDefault="00E3611D" w:rsidP="00B46CB1">
            <w:pPr>
              <w:jc w:val="center"/>
              <w:rPr>
                <w:rFonts w:ascii="Times New Roman" w:hAnsi="Times New Roman" w:cs="Times New Roman"/>
                <w:sz w:val="24"/>
                <w:szCs w:val="24"/>
              </w:rPr>
            </w:pPr>
            <w:r w:rsidRPr="00EE5F53">
              <w:rPr>
                <w:rFonts w:ascii="Times New Roman" w:hAnsi="Times New Roman" w:cs="Times New Roman"/>
                <w:sz w:val="24"/>
                <w:szCs w:val="24"/>
              </w:rPr>
              <w:t>750,0</w:t>
            </w:r>
          </w:p>
        </w:tc>
        <w:tc>
          <w:tcPr>
            <w:tcW w:w="851" w:type="dxa"/>
          </w:tcPr>
          <w:p w:rsidR="00B9789A" w:rsidRPr="00EE5F53" w:rsidRDefault="00E3611D" w:rsidP="00B46CB1">
            <w:pPr>
              <w:jc w:val="center"/>
              <w:rPr>
                <w:rFonts w:ascii="Times New Roman" w:hAnsi="Times New Roman" w:cs="Times New Roman"/>
                <w:sz w:val="24"/>
                <w:szCs w:val="24"/>
              </w:rPr>
            </w:pPr>
            <w:r w:rsidRPr="00EE5F53">
              <w:rPr>
                <w:rFonts w:ascii="Times New Roman" w:hAnsi="Times New Roman" w:cs="Times New Roman"/>
                <w:sz w:val="24"/>
                <w:szCs w:val="24"/>
              </w:rPr>
              <w:t>750,0</w:t>
            </w:r>
          </w:p>
        </w:tc>
        <w:tc>
          <w:tcPr>
            <w:tcW w:w="1134" w:type="dxa"/>
          </w:tcPr>
          <w:p w:rsidR="00B9789A" w:rsidRPr="00EE5F53" w:rsidRDefault="00E3611D" w:rsidP="00B46CB1">
            <w:pPr>
              <w:jc w:val="center"/>
              <w:rPr>
                <w:rFonts w:ascii="Times New Roman" w:hAnsi="Times New Roman" w:cs="Times New Roman"/>
                <w:sz w:val="24"/>
                <w:szCs w:val="24"/>
              </w:rPr>
            </w:pPr>
            <w:r w:rsidRPr="00EE5F53">
              <w:rPr>
                <w:rFonts w:ascii="Times New Roman" w:hAnsi="Times New Roman" w:cs="Times New Roman"/>
                <w:sz w:val="24"/>
                <w:szCs w:val="24"/>
              </w:rPr>
              <w:t>3</w:t>
            </w:r>
            <w:r w:rsidR="00B9789A" w:rsidRPr="00EE5F53">
              <w:rPr>
                <w:rFonts w:ascii="Times New Roman" w:hAnsi="Times New Roman" w:cs="Times New Roman"/>
                <w:sz w:val="24"/>
                <w:szCs w:val="24"/>
              </w:rPr>
              <w:t>000,0</w:t>
            </w:r>
          </w:p>
        </w:tc>
        <w:tc>
          <w:tcPr>
            <w:tcW w:w="4819" w:type="dxa"/>
          </w:tcPr>
          <w:p w:rsidR="00B9789A" w:rsidRPr="00EE5F53" w:rsidRDefault="00686F73" w:rsidP="00B46CB1">
            <w:pPr>
              <w:rPr>
                <w:rFonts w:ascii="Times New Roman" w:hAnsi="Times New Roman" w:cs="Times New Roman"/>
                <w:sz w:val="24"/>
                <w:szCs w:val="24"/>
              </w:rPr>
            </w:pPr>
            <w:r>
              <w:rPr>
                <w:rFonts w:ascii="Times New Roman" w:hAnsi="Times New Roman" w:cs="Times New Roman"/>
                <w:sz w:val="24"/>
                <w:szCs w:val="24"/>
              </w:rPr>
              <w:t>у</w:t>
            </w:r>
            <w:r w:rsidR="00B9789A" w:rsidRPr="00EE5F53">
              <w:rPr>
                <w:rFonts w:ascii="Times New Roman" w:hAnsi="Times New Roman" w:cs="Times New Roman"/>
                <w:sz w:val="24"/>
                <w:szCs w:val="24"/>
              </w:rPr>
              <w:t xml:space="preserve">правление по охране объектов культурного наследия Службы по лицензированию </w:t>
            </w:r>
            <w:r w:rsidR="00EE5F53" w:rsidRPr="00EE5F53">
              <w:rPr>
                <w:rFonts w:ascii="Times New Roman" w:hAnsi="Times New Roman" w:cs="Times New Roman"/>
                <w:sz w:val="24"/>
                <w:szCs w:val="24"/>
              </w:rPr>
              <w:t>Республики Тыва</w:t>
            </w:r>
          </w:p>
        </w:tc>
      </w:tr>
      <w:tr w:rsidR="00EE5F53" w:rsidRPr="00EE5F53" w:rsidTr="002475C5">
        <w:tblPrEx>
          <w:tblCellMar>
            <w:left w:w="57" w:type="dxa"/>
            <w:right w:w="57" w:type="dxa"/>
          </w:tblCellMar>
        </w:tblPrEx>
        <w:tc>
          <w:tcPr>
            <w:tcW w:w="5160" w:type="dxa"/>
            <w:vMerge w:val="restart"/>
          </w:tcPr>
          <w:p w:rsidR="00B9789A" w:rsidRPr="00EE5F53" w:rsidRDefault="00B9789A" w:rsidP="00B46CB1">
            <w:pPr>
              <w:rPr>
                <w:rFonts w:ascii="Times New Roman" w:hAnsi="Times New Roman" w:cs="Times New Roman"/>
                <w:sz w:val="24"/>
                <w:szCs w:val="24"/>
              </w:rPr>
            </w:pPr>
            <w:r w:rsidRPr="00EE5F53">
              <w:rPr>
                <w:rFonts w:ascii="Times New Roman" w:hAnsi="Times New Roman" w:cs="Times New Roman"/>
                <w:sz w:val="24"/>
                <w:szCs w:val="24"/>
              </w:rPr>
              <w:t>Итого:</w:t>
            </w:r>
          </w:p>
        </w:tc>
        <w:tc>
          <w:tcPr>
            <w:tcW w:w="1418" w:type="dxa"/>
          </w:tcPr>
          <w:p w:rsidR="00B9789A" w:rsidRPr="00EE5F53" w:rsidRDefault="00EE5F53" w:rsidP="00EE5F53">
            <w:pPr>
              <w:rPr>
                <w:rFonts w:ascii="Times New Roman" w:hAnsi="Times New Roman" w:cs="Times New Roman"/>
                <w:bCs/>
                <w:sz w:val="24"/>
                <w:szCs w:val="24"/>
              </w:rPr>
            </w:pPr>
            <w:r>
              <w:rPr>
                <w:rFonts w:ascii="Times New Roman" w:hAnsi="Times New Roman" w:cs="Times New Roman"/>
                <w:bCs/>
                <w:sz w:val="24"/>
                <w:szCs w:val="24"/>
              </w:rPr>
              <w:t>в</w:t>
            </w:r>
            <w:r w:rsidR="00B9789A" w:rsidRPr="00EE5F53">
              <w:rPr>
                <w:rFonts w:ascii="Times New Roman" w:hAnsi="Times New Roman" w:cs="Times New Roman"/>
                <w:bCs/>
                <w:sz w:val="24"/>
                <w:szCs w:val="24"/>
              </w:rPr>
              <w:t>сего</w:t>
            </w:r>
          </w:p>
        </w:tc>
        <w:tc>
          <w:tcPr>
            <w:tcW w:w="850" w:type="dxa"/>
          </w:tcPr>
          <w:p w:rsidR="00B9789A" w:rsidRPr="00EE5F53" w:rsidRDefault="00E3611D" w:rsidP="00B46CB1">
            <w:pPr>
              <w:jc w:val="center"/>
              <w:rPr>
                <w:rFonts w:ascii="Times New Roman" w:hAnsi="Times New Roman" w:cs="Times New Roman"/>
                <w:sz w:val="24"/>
                <w:szCs w:val="24"/>
              </w:rPr>
            </w:pPr>
            <w:r w:rsidRPr="00EE5F53">
              <w:rPr>
                <w:rFonts w:ascii="Times New Roman" w:hAnsi="Times New Roman" w:cs="Times New Roman"/>
                <w:sz w:val="24"/>
                <w:szCs w:val="24"/>
              </w:rPr>
              <w:t>6361,0</w:t>
            </w:r>
          </w:p>
        </w:tc>
        <w:tc>
          <w:tcPr>
            <w:tcW w:w="851" w:type="dxa"/>
          </w:tcPr>
          <w:p w:rsidR="00B9789A" w:rsidRPr="00EE5F53" w:rsidRDefault="00E3611D" w:rsidP="00B46CB1">
            <w:pPr>
              <w:jc w:val="center"/>
              <w:rPr>
                <w:rFonts w:ascii="Times New Roman" w:hAnsi="Times New Roman" w:cs="Times New Roman"/>
                <w:sz w:val="24"/>
                <w:szCs w:val="24"/>
              </w:rPr>
            </w:pPr>
            <w:r w:rsidRPr="00EE5F53">
              <w:rPr>
                <w:rFonts w:ascii="Times New Roman" w:hAnsi="Times New Roman" w:cs="Times New Roman"/>
                <w:sz w:val="24"/>
                <w:szCs w:val="24"/>
              </w:rPr>
              <w:t>6410,0</w:t>
            </w:r>
          </w:p>
        </w:tc>
        <w:tc>
          <w:tcPr>
            <w:tcW w:w="850" w:type="dxa"/>
          </w:tcPr>
          <w:p w:rsidR="00B9789A" w:rsidRPr="00EE5F53" w:rsidRDefault="00E3611D" w:rsidP="00B46CB1">
            <w:pPr>
              <w:jc w:val="center"/>
              <w:rPr>
                <w:rFonts w:ascii="Times New Roman" w:hAnsi="Times New Roman" w:cs="Times New Roman"/>
                <w:sz w:val="24"/>
                <w:szCs w:val="24"/>
              </w:rPr>
            </w:pPr>
            <w:r w:rsidRPr="00EE5F53">
              <w:rPr>
                <w:rFonts w:ascii="Times New Roman" w:hAnsi="Times New Roman" w:cs="Times New Roman"/>
                <w:sz w:val="24"/>
                <w:szCs w:val="24"/>
              </w:rPr>
              <w:t>6950,0</w:t>
            </w:r>
          </w:p>
        </w:tc>
        <w:tc>
          <w:tcPr>
            <w:tcW w:w="851" w:type="dxa"/>
          </w:tcPr>
          <w:p w:rsidR="00B9789A" w:rsidRPr="00EE5F53" w:rsidRDefault="00E3611D" w:rsidP="00B46CB1">
            <w:pPr>
              <w:jc w:val="center"/>
              <w:rPr>
                <w:rFonts w:ascii="Times New Roman" w:hAnsi="Times New Roman" w:cs="Times New Roman"/>
                <w:sz w:val="24"/>
                <w:szCs w:val="24"/>
              </w:rPr>
            </w:pPr>
            <w:r w:rsidRPr="00EE5F53">
              <w:rPr>
                <w:rFonts w:ascii="Times New Roman" w:hAnsi="Times New Roman" w:cs="Times New Roman"/>
                <w:sz w:val="24"/>
                <w:szCs w:val="24"/>
              </w:rPr>
              <w:t>3530,0</w:t>
            </w:r>
          </w:p>
        </w:tc>
        <w:tc>
          <w:tcPr>
            <w:tcW w:w="1134" w:type="dxa"/>
          </w:tcPr>
          <w:p w:rsidR="00B9789A" w:rsidRPr="00EE5F53" w:rsidRDefault="00E3611D" w:rsidP="00B46CB1">
            <w:pPr>
              <w:jc w:val="center"/>
              <w:rPr>
                <w:rFonts w:ascii="Times New Roman" w:hAnsi="Times New Roman" w:cs="Times New Roman"/>
                <w:bCs/>
                <w:sz w:val="24"/>
                <w:szCs w:val="24"/>
              </w:rPr>
            </w:pPr>
            <w:r w:rsidRPr="00EE5F53">
              <w:rPr>
                <w:rFonts w:ascii="Times New Roman" w:hAnsi="Times New Roman" w:cs="Times New Roman"/>
                <w:bCs/>
                <w:sz w:val="24"/>
                <w:szCs w:val="24"/>
              </w:rPr>
              <w:t>23251,0</w:t>
            </w:r>
          </w:p>
        </w:tc>
        <w:tc>
          <w:tcPr>
            <w:tcW w:w="4819" w:type="dxa"/>
          </w:tcPr>
          <w:p w:rsidR="00B9789A" w:rsidRPr="00EE5F53" w:rsidRDefault="00B9789A" w:rsidP="00B46CB1">
            <w:pPr>
              <w:rPr>
                <w:rFonts w:ascii="Times New Roman" w:hAnsi="Times New Roman" w:cs="Times New Roman"/>
                <w:sz w:val="24"/>
                <w:szCs w:val="24"/>
              </w:rPr>
            </w:pPr>
          </w:p>
        </w:tc>
      </w:tr>
      <w:tr w:rsidR="00EE5F53" w:rsidRPr="00EE5F53" w:rsidTr="002475C5">
        <w:tblPrEx>
          <w:tblCellMar>
            <w:left w:w="57" w:type="dxa"/>
            <w:right w:w="57" w:type="dxa"/>
          </w:tblCellMar>
        </w:tblPrEx>
        <w:tc>
          <w:tcPr>
            <w:tcW w:w="5160" w:type="dxa"/>
            <w:vMerge/>
          </w:tcPr>
          <w:p w:rsidR="00B9789A" w:rsidRPr="00EE5F53" w:rsidRDefault="00B9789A" w:rsidP="00B46CB1">
            <w:pPr>
              <w:rPr>
                <w:rFonts w:ascii="Times New Roman" w:hAnsi="Times New Roman" w:cs="Times New Roman"/>
                <w:sz w:val="24"/>
                <w:szCs w:val="24"/>
              </w:rPr>
            </w:pPr>
          </w:p>
        </w:tc>
        <w:tc>
          <w:tcPr>
            <w:tcW w:w="1418" w:type="dxa"/>
          </w:tcPr>
          <w:p w:rsidR="00B9789A" w:rsidRPr="00EE5F53" w:rsidRDefault="00EE5F53" w:rsidP="00EE5F53">
            <w:pPr>
              <w:rPr>
                <w:rFonts w:ascii="Times New Roman" w:hAnsi="Times New Roman" w:cs="Times New Roman"/>
                <w:sz w:val="24"/>
                <w:szCs w:val="24"/>
              </w:rPr>
            </w:pPr>
            <w:r>
              <w:rPr>
                <w:rFonts w:ascii="Times New Roman" w:hAnsi="Times New Roman" w:cs="Times New Roman"/>
                <w:sz w:val="24"/>
                <w:szCs w:val="24"/>
              </w:rPr>
              <w:t>р</w:t>
            </w:r>
            <w:r w:rsidR="00B9789A" w:rsidRPr="00EE5F53">
              <w:rPr>
                <w:rFonts w:ascii="Times New Roman" w:hAnsi="Times New Roman" w:cs="Times New Roman"/>
                <w:sz w:val="24"/>
                <w:szCs w:val="24"/>
              </w:rPr>
              <w:t>еспубликанский бюджет</w:t>
            </w:r>
          </w:p>
        </w:tc>
        <w:tc>
          <w:tcPr>
            <w:tcW w:w="850" w:type="dxa"/>
          </w:tcPr>
          <w:p w:rsidR="00B9789A" w:rsidRPr="00EE5F53" w:rsidRDefault="00E3611D" w:rsidP="00B46CB1">
            <w:pPr>
              <w:jc w:val="center"/>
              <w:rPr>
                <w:rFonts w:ascii="Times New Roman" w:hAnsi="Times New Roman" w:cs="Times New Roman"/>
                <w:sz w:val="24"/>
                <w:szCs w:val="24"/>
              </w:rPr>
            </w:pPr>
            <w:r w:rsidRPr="00EE5F53">
              <w:rPr>
                <w:rFonts w:ascii="Times New Roman" w:hAnsi="Times New Roman" w:cs="Times New Roman"/>
                <w:sz w:val="24"/>
                <w:szCs w:val="24"/>
              </w:rPr>
              <w:t>2065,0</w:t>
            </w:r>
          </w:p>
        </w:tc>
        <w:tc>
          <w:tcPr>
            <w:tcW w:w="851" w:type="dxa"/>
          </w:tcPr>
          <w:p w:rsidR="00B9789A" w:rsidRPr="00EE5F53" w:rsidRDefault="00E3611D" w:rsidP="00B46CB1">
            <w:pPr>
              <w:jc w:val="center"/>
              <w:rPr>
                <w:rFonts w:ascii="Times New Roman" w:hAnsi="Times New Roman" w:cs="Times New Roman"/>
                <w:sz w:val="24"/>
                <w:szCs w:val="24"/>
              </w:rPr>
            </w:pPr>
            <w:r w:rsidRPr="00EE5F53">
              <w:rPr>
                <w:rFonts w:ascii="Times New Roman" w:hAnsi="Times New Roman" w:cs="Times New Roman"/>
                <w:sz w:val="24"/>
                <w:szCs w:val="24"/>
              </w:rPr>
              <w:t>2065,0</w:t>
            </w:r>
          </w:p>
        </w:tc>
        <w:tc>
          <w:tcPr>
            <w:tcW w:w="850" w:type="dxa"/>
          </w:tcPr>
          <w:p w:rsidR="00B9789A" w:rsidRPr="00EE5F53" w:rsidRDefault="00E3611D" w:rsidP="00B46CB1">
            <w:pPr>
              <w:jc w:val="center"/>
              <w:rPr>
                <w:rFonts w:ascii="Times New Roman" w:hAnsi="Times New Roman" w:cs="Times New Roman"/>
                <w:sz w:val="24"/>
                <w:szCs w:val="24"/>
              </w:rPr>
            </w:pPr>
            <w:r w:rsidRPr="00EE5F53">
              <w:rPr>
                <w:rFonts w:ascii="Times New Roman" w:hAnsi="Times New Roman" w:cs="Times New Roman"/>
                <w:sz w:val="24"/>
                <w:szCs w:val="24"/>
              </w:rPr>
              <w:t>2580,0</w:t>
            </w:r>
          </w:p>
        </w:tc>
        <w:tc>
          <w:tcPr>
            <w:tcW w:w="851" w:type="dxa"/>
          </w:tcPr>
          <w:p w:rsidR="00B9789A" w:rsidRPr="00EE5F53" w:rsidRDefault="00E3611D" w:rsidP="00B46CB1">
            <w:pPr>
              <w:jc w:val="center"/>
              <w:rPr>
                <w:rFonts w:ascii="Times New Roman" w:hAnsi="Times New Roman" w:cs="Times New Roman"/>
                <w:sz w:val="24"/>
                <w:szCs w:val="24"/>
              </w:rPr>
            </w:pPr>
            <w:r w:rsidRPr="00EE5F53">
              <w:rPr>
                <w:rFonts w:ascii="Times New Roman" w:hAnsi="Times New Roman" w:cs="Times New Roman"/>
                <w:sz w:val="24"/>
                <w:szCs w:val="24"/>
              </w:rPr>
              <w:t>2780,0</w:t>
            </w:r>
          </w:p>
        </w:tc>
        <w:tc>
          <w:tcPr>
            <w:tcW w:w="1134" w:type="dxa"/>
          </w:tcPr>
          <w:p w:rsidR="00102976" w:rsidRPr="00EE5F53" w:rsidRDefault="00E3611D" w:rsidP="00B46CB1">
            <w:pPr>
              <w:jc w:val="center"/>
              <w:rPr>
                <w:rFonts w:ascii="Times New Roman" w:hAnsi="Times New Roman" w:cs="Times New Roman"/>
                <w:sz w:val="24"/>
                <w:szCs w:val="24"/>
              </w:rPr>
            </w:pPr>
            <w:r w:rsidRPr="00EE5F53">
              <w:rPr>
                <w:rFonts w:ascii="Times New Roman" w:hAnsi="Times New Roman" w:cs="Times New Roman"/>
                <w:sz w:val="24"/>
                <w:szCs w:val="24"/>
              </w:rPr>
              <w:t>9490,0</w:t>
            </w:r>
          </w:p>
        </w:tc>
        <w:tc>
          <w:tcPr>
            <w:tcW w:w="4819" w:type="dxa"/>
          </w:tcPr>
          <w:p w:rsidR="00B9789A" w:rsidRPr="00EE5F53" w:rsidRDefault="00B9789A" w:rsidP="00B46CB1">
            <w:pPr>
              <w:rPr>
                <w:rFonts w:ascii="Times New Roman" w:hAnsi="Times New Roman" w:cs="Times New Roman"/>
                <w:sz w:val="24"/>
                <w:szCs w:val="24"/>
              </w:rPr>
            </w:pPr>
          </w:p>
        </w:tc>
      </w:tr>
      <w:tr w:rsidR="00EE5F53" w:rsidRPr="00EE5F53" w:rsidTr="002475C5">
        <w:tblPrEx>
          <w:tblCellMar>
            <w:left w:w="57" w:type="dxa"/>
            <w:right w:w="57" w:type="dxa"/>
          </w:tblCellMar>
        </w:tblPrEx>
        <w:tc>
          <w:tcPr>
            <w:tcW w:w="5160" w:type="dxa"/>
            <w:vMerge/>
          </w:tcPr>
          <w:p w:rsidR="00B9789A" w:rsidRPr="00EE5F53" w:rsidRDefault="00B9789A" w:rsidP="00B46CB1">
            <w:pPr>
              <w:rPr>
                <w:rFonts w:ascii="Times New Roman" w:hAnsi="Times New Roman" w:cs="Times New Roman"/>
                <w:sz w:val="24"/>
                <w:szCs w:val="24"/>
              </w:rPr>
            </w:pPr>
          </w:p>
        </w:tc>
        <w:tc>
          <w:tcPr>
            <w:tcW w:w="1418" w:type="dxa"/>
          </w:tcPr>
          <w:p w:rsidR="00B9789A" w:rsidRPr="00EE5F53" w:rsidRDefault="00EE5F53" w:rsidP="00EE5F53">
            <w:pPr>
              <w:rPr>
                <w:rFonts w:ascii="Times New Roman" w:hAnsi="Times New Roman" w:cs="Times New Roman"/>
                <w:sz w:val="24"/>
                <w:szCs w:val="24"/>
              </w:rPr>
            </w:pPr>
            <w:r>
              <w:rPr>
                <w:rFonts w:ascii="Times New Roman" w:hAnsi="Times New Roman" w:cs="Times New Roman"/>
                <w:sz w:val="24"/>
                <w:szCs w:val="24"/>
              </w:rPr>
              <w:t>ф</w:t>
            </w:r>
            <w:r w:rsidR="00B9789A" w:rsidRPr="00EE5F53">
              <w:rPr>
                <w:rFonts w:ascii="Times New Roman" w:hAnsi="Times New Roman" w:cs="Times New Roman"/>
                <w:sz w:val="24"/>
                <w:szCs w:val="24"/>
              </w:rPr>
              <w:t>едеральный бюджет</w:t>
            </w:r>
          </w:p>
        </w:tc>
        <w:tc>
          <w:tcPr>
            <w:tcW w:w="850" w:type="dxa"/>
          </w:tcPr>
          <w:p w:rsidR="00B9789A" w:rsidRPr="00EE5F53" w:rsidRDefault="00E3611D" w:rsidP="00B46CB1">
            <w:pPr>
              <w:jc w:val="center"/>
              <w:rPr>
                <w:rFonts w:ascii="Times New Roman" w:hAnsi="Times New Roman" w:cs="Times New Roman"/>
                <w:sz w:val="24"/>
                <w:szCs w:val="24"/>
              </w:rPr>
            </w:pPr>
            <w:r w:rsidRPr="00EE5F53">
              <w:rPr>
                <w:rFonts w:ascii="Times New Roman" w:hAnsi="Times New Roman" w:cs="Times New Roman"/>
                <w:sz w:val="24"/>
                <w:szCs w:val="24"/>
              </w:rPr>
              <w:t>4296,0</w:t>
            </w:r>
          </w:p>
        </w:tc>
        <w:tc>
          <w:tcPr>
            <w:tcW w:w="851" w:type="dxa"/>
          </w:tcPr>
          <w:p w:rsidR="00B9789A" w:rsidRPr="00EE5F53" w:rsidRDefault="00E3611D" w:rsidP="00B46CB1">
            <w:pPr>
              <w:jc w:val="center"/>
              <w:rPr>
                <w:rFonts w:ascii="Times New Roman" w:hAnsi="Times New Roman" w:cs="Times New Roman"/>
                <w:sz w:val="24"/>
                <w:szCs w:val="24"/>
              </w:rPr>
            </w:pPr>
            <w:r w:rsidRPr="00EE5F53">
              <w:rPr>
                <w:rFonts w:ascii="Times New Roman" w:hAnsi="Times New Roman" w:cs="Times New Roman"/>
                <w:sz w:val="24"/>
                <w:szCs w:val="24"/>
              </w:rPr>
              <w:t>4345,0</w:t>
            </w:r>
          </w:p>
        </w:tc>
        <w:tc>
          <w:tcPr>
            <w:tcW w:w="850" w:type="dxa"/>
          </w:tcPr>
          <w:p w:rsidR="00B9789A" w:rsidRPr="00EE5F53" w:rsidRDefault="00E3611D" w:rsidP="00B46CB1">
            <w:pPr>
              <w:jc w:val="center"/>
              <w:rPr>
                <w:rFonts w:ascii="Times New Roman" w:hAnsi="Times New Roman" w:cs="Times New Roman"/>
                <w:sz w:val="24"/>
                <w:szCs w:val="24"/>
              </w:rPr>
            </w:pPr>
            <w:r w:rsidRPr="00EE5F53">
              <w:rPr>
                <w:rFonts w:ascii="Times New Roman" w:hAnsi="Times New Roman" w:cs="Times New Roman"/>
                <w:sz w:val="24"/>
                <w:szCs w:val="24"/>
              </w:rPr>
              <w:t>4370,0</w:t>
            </w:r>
          </w:p>
        </w:tc>
        <w:tc>
          <w:tcPr>
            <w:tcW w:w="851" w:type="dxa"/>
          </w:tcPr>
          <w:p w:rsidR="00B9789A" w:rsidRPr="00EE5F53" w:rsidRDefault="00E3611D" w:rsidP="00B46CB1">
            <w:pPr>
              <w:jc w:val="center"/>
              <w:rPr>
                <w:rFonts w:ascii="Times New Roman" w:hAnsi="Times New Roman" w:cs="Times New Roman"/>
                <w:sz w:val="24"/>
                <w:szCs w:val="24"/>
              </w:rPr>
            </w:pPr>
            <w:r w:rsidRPr="00EE5F53">
              <w:rPr>
                <w:rFonts w:ascii="Times New Roman" w:hAnsi="Times New Roman" w:cs="Times New Roman"/>
                <w:sz w:val="24"/>
                <w:szCs w:val="24"/>
              </w:rPr>
              <w:t>750,0</w:t>
            </w:r>
          </w:p>
        </w:tc>
        <w:tc>
          <w:tcPr>
            <w:tcW w:w="1134" w:type="dxa"/>
          </w:tcPr>
          <w:p w:rsidR="00B9789A" w:rsidRPr="00EE5F53" w:rsidRDefault="00E3611D" w:rsidP="00B46CB1">
            <w:pPr>
              <w:jc w:val="center"/>
              <w:rPr>
                <w:rFonts w:ascii="Times New Roman" w:hAnsi="Times New Roman" w:cs="Times New Roman"/>
                <w:sz w:val="24"/>
                <w:szCs w:val="24"/>
              </w:rPr>
            </w:pPr>
            <w:r w:rsidRPr="00EE5F53">
              <w:rPr>
                <w:rFonts w:ascii="Times New Roman" w:hAnsi="Times New Roman" w:cs="Times New Roman"/>
                <w:sz w:val="24"/>
                <w:szCs w:val="24"/>
              </w:rPr>
              <w:t>13761,0</w:t>
            </w:r>
          </w:p>
        </w:tc>
        <w:tc>
          <w:tcPr>
            <w:tcW w:w="4819" w:type="dxa"/>
          </w:tcPr>
          <w:p w:rsidR="00B9789A" w:rsidRPr="00EE5F53" w:rsidRDefault="00B9789A" w:rsidP="00B46CB1">
            <w:pPr>
              <w:rPr>
                <w:rFonts w:ascii="Times New Roman" w:hAnsi="Times New Roman" w:cs="Times New Roman"/>
                <w:sz w:val="24"/>
                <w:szCs w:val="24"/>
              </w:rPr>
            </w:pPr>
          </w:p>
        </w:tc>
      </w:tr>
    </w:tbl>
    <w:p w:rsidR="00787B38" w:rsidRDefault="00787B38" w:rsidP="00B9789A">
      <w:pPr>
        <w:pStyle w:val="ConsPlusNormal"/>
        <w:jc w:val="right"/>
        <w:outlineLvl w:val="1"/>
        <w:rPr>
          <w:rFonts w:ascii="Times New Roman" w:hAnsi="Times New Roman" w:cs="Times New Roman"/>
          <w:sz w:val="24"/>
          <w:szCs w:val="24"/>
        </w:rPr>
      </w:pPr>
    </w:p>
    <w:p w:rsidR="00787B38" w:rsidRDefault="00787B38" w:rsidP="00B9789A">
      <w:pPr>
        <w:pStyle w:val="ConsPlusNormal"/>
        <w:jc w:val="right"/>
        <w:outlineLvl w:val="1"/>
        <w:rPr>
          <w:rFonts w:ascii="Times New Roman" w:hAnsi="Times New Roman" w:cs="Times New Roman"/>
          <w:sz w:val="24"/>
          <w:szCs w:val="24"/>
        </w:rPr>
      </w:pPr>
    </w:p>
    <w:p w:rsidR="00787B38" w:rsidRDefault="00787B38" w:rsidP="00B9789A">
      <w:pPr>
        <w:pStyle w:val="ConsPlusNormal"/>
        <w:jc w:val="right"/>
        <w:outlineLvl w:val="1"/>
        <w:rPr>
          <w:rFonts w:ascii="Times New Roman" w:hAnsi="Times New Roman" w:cs="Times New Roman"/>
          <w:sz w:val="24"/>
          <w:szCs w:val="24"/>
        </w:rPr>
      </w:pPr>
    </w:p>
    <w:p w:rsidR="00787B38" w:rsidRDefault="00787B38" w:rsidP="002475C5">
      <w:pPr>
        <w:pStyle w:val="ConsPlusNormal"/>
        <w:jc w:val="both"/>
        <w:outlineLvl w:val="1"/>
        <w:rPr>
          <w:rFonts w:ascii="Times New Roman" w:hAnsi="Times New Roman" w:cs="Times New Roman"/>
          <w:sz w:val="24"/>
          <w:szCs w:val="24"/>
        </w:rPr>
      </w:pPr>
    </w:p>
    <w:p w:rsidR="00787B38" w:rsidRDefault="00787B38" w:rsidP="002475C5">
      <w:pPr>
        <w:pStyle w:val="ConsPlusNormal"/>
        <w:jc w:val="both"/>
        <w:outlineLvl w:val="1"/>
        <w:rPr>
          <w:rFonts w:ascii="Times New Roman" w:hAnsi="Times New Roman" w:cs="Times New Roman"/>
          <w:sz w:val="24"/>
          <w:szCs w:val="24"/>
        </w:rPr>
      </w:pPr>
    </w:p>
    <w:p w:rsidR="002475C5" w:rsidRDefault="002475C5" w:rsidP="002475C5">
      <w:pPr>
        <w:jc w:val="both"/>
        <w:rPr>
          <w:rFonts w:ascii="Times New Roman" w:hAnsi="Times New Roman" w:cs="Times New Roman"/>
          <w:sz w:val="24"/>
          <w:szCs w:val="24"/>
        </w:rPr>
        <w:sectPr w:rsidR="002475C5" w:rsidSect="00F62906">
          <w:pgSz w:w="16838" w:h="11906" w:orient="landscape"/>
          <w:pgMar w:top="1134" w:right="567" w:bottom="1134" w:left="567" w:header="709" w:footer="709" w:gutter="0"/>
          <w:pgNumType w:start="1"/>
          <w:cols w:space="708"/>
          <w:titlePg/>
          <w:docGrid w:linePitch="360"/>
        </w:sectPr>
      </w:pPr>
    </w:p>
    <w:p w:rsidR="00527F20" w:rsidRPr="00EE5F53" w:rsidRDefault="00527F20" w:rsidP="00527F20">
      <w:pPr>
        <w:pStyle w:val="ConsPlusTitle"/>
        <w:ind w:left="9639"/>
        <w:jc w:val="center"/>
        <w:rPr>
          <w:rFonts w:ascii="Times New Roman" w:hAnsi="Times New Roman" w:cs="Times New Roman"/>
          <w:b w:val="0"/>
          <w:sz w:val="28"/>
          <w:szCs w:val="28"/>
        </w:rPr>
      </w:pPr>
      <w:r w:rsidRPr="00EE5F53">
        <w:rPr>
          <w:rFonts w:ascii="Times New Roman" w:hAnsi="Times New Roman" w:cs="Times New Roman"/>
          <w:b w:val="0"/>
          <w:sz w:val="28"/>
          <w:szCs w:val="28"/>
        </w:rPr>
        <w:lastRenderedPageBreak/>
        <w:t xml:space="preserve">Приложение № </w:t>
      </w:r>
      <w:r w:rsidR="00AC376F">
        <w:rPr>
          <w:rFonts w:ascii="Times New Roman" w:hAnsi="Times New Roman" w:cs="Times New Roman"/>
          <w:b w:val="0"/>
          <w:sz w:val="28"/>
          <w:szCs w:val="28"/>
        </w:rPr>
        <w:t>2</w:t>
      </w:r>
    </w:p>
    <w:p w:rsidR="00527F20" w:rsidRDefault="00527F20" w:rsidP="00527F20">
      <w:pPr>
        <w:pStyle w:val="ConsPlusTitle"/>
        <w:ind w:left="9639"/>
        <w:jc w:val="center"/>
        <w:rPr>
          <w:rFonts w:ascii="Times New Roman" w:hAnsi="Times New Roman" w:cs="Times New Roman"/>
          <w:b w:val="0"/>
          <w:sz w:val="28"/>
          <w:szCs w:val="28"/>
        </w:rPr>
      </w:pPr>
      <w:r w:rsidRPr="00EE5F53">
        <w:rPr>
          <w:rFonts w:ascii="Times New Roman" w:hAnsi="Times New Roman" w:cs="Times New Roman"/>
          <w:b w:val="0"/>
          <w:sz w:val="28"/>
          <w:szCs w:val="28"/>
        </w:rPr>
        <w:t xml:space="preserve">к республиканской программе «Сохранение </w:t>
      </w:r>
    </w:p>
    <w:p w:rsidR="00527F20" w:rsidRDefault="00527F20" w:rsidP="00527F20">
      <w:pPr>
        <w:pStyle w:val="ConsPlusTitle"/>
        <w:ind w:left="9639"/>
        <w:jc w:val="center"/>
        <w:rPr>
          <w:rFonts w:ascii="Times New Roman" w:hAnsi="Times New Roman" w:cs="Times New Roman"/>
          <w:b w:val="0"/>
          <w:sz w:val="28"/>
          <w:szCs w:val="28"/>
        </w:rPr>
      </w:pPr>
      <w:r w:rsidRPr="00EE5F53">
        <w:rPr>
          <w:rFonts w:ascii="Times New Roman" w:hAnsi="Times New Roman" w:cs="Times New Roman"/>
          <w:b w:val="0"/>
          <w:sz w:val="28"/>
          <w:szCs w:val="28"/>
        </w:rPr>
        <w:t>историко-культурного</w:t>
      </w:r>
      <w:r>
        <w:rPr>
          <w:rFonts w:ascii="Times New Roman" w:hAnsi="Times New Roman" w:cs="Times New Roman"/>
          <w:b w:val="0"/>
          <w:sz w:val="28"/>
          <w:szCs w:val="28"/>
        </w:rPr>
        <w:t xml:space="preserve"> </w:t>
      </w:r>
      <w:r w:rsidRPr="00EE5F53">
        <w:rPr>
          <w:rFonts w:ascii="Times New Roman" w:hAnsi="Times New Roman" w:cs="Times New Roman"/>
          <w:b w:val="0"/>
          <w:sz w:val="28"/>
          <w:szCs w:val="28"/>
        </w:rPr>
        <w:t>нас</w:t>
      </w:r>
      <w:r>
        <w:rPr>
          <w:rFonts w:ascii="Times New Roman" w:hAnsi="Times New Roman" w:cs="Times New Roman"/>
          <w:b w:val="0"/>
          <w:sz w:val="28"/>
          <w:szCs w:val="28"/>
        </w:rPr>
        <w:t xml:space="preserve">ледия народов </w:t>
      </w:r>
    </w:p>
    <w:p w:rsidR="00527F20" w:rsidRPr="00EE5F53" w:rsidRDefault="00527F20" w:rsidP="00527F20">
      <w:pPr>
        <w:pStyle w:val="ConsPlusTitle"/>
        <w:ind w:left="9639"/>
        <w:jc w:val="center"/>
        <w:rPr>
          <w:rFonts w:ascii="Times New Roman" w:hAnsi="Times New Roman" w:cs="Times New Roman"/>
          <w:b w:val="0"/>
          <w:sz w:val="28"/>
          <w:szCs w:val="28"/>
        </w:rPr>
      </w:pPr>
      <w:r>
        <w:rPr>
          <w:rFonts w:ascii="Times New Roman" w:hAnsi="Times New Roman" w:cs="Times New Roman"/>
          <w:b w:val="0"/>
          <w:sz w:val="28"/>
          <w:szCs w:val="28"/>
        </w:rPr>
        <w:t>Республики Ты</w:t>
      </w:r>
      <w:r w:rsidRPr="00EE5F53">
        <w:rPr>
          <w:rFonts w:ascii="Times New Roman" w:hAnsi="Times New Roman" w:cs="Times New Roman"/>
          <w:b w:val="0"/>
          <w:sz w:val="28"/>
          <w:szCs w:val="28"/>
        </w:rPr>
        <w:t>в</w:t>
      </w:r>
      <w:r>
        <w:rPr>
          <w:rFonts w:ascii="Times New Roman" w:hAnsi="Times New Roman" w:cs="Times New Roman"/>
          <w:b w:val="0"/>
          <w:sz w:val="28"/>
          <w:szCs w:val="28"/>
        </w:rPr>
        <w:t>а</w:t>
      </w:r>
      <w:r w:rsidRPr="00EE5F53">
        <w:rPr>
          <w:rFonts w:ascii="Times New Roman" w:hAnsi="Times New Roman" w:cs="Times New Roman"/>
          <w:b w:val="0"/>
          <w:sz w:val="28"/>
          <w:szCs w:val="28"/>
        </w:rPr>
        <w:t xml:space="preserve"> на 2023-2026 годы»</w:t>
      </w:r>
    </w:p>
    <w:p w:rsidR="006475A7" w:rsidRDefault="006475A7" w:rsidP="006475A7">
      <w:pPr>
        <w:pStyle w:val="ConsPlusNormal"/>
        <w:jc w:val="right"/>
        <w:rPr>
          <w:rFonts w:ascii="Times New Roman" w:hAnsi="Times New Roman" w:cs="Times New Roman"/>
          <w:sz w:val="28"/>
          <w:szCs w:val="28"/>
        </w:rPr>
      </w:pPr>
    </w:p>
    <w:p w:rsidR="002475C5" w:rsidRPr="002475C5" w:rsidRDefault="002475C5" w:rsidP="006475A7">
      <w:pPr>
        <w:pStyle w:val="ConsPlusNormal"/>
        <w:jc w:val="right"/>
        <w:rPr>
          <w:rFonts w:ascii="Times New Roman" w:hAnsi="Times New Roman" w:cs="Times New Roman"/>
          <w:sz w:val="28"/>
          <w:szCs w:val="28"/>
        </w:rPr>
      </w:pPr>
    </w:p>
    <w:p w:rsidR="002475C5" w:rsidRPr="002475C5" w:rsidRDefault="002475C5" w:rsidP="00B9789A">
      <w:pPr>
        <w:spacing w:after="0" w:line="240" w:lineRule="auto"/>
        <w:jc w:val="center"/>
        <w:rPr>
          <w:rFonts w:ascii="Times New Roman" w:hAnsi="Times New Roman" w:cs="Times New Roman"/>
          <w:b/>
          <w:sz w:val="28"/>
          <w:szCs w:val="28"/>
        </w:rPr>
      </w:pPr>
      <w:r w:rsidRPr="002475C5">
        <w:rPr>
          <w:rFonts w:ascii="Times New Roman" w:hAnsi="Times New Roman" w:cs="Times New Roman"/>
          <w:b/>
          <w:sz w:val="28"/>
          <w:szCs w:val="28"/>
        </w:rPr>
        <w:t xml:space="preserve">ЦЕЛЕВЫЕ ПОКАЗАТЕЛИ </w:t>
      </w:r>
    </w:p>
    <w:p w:rsidR="00B9789A" w:rsidRPr="002475C5" w:rsidRDefault="00B9789A" w:rsidP="00B9789A">
      <w:pPr>
        <w:spacing w:after="0" w:line="240" w:lineRule="auto"/>
        <w:jc w:val="center"/>
        <w:rPr>
          <w:rFonts w:ascii="Times New Roman" w:hAnsi="Times New Roman" w:cs="Times New Roman"/>
          <w:sz w:val="28"/>
          <w:szCs w:val="28"/>
        </w:rPr>
      </w:pPr>
      <w:r w:rsidRPr="002475C5">
        <w:rPr>
          <w:rFonts w:ascii="Times New Roman" w:hAnsi="Times New Roman" w:cs="Times New Roman"/>
          <w:sz w:val="28"/>
          <w:szCs w:val="28"/>
        </w:rPr>
        <w:t xml:space="preserve">(индикаторы) </w:t>
      </w:r>
      <w:r w:rsidR="00E77971" w:rsidRPr="002475C5">
        <w:rPr>
          <w:rFonts w:ascii="Times New Roman" w:hAnsi="Times New Roman" w:cs="Times New Roman"/>
          <w:sz w:val="28"/>
          <w:szCs w:val="28"/>
        </w:rPr>
        <w:t>республиканской</w:t>
      </w:r>
      <w:r w:rsidRPr="002475C5">
        <w:rPr>
          <w:rFonts w:ascii="Times New Roman" w:hAnsi="Times New Roman" w:cs="Times New Roman"/>
          <w:sz w:val="28"/>
          <w:szCs w:val="28"/>
        </w:rPr>
        <w:t xml:space="preserve"> программы </w:t>
      </w:r>
    </w:p>
    <w:p w:rsidR="00686F73" w:rsidRDefault="00B9789A" w:rsidP="00B9789A">
      <w:pPr>
        <w:spacing w:after="0" w:line="240" w:lineRule="auto"/>
        <w:jc w:val="center"/>
        <w:rPr>
          <w:rFonts w:ascii="Times New Roman" w:hAnsi="Times New Roman" w:cs="Times New Roman"/>
          <w:sz w:val="28"/>
          <w:szCs w:val="28"/>
        </w:rPr>
      </w:pPr>
      <w:r w:rsidRPr="002475C5">
        <w:rPr>
          <w:rFonts w:ascii="Times New Roman" w:hAnsi="Times New Roman" w:cs="Times New Roman"/>
          <w:sz w:val="28"/>
          <w:szCs w:val="28"/>
        </w:rPr>
        <w:t xml:space="preserve">«Сохранение историко-культурного наследия </w:t>
      </w:r>
    </w:p>
    <w:p w:rsidR="00B9789A" w:rsidRPr="002475C5" w:rsidRDefault="00B9789A" w:rsidP="00B9789A">
      <w:pPr>
        <w:spacing w:after="0" w:line="240" w:lineRule="auto"/>
        <w:jc w:val="center"/>
        <w:rPr>
          <w:rFonts w:ascii="Times New Roman" w:hAnsi="Times New Roman" w:cs="Times New Roman"/>
          <w:sz w:val="28"/>
          <w:szCs w:val="28"/>
        </w:rPr>
      </w:pPr>
      <w:r w:rsidRPr="002475C5">
        <w:rPr>
          <w:rFonts w:ascii="Times New Roman" w:hAnsi="Times New Roman" w:cs="Times New Roman"/>
          <w:sz w:val="28"/>
          <w:szCs w:val="28"/>
        </w:rPr>
        <w:t>народов Республики Тыва на 202</w:t>
      </w:r>
      <w:r w:rsidR="00B777AC" w:rsidRPr="002475C5">
        <w:rPr>
          <w:rFonts w:ascii="Times New Roman" w:hAnsi="Times New Roman" w:cs="Times New Roman"/>
          <w:sz w:val="28"/>
          <w:szCs w:val="28"/>
        </w:rPr>
        <w:t>3</w:t>
      </w:r>
      <w:r w:rsidRPr="002475C5">
        <w:rPr>
          <w:rFonts w:ascii="Times New Roman" w:hAnsi="Times New Roman" w:cs="Times New Roman"/>
          <w:sz w:val="28"/>
          <w:szCs w:val="28"/>
        </w:rPr>
        <w:t>-202</w:t>
      </w:r>
      <w:r w:rsidR="00B777AC" w:rsidRPr="002475C5">
        <w:rPr>
          <w:rFonts w:ascii="Times New Roman" w:hAnsi="Times New Roman" w:cs="Times New Roman"/>
          <w:sz w:val="28"/>
          <w:szCs w:val="28"/>
        </w:rPr>
        <w:t>6</w:t>
      </w:r>
      <w:r w:rsidRPr="002475C5">
        <w:rPr>
          <w:rFonts w:ascii="Times New Roman" w:hAnsi="Times New Roman" w:cs="Times New Roman"/>
          <w:sz w:val="28"/>
          <w:szCs w:val="28"/>
        </w:rPr>
        <w:t xml:space="preserve"> гг.»</w:t>
      </w:r>
    </w:p>
    <w:p w:rsidR="00B9789A" w:rsidRPr="002475C5" w:rsidRDefault="00B9789A" w:rsidP="00B9789A">
      <w:pPr>
        <w:spacing w:after="0" w:line="240" w:lineRule="auto"/>
        <w:jc w:val="center"/>
        <w:rPr>
          <w:rFonts w:ascii="Times New Roman" w:hAnsi="Times New Roman" w:cs="Times New Roman"/>
          <w:sz w:val="28"/>
          <w:szCs w:val="28"/>
        </w:rPr>
      </w:pPr>
    </w:p>
    <w:tbl>
      <w:tblPr>
        <w:tblStyle w:val="a4"/>
        <w:tblW w:w="15876" w:type="dxa"/>
        <w:jc w:val="center"/>
        <w:tblCellMar>
          <w:left w:w="57" w:type="dxa"/>
          <w:right w:w="57" w:type="dxa"/>
        </w:tblCellMar>
        <w:tblLook w:val="04A0" w:firstRow="1" w:lastRow="0" w:firstColumn="1" w:lastColumn="0" w:noHBand="0" w:noVBand="1"/>
      </w:tblPr>
      <w:tblGrid>
        <w:gridCol w:w="7316"/>
        <w:gridCol w:w="2409"/>
        <w:gridCol w:w="1430"/>
        <w:gridCol w:w="1389"/>
        <w:gridCol w:w="821"/>
        <w:gridCol w:w="822"/>
        <w:gridCol w:w="821"/>
        <w:gridCol w:w="868"/>
      </w:tblGrid>
      <w:tr w:rsidR="002475C5" w:rsidTr="002475C5">
        <w:trPr>
          <w:jc w:val="center"/>
        </w:trPr>
        <w:tc>
          <w:tcPr>
            <w:tcW w:w="7316" w:type="dxa"/>
            <w:vMerge w:val="restart"/>
          </w:tcPr>
          <w:p w:rsidR="002475C5" w:rsidRDefault="002475C5" w:rsidP="002475C5">
            <w:pPr>
              <w:jc w:val="center"/>
              <w:rPr>
                <w:rFonts w:ascii="Times New Roman" w:hAnsi="Times New Roman" w:cs="Times New Roman"/>
                <w:sz w:val="24"/>
                <w:szCs w:val="24"/>
              </w:rPr>
            </w:pPr>
            <w:r>
              <w:rPr>
                <w:rFonts w:ascii="Times New Roman" w:hAnsi="Times New Roman" w:cs="Times New Roman"/>
                <w:sz w:val="24"/>
                <w:szCs w:val="24"/>
              </w:rPr>
              <w:t>Наименование целевых показателей (индикаторов)</w:t>
            </w:r>
          </w:p>
        </w:tc>
        <w:tc>
          <w:tcPr>
            <w:tcW w:w="2409" w:type="dxa"/>
          </w:tcPr>
          <w:p w:rsidR="002475C5" w:rsidRDefault="002475C5" w:rsidP="002475C5">
            <w:pPr>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430" w:type="dxa"/>
            <w:vMerge w:val="restart"/>
          </w:tcPr>
          <w:p w:rsidR="002475C5" w:rsidRDefault="002475C5" w:rsidP="002475C5">
            <w:pPr>
              <w:jc w:val="center"/>
              <w:rPr>
                <w:rFonts w:ascii="Times New Roman" w:hAnsi="Times New Roman" w:cs="Times New Roman"/>
                <w:sz w:val="24"/>
                <w:szCs w:val="24"/>
              </w:rPr>
            </w:pPr>
            <w:r w:rsidRPr="006F7F45">
              <w:rPr>
                <w:rFonts w:ascii="Times New Roman" w:hAnsi="Times New Roman" w:cs="Times New Roman"/>
                <w:sz w:val="24"/>
                <w:szCs w:val="24"/>
              </w:rPr>
              <w:t xml:space="preserve">Базовые </w:t>
            </w:r>
          </w:p>
          <w:p w:rsidR="002475C5" w:rsidRDefault="002475C5" w:rsidP="002475C5">
            <w:pPr>
              <w:jc w:val="center"/>
              <w:rPr>
                <w:rFonts w:ascii="Times New Roman" w:hAnsi="Times New Roman" w:cs="Times New Roman"/>
                <w:sz w:val="24"/>
                <w:szCs w:val="24"/>
              </w:rPr>
            </w:pPr>
            <w:r w:rsidRPr="006F7F45">
              <w:rPr>
                <w:rFonts w:ascii="Times New Roman" w:hAnsi="Times New Roman" w:cs="Times New Roman"/>
                <w:sz w:val="24"/>
                <w:szCs w:val="24"/>
              </w:rPr>
              <w:t>значения</w:t>
            </w:r>
          </w:p>
          <w:p w:rsidR="002475C5" w:rsidRDefault="002475C5" w:rsidP="002475C5">
            <w:pPr>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4721" w:type="dxa"/>
            <w:gridSpan w:val="5"/>
          </w:tcPr>
          <w:p w:rsidR="002475C5" w:rsidRDefault="002475C5" w:rsidP="002475C5">
            <w:pPr>
              <w:jc w:val="center"/>
              <w:rPr>
                <w:rFonts w:ascii="Times New Roman" w:hAnsi="Times New Roman" w:cs="Times New Roman"/>
                <w:sz w:val="24"/>
                <w:szCs w:val="24"/>
              </w:rPr>
            </w:pPr>
            <w:r>
              <w:rPr>
                <w:rFonts w:ascii="Times New Roman" w:hAnsi="Times New Roman" w:cs="Times New Roman"/>
                <w:sz w:val="24"/>
                <w:szCs w:val="24"/>
              </w:rPr>
              <w:t xml:space="preserve">Значение целевых показателей </w:t>
            </w:r>
          </w:p>
          <w:p w:rsidR="002475C5" w:rsidRDefault="002475C5" w:rsidP="002475C5">
            <w:pPr>
              <w:jc w:val="center"/>
              <w:rPr>
                <w:rFonts w:ascii="Times New Roman" w:hAnsi="Times New Roman" w:cs="Times New Roman"/>
                <w:sz w:val="24"/>
                <w:szCs w:val="24"/>
              </w:rPr>
            </w:pPr>
            <w:r>
              <w:rPr>
                <w:rFonts w:ascii="Times New Roman" w:hAnsi="Times New Roman" w:cs="Times New Roman"/>
                <w:sz w:val="24"/>
                <w:szCs w:val="24"/>
              </w:rPr>
              <w:t>(индикаторов) по годам</w:t>
            </w:r>
          </w:p>
        </w:tc>
      </w:tr>
      <w:tr w:rsidR="002475C5" w:rsidTr="002475C5">
        <w:trPr>
          <w:jc w:val="center"/>
        </w:trPr>
        <w:tc>
          <w:tcPr>
            <w:tcW w:w="7316" w:type="dxa"/>
            <w:vMerge/>
          </w:tcPr>
          <w:p w:rsidR="002475C5" w:rsidRDefault="002475C5" w:rsidP="002475C5">
            <w:pPr>
              <w:jc w:val="center"/>
              <w:rPr>
                <w:rFonts w:ascii="Times New Roman" w:hAnsi="Times New Roman" w:cs="Times New Roman"/>
                <w:sz w:val="24"/>
                <w:szCs w:val="24"/>
              </w:rPr>
            </w:pPr>
          </w:p>
        </w:tc>
        <w:tc>
          <w:tcPr>
            <w:tcW w:w="2409" w:type="dxa"/>
          </w:tcPr>
          <w:p w:rsidR="002475C5" w:rsidRDefault="002475C5" w:rsidP="002475C5">
            <w:pPr>
              <w:jc w:val="center"/>
              <w:rPr>
                <w:rFonts w:ascii="Times New Roman" w:hAnsi="Times New Roman" w:cs="Times New Roman"/>
                <w:sz w:val="24"/>
                <w:szCs w:val="24"/>
              </w:rPr>
            </w:pPr>
            <w:r>
              <w:rPr>
                <w:rFonts w:ascii="Times New Roman" w:hAnsi="Times New Roman" w:cs="Times New Roman"/>
                <w:sz w:val="24"/>
                <w:szCs w:val="24"/>
              </w:rPr>
              <w:t xml:space="preserve">Объект культурного </w:t>
            </w:r>
          </w:p>
          <w:p w:rsidR="002475C5" w:rsidRDefault="002475C5" w:rsidP="002475C5">
            <w:pPr>
              <w:jc w:val="center"/>
              <w:rPr>
                <w:rFonts w:ascii="Times New Roman" w:hAnsi="Times New Roman" w:cs="Times New Roman"/>
                <w:sz w:val="24"/>
                <w:szCs w:val="24"/>
              </w:rPr>
            </w:pPr>
            <w:r>
              <w:rPr>
                <w:rFonts w:ascii="Times New Roman" w:hAnsi="Times New Roman" w:cs="Times New Roman"/>
                <w:sz w:val="24"/>
                <w:szCs w:val="24"/>
              </w:rPr>
              <w:t>наследия (ОКН)</w:t>
            </w:r>
          </w:p>
        </w:tc>
        <w:tc>
          <w:tcPr>
            <w:tcW w:w="1430" w:type="dxa"/>
            <w:vMerge/>
          </w:tcPr>
          <w:p w:rsidR="002475C5" w:rsidRDefault="002475C5" w:rsidP="002475C5">
            <w:pPr>
              <w:jc w:val="center"/>
              <w:rPr>
                <w:rFonts w:ascii="Times New Roman" w:hAnsi="Times New Roman" w:cs="Times New Roman"/>
                <w:sz w:val="24"/>
                <w:szCs w:val="24"/>
              </w:rPr>
            </w:pPr>
          </w:p>
        </w:tc>
        <w:tc>
          <w:tcPr>
            <w:tcW w:w="1389" w:type="dxa"/>
          </w:tcPr>
          <w:p w:rsidR="002475C5" w:rsidRDefault="002475C5" w:rsidP="002475C5">
            <w:pPr>
              <w:jc w:val="center"/>
              <w:rPr>
                <w:rFonts w:ascii="Times New Roman" w:hAnsi="Times New Roman" w:cs="Times New Roman"/>
                <w:sz w:val="24"/>
                <w:szCs w:val="24"/>
              </w:rPr>
            </w:pPr>
            <w:r>
              <w:rPr>
                <w:rFonts w:ascii="Times New Roman" w:hAnsi="Times New Roman" w:cs="Times New Roman"/>
                <w:sz w:val="24"/>
                <w:szCs w:val="24"/>
              </w:rPr>
              <w:t>2022</w:t>
            </w:r>
          </w:p>
          <w:p w:rsidR="002475C5" w:rsidRDefault="002475C5" w:rsidP="002475C5">
            <w:pPr>
              <w:jc w:val="center"/>
              <w:rPr>
                <w:rFonts w:ascii="Times New Roman" w:hAnsi="Times New Roman" w:cs="Times New Roman"/>
                <w:sz w:val="24"/>
                <w:szCs w:val="24"/>
              </w:rPr>
            </w:pPr>
            <w:r>
              <w:rPr>
                <w:rFonts w:ascii="Times New Roman" w:hAnsi="Times New Roman" w:cs="Times New Roman"/>
                <w:sz w:val="24"/>
                <w:szCs w:val="24"/>
              </w:rPr>
              <w:t>(факт)</w:t>
            </w:r>
          </w:p>
        </w:tc>
        <w:tc>
          <w:tcPr>
            <w:tcW w:w="821" w:type="dxa"/>
          </w:tcPr>
          <w:p w:rsidR="002475C5" w:rsidRDefault="002475C5" w:rsidP="002475C5">
            <w:pPr>
              <w:jc w:val="center"/>
              <w:rPr>
                <w:rFonts w:ascii="Times New Roman" w:hAnsi="Times New Roman" w:cs="Times New Roman"/>
                <w:sz w:val="24"/>
                <w:szCs w:val="24"/>
              </w:rPr>
            </w:pPr>
            <w:r>
              <w:rPr>
                <w:rFonts w:ascii="Times New Roman" w:hAnsi="Times New Roman" w:cs="Times New Roman"/>
                <w:sz w:val="24"/>
                <w:szCs w:val="24"/>
              </w:rPr>
              <w:t>2023 г.</w:t>
            </w:r>
          </w:p>
        </w:tc>
        <w:tc>
          <w:tcPr>
            <w:tcW w:w="822" w:type="dxa"/>
          </w:tcPr>
          <w:p w:rsidR="002475C5" w:rsidRDefault="002475C5" w:rsidP="002475C5">
            <w:pPr>
              <w:jc w:val="center"/>
              <w:rPr>
                <w:rFonts w:ascii="Times New Roman" w:hAnsi="Times New Roman" w:cs="Times New Roman"/>
                <w:sz w:val="24"/>
                <w:szCs w:val="24"/>
              </w:rPr>
            </w:pPr>
            <w:r>
              <w:rPr>
                <w:rFonts w:ascii="Times New Roman" w:hAnsi="Times New Roman" w:cs="Times New Roman"/>
                <w:sz w:val="24"/>
                <w:szCs w:val="24"/>
              </w:rPr>
              <w:t>2024 г.</w:t>
            </w:r>
          </w:p>
        </w:tc>
        <w:tc>
          <w:tcPr>
            <w:tcW w:w="821" w:type="dxa"/>
          </w:tcPr>
          <w:p w:rsidR="002475C5" w:rsidRDefault="002475C5" w:rsidP="002475C5">
            <w:pPr>
              <w:jc w:val="center"/>
              <w:rPr>
                <w:rFonts w:ascii="Times New Roman" w:hAnsi="Times New Roman" w:cs="Times New Roman"/>
                <w:sz w:val="24"/>
                <w:szCs w:val="24"/>
              </w:rPr>
            </w:pPr>
            <w:r>
              <w:rPr>
                <w:rFonts w:ascii="Times New Roman" w:hAnsi="Times New Roman" w:cs="Times New Roman"/>
                <w:sz w:val="24"/>
                <w:szCs w:val="24"/>
              </w:rPr>
              <w:t>2025 г.</w:t>
            </w:r>
          </w:p>
        </w:tc>
        <w:tc>
          <w:tcPr>
            <w:tcW w:w="868" w:type="dxa"/>
          </w:tcPr>
          <w:p w:rsidR="002475C5" w:rsidRDefault="002475C5" w:rsidP="002475C5">
            <w:pPr>
              <w:jc w:val="center"/>
              <w:rPr>
                <w:rFonts w:ascii="Times New Roman" w:hAnsi="Times New Roman" w:cs="Times New Roman"/>
                <w:sz w:val="24"/>
                <w:szCs w:val="24"/>
              </w:rPr>
            </w:pPr>
            <w:r>
              <w:rPr>
                <w:rFonts w:ascii="Times New Roman" w:hAnsi="Times New Roman" w:cs="Times New Roman"/>
                <w:sz w:val="24"/>
                <w:szCs w:val="24"/>
              </w:rPr>
              <w:t>2026 г.</w:t>
            </w:r>
          </w:p>
        </w:tc>
      </w:tr>
      <w:tr w:rsidR="002475C5" w:rsidTr="002475C5">
        <w:trPr>
          <w:jc w:val="center"/>
        </w:trPr>
        <w:tc>
          <w:tcPr>
            <w:tcW w:w="7316" w:type="dxa"/>
          </w:tcPr>
          <w:p w:rsidR="002475C5" w:rsidRDefault="002475C5" w:rsidP="002475C5">
            <w:pPr>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tcPr>
          <w:p w:rsidR="002475C5" w:rsidRDefault="002475C5" w:rsidP="002475C5">
            <w:pPr>
              <w:jc w:val="center"/>
              <w:rPr>
                <w:rFonts w:ascii="Times New Roman" w:hAnsi="Times New Roman" w:cs="Times New Roman"/>
                <w:sz w:val="24"/>
                <w:szCs w:val="24"/>
              </w:rPr>
            </w:pPr>
            <w:r>
              <w:rPr>
                <w:rFonts w:ascii="Times New Roman" w:hAnsi="Times New Roman" w:cs="Times New Roman"/>
                <w:sz w:val="24"/>
                <w:szCs w:val="24"/>
              </w:rPr>
              <w:t>2</w:t>
            </w:r>
          </w:p>
        </w:tc>
        <w:tc>
          <w:tcPr>
            <w:tcW w:w="1430" w:type="dxa"/>
          </w:tcPr>
          <w:p w:rsidR="002475C5" w:rsidRDefault="002475C5" w:rsidP="002475C5">
            <w:pPr>
              <w:jc w:val="center"/>
              <w:rPr>
                <w:rFonts w:ascii="Times New Roman" w:hAnsi="Times New Roman" w:cs="Times New Roman"/>
                <w:sz w:val="24"/>
                <w:szCs w:val="24"/>
              </w:rPr>
            </w:pPr>
            <w:r>
              <w:rPr>
                <w:rFonts w:ascii="Times New Roman" w:hAnsi="Times New Roman" w:cs="Times New Roman"/>
                <w:sz w:val="24"/>
                <w:szCs w:val="24"/>
              </w:rPr>
              <w:t>3</w:t>
            </w:r>
          </w:p>
        </w:tc>
        <w:tc>
          <w:tcPr>
            <w:tcW w:w="1389" w:type="dxa"/>
          </w:tcPr>
          <w:p w:rsidR="002475C5" w:rsidRDefault="002475C5" w:rsidP="002475C5">
            <w:pPr>
              <w:jc w:val="center"/>
              <w:rPr>
                <w:rFonts w:ascii="Times New Roman" w:hAnsi="Times New Roman" w:cs="Times New Roman"/>
                <w:sz w:val="24"/>
                <w:szCs w:val="24"/>
              </w:rPr>
            </w:pPr>
            <w:r>
              <w:rPr>
                <w:rFonts w:ascii="Times New Roman" w:hAnsi="Times New Roman" w:cs="Times New Roman"/>
                <w:sz w:val="24"/>
                <w:szCs w:val="24"/>
              </w:rPr>
              <w:t>4</w:t>
            </w:r>
          </w:p>
        </w:tc>
        <w:tc>
          <w:tcPr>
            <w:tcW w:w="821" w:type="dxa"/>
          </w:tcPr>
          <w:p w:rsidR="002475C5" w:rsidRDefault="002475C5" w:rsidP="002475C5">
            <w:pPr>
              <w:jc w:val="center"/>
              <w:rPr>
                <w:rFonts w:ascii="Times New Roman" w:hAnsi="Times New Roman" w:cs="Times New Roman"/>
                <w:sz w:val="24"/>
                <w:szCs w:val="24"/>
              </w:rPr>
            </w:pPr>
            <w:r>
              <w:rPr>
                <w:rFonts w:ascii="Times New Roman" w:hAnsi="Times New Roman" w:cs="Times New Roman"/>
                <w:sz w:val="24"/>
                <w:szCs w:val="24"/>
              </w:rPr>
              <w:t>5</w:t>
            </w:r>
          </w:p>
        </w:tc>
        <w:tc>
          <w:tcPr>
            <w:tcW w:w="822" w:type="dxa"/>
          </w:tcPr>
          <w:p w:rsidR="002475C5" w:rsidRDefault="002475C5" w:rsidP="002475C5">
            <w:pPr>
              <w:jc w:val="center"/>
              <w:rPr>
                <w:rFonts w:ascii="Times New Roman" w:hAnsi="Times New Roman" w:cs="Times New Roman"/>
                <w:sz w:val="24"/>
                <w:szCs w:val="24"/>
              </w:rPr>
            </w:pPr>
            <w:r>
              <w:rPr>
                <w:rFonts w:ascii="Times New Roman" w:hAnsi="Times New Roman" w:cs="Times New Roman"/>
                <w:sz w:val="24"/>
                <w:szCs w:val="24"/>
              </w:rPr>
              <w:t>6</w:t>
            </w:r>
          </w:p>
        </w:tc>
        <w:tc>
          <w:tcPr>
            <w:tcW w:w="821" w:type="dxa"/>
          </w:tcPr>
          <w:p w:rsidR="002475C5" w:rsidRDefault="002475C5" w:rsidP="002475C5">
            <w:pPr>
              <w:jc w:val="center"/>
              <w:rPr>
                <w:rFonts w:ascii="Times New Roman" w:hAnsi="Times New Roman" w:cs="Times New Roman"/>
                <w:sz w:val="24"/>
                <w:szCs w:val="24"/>
              </w:rPr>
            </w:pPr>
            <w:r>
              <w:rPr>
                <w:rFonts w:ascii="Times New Roman" w:hAnsi="Times New Roman" w:cs="Times New Roman"/>
                <w:sz w:val="24"/>
                <w:szCs w:val="24"/>
              </w:rPr>
              <w:t>7</w:t>
            </w:r>
          </w:p>
        </w:tc>
        <w:tc>
          <w:tcPr>
            <w:tcW w:w="868" w:type="dxa"/>
          </w:tcPr>
          <w:p w:rsidR="002475C5" w:rsidRDefault="002475C5" w:rsidP="002475C5">
            <w:pPr>
              <w:jc w:val="center"/>
              <w:rPr>
                <w:rFonts w:ascii="Times New Roman" w:hAnsi="Times New Roman" w:cs="Times New Roman"/>
                <w:sz w:val="24"/>
                <w:szCs w:val="24"/>
              </w:rPr>
            </w:pPr>
            <w:r>
              <w:rPr>
                <w:rFonts w:ascii="Times New Roman" w:hAnsi="Times New Roman" w:cs="Times New Roman"/>
                <w:sz w:val="24"/>
                <w:szCs w:val="24"/>
              </w:rPr>
              <w:t>8</w:t>
            </w:r>
          </w:p>
        </w:tc>
      </w:tr>
      <w:tr w:rsidR="00B3056D" w:rsidTr="002475C5">
        <w:trPr>
          <w:jc w:val="center"/>
        </w:trPr>
        <w:tc>
          <w:tcPr>
            <w:tcW w:w="15876" w:type="dxa"/>
            <w:gridSpan w:val="8"/>
          </w:tcPr>
          <w:p w:rsidR="00B3056D" w:rsidRDefault="00B3056D" w:rsidP="002475C5">
            <w:pPr>
              <w:jc w:val="center"/>
              <w:rPr>
                <w:rFonts w:ascii="Times New Roman" w:hAnsi="Times New Roman" w:cs="Times New Roman"/>
                <w:sz w:val="24"/>
                <w:szCs w:val="24"/>
              </w:rPr>
            </w:pPr>
            <w:r w:rsidRPr="00A256C1">
              <w:rPr>
                <w:rFonts w:ascii="Times New Roman" w:hAnsi="Times New Roman" w:cs="Times New Roman"/>
                <w:sz w:val="24"/>
                <w:szCs w:val="24"/>
              </w:rPr>
              <w:t>Утверждение границ территорий</w:t>
            </w:r>
            <w:r>
              <w:rPr>
                <w:rFonts w:ascii="Times New Roman" w:hAnsi="Times New Roman" w:cs="Times New Roman"/>
                <w:sz w:val="24"/>
                <w:szCs w:val="24"/>
              </w:rPr>
              <w:t xml:space="preserve"> объектов культурного наследия</w:t>
            </w:r>
            <w:r w:rsidRPr="00A256C1">
              <w:rPr>
                <w:rFonts w:ascii="Times New Roman" w:hAnsi="Times New Roman" w:cs="Times New Roman"/>
                <w:sz w:val="24"/>
                <w:szCs w:val="24"/>
              </w:rPr>
              <w:t>,</w:t>
            </w:r>
            <w:r>
              <w:rPr>
                <w:rFonts w:ascii="Times New Roman" w:hAnsi="Times New Roman" w:cs="Times New Roman"/>
                <w:sz w:val="24"/>
                <w:szCs w:val="24"/>
              </w:rPr>
              <w:t xml:space="preserve"> </w:t>
            </w:r>
            <w:r w:rsidRPr="00A256C1">
              <w:rPr>
                <w:rFonts w:ascii="Times New Roman" w:hAnsi="Times New Roman" w:cs="Times New Roman"/>
                <w:sz w:val="24"/>
                <w:szCs w:val="24"/>
              </w:rPr>
              <w:t>расположенных на территории Республики Тыва</w:t>
            </w:r>
          </w:p>
        </w:tc>
      </w:tr>
      <w:tr w:rsidR="002475C5" w:rsidTr="002475C5">
        <w:trPr>
          <w:jc w:val="center"/>
        </w:trPr>
        <w:tc>
          <w:tcPr>
            <w:tcW w:w="7316" w:type="dxa"/>
          </w:tcPr>
          <w:p w:rsidR="00B3056D" w:rsidRPr="00772F28" w:rsidRDefault="00B3056D" w:rsidP="002475C5">
            <w:pPr>
              <w:rPr>
                <w:rFonts w:ascii="Times New Roman" w:hAnsi="Times New Roman" w:cs="Times New Roman"/>
                <w:sz w:val="24"/>
                <w:szCs w:val="24"/>
                <w:vertAlign w:val="superscript"/>
              </w:rPr>
            </w:pPr>
            <w:r>
              <w:rPr>
                <w:rFonts w:ascii="Times New Roman" w:hAnsi="Times New Roman" w:cs="Times New Roman"/>
                <w:sz w:val="24"/>
                <w:szCs w:val="24"/>
              </w:rPr>
              <w:t>Количество объектов археологического наследия</w:t>
            </w:r>
            <w:r>
              <w:rPr>
                <w:rFonts w:ascii="Times New Roman" w:hAnsi="Times New Roman" w:cs="Times New Roman"/>
                <w:sz w:val="24"/>
                <w:szCs w:val="24"/>
                <w:vertAlign w:val="superscript"/>
              </w:rPr>
              <w:t>*</w:t>
            </w:r>
          </w:p>
        </w:tc>
        <w:tc>
          <w:tcPr>
            <w:tcW w:w="2409" w:type="dxa"/>
          </w:tcPr>
          <w:p w:rsidR="00B3056D" w:rsidRDefault="00686F73" w:rsidP="002475C5">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30" w:type="dxa"/>
          </w:tcPr>
          <w:p w:rsidR="00B3056D" w:rsidRDefault="00CA4965" w:rsidP="002475C5">
            <w:pPr>
              <w:jc w:val="center"/>
              <w:rPr>
                <w:rFonts w:ascii="Times New Roman" w:hAnsi="Times New Roman" w:cs="Times New Roman"/>
                <w:sz w:val="24"/>
                <w:szCs w:val="24"/>
              </w:rPr>
            </w:pPr>
            <w:r>
              <w:rPr>
                <w:rFonts w:ascii="Times New Roman" w:hAnsi="Times New Roman" w:cs="Times New Roman"/>
                <w:sz w:val="24"/>
                <w:szCs w:val="24"/>
              </w:rPr>
              <w:t>730</w:t>
            </w:r>
          </w:p>
        </w:tc>
        <w:tc>
          <w:tcPr>
            <w:tcW w:w="1389" w:type="dxa"/>
          </w:tcPr>
          <w:p w:rsidR="00B3056D" w:rsidRDefault="00B3056D" w:rsidP="002475C5">
            <w:pPr>
              <w:jc w:val="center"/>
              <w:rPr>
                <w:rFonts w:ascii="Times New Roman" w:hAnsi="Times New Roman" w:cs="Times New Roman"/>
                <w:sz w:val="24"/>
                <w:szCs w:val="24"/>
              </w:rPr>
            </w:pPr>
            <w:r>
              <w:rPr>
                <w:rFonts w:ascii="Times New Roman" w:hAnsi="Times New Roman" w:cs="Times New Roman"/>
                <w:sz w:val="24"/>
                <w:szCs w:val="24"/>
              </w:rPr>
              <w:t>297</w:t>
            </w:r>
          </w:p>
        </w:tc>
        <w:tc>
          <w:tcPr>
            <w:tcW w:w="821" w:type="dxa"/>
          </w:tcPr>
          <w:p w:rsidR="00B3056D" w:rsidRDefault="00B3056D" w:rsidP="002475C5">
            <w:pPr>
              <w:jc w:val="center"/>
              <w:rPr>
                <w:rFonts w:ascii="Times New Roman" w:hAnsi="Times New Roman" w:cs="Times New Roman"/>
                <w:sz w:val="24"/>
                <w:szCs w:val="24"/>
              </w:rPr>
            </w:pPr>
            <w:r>
              <w:rPr>
                <w:rFonts w:ascii="Times New Roman" w:hAnsi="Times New Roman" w:cs="Times New Roman"/>
                <w:sz w:val="24"/>
                <w:szCs w:val="24"/>
              </w:rPr>
              <w:t>143</w:t>
            </w:r>
          </w:p>
        </w:tc>
        <w:tc>
          <w:tcPr>
            <w:tcW w:w="822" w:type="dxa"/>
          </w:tcPr>
          <w:p w:rsidR="00B3056D" w:rsidRDefault="00B3056D" w:rsidP="002475C5">
            <w:pPr>
              <w:jc w:val="center"/>
              <w:rPr>
                <w:rFonts w:ascii="Times New Roman" w:hAnsi="Times New Roman" w:cs="Times New Roman"/>
                <w:sz w:val="24"/>
                <w:szCs w:val="24"/>
              </w:rPr>
            </w:pPr>
            <w:r>
              <w:rPr>
                <w:rFonts w:ascii="Times New Roman" w:hAnsi="Times New Roman" w:cs="Times New Roman"/>
                <w:sz w:val="24"/>
                <w:szCs w:val="24"/>
              </w:rPr>
              <w:t>145</w:t>
            </w:r>
          </w:p>
        </w:tc>
        <w:tc>
          <w:tcPr>
            <w:tcW w:w="821" w:type="dxa"/>
          </w:tcPr>
          <w:p w:rsidR="00B3056D" w:rsidRDefault="00B3056D" w:rsidP="002475C5">
            <w:pPr>
              <w:jc w:val="center"/>
              <w:rPr>
                <w:rFonts w:ascii="Times New Roman" w:hAnsi="Times New Roman" w:cs="Times New Roman"/>
                <w:sz w:val="24"/>
                <w:szCs w:val="24"/>
              </w:rPr>
            </w:pPr>
            <w:r>
              <w:rPr>
                <w:rFonts w:ascii="Times New Roman" w:hAnsi="Times New Roman" w:cs="Times New Roman"/>
                <w:sz w:val="24"/>
                <w:szCs w:val="24"/>
              </w:rPr>
              <w:t>14</w:t>
            </w:r>
            <w:r w:rsidR="00247DA6">
              <w:rPr>
                <w:rFonts w:ascii="Times New Roman" w:hAnsi="Times New Roman" w:cs="Times New Roman"/>
                <w:sz w:val="24"/>
                <w:szCs w:val="24"/>
              </w:rPr>
              <w:t>5</w:t>
            </w:r>
          </w:p>
        </w:tc>
        <w:tc>
          <w:tcPr>
            <w:tcW w:w="868" w:type="dxa"/>
          </w:tcPr>
          <w:p w:rsidR="00B3056D" w:rsidRDefault="00B3056D" w:rsidP="002475C5">
            <w:pPr>
              <w:jc w:val="center"/>
              <w:rPr>
                <w:rFonts w:ascii="Times New Roman" w:hAnsi="Times New Roman" w:cs="Times New Roman"/>
                <w:sz w:val="24"/>
                <w:szCs w:val="24"/>
              </w:rPr>
            </w:pPr>
            <w:r>
              <w:rPr>
                <w:rFonts w:ascii="Times New Roman" w:hAnsi="Times New Roman" w:cs="Times New Roman"/>
                <w:sz w:val="24"/>
                <w:szCs w:val="24"/>
              </w:rPr>
              <w:t>-</w:t>
            </w:r>
          </w:p>
        </w:tc>
      </w:tr>
      <w:tr w:rsidR="002475C5" w:rsidTr="002475C5">
        <w:trPr>
          <w:jc w:val="center"/>
        </w:trPr>
        <w:tc>
          <w:tcPr>
            <w:tcW w:w="7316" w:type="dxa"/>
          </w:tcPr>
          <w:p w:rsidR="00B3056D" w:rsidRDefault="00B3056D" w:rsidP="002475C5">
            <w:pPr>
              <w:rPr>
                <w:rFonts w:ascii="Times New Roman" w:hAnsi="Times New Roman" w:cs="Times New Roman"/>
                <w:sz w:val="24"/>
                <w:szCs w:val="24"/>
              </w:rPr>
            </w:pPr>
            <w:r>
              <w:rPr>
                <w:rFonts w:ascii="Times New Roman" w:hAnsi="Times New Roman" w:cs="Times New Roman"/>
                <w:sz w:val="24"/>
                <w:szCs w:val="24"/>
              </w:rPr>
              <w:t>Количество памятников истории и культуры</w:t>
            </w:r>
            <w:r>
              <w:rPr>
                <w:rFonts w:ascii="Times New Roman" w:hAnsi="Times New Roman" w:cs="Times New Roman"/>
                <w:sz w:val="24"/>
                <w:szCs w:val="24"/>
                <w:vertAlign w:val="superscript"/>
              </w:rPr>
              <w:t>*</w:t>
            </w:r>
            <w:r>
              <w:rPr>
                <w:rFonts w:ascii="Times New Roman" w:hAnsi="Times New Roman" w:cs="Times New Roman"/>
                <w:sz w:val="24"/>
                <w:szCs w:val="24"/>
              </w:rPr>
              <w:t xml:space="preserve"> </w:t>
            </w:r>
          </w:p>
        </w:tc>
        <w:tc>
          <w:tcPr>
            <w:tcW w:w="2409" w:type="dxa"/>
          </w:tcPr>
          <w:p w:rsidR="00B3056D" w:rsidRDefault="00686F73" w:rsidP="002475C5">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30" w:type="dxa"/>
          </w:tcPr>
          <w:p w:rsidR="00B3056D" w:rsidRDefault="00111C9B" w:rsidP="002475C5">
            <w:pPr>
              <w:jc w:val="center"/>
              <w:rPr>
                <w:rFonts w:ascii="Times New Roman" w:hAnsi="Times New Roman" w:cs="Times New Roman"/>
                <w:sz w:val="24"/>
                <w:szCs w:val="24"/>
              </w:rPr>
            </w:pPr>
            <w:r w:rsidRPr="00247DA6">
              <w:rPr>
                <w:rFonts w:ascii="Times New Roman" w:hAnsi="Times New Roman" w:cs="Times New Roman"/>
                <w:sz w:val="24"/>
                <w:szCs w:val="24"/>
              </w:rPr>
              <w:t>7</w:t>
            </w:r>
            <w:r w:rsidR="00247DA6" w:rsidRPr="00247DA6">
              <w:rPr>
                <w:rFonts w:ascii="Times New Roman" w:hAnsi="Times New Roman" w:cs="Times New Roman"/>
                <w:sz w:val="24"/>
                <w:szCs w:val="24"/>
              </w:rPr>
              <w:t>4</w:t>
            </w:r>
          </w:p>
        </w:tc>
        <w:tc>
          <w:tcPr>
            <w:tcW w:w="1389" w:type="dxa"/>
          </w:tcPr>
          <w:p w:rsidR="00B3056D" w:rsidRDefault="00B3056D" w:rsidP="002475C5">
            <w:pPr>
              <w:jc w:val="center"/>
              <w:rPr>
                <w:rFonts w:ascii="Times New Roman" w:hAnsi="Times New Roman" w:cs="Times New Roman"/>
                <w:sz w:val="24"/>
                <w:szCs w:val="24"/>
              </w:rPr>
            </w:pPr>
            <w:r>
              <w:rPr>
                <w:rFonts w:ascii="Times New Roman" w:hAnsi="Times New Roman" w:cs="Times New Roman"/>
                <w:sz w:val="24"/>
                <w:szCs w:val="24"/>
              </w:rPr>
              <w:t>67</w:t>
            </w:r>
          </w:p>
        </w:tc>
        <w:tc>
          <w:tcPr>
            <w:tcW w:w="821" w:type="dxa"/>
          </w:tcPr>
          <w:p w:rsidR="00B3056D" w:rsidRDefault="00B3056D" w:rsidP="002475C5">
            <w:pPr>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B3056D" w:rsidRDefault="00B3056D" w:rsidP="002475C5">
            <w:pPr>
              <w:jc w:val="center"/>
              <w:rPr>
                <w:rFonts w:ascii="Times New Roman" w:hAnsi="Times New Roman" w:cs="Times New Roman"/>
                <w:sz w:val="24"/>
                <w:szCs w:val="24"/>
              </w:rPr>
            </w:pPr>
            <w:r>
              <w:rPr>
                <w:rFonts w:ascii="Times New Roman" w:hAnsi="Times New Roman" w:cs="Times New Roman"/>
                <w:sz w:val="24"/>
                <w:szCs w:val="24"/>
              </w:rPr>
              <w:t>3</w:t>
            </w:r>
          </w:p>
        </w:tc>
        <w:tc>
          <w:tcPr>
            <w:tcW w:w="821" w:type="dxa"/>
          </w:tcPr>
          <w:p w:rsidR="00B3056D" w:rsidRDefault="00247DA6" w:rsidP="002475C5">
            <w:pPr>
              <w:jc w:val="center"/>
              <w:rPr>
                <w:rFonts w:ascii="Times New Roman" w:hAnsi="Times New Roman" w:cs="Times New Roman"/>
                <w:sz w:val="24"/>
                <w:szCs w:val="24"/>
              </w:rPr>
            </w:pPr>
            <w:r>
              <w:rPr>
                <w:rFonts w:ascii="Times New Roman" w:hAnsi="Times New Roman" w:cs="Times New Roman"/>
                <w:sz w:val="24"/>
                <w:szCs w:val="24"/>
              </w:rPr>
              <w:t>1</w:t>
            </w:r>
          </w:p>
        </w:tc>
        <w:tc>
          <w:tcPr>
            <w:tcW w:w="868" w:type="dxa"/>
          </w:tcPr>
          <w:p w:rsidR="00B3056D" w:rsidRDefault="00B3056D" w:rsidP="002475C5">
            <w:pPr>
              <w:jc w:val="center"/>
              <w:rPr>
                <w:rFonts w:ascii="Times New Roman" w:hAnsi="Times New Roman" w:cs="Times New Roman"/>
                <w:sz w:val="24"/>
                <w:szCs w:val="24"/>
              </w:rPr>
            </w:pPr>
            <w:r>
              <w:rPr>
                <w:rFonts w:ascii="Times New Roman" w:hAnsi="Times New Roman" w:cs="Times New Roman"/>
                <w:sz w:val="24"/>
                <w:szCs w:val="24"/>
              </w:rPr>
              <w:t>-</w:t>
            </w:r>
          </w:p>
        </w:tc>
      </w:tr>
      <w:tr w:rsidR="002475C5" w:rsidTr="002475C5">
        <w:trPr>
          <w:jc w:val="center"/>
        </w:trPr>
        <w:tc>
          <w:tcPr>
            <w:tcW w:w="7316" w:type="dxa"/>
          </w:tcPr>
          <w:p w:rsidR="00B3056D" w:rsidRDefault="00B3056D" w:rsidP="00686F73">
            <w:pPr>
              <w:rPr>
                <w:rFonts w:ascii="Times New Roman" w:hAnsi="Times New Roman" w:cs="Times New Roman"/>
                <w:sz w:val="24"/>
                <w:szCs w:val="24"/>
              </w:rPr>
            </w:pPr>
            <w:r w:rsidRPr="00106E23">
              <w:rPr>
                <w:rFonts w:ascii="Times New Roman" w:hAnsi="Times New Roman" w:cs="Times New Roman"/>
                <w:sz w:val="24"/>
                <w:szCs w:val="24"/>
              </w:rPr>
              <w:t xml:space="preserve">Увеличение </w:t>
            </w:r>
            <w:bookmarkStart w:id="6" w:name="_Hlk102035045"/>
            <w:r w:rsidRPr="00106E23">
              <w:rPr>
                <w:rFonts w:ascii="Times New Roman" w:hAnsi="Times New Roman" w:cs="Times New Roman"/>
                <w:sz w:val="24"/>
                <w:szCs w:val="24"/>
              </w:rPr>
              <w:t xml:space="preserve">доли объектов культурного наследия, зарегистрированных в Едином государственном реестре объектов культурного наследия народов Российской Федерации, с утвержденными границами территорий объектов культурного наследия федерального и регионального значения до 100 </w:t>
            </w:r>
            <w:r w:rsidR="00686F73">
              <w:rPr>
                <w:rFonts w:ascii="Times New Roman" w:hAnsi="Times New Roman" w:cs="Times New Roman"/>
                <w:sz w:val="24"/>
                <w:szCs w:val="24"/>
              </w:rPr>
              <w:t>процентов</w:t>
            </w:r>
            <w:r w:rsidRPr="00106E23">
              <w:rPr>
                <w:rFonts w:ascii="Times New Roman" w:hAnsi="Times New Roman" w:cs="Times New Roman"/>
                <w:sz w:val="24"/>
                <w:szCs w:val="24"/>
              </w:rPr>
              <w:t xml:space="preserve"> в общем количестве объектов культурного наследия</w:t>
            </w:r>
            <w:bookmarkEnd w:id="6"/>
          </w:p>
        </w:tc>
        <w:tc>
          <w:tcPr>
            <w:tcW w:w="2409" w:type="dxa"/>
          </w:tcPr>
          <w:p w:rsidR="00B3056D" w:rsidRPr="00945398" w:rsidRDefault="00686F73" w:rsidP="002475C5">
            <w:pPr>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1430" w:type="dxa"/>
          </w:tcPr>
          <w:p w:rsidR="00B3056D" w:rsidRPr="00945398" w:rsidRDefault="006F7F45" w:rsidP="002475C5">
            <w:pPr>
              <w:jc w:val="center"/>
              <w:rPr>
                <w:rFonts w:ascii="Times New Roman" w:hAnsi="Times New Roman" w:cs="Times New Roman"/>
                <w:sz w:val="24"/>
                <w:szCs w:val="24"/>
              </w:rPr>
            </w:pPr>
            <w:r w:rsidRPr="00945398">
              <w:rPr>
                <w:rFonts w:ascii="Times New Roman" w:hAnsi="Times New Roman" w:cs="Times New Roman"/>
                <w:sz w:val="24"/>
                <w:szCs w:val="24"/>
              </w:rPr>
              <w:t>100</w:t>
            </w:r>
          </w:p>
        </w:tc>
        <w:tc>
          <w:tcPr>
            <w:tcW w:w="1389" w:type="dxa"/>
          </w:tcPr>
          <w:p w:rsidR="00B3056D" w:rsidRPr="00945398" w:rsidRDefault="00B3056D" w:rsidP="002475C5">
            <w:pPr>
              <w:jc w:val="center"/>
              <w:rPr>
                <w:rFonts w:ascii="Times New Roman" w:hAnsi="Times New Roman" w:cs="Times New Roman"/>
                <w:sz w:val="24"/>
                <w:szCs w:val="24"/>
                <w:lang w:val="en-US"/>
              </w:rPr>
            </w:pPr>
            <w:r w:rsidRPr="00945398">
              <w:rPr>
                <w:rFonts w:ascii="Times New Roman" w:hAnsi="Times New Roman" w:cs="Times New Roman"/>
                <w:sz w:val="24"/>
                <w:szCs w:val="24"/>
              </w:rPr>
              <w:t>45,</w:t>
            </w:r>
            <w:r w:rsidR="00945398" w:rsidRPr="00945398">
              <w:rPr>
                <w:rFonts w:ascii="Times New Roman" w:hAnsi="Times New Roman" w:cs="Times New Roman"/>
                <w:sz w:val="24"/>
                <w:szCs w:val="24"/>
                <w:lang w:val="en-US"/>
              </w:rPr>
              <w:t>30</w:t>
            </w:r>
          </w:p>
        </w:tc>
        <w:tc>
          <w:tcPr>
            <w:tcW w:w="821" w:type="dxa"/>
          </w:tcPr>
          <w:p w:rsidR="00B3056D" w:rsidRPr="00945398" w:rsidRDefault="00B3056D" w:rsidP="002475C5">
            <w:pPr>
              <w:jc w:val="center"/>
              <w:rPr>
                <w:rFonts w:ascii="Times New Roman" w:hAnsi="Times New Roman" w:cs="Times New Roman"/>
                <w:sz w:val="24"/>
                <w:szCs w:val="24"/>
              </w:rPr>
            </w:pPr>
            <w:r w:rsidRPr="00945398">
              <w:rPr>
                <w:rFonts w:ascii="Times New Roman" w:hAnsi="Times New Roman" w:cs="Times New Roman"/>
                <w:sz w:val="24"/>
                <w:szCs w:val="24"/>
              </w:rPr>
              <w:t>18,15</w:t>
            </w:r>
          </w:p>
        </w:tc>
        <w:tc>
          <w:tcPr>
            <w:tcW w:w="822" w:type="dxa"/>
          </w:tcPr>
          <w:p w:rsidR="00B3056D" w:rsidRPr="00945398" w:rsidRDefault="00B3056D" w:rsidP="002475C5">
            <w:pPr>
              <w:jc w:val="center"/>
              <w:rPr>
                <w:rFonts w:ascii="Times New Roman" w:hAnsi="Times New Roman" w:cs="Times New Roman"/>
                <w:sz w:val="24"/>
                <w:szCs w:val="24"/>
                <w:lang w:val="en-US"/>
              </w:rPr>
            </w:pPr>
            <w:r w:rsidRPr="00945398">
              <w:rPr>
                <w:rFonts w:ascii="Times New Roman" w:hAnsi="Times New Roman" w:cs="Times New Roman"/>
                <w:sz w:val="24"/>
                <w:szCs w:val="24"/>
              </w:rPr>
              <w:t>18,4</w:t>
            </w:r>
          </w:p>
        </w:tc>
        <w:tc>
          <w:tcPr>
            <w:tcW w:w="821" w:type="dxa"/>
          </w:tcPr>
          <w:p w:rsidR="00B3056D" w:rsidRPr="00945398" w:rsidRDefault="00B3056D" w:rsidP="002475C5">
            <w:pPr>
              <w:jc w:val="center"/>
              <w:rPr>
                <w:rFonts w:ascii="Times New Roman" w:hAnsi="Times New Roman" w:cs="Times New Roman"/>
                <w:sz w:val="24"/>
                <w:szCs w:val="24"/>
              </w:rPr>
            </w:pPr>
            <w:r w:rsidRPr="00945398">
              <w:rPr>
                <w:rFonts w:ascii="Times New Roman" w:hAnsi="Times New Roman" w:cs="Times New Roman"/>
                <w:sz w:val="24"/>
                <w:szCs w:val="24"/>
              </w:rPr>
              <w:t>18,15</w:t>
            </w:r>
          </w:p>
        </w:tc>
        <w:tc>
          <w:tcPr>
            <w:tcW w:w="868" w:type="dxa"/>
          </w:tcPr>
          <w:p w:rsidR="00B3056D" w:rsidRPr="00945398" w:rsidRDefault="00B3056D" w:rsidP="002475C5">
            <w:pPr>
              <w:jc w:val="center"/>
              <w:rPr>
                <w:rFonts w:ascii="Times New Roman" w:hAnsi="Times New Roman" w:cs="Times New Roman"/>
                <w:sz w:val="24"/>
                <w:szCs w:val="24"/>
              </w:rPr>
            </w:pPr>
          </w:p>
        </w:tc>
      </w:tr>
      <w:tr w:rsidR="00B3056D" w:rsidTr="002475C5">
        <w:trPr>
          <w:jc w:val="center"/>
        </w:trPr>
        <w:tc>
          <w:tcPr>
            <w:tcW w:w="15876" w:type="dxa"/>
            <w:gridSpan w:val="8"/>
          </w:tcPr>
          <w:p w:rsidR="00B3056D" w:rsidRDefault="00B3056D" w:rsidP="002475C5">
            <w:pPr>
              <w:jc w:val="center"/>
              <w:rPr>
                <w:rFonts w:ascii="Times New Roman" w:hAnsi="Times New Roman" w:cs="Times New Roman"/>
                <w:sz w:val="24"/>
                <w:szCs w:val="24"/>
              </w:rPr>
            </w:pPr>
            <w:r w:rsidRPr="00A256C1">
              <w:rPr>
                <w:rFonts w:ascii="Times New Roman" w:hAnsi="Times New Roman" w:cs="Times New Roman"/>
                <w:sz w:val="24"/>
                <w:szCs w:val="24"/>
              </w:rPr>
              <w:t>Утверждение проектов зон охраны объектов культурного наследия</w:t>
            </w:r>
            <w:r>
              <w:rPr>
                <w:rFonts w:ascii="Times New Roman" w:hAnsi="Times New Roman" w:cs="Times New Roman"/>
                <w:sz w:val="24"/>
                <w:szCs w:val="24"/>
              </w:rPr>
              <w:t xml:space="preserve"> </w:t>
            </w:r>
            <w:r w:rsidRPr="00A256C1">
              <w:rPr>
                <w:rFonts w:ascii="Times New Roman" w:hAnsi="Times New Roman" w:cs="Times New Roman"/>
                <w:sz w:val="24"/>
                <w:szCs w:val="24"/>
              </w:rPr>
              <w:t>регионального значения</w:t>
            </w:r>
          </w:p>
        </w:tc>
      </w:tr>
      <w:tr w:rsidR="002475C5" w:rsidTr="002475C5">
        <w:trPr>
          <w:jc w:val="center"/>
        </w:trPr>
        <w:tc>
          <w:tcPr>
            <w:tcW w:w="7316" w:type="dxa"/>
          </w:tcPr>
          <w:p w:rsidR="00B3056D" w:rsidRDefault="00B3056D" w:rsidP="002475C5">
            <w:pPr>
              <w:rPr>
                <w:rFonts w:ascii="Times New Roman" w:hAnsi="Times New Roman" w:cs="Times New Roman"/>
                <w:sz w:val="24"/>
                <w:szCs w:val="24"/>
              </w:rPr>
            </w:pPr>
            <w:r>
              <w:rPr>
                <w:rFonts w:ascii="Times New Roman" w:hAnsi="Times New Roman" w:cs="Times New Roman"/>
                <w:sz w:val="24"/>
                <w:szCs w:val="24"/>
              </w:rPr>
              <w:t>Количество памятников истории и культуры регионального значения</w:t>
            </w:r>
            <w:r>
              <w:rPr>
                <w:rFonts w:ascii="Times New Roman" w:hAnsi="Times New Roman" w:cs="Times New Roman"/>
                <w:sz w:val="24"/>
                <w:szCs w:val="24"/>
                <w:vertAlign w:val="superscript"/>
              </w:rPr>
              <w:t>*</w:t>
            </w:r>
          </w:p>
        </w:tc>
        <w:tc>
          <w:tcPr>
            <w:tcW w:w="2409" w:type="dxa"/>
          </w:tcPr>
          <w:p w:rsidR="00B3056D" w:rsidRDefault="00686F73" w:rsidP="002475C5">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30" w:type="dxa"/>
          </w:tcPr>
          <w:p w:rsidR="00B3056D" w:rsidRDefault="00CA4965" w:rsidP="002475C5">
            <w:pPr>
              <w:jc w:val="center"/>
              <w:rPr>
                <w:rFonts w:ascii="Times New Roman" w:hAnsi="Times New Roman" w:cs="Times New Roman"/>
                <w:sz w:val="24"/>
                <w:szCs w:val="24"/>
              </w:rPr>
            </w:pPr>
            <w:r>
              <w:rPr>
                <w:rFonts w:ascii="Times New Roman" w:hAnsi="Times New Roman" w:cs="Times New Roman"/>
                <w:sz w:val="24"/>
                <w:szCs w:val="24"/>
              </w:rPr>
              <w:t>73</w:t>
            </w:r>
          </w:p>
        </w:tc>
        <w:tc>
          <w:tcPr>
            <w:tcW w:w="1389" w:type="dxa"/>
          </w:tcPr>
          <w:p w:rsidR="00B3056D" w:rsidRDefault="00B3056D" w:rsidP="002475C5">
            <w:pPr>
              <w:jc w:val="center"/>
              <w:rPr>
                <w:rFonts w:ascii="Times New Roman" w:hAnsi="Times New Roman" w:cs="Times New Roman"/>
                <w:sz w:val="24"/>
                <w:szCs w:val="24"/>
              </w:rPr>
            </w:pPr>
            <w:r>
              <w:rPr>
                <w:rFonts w:ascii="Times New Roman" w:hAnsi="Times New Roman" w:cs="Times New Roman"/>
                <w:sz w:val="24"/>
                <w:szCs w:val="24"/>
              </w:rPr>
              <w:t xml:space="preserve">из 73 установлено </w:t>
            </w:r>
          </w:p>
          <w:p w:rsidR="00B3056D" w:rsidRDefault="00B3056D" w:rsidP="002475C5">
            <w:pPr>
              <w:jc w:val="center"/>
              <w:rPr>
                <w:rFonts w:ascii="Times New Roman" w:hAnsi="Times New Roman" w:cs="Times New Roman"/>
                <w:sz w:val="24"/>
                <w:szCs w:val="24"/>
              </w:rPr>
            </w:pPr>
            <w:r>
              <w:rPr>
                <w:rFonts w:ascii="Times New Roman" w:hAnsi="Times New Roman" w:cs="Times New Roman"/>
                <w:sz w:val="24"/>
                <w:szCs w:val="24"/>
              </w:rPr>
              <w:t>1 (план)</w:t>
            </w:r>
          </w:p>
        </w:tc>
        <w:tc>
          <w:tcPr>
            <w:tcW w:w="821" w:type="dxa"/>
          </w:tcPr>
          <w:p w:rsidR="00B3056D" w:rsidRDefault="00B3056D" w:rsidP="002475C5">
            <w:pPr>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B3056D" w:rsidRDefault="00B3056D" w:rsidP="002475C5">
            <w:pPr>
              <w:jc w:val="center"/>
              <w:rPr>
                <w:rFonts w:ascii="Times New Roman" w:hAnsi="Times New Roman" w:cs="Times New Roman"/>
                <w:sz w:val="24"/>
                <w:szCs w:val="24"/>
              </w:rPr>
            </w:pPr>
            <w:r>
              <w:rPr>
                <w:rFonts w:ascii="Times New Roman" w:hAnsi="Times New Roman" w:cs="Times New Roman"/>
                <w:sz w:val="24"/>
                <w:szCs w:val="24"/>
              </w:rPr>
              <w:t>3</w:t>
            </w:r>
          </w:p>
        </w:tc>
        <w:tc>
          <w:tcPr>
            <w:tcW w:w="821" w:type="dxa"/>
          </w:tcPr>
          <w:p w:rsidR="00B3056D" w:rsidRDefault="00B3056D" w:rsidP="002475C5">
            <w:pPr>
              <w:jc w:val="center"/>
              <w:rPr>
                <w:rFonts w:ascii="Times New Roman" w:hAnsi="Times New Roman" w:cs="Times New Roman"/>
                <w:sz w:val="24"/>
                <w:szCs w:val="24"/>
              </w:rPr>
            </w:pPr>
            <w:r>
              <w:rPr>
                <w:rFonts w:ascii="Times New Roman" w:hAnsi="Times New Roman" w:cs="Times New Roman"/>
                <w:sz w:val="24"/>
                <w:szCs w:val="24"/>
              </w:rPr>
              <w:t>4</w:t>
            </w:r>
          </w:p>
        </w:tc>
        <w:tc>
          <w:tcPr>
            <w:tcW w:w="868" w:type="dxa"/>
          </w:tcPr>
          <w:p w:rsidR="00B3056D" w:rsidRDefault="00B3056D" w:rsidP="002475C5">
            <w:pPr>
              <w:jc w:val="center"/>
              <w:rPr>
                <w:rFonts w:ascii="Times New Roman" w:hAnsi="Times New Roman" w:cs="Times New Roman"/>
                <w:sz w:val="24"/>
                <w:szCs w:val="24"/>
              </w:rPr>
            </w:pPr>
            <w:r>
              <w:rPr>
                <w:rFonts w:ascii="Times New Roman" w:hAnsi="Times New Roman" w:cs="Times New Roman"/>
                <w:sz w:val="24"/>
                <w:szCs w:val="24"/>
              </w:rPr>
              <w:t>4</w:t>
            </w:r>
          </w:p>
        </w:tc>
      </w:tr>
      <w:tr w:rsidR="002475C5" w:rsidTr="002475C5">
        <w:trPr>
          <w:jc w:val="center"/>
        </w:trPr>
        <w:tc>
          <w:tcPr>
            <w:tcW w:w="7316" w:type="dxa"/>
          </w:tcPr>
          <w:p w:rsidR="00B3056D" w:rsidRDefault="00B3056D" w:rsidP="002475C5">
            <w:pPr>
              <w:rPr>
                <w:rFonts w:ascii="Times New Roman" w:hAnsi="Times New Roman" w:cs="Times New Roman"/>
                <w:sz w:val="24"/>
                <w:szCs w:val="24"/>
              </w:rPr>
            </w:pPr>
            <w:r w:rsidRPr="008370B3">
              <w:rPr>
                <w:rFonts w:ascii="Times New Roman" w:hAnsi="Times New Roman" w:cs="Times New Roman"/>
                <w:sz w:val="24"/>
                <w:szCs w:val="24"/>
              </w:rPr>
              <w:t xml:space="preserve">Увеличение </w:t>
            </w:r>
            <w:bookmarkStart w:id="7" w:name="_Hlk102035104"/>
            <w:r w:rsidRPr="008370B3">
              <w:rPr>
                <w:rFonts w:ascii="Times New Roman" w:hAnsi="Times New Roman" w:cs="Times New Roman"/>
                <w:sz w:val="24"/>
                <w:szCs w:val="24"/>
              </w:rPr>
              <w:t xml:space="preserve">доли объектов культурного наследия, с разработанными проектами зон охраны регионального значения </w:t>
            </w:r>
            <w:bookmarkEnd w:id="7"/>
            <w:r w:rsidRPr="008370B3">
              <w:rPr>
                <w:rFonts w:ascii="Times New Roman" w:hAnsi="Times New Roman" w:cs="Times New Roman"/>
                <w:sz w:val="24"/>
                <w:szCs w:val="24"/>
              </w:rPr>
              <w:t xml:space="preserve">до </w:t>
            </w:r>
            <w:r w:rsidR="00CA4965">
              <w:rPr>
                <w:rFonts w:ascii="Times New Roman" w:hAnsi="Times New Roman" w:cs="Times New Roman"/>
                <w:sz w:val="24"/>
                <w:szCs w:val="24"/>
              </w:rPr>
              <w:t xml:space="preserve">7,5 </w:t>
            </w:r>
            <w:r w:rsidR="00686F73">
              <w:rPr>
                <w:rFonts w:ascii="Times New Roman" w:hAnsi="Times New Roman" w:cs="Times New Roman"/>
                <w:sz w:val="24"/>
                <w:szCs w:val="24"/>
              </w:rPr>
              <w:t>процента</w:t>
            </w:r>
          </w:p>
        </w:tc>
        <w:tc>
          <w:tcPr>
            <w:tcW w:w="2409" w:type="dxa"/>
          </w:tcPr>
          <w:p w:rsidR="00B3056D" w:rsidRDefault="00686F73" w:rsidP="002475C5">
            <w:pPr>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1430" w:type="dxa"/>
          </w:tcPr>
          <w:p w:rsidR="00B3056D" w:rsidRDefault="006F7F45" w:rsidP="002475C5">
            <w:pPr>
              <w:jc w:val="center"/>
              <w:rPr>
                <w:rFonts w:ascii="Times New Roman" w:hAnsi="Times New Roman" w:cs="Times New Roman"/>
                <w:sz w:val="24"/>
                <w:szCs w:val="24"/>
              </w:rPr>
            </w:pPr>
            <w:r>
              <w:rPr>
                <w:rFonts w:ascii="Times New Roman" w:hAnsi="Times New Roman" w:cs="Times New Roman"/>
                <w:sz w:val="24"/>
                <w:szCs w:val="24"/>
              </w:rPr>
              <w:t>100</w:t>
            </w:r>
          </w:p>
        </w:tc>
        <w:tc>
          <w:tcPr>
            <w:tcW w:w="1389" w:type="dxa"/>
          </w:tcPr>
          <w:p w:rsidR="00B3056D" w:rsidRDefault="00B3056D" w:rsidP="002475C5">
            <w:pPr>
              <w:jc w:val="center"/>
              <w:rPr>
                <w:rFonts w:ascii="Times New Roman" w:hAnsi="Times New Roman" w:cs="Times New Roman"/>
                <w:sz w:val="24"/>
                <w:szCs w:val="24"/>
              </w:rPr>
            </w:pPr>
            <w:r>
              <w:rPr>
                <w:rFonts w:ascii="Times New Roman" w:hAnsi="Times New Roman" w:cs="Times New Roman"/>
                <w:sz w:val="24"/>
                <w:szCs w:val="24"/>
              </w:rPr>
              <w:t>1,36</w:t>
            </w:r>
          </w:p>
        </w:tc>
        <w:tc>
          <w:tcPr>
            <w:tcW w:w="821" w:type="dxa"/>
          </w:tcPr>
          <w:p w:rsidR="00B3056D" w:rsidRDefault="00B3056D" w:rsidP="002475C5">
            <w:pPr>
              <w:jc w:val="center"/>
              <w:rPr>
                <w:rFonts w:ascii="Times New Roman" w:hAnsi="Times New Roman" w:cs="Times New Roman"/>
                <w:sz w:val="24"/>
                <w:szCs w:val="24"/>
              </w:rPr>
            </w:pPr>
            <w:r>
              <w:rPr>
                <w:rFonts w:ascii="Times New Roman" w:hAnsi="Times New Roman" w:cs="Times New Roman"/>
                <w:sz w:val="24"/>
                <w:szCs w:val="24"/>
              </w:rPr>
              <w:t>2,7</w:t>
            </w:r>
          </w:p>
        </w:tc>
        <w:tc>
          <w:tcPr>
            <w:tcW w:w="822" w:type="dxa"/>
          </w:tcPr>
          <w:p w:rsidR="00B3056D" w:rsidRDefault="00B3056D" w:rsidP="002475C5">
            <w:pPr>
              <w:jc w:val="center"/>
              <w:rPr>
                <w:rFonts w:ascii="Times New Roman" w:hAnsi="Times New Roman" w:cs="Times New Roman"/>
                <w:sz w:val="24"/>
                <w:szCs w:val="24"/>
              </w:rPr>
            </w:pPr>
            <w:r>
              <w:rPr>
                <w:rFonts w:ascii="Times New Roman" w:hAnsi="Times New Roman" w:cs="Times New Roman"/>
                <w:sz w:val="24"/>
                <w:szCs w:val="24"/>
              </w:rPr>
              <w:t>4,1</w:t>
            </w:r>
          </w:p>
        </w:tc>
        <w:tc>
          <w:tcPr>
            <w:tcW w:w="821" w:type="dxa"/>
          </w:tcPr>
          <w:p w:rsidR="00B3056D" w:rsidRDefault="00B3056D" w:rsidP="002475C5">
            <w:pPr>
              <w:jc w:val="center"/>
              <w:rPr>
                <w:rFonts w:ascii="Times New Roman" w:hAnsi="Times New Roman" w:cs="Times New Roman"/>
                <w:sz w:val="24"/>
                <w:szCs w:val="24"/>
              </w:rPr>
            </w:pPr>
            <w:r>
              <w:rPr>
                <w:rFonts w:ascii="Times New Roman" w:hAnsi="Times New Roman" w:cs="Times New Roman"/>
                <w:sz w:val="24"/>
                <w:szCs w:val="24"/>
              </w:rPr>
              <w:t>5,4</w:t>
            </w:r>
          </w:p>
        </w:tc>
        <w:tc>
          <w:tcPr>
            <w:tcW w:w="868" w:type="dxa"/>
          </w:tcPr>
          <w:p w:rsidR="00B3056D" w:rsidRDefault="00B3056D" w:rsidP="002475C5">
            <w:pPr>
              <w:jc w:val="center"/>
              <w:rPr>
                <w:rFonts w:ascii="Times New Roman" w:hAnsi="Times New Roman" w:cs="Times New Roman"/>
                <w:sz w:val="24"/>
                <w:szCs w:val="24"/>
              </w:rPr>
            </w:pPr>
            <w:r>
              <w:rPr>
                <w:rFonts w:ascii="Times New Roman" w:hAnsi="Times New Roman" w:cs="Times New Roman"/>
                <w:sz w:val="24"/>
                <w:szCs w:val="24"/>
              </w:rPr>
              <w:t>5,4</w:t>
            </w:r>
          </w:p>
        </w:tc>
      </w:tr>
    </w:tbl>
    <w:p w:rsidR="00DE0C62" w:rsidRDefault="00DE0C62">
      <w:r>
        <w:br w:type="page"/>
      </w:r>
    </w:p>
    <w:p w:rsidR="002475C5" w:rsidRPr="00DE0C62" w:rsidRDefault="002475C5" w:rsidP="00DE0C62">
      <w:pPr>
        <w:spacing w:line="240" w:lineRule="auto"/>
        <w:rPr>
          <w:sz w:val="10"/>
        </w:rPr>
      </w:pPr>
    </w:p>
    <w:tbl>
      <w:tblPr>
        <w:tblStyle w:val="a4"/>
        <w:tblW w:w="15876" w:type="dxa"/>
        <w:jc w:val="center"/>
        <w:tblCellMar>
          <w:left w:w="57" w:type="dxa"/>
          <w:right w:w="57" w:type="dxa"/>
        </w:tblCellMar>
        <w:tblLook w:val="04A0" w:firstRow="1" w:lastRow="0" w:firstColumn="1" w:lastColumn="0" w:noHBand="0" w:noVBand="1"/>
      </w:tblPr>
      <w:tblGrid>
        <w:gridCol w:w="7316"/>
        <w:gridCol w:w="2409"/>
        <w:gridCol w:w="1430"/>
        <w:gridCol w:w="1389"/>
        <w:gridCol w:w="821"/>
        <w:gridCol w:w="822"/>
        <w:gridCol w:w="821"/>
        <w:gridCol w:w="868"/>
      </w:tblGrid>
      <w:tr w:rsidR="002475C5" w:rsidTr="008A1DEA">
        <w:trPr>
          <w:jc w:val="center"/>
        </w:trPr>
        <w:tc>
          <w:tcPr>
            <w:tcW w:w="7316" w:type="dxa"/>
          </w:tcPr>
          <w:p w:rsidR="002475C5" w:rsidRDefault="002475C5" w:rsidP="008A1DEA">
            <w:pPr>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tcPr>
          <w:p w:rsidR="002475C5" w:rsidRDefault="002475C5" w:rsidP="008A1DEA">
            <w:pPr>
              <w:jc w:val="center"/>
              <w:rPr>
                <w:rFonts w:ascii="Times New Roman" w:hAnsi="Times New Roman" w:cs="Times New Roman"/>
                <w:sz w:val="24"/>
                <w:szCs w:val="24"/>
              </w:rPr>
            </w:pPr>
            <w:r>
              <w:rPr>
                <w:rFonts w:ascii="Times New Roman" w:hAnsi="Times New Roman" w:cs="Times New Roman"/>
                <w:sz w:val="24"/>
                <w:szCs w:val="24"/>
              </w:rPr>
              <w:t>2</w:t>
            </w:r>
          </w:p>
        </w:tc>
        <w:tc>
          <w:tcPr>
            <w:tcW w:w="1430" w:type="dxa"/>
          </w:tcPr>
          <w:p w:rsidR="002475C5" w:rsidRDefault="002475C5" w:rsidP="008A1DEA">
            <w:pPr>
              <w:jc w:val="center"/>
              <w:rPr>
                <w:rFonts w:ascii="Times New Roman" w:hAnsi="Times New Roman" w:cs="Times New Roman"/>
                <w:sz w:val="24"/>
                <w:szCs w:val="24"/>
              </w:rPr>
            </w:pPr>
            <w:r>
              <w:rPr>
                <w:rFonts w:ascii="Times New Roman" w:hAnsi="Times New Roman" w:cs="Times New Roman"/>
                <w:sz w:val="24"/>
                <w:szCs w:val="24"/>
              </w:rPr>
              <w:t>3</w:t>
            </w:r>
          </w:p>
        </w:tc>
        <w:tc>
          <w:tcPr>
            <w:tcW w:w="1389" w:type="dxa"/>
          </w:tcPr>
          <w:p w:rsidR="002475C5" w:rsidRDefault="002475C5" w:rsidP="008A1DEA">
            <w:pPr>
              <w:jc w:val="center"/>
              <w:rPr>
                <w:rFonts w:ascii="Times New Roman" w:hAnsi="Times New Roman" w:cs="Times New Roman"/>
                <w:sz w:val="24"/>
                <w:szCs w:val="24"/>
              </w:rPr>
            </w:pPr>
            <w:r>
              <w:rPr>
                <w:rFonts w:ascii="Times New Roman" w:hAnsi="Times New Roman" w:cs="Times New Roman"/>
                <w:sz w:val="24"/>
                <w:szCs w:val="24"/>
              </w:rPr>
              <w:t>4</w:t>
            </w:r>
          </w:p>
        </w:tc>
        <w:tc>
          <w:tcPr>
            <w:tcW w:w="821" w:type="dxa"/>
          </w:tcPr>
          <w:p w:rsidR="002475C5" w:rsidRDefault="002475C5" w:rsidP="008A1DEA">
            <w:pPr>
              <w:jc w:val="center"/>
              <w:rPr>
                <w:rFonts w:ascii="Times New Roman" w:hAnsi="Times New Roman" w:cs="Times New Roman"/>
                <w:sz w:val="24"/>
                <w:szCs w:val="24"/>
              </w:rPr>
            </w:pPr>
            <w:r>
              <w:rPr>
                <w:rFonts w:ascii="Times New Roman" w:hAnsi="Times New Roman" w:cs="Times New Roman"/>
                <w:sz w:val="24"/>
                <w:szCs w:val="24"/>
              </w:rPr>
              <w:t>5</w:t>
            </w:r>
          </w:p>
        </w:tc>
        <w:tc>
          <w:tcPr>
            <w:tcW w:w="822" w:type="dxa"/>
          </w:tcPr>
          <w:p w:rsidR="002475C5" w:rsidRDefault="002475C5" w:rsidP="008A1DEA">
            <w:pPr>
              <w:jc w:val="center"/>
              <w:rPr>
                <w:rFonts w:ascii="Times New Roman" w:hAnsi="Times New Roman" w:cs="Times New Roman"/>
                <w:sz w:val="24"/>
                <w:szCs w:val="24"/>
              </w:rPr>
            </w:pPr>
            <w:r>
              <w:rPr>
                <w:rFonts w:ascii="Times New Roman" w:hAnsi="Times New Roman" w:cs="Times New Roman"/>
                <w:sz w:val="24"/>
                <w:szCs w:val="24"/>
              </w:rPr>
              <w:t>6</w:t>
            </w:r>
          </w:p>
        </w:tc>
        <w:tc>
          <w:tcPr>
            <w:tcW w:w="821" w:type="dxa"/>
          </w:tcPr>
          <w:p w:rsidR="002475C5" w:rsidRDefault="002475C5" w:rsidP="008A1DEA">
            <w:pPr>
              <w:jc w:val="center"/>
              <w:rPr>
                <w:rFonts w:ascii="Times New Roman" w:hAnsi="Times New Roman" w:cs="Times New Roman"/>
                <w:sz w:val="24"/>
                <w:szCs w:val="24"/>
              </w:rPr>
            </w:pPr>
            <w:r>
              <w:rPr>
                <w:rFonts w:ascii="Times New Roman" w:hAnsi="Times New Roman" w:cs="Times New Roman"/>
                <w:sz w:val="24"/>
                <w:szCs w:val="24"/>
              </w:rPr>
              <w:t>7</w:t>
            </w:r>
          </w:p>
        </w:tc>
        <w:tc>
          <w:tcPr>
            <w:tcW w:w="868" w:type="dxa"/>
          </w:tcPr>
          <w:p w:rsidR="002475C5" w:rsidRDefault="002475C5" w:rsidP="008A1DEA">
            <w:pPr>
              <w:jc w:val="center"/>
              <w:rPr>
                <w:rFonts w:ascii="Times New Roman" w:hAnsi="Times New Roman" w:cs="Times New Roman"/>
                <w:sz w:val="24"/>
                <w:szCs w:val="24"/>
              </w:rPr>
            </w:pPr>
            <w:r>
              <w:rPr>
                <w:rFonts w:ascii="Times New Roman" w:hAnsi="Times New Roman" w:cs="Times New Roman"/>
                <w:sz w:val="24"/>
                <w:szCs w:val="24"/>
              </w:rPr>
              <w:t>8</w:t>
            </w:r>
          </w:p>
        </w:tc>
      </w:tr>
      <w:tr w:rsidR="00B3056D" w:rsidTr="002475C5">
        <w:trPr>
          <w:jc w:val="center"/>
        </w:trPr>
        <w:tc>
          <w:tcPr>
            <w:tcW w:w="15876" w:type="dxa"/>
            <w:gridSpan w:val="8"/>
          </w:tcPr>
          <w:p w:rsidR="002475C5" w:rsidRDefault="00B3056D" w:rsidP="002475C5">
            <w:pPr>
              <w:jc w:val="center"/>
              <w:rPr>
                <w:rFonts w:ascii="Times New Roman" w:hAnsi="Times New Roman" w:cs="Times New Roman"/>
                <w:sz w:val="24"/>
                <w:szCs w:val="24"/>
              </w:rPr>
            </w:pPr>
            <w:r w:rsidRPr="00901F39">
              <w:rPr>
                <w:rFonts w:ascii="Times New Roman" w:hAnsi="Times New Roman" w:cs="Times New Roman"/>
                <w:sz w:val="24"/>
                <w:szCs w:val="24"/>
              </w:rPr>
              <w:t>Организация проведения государственной историко-культурной экспертизы в целях обоснования включения выявленных объ</w:t>
            </w:r>
            <w:r>
              <w:rPr>
                <w:rFonts w:ascii="Times New Roman" w:hAnsi="Times New Roman" w:cs="Times New Roman"/>
                <w:sz w:val="24"/>
                <w:szCs w:val="24"/>
              </w:rPr>
              <w:t xml:space="preserve">ектов </w:t>
            </w:r>
            <w:r w:rsidRPr="00901F39">
              <w:rPr>
                <w:rFonts w:ascii="Times New Roman" w:hAnsi="Times New Roman" w:cs="Times New Roman"/>
                <w:sz w:val="24"/>
                <w:szCs w:val="24"/>
              </w:rPr>
              <w:t xml:space="preserve">в </w:t>
            </w:r>
          </w:p>
          <w:p w:rsidR="00B3056D" w:rsidRDefault="00B3056D" w:rsidP="002475C5">
            <w:pPr>
              <w:jc w:val="center"/>
              <w:rPr>
                <w:rFonts w:ascii="Times New Roman" w:hAnsi="Times New Roman" w:cs="Times New Roman"/>
                <w:sz w:val="24"/>
                <w:szCs w:val="24"/>
              </w:rPr>
            </w:pPr>
            <w:r w:rsidRPr="00901F39">
              <w:rPr>
                <w:rFonts w:ascii="Times New Roman" w:hAnsi="Times New Roman" w:cs="Times New Roman"/>
                <w:sz w:val="24"/>
                <w:szCs w:val="24"/>
              </w:rPr>
              <w:t>Единый государственный реестр объектов культурного наследия (памятников истории и культуры) народов Российской Федерации</w:t>
            </w:r>
          </w:p>
        </w:tc>
      </w:tr>
      <w:tr w:rsidR="002475C5" w:rsidTr="002475C5">
        <w:trPr>
          <w:jc w:val="center"/>
        </w:trPr>
        <w:tc>
          <w:tcPr>
            <w:tcW w:w="7316" w:type="dxa"/>
          </w:tcPr>
          <w:p w:rsidR="00B3056D" w:rsidRDefault="00B3056D" w:rsidP="002475C5">
            <w:pPr>
              <w:rPr>
                <w:rFonts w:ascii="Times New Roman" w:hAnsi="Times New Roman" w:cs="Times New Roman"/>
                <w:sz w:val="24"/>
                <w:szCs w:val="24"/>
              </w:rPr>
            </w:pPr>
            <w:r>
              <w:rPr>
                <w:rFonts w:ascii="Times New Roman" w:hAnsi="Times New Roman" w:cs="Times New Roman"/>
                <w:sz w:val="24"/>
                <w:szCs w:val="24"/>
              </w:rPr>
              <w:t>Количество объектов археологического наследия</w:t>
            </w:r>
            <w:r>
              <w:rPr>
                <w:rFonts w:ascii="Times New Roman" w:hAnsi="Times New Roman" w:cs="Times New Roman"/>
                <w:sz w:val="24"/>
                <w:szCs w:val="24"/>
                <w:vertAlign w:val="superscript"/>
              </w:rPr>
              <w:t>*</w:t>
            </w:r>
          </w:p>
        </w:tc>
        <w:tc>
          <w:tcPr>
            <w:tcW w:w="2409" w:type="dxa"/>
          </w:tcPr>
          <w:p w:rsidR="00B3056D" w:rsidRDefault="00686F73" w:rsidP="002475C5">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30" w:type="dxa"/>
          </w:tcPr>
          <w:p w:rsidR="00B3056D" w:rsidRDefault="00CA4965" w:rsidP="002475C5">
            <w:pPr>
              <w:jc w:val="center"/>
              <w:rPr>
                <w:rFonts w:ascii="Times New Roman" w:hAnsi="Times New Roman" w:cs="Times New Roman"/>
                <w:sz w:val="24"/>
                <w:szCs w:val="24"/>
              </w:rPr>
            </w:pPr>
            <w:r>
              <w:rPr>
                <w:rFonts w:ascii="Times New Roman" w:hAnsi="Times New Roman" w:cs="Times New Roman"/>
                <w:sz w:val="24"/>
                <w:szCs w:val="24"/>
              </w:rPr>
              <w:t>730</w:t>
            </w:r>
          </w:p>
        </w:tc>
        <w:tc>
          <w:tcPr>
            <w:tcW w:w="1389" w:type="dxa"/>
          </w:tcPr>
          <w:p w:rsidR="00B3056D" w:rsidRDefault="00B3056D" w:rsidP="002475C5">
            <w:pPr>
              <w:jc w:val="center"/>
              <w:rPr>
                <w:rFonts w:ascii="Times New Roman" w:hAnsi="Times New Roman" w:cs="Times New Roman"/>
                <w:sz w:val="24"/>
                <w:szCs w:val="24"/>
              </w:rPr>
            </w:pPr>
            <w:r>
              <w:rPr>
                <w:rFonts w:ascii="Times New Roman" w:hAnsi="Times New Roman" w:cs="Times New Roman"/>
                <w:sz w:val="24"/>
                <w:szCs w:val="24"/>
              </w:rPr>
              <w:t>1</w:t>
            </w:r>
          </w:p>
          <w:p w:rsidR="00B3056D" w:rsidRDefault="00B3056D" w:rsidP="002475C5">
            <w:pPr>
              <w:jc w:val="center"/>
              <w:rPr>
                <w:rFonts w:ascii="Times New Roman" w:hAnsi="Times New Roman" w:cs="Times New Roman"/>
                <w:sz w:val="24"/>
                <w:szCs w:val="24"/>
              </w:rPr>
            </w:pPr>
            <w:r>
              <w:rPr>
                <w:rFonts w:ascii="Times New Roman" w:hAnsi="Times New Roman" w:cs="Times New Roman"/>
                <w:sz w:val="24"/>
                <w:szCs w:val="24"/>
              </w:rPr>
              <w:t>(план) из 377</w:t>
            </w:r>
          </w:p>
        </w:tc>
        <w:tc>
          <w:tcPr>
            <w:tcW w:w="821" w:type="dxa"/>
          </w:tcPr>
          <w:p w:rsidR="00B3056D" w:rsidRDefault="00B3056D" w:rsidP="002475C5">
            <w:pPr>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B3056D" w:rsidRPr="00A01FAD" w:rsidRDefault="00B3056D" w:rsidP="002475C5">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821" w:type="dxa"/>
          </w:tcPr>
          <w:p w:rsidR="00B3056D" w:rsidRPr="00A01FAD" w:rsidRDefault="00B3056D" w:rsidP="002475C5">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868" w:type="dxa"/>
          </w:tcPr>
          <w:p w:rsidR="00B3056D" w:rsidRPr="00A01FAD" w:rsidRDefault="00B3056D" w:rsidP="002475C5">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2475C5" w:rsidTr="002475C5">
        <w:trPr>
          <w:jc w:val="center"/>
        </w:trPr>
        <w:tc>
          <w:tcPr>
            <w:tcW w:w="7316" w:type="dxa"/>
          </w:tcPr>
          <w:p w:rsidR="00B3056D" w:rsidRDefault="00B3056D" w:rsidP="002475C5">
            <w:pPr>
              <w:rPr>
                <w:rFonts w:ascii="Times New Roman" w:hAnsi="Times New Roman" w:cs="Times New Roman"/>
                <w:sz w:val="24"/>
                <w:szCs w:val="24"/>
              </w:rPr>
            </w:pPr>
            <w:r w:rsidRPr="006E3BA8">
              <w:rPr>
                <w:rFonts w:ascii="Times New Roman" w:hAnsi="Times New Roman" w:cs="Times New Roman"/>
                <w:sz w:val="24"/>
                <w:szCs w:val="24"/>
              </w:rPr>
              <w:t xml:space="preserve">Увеличение количества </w:t>
            </w:r>
            <w:bookmarkStart w:id="8" w:name="_Hlk102035160"/>
            <w:r w:rsidRPr="006E3BA8">
              <w:rPr>
                <w:rFonts w:ascii="Times New Roman" w:hAnsi="Times New Roman" w:cs="Times New Roman"/>
                <w:sz w:val="24"/>
                <w:szCs w:val="24"/>
              </w:rPr>
              <w:t xml:space="preserve">выявленных объектов культурного наследия, зарегистрированных в Едином государственном реестре объектов культурного наследия (памятников истории и культуры) народов Российской Федерации памятников археологии </w:t>
            </w:r>
            <w:bookmarkEnd w:id="8"/>
            <w:r w:rsidRPr="006E3BA8">
              <w:rPr>
                <w:rFonts w:ascii="Times New Roman" w:hAnsi="Times New Roman" w:cs="Times New Roman"/>
                <w:sz w:val="24"/>
                <w:szCs w:val="24"/>
              </w:rPr>
              <w:t>на 3,</w:t>
            </w:r>
            <w:r w:rsidR="00CA4965">
              <w:rPr>
                <w:rFonts w:ascii="Times New Roman" w:hAnsi="Times New Roman" w:cs="Times New Roman"/>
                <w:sz w:val="24"/>
                <w:szCs w:val="24"/>
              </w:rPr>
              <w:t>7</w:t>
            </w:r>
            <w:r w:rsidR="00686F73">
              <w:rPr>
                <w:rFonts w:ascii="Times New Roman" w:hAnsi="Times New Roman" w:cs="Times New Roman"/>
                <w:sz w:val="24"/>
                <w:szCs w:val="24"/>
              </w:rPr>
              <w:t xml:space="preserve"> процента</w:t>
            </w:r>
          </w:p>
        </w:tc>
        <w:tc>
          <w:tcPr>
            <w:tcW w:w="2409" w:type="dxa"/>
          </w:tcPr>
          <w:p w:rsidR="00B3056D" w:rsidRDefault="00686F73" w:rsidP="002475C5">
            <w:pPr>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1430" w:type="dxa"/>
          </w:tcPr>
          <w:p w:rsidR="00B3056D" w:rsidRDefault="006F7F45" w:rsidP="002475C5">
            <w:pPr>
              <w:jc w:val="center"/>
              <w:rPr>
                <w:rFonts w:ascii="Times New Roman" w:hAnsi="Times New Roman" w:cs="Times New Roman"/>
                <w:sz w:val="24"/>
                <w:szCs w:val="24"/>
              </w:rPr>
            </w:pPr>
            <w:r>
              <w:rPr>
                <w:rFonts w:ascii="Times New Roman" w:hAnsi="Times New Roman" w:cs="Times New Roman"/>
                <w:sz w:val="24"/>
                <w:szCs w:val="24"/>
              </w:rPr>
              <w:t>100</w:t>
            </w:r>
          </w:p>
        </w:tc>
        <w:tc>
          <w:tcPr>
            <w:tcW w:w="1389" w:type="dxa"/>
          </w:tcPr>
          <w:p w:rsidR="00B3056D" w:rsidRDefault="00B3056D" w:rsidP="002475C5">
            <w:pPr>
              <w:jc w:val="center"/>
              <w:rPr>
                <w:rFonts w:ascii="Times New Roman" w:hAnsi="Times New Roman" w:cs="Times New Roman"/>
                <w:sz w:val="24"/>
                <w:szCs w:val="24"/>
              </w:rPr>
            </w:pPr>
            <w:r>
              <w:rPr>
                <w:rFonts w:ascii="Times New Roman" w:hAnsi="Times New Roman" w:cs="Times New Roman"/>
                <w:sz w:val="24"/>
                <w:szCs w:val="24"/>
              </w:rPr>
              <w:t>0,26</w:t>
            </w:r>
          </w:p>
        </w:tc>
        <w:tc>
          <w:tcPr>
            <w:tcW w:w="821" w:type="dxa"/>
          </w:tcPr>
          <w:p w:rsidR="00B3056D" w:rsidRDefault="00B3056D" w:rsidP="002475C5">
            <w:pPr>
              <w:jc w:val="center"/>
              <w:rPr>
                <w:rFonts w:ascii="Times New Roman" w:hAnsi="Times New Roman" w:cs="Times New Roman"/>
                <w:sz w:val="24"/>
                <w:szCs w:val="24"/>
              </w:rPr>
            </w:pPr>
            <w:r>
              <w:rPr>
                <w:rFonts w:ascii="Times New Roman" w:hAnsi="Times New Roman" w:cs="Times New Roman"/>
                <w:sz w:val="24"/>
                <w:szCs w:val="24"/>
              </w:rPr>
              <w:t>0,79</w:t>
            </w:r>
          </w:p>
        </w:tc>
        <w:tc>
          <w:tcPr>
            <w:tcW w:w="822" w:type="dxa"/>
          </w:tcPr>
          <w:p w:rsidR="00B3056D" w:rsidRPr="006E3BA8" w:rsidRDefault="00B3056D" w:rsidP="002475C5">
            <w:pPr>
              <w:jc w:val="center"/>
              <w:rPr>
                <w:rFonts w:ascii="Times New Roman" w:hAnsi="Times New Roman" w:cs="Times New Roman"/>
                <w:sz w:val="24"/>
                <w:szCs w:val="24"/>
              </w:rPr>
            </w:pPr>
            <w:r>
              <w:rPr>
                <w:rFonts w:ascii="Times New Roman" w:hAnsi="Times New Roman" w:cs="Times New Roman"/>
                <w:sz w:val="24"/>
                <w:szCs w:val="24"/>
              </w:rPr>
              <w:t>0,79</w:t>
            </w:r>
          </w:p>
        </w:tc>
        <w:tc>
          <w:tcPr>
            <w:tcW w:w="821" w:type="dxa"/>
          </w:tcPr>
          <w:p w:rsidR="00B3056D" w:rsidRPr="006E3BA8" w:rsidRDefault="00B3056D" w:rsidP="002475C5">
            <w:pPr>
              <w:jc w:val="center"/>
              <w:rPr>
                <w:rFonts w:ascii="Times New Roman" w:hAnsi="Times New Roman" w:cs="Times New Roman"/>
                <w:sz w:val="24"/>
                <w:szCs w:val="24"/>
              </w:rPr>
            </w:pPr>
            <w:r>
              <w:rPr>
                <w:rFonts w:ascii="Times New Roman" w:hAnsi="Times New Roman" w:cs="Times New Roman"/>
                <w:sz w:val="24"/>
                <w:szCs w:val="24"/>
              </w:rPr>
              <w:t>0,79</w:t>
            </w:r>
          </w:p>
        </w:tc>
        <w:tc>
          <w:tcPr>
            <w:tcW w:w="868" w:type="dxa"/>
          </w:tcPr>
          <w:p w:rsidR="00B3056D" w:rsidRPr="006E3BA8" w:rsidRDefault="00B3056D" w:rsidP="002475C5">
            <w:pPr>
              <w:jc w:val="center"/>
              <w:rPr>
                <w:rFonts w:ascii="Times New Roman" w:hAnsi="Times New Roman" w:cs="Times New Roman"/>
                <w:sz w:val="24"/>
                <w:szCs w:val="24"/>
              </w:rPr>
            </w:pPr>
            <w:r>
              <w:rPr>
                <w:rFonts w:ascii="Times New Roman" w:hAnsi="Times New Roman" w:cs="Times New Roman"/>
                <w:sz w:val="24"/>
                <w:szCs w:val="24"/>
              </w:rPr>
              <w:t>0,79</w:t>
            </w:r>
          </w:p>
        </w:tc>
      </w:tr>
      <w:tr w:rsidR="002475C5" w:rsidTr="002475C5">
        <w:trPr>
          <w:jc w:val="center"/>
        </w:trPr>
        <w:tc>
          <w:tcPr>
            <w:tcW w:w="7316" w:type="dxa"/>
          </w:tcPr>
          <w:p w:rsidR="00B3056D" w:rsidRDefault="00B3056D" w:rsidP="002475C5">
            <w:pPr>
              <w:rPr>
                <w:rFonts w:ascii="Times New Roman" w:hAnsi="Times New Roman" w:cs="Times New Roman"/>
                <w:sz w:val="24"/>
                <w:szCs w:val="24"/>
              </w:rPr>
            </w:pPr>
            <w:r>
              <w:rPr>
                <w:rFonts w:ascii="Times New Roman" w:hAnsi="Times New Roman" w:cs="Times New Roman"/>
                <w:sz w:val="24"/>
                <w:szCs w:val="24"/>
              </w:rPr>
              <w:t>Количество памятников истории и культуры</w:t>
            </w:r>
            <w:r>
              <w:rPr>
                <w:rFonts w:ascii="Times New Roman" w:hAnsi="Times New Roman" w:cs="Times New Roman"/>
                <w:sz w:val="24"/>
                <w:szCs w:val="24"/>
                <w:vertAlign w:val="superscript"/>
              </w:rPr>
              <w:t>*</w:t>
            </w:r>
            <w:r>
              <w:rPr>
                <w:rFonts w:ascii="Times New Roman" w:hAnsi="Times New Roman" w:cs="Times New Roman"/>
                <w:sz w:val="24"/>
                <w:szCs w:val="24"/>
              </w:rPr>
              <w:t xml:space="preserve"> </w:t>
            </w:r>
          </w:p>
        </w:tc>
        <w:tc>
          <w:tcPr>
            <w:tcW w:w="2409" w:type="dxa"/>
          </w:tcPr>
          <w:p w:rsidR="00B3056D" w:rsidRDefault="00686F73" w:rsidP="002475C5">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30" w:type="dxa"/>
          </w:tcPr>
          <w:p w:rsidR="00B3056D" w:rsidRDefault="00111C9B" w:rsidP="002475C5">
            <w:pPr>
              <w:jc w:val="center"/>
              <w:rPr>
                <w:rFonts w:ascii="Times New Roman" w:hAnsi="Times New Roman" w:cs="Times New Roman"/>
                <w:sz w:val="24"/>
                <w:szCs w:val="24"/>
              </w:rPr>
            </w:pPr>
            <w:r>
              <w:rPr>
                <w:rFonts w:ascii="Times New Roman" w:hAnsi="Times New Roman" w:cs="Times New Roman"/>
                <w:sz w:val="24"/>
                <w:szCs w:val="24"/>
              </w:rPr>
              <w:t>74</w:t>
            </w:r>
          </w:p>
        </w:tc>
        <w:tc>
          <w:tcPr>
            <w:tcW w:w="1389" w:type="dxa"/>
          </w:tcPr>
          <w:p w:rsidR="00B3056D" w:rsidRDefault="00B3056D" w:rsidP="002475C5">
            <w:pPr>
              <w:jc w:val="center"/>
              <w:rPr>
                <w:rFonts w:ascii="Times New Roman" w:hAnsi="Times New Roman" w:cs="Times New Roman"/>
                <w:sz w:val="24"/>
                <w:szCs w:val="24"/>
              </w:rPr>
            </w:pPr>
            <w:r>
              <w:rPr>
                <w:rFonts w:ascii="Times New Roman" w:hAnsi="Times New Roman" w:cs="Times New Roman"/>
                <w:sz w:val="24"/>
                <w:szCs w:val="24"/>
              </w:rPr>
              <w:t>1 (план)</w:t>
            </w:r>
          </w:p>
          <w:p w:rsidR="00B3056D" w:rsidRDefault="00B3056D" w:rsidP="002475C5">
            <w:pPr>
              <w:jc w:val="center"/>
              <w:rPr>
                <w:rFonts w:ascii="Times New Roman" w:hAnsi="Times New Roman" w:cs="Times New Roman"/>
                <w:sz w:val="24"/>
                <w:szCs w:val="24"/>
              </w:rPr>
            </w:pPr>
            <w:r>
              <w:rPr>
                <w:rFonts w:ascii="Times New Roman" w:hAnsi="Times New Roman" w:cs="Times New Roman"/>
                <w:sz w:val="24"/>
                <w:szCs w:val="24"/>
              </w:rPr>
              <w:t xml:space="preserve"> из 11</w:t>
            </w:r>
          </w:p>
        </w:tc>
        <w:tc>
          <w:tcPr>
            <w:tcW w:w="821" w:type="dxa"/>
          </w:tcPr>
          <w:p w:rsidR="00B3056D" w:rsidRDefault="00B3056D" w:rsidP="002475C5">
            <w:pPr>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B3056D" w:rsidRDefault="00B3056D" w:rsidP="002475C5">
            <w:pPr>
              <w:jc w:val="center"/>
              <w:rPr>
                <w:rFonts w:ascii="Times New Roman" w:hAnsi="Times New Roman" w:cs="Times New Roman"/>
                <w:sz w:val="24"/>
                <w:szCs w:val="24"/>
              </w:rPr>
            </w:pPr>
            <w:r>
              <w:rPr>
                <w:rFonts w:ascii="Times New Roman" w:hAnsi="Times New Roman" w:cs="Times New Roman"/>
                <w:sz w:val="24"/>
                <w:szCs w:val="24"/>
              </w:rPr>
              <w:t>2</w:t>
            </w:r>
          </w:p>
        </w:tc>
        <w:tc>
          <w:tcPr>
            <w:tcW w:w="821" w:type="dxa"/>
          </w:tcPr>
          <w:p w:rsidR="00B3056D" w:rsidRDefault="00B3056D" w:rsidP="002475C5">
            <w:pPr>
              <w:jc w:val="center"/>
              <w:rPr>
                <w:rFonts w:ascii="Times New Roman" w:hAnsi="Times New Roman" w:cs="Times New Roman"/>
                <w:sz w:val="24"/>
                <w:szCs w:val="24"/>
              </w:rPr>
            </w:pPr>
            <w:r>
              <w:rPr>
                <w:rFonts w:ascii="Times New Roman" w:hAnsi="Times New Roman" w:cs="Times New Roman"/>
                <w:sz w:val="24"/>
                <w:szCs w:val="24"/>
              </w:rPr>
              <w:t>2</w:t>
            </w:r>
          </w:p>
        </w:tc>
        <w:tc>
          <w:tcPr>
            <w:tcW w:w="868" w:type="dxa"/>
          </w:tcPr>
          <w:p w:rsidR="00B3056D" w:rsidRDefault="00B3056D" w:rsidP="002475C5">
            <w:pPr>
              <w:jc w:val="center"/>
              <w:rPr>
                <w:rFonts w:ascii="Times New Roman" w:hAnsi="Times New Roman" w:cs="Times New Roman"/>
                <w:sz w:val="24"/>
                <w:szCs w:val="24"/>
              </w:rPr>
            </w:pPr>
            <w:r>
              <w:rPr>
                <w:rFonts w:ascii="Times New Roman" w:hAnsi="Times New Roman" w:cs="Times New Roman"/>
                <w:sz w:val="24"/>
                <w:szCs w:val="24"/>
              </w:rPr>
              <w:t>3</w:t>
            </w:r>
          </w:p>
        </w:tc>
      </w:tr>
      <w:tr w:rsidR="002475C5" w:rsidTr="002475C5">
        <w:trPr>
          <w:jc w:val="center"/>
        </w:trPr>
        <w:tc>
          <w:tcPr>
            <w:tcW w:w="7316" w:type="dxa"/>
          </w:tcPr>
          <w:p w:rsidR="00B3056D" w:rsidRDefault="00B3056D" w:rsidP="002475C5">
            <w:pPr>
              <w:rPr>
                <w:rFonts w:ascii="Times New Roman" w:hAnsi="Times New Roman" w:cs="Times New Roman"/>
                <w:sz w:val="24"/>
                <w:szCs w:val="24"/>
              </w:rPr>
            </w:pPr>
            <w:r w:rsidRPr="003A45A1">
              <w:rPr>
                <w:rFonts w:ascii="Times New Roman" w:hAnsi="Times New Roman" w:cs="Times New Roman"/>
                <w:sz w:val="24"/>
                <w:szCs w:val="24"/>
              </w:rPr>
              <w:t>Увеличение количества выявленных объектов культурного наследия, зарегистрированных в Едином государственном реестре объектов культурного наследия (памятников истории и культуры) народов Российской Федерации памя</w:t>
            </w:r>
            <w:r>
              <w:rPr>
                <w:rFonts w:ascii="Times New Roman" w:hAnsi="Times New Roman" w:cs="Times New Roman"/>
                <w:sz w:val="24"/>
                <w:szCs w:val="24"/>
              </w:rPr>
              <w:t xml:space="preserve">тников истории и культуры на </w:t>
            </w:r>
            <w:r w:rsidR="00CA4965">
              <w:rPr>
                <w:rFonts w:ascii="Times New Roman" w:hAnsi="Times New Roman" w:cs="Times New Roman"/>
                <w:sz w:val="24"/>
                <w:szCs w:val="24"/>
              </w:rPr>
              <w:t>100</w:t>
            </w:r>
            <w:r w:rsidRPr="003A45A1">
              <w:rPr>
                <w:rFonts w:ascii="Times New Roman" w:hAnsi="Times New Roman" w:cs="Times New Roman"/>
                <w:sz w:val="24"/>
                <w:szCs w:val="24"/>
              </w:rPr>
              <w:t xml:space="preserve"> </w:t>
            </w:r>
            <w:r w:rsidR="00686F73">
              <w:rPr>
                <w:rFonts w:ascii="Times New Roman" w:hAnsi="Times New Roman" w:cs="Times New Roman"/>
                <w:sz w:val="24"/>
                <w:szCs w:val="24"/>
              </w:rPr>
              <w:t>процентов</w:t>
            </w:r>
          </w:p>
        </w:tc>
        <w:tc>
          <w:tcPr>
            <w:tcW w:w="2409" w:type="dxa"/>
          </w:tcPr>
          <w:p w:rsidR="00B3056D" w:rsidRDefault="00686F73" w:rsidP="002475C5">
            <w:pPr>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1430" w:type="dxa"/>
          </w:tcPr>
          <w:p w:rsidR="00B3056D" w:rsidRDefault="006F7F45" w:rsidP="002475C5">
            <w:pPr>
              <w:jc w:val="center"/>
              <w:rPr>
                <w:rFonts w:ascii="Times New Roman" w:hAnsi="Times New Roman" w:cs="Times New Roman"/>
                <w:sz w:val="24"/>
                <w:szCs w:val="24"/>
              </w:rPr>
            </w:pPr>
            <w:r>
              <w:rPr>
                <w:rFonts w:ascii="Times New Roman" w:hAnsi="Times New Roman" w:cs="Times New Roman"/>
                <w:sz w:val="24"/>
                <w:szCs w:val="24"/>
              </w:rPr>
              <w:t>100</w:t>
            </w:r>
          </w:p>
        </w:tc>
        <w:tc>
          <w:tcPr>
            <w:tcW w:w="1389" w:type="dxa"/>
          </w:tcPr>
          <w:p w:rsidR="00B3056D" w:rsidRDefault="00B3056D" w:rsidP="002475C5">
            <w:pPr>
              <w:jc w:val="center"/>
              <w:rPr>
                <w:rFonts w:ascii="Times New Roman" w:hAnsi="Times New Roman" w:cs="Times New Roman"/>
                <w:sz w:val="24"/>
                <w:szCs w:val="24"/>
              </w:rPr>
            </w:pPr>
            <w:r>
              <w:rPr>
                <w:rFonts w:ascii="Times New Roman" w:hAnsi="Times New Roman" w:cs="Times New Roman"/>
                <w:sz w:val="24"/>
                <w:szCs w:val="24"/>
              </w:rPr>
              <w:t>9,09</w:t>
            </w:r>
          </w:p>
        </w:tc>
        <w:tc>
          <w:tcPr>
            <w:tcW w:w="821" w:type="dxa"/>
          </w:tcPr>
          <w:p w:rsidR="00B3056D" w:rsidRDefault="00B3056D" w:rsidP="002475C5">
            <w:pPr>
              <w:jc w:val="center"/>
              <w:rPr>
                <w:rFonts w:ascii="Times New Roman" w:hAnsi="Times New Roman" w:cs="Times New Roman"/>
                <w:sz w:val="24"/>
                <w:szCs w:val="24"/>
              </w:rPr>
            </w:pPr>
            <w:r>
              <w:rPr>
                <w:rFonts w:ascii="Times New Roman" w:hAnsi="Times New Roman" w:cs="Times New Roman"/>
                <w:sz w:val="24"/>
                <w:szCs w:val="24"/>
              </w:rPr>
              <w:t>18,18</w:t>
            </w:r>
          </w:p>
        </w:tc>
        <w:tc>
          <w:tcPr>
            <w:tcW w:w="822" w:type="dxa"/>
          </w:tcPr>
          <w:p w:rsidR="00B3056D" w:rsidRDefault="00B3056D" w:rsidP="002475C5">
            <w:pPr>
              <w:jc w:val="center"/>
              <w:rPr>
                <w:rFonts w:ascii="Times New Roman" w:hAnsi="Times New Roman" w:cs="Times New Roman"/>
                <w:sz w:val="24"/>
                <w:szCs w:val="24"/>
              </w:rPr>
            </w:pPr>
            <w:r>
              <w:rPr>
                <w:rFonts w:ascii="Times New Roman" w:hAnsi="Times New Roman" w:cs="Times New Roman"/>
                <w:sz w:val="24"/>
                <w:szCs w:val="24"/>
              </w:rPr>
              <w:t>18,18</w:t>
            </w:r>
          </w:p>
        </w:tc>
        <w:tc>
          <w:tcPr>
            <w:tcW w:w="821" w:type="dxa"/>
          </w:tcPr>
          <w:p w:rsidR="00B3056D" w:rsidRDefault="00B3056D" w:rsidP="002475C5">
            <w:pPr>
              <w:jc w:val="center"/>
              <w:rPr>
                <w:rFonts w:ascii="Times New Roman" w:hAnsi="Times New Roman" w:cs="Times New Roman"/>
                <w:sz w:val="24"/>
                <w:szCs w:val="24"/>
              </w:rPr>
            </w:pPr>
            <w:r>
              <w:rPr>
                <w:rFonts w:ascii="Times New Roman" w:hAnsi="Times New Roman" w:cs="Times New Roman"/>
                <w:sz w:val="24"/>
                <w:szCs w:val="24"/>
              </w:rPr>
              <w:t>18,18</w:t>
            </w:r>
          </w:p>
        </w:tc>
        <w:tc>
          <w:tcPr>
            <w:tcW w:w="868" w:type="dxa"/>
          </w:tcPr>
          <w:p w:rsidR="00B3056D" w:rsidRDefault="00B3056D" w:rsidP="002475C5">
            <w:pPr>
              <w:jc w:val="center"/>
              <w:rPr>
                <w:rFonts w:ascii="Times New Roman" w:hAnsi="Times New Roman" w:cs="Times New Roman"/>
                <w:sz w:val="24"/>
                <w:szCs w:val="24"/>
              </w:rPr>
            </w:pPr>
            <w:r>
              <w:rPr>
                <w:rFonts w:ascii="Times New Roman" w:hAnsi="Times New Roman" w:cs="Times New Roman"/>
                <w:sz w:val="24"/>
                <w:szCs w:val="24"/>
              </w:rPr>
              <w:t>27,27</w:t>
            </w:r>
          </w:p>
        </w:tc>
      </w:tr>
    </w:tbl>
    <w:p w:rsidR="002475C5" w:rsidRPr="002475C5" w:rsidRDefault="002475C5" w:rsidP="002475C5">
      <w:pPr>
        <w:spacing w:after="0" w:line="240" w:lineRule="auto"/>
        <w:ind w:firstLine="709"/>
        <w:jc w:val="both"/>
        <w:rPr>
          <w:rFonts w:ascii="Times New Roman" w:hAnsi="Times New Roman" w:cs="Times New Roman"/>
          <w:sz w:val="24"/>
          <w:szCs w:val="24"/>
          <w:vertAlign w:val="superscript"/>
        </w:rPr>
      </w:pPr>
    </w:p>
    <w:p w:rsidR="00B9789A" w:rsidRPr="002475C5" w:rsidRDefault="00772F28" w:rsidP="002475C5">
      <w:pPr>
        <w:spacing w:after="0" w:line="240" w:lineRule="auto"/>
        <w:ind w:firstLine="709"/>
        <w:jc w:val="both"/>
        <w:rPr>
          <w:rFonts w:ascii="Times New Roman" w:hAnsi="Times New Roman" w:cs="Times New Roman"/>
          <w:sz w:val="24"/>
          <w:szCs w:val="24"/>
        </w:rPr>
      </w:pPr>
      <w:r w:rsidRPr="002475C5">
        <w:rPr>
          <w:rFonts w:ascii="Times New Roman" w:hAnsi="Times New Roman" w:cs="Times New Roman"/>
          <w:sz w:val="24"/>
          <w:szCs w:val="24"/>
          <w:vertAlign w:val="superscript"/>
        </w:rPr>
        <w:t>*</w:t>
      </w:r>
      <w:r w:rsidRPr="002475C5">
        <w:rPr>
          <w:rFonts w:ascii="Times New Roman" w:hAnsi="Times New Roman" w:cs="Times New Roman"/>
          <w:sz w:val="24"/>
          <w:szCs w:val="24"/>
        </w:rPr>
        <w:t xml:space="preserve"> расчет целевых показателей производится по данным статистики</w:t>
      </w:r>
    </w:p>
    <w:p w:rsidR="00B9789A" w:rsidRPr="002475C5" w:rsidRDefault="00B9789A" w:rsidP="002475C5">
      <w:pPr>
        <w:spacing w:after="0" w:line="240" w:lineRule="auto"/>
        <w:ind w:firstLine="709"/>
        <w:rPr>
          <w:rFonts w:ascii="Times New Roman" w:hAnsi="Times New Roman" w:cs="Times New Roman"/>
          <w:sz w:val="24"/>
          <w:szCs w:val="24"/>
        </w:rPr>
      </w:pPr>
    </w:p>
    <w:p w:rsidR="002475C5" w:rsidRDefault="002475C5" w:rsidP="002475C5">
      <w:pPr>
        <w:spacing w:after="0" w:line="240" w:lineRule="auto"/>
        <w:ind w:firstLine="709"/>
        <w:rPr>
          <w:rFonts w:ascii="Times New Roman" w:hAnsi="Times New Roman" w:cs="Times New Roman"/>
          <w:sz w:val="24"/>
          <w:szCs w:val="24"/>
        </w:rPr>
        <w:sectPr w:rsidR="002475C5" w:rsidSect="00F62906">
          <w:pgSz w:w="16838" w:h="11906" w:orient="landscape"/>
          <w:pgMar w:top="1134" w:right="567" w:bottom="1134" w:left="567" w:header="709" w:footer="709" w:gutter="0"/>
          <w:pgNumType w:start="1"/>
          <w:cols w:space="708"/>
          <w:titlePg/>
          <w:docGrid w:linePitch="360"/>
        </w:sectPr>
      </w:pPr>
    </w:p>
    <w:p w:rsidR="00527F20" w:rsidRPr="00EE5F53" w:rsidRDefault="00AC376F" w:rsidP="00527F20">
      <w:pPr>
        <w:pStyle w:val="ConsPlusTitle"/>
        <w:ind w:left="9639"/>
        <w:jc w:val="center"/>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 № 3</w:t>
      </w:r>
    </w:p>
    <w:p w:rsidR="00527F20" w:rsidRDefault="00527F20" w:rsidP="00527F20">
      <w:pPr>
        <w:pStyle w:val="ConsPlusTitle"/>
        <w:ind w:left="9639"/>
        <w:jc w:val="center"/>
        <w:rPr>
          <w:rFonts w:ascii="Times New Roman" w:hAnsi="Times New Roman" w:cs="Times New Roman"/>
          <w:b w:val="0"/>
          <w:sz w:val="28"/>
          <w:szCs w:val="28"/>
        </w:rPr>
      </w:pPr>
      <w:r w:rsidRPr="00EE5F53">
        <w:rPr>
          <w:rFonts w:ascii="Times New Roman" w:hAnsi="Times New Roman" w:cs="Times New Roman"/>
          <w:b w:val="0"/>
          <w:sz w:val="28"/>
          <w:szCs w:val="28"/>
        </w:rPr>
        <w:t xml:space="preserve">к республиканской программе «Сохранение </w:t>
      </w:r>
    </w:p>
    <w:p w:rsidR="00527F20" w:rsidRDefault="00527F20" w:rsidP="00527F20">
      <w:pPr>
        <w:pStyle w:val="ConsPlusTitle"/>
        <w:ind w:left="9639"/>
        <w:jc w:val="center"/>
        <w:rPr>
          <w:rFonts w:ascii="Times New Roman" w:hAnsi="Times New Roman" w:cs="Times New Roman"/>
          <w:b w:val="0"/>
          <w:sz w:val="28"/>
          <w:szCs w:val="28"/>
        </w:rPr>
      </w:pPr>
      <w:r w:rsidRPr="00EE5F53">
        <w:rPr>
          <w:rFonts w:ascii="Times New Roman" w:hAnsi="Times New Roman" w:cs="Times New Roman"/>
          <w:b w:val="0"/>
          <w:sz w:val="28"/>
          <w:szCs w:val="28"/>
        </w:rPr>
        <w:t>историко-культурного</w:t>
      </w:r>
      <w:r>
        <w:rPr>
          <w:rFonts w:ascii="Times New Roman" w:hAnsi="Times New Roman" w:cs="Times New Roman"/>
          <w:b w:val="0"/>
          <w:sz w:val="28"/>
          <w:szCs w:val="28"/>
        </w:rPr>
        <w:t xml:space="preserve"> </w:t>
      </w:r>
      <w:r w:rsidRPr="00EE5F53">
        <w:rPr>
          <w:rFonts w:ascii="Times New Roman" w:hAnsi="Times New Roman" w:cs="Times New Roman"/>
          <w:b w:val="0"/>
          <w:sz w:val="28"/>
          <w:szCs w:val="28"/>
        </w:rPr>
        <w:t>нас</w:t>
      </w:r>
      <w:r>
        <w:rPr>
          <w:rFonts w:ascii="Times New Roman" w:hAnsi="Times New Roman" w:cs="Times New Roman"/>
          <w:b w:val="0"/>
          <w:sz w:val="28"/>
          <w:szCs w:val="28"/>
        </w:rPr>
        <w:t xml:space="preserve">ледия народов </w:t>
      </w:r>
    </w:p>
    <w:p w:rsidR="00527F20" w:rsidRPr="00EE5F53" w:rsidRDefault="00527F20" w:rsidP="00527F20">
      <w:pPr>
        <w:pStyle w:val="ConsPlusTitle"/>
        <w:ind w:left="9639"/>
        <w:jc w:val="center"/>
        <w:rPr>
          <w:rFonts w:ascii="Times New Roman" w:hAnsi="Times New Roman" w:cs="Times New Roman"/>
          <w:b w:val="0"/>
          <w:sz w:val="28"/>
          <w:szCs w:val="28"/>
        </w:rPr>
      </w:pPr>
      <w:r>
        <w:rPr>
          <w:rFonts w:ascii="Times New Roman" w:hAnsi="Times New Roman" w:cs="Times New Roman"/>
          <w:b w:val="0"/>
          <w:sz w:val="28"/>
          <w:szCs w:val="28"/>
        </w:rPr>
        <w:t>Республики Ты</w:t>
      </w:r>
      <w:r w:rsidRPr="00EE5F53">
        <w:rPr>
          <w:rFonts w:ascii="Times New Roman" w:hAnsi="Times New Roman" w:cs="Times New Roman"/>
          <w:b w:val="0"/>
          <w:sz w:val="28"/>
          <w:szCs w:val="28"/>
        </w:rPr>
        <w:t>в</w:t>
      </w:r>
      <w:r>
        <w:rPr>
          <w:rFonts w:ascii="Times New Roman" w:hAnsi="Times New Roman" w:cs="Times New Roman"/>
          <w:b w:val="0"/>
          <w:sz w:val="28"/>
          <w:szCs w:val="28"/>
        </w:rPr>
        <w:t>а</w:t>
      </w:r>
      <w:r w:rsidRPr="00EE5F53">
        <w:rPr>
          <w:rFonts w:ascii="Times New Roman" w:hAnsi="Times New Roman" w:cs="Times New Roman"/>
          <w:b w:val="0"/>
          <w:sz w:val="28"/>
          <w:szCs w:val="28"/>
        </w:rPr>
        <w:t xml:space="preserve"> на 2023-2026 годы»</w:t>
      </w:r>
    </w:p>
    <w:p w:rsidR="002475C5" w:rsidRPr="002475C5" w:rsidRDefault="002475C5" w:rsidP="00B9789A">
      <w:pPr>
        <w:spacing w:after="0" w:line="240" w:lineRule="auto"/>
        <w:jc w:val="center"/>
        <w:rPr>
          <w:rFonts w:ascii="Times New Roman" w:hAnsi="Times New Roman" w:cs="Times New Roman"/>
          <w:sz w:val="28"/>
          <w:szCs w:val="28"/>
        </w:rPr>
      </w:pPr>
    </w:p>
    <w:p w:rsidR="002475C5" w:rsidRPr="002475C5" w:rsidRDefault="002475C5" w:rsidP="00B9789A">
      <w:pPr>
        <w:spacing w:after="0" w:line="240" w:lineRule="auto"/>
        <w:jc w:val="center"/>
        <w:rPr>
          <w:rFonts w:ascii="Times New Roman" w:hAnsi="Times New Roman" w:cs="Times New Roman"/>
          <w:sz w:val="28"/>
          <w:szCs w:val="28"/>
        </w:rPr>
      </w:pPr>
    </w:p>
    <w:p w:rsidR="002475C5" w:rsidRDefault="002475C5" w:rsidP="00B9789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 Л А Н</w:t>
      </w:r>
    </w:p>
    <w:p w:rsidR="00B9789A" w:rsidRPr="002475C5" w:rsidRDefault="00B9789A" w:rsidP="00B9789A">
      <w:pPr>
        <w:spacing w:after="0" w:line="240" w:lineRule="auto"/>
        <w:jc w:val="center"/>
        <w:rPr>
          <w:rFonts w:ascii="Times New Roman" w:hAnsi="Times New Roman" w:cs="Times New Roman"/>
          <w:sz w:val="28"/>
          <w:szCs w:val="28"/>
        </w:rPr>
      </w:pPr>
      <w:r w:rsidRPr="002475C5">
        <w:rPr>
          <w:rFonts w:ascii="Times New Roman" w:hAnsi="Times New Roman" w:cs="Times New Roman"/>
          <w:sz w:val="28"/>
          <w:szCs w:val="28"/>
        </w:rPr>
        <w:t xml:space="preserve">реализации </w:t>
      </w:r>
      <w:r w:rsidR="00E77971" w:rsidRPr="002475C5">
        <w:rPr>
          <w:rFonts w:ascii="Times New Roman" w:hAnsi="Times New Roman" w:cs="Times New Roman"/>
          <w:sz w:val="28"/>
          <w:szCs w:val="28"/>
        </w:rPr>
        <w:t>республиканской</w:t>
      </w:r>
      <w:r w:rsidRPr="002475C5">
        <w:rPr>
          <w:rFonts w:ascii="Times New Roman" w:hAnsi="Times New Roman" w:cs="Times New Roman"/>
          <w:sz w:val="28"/>
          <w:szCs w:val="28"/>
        </w:rPr>
        <w:t xml:space="preserve"> программы </w:t>
      </w:r>
    </w:p>
    <w:p w:rsidR="002475C5" w:rsidRDefault="00B9789A" w:rsidP="00B9789A">
      <w:pPr>
        <w:spacing w:after="0" w:line="240" w:lineRule="auto"/>
        <w:jc w:val="center"/>
        <w:rPr>
          <w:rFonts w:ascii="Times New Roman" w:hAnsi="Times New Roman" w:cs="Times New Roman"/>
          <w:sz w:val="28"/>
          <w:szCs w:val="28"/>
        </w:rPr>
      </w:pPr>
      <w:r w:rsidRPr="002475C5">
        <w:rPr>
          <w:rFonts w:ascii="Times New Roman" w:hAnsi="Times New Roman" w:cs="Times New Roman"/>
          <w:sz w:val="28"/>
          <w:szCs w:val="28"/>
        </w:rPr>
        <w:t xml:space="preserve">«Сохранение историко-культурного наследия </w:t>
      </w:r>
    </w:p>
    <w:p w:rsidR="00B9789A" w:rsidRPr="002475C5" w:rsidRDefault="00B9789A" w:rsidP="00B9789A">
      <w:pPr>
        <w:spacing w:after="0" w:line="240" w:lineRule="auto"/>
        <w:jc w:val="center"/>
        <w:rPr>
          <w:rFonts w:ascii="Times New Roman" w:hAnsi="Times New Roman" w:cs="Times New Roman"/>
          <w:sz w:val="28"/>
          <w:szCs w:val="28"/>
        </w:rPr>
      </w:pPr>
      <w:r w:rsidRPr="002475C5">
        <w:rPr>
          <w:rFonts w:ascii="Times New Roman" w:hAnsi="Times New Roman" w:cs="Times New Roman"/>
          <w:sz w:val="28"/>
          <w:szCs w:val="28"/>
        </w:rPr>
        <w:t>народов Республики Тыва на 202</w:t>
      </w:r>
      <w:r w:rsidR="00B777AC" w:rsidRPr="002475C5">
        <w:rPr>
          <w:rFonts w:ascii="Times New Roman" w:hAnsi="Times New Roman" w:cs="Times New Roman"/>
          <w:sz w:val="28"/>
          <w:szCs w:val="28"/>
        </w:rPr>
        <w:t>3</w:t>
      </w:r>
      <w:r w:rsidRPr="002475C5">
        <w:rPr>
          <w:rFonts w:ascii="Times New Roman" w:hAnsi="Times New Roman" w:cs="Times New Roman"/>
          <w:sz w:val="28"/>
          <w:szCs w:val="28"/>
        </w:rPr>
        <w:t>-202</w:t>
      </w:r>
      <w:r w:rsidR="00B777AC" w:rsidRPr="002475C5">
        <w:rPr>
          <w:rFonts w:ascii="Times New Roman" w:hAnsi="Times New Roman" w:cs="Times New Roman"/>
          <w:sz w:val="28"/>
          <w:szCs w:val="28"/>
        </w:rPr>
        <w:t>6</w:t>
      </w:r>
      <w:r w:rsidRPr="002475C5">
        <w:rPr>
          <w:rFonts w:ascii="Times New Roman" w:hAnsi="Times New Roman" w:cs="Times New Roman"/>
          <w:sz w:val="28"/>
          <w:szCs w:val="28"/>
        </w:rPr>
        <w:t xml:space="preserve"> гг.»</w:t>
      </w:r>
    </w:p>
    <w:p w:rsidR="00B9789A" w:rsidRPr="002475C5" w:rsidRDefault="00B9789A" w:rsidP="00B9789A">
      <w:pPr>
        <w:spacing w:after="0" w:line="240" w:lineRule="auto"/>
        <w:jc w:val="center"/>
        <w:rPr>
          <w:rFonts w:ascii="Times New Roman" w:hAnsi="Times New Roman" w:cs="Times New Roman"/>
          <w:sz w:val="28"/>
          <w:szCs w:val="28"/>
        </w:rPr>
      </w:pPr>
    </w:p>
    <w:tbl>
      <w:tblPr>
        <w:tblStyle w:val="a4"/>
        <w:tblW w:w="16103" w:type="dxa"/>
        <w:jc w:val="center"/>
        <w:tblLayout w:type="fixed"/>
        <w:tblCellMar>
          <w:left w:w="57" w:type="dxa"/>
          <w:right w:w="57" w:type="dxa"/>
        </w:tblCellMar>
        <w:tblLook w:val="04A0" w:firstRow="1" w:lastRow="0" w:firstColumn="1" w:lastColumn="0" w:noHBand="0" w:noVBand="1"/>
      </w:tblPr>
      <w:tblGrid>
        <w:gridCol w:w="2030"/>
        <w:gridCol w:w="660"/>
        <w:gridCol w:w="620"/>
        <w:gridCol w:w="954"/>
        <w:gridCol w:w="857"/>
        <w:gridCol w:w="659"/>
        <w:gridCol w:w="620"/>
        <w:gridCol w:w="830"/>
        <w:gridCol w:w="851"/>
        <w:gridCol w:w="789"/>
        <w:gridCol w:w="620"/>
        <w:gridCol w:w="859"/>
        <w:gridCol w:w="850"/>
        <w:gridCol w:w="761"/>
        <w:gridCol w:w="620"/>
        <w:gridCol w:w="887"/>
        <w:gridCol w:w="851"/>
        <w:gridCol w:w="1785"/>
      </w:tblGrid>
      <w:tr w:rsidR="00B9789A" w:rsidRPr="005B472D" w:rsidTr="000273FC">
        <w:trPr>
          <w:jc w:val="center"/>
        </w:trPr>
        <w:tc>
          <w:tcPr>
            <w:tcW w:w="2030" w:type="dxa"/>
            <w:vMerge w:val="restart"/>
          </w:tcPr>
          <w:p w:rsidR="00B9789A" w:rsidRPr="005B472D" w:rsidRDefault="00B9789A" w:rsidP="00B46CB1">
            <w:pPr>
              <w:rPr>
                <w:rFonts w:ascii="Times New Roman" w:hAnsi="Times New Roman" w:cs="Times New Roman"/>
              </w:rPr>
            </w:pPr>
            <w:r w:rsidRPr="005B472D">
              <w:rPr>
                <w:rFonts w:ascii="Times New Roman" w:hAnsi="Times New Roman" w:cs="Times New Roman"/>
              </w:rPr>
              <w:t>Наименование контрольного события</w:t>
            </w:r>
          </w:p>
        </w:tc>
        <w:tc>
          <w:tcPr>
            <w:tcW w:w="12288" w:type="dxa"/>
            <w:gridSpan w:val="16"/>
          </w:tcPr>
          <w:p w:rsidR="00B9789A" w:rsidRPr="005B472D" w:rsidRDefault="00B9789A" w:rsidP="000273FC">
            <w:pPr>
              <w:jc w:val="center"/>
              <w:rPr>
                <w:rFonts w:ascii="Times New Roman" w:hAnsi="Times New Roman" w:cs="Times New Roman"/>
              </w:rPr>
            </w:pPr>
            <w:r w:rsidRPr="005B472D">
              <w:rPr>
                <w:rFonts w:ascii="Times New Roman" w:hAnsi="Times New Roman" w:cs="Times New Roman"/>
              </w:rPr>
              <w:t>Срок наступления контрольного события (дата)</w:t>
            </w:r>
          </w:p>
        </w:tc>
        <w:tc>
          <w:tcPr>
            <w:tcW w:w="1785" w:type="dxa"/>
            <w:vMerge w:val="restart"/>
          </w:tcPr>
          <w:p w:rsidR="00B9789A" w:rsidRPr="005B472D" w:rsidRDefault="00B9789A" w:rsidP="00B46CB1">
            <w:pPr>
              <w:rPr>
                <w:rFonts w:ascii="Times New Roman" w:hAnsi="Times New Roman" w:cs="Times New Roman"/>
              </w:rPr>
            </w:pPr>
            <w:r w:rsidRPr="005B472D">
              <w:rPr>
                <w:rFonts w:ascii="Times New Roman" w:hAnsi="Times New Roman" w:cs="Times New Roman"/>
              </w:rPr>
              <w:t xml:space="preserve">Ответственные за исполнение </w:t>
            </w:r>
          </w:p>
        </w:tc>
      </w:tr>
      <w:tr w:rsidR="00B9789A" w:rsidRPr="005B472D" w:rsidTr="000273FC">
        <w:trPr>
          <w:jc w:val="center"/>
        </w:trPr>
        <w:tc>
          <w:tcPr>
            <w:tcW w:w="2030" w:type="dxa"/>
            <w:vMerge/>
          </w:tcPr>
          <w:p w:rsidR="00B9789A" w:rsidRPr="005B472D" w:rsidRDefault="00B9789A" w:rsidP="00B46CB1">
            <w:pPr>
              <w:rPr>
                <w:rFonts w:ascii="Times New Roman" w:hAnsi="Times New Roman" w:cs="Times New Roman"/>
              </w:rPr>
            </w:pPr>
          </w:p>
        </w:tc>
        <w:tc>
          <w:tcPr>
            <w:tcW w:w="3091" w:type="dxa"/>
            <w:gridSpan w:val="4"/>
          </w:tcPr>
          <w:p w:rsidR="00B9789A" w:rsidRPr="005B472D" w:rsidRDefault="00B9789A" w:rsidP="000273FC">
            <w:pPr>
              <w:tabs>
                <w:tab w:val="left" w:pos="940"/>
              </w:tabs>
              <w:jc w:val="center"/>
              <w:rPr>
                <w:rFonts w:ascii="Times New Roman" w:hAnsi="Times New Roman" w:cs="Times New Roman"/>
              </w:rPr>
            </w:pPr>
            <w:r w:rsidRPr="005B472D">
              <w:rPr>
                <w:rFonts w:ascii="Times New Roman" w:hAnsi="Times New Roman" w:cs="Times New Roman"/>
              </w:rPr>
              <w:t>202</w:t>
            </w:r>
            <w:r w:rsidR="00B777AC">
              <w:rPr>
                <w:rFonts w:ascii="Times New Roman" w:hAnsi="Times New Roman" w:cs="Times New Roman"/>
              </w:rPr>
              <w:t>3</w:t>
            </w:r>
            <w:r w:rsidRPr="005B472D">
              <w:rPr>
                <w:rFonts w:ascii="Times New Roman" w:hAnsi="Times New Roman" w:cs="Times New Roman"/>
              </w:rPr>
              <w:t xml:space="preserve"> год</w:t>
            </w:r>
          </w:p>
        </w:tc>
        <w:tc>
          <w:tcPr>
            <w:tcW w:w="2960" w:type="dxa"/>
            <w:gridSpan w:val="4"/>
          </w:tcPr>
          <w:p w:rsidR="00B9789A" w:rsidRPr="005B472D" w:rsidRDefault="00B9789A" w:rsidP="000273FC">
            <w:pPr>
              <w:jc w:val="center"/>
              <w:rPr>
                <w:rFonts w:ascii="Times New Roman" w:hAnsi="Times New Roman" w:cs="Times New Roman"/>
              </w:rPr>
            </w:pPr>
            <w:r w:rsidRPr="005B472D">
              <w:rPr>
                <w:rFonts w:ascii="Times New Roman" w:hAnsi="Times New Roman" w:cs="Times New Roman"/>
              </w:rPr>
              <w:t>202</w:t>
            </w:r>
            <w:r w:rsidR="00B777AC">
              <w:rPr>
                <w:rFonts w:ascii="Times New Roman" w:hAnsi="Times New Roman" w:cs="Times New Roman"/>
              </w:rPr>
              <w:t>4</w:t>
            </w:r>
            <w:r w:rsidRPr="005B472D">
              <w:rPr>
                <w:rFonts w:ascii="Times New Roman" w:hAnsi="Times New Roman" w:cs="Times New Roman"/>
              </w:rPr>
              <w:t xml:space="preserve"> год</w:t>
            </w:r>
          </w:p>
        </w:tc>
        <w:tc>
          <w:tcPr>
            <w:tcW w:w="3118" w:type="dxa"/>
            <w:gridSpan w:val="4"/>
          </w:tcPr>
          <w:p w:rsidR="00B9789A" w:rsidRPr="005B472D" w:rsidRDefault="00B9789A" w:rsidP="000273FC">
            <w:pPr>
              <w:jc w:val="center"/>
              <w:rPr>
                <w:rFonts w:ascii="Times New Roman" w:hAnsi="Times New Roman" w:cs="Times New Roman"/>
              </w:rPr>
            </w:pPr>
            <w:r w:rsidRPr="005B472D">
              <w:rPr>
                <w:rFonts w:ascii="Times New Roman" w:hAnsi="Times New Roman" w:cs="Times New Roman"/>
              </w:rPr>
              <w:t>202</w:t>
            </w:r>
            <w:r w:rsidR="00B777AC">
              <w:rPr>
                <w:rFonts w:ascii="Times New Roman" w:hAnsi="Times New Roman" w:cs="Times New Roman"/>
              </w:rPr>
              <w:t>5</w:t>
            </w:r>
            <w:r w:rsidRPr="005B472D">
              <w:rPr>
                <w:rFonts w:ascii="Times New Roman" w:hAnsi="Times New Roman" w:cs="Times New Roman"/>
              </w:rPr>
              <w:t xml:space="preserve"> год</w:t>
            </w:r>
          </w:p>
        </w:tc>
        <w:tc>
          <w:tcPr>
            <w:tcW w:w="3119" w:type="dxa"/>
            <w:gridSpan w:val="4"/>
          </w:tcPr>
          <w:p w:rsidR="00B9789A" w:rsidRPr="005B472D" w:rsidRDefault="00B9789A" w:rsidP="000273FC">
            <w:pPr>
              <w:jc w:val="center"/>
              <w:rPr>
                <w:rFonts w:ascii="Times New Roman" w:hAnsi="Times New Roman" w:cs="Times New Roman"/>
              </w:rPr>
            </w:pPr>
            <w:r w:rsidRPr="005B472D">
              <w:rPr>
                <w:rFonts w:ascii="Times New Roman" w:hAnsi="Times New Roman" w:cs="Times New Roman"/>
              </w:rPr>
              <w:t>202</w:t>
            </w:r>
            <w:r w:rsidR="00B777AC">
              <w:rPr>
                <w:rFonts w:ascii="Times New Roman" w:hAnsi="Times New Roman" w:cs="Times New Roman"/>
              </w:rPr>
              <w:t>6</w:t>
            </w:r>
            <w:r w:rsidRPr="005B472D">
              <w:rPr>
                <w:rFonts w:ascii="Times New Roman" w:hAnsi="Times New Roman" w:cs="Times New Roman"/>
              </w:rPr>
              <w:t xml:space="preserve"> год</w:t>
            </w:r>
          </w:p>
        </w:tc>
        <w:tc>
          <w:tcPr>
            <w:tcW w:w="1785" w:type="dxa"/>
            <w:vMerge/>
          </w:tcPr>
          <w:p w:rsidR="00B9789A" w:rsidRPr="005B472D" w:rsidRDefault="00B9789A" w:rsidP="00B46CB1">
            <w:pPr>
              <w:rPr>
                <w:rFonts w:ascii="Times New Roman" w:hAnsi="Times New Roman" w:cs="Times New Roman"/>
              </w:rPr>
            </w:pPr>
          </w:p>
        </w:tc>
      </w:tr>
      <w:tr w:rsidR="000273FC" w:rsidRPr="005B472D" w:rsidTr="000273FC">
        <w:trPr>
          <w:jc w:val="center"/>
        </w:trPr>
        <w:tc>
          <w:tcPr>
            <w:tcW w:w="2030" w:type="dxa"/>
            <w:vMerge/>
          </w:tcPr>
          <w:p w:rsidR="00B9789A" w:rsidRPr="005B472D" w:rsidRDefault="00B9789A" w:rsidP="00B46CB1">
            <w:pPr>
              <w:jc w:val="center"/>
              <w:rPr>
                <w:rFonts w:ascii="Times New Roman" w:hAnsi="Times New Roman" w:cs="Times New Roman"/>
              </w:rPr>
            </w:pPr>
          </w:p>
        </w:tc>
        <w:tc>
          <w:tcPr>
            <w:tcW w:w="660" w:type="dxa"/>
          </w:tcPr>
          <w:p w:rsidR="00B9789A" w:rsidRPr="005B472D" w:rsidRDefault="00B9789A" w:rsidP="000273FC">
            <w:pPr>
              <w:jc w:val="center"/>
              <w:rPr>
                <w:rFonts w:ascii="Times New Roman" w:hAnsi="Times New Roman" w:cs="Times New Roman"/>
                <w:lang w:val="en-US"/>
              </w:rPr>
            </w:pPr>
            <w:r w:rsidRPr="005B472D">
              <w:rPr>
                <w:rFonts w:ascii="Times New Roman" w:hAnsi="Times New Roman" w:cs="Times New Roman"/>
                <w:lang w:val="en-US"/>
              </w:rPr>
              <w:t>I</w:t>
            </w:r>
          </w:p>
        </w:tc>
        <w:tc>
          <w:tcPr>
            <w:tcW w:w="620" w:type="dxa"/>
          </w:tcPr>
          <w:p w:rsidR="00B9789A" w:rsidRPr="005B472D" w:rsidRDefault="00B9789A" w:rsidP="000273FC">
            <w:pPr>
              <w:jc w:val="center"/>
              <w:rPr>
                <w:rFonts w:ascii="Times New Roman" w:hAnsi="Times New Roman" w:cs="Times New Roman"/>
                <w:lang w:val="en-US"/>
              </w:rPr>
            </w:pPr>
            <w:r w:rsidRPr="005B472D">
              <w:rPr>
                <w:rFonts w:ascii="Times New Roman" w:hAnsi="Times New Roman" w:cs="Times New Roman"/>
                <w:lang w:val="en-US"/>
              </w:rPr>
              <w:t>II</w:t>
            </w:r>
          </w:p>
        </w:tc>
        <w:tc>
          <w:tcPr>
            <w:tcW w:w="954" w:type="dxa"/>
          </w:tcPr>
          <w:p w:rsidR="00B9789A" w:rsidRPr="005B472D" w:rsidRDefault="00B9789A" w:rsidP="000273FC">
            <w:pPr>
              <w:jc w:val="center"/>
              <w:rPr>
                <w:rFonts w:ascii="Times New Roman" w:hAnsi="Times New Roman" w:cs="Times New Roman"/>
                <w:lang w:val="en-US"/>
              </w:rPr>
            </w:pPr>
            <w:r w:rsidRPr="005B472D">
              <w:rPr>
                <w:rFonts w:ascii="Times New Roman" w:hAnsi="Times New Roman" w:cs="Times New Roman"/>
                <w:lang w:val="en-US"/>
              </w:rPr>
              <w:t>III</w:t>
            </w:r>
          </w:p>
        </w:tc>
        <w:tc>
          <w:tcPr>
            <w:tcW w:w="857" w:type="dxa"/>
          </w:tcPr>
          <w:p w:rsidR="00B9789A" w:rsidRPr="005B472D" w:rsidRDefault="00B9789A" w:rsidP="000273FC">
            <w:pPr>
              <w:jc w:val="center"/>
              <w:rPr>
                <w:rFonts w:ascii="Times New Roman" w:hAnsi="Times New Roman" w:cs="Times New Roman"/>
                <w:lang w:val="en-US"/>
              </w:rPr>
            </w:pPr>
            <w:r w:rsidRPr="005B472D">
              <w:rPr>
                <w:rFonts w:ascii="Times New Roman" w:hAnsi="Times New Roman" w:cs="Times New Roman"/>
                <w:lang w:val="en-US"/>
              </w:rPr>
              <w:t>IV</w:t>
            </w:r>
          </w:p>
        </w:tc>
        <w:tc>
          <w:tcPr>
            <w:tcW w:w="659" w:type="dxa"/>
          </w:tcPr>
          <w:p w:rsidR="00B9789A" w:rsidRPr="005B472D" w:rsidRDefault="00B9789A" w:rsidP="000273FC">
            <w:pPr>
              <w:jc w:val="center"/>
              <w:rPr>
                <w:rFonts w:ascii="Times New Roman" w:hAnsi="Times New Roman" w:cs="Times New Roman"/>
                <w:lang w:val="en-US"/>
              </w:rPr>
            </w:pPr>
            <w:r w:rsidRPr="005B472D">
              <w:rPr>
                <w:rFonts w:ascii="Times New Roman" w:hAnsi="Times New Roman" w:cs="Times New Roman"/>
                <w:lang w:val="en-US"/>
              </w:rPr>
              <w:t>I</w:t>
            </w:r>
          </w:p>
        </w:tc>
        <w:tc>
          <w:tcPr>
            <w:tcW w:w="620" w:type="dxa"/>
          </w:tcPr>
          <w:p w:rsidR="00B9789A" w:rsidRPr="005B472D" w:rsidRDefault="00B9789A" w:rsidP="000273FC">
            <w:pPr>
              <w:jc w:val="center"/>
              <w:rPr>
                <w:rFonts w:ascii="Times New Roman" w:hAnsi="Times New Roman" w:cs="Times New Roman"/>
                <w:lang w:val="en-US"/>
              </w:rPr>
            </w:pPr>
            <w:r w:rsidRPr="005B472D">
              <w:rPr>
                <w:rFonts w:ascii="Times New Roman" w:hAnsi="Times New Roman" w:cs="Times New Roman"/>
                <w:lang w:val="en-US"/>
              </w:rPr>
              <w:t>II</w:t>
            </w:r>
          </w:p>
        </w:tc>
        <w:tc>
          <w:tcPr>
            <w:tcW w:w="830" w:type="dxa"/>
          </w:tcPr>
          <w:p w:rsidR="00B9789A" w:rsidRPr="005B472D" w:rsidRDefault="00B9789A" w:rsidP="000273FC">
            <w:pPr>
              <w:jc w:val="center"/>
              <w:rPr>
                <w:rFonts w:ascii="Times New Roman" w:hAnsi="Times New Roman" w:cs="Times New Roman"/>
                <w:lang w:val="en-US"/>
              </w:rPr>
            </w:pPr>
            <w:r w:rsidRPr="005B472D">
              <w:rPr>
                <w:rFonts w:ascii="Times New Roman" w:hAnsi="Times New Roman" w:cs="Times New Roman"/>
                <w:lang w:val="en-US"/>
              </w:rPr>
              <w:t>III</w:t>
            </w:r>
          </w:p>
        </w:tc>
        <w:tc>
          <w:tcPr>
            <w:tcW w:w="851" w:type="dxa"/>
          </w:tcPr>
          <w:p w:rsidR="00B9789A" w:rsidRPr="005B472D" w:rsidRDefault="00B9789A" w:rsidP="000273FC">
            <w:pPr>
              <w:jc w:val="center"/>
              <w:rPr>
                <w:rFonts w:ascii="Times New Roman" w:hAnsi="Times New Roman" w:cs="Times New Roman"/>
                <w:lang w:val="en-US"/>
              </w:rPr>
            </w:pPr>
            <w:r w:rsidRPr="005B472D">
              <w:rPr>
                <w:rFonts w:ascii="Times New Roman" w:hAnsi="Times New Roman" w:cs="Times New Roman"/>
                <w:lang w:val="en-US"/>
              </w:rPr>
              <w:t>IV</w:t>
            </w:r>
          </w:p>
        </w:tc>
        <w:tc>
          <w:tcPr>
            <w:tcW w:w="789" w:type="dxa"/>
          </w:tcPr>
          <w:p w:rsidR="00B9789A" w:rsidRPr="005B472D" w:rsidRDefault="00B9789A" w:rsidP="000273FC">
            <w:pPr>
              <w:jc w:val="center"/>
              <w:rPr>
                <w:rFonts w:ascii="Times New Roman" w:hAnsi="Times New Roman" w:cs="Times New Roman"/>
                <w:lang w:val="en-US"/>
              </w:rPr>
            </w:pPr>
            <w:r w:rsidRPr="005B472D">
              <w:rPr>
                <w:rFonts w:ascii="Times New Roman" w:hAnsi="Times New Roman" w:cs="Times New Roman"/>
                <w:lang w:val="en-US"/>
              </w:rPr>
              <w:t>I</w:t>
            </w:r>
          </w:p>
        </w:tc>
        <w:tc>
          <w:tcPr>
            <w:tcW w:w="620" w:type="dxa"/>
          </w:tcPr>
          <w:p w:rsidR="00B9789A" w:rsidRPr="005B472D" w:rsidRDefault="00B9789A" w:rsidP="000273FC">
            <w:pPr>
              <w:jc w:val="center"/>
              <w:rPr>
                <w:rFonts w:ascii="Times New Roman" w:hAnsi="Times New Roman" w:cs="Times New Roman"/>
                <w:lang w:val="en-US"/>
              </w:rPr>
            </w:pPr>
            <w:r w:rsidRPr="005B472D">
              <w:rPr>
                <w:rFonts w:ascii="Times New Roman" w:hAnsi="Times New Roman" w:cs="Times New Roman"/>
                <w:lang w:val="en-US"/>
              </w:rPr>
              <w:t>II</w:t>
            </w:r>
          </w:p>
        </w:tc>
        <w:tc>
          <w:tcPr>
            <w:tcW w:w="859" w:type="dxa"/>
          </w:tcPr>
          <w:p w:rsidR="00B9789A" w:rsidRPr="005B472D" w:rsidRDefault="00B9789A" w:rsidP="000273FC">
            <w:pPr>
              <w:jc w:val="center"/>
              <w:rPr>
                <w:rFonts w:ascii="Times New Roman" w:hAnsi="Times New Roman" w:cs="Times New Roman"/>
                <w:lang w:val="en-US"/>
              </w:rPr>
            </w:pPr>
            <w:r w:rsidRPr="005B472D">
              <w:rPr>
                <w:rFonts w:ascii="Times New Roman" w:hAnsi="Times New Roman" w:cs="Times New Roman"/>
                <w:lang w:val="en-US"/>
              </w:rPr>
              <w:t>III</w:t>
            </w:r>
          </w:p>
        </w:tc>
        <w:tc>
          <w:tcPr>
            <w:tcW w:w="850" w:type="dxa"/>
          </w:tcPr>
          <w:p w:rsidR="00B9789A" w:rsidRPr="005B472D" w:rsidRDefault="00B9789A" w:rsidP="000273FC">
            <w:pPr>
              <w:jc w:val="center"/>
              <w:rPr>
                <w:rFonts w:ascii="Times New Roman" w:hAnsi="Times New Roman" w:cs="Times New Roman"/>
                <w:lang w:val="en-US"/>
              </w:rPr>
            </w:pPr>
            <w:r w:rsidRPr="005B472D">
              <w:rPr>
                <w:rFonts w:ascii="Times New Roman" w:hAnsi="Times New Roman" w:cs="Times New Roman"/>
                <w:lang w:val="en-US"/>
              </w:rPr>
              <w:t>IV</w:t>
            </w:r>
          </w:p>
        </w:tc>
        <w:tc>
          <w:tcPr>
            <w:tcW w:w="761" w:type="dxa"/>
          </w:tcPr>
          <w:p w:rsidR="00B9789A" w:rsidRPr="005B472D" w:rsidRDefault="00B9789A" w:rsidP="000273FC">
            <w:pPr>
              <w:jc w:val="center"/>
              <w:rPr>
                <w:rFonts w:ascii="Times New Roman" w:hAnsi="Times New Roman" w:cs="Times New Roman"/>
                <w:lang w:val="en-US"/>
              </w:rPr>
            </w:pPr>
            <w:r w:rsidRPr="005B472D">
              <w:rPr>
                <w:rFonts w:ascii="Times New Roman" w:hAnsi="Times New Roman" w:cs="Times New Roman"/>
                <w:lang w:val="en-US"/>
              </w:rPr>
              <w:t>I</w:t>
            </w:r>
          </w:p>
        </w:tc>
        <w:tc>
          <w:tcPr>
            <w:tcW w:w="620" w:type="dxa"/>
          </w:tcPr>
          <w:p w:rsidR="00B9789A" w:rsidRPr="005B472D" w:rsidRDefault="00B9789A" w:rsidP="000273FC">
            <w:pPr>
              <w:jc w:val="center"/>
              <w:rPr>
                <w:rFonts w:ascii="Times New Roman" w:hAnsi="Times New Roman" w:cs="Times New Roman"/>
                <w:lang w:val="en-US"/>
              </w:rPr>
            </w:pPr>
            <w:r w:rsidRPr="005B472D">
              <w:rPr>
                <w:rFonts w:ascii="Times New Roman" w:hAnsi="Times New Roman" w:cs="Times New Roman"/>
                <w:lang w:val="en-US"/>
              </w:rPr>
              <w:t>II</w:t>
            </w:r>
          </w:p>
        </w:tc>
        <w:tc>
          <w:tcPr>
            <w:tcW w:w="887" w:type="dxa"/>
          </w:tcPr>
          <w:p w:rsidR="00B9789A" w:rsidRPr="005B472D" w:rsidRDefault="00B9789A" w:rsidP="000273FC">
            <w:pPr>
              <w:jc w:val="center"/>
              <w:rPr>
                <w:rFonts w:ascii="Times New Roman" w:hAnsi="Times New Roman" w:cs="Times New Roman"/>
                <w:lang w:val="en-US"/>
              </w:rPr>
            </w:pPr>
            <w:r w:rsidRPr="005B472D">
              <w:rPr>
                <w:rFonts w:ascii="Times New Roman" w:hAnsi="Times New Roman" w:cs="Times New Roman"/>
                <w:lang w:val="en-US"/>
              </w:rPr>
              <w:t>III</w:t>
            </w:r>
          </w:p>
        </w:tc>
        <w:tc>
          <w:tcPr>
            <w:tcW w:w="851" w:type="dxa"/>
          </w:tcPr>
          <w:p w:rsidR="00B9789A" w:rsidRPr="005B472D" w:rsidRDefault="00B9789A" w:rsidP="000273FC">
            <w:pPr>
              <w:jc w:val="center"/>
              <w:rPr>
                <w:rFonts w:ascii="Times New Roman" w:hAnsi="Times New Roman" w:cs="Times New Roman"/>
                <w:lang w:val="en-US"/>
              </w:rPr>
            </w:pPr>
            <w:r w:rsidRPr="005B472D">
              <w:rPr>
                <w:rFonts w:ascii="Times New Roman" w:hAnsi="Times New Roman" w:cs="Times New Roman"/>
                <w:lang w:val="en-US"/>
              </w:rPr>
              <w:t>IV</w:t>
            </w:r>
          </w:p>
        </w:tc>
        <w:tc>
          <w:tcPr>
            <w:tcW w:w="1785" w:type="dxa"/>
            <w:vMerge/>
          </w:tcPr>
          <w:p w:rsidR="00B9789A" w:rsidRPr="005B472D" w:rsidRDefault="00B9789A" w:rsidP="00B46CB1">
            <w:pPr>
              <w:jc w:val="center"/>
              <w:rPr>
                <w:rFonts w:ascii="Times New Roman" w:hAnsi="Times New Roman" w:cs="Times New Roman"/>
              </w:rPr>
            </w:pPr>
          </w:p>
        </w:tc>
      </w:tr>
      <w:tr w:rsidR="000273FC" w:rsidRPr="005B472D" w:rsidTr="000273FC">
        <w:trPr>
          <w:jc w:val="center"/>
        </w:trPr>
        <w:tc>
          <w:tcPr>
            <w:tcW w:w="2030" w:type="dxa"/>
          </w:tcPr>
          <w:p w:rsidR="00B9789A" w:rsidRPr="005B472D" w:rsidRDefault="00B9789A" w:rsidP="00B46CB1">
            <w:pPr>
              <w:jc w:val="center"/>
              <w:rPr>
                <w:rFonts w:ascii="Times New Roman" w:hAnsi="Times New Roman" w:cs="Times New Roman"/>
                <w:lang w:val="en-US"/>
              </w:rPr>
            </w:pPr>
            <w:r w:rsidRPr="005B472D">
              <w:rPr>
                <w:rFonts w:ascii="Times New Roman" w:hAnsi="Times New Roman" w:cs="Times New Roman"/>
                <w:lang w:val="en-US"/>
              </w:rPr>
              <w:t>1</w:t>
            </w:r>
          </w:p>
        </w:tc>
        <w:tc>
          <w:tcPr>
            <w:tcW w:w="660" w:type="dxa"/>
          </w:tcPr>
          <w:p w:rsidR="00B9789A" w:rsidRPr="005B472D" w:rsidRDefault="00B9789A" w:rsidP="000273FC">
            <w:pPr>
              <w:jc w:val="center"/>
              <w:rPr>
                <w:rFonts w:ascii="Times New Roman" w:hAnsi="Times New Roman" w:cs="Times New Roman"/>
                <w:lang w:val="en-US"/>
              </w:rPr>
            </w:pPr>
            <w:r w:rsidRPr="005B472D">
              <w:rPr>
                <w:rFonts w:ascii="Times New Roman" w:hAnsi="Times New Roman" w:cs="Times New Roman"/>
                <w:lang w:val="en-US"/>
              </w:rPr>
              <w:t>2</w:t>
            </w:r>
          </w:p>
        </w:tc>
        <w:tc>
          <w:tcPr>
            <w:tcW w:w="620" w:type="dxa"/>
          </w:tcPr>
          <w:p w:rsidR="00B9789A" w:rsidRPr="005B472D" w:rsidRDefault="00B9789A" w:rsidP="000273FC">
            <w:pPr>
              <w:jc w:val="center"/>
              <w:rPr>
                <w:rFonts w:ascii="Times New Roman" w:hAnsi="Times New Roman" w:cs="Times New Roman"/>
                <w:lang w:val="en-US"/>
              </w:rPr>
            </w:pPr>
            <w:r w:rsidRPr="005B472D">
              <w:rPr>
                <w:rFonts w:ascii="Times New Roman" w:hAnsi="Times New Roman" w:cs="Times New Roman"/>
                <w:lang w:val="en-US"/>
              </w:rPr>
              <w:t>3</w:t>
            </w:r>
          </w:p>
        </w:tc>
        <w:tc>
          <w:tcPr>
            <w:tcW w:w="954" w:type="dxa"/>
          </w:tcPr>
          <w:p w:rsidR="00B9789A" w:rsidRPr="005B472D" w:rsidRDefault="00B9789A" w:rsidP="000273FC">
            <w:pPr>
              <w:jc w:val="center"/>
              <w:rPr>
                <w:rFonts w:ascii="Times New Roman" w:hAnsi="Times New Roman" w:cs="Times New Roman"/>
                <w:lang w:val="en-US"/>
              </w:rPr>
            </w:pPr>
            <w:r w:rsidRPr="005B472D">
              <w:rPr>
                <w:rFonts w:ascii="Times New Roman" w:hAnsi="Times New Roman" w:cs="Times New Roman"/>
                <w:lang w:val="en-US"/>
              </w:rPr>
              <w:t>4</w:t>
            </w:r>
          </w:p>
        </w:tc>
        <w:tc>
          <w:tcPr>
            <w:tcW w:w="857" w:type="dxa"/>
          </w:tcPr>
          <w:p w:rsidR="00B9789A" w:rsidRPr="005B472D" w:rsidRDefault="00B9789A" w:rsidP="000273FC">
            <w:pPr>
              <w:jc w:val="center"/>
              <w:rPr>
                <w:rFonts w:ascii="Times New Roman" w:hAnsi="Times New Roman" w:cs="Times New Roman"/>
                <w:lang w:val="en-US"/>
              </w:rPr>
            </w:pPr>
            <w:r w:rsidRPr="005B472D">
              <w:rPr>
                <w:rFonts w:ascii="Times New Roman" w:hAnsi="Times New Roman" w:cs="Times New Roman"/>
                <w:lang w:val="en-US"/>
              </w:rPr>
              <w:t>5</w:t>
            </w:r>
          </w:p>
        </w:tc>
        <w:tc>
          <w:tcPr>
            <w:tcW w:w="659" w:type="dxa"/>
          </w:tcPr>
          <w:p w:rsidR="00B9789A" w:rsidRPr="005B472D" w:rsidRDefault="00B9789A" w:rsidP="000273FC">
            <w:pPr>
              <w:jc w:val="center"/>
              <w:rPr>
                <w:rFonts w:ascii="Times New Roman" w:hAnsi="Times New Roman" w:cs="Times New Roman"/>
                <w:lang w:val="en-US"/>
              </w:rPr>
            </w:pPr>
            <w:r w:rsidRPr="005B472D">
              <w:rPr>
                <w:rFonts w:ascii="Times New Roman" w:hAnsi="Times New Roman" w:cs="Times New Roman"/>
                <w:lang w:val="en-US"/>
              </w:rPr>
              <w:t>6</w:t>
            </w:r>
          </w:p>
        </w:tc>
        <w:tc>
          <w:tcPr>
            <w:tcW w:w="620" w:type="dxa"/>
          </w:tcPr>
          <w:p w:rsidR="00B9789A" w:rsidRPr="005B472D" w:rsidRDefault="00B9789A" w:rsidP="000273FC">
            <w:pPr>
              <w:jc w:val="center"/>
              <w:rPr>
                <w:rFonts w:ascii="Times New Roman" w:hAnsi="Times New Roman" w:cs="Times New Roman"/>
                <w:lang w:val="en-US"/>
              </w:rPr>
            </w:pPr>
            <w:r w:rsidRPr="005B472D">
              <w:rPr>
                <w:rFonts w:ascii="Times New Roman" w:hAnsi="Times New Roman" w:cs="Times New Roman"/>
                <w:lang w:val="en-US"/>
              </w:rPr>
              <w:t>7</w:t>
            </w:r>
          </w:p>
        </w:tc>
        <w:tc>
          <w:tcPr>
            <w:tcW w:w="830" w:type="dxa"/>
          </w:tcPr>
          <w:p w:rsidR="00B9789A" w:rsidRPr="005B472D" w:rsidRDefault="00B9789A" w:rsidP="000273FC">
            <w:pPr>
              <w:jc w:val="center"/>
              <w:rPr>
                <w:rFonts w:ascii="Times New Roman" w:hAnsi="Times New Roman" w:cs="Times New Roman"/>
                <w:lang w:val="en-US"/>
              </w:rPr>
            </w:pPr>
            <w:r w:rsidRPr="005B472D">
              <w:rPr>
                <w:rFonts w:ascii="Times New Roman" w:hAnsi="Times New Roman" w:cs="Times New Roman"/>
                <w:lang w:val="en-US"/>
              </w:rPr>
              <w:t>8</w:t>
            </w:r>
          </w:p>
        </w:tc>
        <w:tc>
          <w:tcPr>
            <w:tcW w:w="851" w:type="dxa"/>
          </w:tcPr>
          <w:p w:rsidR="00B9789A" w:rsidRPr="005B472D" w:rsidRDefault="00B9789A" w:rsidP="000273FC">
            <w:pPr>
              <w:jc w:val="center"/>
              <w:rPr>
                <w:rFonts w:ascii="Times New Roman" w:hAnsi="Times New Roman" w:cs="Times New Roman"/>
                <w:lang w:val="en-US"/>
              </w:rPr>
            </w:pPr>
            <w:r w:rsidRPr="005B472D">
              <w:rPr>
                <w:rFonts w:ascii="Times New Roman" w:hAnsi="Times New Roman" w:cs="Times New Roman"/>
                <w:lang w:val="en-US"/>
              </w:rPr>
              <w:t>9</w:t>
            </w:r>
          </w:p>
        </w:tc>
        <w:tc>
          <w:tcPr>
            <w:tcW w:w="789" w:type="dxa"/>
          </w:tcPr>
          <w:p w:rsidR="00B9789A" w:rsidRPr="005B472D" w:rsidRDefault="00B9789A" w:rsidP="000273FC">
            <w:pPr>
              <w:jc w:val="center"/>
              <w:rPr>
                <w:rFonts w:ascii="Times New Roman" w:hAnsi="Times New Roman" w:cs="Times New Roman"/>
                <w:lang w:val="en-US"/>
              </w:rPr>
            </w:pPr>
            <w:r w:rsidRPr="005B472D">
              <w:rPr>
                <w:rFonts w:ascii="Times New Roman" w:hAnsi="Times New Roman" w:cs="Times New Roman"/>
                <w:lang w:val="en-US"/>
              </w:rPr>
              <w:t>10</w:t>
            </w:r>
          </w:p>
        </w:tc>
        <w:tc>
          <w:tcPr>
            <w:tcW w:w="620" w:type="dxa"/>
          </w:tcPr>
          <w:p w:rsidR="00B9789A" w:rsidRPr="005B472D" w:rsidRDefault="00B9789A" w:rsidP="000273FC">
            <w:pPr>
              <w:jc w:val="center"/>
              <w:rPr>
                <w:rFonts w:ascii="Times New Roman" w:hAnsi="Times New Roman" w:cs="Times New Roman"/>
                <w:lang w:val="en-US"/>
              </w:rPr>
            </w:pPr>
            <w:r w:rsidRPr="005B472D">
              <w:rPr>
                <w:rFonts w:ascii="Times New Roman" w:hAnsi="Times New Roman" w:cs="Times New Roman"/>
                <w:lang w:val="en-US"/>
              </w:rPr>
              <w:t>11</w:t>
            </w:r>
          </w:p>
        </w:tc>
        <w:tc>
          <w:tcPr>
            <w:tcW w:w="859" w:type="dxa"/>
          </w:tcPr>
          <w:p w:rsidR="00B9789A" w:rsidRPr="005B472D" w:rsidRDefault="00B9789A" w:rsidP="000273FC">
            <w:pPr>
              <w:jc w:val="center"/>
              <w:rPr>
                <w:rFonts w:ascii="Times New Roman" w:hAnsi="Times New Roman" w:cs="Times New Roman"/>
                <w:lang w:val="en-US"/>
              </w:rPr>
            </w:pPr>
            <w:r w:rsidRPr="005B472D">
              <w:rPr>
                <w:rFonts w:ascii="Times New Roman" w:hAnsi="Times New Roman" w:cs="Times New Roman"/>
                <w:lang w:val="en-US"/>
              </w:rPr>
              <w:t>12</w:t>
            </w:r>
          </w:p>
        </w:tc>
        <w:tc>
          <w:tcPr>
            <w:tcW w:w="850" w:type="dxa"/>
          </w:tcPr>
          <w:p w:rsidR="00B9789A" w:rsidRPr="005B472D" w:rsidRDefault="00B9789A" w:rsidP="000273FC">
            <w:pPr>
              <w:jc w:val="center"/>
              <w:rPr>
                <w:rFonts w:ascii="Times New Roman" w:hAnsi="Times New Roman" w:cs="Times New Roman"/>
                <w:lang w:val="en-US"/>
              </w:rPr>
            </w:pPr>
            <w:r w:rsidRPr="005B472D">
              <w:rPr>
                <w:rFonts w:ascii="Times New Roman" w:hAnsi="Times New Roman" w:cs="Times New Roman"/>
                <w:lang w:val="en-US"/>
              </w:rPr>
              <w:t>13</w:t>
            </w:r>
          </w:p>
        </w:tc>
        <w:tc>
          <w:tcPr>
            <w:tcW w:w="761" w:type="dxa"/>
          </w:tcPr>
          <w:p w:rsidR="00B9789A" w:rsidRPr="005B472D" w:rsidRDefault="00B9789A" w:rsidP="000273FC">
            <w:pPr>
              <w:jc w:val="center"/>
              <w:rPr>
                <w:rFonts w:ascii="Times New Roman" w:hAnsi="Times New Roman" w:cs="Times New Roman"/>
                <w:lang w:val="en-US"/>
              </w:rPr>
            </w:pPr>
            <w:r w:rsidRPr="005B472D">
              <w:rPr>
                <w:rFonts w:ascii="Times New Roman" w:hAnsi="Times New Roman" w:cs="Times New Roman"/>
                <w:lang w:val="en-US"/>
              </w:rPr>
              <w:t>14</w:t>
            </w:r>
          </w:p>
        </w:tc>
        <w:tc>
          <w:tcPr>
            <w:tcW w:w="620" w:type="dxa"/>
          </w:tcPr>
          <w:p w:rsidR="00B9789A" w:rsidRPr="005B472D" w:rsidRDefault="00B9789A" w:rsidP="000273FC">
            <w:pPr>
              <w:jc w:val="center"/>
              <w:rPr>
                <w:rFonts w:ascii="Times New Roman" w:hAnsi="Times New Roman" w:cs="Times New Roman"/>
                <w:lang w:val="en-US"/>
              </w:rPr>
            </w:pPr>
            <w:r w:rsidRPr="005B472D">
              <w:rPr>
                <w:rFonts w:ascii="Times New Roman" w:hAnsi="Times New Roman" w:cs="Times New Roman"/>
                <w:lang w:val="en-US"/>
              </w:rPr>
              <w:t>15</w:t>
            </w:r>
          </w:p>
        </w:tc>
        <w:tc>
          <w:tcPr>
            <w:tcW w:w="887" w:type="dxa"/>
          </w:tcPr>
          <w:p w:rsidR="00B9789A" w:rsidRPr="005B472D" w:rsidRDefault="00B9789A" w:rsidP="000273FC">
            <w:pPr>
              <w:jc w:val="center"/>
              <w:rPr>
                <w:rFonts w:ascii="Times New Roman" w:hAnsi="Times New Roman" w:cs="Times New Roman"/>
                <w:lang w:val="en-US"/>
              </w:rPr>
            </w:pPr>
            <w:r w:rsidRPr="005B472D">
              <w:rPr>
                <w:rFonts w:ascii="Times New Roman" w:hAnsi="Times New Roman" w:cs="Times New Roman"/>
                <w:lang w:val="en-US"/>
              </w:rPr>
              <w:t>16</w:t>
            </w:r>
          </w:p>
        </w:tc>
        <w:tc>
          <w:tcPr>
            <w:tcW w:w="851" w:type="dxa"/>
          </w:tcPr>
          <w:p w:rsidR="00B9789A" w:rsidRPr="005B472D" w:rsidRDefault="00B9789A" w:rsidP="000273FC">
            <w:pPr>
              <w:jc w:val="center"/>
              <w:rPr>
                <w:rFonts w:ascii="Times New Roman" w:hAnsi="Times New Roman" w:cs="Times New Roman"/>
                <w:lang w:val="en-US"/>
              </w:rPr>
            </w:pPr>
            <w:r w:rsidRPr="005B472D">
              <w:rPr>
                <w:rFonts w:ascii="Times New Roman" w:hAnsi="Times New Roman" w:cs="Times New Roman"/>
                <w:lang w:val="en-US"/>
              </w:rPr>
              <w:t>17</w:t>
            </w:r>
          </w:p>
        </w:tc>
        <w:tc>
          <w:tcPr>
            <w:tcW w:w="1785" w:type="dxa"/>
          </w:tcPr>
          <w:p w:rsidR="00B9789A" w:rsidRPr="005B472D" w:rsidRDefault="00B9789A" w:rsidP="00B46CB1">
            <w:pPr>
              <w:jc w:val="center"/>
              <w:rPr>
                <w:rFonts w:ascii="Times New Roman" w:hAnsi="Times New Roman" w:cs="Times New Roman"/>
                <w:lang w:val="en-US"/>
              </w:rPr>
            </w:pPr>
            <w:r w:rsidRPr="005B472D">
              <w:rPr>
                <w:rFonts w:ascii="Times New Roman" w:hAnsi="Times New Roman" w:cs="Times New Roman"/>
                <w:lang w:val="en-US"/>
              </w:rPr>
              <w:t>18</w:t>
            </w:r>
          </w:p>
        </w:tc>
      </w:tr>
      <w:tr w:rsidR="000273FC" w:rsidRPr="005B472D" w:rsidTr="000273FC">
        <w:trPr>
          <w:jc w:val="center"/>
        </w:trPr>
        <w:tc>
          <w:tcPr>
            <w:tcW w:w="2030" w:type="dxa"/>
          </w:tcPr>
          <w:p w:rsidR="00B9789A" w:rsidRPr="005B472D" w:rsidRDefault="00686F73" w:rsidP="00B46CB1">
            <w:pPr>
              <w:rPr>
                <w:rFonts w:ascii="Times New Roman" w:hAnsi="Times New Roman" w:cs="Times New Roman"/>
              </w:rPr>
            </w:pPr>
            <w:r>
              <w:rPr>
                <w:rFonts w:ascii="Times New Roman" w:hAnsi="Times New Roman" w:cs="Times New Roman"/>
              </w:rPr>
              <w:t xml:space="preserve">1. </w:t>
            </w:r>
            <w:r w:rsidR="00B9789A" w:rsidRPr="005B472D">
              <w:rPr>
                <w:rFonts w:ascii="Times New Roman" w:hAnsi="Times New Roman" w:cs="Times New Roman"/>
              </w:rPr>
              <w:t>Утверждение границ территорий объектов культурного наследия регионального значения, расположенных на территории Республики Тыва</w:t>
            </w:r>
          </w:p>
        </w:tc>
        <w:tc>
          <w:tcPr>
            <w:tcW w:w="660"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марта</w:t>
            </w:r>
          </w:p>
        </w:tc>
        <w:tc>
          <w:tcPr>
            <w:tcW w:w="620" w:type="dxa"/>
          </w:tcPr>
          <w:p w:rsidR="00B9789A" w:rsidRPr="005B472D" w:rsidRDefault="009D3127" w:rsidP="000273FC">
            <w:pPr>
              <w:jc w:val="center"/>
              <w:rPr>
                <w:rFonts w:ascii="Times New Roman" w:hAnsi="Times New Roman" w:cs="Times New Roman"/>
              </w:rPr>
            </w:pPr>
            <w:r>
              <w:rPr>
                <w:rFonts w:ascii="Times New Roman" w:hAnsi="Times New Roman" w:cs="Times New Roman"/>
              </w:rPr>
              <w:t>30</w:t>
            </w:r>
            <w:r w:rsidR="00B9789A">
              <w:rPr>
                <w:rFonts w:ascii="Times New Roman" w:hAnsi="Times New Roman" w:cs="Times New Roman"/>
              </w:rPr>
              <w:t xml:space="preserve"> июня</w:t>
            </w:r>
          </w:p>
        </w:tc>
        <w:tc>
          <w:tcPr>
            <w:tcW w:w="954"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30 сентября</w:t>
            </w:r>
          </w:p>
        </w:tc>
        <w:tc>
          <w:tcPr>
            <w:tcW w:w="857"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декабря</w:t>
            </w:r>
          </w:p>
        </w:tc>
        <w:tc>
          <w:tcPr>
            <w:tcW w:w="659"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марта</w:t>
            </w:r>
          </w:p>
        </w:tc>
        <w:tc>
          <w:tcPr>
            <w:tcW w:w="620"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июня</w:t>
            </w:r>
          </w:p>
        </w:tc>
        <w:tc>
          <w:tcPr>
            <w:tcW w:w="830"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30 сентября</w:t>
            </w:r>
          </w:p>
        </w:tc>
        <w:tc>
          <w:tcPr>
            <w:tcW w:w="851"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декабря</w:t>
            </w:r>
          </w:p>
        </w:tc>
        <w:tc>
          <w:tcPr>
            <w:tcW w:w="789"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марта</w:t>
            </w:r>
          </w:p>
        </w:tc>
        <w:tc>
          <w:tcPr>
            <w:tcW w:w="620"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w:t>
            </w:r>
            <w:r w:rsidR="0055745F">
              <w:rPr>
                <w:rFonts w:ascii="Times New Roman" w:hAnsi="Times New Roman" w:cs="Times New Roman"/>
              </w:rPr>
              <w:t>0</w:t>
            </w:r>
            <w:r>
              <w:rPr>
                <w:rFonts w:ascii="Times New Roman" w:hAnsi="Times New Roman" w:cs="Times New Roman"/>
              </w:rPr>
              <w:t xml:space="preserve"> июня</w:t>
            </w:r>
          </w:p>
        </w:tc>
        <w:tc>
          <w:tcPr>
            <w:tcW w:w="859"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30 сентября</w:t>
            </w:r>
          </w:p>
        </w:tc>
        <w:tc>
          <w:tcPr>
            <w:tcW w:w="850"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декабря</w:t>
            </w:r>
          </w:p>
        </w:tc>
        <w:tc>
          <w:tcPr>
            <w:tcW w:w="761"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марта</w:t>
            </w:r>
          </w:p>
        </w:tc>
        <w:tc>
          <w:tcPr>
            <w:tcW w:w="620"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июня</w:t>
            </w:r>
          </w:p>
        </w:tc>
        <w:tc>
          <w:tcPr>
            <w:tcW w:w="887"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30 сентября</w:t>
            </w:r>
          </w:p>
        </w:tc>
        <w:tc>
          <w:tcPr>
            <w:tcW w:w="851"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декабря</w:t>
            </w:r>
          </w:p>
        </w:tc>
        <w:tc>
          <w:tcPr>
            <w:tcW w:w="1785" w:type="dxa"/>
          </w:tcPr>
          <w:p w:rsidR="00B9789A" w:rsidRPr="005B472D" w:rsidRDefault="00686F73" w:rsidP="00B46CB1">
            <w:pPr>
              <w:rPr>
                <w:rFonts w:ascii="Times New Roman" w:hAnsi="Times New Roman" w:cs="Times New Roman"/>
              </w:rPr>
            </w:pPr>
            <w:r>
              <w:rPr>
                <w:rFonts w:ascii="Times New Roman" w:hAnsi="Times New Roman" w:cs="Times New Roman"/>
              </w:rPr>
              <w:t>у</w:t>
            </w:r>
            <w:r w:rsidR="00B9789A">
              <w:rPr>
                <w:rFonts w:ascii="Times New Roman" w:hAnsi="Times New Roman" w:cs="Times New Roman"/>
              </w:rPr>
              <w:t xml:space="preserve">правление по охране объектов культурного наследия Службы по лицензированию </w:t>
            </w:r>
            <w:r w:rsidR="000273FC" w:rsidRPr="005B472D">
              <w:rPr>
                <w:rFonts w:ascii="Times New Roman" w:hAnsi="Times New Roman" w:cs="Times New Roman"/>
              </w:rPr>
              <w:t>Республики Тыва</w:t>
            </w:r>
          </w:p>
        </w:tc>
      </w:tr>
      <w:tr w:rsidR="000273FC" w:rsidRPr="005B472D" w:rsidTr="000273FC">
        <w:trPr>
          <w:jc w:val="center"/>
        </w:trPr>
        <w:tc>
          <w:tcPr>
            <w:tcW w:w="2030" w:type="dxa"/>
          </w:tcPr>
          <w:p w:rsidR="00B9789A" w:rsidRPr="005B472D" w:rsidRDefault="00686F73" w:rsidP="00B46CB1">
            <w:pPr>
              <w:rPr>
                <w:rFonts w:ascii="Times New Roman" w:hAnsi="Times New Roman" w:cs="Times New Roman"/>
              </w:rPr>
            </w:pPr>
            <w:r>
              <w:rPr>
                <w:rFonts w:ascii="Times New Roman" w:hAnsi="Times New Roman" w:cs="Times New Roman"/>
              </w:rPr>
              <w:t xml:space="preserve">2. </w:t>
            </w:r>
            <w:r w:rsidR="00B9789A" w:rsidRPr="005B472D">
              <w:rPr>
                <w:rFonts w:ascii="Times New Roman" w:hAnsi="Times New Roman" w:cs="Times New Roman"/>
              </w:rPr>
              <w:t>Утверждение границ территорий объектов культурного наследия федерального значения, расположенных на территории Республики Тыва</w:t>
            </w:r>
          </w:p>
        </w:tc>
        <w:tc>
          <w:tcPr>
            <w:tcW w:w="660"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марта</w:t>
            </w:r>
          </w:p>
        </w:tc>
        <w:tc>
          <w:tcPr>
            <w:tcW w:w="620" w:type="dxa"/>
          </w:tcPr>
          <w:p w:rsidR="00B9789A" w:rsidRPr="005B472D" w:rsidRDefault="009D3127" w:rsidP="000273FC">
            <w:pPr>
              <w:jc w:val="center"/>
              <w:rPr>
                <w:rFonts w:ascii="Times New Roman" w:hAnsi="Times New Roman" w:cs="Times New Roman"/>
              </w:rPr>
            </w:pPr>
            <w:r>
              <w:rPr>
                <w:rFonts w:ascii="Times New Roman" w:hAnsi="Times New Roman" w:cs="Times New Roman"/>
              </w:rPr>
              <w:t>30</w:t>
            </w:r>
            <w:r w:rsidR="00B9789A">
              <w:rPr>
                <w:rFonts w:ascii="Times New Roman" w:hAnsi="Times New Roman" w:cs="Times New Roman"/>
              </w:rPr>
              <w:t xml:space="preserve"> июня</w:t>
            </w:r>
          </w:p>
        </w:tc>
        <w:tc>
          <w:tcPr>
            <w:tcW w:w="954"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30 сентября</w:t>
            </w:r>
          </w:p>
        </w:tc>
        <w:tc>
          <w:tcPr>
            <w:tcW w:w="857"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декабря</w:t>
            </w:r>
          </w:p>
        </w:tc>
        <w:tc>
          <w:tcPr>
            <w:tcW w:w="659"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марта</w:t>
            </w:r>
          </w:p>
        </w:tc>
        <w:tc>
          <w:tcPr>
            <w:tcW w:w="620"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июня</w:t>
            </w:r>
          </w:p>
        </w:tc>
        <w:tc>
          <w:tcPr>
            <w:tcW w:w="830"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30 сентября</w:t>
            </w:r>
          </w:p>
        </w:tc>
        <w:tc>
          <w:tcPr>
            <w:tcW w:w="851"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декабря</w:t>
            </w:r>
          </w:p>
        </w:tc>
        <w:tc>
          <w:tcPr>
            <w:tcW w:w="789"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марта</w:t>
            </w:r>
          </w:p>
        </w:tc>
        <w:tc>
          <w:tcPr>
            <w:tcW w:w="620"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w:t>
            </w:r>
            <w:r w:rsidR="0055745F">
              <w:rPr>
                <w:rFonts w:ascii="Times New Roman" w:hAnsi="Times New Roman" w:cs="Times New Roman"/>
              </w:rPr>
              <w:t>0</w:t>
            </w:r>
            <w:r>
              <w:rPr>
                <w:rFonts w:ascii="Times New Roman" w:hAnsi="Times New Roman" w:cs="Times New Roman"/>
              </w:rPr>
              <w:t xml:space="preserve"> июня</w:t>
            </w:r>
          </w:p>
        </w:tc>
        <w:tc>
          <w:tcPr>
            <w:tcW w:w="859"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30 сентября</w:t>
            </w:r>
          </w:p>
        </w:tc>
        <w:tc>
          <w:tcPr>
            <w:tcW w:w="850"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декабря</w:t>
            </w:r>
          </w:p>
        </w:tc>
        <w:tc>
          <w:tcPr>
            <w:tcW w:w="761"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марта</w:t>
            </w:r>
          </w:p>
        </w:tc>
        <w:tc>
          <w:tcPr>
            <w:tcW w:w="620"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июня</w:t>
            </w:r>
          </w:p>
        </w:tc>
        <w:tc>
          <w:tcPr>
            <w:tcW w:w="887"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30 сентября</w:t>
            </w:r>
          </w:p>
        </w:tc>
        <w:tc>
          <w:tcPr>
            <w:tcW w:w="851"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декабря</w:t>
            </w:r>
          </w:p>
        </w:tc>
        <w:tc>
          <w:tcPr>
            <w:tcW w:w="1785" w:type="dxa"/>
          </w:tcPr>
          <w:p w:rsidR="00B9789A" w:rsidRPr="005B472D" w:rsidRDefault="00686F73" w:rsidP="00B46CB1">
            <w:pPr>
              <w:rPr>
                <w:rFonts w:ascii="Times New Roman" w:hAnsi="Times New Roman" w:cs="Times New Roman"/>
              </w:rPr>
            </w:pPr>
            <w:r>
              <w:rPr>
                <w:rFonts w:ascii="Times New Roman" w:hAnsi="Times New Roman" w:cs="Times New Roman"/>
              </w:rPr>
              <w:t>у</w:t>
            </w:r>
            <w:r w:rsidR="00B9789A" w:rsidRPr="005B472D">
              <w:rPr>
                <w:rFonts w:ascii="Times New Roman" w:hAnsi="Times New Roman" w:cs="Times New Roman"/>
              </w:rPr>
              <w:t xml:space="preserve">правление по охране объектов культурного наследия Службы по лицензированию </w:t>
            </w:r>
            <w:r w:rsidR="000273FC" w:rsidRPr="005B472D">
              <w:rPr>
                <w:rFonts w:ascii="Times New Roman" w:hAnsi="Times New Roman" w:cs="Times New Roman"/>
              </w:rPr>
              <w:t>Республики Тыва</w:t>
            </w:r>
          </w:p>
        </w:tc>
      </w:tr>
    </w:tbl>
    <w:p w:rsidR="000273FC" w:rsidRDefault="000273FC">
      <w:r>
        <w:br w:type="page"/>
      </w:r>
    </w:p>
    <w:p w:rsidR="000273FC" w:rsidRDefault="000273FC" w:rsidP="000273FC">
      <w:pPr>
        <w:spacing w:after="0" w:line="240" w:lineRule="auto"/>
      </w:pPr>
    </w:p>
    <w:tbl>
      <w:tblPr>
        <w:tblStyle w:val="a4"/>
        <w:tblW w:w="16103" w:type="dxa"/>
        <w:jc w:val="center"/>
        <w:tblLayout w:type="fixed"/>
        <w:tblCellMar>
          <w:left w:w="57" w:type="dxa"/>
          <w:right w:w="57" w:type="dxa"/>
        </w:tblCellMar>
        <w:tblLook w:val="04A0" w:firstRow="1" w:lastRow="0" w:firstColumn="1" w:lastColumn="0" w:noHBand="0" w:noVBand="1"/>
      </w:tblPr>
      <w:tblGrid>
        <w:gridCol w:w="2030"/>
        <w:gridCol w:w="660"/>
        <w:gridCol w:w="620"/>
        <w:gridCol w:w="954"/>
        <w:gridCol w:w="857"/>
        <w:gridCol w:w="659"/>
        <w:gridCol w:w="620"/>
        <w:gridCol w:w="830"/>
        <w:gridCol w:w="851"/>
        <w:gridCol w:w="789"/>
        <w:gridCol w:w="620"/>
        <w:gridCol w:w="859"/>
        <w:gridCol w:w="850"/>
        <w:gridCol w:w="761"/>
        <w:gridCol w:w="620"/>
        <w:gridCol w:w="887"/>
        <w:gridCol w:w="851"/>
        <w:gridCol w:w="1785"/>
      </w:tblGrid>
      <w:tr w:rsidR="000273FC" w:rsidRPr="005B472D" w:rsidTr="000273FC">
        <w:trPr>
          <w:tblHeader/>
          <w:jc w:val="center"/>
        </w:trPr>
        <w:tc>
          <w:tcPr>
            <w:tcW w:w="2030" w:type="dxa"/>
          </w:tcPr>
          <w:p w:rsidR="000273FC" w:rsidRPr="005B472D" w:rsidRDefault="000273FC" w:rsidP="008A1DEA">
            <w:pPr>
              <w:jc w:val="center"/>
              <w:rPr>
                <w:rFonts w:ascii="Times New Roman" w:hAnsi="Times New Roman" w:cs="Times New Roman"/>
                <w:lang w:val="en-US"/>
              </w:rPr>
            </w:pPr>
            <w:r w:rsidRPr="005B472D">
              <w:rPr>
                <w:rFonts w:ascii="Times New Roman" w:hAnsi="Times New Roman" w:cs="Times New Roman"/>
                <w:lang w:val="en-US"/>
              </w:rPr>
              <w:t>1</w:t>
            </w:r>
          </w:p>
        </w:tc>
        <w:tc>
          <w:tcPr>
            <w:tcW w:w="660" w:type="dxa"/>
          </w:tcPr>
          <w:p w:rsidR="000273FC" w:rsidRPr="005B472D" w:rsidRDefault="000273FC" w:rsidP="008A1DEA">
            <w:pPr>
              <w:jc w:val="center"/>
              <w:rPr>
                <w:rFonts w:ascii="Times New Roman" w:hAnsi="Times New Roman" w:cs="Times New Roman"/>
                <w:lang w:val="en-US"/>
              </w:rPr>
            </w:pPr>
            <w:r w:rsidRPr="005B472D">
              <w:rPr>
                <w:rFonts w:ascii="Times New Roman" w:hAnsi="Times New Roman" w:cs="Times New Roman"/>
                <w:lang w:val="en-US"/>
              </w:rPr>
              <w:t>2</w:t>
            </w:r>
          </w:p>
        </w:tc>
        <w:tc>
          <w:tcPr>
            <w:tcW w:w="620" w:type="dxa"/>
          </w:tcPr>
          <w:p w:rsidR="000273FC" w:rsidRPr="005B472D" w:rsidRDefault="000273FC" w:rsidP="008A1DEA">
            <w:pPr>
              <w:jc w:val="center"/>
              <w:rPr>
                <w:rFonts w:ascii="Times New Roman" w:hAnsi="Times New Roman" w:cs="Times New Roman"/>
                <w:lang w:val="en-US"/>
              </w:rPr>
            </w:pPr>
            <w:r w:rsidRPr="005B472D">
              <w:rPr>
                <w:rFonts w:ascii="Times New Roman" w:hAnsi="Times New Roman" w:cs="Times New Roman"/>
                <w:lang w:val="en-US"/>
              </w:rPr>
              <w:t>3</w:t>
            </w:r>
          </w:p>
        </w:tc>
        <w:tc>
          <w:tcPr>
            <w:tcW w:w="954" w:type="dxa"/>
          </w:tcPr>
          <w:p w:rsidR="000273FC" w:rsidRPr="005B472D" w:rsidRDefault="000273FC" w:rsidP="008A1DEA">
            <w:pPr>
              <w:jc w:val="center"/>
              <w:rPr>
                <w:rFonts w:ascii="Times New Roman" w:hAnsi="Times New Roman" w:cs="Times New Roman"/>
                <w:lang w:val="en-US"/>
              </w:rPr>
            </w:pPr>
            <w:r w:rsidRPr="005B472D">
              <w:rPr>
                <w:rFonts w:ascii="Times New Roman" w:hAnsi="Times New Roman" w:cs="Times New Roman"/>
                <w:lang w:val="en-US"/>
              </w:rPr>
              <w:t>4</w:t>
            </w:r>
          </w:p>
        </w:tc>
        <w:tc>
          <w:tcPr>
            <w:tcW w:w="857" w:type="dxa"/>
          </w:tcPr>
          <w:p w:rsidR="000273FC" w:rsidRPr="005B472D" w:rsidRDefault="000273FC" w:rsidP="008A1DEA">
            <w:pPr>
              <w:jc w:val="center"/>
              <w:rPr>
                <w:rFonts w:ascii="Times New Roman" w:hAnsi="Times New Roman" w:cs="Times New Roman"/>
                <w:lang w:val="en-US"/>
              </w:rPr>
            </w:pPr>
            <w:r w:rsidRPr="005B472D">
              <w:rPr>
                <w:rFonts w:ascii="Times New Roman" w:hAnsi="Times New Roman" w:cs="Times New Roman"/>
                <w:lang w:val="en-US"/>
              </w:rPr>
              <w:t>5</w:t>
            </w:r>
          </w:p>
        </w:tc>
        <w:tc>
          <w:tcPr>
            <w:tcW w:w="659" w:type="dxa"/>
          </w:tcPr>
          <w:p w:rsidR="000273FC" w:rsidRPr="005B472D" w:rsidRDefault="000273FC" w:rsidP="008A1DEA">
            <w:pPr>
              <w:jc w:val="center"/>
              <w:rPr>
                <w:rFonts w:ascii="Times New Roman" w:hAnsi="Times New Roman" w:cs="Times New Roman"/>
                <w:lang w:val="en-US"/>
              </w:rPr>
            </w:pPr>
            <w:r w:rsidRPr="005B472D">
              <w:rPr>
                <w:rFonts w:ascii="Times New Roman" w:hAnsi="Times New Roman" w:cs="Times New Roman"/>
                <w:lang w:val="en-US"/>
              </w:rPr>
              <w:t>6</w:t>
            </w:r>
          </w:p>
        </w:tc>
        <w:tc>
          <w:tcPr>
            <w:tcW w:w="620" w:type="dxa"/>
          </w:tcPr>
          <w:p w:rsidR="000273FC" w:rsidRPr="005B472D" w:rsidRDefault="000273FC" w:rsidP="008A1DEA">
            <w:pPr>
              <w:jc w:val="center"/>
              <w:rPr>
                <w:rFonts w:ascii="Times New Roman" w:hAnsi="Times New Roman" w:cs="Times New Roman"/>
                <w:lang w:val="en-US"/>
              </w:rPr>
            </w:pPr>
            <w:r w:rsidRPr="005B472D">
              <w:rPr>
                <w:rFonts w:ascii="Times New Roman" w:hAnsi="Times New Roman" w:cs="Times New Roman"/>
                <w:lang w:val="en-US"/>
              </w:rPr>
              <w:t>7</w:t>
            </w:r>
          </w:p>
        </w:tc>
        <w:tc>
          <w:tcPr>
            <w:tcW w:w="830" w:type="dxa"/>
          </w:tcPr>
          <w:p w:rsidR="000273FC" w:rsidRPr="005B472D" w:rsidRDefault="000273FC" w:rsidP="008A1DEA">
            <w:pPr>
              <w:jc w:val="center"/>
              <w:rPr>
                <w:rFonts w:ascii="Times New Roman" w:hAnsi="Times New Roman" w:cs="Times New Roman"/>
                <w:lang w:val="en-US"/>
              </w:rPr>
            </w:pPr>
            <w:r w:rsidRPr="005B472D">
              <w:rPr>
                <w:rFonts w:ascii="Times New Roman" w:hAnsi="Times New Roman" w:cs="Times New Roman"/>
                <w:lang w:val="en-US"/>
              </w:rPr>
              <w:t>8</w:t>
            </w:r>
          </w:p>
        </w:tc>
        <w:tc>
          <w:tcPr>
            <w:tcW w:w="851" w:type="dxa"/>
          </w:tcPr>
          <w:p w:rsidR="000273FC" w:rsidRPr="005B472D" w:rsidRDefault="000273FC" w:rsidP="008A1DEA">
            <w:pPr>
              <w:jc w:val="center"/>
              <w:rPr>
                <w:rFonts w:ascii="Times New Roman" w:hAnsi="Times New Roman" w:cs="Times New Roman"/>
                <w:lang w:val="en-US"/>
              </w:rPr>
            </w:pPr>
            <w:r w:rsidRPr="005B472D">
              <w:rPr>
                <w:rFonts w:ascii="Times New Roman" w:hAnsi="Times New Roman" w:cs="Times New Roman"/>
                <w:lang w:val="en-US"/>
              </w:rPr>
              <w:t>9</w:t>
            </w:r>
          </w:p>
        </w:tc>
        <w:tc>
          <w:tcPr>
            <w:tcW w:w="789" w:type="dxa"/>
          </w:tcPr>
          <w:p w:rsidR="000273FC" w:rsidRPr="005B472D" w:rsidRDefault="000273FC" w:rsidP="008A1DEA">
            <w:pPr>
              <w:jc w:val="center"/>
              <w:rPr>
                <w:rFonts w:ascii="Times New Roman" w:hAnsi="Times New Roman" w:cs="Times New Roman"/>
                <w:lang w:val="en-US"/>
              </w:rPr>
            </w:pPr>
            <w:r w:rsidRPr="005B472D">
              <w:rPr>
                <w:rFonts w:ascii="Times New Roman" w:hAnsi="Times New Roman" w:cs="Times New Roman"/>
                <w:lang w:val="en-US"/>
              </w:rPr>
              <w:t>10</w:t>
            </w:r>
          </w:p>
        </w:tc>
        <w:tc>
          <w:tcPr>
            <w:tcW w:w="620" w:type="dxa"/>
          </w:tcPr>
          <w:p w:rsidR="000273FC" w:rsidRPr="005B472D" w:rsidRDefault="000273FC" w:rsidP="008A1DEA">
            <w:pPr>
              <w:jc w:val="center"/>
              <w:rPr>
                <w:rFonts w:ascii="Times New Roman" w:hAnsi="Times New Roman" w:cs="Times New Roman"/>
                <w:lang w:val="en-US"/>
              </w:rPr>
            </w:pPr>
            <w:r w:rsidRPr="005B472D">
              <w:rPr>
                <w:rFonts w:ascii="Times New Roman" w:hAnsi="Times New Roman" w:cs="Times New Roman"/>
                <w:lang w:val="en-US"/>
              </w:rPr>
              <w:t>11</w:t>
            </w:r>
          </w:p>
        </w:tc>
        <w:tc>
          <w:tcPr>
            <w:tcW w:w="859" w:type="dxa"/>
          </w:tcPr>
          <w:p w:rsidR="000273FC" w:rsidRPr="005B472D" w:rsidRDefault="000273FC" w:rsidP="008A1DEA">
            <w:pPr>
              <w:jc w:val="center"/>
              <w:rPr>
                <w:rFonts w:ascii="Times New Roman" w:hAnsi="Times New Roman" w:cs="Times New Roman"/>
                <w:lang w:val="en-US"/>
              </w:rPr>
            </w:pPr>
            <w:r w:rsidRPr="005B472D">
              <w:rPr>
                <w:rFonts w:ascii="Times New Roman" w:hAnsi="Times New Roman" w:cs="Times New Roman"/>
                <w:lang w:val="en-US"/>
              </w:rPr>
              <w:t>12</w:t>
            </w:r>
          </w:p>
        </w:tc>
        <w:tc>
          <w:tcPr>
            <w:tcW w:w="850" w:type="dxa"/>
          </w:tcPr>
          <w:p w:rsidR="000273FC" w:rsidRPr="005B472D" w:rsidRDefault="000273FC" w:rsidP="008A1DEA">
            <w:pPr>
              <w:jc w:val="center"/>
              <w:rPr>
                <w:rFonts w:ascii="Times New Roman" w:hAnsi="Times New Roman" w:cs="Times New Roman"/>
                <w:lang w:val="en-US"/>
              </w:rPr>
            </w:pPr>
            <w:r w:rsidRPr="005B472D">
              <w:rPr>
                <w:rFonts w:ascii="Times New Roman" w:hAnsi="Times New Roman" w:cs="Times New Roman"/>
                <w:lang w:val="en-US"/>
              </w:rPr>
              <w:t>13</w:t>
            </w:r>
          </w:p>
        </w:tc>
        <w:tc>
          <w:tcPr>
            <w:tcW w:w="761" w:type="dxa"/>
          </w:tcPr>
          <w:p w:rsidR="000273FC" w:rsidRPr="005B472D" w:rsidRDefault="000273FC" w:rsidP="008A1DEA">
            <w:pPr>
              <w:jc w:val="center"/>
              <w:rPr>
                <w:rFonts w:ascii="Times New Roman" w:hAnsi="Times New Roman" w:cs="Times New Roman"/>
                <w:lang w:val="en-US"/>
              </w:rPr>
            </w:pPr>
            <w:r w:rsidRPr="005B472D">
              <w:rPr>
                <w:rFonts w:ascii="Times New Roman" w:hAnsi="Times New Roman" w:cs="Times New Roman"/>
                <w:lang w:val="en-US"/>
              </w:rPr>
              <w:t>14</w:t>
            </w:r>
          </w:p>
        </w:tc>
        <w:tc>
          <w:tcPr>
            <w:tcW w:w="620" w:type="dxa"/>
          </w:tcPr>
          <w:p w:rsidR="000273FC" w:rsidRPr="005B472D" w:rsidRDefault="000273FC" w:rsidP="008A1DEA">
            <w:pPr>
              <w:jc w:val="center"/>
              <w:rPr>
                <w:rFonts w:ascii="Times New Roman" w:hAnsi="Times New Roman" w:cs="Times New Roman"/>
                <w:lang w:val="en-US"/>
              </w:rPr>
            </w:pPr>
            <w:r w:rsidRPr="005B472D">
              <w:rPr>
                <w:rFonts w:ascii="Times New Roman" w:hAnsi="Times New Roman" w:cs="Times New Roman"/>
                <w:lang w:val="en-US"/>
              </w:rPr>
              <w:t>15</w:t>
            </w:r>
          </w:p>
        </w:tc>
        <w:tc>
          <w:tcPr>
            <w:tcW w:w="887" w:type="dxa"/>
          </w:tcPr>
          <w:p w:rsidR="000273FC" w:rsidRPr="005B472D" w:rsidRDefault="000273FC" w:rsidP="008A1DEA">
            <w:pPr>
              <w:jc w:val="center"/>
              <w:rPr>
                <w:rFonts w:ascii="Times New Roman" w:hAnsi="Times New Roman" w:cs="Times New Roman"/>
                <w:lang w:val="en-US"/>
              </w:rPr>
            </w:pPr>
            <w:r w:rsidRPr="005B472D">
              <w:rPr>
                <w:rFonts w:ascii="Times New Roman" w:hAnsi="Times New Roman" w:cs="Times New Roman"/>
                <w:lang w:val="en-US"/>
              </w:rPr>
              <w:t>16</w:t>
            </w:r>
          </w:p>
        </w:tc>
        <w:tc>
          <w:tcPr>
            <w:tcW w:w="851" w:type="dxa"/>
          </w:tcPr>
          <w:p w:rsidR="000273FC" w:rsidRPr="005B472D" w:rsidRDefault="000273FC" w:rsidP="008A1DEA">
            <w:pPr>
              <w:jc w:val="center"/>
              <w:rPr>
                <w:rFonts w:ascii="Times New Roman" w:hAnsi="Times New Roman" w:cs="Times New Roman"/>
                <w:lang w:val="en-US"/>
              </w:rPr>
            </w:pPr>
            <w:r w:rsidRPr="005B472D">
              <w:rPr>
                <w:rFonts w:ascii="Times New Roman" w:hAnsi="Times New Roman" w:cs="Times New Roman"/>
                <w:lang w:val="en-US"/>
              </w:rPr>
              <w:t>17</w:t>
            </w:r>
          </w:p>
        </w:tc>
        <w:tc>
          <w:tcPr>
            <w:tcW w:w="1785" w:type="dxa"/>
          </w:tcPr>
          <w:p w:rsidR="000273FC" w:rsidRPr="005B472D" w:rsidRDefault="000273FC" w:rsidP="008A1DEA">
            <w:pPr>
              <w:jc w:val="center"/>
              <w:rPr>
                <w:rFonts w:ascii="Times New Roman" w:hAnsi="Times New Roman" w:cs="Times New Roman"/>
                <w:lang w:val="en-US"/>
              </w:rPr>
            </w:pPr>
            <w:r w:rsidRPr="005B472D">
              <w:rPr>
                <w:rFonts w:ascii="Times New Roman" w:hAnsi="Times New Roman" w:cs="Times New Roman"/>
                <w:lang w:val="en-US"/>
              </w:rPr>
              <w:t>18</w:t>
            </w:r>
          </w:p>
        </w:tc>
      </w:tr>
      <w:tr w:rsidR="000273FC" w:rsidRPr="005B472D" w:rsidTr="000273FC">
        <w:trPr>
          <w:jc w:val="center"/>
        </w:trPr>
        <w:tc>
          <w:tcPr>
            <w:tcW w:w="2030" w:type="dxa"/>
          </w:tcPr>
          <w:p w:rsidR="00B9789A" w:rsidRPr="005B472D" w:rsidRDefault="00686F73" w:rsidP="00B46CB1">
            <w:pPr>
              <w:rPr>
                <w:rFonts w:ascii="Times New Roman" w:hAnsi="Times New Roman" w:cs="Times New Roman"/>
              </w:rPr>
            </w:pPr>
            <w:r>
              <w:rPr>
                <w:rFonts w:ascii="Times New Roman" w:hAnsi="Times New Roman" w:cs="Times New Roman"/>
              </w:rPr>
              <w:t xml:space="preserve">3. </w:t>
            </w:r>
            <w:r w:rsidR="00B9789A" w:rsidRPr="005B472D">
              <w:rPr>
                <w:rFonts w:ascii="Times New Roman" w:hAnsi="Times New Roman" w:cs="Times New Roman"/>
              </w:rPr>
              <w:t>Утверждение проектов зон охраны объектов культурного наследия регионального значения</w:t>
            </w:r>
          </w:p>
        </w:tc>
        <w:tc>
          <w:tcPr>
            <w:tcW w:w="660"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марта</w:t>
            </w:r>
          </w:p>
        </w:tc>
        <w:tc>
          <w:tcPr>
            <w:tcW w:w="620" w:type="dxa"/>
          </w:tcPr>
          <w:p w:rsidR="00B9789A" w:rsidRPr="005B472D" w:rsidRDefault="009D3127" w:rsidP="000273FC">
            <w:pPr>
              <w:jc w:val="center"/>
              <w:rPr>
                <w:rFonts w:ascii="Times New Roman" w:hAnsi="Times New Roman" w:cs="Times New Roman"/>
              </w:rPr>
            </w:pPr>
            <w:r>
              <w:rPr>
                <w:rFonts w:ascii="Times New Roman" w:hAnsi="Times New Roman" w:cs="Times New Roman"/>
              </w:rPr>
              <w:t>30</w:t>
            </w:r>
            <w:r w:rsidR="00B9789A">
              <w:rPr>
                <w:rFonts w:ascii="Times New Roman" w:hAnsi="Times New Roman" w:cs="Times New Roman"/>
              </w:rPr>
              <w:t xml:space="preserve"> июня</w:t>
            </w:r>
          </w:p>
        </w:tc>
        <w:tc>
          <w:tcPr>
            <w:tcW w:w="954"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30 сентября</w:t>
            </w:r>
          </w:p>
        </w:tc>
        <w:tc>
          <w:tcPr>
            <w:tcW w:w="857"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декабря</w:t>
            </w:r>
          </w:p>
        </w:tc>
        <w:tc>
          <w:tcPr>
            <w:tcW w:w="659"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марта</w:t>
            </w:r>
          </w:p>
        </w:tc>
        <w:tc>
          <w:tcPr>
            <w:tcW w:w="620"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июня</w:t>
            </w:r>
          </w:p>
        </w:tc>
        <w:tc>
          <w:tcPr>
            <w:tcW w:w="830"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30 сентября</w:t>
            </w:r>
          </w:p>
        </w:tc>
        <w:tc>
          <w:tcPr>
            <w:tcW w:w="851"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декабря</w:t>
            </w:r>
          </w:p>
        </w:tc>
        <w:tc>
          <w:tcPr>
            <w:tcW w:w="789"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марта</w:t>
            </w:r>
          </w:p>
        </w:tc>
        <w:tc>
          <w:tcPr>
            <w:tcW w:w="620"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w:t>
            </w:r>
            <w:r w:rsidR="0055745F">
              <w:rPr>
                <w:rFonts w:ascii="Times New Roman" w:hAnsi="Times New Roman" w:cs="Times New Roman"/>
              </w:rPr>
              <w:t>0</w:t>
            </w:r>
            <w:r>
              <w:rPr>
                <w:rFonts w:ascii="Times New Roman" w:hAnsi="Times New Roman" w:cs="Times New Roman"/>
              </w:rPr>
              <w:t xml:space="preserve"> июня</w:t>
            </w:r>
          </w:p>
        </w:tc>
        <w:tc>
          <w:tcPr>
            <w:tcW w:w="859"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30 сентября</w:t>
            </w:r>
          </w:p>
        </w:tc>
        <w:tc>
          <w:tcPr>
            <w:tcW w:w="850"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декабря</w:t>
            </w:r>
          </w:p>
        </w:tc>
        <w:tc>
          <w:tcPr>
            <w:tcW w:w="761"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марта</w:t>
            </w:r>
          </w:p>
        </w:tc>
        <w:tc>
          <w:tcPr>
            <w:tcW w:w="620"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июня</w:t>
            </w:r>
          </w:p>
        </w:tc>
        <w:tc>
          <w:tcPr>
            <w:tcW w:w="887"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30 сентября</w:t>
            </w:r>
          </w:p>
        </w:tc>
        <w:tc>
          <w:tcPr>
            <w:tcW w:w="851"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декабря</w:t>
            </w:r>
          </w:p>
        </w:tc>
        <w:tc>
          <w:tcPr>
            <w:tcW w:w="1785" w:type="dxa"/>
          </w:tcPr>
          <w:p w:rsidR="00B9789A" w:rsidRPr="005B472D" w:rsidRDefault="00686F73" w:rsidP="00B46CB1">
            <w:pPr>
              <w:rPr>
                <w:rFonts w:ascii="Times New Roman" w:hAnsi="Times New Roman" w:cs="Times New Roman"/>
              </w:rPr>
            </w:pPr>
            <w:r>
              <w:rPr>
                <w:rFonts w:ascii="Times New Roman" w:hAnsi="Times New Roman" w:cs="Times New Roman"/>
              </w:rPr>
              <w:t>у</w:t>
            </w:r>
            <w:r w:rsidR="00B9789A" w:rsidRPr="005B472D">
              <w:rPr>
                <w:rFonts w:ascii="Times New Roman" w:hAnsi="Times New Roman" w:cs="Times New Roman"/>
              </w:rPr>
              <w:t xml:space="preserve">правление по охране объектов культурного наследия Службы по лицензированию </w:t>
            </w:r>
            <w:r w:rsidR="000273FC" w:rsidRPr="005B472D">
              <w:rPr>
                <w:rFonts w:ascii="Times New Roman" w:hAnsi="Times New Roman" w:cs="Times New Roman"/>
              </w:rPr>
              <w:t>Республики Тыва</w:t>
            </w:r>
          </w:p>
        </w:tc>
      </w:tr>
      <w:tr w:rsidR="000273FC" w:rsidRPr="005B472D" w:rsidTr="000273FC">
        <w:trPr>
          <w:jc w:val="center"/>
        </w:trPr>
        <w:tc>
          <w:tcPr>
            <w:tcW w:w="2030" w:type="dxa"/>
          </w:tcPr>
          <w:p w:rsidR="00B9789A" w:rsidRPr="005B472D" w:rsidRDefault="00686F73" w:rsidP="00B46CB1">
            <w:pPr>
              <w:rPr>
                <w:rFonts w:ascii="Times New Roman" w:hAnsi="Times New Roman" w:cs="Times New Roman"/>
              </w:rPr>
            </w:pPr>
            <w:r>
              <w:rPr>
                <w:rFonts w:ascii="Times New Roman" w:hAnsi="Times New Roman" w:cs="Times New Roman"/>
              </w:rPr>
              <w:t xml:space="preserve">4. </w:t>
            </w:r>
            <w:r w:rsidR="00B9789A" w:rsidRPr="005B472D">
              <w:rPr>
                <w:rFonts w:ascii="Times New Roman" w:hAnsi="Times New Roman" w:cs="Times New Roman"/>
              </w:rPr>
              <w:t xml:space="preserve">Организация проведения государственной историко-культурной экспертизы в целях обоснования включения выявленных объектов культурного наследия в Единый государственный реестр объектов культурного наследия (памятников истории и культуры) народов </w:t>
            </w:r>
            <w:r w:rsidR="00B9789A" w:rsidRPr="00B92B18">
              <w:rPr>
                <w:rStyle w:val="10"/>
                <w:rFonts w:ascii="Times New Roman" w:hAnsi="Times New Roman" w:cs="Times New Roman"/>
                <w:b w:val="0"/>
                <w:color w:val="auto"/>
                <w:sz w:val="24"/>
                <w:szCs w:val="24"/>
              </w:rPr>
              <w:t>Российской</w:t>
            </w:r>
            <w:r w:rsidR="00B9789A" w:rsidRPr="00B92B18">
              <w:rPr>
                <w:rFonts w:ascii="Times New Roman" w:hAnsi="Times New Roman" w:cs="Times New Roman"/>
                <w:b/>
                <w:sz w:val="24"/>
                <w:szCs w:val="24"/>
              </w:rPr>
              <w:t xml:space="preserve"> </w:t>
            </w:r>
            <w:r w:rsidR="00B9789A" w:rsidRPr="005B472D">
              <w:rPr>
                <w:rFonts w:ascii="Times New Roman" w:hAnsi="Times New Roman" w:cs="Times New Roman"/>
              </w:rPr>
              <w:t>Федерации</w:t>
            </w:r>
          </w:p>
        </w:tc>
        <w:tc>
          <w:tcPr>
            <w:tcW w:w="660"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марта</w:t>
            </w:r>
          </w:p>
        </w:tc>
        <w:tc>
          <w:tcPr>
            <w:tcW w:w="620"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w:t>
            </w:r>
            <w:r w:rsidR="009D3127">
              <w:rPr>
                <w:rFonts w:ascii="Times New Roman" w:hAnsi="Times New Roman" w:cs="Times New Roman"/>
              </w:rPr>
              <w:t>0</w:t>
            </w:r>
            <w:r>
              <w:rPr>
                <w:rFonts w:ascii="Times New Roman" w:hAnsi="Times New Roman" w:cs="Times New Roman"/>
              </w:rPr>
              <w:t xml:space="preserve"> июня</w:t>
            </w:r>
          </w:p>
        </w:tc>
        <w:tc>
          <w:tcPr>
            <w:tcW w:w="954"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30 сентября</w:t>
            </w:r>
          </w:p>
        </w:tc>
        <w:tc>
          <w:tcPr>
            <w:tcW w:w="857"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декабря</w:t>
            </w:r>
          </w:p>
        </w:tc>
        <w:tc>
          <w:tcPr>
            <w:tcW w:w="659"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марта</w:t>
            </w:r>
          </w:p>
        </w:tc>
        <w:tc>
          <w:tcPr>
            <w:tcW w:w="620"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июня</w:t>
            </w:r>
          </w:p>
        </w:tc>
        <w:tc>
          <w:tcPr>
            <w:tcW w:w="830"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30 сентября</w:t>
            </w:r>
          </w:p>
        </w:tc>
        <w:tc>
          <w:tcPr>
            <w:tcW w:w="851"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декабря</w:t>
            </w:r>
          </w:p>
        </w:tc>
        <w:tc>
          <w:tcPr>
            <w:tcW w:w="789"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марта</w:t>
            </w:r>
          </w:p>
        </w:tc>
        <w:tc>
          <w:tcPr>
            <w:tcW w:w="620"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w:t>
            </w:r>
            <w:r w:rsidR="0055745F">
              <w:rPr>
                <w:rFonts w:ascii="Times New Roman" w:hAnsi="Times New Roman" w:cs="Times New Roman"/>
              </w:rPr>
              <w:t>0</w:t>
            </w:r>
            <w:r>
              <w:rPr>
                <w:rFonts w:ascii="Times New Roman" w:hAnsi="Times New Roman" w:cs="Times New Roman"/>
              </w:rPr>
              <w:t xml:space="preserve"> июня</w:t>
            </w:r>
          </w:p>
        </w:tc>
        <w:tc>
          <w:tcPr>
            <w:tcW w:w="859"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30 сентября</w:t>
            </w:r>
          </w:p>
        </w:tc>
        <w:tc>
          <w:tcPr>
            <w:tcW w:w="850"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декабря</w:t>
            </w:r>
          </w:p>
        </w:tc>
        <w:tc>
          <w:tcPr>
            <w:tcW w:w="761"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марта</w:t>
            </w:r>
          </w:p>
        </w:tc>
        <w:tc>
          <w:tcPr>
            <w:tcW w:w="620"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июня</w:t>
            </w:r>
          </w:p>
        </w:tc>
        <w:tc>
          <w:tcPr>
            <w:tcW w:w="887"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30 сентября</w:t>
            </w:r>
          </w:p>
        </w:tc>
        <w:tc>
          <w:tcPr>
            <w:tcW w:w="851"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декабря</w:t>
            </w:r>
          </w:p>
        </w:tc>
        <w:tc>
          <w:tcPr>
            <w:tcW w:w="1785" w:type="dxa"/>
          </w:tcPr>
          <w:p w:rsidR="00B9789A" w:rsidRPr="005B472D" w:rsidRDefault="00686F73" w:rsidP="00B46CB1">
            <w:pPr>
              <w:rPr>
                <w:rFonts w:ascii="Times New Roman" w:hAnsi="Times New Roman" w:cs="Times New Roman"/>
              </w:rPr>
            </w:pPr>
            <w:r>
              <w:rPr>
                <w:rFonts w:ascii="Times New Roman" w:hAnsi="Times New Roman" w:cs="Times New Roman"/>
              </w:rPr>
              <w:t>у</w:t>
            </w:r>
            <w:r w:rsidR="00B9789A" w:rsidRPr="00B4240E">
              <w:rPr>
                <w:rFonts w:ascii="Times New Roman" w:hAnsi="Times New Roman" w:cs="Times New Roman"/>
              </w:rPr>
              <w:t xml:space="preserve">правление по охране объектов культурного наследия Службы по лицензированию </w:t>
            </w:r>
            <w:r w:rsidR="000273FC" w:rsidRPr="005B472D">
              <w:rPr>
                <w:rFonts w:ascii="Times New Roman" w:hAnsi="Times New Roman" w:cs="Times New Roman"/>
              </w:rPr>
              <w:t>Республики Тыва</w:t>
            </w:r>
          </w:p>
        </w:tc>
      </w:tr>
      <w:tr w:rsidR="000273FC" w:rsidRPr="005B472D" w:rsidTr="000273FC">
        <w:trPr>
          <w:jc w:val="center"/>
        </w:trPr>
        <w:tc>
          <w:tcPr>
            <w:tcW w:w="2030" w:type="dxa"/>
          </w:tcPr>
          <w:p w:rsidR="00B9789A" w:rsidRPr="005B472D" w:rsidRDefault="00686F73" w:rsidP="00B46CB1">
            <w:pPr>
              <w:rPr>
                <w:rFonts w:ascii="Times New Roman" w:hAnsi="Times New Roman" w:cs="Times New Roman"/>
              </w:rPr>
            </w:pPr>
            <w:r>
              <w:rPr>
                <w:rFonts w:ascii="Times New Roman" w:hAnsi="Times New Roman" w:cs="Times New Roman"/>
              </w:rPr>
              <w:t xml:space="preserve">5. </w:t>
            </w:r>
            <w:r w:rsidR="00B9789A" w:rsidRPr="005B472D">
              <w:rPr>
                <w:rFonts w:ascii="Times New Roman" w:hAnsi="Times New Roman" w:cs="Times New Roman"/>
              </w:rPr>
              <w:t xml:space="preserve">Организация проведения государственной историко-культурной экспертизы в целях обоснования включения выявленных объектов археологического наследия в Единый государственный реестр </w:t>
            </w:r>
            <w:r w:rsidR="00B9789A" w:rsidRPr="005B472D">
              <w:rPr>
                <w:rFonts w:ascii="Times New Roman" w:hAnsi="Times New Roman" w:cs="Times New Roman"/>
              </w:rPr>
              <w:lastRenderedPageBreak/>
              <w:t>объектов культурного наследия (памятников истории и культуры) народов Российской Федерации</w:t>
            </w:r>
          </w:p>
        </w:tc>
        <w:tc>
          <w:tcPr>
            <w:tcW w:w="660" w:type="dxa"/>
          </w:tcPr>
          <w:p w:rsidR="00B9789A" w:rsidRPr="005B472D" w:rsidRDefault="00B9789A" w:rsidP="000273FC">
            <w:pPr>
              <w:jc w:val="center"/>
              <w:rPr>
                <w:rFonts w:ascii="Times New Roman" w:hAnsi="Times New Roman" w:cs="Times New Roman"/>
              </w:rPr>
            </w:pPr>
            <w:r>
              <w:rPr>
                <w:rFonts w:ascii="Times New Roman" w:hAnsi="Times New Roman" w:cs="Times New Roman"/>
              </w:rPr>
              <w:lastRenderedPageBreak/>
              <w:t>31 марта</w:t>
            </w:r>
          </w:p>
        </w:tc>
        <w:tc>
          <w:tcPr>
            <w:tcW w:w="620" w:type="dxa"/>
          </w:tcPr>
          <w:p w:rsidR="00B9789A" w:rsidRPr="005B472D" w:rsidRDefault="009D3127" w:rsidP="000273FC">
            <w:pPr>
              <w:jc w:val="center"/>
              <w:rPr>
                <w:rFonts w:ascii="Times New Roman" w:hAnsi="Times New Roman" w:cs="Times New Roman"/>
              </w:rPr>
            </w:pPr>
            <w:r>
              <w:rPr>
                <w:rFonts w:ascii="Times New Roman" w:hAnsi="Times New Roman" w:cs="Times New Roman"/>
              </w:rPr>
              <w:t>30</w:t>
            </w:r>
            <w:r w:rsidR="00B9789A">
              <w:rPr>
                <w:rFonts w:ascii="Times New Roman" w:hAnsi="Times New Roman" w:cs="Times New Roman"/>
              </w:rPr>
              <w:t xml:space="preserve"> июня</w:t>
            </w:r>
          </w:p>
        </w:tc>
        <w:tc>
          <w:tcPr>
            <w:tcW w:w="954"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30 сентября</w:t>
            </w:r>
          </w:p>
        </w:tc>
        <w:tc>
          <w:tcPr>
            <w:tcW w:w="857"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декабря</w:t>
            </w:r>
          </w:p>
        </w:tc>
        <w:tc>
          <w:tcPr>
            <w:tcW w:w="659"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марта</w:t>
            </w:r>
          </w:p>
        </w:tc>
        <w:tc>
          <w:tcPr>
            <w:tcW w:w="620"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июня</w:t>
            </w:r>
          </w:p>
        </w:tc>
        <w:tc>
          <w:tcPr>
            <w:tcW w:w="830"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30 сентября</w:t>
            </w:r>
          </w:p>
        </w:tc>
        <w:tc>
          <w:tcPr>
            <w:tcW w:w="851"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декабря</w:t>
            </w:r>
          </w:p>
        </w:tc>
        <w:tc>
          <w:tcPr>
            <w:tcW w:w="789"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марта</w:t>
            </w:r>
          </w:p>
        </w:tc>
        <w:tc>
          <w:tcPr>
            <w:tcW w:w="620"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w:t>
            </w:r>
            <w:r w:rsidR="0055745F">
              <w:rPr>
                <w:rFonts w:ascii="Times New Roman" w:hAnsi="Times New Roman" w:cs="Times New Roman"/>
              </w:rPr>
              <w:t>0</w:t>
            </w:r>
            <w:r>
              <w:rPr>
                <w:rFonts w:ascii="Times New Roman" w:hAnsi="Times New Roman" w:cs="Times New Roman"/>
              </w:rPr>
              <w:t xml:space="preserve"> июня</w:t>
            </w:r>
          </w:p>
        </w:tc>
        <w:tc>
          <w:tcPr>
            <w:tcW w:w="859"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30 сентября</w:t>
            </w:r>
          </w:p>
        </w:tc>
        <w:tc>
          <w:tcPr>
            <w:tcW w:w="850"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декабря</w:t>
            </w:r>
          </w:p>
        </w:tc>
        <w:tc>
          <w:tcPr>
            <w:tcW w:w="761"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марта</w:t>
            </w:r>
          </w:p>
        </w:tc>
        <w:tc>
          <w:tcPr>
            <w:tcW w:w="620"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июня</w:t>
            </w:r>
          </w:p>
        </w:tc>
        <w:tc>
          <w:tcPr>
            <w:tcW w:w="887"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30 сентября</w:t>
            </w:r>
          </w:p>
        </w:tc>
        <w:tc>
          <w:tcPr>
            <w:tcW w:w="851" w:type="dxa"/>
          </w:tcPr>
          <w:p w:rsidR="00B9789A" w:rsidRPr="005B472D" w:rsidRDefault="00B9789A" w:rsidP="000273FC">
            <w:pPr>
              <w:jc w:val="center"/>
              <w:rPr>
                <w:rFonts w:ascii="Times New Roman" w:hAnsi="Times New Roman" w:cs="Times New Roman"/>
              </w:rPr>
            </w:pPr>
            <w:r>
              <w:rPr>
                <w:rFonts w:ascii="Times New Roman" w:hAnsi="Times New Roman" w:cs="Times New Roman"/>
              </w:rPr>
              <w:t>31 декабря</w:t>
            </w:r>
          </w:p>
        </w:tc>
        <w:tc>
          <w:tcPr>
            <w:tcW w:w="1785" w:type="dxa"/>
          </w:tcPr>
          <w:p w:rsidR="00B9789A" w:rsidRPr="005B472D" w:rsidRDefault="00686F73" w:rsidP="00B46CB1">
            <w:pPr>
              <w:rPr>
                <w:rFonts w:ascii="Times New Roman" w:hAnsi="Times New Roman" w:cs="Times New Roman"/>
              </w:rPr>
            </w:pPr>
            <w:r>
              <w:rPr>
                <w:rFonts w:ascii="Times New Roman" w:hAnsi="Times New Roman" w:cs="Times New Roman"/>
              </w:rPr>
              <w:t>у</w:t>
            </w:r>
            <w:r w:rsidR="00B9789A" w:rsidRPr="005B472D">
              <w:rPr>
                <w:rFonts w:ascii="Times New Roman" w:hAnsi="Times New Roman" w:cs="Times New Roman"/>
              </w:rPr>
              <w:t xml:space="preserve">правление по охране объектов культурного наследия Службы по лицензированию </w:t>
            </w:r>
            <w:r w:rsidR="000273FC" w:rsidRPr="005B472D">
              <w:rPr>
                <w:rFonts w:ascii="Times New Roman" w:hAnsi="Times New Roman" w:cs="Times New Roman"/>
              </w:rPr>
              <w:t>Республики Тыва</w:t>
            </w:r>
          </w:p>
        </w:tc>
      </w:tr>
    </w:tbl>
    <w:p w:rsidR="00B9789A" w:rsidRDefault="00B9789A" w:rsidP="00B9789A">
      <w:pPr>
        <w:rPr>
          <w:rFonts w:ascii="Times New Roman" w:hAnsi="Times New Roman" w:cs="Times New Roman"/>
          <w:sz w:val="24"/>
          <w:szCs w:val="24"/>
        </w:rPr>
      </w:pPr>
    </w:p>
    <w:p w:rsidR="00B9789A" w:rsidRPr="002158F0" w:rsidRDefault="00B9789A" w:rsidP="00B9789A">
      <w:pPr>
        <w:rPr>
          <w:rFonts w:ascii="Times New Roman" w:hAnsi="Times New Roman" w:cs="Times New Roman"/>
          <w:sz w:val="24"/>
          <w:szCs w:val="24"/>
        </w:rPr>
      </w:pPr>
    </w:p>
    <w:sectPr w:rsidR="00B9789A" w:rsidRPr="002158F0" w:rsidSect="00F62906">
      <w:pgSz w:w="16838" w:h="11906" w:orient="landscape"/>
      <w:pgMar w:top="1134" w:right="567" w:bottom="1134" w:left="56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976" w:rsidRDefault="00E86976" w:rsidP="00806DA9">
      <w:pPr>
        <w:spacing w:after="0" w:line="240" w:lineRule="auto"/>
      </w:pPr>
      <w:r>
        <w:separator/>
      </w:r>
    </w:p>
  </w:endnote>
  <w:endnote w:type="continuationSeparator" w:id="0">
    <w:p w:rsidR="00E86976" w:rsidRDefault="00E86976" w:rsidP="0080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76F" w:rsidRDefault="00AC376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76F" w:rsidRDefault="00AC376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76F" w:rsidRDefault="00AC376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976" w:rsidRDefault="00E86976" w:rsidP="00806DA9">
      <w:pPr>
        <w:spacing w:after="0" w:line="240" w:lineRule="auto"/>
      </w:pPr>
      <w:r>
        <w:separator/>
      </w:r>
    </w:p>
  </w:footnote>
  <w:footnote w:type="continuationSeparator" w:id="0">
    <w:p w:rsidR="00E86976" w:rsidRDefault="00E86976" w:rsidP="00806D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76F" w:rsidRDefault="00AC376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475"/>
    </w:sdtPr>
    <w:sdtEndPr>
      <w:rPr>
        <w:rFonts w:ascii="Times New Roman" w:hAnsi="Times New Roman" w:cs="Times New Roman"/>
        <w:sz w:val="24"/>
      </w:rPr>
    </w:sdtEndPr>
    <w:sdtContent>
      <w:p w:rsidR="008A1DEA" w:rsidRDefault="00E06026">
        <w:pPr>
          <w:pStyle w:val="a8"/>
          <w:jc w:val="right"/>
        </w:pPr>
        <w:r w:rsidRPr="00F62906">
          <w:rPr>
            <w:rFonts w:ascii="Times New Roman" w:hAnsi="Times New Roman" w:cs="Times New Roman"/>
            <w:sz w:val="24"/>
          </w:rPr>
          <w:fldChar w:fldCharType="begin"/>
        </w:r>
        <w:r w:rsidR="008A1DEA" w:rsidRPr="00F62906">
          <w:rPr>
            <w:rFonts w:ascii="Times New Roman" w:hAnsi="Times New Roman" w:cs="Times New Roman"/>
            <w:sz w:val="24"/>
          </w:rPr>
          <w:instrText xml:space="preserve"> PAGE   \* MERGEFORMAT </w:instrText>
        </w:r>
        <w:r w:rsidRPr="00F62906">
          <w:rPr>
            <w:rFonts w:ascii="Times New Roman" w:hAnsi="Times New Roman" w:cs="Times New Roman"/>
            <w:sz w:val="24"/>
          </w:rPr>
          <w:fldChar w:fldCharType="separate"/>
        </w:r>
        <w:r w:rsidR="00BA29A8">
          <w:rPr>
            <w:rFonts w:ascii="Times New Roman" w:hAnsi="Times New Roman" w:cs="Times New Roman"/>
            <w:noProof/>
            <w:sz w:val="24"/>
          </w:rPr>
          <w:t>3</w:t>
        </w:r>
        <w:r w:rsidRPr="00F62906">
          <w:rPr>
            <w:rFonts w:ascii="Times New Roman" w:hAnsi="Times New Roman" w:cs="Times New Roman"/>
            <w:sz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76F" w:rsidRDefault="00AC376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F6C56"/>
    <w:multiLevelType w:val="hybridMultilevel"/>
    <w:tmpl w:val="C2024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7F7221"/>
    <w:multiLevelType w:val="hybridMultilevel"/>
    <w:tmpl w:val="ED8246D2"/>
    <w:lvl w:ilvl="0" w:tplc="9280BA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E553E15"/>
    <w:multiLevelType w:val="multilevel"/>
    <w:tmpl w:val="F6D6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e3fd27cd-54ce-4796-ab39-c3f7e3d11cdc"/>
  </w:docVars>
  <w:rsids>
    <w:rsidRoot w:val="00226C7D"/>
    <w:rsid w:val="000109A5"/>
    <w:rsid w:val="000154A5"/>
    <w:rsid w:val="000273FC"/>
    <w:rsid w:val="000303C8"/>
    <w:rsid w:val="0004221E"/>
    <w:rsid w:val="00066110"/>
    <w:rsid w:val="00066399"/>
    <w:rsid w:val="000673E1"/>
    <w:rsid w:val="000722DD"/>
    <w:rsid w:val="000B13F6"/>
    <w:rsid w:val="000B52B3"/>
    <w:rsid w:val="000C432C"/>
    <w:rsid w:val="000C6660"/>
    <w:rsid w:val="000D4836"/>
    <w:rsid w:val="000E3093"/>
    <w:rsid w:val="000F389C"/>
    <w:rsid w:val="00102976"/>
    <w:rsid w:val="00106E23"/>
    <w:rsid w:val="00111C9B"/>
    <w:rsid w:val="00123BA8"/>
    <w:rsid w:val="00140ABE"/>
    <w:rsid w:val="001535ED"/>
    <w:rsid w:val="001601DA"/>
    <w:rsid w:val="00161488"/>
    <w:rsid w:val="00162DD0"/>
    <w:rsid w:val="00170ABD"/>
    <w:rsid w:val="00180004"/>
    <w:rsid w:val="00182D73"/>
    <w:rsid w:val="00197D19"/>
    <w:rsid w:val="001A3743"/>
    <w:rsid w:val="001C11A1"/>
    <w:rsid w:val="001C7189"/>
    <w:rsid w:val="001D29E1"/>
    <w:rsid w:val="001E3B6B"/>
    <w:rsid w:val="00222DE9"/>
    <w:rsid w:val="00226C7D"/>
    <w:rsid w:val="002475C5"/>
    <w:rsid w:val="00247DA6"/>
    <w:rsid w:val="00290E46"/>
    <w:rsid w:val="00292EE3"/>
    <w:rsid w:val="002B711B"/>
    <w:rsid w:val="002C0E33"/>
    <w:rsid w:val="002C413B"/>
    <w:rsid w:val="002D2E43"/>
    <w:rsid w:val="002D3035"/>
    <w:rsid w:val="00314D52"/>
    <w:rsid w:val="00335FA9"/>
    <w:rsid w:val="0035561D"/>
    <w:rsid w:val="00373AB0"/>
    <w:rsid w:val="00381506"/>
    <w:rsid w:val="003956E3"/>
    <w:rsid w:val="003A45A1"/>
    <w:rsid w:val="003A7021"/>
    <w:rsid w:val="003B541A"/>
    <w:rsid w:val="003D2B12"/>
    <w:rsid w:val="003D4325"/>
    <w:rsid w:val="003F1890"/>
    <w:rsid w:val="003F21FA"/>
    <w:rsid w:val="003F512D"/>
    <w:rsid w:val="0041100E"/>
    <w:rsid w:val="004351F3"/>
    <w:rsid w:val="004410EA"/>
    <w:rsid w:val="004461C8"/>
    <w:rsid w:val="00446388"/>
    <w:rsid w:val="004568EB"/>
    <w:rsid w:val="00487E75"/>
    <w:rsid w:val="0049683C"/>
    <w:rsid w:val="004B44F3"/>
    <w:rsid w:val="004F6D9E"/>
    <w:rsid w:val="00501CB7"/>
    <w:rsid w:val="00502577"/>
    <w:rsid w:val="0051483E"/>
    <w:rsid w:val="00527F20"/>
    <w:rsid w:val="00535A1F"/>
    <w:rsid w:val="00547A3B"/>
    <w:rsid w:val="005532DD"/>
    <w:rsid w:val="0055745F"/>
    <w:rsid w:val="005A789E"/>
    <w:rsid w:val="005B4CE1"/>
    <w:rsid w:val="005C29AC"/>
    <w:rsid w:val="005C6214"/>
    <w:rsid w:val="005E4E29"/>
    <w:rsid w:val="00600D46"/>
    <w:rsid w:val="00616C2E"/>
    <w:rsid w:val="006221DB"/>
    <w:rsid w:val="00626863"/>
    <w:rsid w:val="00643F55"/>
    <w:rsid w:val="006475A7"/>
    <w:rsid w:val="006612FA"/>
    <w:rsid w:val="00681DD9"/>
    <w:rsid w:val="00684BAD"/>
    <w:rsid w:val="00686F73"/>
    <w:rsid w:val="00696733"/>
    <w:rsid w:val="006B40DB"/>
    <w:rsid w:val="006C6FCE"/>
    <w:rsid w:val="006C7601"/>
    <w:rsid w:val="006E3BA8"/>
    <w:rsid w:val="006E4137"/>
    <w:rsid w:val="006F7F45"/>
    <w:rsid w:val="007005C6"/>
    <w:rsid w:val="00701D9A"/>
    <w:rsid w:val="00744EF3"/>
    <w:rsid w:val="00767DA0"/>
    <w:rsid w:val="00772F28"/>
    <w:rsid w:val="007835F0"/>
    <w:rsid w:val="00784FE3"/>
    <w:rsid w:val="0078537E"/>
    <w:rsid w:val="00787B38"/>
    <w:rsid w:val="00791283"/>
    <w:rsid w:val="007A2A2E"/>
    <w:rsid w:val="007B24ED"/>
    <w:rsid w:val="007C5766"/>
    <w:rsid w:val="00801E30"/>
    <w:rsid w:val="00806DA9"/>
    <w:rsid w:val="008370B3"/>
    <w:rsid w:val="00865F63"/>
    <w:rsid w:val="00866ADD"/>
    <w:rsid w:val="008940FA"/>
    <w:rsid w:val="008A035E"/>
    <w:rsid w:val="008A1DEA"/>
    <w:rsid w:val="008B07B3"/>
    <w:rsid w:val="008C461B"/>
    <w:rsid w:val="008D0E00"/>
    <w:rsid w:val="008D3035"/>
    <w:rsid w:val="009048B8"/>
    <w:rsid w:val="00922DC9"/>
    <w:rsid w:val="009250E9"/>
    <w:rsid w:val="009326F4"/>
    <w:rsid w:val="00945398"/>
    <w:rsid w:val="00947614"/>
    <w:rsid w:val="00963102"/>
    <w:rsid w:val="00974726"/>
    <w:rsid w:val="009B1001"/>
    <w:rsid w:val="009D3127"/>
    <w:rsid w:val="009F315D"/>
    <w:rsid w:val="00A01FAD"/>
    <w:rsid w:val="00A23826"/>
    <w:rsid w:val="00A50D4C"/>
    <w:rsid w:val="00A6050F"/>
    <w:rsid w:val="00A74783"/>
    <w:rsid w:val="00A8050C"/>
    <w:rsid w:val="00AA19A5"/>
    <w:rsid w:val="00AB09C3"/>
    <w:rsid w:val="00AC376F"/>
    <w:rsid w:val="00AE3FBA"/>
    <w:rsid w:val="00AF78C1"/>
    <w:rsid w:val="00B11F28"/>
    <w:rsid w:val="00B3056D"/>
    <w:rsid w:val="00B3171B"/>
    <w:rsid w:val="00B33F04"/>
    <w:rsid w:val="00B41953"/>
    <w:rsid w:val="00B46CB1"/>
    <w:rsid w:val="00B6429C"/>
    <w:rsid w:val="00B777AC"/>
    <w:rsid w:val="00B92B18"/>
    <w:rsid w:val="00B9789A"/>
    <w:rsid w:val="00B979CB"/>
    <w:rsid w:val="00B97E77"/>
    <w:rsid w:val="00BA29A8"/>
    <w:rsid w:val="00BA7689"/>
    <w:rsid w:val="00BB2DCE"/>
    <w:rsid w:val="00BD5DED"/>
    <w:rsid w:val="00C15296"/>
    <w:rsid w:val="00C37658"/>
    <w:rsid w:val="00C41F71"/>
    <w:rsid w:val="00C52FC1"/>
    <w:rsid w:val="00C56EA9"/>
    <w:rsid w:val="00C676C8"/>
    <w:rsid w:val="00C70048"/>
    <w:rsid w:val="00C74F29"/>
    <w:rsid w:val="00C759E1"/>
    <w:rsid w:val="00C81C31"/>
    <w:rsid w:val="00C82797"/>
    <w:rsid w:val="00C870CF"/>
    <w:rsid w:val="00CA3227"/>
    <w:rsid w:val="00CA4965"/>
    <w:rsid w:val="00CC074C"/>
    <w:rsid w:val="00CC3445"/>
    <w:rsid w:val="00CD7930"/>
    <w:rsid w:val="00CF3E2F"/>
    <w:rsid w:val="00D035A0"/>
    <w:rsid w:val="00D1372F"/>
    <w:rsid w:val="00D13D9A"/>
    <w:rsid w:val="00D2477C"/>
    <w:rsid w:val="00D67686"/>
    <w:rsid w:val="00D93E14"/>
    <w:rsid w:val="00DC1D89"/>
    <w:rsid w:val="00DC349F"/>
    <w:rsid w:val="00DD623D"/>
    <w:rsid w:val="00DE02DD"/>
    <w:rsid w:val="00DE0C62"/>
    <w:rsid w:val="00DF31B4"/>
    <w:rsid w:val="00E06026"/>
    <w:rsid w:val="00E13ECC"/>
    <w:rsid w:val="00E16857"/>
    <w:rsid w:val="00E3611D"/>
    <w:rsid w:val="00E558A7"/>
    <w:rsid w:val="00E60C39"/>
    <w:rsid w:val="00E644FA"/>
    <w:rsid w:val="00E76488"/>
    <w:rsid w:val="00E77971"/>
    <w:rsid w:val="00E86976"/>
    <w:rsid w:val="00EC0946"/>
    <w:rsid w:val="00EC114C"/>
    <w:rsid w:val="00EE5F53"/>
    <w:rsid w:val="00F00894"/>
    <w:rsid w:val="00F020B1"/>
    <w:rsid w:val="00F07E5C"/>
    <w:rsid w:val="00F21598"/>
    <w:rsid w:val="00F22AF7"/>
    <w:rsid w:val="00F2639E"/>
    <w:rsid w:val="00F26926"/>
    <w:rsid w:val="00F33F30"/>
    <w:rsid w:val="00F61895"/>
    <w:rsid w:val="00F62906"/>
    <w:rsid w:val="00F77C2E"/>
    <w:rsid w:val="00FB16E8"/>
    <w:rsid w:val="00FD0D9F"/>
    <w:rsid w:val="00FD368E"/>
    <w:rsid w:val="00FD4425"/>
    <w:rsid w:val="00FE56EF"/>
    <w:rsid w:val="00FE6EC2"/>
    <w:rsid w:val="00FF1C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9E20D1-0D9F-46D2-B89E-B5646F40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C7D"/>
    <w:rPr>
      <w:rFonts w:eastAsiaTheme="minorEastAsia"/>
      <w:lang w:eastAsia="ru-RU"/>
    </w:rPr>
  </w:style>
  <w:style w:type="paragraph" w:styleId="1">
    <w:name w:val="heading 1"/>
    <w:basedOn w:val="a"/>
    <w:next w:val="a"/>
    <w:link w:val="10"/>
    <w:uiPriority w:val="9"/>
    <w:qFormat/>
    <w:rsid w:val="00B9789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6C7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226C7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3">
    <w:name w:val="Hyperlink"/>
    <w:basedOn w:val="a0"/>
    <w:uiPriority w:val="99"/>
    <w:unhideWhenUsed/>
    <w:rsid w:val="00226C7D"/>
    <w:rPr>
      <w:color w:val="0563C1" w:themeColor="hyperlink"/>
      <w:u w:val="single"/>
    </w:rPr>
  </w:style>
  <w:style w:type="character" w:customStyle="1" w:styleId="link">
    <w:name w:val="link"/>
    <w:basedOn w:val="a0"/>
    <w:rsid w:val="009326F4"/>
  </w:style>
  <w:style w:type="table" w:styleId="a4">
    <w:name w:val="Table Grid"/>
    <w:basedOn w:val="a1"/>
    <w:uiPriority w:val="59"/>
    <w:rsid w:val="000109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9789A"/>
    <w:rPr>
      <w:rFonts w:asciiTheme="majorHAnsi" w:eastAsiaTheme="majorEastAsia" w:hAnsiTheme="majorHAnsi" w:cstheme="majorBidi"/>
      <w:b/>
      <w:bCs/>
      <w:color w:val="2E74B5" w:themeColor="accent1" w:themeShade="BF"/>
      <w:sz w:val="28"/>
      <w:szCs w:val="28"/>
    </w:rPr>
  </w:style>
  <w:style w:type="paragraph" w:styleId="a5">
    <w:name w:val="List Paragraph"/>
    <w:basedOn w:val="a"/>
    <w:uiPriority w:val="34"/>
    <w:qFormat/>
    <w:rsid w:val="00B9789A"/>
    <w:pPr>
      <w:spacing w:after="200" w:line="276" w:lineRule="auto"/>
      <w:ind w:left="720"/>
      <w:contextualSpacing/>
    </w:pPr>
    <w:rPr>
      <w:rFonts w:eastAsiaTheme="minorHAnsi"/>
      <w:lang w:eastAsia="en-US"/>
    </w:rPr>
  </w:style>
  <w:style w:type="paragraph" w:styleId="a6">
    <w:name w:val="Balloon Text"/>
    <w:basedOn w:val="a"/>
    <w:link w:val="a7"/>
    <w:uiPriority w:val="99"/>
    <w:semiHidden/>
    <w:unhideWhenUsed/>
    <w:rsid w:val="00F2159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21598"/>
    <w:rPr>
      <w:rFonts w:ascii="Segoe UI" w:eastAsiaTheme="minorEastAsia" w:hAnsi="Segoe UI" w:cs="Segoe UI"/>
      <w:sz w:val="18"/>
      <w:szCs w:val="18"/>
      <w:lang w:eastAsia="ru-RU"/>
    </w:rPr>
  </w:style>
  <w:style w:type="paragraph" w:styleId="a8">
    <w:name w:val="header"/>
    <w:basedOn w:val="a"/>
    <w:link w:val="a9"/>
    <w:uiPriority w:val="99"/>
    <w:unhideWhenUsed/>
    <w:rsid w:val="00806DA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06DA9"/>
    <w:rPr>
      <w:rFonts w:eastAsiaTheme="minorEastAsia"/>
      <w:lang w:eastAsia="ru-RU"/>
    </w:rPr>
  </w:style>
  <w:style w:type="paragraph" w:styleId="aa">
    <w:name w:val="footer"/>
    <w:basedOn w:val="a"/>
    <w:link w:val="ab"/>
    <w:uiPriority w:val="99"/>
    <w:semiHidden/>
    <w:unhideWhenUsed/>
    <w:rsid w:val="00806DA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06DA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28439">
      <w:bodyDiv w:val="1"/>
      <w:marLeft w:val="0"/>
      <w:marRight w:val="0"/>
      <w:marTop w:val="0"/>
      <w:marBottom w:val="0"/>
      <w:divBdr>
        <w:top w:val="none" w:sz="0" w:space="0" w:color="auto"/>
        <w:left w:val="none" w:sz="0" w:space="0" w:color="auto"/>
        <w:bottom w:val="none" w:sz="0" w:space="0" w:color="auto"/>
        <w:right w:val="none" w:sz="0" w:space="0" w:color="auto"/>
      </w:divBdr>
    </w:div>
    <w:div w:id="550965867">
      <w:bodyDiv w:val="1"/>
      <w:marLeft w:val="0"/>
      <w:marRight w:val="0"/>
      <w:marTop w:val="0"/>
      <w:marBottom w:val="0"/>
      <w:divBdr>
        <w:top w:val="none" w:sz="0" w:space="0" w:color="auto"/>
        <w:left w:val="none" w:sz="0" w:space="0" w:color="auto"/>
        <w:bottom w:val="none" w:sz="0" w:space="0" w:color="auto"/>
        <w:right w:val="none" w:sz="0" w:space="0" w:color="auto"/>
      </w:divBdr>
      <w:divsChild>
        <w:div w:id="81922856">
          <w:marLeft w:val="0"/>
          <w:marRight w:val="0"/>
          <w:marTop w:val="0"/>
          <w:marBottom w:val="0"/>
          <w:divBdr>
            <w:top w:val="none" w:sz="0" w:space="0" w:color="auto"/>
            <w:left w:val="none" w:sz="0" w:space="0" w:color="auto"/>
            <w:bottom w:val="none" w:sz="0" w:space="0" w:color="auto"/>
            <w:right w:val="none" w:sz="0" w:space="0" w:color="auto"/>
          </w:divBdr>
          <w:divsChild>
            <w:div w:id="526984407">
              <w:marLeft w:val="0"/>
              <w:marRight w:val="0"/>
              <w:marTop w:val="0"/>
              <w:marBottom w:val="0"/>
              <w:divBdr>
                <w:top w:val="none" w:sz="0" w:space="0" w:color="auto"/>
                <w:left w:val="none" w:sz="0" w:space="0" w:color="auto"/>
                <w:bottom w:val="none" w:sz="0" w:space="0" w:color="auto"/>
                <w:right w:val="none" w:sz="0" w:space="0" w:color="auto"/>
              </w:divBdr>
            </w:div>
            <w:div w:id="1142236072">
              <w:marLeft w:val="150"/>
              <w:marRight w:val="0"/>
              <w:marTop w:val="0"/>
              <w:marBottom w:val="0"/>
              <w:divBdr>
                <w:top w:val="none" w:sz="0" w:space="0" w:color="auto"/>
                <w:left w:val="none" w:sz="0" w:space="0" w:color="auto"/>
                <w:bottom w:val="none" w:sz="0" w:space="0" w:color="auto"/>
                <w:right w:val="none" w:sz="0" w:space="0" w:color="auto"/>
              </w:divBdr>
              <w:divsChild>
                <w:div w:id="1460608421">
                  <w:marLeft w:val="0"/>
                  <w:marRight w:val="0"/>
                  <w:marTop w:val="0"/>
                  <w:marBottom w:val="0"/>
                  <w:divBdr>
                    <w:top w:val="none" w:sz="0" w:space="0" w:color="auto"/>
                    <w:left w:val="none" w:sz="0" w:space="0" w:color="auto"/>
                    <w:bottom w:val="none" w:sz="0" w:space="0" w:color="auto"/>
                    <w:right w:val="none" w:sz="0" w:space="0" w:color="auto"/>
                  </w:divBdr>
                  <w:divsChild>
                    <w:div w:id="1085423759">
                      <w:marLeft w:val="-18913"/>
                      <w:marRight w:val="0"/>
                      <w:marTop w:val="0"/>
                      <w:marBottom w:val="0"/>
                      <w:divBdr>
                        <w:top w:val="none" w:sz="0" w:space="0" w:color="auto"/>
                        <w:left w:val="none" w:sz="0" w:space="0" w:color="auto"/>
                        <w:bottom w:val="none" w:sz="0" w:space="0" w:color="auto"/>
                        <w:right w:val="none" w:sz="0" w:space="0" w:color="auto"/>
                      </w:divBdr>
                      <w:divsChild>
                        <w:div w:id="596795197">
                          <w:marLeft w:val="0"/>
                          <w:marRight w:val="0"/>
                          <w:marTop w:val="0"/>
                          <w:marBottom w:val="0"/>
                          <w:divBdr>
                            <w:top w:val="none" w:sz="0" w:space="0" w:color="auto"/>
                            <w:left w:val="none" w:sz="0" w:space="0" w:color="auto"/>
                            <w:bottom w:val="none" w:sz="0" w:space="0" w:color="auto"/>
                            <w:right w:val="none" w:sz="0" w:space="0" w:color="auto"/>
                          </w:divBdr>
                          <w:divsChild>
                            <w:div w:id="1505515821">
                              <w:marLeft w:val="0"/>
                              <w:marRight w:val="0"/>
                              <w:marTop w:val="0"/>
                              <w:marBottom w:val="0"/>
                              <w:divBdr>
                                <w:top w:val="none" w:sz="0" w:space="0" w:color="auto"/>
                                <w:left w:val="none" w:sz="0" w:space="0" w:color="auto"/>
                                <w:bottom w:val="none" w:sz="0" w:space="0" w:color="auto"/>
                                <w:right w:val="none" w:sz="0" w:space="0" w:color="auto"/>
                              </w:divBdr>
                              <w:divsChild>
                                <w:div w:id="104768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4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75C4F2B3E49B8C0CF85463B0C32D0FC24EF40C28D8CDE17E90EF8B4232DC8970003505BB075799DAC0DD5BE1E34E5B35BACD17E490B080AE70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D75C4F2B3E49B8C0CF85475B3AF7701C54DA9052BDDC5BF24CFB4D6153BD6DE374F6C47FF095491DBCC8D0EAEE2121C61A9CE13E492B59CE37ED1AA73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98B9A-B2F5-4DAE-9E6E-63560D81B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4589</Words>
  <Characters>26159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Тас-оол Оксана Всеволодовна</cp:lastModifiedBy>
  <cp:revision>3</cp:revision>
  <cp:lastPrinted>2022-09-28T07:40:00Z</cp:lastPrinted>
  <dcterms:created xsi:type="dcterms:W3CDTF">2022-09-28T07:38:00Z</dcterms:created>
  <dcterms:modified xsi:type="dcterms:W3CDTF">2022-09-28T07:41:00Z</dcterms:modified>
</cp:coreProperties>
</file>