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69" w:rsidRDefault="00BB3669" w:rsidP="00BB3669">
      <w:pPr>
        <w:spacing w:after="200" w:line="276" w:lineRule="auto"/>
        <w:jc w:val="center"/>
        <w:rPr>
          <w:noProof/>
          <w:lang w:eastAsia="ru-RU"/>
        </w:rPr>
      </w:pPr>
    </w:p>
    <w:p w:rsidR="003417CD" w:rsidRDefault="003417CD" w:rsidP="00BB3669">
      <w:pPr>
        <w:spacing w:after="200" w:line="276" w:lineRule="auto"/>
        <w:jc w:val="center"/>
        <w:rPr>
          <w:noProof/>
          <w:lang w:eastAsia="ru-RU"/>
        </w:rPr>
      </w:pPr>
    </w:p>
    <w:p w:rsidR="003417CD" w:rsidRPr="003417CD" w:rsidRDefault="003417CD" w:rsidP="00BB3669">
      <w:pPr>
        <w:spacing w:after="200" w:line="276" w:lineRule="auto"/>
        <w:jc w:val="center"/>
      </w:pPr>
    </w:p>
    <w:p w:rsidR="00BB3669" w:rsidRPr="004C14FF" w:rsidRDefault="00BB3669" w:rsidP="00BB3669">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BB3669" w:rsidRPr="0025472A" w:rsidRDefault="00BB3669" w:rsidP="00BB3669">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B6006A" w:rsidRDefault="00B6006A" w:rsidP="0003738D">
      <w:pPr>
        <w:pStyle w:val="ConsPlusTitle"/>
        <w:jc w:val="center"/>
        <w:rPr>
          <w:rFonts w:ascii="Times New Roman" w:hAnsi="Times New Roman" w:cs="Times New Roman"/>
          <w:sz w:val="28"/>
          <w:szCs w:val="28"/>
        </w:rPr>
      </w:pPr>
    </w:p>
    <w:p w:rsidR="00B6006A" w:rsidRPr="000F1835" w:rsidRDefault="000F1835" w:rsidP="000F1835">
      <w:pPr>
        <w:pStyle w:val="ConsPlusTitle"/>
        <w:spacing w:line="360" w:lineRule="auto"/>
        <w:jc w:val="center"/>
        <w:rPr>
          <w:rFonts w:ascii="Times New Roman" w:hAnsi="Times New Roman" w:cs="Times New Roman"/>
          <w:b w:val="0"/>
          <w:sz w:val="28"/>
          <w:szCs w:val="28"/>
        </w:rPr>
      </w:pPr>
      <w:r w:rsidRPr="000F1835">
        <w:rPr>
          <w:rFonts w:ascii="Times New Roman" w:hAnsi="Times New Roman" w:cs="Times New Roman"/>
          <w:b w:val="0"/>
          <w:sz w:val="28"/>
          <w:szCs w:val="28"/>
        </w:rPr>
        <w:t>от 27 ноября 2019 г. № 569</w:t>
      </w:r>
    </w:p>
    <w:p w:rsidR="00B6006A" w:rsidRPr="000F1835" w:rsidRDefault="000F1835" w:rsidP="000F1835">
      <w:pPr>
        <w:pStyle w:val="ConsPlusTitle"/>
        <w:spacing w:line="360" w:lineRule="auto"/>
        <w:jc w:val="center"/>
        <w:rPr>
          <w:rFonts w:ascii="Times New Roman" w:hAnsi="Times New Roman" w:cs="Times New Roman"/>
          <w:b w:val="0"/>
          <w:sz w:val="28"/>
          <w:szCs w:val="28"/>
        </w:rPr>
      </w:pPr>
      <w:r w:rsidRPr="000F1835">
        <w:rPr>
          <w:rFonts w:ascii="Times New Roman" w:hAnsi="Times New Roman" w:cs="Times New Roman"/>
          <w:b w:val="0"/>
          <w:sz w:val="28"/>
          <w:szCs w:val="28"/>
        </w:rPr>
        <w:t>г. Кызыл</w:t>
      </w:r>
    </w:p>
    <w:p w:rsidR="00B6006A" w:rsidRDefault="00B6006A" w:rsidP="0003738D">
      <w:pPr>
        <w:pStyle w:val="ConsPlusTitle"/>
        <w:jc w:val="center"/>
        <w:rPr>
          <w:rFonts w:ascii="Times New Roman" w:hAnsi="Times New Roman" w:cs="Times New Roman"/>
          <w:sz w:val="28"/>
          <w:szCs w:val="28"/>
        </w:rPr>
      </w:pPr>
    </w:p>
    <w:p w:rsidR="00B6006A" w:rsidRDefault="00723743" w:rsidP="00B6006A">
      <w:pPr>
        <w:pStyle w:val="ConsPlusTitle"/>
        <w:jc w:val="center"/>
        <w:rPr>
          <w:rFonts w:ascii="Times New Roman" w:hAnsi="Times New Roman" w:cs="Times New Roman"/>
          <w:sz w:val="28"/>
          <w:szCs w:val="28"/>
        </w:rPr>
      </w:pPr>
      <w:r w:rsidRPr="0073165F">
        <w:rPr>
          <w:rFonts w:ascii="Times New Roman" w:hAnsi="Times New Roman" w:cs="Times New Roman"/>
          <w:sz w:val="28"/>
          <w:szCs w:val="28"/>
        </w:rPr>
        <w:t xml:space="preserve">О </w:t>
      </w:r>
      <w:r w:rsidR="006F7F18" w:rsidRPr="0073165F">
        <w:rPr>
          <w:rFonts w:ascii="Times New Roman" w:hAnsi="Times New Roman" w:cs="Times New Roman"/>
          <w:sz w:val="28"/>
          <w:szCs w:val="28"/>
        </w:rPr>
        <w:t xml:space="preserve">внесении изменений в </w:t>
      </w:r>
      <w:r w:rsidR="0003738D">
        <w:rPr>
          <w:rFonts w:ascii="Times New Roman" w:hAnsi="Times New Roman" w:cs="Times New Roman"/>
          <w:sz w:val="28"/>
          <w:szCs w:val="28"/>
        </w:rPr>
        <w:t xml:space="preserve">постановление </w:t>
      </w:r>
    </w:p>
    <w:p w:rsidR="00B6006A" w:rsidRDefault="0003738D" w:rsidP="00B6006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Правительства Республики Тыва </w:t>
      </w:r>
    </w:p>
    <w:p w:rsidR="007F41E6" w:rsidRPr="0073165F" w:rsidRDefault="0003738D" w:rsidP="00B6006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 4 сентября 2017 г. № 398 </w:t>
      </w:r>
    </w:p>
    <w:p w:rsidR="00A30848" w:rsidRDefault="00A30848" w:rsidP="00A30848">
      <w:pPr>
        <w:shd w:val="clear" w:color="auto" w:fill="FFFFFF"/>
        <w:autoSpaceDE w:val="0"/>
        <w:autoSpaceDN w:val="0"/>
        <w:adjustRightInd w:val="0"/>
        <w:spacing w:line="360" w:lineRule="atLeast"/>
        <w:ind w:firstLine="708"/>
        <w:rPr>
          <w:rFonts w:eastAsia="Times New Roman"/>
          <w:sz w:val="28"/>
          <w:szCs w:val="28"/>
          <w:lang w:eastAsia="ru-RU"/>
        </w:rPr>
      </w:pPr>
    </w:p>
    <w:p w:rsidR="00A30848" w:rsidRPr="00A30848" w:rsidRDefault="00A30848" w:rsidP="00B6006A">
      <w:pPr>
        <w:shd w:val="clear" w:color="auto" w:fill="FFFFFF"/>
        <w:autoSpaceDE w:val="0"/>
        <w:autoSpaceDN w:val="0"/>
        <w:adjustRightInd w:val="0"/>
        <w:spacing w:line="360" w:lineRule="atLeast"/>
        <w:ind w:firstLine="709"/>
        <w:rPr>
          <w:rFonts w:eastAsia="Times New Roman"/>
          <w:sz w:val="28"/>
          <w:szCs w:val="28"/>
          <w:lang w:eastAsia="ru-RU"/>
        </w:rPr>
      </w:pPr>
      <w:r w:rsidRPr="00A30848">
        <w:rPr>
          <w:rFonts w:eastAsia="Times New Roman"/>
          <w:sz w:val="28"/>
          <w:szCs w:val="28"/>
          <w:lang w:eastAsia="ru-RU"/>
        </w:rPr>
        <w:t xml:space="preserve">Правительство Республики </w:t>
      </w:r>
      <w:r w:rsidR="00C33DDB" w:rsidRPr="00A30848">
        <w:rPr>
          <w:rFonts w:eastAsia="Times New Roman"/>
          <w:sz w:val="28"/>
          <w:szCs w:val="28"/>
          <w:lang w:eastAsia="ru-RU"/>
        </w:rPr>
        <w:t>Тыва ПОСТАНОВЛЯЕТ</w:t>
      </w:r>
      <w:r w:rsidRPr="00A30848">
        <w:rPr>
          <w:rFonts w:eastAsia="Times New Roman"/>
          <w:sz w:val="28"/>
          <w:szCs w:val="28"/>
          <w:lang w:eastAsia="ru-RU"/>
        </w:rPr>
        <w:t>:</w:t>
      </w:r>
    </w:p>
    <w:p w:rsidR="00A30848" w:rsidRPr="00A30848" w:rsidRDefault="00A30848" w:rsidP="00B6006A">
      <w:pPr>
        <w:shd w:val="clear" w:color="auto" w:fill="FFFFFF"/>
        <w:tabs>
          <w:tab w:val="left" w:pos="567"/>
        </w:tabs>
        <w:autoSpaceDE w:val="0"/>
        <w:autoSpaceDN w:val="0"/>
        <w:adjustRightInd w:val="0"/>
        <w:spacing w:line="360" w:lineRule="atLeast"/>
        <w:ind w:firstLine="709"/>
        <w:jc w:val="both"/>
        <w:rPr>
          <w:rFonts w:eastAsia="Times New Roman"/>
          <w:sz w:val="14"/>
          <w:szCs w:val="28"/>
          <w:lang w:eastAsia="ru-RU"/>
        </w:rPr>
      </w:pPr>
    </w:p>
    <w:p w:rsidR="0085099C" w:rsidRDefault="00A30848"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A30848">
        <w:rPr>
          <w:rFonts w:eastAsia="Times New Roman"/>
          <w:sz w:val="28"/>
          <w:szCs w:val="28"/>
          <w:lang w:eastAsia="ru-RU"/>
        </w:rPr>
        <w:t xml:space="preserve">1. </w:t>
      </w:r>
      <w:r w:rsidR="0085099C" w:rsidRPr="0085099C">
        <w:rPr>
          <w:rFonts w:eastAsia="Times New Roman"/>
          <w:sz w:val="28"/>
          <w:szCs w:val="28"/>
          <w:lang w:eastAsia="ru-RU"/>
        </w:rPr>
        <w:t xml:space="preserve">Внести в </w:t>
      </w:r>
      <w:r w:rsidR="001C5A05" w:rsidRPr="001C5A05">
        <w:rPr>
          <w:rFonts w:eastAsia="Times New Roman"/>
          <w:sz w:val="28"/>
          <w:szCs w:val="28"/>
          <w:lang w:eastAsia="ru-RU"/>
        </w:rPr>
        <w:t xml:space="preserve">постановление Правительства Республики Тыва от 4 сентября </w:t>
      </w:r>
      <w:r w:rsidR="00B6006A">
        <w:rPr>
          <w:rFonts w:eastAsia="Times New Roman"/>
          <w:sz w:val="28"/>
          <w:szCs w:val="28"/>
          <w:lang w:eastAsia="ru-RU"/>
        </w:rPr>
        <w:t xml:space="preserve"> </w:t>
      </w:r>
      <w:r w:rsidR="001C5A05" w:rsidRPr="001C5A05">
        <w:rPr>
          <w:rFonts w:eastAsia="Times New Roman"/>
          <w:sz w:val="28"/>
          <w:szCs w:val="28"/>
          <w:lang w:eastAsia="ru-RU"/>
        </w:rPr>
        <w:t xml:space="preserve">2017 г. № 398 </w:t>
      </w:r>
      <w:r w:rsidR="00B6006A">
        <w:rPr>
          <w:rFonts w:eastAsia="Times New Roman"/>
          <w:sz w:val="28"/>
          <w:szCs w:val="28"/>
          <w:lang w:eastAsia="ru-RU"/>
        </w:rPr>
        <w:t>«</w:t>
      </w:r>
      <w:r w:rsidR="003F2D76">
        <w:rPr>
          <w:rFonts w:eastAsia="Times New Roman"/>
          <w:sz w:val="28"/>
          <w:szCs w:val="28"/>
          <w:lang w:eastAsia="ru-RU"/>
        </w:rPr>
        <w:t>О</w:t>
      </w:r>
      <w:r w:rsidR="001C5A05" w:rsidRPr="001C5A05">
        <w:rPr>
          <w:rFonts w:eastAsia="Times New Roman"/>
          <w:sz w:val="28"/>
          <w:szCs w:val="28"/>
          <w:lang w:eastAsia="ru-RU"/>
        </w:rPr>
        <w:t xml:space="preserve"> государственной программе Республики Тыва </w:t>
      </w:r>
      <w:r w:rsidR="00B6006A">
        <w:rPr>
          <w:rFonts w:eastAsia="Times New Roman"/>
          <w:sz w:val="28"/>
          <w:szCs w:val="28"/>
          <w:lang w:eastAsia="ru-RU"/>
        </w:rPr>
        <w:t>«</w:t>
      </w:r>
      <w:r w:rsidR="001C5A05" w:rsidRPr="001C5A05">
        <w:rPr>
          <w:rFonts w:eastAsia="Times New Roman"/>
          <w:sz w:val="28"/>
          <w:szCs w:val="28"/>
          <w:lang w:eastAsia="ru-RU"/>
        </w:rPr>
        <w:t>Формирование комфортной городской среды на 2018-2022 годы</w:t>
      </w:r>
      <w:r w:rsidR="00B6006A">
        <w:rPr>
          <w:rFonts w:eastAsia="Times New Roman"/>
          <w:sz w:val="28"/>
          <w:szCs w:val="28"/>
          <w:lang w:eastAsia="ru-RU"/>
        </w:rPr>
        <w:t>»</w:t>
      </w:r>
      <w:r w:rsidR="001C5A05">
        <w:rPr>
          <w:rFonts w:eastAsia="Times New Roman"/>
          <w:sz w:val="28"/>
          <w:szCs w:val="28"/>
          <w:lang w:eastAsia="ru-RU"/>
        </w:rPr>
        <w:t xml:space="preserve"> </w:t>
      </w:r>
      <w:r w:rsidR="0085099C" w:rsidRPr="0085099C">
        <w:rPr>
          <w:rFonts w:eastAsia="Times New Roman"/>
          <w:sz w:val="28"/>
          <w:szCs w:val="28"/>
          <w:lang w:eastAsia="ru-RU"/>
        </w:rPr>
        <w:t>следующие изменения:</w:t>
      </w:r>
    </w:p>
    <w:p w:rsidR="0085099C" w:rsidRDefault="0085099C"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85099C">
        <w:rPr>
          <w:rFonts w:eastAsia="Times New Roman"/>
          <w:sz w:val="28"/>
          <w:szCs w:val="28"/>
          <w:lang w:eastAsia="ru-RU"/>
        </w:rPr>
        <w:t xml:space="preserve">1) в наименовании цифры </w:t>
      </w:r>
      <w:r w:rsidR="00B6006A">
        <w:rPr>
          <w:rFonts w:eastAsia="Times New Roman"/>
          <w:sz w:val="28"/>
          <w:szCs w:val="28"/>
          <w:lang w:eastAsia="ru-RU"/>
        </w:rPr>
        <w:t>«</w:t>
      </w:r>
      <w:r>
        <w:rPr>
          <w:rFonts w:eastAsia="Times New Roman"/>
          <w:sz w:val="28"/>
          <w:szCs w:val="28"/>
          <w:lang w:eastAsia="ru-RU"/>
        </w:rPr>
        <w:t>2022</w:t>
      </w:r>
      <w:r w:rsidR="00B6006A">
        <w:rPr>
          <w:rFonts w:eastAsia="Times New Roman"/>
          <w:sz w:val="28"/>
          <w:szCs w:val="28"/>
          <w:lang w:eastAsia="ru-RU"/>
        </w:rPr>
        <w:t>»</w:t>
      </w:r>
      <w:r w:rsidRPr="0085099C">
        <w:rPr>
          <w:rFonts w:eastAsia="Times New Roman"/>
          <w:sz w:val="28"/>
          <w:szCs w:val="28"/>
          <w:lang w:eastAsia="ru-RU"/>
        </w:rPr>
        <w:t xml:space="preserve"> заменить цифрами </w:t>
      </w:r>
      <w:r w:rsidR="00B6006A">
        <w:rPr>
          <w:rFonts w:eastAsia="Times New Roman"/>
          <w:sz w:val="28"/>
          <w:szCs w:val="28"/>
          <w:lang w:eastAsia="ru-RU"/>
        </w:rPr>
        <w:t>«</w:t>
      </w:r>
      <w:r w:rsidRPr="0085099C">
        <w:rPr>
          <w:rFonts w:eastAsia="Times New Roman"/>
          <w:sz w:val="28"/>
          <w:szCs w:val="28"/>
          <w:lang w:eastAsia="ru-RU"/>
        </w:rPr>
        <w:t>202</w:t>
      </w:r>
      <w:r>
        <w:rPr>
          <w:rFonts w:eastAsia="Times New Roman"/>
          <w:sz w:val="28"/>
          <w:szCs w:val="28"/>
          <w:lang w:eastAsia="ru-RU"/>
        </w:rPr>
        <w:t>4</w:t>
      </w:r>
      <w:r w:rsidR="00B6006A">
        <w:rPr>
          <w:rFonts w:eastAsia="Times New Roman"/>
          <w:sz w:val="28"/>
          <w:szCs w:val="28"/>
          <w:lang w:eastAsia="ru-RU"/>
        </w:rPr>
        <w:t>»</w:t>
      </w:r>
      <w:r w:rsidRPr="0085099C">
        <w:rPr>
          <w:rFonts w:eastAsia="Times New Roman"/>
          <w:sz w:val="28"/>
          <w:szCs w:val="28"/>
          <w:lang w:eastAsia="ru-RU"/>
        </w:rPr>
        <w:t>;</w:t>
      </w:r>
    </w:p>
    <w:p w:rsidR="0085099C" w:rsidRDefault="0085099C"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85099C">
        <w:rPr>
          <w:rFonts w:eastAsia="Times New Roman"/>
          <w:sz w:val="28"/>
          <w:szCs w:val="28"/>
          <w:lang w:eastAsia="ru-RU"/>
        </w:rPr>
        <w:t>2) в пункт</w:t>
      </w:r>
      <w:r w:rsidR="00D764CF">
        <w:rPr>
          <w:rFonts w:eastAsia="Times New Roman"/>
          <w:sz w:val="28"/>
          <w:szCs w:val="28"/>
          <w:lang w:eastAsia="ru-RU"/>
        </w:rPr>
        <w:t>ах</w:t>
      </w:r>
      <w:r w:rsidRPr="0085099C">
        <w:rPr>
          <w:rFonts w:eastAsia="Times New Roman"/>
          <w:sz w:val="28"/>
          <w:szCs w:val="28"/>
          <w:lang w:eastAsia="ru-RU"/>
        </w:rPr>
        <w:t xml:space="preserve"> 1 </w:t>
      </w:r>
      <w:r w:rsidR="0064663A">
        <w:rPr>
          <w:rFonts w:eastAsia="Times New Roman"/>
          <w:sz w:val="28"/>
          <w:szCs w:val="28"/>
          <w:lang w:eastAsia="ru-RU"/>
        </w:rPr>
        <w:t xml:space="preserve">и 2 </w:t>
      </w:r>
      <w:r w:rsidRPr="0085099C">
        <w:rPr>
          <w:rFonts w:eastAsia="Times New Roman"/>
          <w:sz w:val="28"/>
          <w:szCs w:val="28"/>
          <w:lang w:eastAsia="ru-RU"/>
        </w:rPr>
        <w:t xml:space="preserve">цифры </w:t>
      </w:r>
      <w:r w:rsidR="00B6006A">
        <w:rPr>
          <w:rFonts w:eastAsia="Times New Roman"/>
          <w:sz w:val="28"/>
          <w:szCs w:val="28"/>
          <w:lang w:eastAsia="ru-RU"/>
        </w:rPr>
        <w:t>«</w:t>
      </w:r>
      <w:r>
        <w:rPr>
          <w:rFonts w:eastAsia="Times New Roman"/>
          <w:sz w:val="28"/>
          <w:szCs w:val="28"/>
          <w:lang w:eastAsia="ru-RU"/>
        </w:rPr>
        <w:t>2022</w:t>
      </w:r>
      <w:r w:rsidR="00B6006A">
        <w:rPr>
          <w:rFonts w:eastAsia="Times New Roman"/>
          <w:sz w:val="28"/>
          <w:szCs w:val="28"/>
          <w:lang w:eastAsia="ru-RU"/>
        </w:rPr>
        <w:t>»</w:t>
      </w:r>
      <w:r w:rsidRPr="0085099C">
        <w:rPr>
          <w:rFonts w:eastAsia="Times New Roman"/>
          <w:sz w:val="28"/>
          <w:szCs w:val="28"/>
          <w:lang w:eastAsia="ru-RU"/>
        </w:rPr>
        <w:t xml:space="preserve"> заменить цифрами </w:t>
      </w:r>
      <w:r w:rsidR="00B6006A">
        <w:rPr>
          <w:rFonts w:eastAsia="Times New Roman"/>
          <w:sz w:val="28"/>
          <w:szCs w:val="28"/>
          <w:lang w:eastAsia="ru-RU"/>
        </w:rPr>
        <w:t>«</w:t>
      </w:r>
      <w:r>
        <w:rPr>
          <w:rFonts w:eastAsia="Times New Roman"/>
          <w:sz w:val="28"/>
          <w:szCs w:val="28"/>
          <w:lang w:eastAsia="ru-RU"/>
        </w:rPr>
        <w:t>2024</w:t>
      </w:r>
      <w:r w:rsidR="00B6006A">
        <w:rPr>
          <w:rFonts w:eastAsia="Times New Roman"/>
          <w:sz w:val="28"/>
          <w:szCs w:val="28"/>
          <w:lang w:eastAsia="ru-RU"/>
        </w:rPr>
        <w:t>»</w:t>
      </w:r>
      <w:r w:rsidRPr="0085099C">
        <w:rPr>
          <w:rFonts w:eastAsia="Times New Roman"/>
          <w:sz w:val="28"/>
          <w:szCs w:val="28"/>
          <w:lang w:eastAsia="ru-RU"/>
        </w:rPr>
        <w:t>;</w:t>
      </w:r>
    </w:p>
    <w:p w:rsidR="0064663A" w:rsidRPr="0064663A" w:rsidRDefault="0064663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64663A">
        <w:rPr>
          <w:rFonts w:eastAsia="Times New Roman"/>
          <w:sz w:val="28"/>
          <w:szCs w:val="28"/>
          <w:lang w:eastAsia="ru-RU"/>
        </w:rPr>
        <w:t xml:space="preserve">3) в государственной программе Республики Тыва </w:t>
      </w:r>
      <w:r w:rsidR="00B6006A">
        <w:rPr>
          <w:rFonts w:eastAsia="Times New Roman"/>
          <w:sz w:val="28"/>
          <w:szCs w:val="28"/>
          <w:lang w:eastAsia="ru-RU"/>
        </w:rPr>
        <w:t>«</w:t>
      </w:r>
      <w:r w:rsidR="00FB77F1" w:rsidRPr="00FB77F1">
        <w:rPr>
          <w:rFonts w:eastAsia="Times New Roman"/>
          <w:sz w:val="28"/>
          <w:szCs w:val="28"/>
          <w:lang w:eastAsia="ru-RU"/>
        </w:rPr>
        <w:t>Формирование совреме</w:t>
      </w:r>
      <w:r w:rsidR="00FB77F1" w:rsidRPr="00FB77F1">
        <w:rPr>
          <w:rFonts w:eastAsia="Times New Roman"/>
          <w:sz w:val="28"/>
          <w:szCs w:val="28"/>
          <w:lang w:eastAsia="ru-RU"/>
        </w:rPr>
        <w:t>н</w:t>
      </w:r>
      <w:r w:rsidR="00FB77F1" w:rsidRPr="00FB77F1">
        <w:rPr>
          <w:rFonts w:eastAsia="Times New Roman"/>
          <w:sz w:val="28"/>
          <w:szCs w:val="28"/>
          <w:lang w:eastAsia="ru-RU"/>
        </w:rPr>
        <w:t>ной городской</w:t>
      </w:r>
      <w:r w:rsidR="00FB77F1">
        <w:rPr>
          <w:rFonts w:eastAsia="Times New Roman"/>
          <w:sz w:val="28"/>
          <w:szCs w:val="28"/>
          <w:lang w:eastAsia="ru-RU"/>
        </w:rPr>
        <w:t xml:space="preserve"> </w:t>
      </w:r>
      <w:r w:rsidR="00FB77F1" w:rsidRPr="00FB77F1">
        <w:rPr>
          <w:rFonts w:eastAsia="Times New Roman"/>
          <w:sz w:val="28"/>
          <w:szCs w:val="28"/>
          <w:lang w:eastAsia="ru-RU"/>
        </w:rPr>
        <w:t>среды на 2018-2022 годы</w:t>
      </w:r>
      <w:r w:rsidR="00B6006A">
        <w:rPr>
          <w:rFonts w:eastAsia="Times New Roman"/>
          <w:sz w:val="28"/>
          <w:szCs w:val="28"/>
          <w:lang w:eastAsia="ru-RU"/>
        </w:rPr>
        <w:t>»</w:t>
      </w:r>
      <w:r w:rsidRPr="0064663A">
        <w:rPr>
          <w:rFonts w:eastAsia="Times New Roman"/>
          <w:sz w:val="28"/>
          <w:szCs w:val="28"/>
          <w:lang w:eastAsia="ru-RU"/>
        </w:rPr>
        <w:t xml:space="preserve"> (далее </w:t>
      </w:r>
      <w:r w:rsidR="00B6006A">
        <w:rPr>
          <w:rFonts w:eastAsia="Times New Roman"/>
          <w:sz w:val="28"/>
          <w:szCs w:val="28"/>
          <w:lang w:eastAsia="ru-RU"/>
        </w:rPr>
        <w:t>–</w:t>
      </w:r>
      <w:r w:rsidRPr="0064663A">
        <w:rPr>
          <w:rFonts w:eastAsia="Times New Roman"/>
          <w:sz w:val="28"/>
          <w:szCs w:val="28"/>
          <w:lang w:eastAsia="ru-RU"/>
        </w:rPr>
        <w:t xml:space="preserve"> Программа):</w:t>
      </w:r>
    </w:p>
    <w:p w:rsidR="0064663A" w:rsidRPr="0064663A" w:rsidRDefault="0064663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64663A">
        <w:rPr>
          <w:rFonts w:eastAsia="Times New Roman"/>
          <w:sz w:val="28"/>
          <w:szCs w:val="28"/>
          <w:lang w:eastAsia="ru-RU"/>
        </w:rPr>
        <w:t xml:space="preserve">а) в наименовании </w:t>
      </w:r>
      <w:r w:rsidR="00D764CF">
        <w:rPr>
          <w:rFonts w:eastAsia="Times New Roman"/>
          <w:sz w:val="28"/>
          <w:szCs w:val="28"/>
          <w:lang w:eastAsia="ru-RU"/>
        </w:rPr>
        <w:t xml:space="preserve">Программы </w:t>
      </w:r>
      <w:r w:rsidRPr="0064663A">
        <w:rPr>
          <w:rFonts w:eastAsia="Times New Roman"/>
          <w:sz w:val="28"/>
          <w:szCs w:val="28"/>
          <w:lang w:eastAsia="ru-RU"/>
        </w:rPr>
        <w:t>цифр</w:t>
      </w:r>
      <w:r w:rsidR="00CE13B0">
        <w:rPr>
          <w:rFonts w:eastAsia="Times New Roman"/>
          <w:sz w:val="28"/>
          <w:szCs w:val="28"/>
          <w:lang w:eastAsia="ru-RU"/>
        </w:rPr>
        <w:t xml:space="preserve">ы </w:t>
      </w:r>
      <w:r w:rsidR="00B6006A">
        <w:rPr>
          <w:rFonts w:eastAsia="Times New Roman"/>
          <w:sz w:val="28"/>
          <w:szCs w:val="28"/>
          <w:lang w:eastAsia="ru-RU"/>
        </w:rPr>
        <w:t>«</w:t>
      </w:r>
      <w:r w:rsidR="00CE13B0">
        <w:rPr>
          <w:rFonts w:eastAsia="Times New Roman"/>
          <w:sz w:val="28"/>
          <w:szCs w:val="28"/>
          <w:lang w:eastAsia="ru-RU"/>
        </w:rPr>
        <w:t>2022</w:t>
      </w:r>
      <w:r w:rsidR="00B6006A">
        <w:rPr>
          <w:rFonts w:eastAsia="Times New Roman"/>
          <w:sz w:val="28"/>
          <w:szCs w:val="28"/>
          <w:lang w:eastAsia="ru-RU"/>
        </w:rPr>
        <w:t>»</w:t>
      </w:r>
      <w:r w:rsidR="00CE13B0" w:rsidRPr="0085099C">
        <w:rPr>
          <w:rFonts w:eastAsia="Times New Roman"/>
          <w:sz w:val="28"/>
          <w:szCs w:val="28"/>
          <w:lang w:eastAsia="ru-RU"/>
        </w:rPr>
        <w:t xml:space="preserve"> заменить цифрами </w:t>
      </w:r>
      <w:r w:rsidR="00B6006A">
        <w:rPr>
          <w:rFonts w:eastAsia="Times New Roman"/>
          <w:sz w:val="28"/>
          <w:szCs w:val="28"/>
          <w:lang w:eastAsia="ru-RU"/>
        </w:rPr>
        <w:t>«</w:t>
      </w:r>
      <w:r w:rsidR="00CE13B0" w:rsidRPr="0085099C">
        <w:rPr>
          <w:rFonts w:eastAsia="Times New Roman"/>
          <w:sz w:val="28"/>
          <w:szCs w:val="28"/>
          <w:lang w:eastAsia="ru-RU"/>
        </w:rPr>
        <w:t>202</w:t>
      </w:r>
      <w:r w:rsidR="00CE13B0">
        <w:rPr>
          <w:rFonts w:eastAsia="Times New Roman"/>
          <w:sz w:val="28"/>
          <w:szCs w:val="28"/>
          <w:lang w:eastAsia="ru-RU"/>
        </w:rPr>
        <w:t>4</w:t>
      </w:r>
      <w:r w:rsidR="00B6006A">
        <w:rPr>
          <w:rFonts w:eastAsia="Times New Roman"/>
          <w:sz w:val="28"/>
          <w:szCs w:val="28"/>
          <w:lang w:eastAsia="ru-RU"/>
        </w:rPr>
        <w:t>»</w:t>
      </w:r>
      <w:r w:rsidRPr="0064663A">
        <w:rPr>
          <w:rFonts w:eastAsia="Times New Roman"/>
          <w:sz w:val="28"/>
          <w:szCs w:val="28"/>
          <w:lang w:eastAsia="ru-RU"/>
        </w:rPr>
        <w:t>;</w:t>
      </w:r>
    </w:p>
    <w:p w:rsidR="0064663A" w:rsidRPr="0064663A" w:rsidRDefault="0064663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64663A">
        <w:rPr>
          <w:rFonts w:eastAsia="Times New Roman"/>
          <w:sz w:val="28"/>
          <w:szCs w:val="28"/>
          <w:lang w:eastAsia="ru-RU"/>
        </w:rPr>
        <w:t>б) в паспорте</w:t>
      </w:r>
      <w:r w:rsidR="00D764CF">
        <w:rPr>
          <w:rFonts w:eastAsia="Times New Roman"/>
          <w:sz w:val="28"/>
          <w:szCs w:val="28"/>
          <w:lang w:eastAsia="ru-RU"/>
        </w:rPr>
        <w:t xml:space="preserve"> Программы</w:t>
      </w:r>
      <w:r w:rsidRPr="0064663A">
        <w:rPr>
          <w:rFonts w:eastAsia="Times New Roman"/>
          <w:sz w:val="28"/>
          <w:szCs w:val="28"/>
          <w:lang w:eastAsia="ru-RU"/>
        </w:rPr>
        <w:t>:</w:t>
      </w:r>
    </w:p>
    <w:p w:rsidR="0064663A" w:rsidRPr="0064663A" w:rsidRDefault="0064663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64663A">
        <w:rPr>
          <w:rFonts w:eastAsia="Times New Roman"/>
          <w:sz w:val="28"/>
          <w:szCs w:val="28"/>
          <w:lang w:eastAsia="ru-RU"/>
        </w:rPr>
        <w:t xml:space="preserve">в наименовании цифры </w:t>
      </w:r>
      <w:r w:rsidR="00B6006A">
        <w:rPr>
          <w:rFonts w:eastAsia="Times New Roman"/>
          <w:sz w:val="28"/>
          <w:szCs w:val="28"/>
          <w:lang w:eastAsia="ru-RU"/>
        </w:rPr>
        <w:t>«</w:t>
      </w:r>
      <w:r w:rsidR="00CE13B0">
        <w:rPr>
          <w:rFonts w:eastAsia="Times New Roman"/>
          <w:sz w:val="28"/>
          <w:szCs w:val="28"/>
          <w:lang w:eastAsia="ru-RU"/>
        </w:rPr>
        <w:t>2022</w:t>
      </w:r>
      <w:r w:rsidR="00B6006A">
        <w:rPr>
          <w:rFonts w:eastAsia="Times New Roman"/>
          <w:sz w:val="28"/>
          <w:szCs w:val="28"/>
          <w:lang w:eastAsia="ru-RU"/>
        </w:rPr>
        <w:t>»</w:t>
      </w:r>
      <w:r w:rsidR="00CE13B0" w:rsidRPr="0085099C">
        <w:rPr>
          <w:rFonts w:eastAsia="Times New Roman"/>
          <w:sz w:val="28"/>
          <w:szCs w:val="28"/>
          <w:lang w:eastAsia="ru-RU"/>
        </w:rPr>
        <w:t xml:space="preserve"> заменить цифрами </w:t>
      </w:r>
      <w:r w:rsidR="00B6006A">
        <w:rPr>
          <w:rFonts w:eastAsia="Times New Roman"/>
          <w:sz w:val="28"/>
          <w:szCs w:val="28"/>
          <w:lang w:eastAsia="ru-RU"/>
        </w:rPr>
        <w:t>«</w:t>
      </w:r>
      <w:r w:rsidR="00CE13B0" w:rsidRPr="0085099C">
        <w:rPr>
          <w:rFonts w:eastAsia="Times New Roman"/>
          <w:sz w:val="28"/>
          <w:szCs w:val="28"/>
          <w:lang w:eastAsia="ru-RU"/>
        </w:rPr>
        <w:t>202</w:t>
      </w:r>
      <w:r w:rsidR="00CE13B0">
        <w:rPr>
          <w:rFonts w:eastAsia="Times New Roman"/>
          <w:sz w:val="28"/>
          <w:szCs w:val="28"/>
          <w:lang w:eastAsia="ru-RU"/>
        </w:rPr>
        <w:t>4</w:t>
      </w:r>
      <w:r w:rsidR="00B6006A">
        <w:rPr>
          <w:rFonts w:eastAsia="Times New Roman"/>
          <w:sz w:val="28"/>
          <w:szCs w:val="28"/>
          <w:lang w:eastAsia="ru-RU"/>
        </w:rPr>
        <w:t>»</w:t>
      </w:r>
      <w:r w:rsidRPr="0064663A">
        <w:rPr>
          <w:rFonts w:eastAsia="Times New Roman"/>
          <w:sz w:val="28"/>
          <w:szCs w:val="28"/>
          <w:lang w:eastAsia="ru-RU"/>
        </w:rPr>
        <w:t>;</w:t>
      </w:r>
    </w:p>
    <w:p w:rsidR="0069348B" w:rsidRDefault="0064663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64663A">
        <w:rPr>
          <w:rFonts w:eastAsia="Times New Roman"/>
          <w:sz w:val="28"/>
          <w:szCs w:val="28"/>
          <w:lang w:eastAsia="ru-RU"/>
        </w:rPr>
        <w:t xml:space="preserve">в позиции </w:t>
      </w:r>
      <w:r w:rsidR="00B6006A">
        <w:rPr>
          <w:rFonts w:eastAsia="Times New Roman"/>
          <w:sz w:val="28"/>
          <w:szCs w:val="28"/>
          <w:lang w:eastAsia="ru-RU"/>
        </w:rPr>
        <w:t>«</w:t>
      </w:r>
      <w:r w:rsidR="00CB20F5">
        <w:rPr>
          <w:rFonts w:eastAsia="Times New Roman"/>
          <w:sz w:val="28"/>
          <w:szCs w:val="28"/>
          <w:lang w:eastAsia="ru-RU"/>
        </w:rPr>
        <w:t>Целевые индикаторы</w:t>
      </w:r>
      <w:r w:rsidR="001C5A05">
        <w:rPr>
          <w:rFonts w:eastAsia="Times New Roman"/>
          <w:sz w:val="28"/>
          <w:szCs w:val="28"/>
          <w:lang w:eastAsia="ru-RU"/>
        </w:rPr>
        <w:t xml:space="preserve"> и показатели</w:t>
      </w:r>
      <w:r w:rsidRPr="0064663A">
        <w:rPr>
          <w:rFonts w:eastAsia="Times New Roman"/>
          <w:sz w:val="28"/>
          <w:szCs w:val="28"/>
          <w:lang w:eastAsia="ru-RU"/>
        </w:rPr>
        <w:t xml:space="preserve"> Программы</w:t>
      </w:r>
      <w:r w:rsidR="00B6006A">
        <w:rPr>
          <w:rFonts w:eastAsia="Times New Roman"/>
          <w:sz w:val="28"/>
          <w:szCs w:val="28"/>
          <w:lang w:eastAsia="ru-RU"/>
        </w:rPr>
        <w:t>»</w:t>
      </w:r>
      <w:r w:rsidR="0069348B">
        <w:rPr>
          <w:rFonts w:eastAsia="Times New Roman"/>
          <w:sz w:val="28"/>
          <w:szCs w:val="28"/>
          <w:lang w:eastAsia="ru-RU"/>
        </w:rPr>
        <w:t>:</w:t>
      </w:r>
    </w:p>
    <w:p w:rsidR="0064663A" w:rsidRDefault="0064663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64663A">
        <w:rPr>
          <w:rFonts w:eastAsia="Times New Roman"/>
          <w:sz w:val="28"/>
          <w:szCs w:val="28"/>
          <w:lang w:eastAsia="ru-RU"/>
        </w:rPr>
        <w:t xml:space="preserve">цифры </w:t>
      </w:r>
      <w:r w:rsidR="00B6006A">
        <w:rPr>
          <w:rFonts w:eastAsia="Times New Roman"/>
          <w:sz w:val="28"/>
          <w:szCs w:val="28"/>
          <w:lang w:eastAsia="ru-RU"/>
        </w:rPr>
        <w:t>«</w:t>
      </w:r>
      <w:r w:rsidR="00CB20F5">
        <w:rPr>
          <w:rFonts w:eastAsia="Times New Roman"/>
          <w:sz w:val="28"/>
          <w:szCs w:val="28"/>
          <w:lang w:eastAsia="ru-RU"/>
        </w:rPr>
        <w:t>2022</w:t>
      </w:r>
      <w:r w:rsidR="00B6006A">
        <w:rPr>
          <w:rFonts w:eastAsia="Times New Roman"/>
          <w:sz w:val="28"/>
          <w:szCs w:val="28"/>
          <w:lang w:eastAsia="ru-RU"/>
        </w:rPr>
        <w:t>»</w:t>
      </w:r>
      <w:r w:rsidRPr="0064663A">
        <w:rPr>
          <w:rFonts w:eastAsia="Times New Roman"/>
          <w:sz w:val="28"/>
          <w:szCs w:val="28"/>
          <w:lang w:eastAsia="ru-RU"/>
        </w:rPr>
        <w:t xml:space="preserve"> заменить цифрами </w:t>
      </w:r>
      <w:r w:rsidR="00B6006A">
        <w:rPr>
          <w:rFonts w:eastAsia="Times New Roman"/>
          <w:sz w:val="28"/>
          <w:szCs w:val="28"/>
          <w:lang w:eastAsia="ru-RU"/>
        </w:rPr>
        <w:t>«</w:t>
      </w:r>
      <w:r w:rsidR="00CB20F5">
        <w:rPr>
          <w:rFonts w:eastAsia="Times New Roman"/>
          <w:sz w:val="28"/>
          <w:szCs w:val="28"/>
          <w:lang w:eastAsia="ru-RU"/>
        </w:rPr>
        <w:t>2024</w:t>
      </w:r>
      <w:r w:rsidR="00B6006A">
        <w:rPr>
          <w:rFonts w:eastAsia="Times New Roman"/>
          <w:sz w:val="28"/>
          <w:szCs w:val="28"/>
          <w:lang w:eastAsia="ru-RU"/>
        </w:rPr>
        <w:t>»</w:t>
      </w:r>
      <w:r w:rsidR="00CB20F5">
        <w:rPr>
          <w:rFonts w:eastAsia="Times New Roman"/>
          <w:sz w:val="28"/>
          <w:szCs w:val="28"/>
          <w:lang w:eastAsia="ru-RU"/>
        </w:rPr>
        <w:t>;</w:t>
      </w:r>
    </w:p>
    <w:p w:rsidR="0069348B" w:rsidRDefault="0069348B"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дополнить пункт</w:t>
      </w:r>
      <w:r w:rsidR="003F2D76">
        <w:rPr>
          <w:rFonts w:eastAsia="Times New Roman"/>
          <w:sz w:val="28"/>
          <w:szCs w:val="28"/>
          <w:lang w:eastAsia="ru-RU"/>
        </w:rPr>
        <w:t>ом</w:t>
      </w:r>
      <w:r>
        <w:rPr>
          <w:rFonts w:eastAsia="Times New Roman"/>
          <w:sz w:val="28"/>
          <w:szCs w:val="28"/>
          <w:lang w:eastAsia="ru-RU"/>
        </w:rPr>
        <w:t xml:space="preserve"> 12</w:t>
      </w:r>
      <w:r w:rsidR="003F2D76" w:rsidRPr="00D764CF">
        <w:rPr>
          <w:rFonts w:eastAsia="Times New Roman"/>
          <w:sz w:val="28"/>
          <w:szCs w:val="28"/>
          <w:vertAlign w:val="superscript"/>
          <w:lang w:eastAsia="ru-RU"/>
        </w:rPr>
        <w:t>1</w:t>
      </w:r>
      <w:r w:rsidR="003F2D76">
        <w:rPr>
          <w:rFonts w:eastAsia="Times New Roman"/>
          <w:sz w:val="28"/>
          <w:szCs w:val="28"/>
          <w:lang w:eastAsia="ru-RU"/>
        </w:rPr>
        <w:t xml:space="preserve"> </w:t>
      </w:r>
      <w:r>
        <w:rPr>
          <w:rFonts w:eastAsia="Times New Roman"/>
          <w:sz w:val="28"/>
          <w:szCs w:val="28"/>
          <w:lang w:eastAsia="ru-RU"/>
        </w:rPr>
        <w:t>следующ</w:t>
      </w:r>
      <w:r w:rsidR="003F2D76">
        <w:rPr>
          <w:rFonts w:eastAsia="Times New Roman"/>
          <w:sz w:val="28"/>
          <w:szCs w:val="28"/>
          <w:lang w:eastAsia="ru-RU"/>
        </w:rPr>
        <w:t>его содержания</w:t>
      </w:r>
      <w:r>
        <w:rPr>
          <w:rFonts w:eastAsia="Times New Roman"/>
          <w:sz w:val="28"/>
          <w:szCs w:val="28"/>
          <w:lang w:eastAsia="ru-RU"/>
        </w:rPr>
        <w:t>:</w:t>
      </w:r>
    </w:p>
    <w:p w:rsidR="0069348B" w:rsidRDefault="00B6006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w:t>
      </w:r>
      <w:r w:rsidR="003F2D76">
        <w:rPr>
          <w:rFonts w:eastAsia="Times New Roman"/>
          <w:sz w:val="28"/>
          <w:szCs w:val="28"/>
          <w:lang w:eastAsia="ru-RU"/>
        </w:rPr>
        <w:t>12</w:t>
      </w:r>
      <w:r w:rsidR="003F2D76" w:rsidRPr="00D764CF">
        <w:rPr>
          <w:rFonts w:eastAsia="Times New Roman"/>
          <w:sz w:val="28"/>
          <w:szCs w:val="28"/>
          <w:vertAlign w:val="superscript"/>
          <w:lang w:eastAsia="ru-RU"/>
        </w:rPr>
        <w:t>1</w:t>
      </w:r>
      <w:r w:rsidR="003F2D76">
        <w:rPr>
          <w:rFonts w:eastAsia="Times New Roman"/>
          <w:sz w:val="28"/>
          <w:szCs w:val="28"/>
          <w:lang w:eastAsia="ru-RU"/>
        </w:rPr>
        <w:t xml:space="preserve">) </w:t>
      </w:r>
      <w:r w:rsidR="00D764CF">
        <w:rPr>
          <w:rFonts w:eastAsia="Times New Roman"/>
          <w:sz w:val="28"/>
          <w:szCs w:val="28"/>
          <w:lang w:eastAsia="ru-RU"/>
        </w:rPr>
        <w:t>с</w:t>
      </w:r>
      <w:r w:rsidR="0069348B">
        <w:rPr>
          <w:rFonts w:eastAsia="Times New Roman"/>
          <w:sz w:val="28"/>
          <w:szCs w:val="28"/>
          <w:lang w:eastAsia="ru-RU"/>
        </w:rPr>
        <w:t xml:space="preserve">огласно данным сайта </w:t>
      </w:r>
      <w:proofErr w:type="spellStart"/>
      <w:r w:rsidR="0069348B">
        <w:rPr>
          <w:rFonts w:eastAsia="Times New Roman"/>
          <w:sz w:val="28"/>
          <w:szCs w:val="28"/>
          <w:lang w:eastAsia="ru-RU"/>
        </w:rPr>
        <w:t>индекс-городов</w:t>
      </w:r>
      <w:proofErr w:type="gramStart"/>
      <w:r w:rsidR="0069348B">
        <w:rPr>
          <w:rFonts w:eastAsia="Times New Roman"/>
          <w:sz w:val="28"/>
          <w:szCs w:val="28"/>
          <w:lang w:eastAsia="ru-RU"/>
        </w:rPr>
        <w:t>.р</w:t>
      </w:r>
      <w:proofErr w:type="gramEnd"/>
      <w:r w:rsidR="0069348B">
        <w:rPr>
          <w:rFonts w:eastAsia="Times New Roman"/>
          <w:sz w:val="28"/>
          <w:szCs w:val="28"/>
          <w:lang w:eastAsia="ru-RU"/>
        </w:rPr>
        <w:t>ф</w:t>
      </w:r>
      <w:proofErr w:type="spellEnd"/>
      <w:r w:rsidR="0069348B">
        <w:rPr>
          <w:rFonts w:eastAsia="Times New Roman"/>
          <w:sz w:val="28"/>
          <w:szCs w:val="28"/>
          <w:lang w:eastAsia="ru-RU"/>
        </w:rPr>
        <w:t xml:space="preserve"> Минстроем РФ рассчитан б</w:t>
      </w:r>
      <w:r w:rsidR="0069348B">
        <w:rPr>
          <w:rFonts w:eastAsia="Times New Roman"/>
          <w:sz w:val="28"/>
          <w:szCs w:val="28"/>
          <w:lang w:eastAsia="ru-RU"/>
        </w:rPr>
        <w:t>а</w:t>
      </w:r>
      <w:r w:rsidR="0069348B">
        <w:rPr>
          <w:rFonts w:eastAsia="Times New Roman"/>
          <w:sz w:val="28"/>
          <w:szCs w:val="28"/>
          <w:lang w:eastAsia="ru-RU"/>
        </w:rPr>
        <w:t xml:space="preserve">зовый индекс качества городской среды для Республики Тыва – в размере 134 балла. </w:t>
      </w:r>
    </w:p>
    <w:p w:rsidR="0069348B" w:rsidRDefault="0069348B"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Методикой установлено, что неблагоприятной городской средой считается, если индекс города находится в диапазоне от 0</w:t>
      </w:r>
      <w:r w:rsidR="00D764CF">
        <w:rPr>
          <w:rFonts w:eastAsia="Times New Roman"/>
          <w:sz w:val="28"/>
          <w:szCs w:val="28"/>
          <w:lang w:eastAsia="ru-RU"/>
        </w:rPr>
        <w:t xml:space="preserve"> </w:t>
      </w:r>
      <w:r>
        <w:rPr>
          <w:rFonts w:eastAsia="Times New Roman"/>
          <w:sz w:val="28"/>
          <w:szCs w:val="28"/>
          <w:lang w:eastAsia="ru-RU"/>
        </w:rPr>
        <w:t>до 180 баллов, благоприятной горо</w:t>
      </w:r>
      <w:r>
        <w:rPr>
          <w:rFonts w:eastAsia="Times New Roman"/>
          <w:sz w:val="28"/>
          <w:szCs w:val="28"/>
          <w:lang w:eastAsia="ru-RU"/>
        </w:rPr>
        <w:t>д</w:t>
      </w:r>
      <w:r>
        <w:rPr>
          <w:rFonts w:eastAsia="Times New Roman"/>
          <w:sz w:val="28"/>
          <w:szCs w:val="28"/>
          <w:lang w:eastAsia="ru-RU"/>
        </w:rPr>
        <w:t>ской средой считается, если индекс города находится в диапазоне от 180 до 360 ба</w:t>
      </w:r>
      <w:r>
        <w:rPr>
          <w:rFonts w:eastAsia="Times New Roman"/>
          <w:sz w:val="28"/>
          <w:szCs w:val="28"/>
          <w:lang w:eastAsia="ru-RU"/>
        </w:rPr>
        <w:t>л</w:t>
      </w:r>
      <w:r>
        <w:rPr>
          <w:rFonts w:eastAsia="Times New Roman"/>
          <w:sz w:val="28"/>
          <w:szCs w:val="28"/>
          <w:lang w:eastAsia="ru-RU"/>
        </w:rPr>
        <w:t>лов.</w:t>
      </w:r>
    </w:p>
    <w:p w:rsidR="0069348B" w:rsidRPr="0064663A" w:rsidRDefault="0069348B"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lastRenderedPageBreak/>
        <w:t>Расчет значения индекса качества городской среды показал, что к 2024 г. и</w:t>
      </w:r>
      <w:r>
        <w:rPr>
          <w:rFonts w:eastAsia="Times New Roman"/>
          <w:sz w:val="28"/>
          <w:szCs w:val="28"/>
          <w:lang w:eastAsia="ru-RU"/>
        </w:rPr>
        <w:t>н</w:t>
      </w:r>
      <w:r>
        <w:rPr>
          <w:rFonts w:eastAsia="Times New Roman"/>
          <w:sz w:val="28"/>
          <w:szCs w:val="28"/>
          <w:lang w:eastAsia="ru-RU"/>
        </w:rPr>
        <w:t xml:space="preserve">декс составит </w:t>
      </w:r>
      <w:r w:rsidR="006E6B33">
        <w:rPr>
          <w:rFonts w:eastAsia="Times New Roman"/>
          <w:sz w:val="28"/>
          <w:szCs w:val="28"/>
          <w:lang w:eastAsia="ru-RU"/>
        </w:rPr>
        <w:t>182,2 балла, что соответствует целям принятой государственной пр</w:t>
      </w:r>
      <w:r w:rsidR="006E6B33">
        <w:rPr>
          <w:rFonts w:eastAsia="Times New Roman"/>
          <w:sz w:val="28"/>
          <w:szCs w:val="28"/>
          <w:lang w:eastAsia="ru-RU"/>
        </w:rPr>
        <w:t>о</w:t>
      </w:r>
      <w:r w:rsidR="00D764CF">
        <w:rPr>
          <w:rFonts w:eastAsia="Times New Roman"/>
          <w:sz w:val="28"/>
          <w:szCs w:val="28"/>
          <w:lang w:eastAsia="ru-RU"/>
        </w:rPr>
        <w:t>граммы</w:t>
      </w:r>
      <w:proofErr w:type="gramStart"/>
      <w:r w:rsidR="00D764CF">
        <w:rPr>
          <w:rFonts w:eastAsia="Times New Roman"/>
          <w:sz w:val="28"/>
          <w:szCs w:val="28"/>
          <w:lang w:eastAsia="ru-RU"/>
        </w:rPr>
        <w:t>;</w:t>
      </w:r>
      <w:r w:rsidR="00B6006A">
        <w:rPr>
          <w:rFonts w:eastAsia="Times New Roman"/>
          <w:sz w:val="28"/>
          <w:szCs w:val="28"/>
          <w:lang w:eastAsia="ru-RU"/>
        </w:rPr>
        <w:t>»</w:t>
      </w:r>
      <w:proofErr w:type="gramEnd"/>
      <w:r w:rsidR="006E6B33">
        <w:rPr>
          <w:rFonts w:eastAsia="Times New Roman"/>
          <w:sz w:val="28"/>
          <w:szCs w:val="28"/>
          <w:lang w:eastAsia="ru-RU"/>
        </w:rPr>
        <w:t>;</w:t>
      </w:r>
    </w:p>
    <w:p w:rsidR="00CB20F5" w:rsidRPr="0064663A" w:rsidRDefault="00CB20F5"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64663A">
        <w:rPr>
          <w:rFonts w:eastAsia="Times New Roman"/>
          <w:sz w:val="28"/>
          <w:szCs w:val="28"/>
          <w:lang w:eastAsia="ru-RU"/>
        </w:rPr>
        <w:t xml:space="preserve">в позиции </w:t>
      </w:r>
      <w:r w:rsidR="00B6006A">
        <w:rPr>
          <w:rFonts w:eastAsia="Times New Roman"/>
          <w:sz w:val="28"/>
          <w:szCs w:val="28"/>
          <w:lang w:eastAsia="ru-RU"/>
        </w:rPr>
        <w:t>«</w:t>
      </w:r>
      <w:r>
        <w:rPr>
          <w:rFonts w:eastAsia="Times New Roman"/>
          <w:sz w:val="28"/>
          <w:szCs w:val="28"/>
          <w:lang w:eastAsia="ru-RU"/>
        </w:rPr>
        <w:t>Сроки реализации</w:t>
      </w:r>
      <w:r w:rsidRPr="0064663A">
        <w:rPr>
          <w:rFonts w:eastAsia="Times New Roman"/>
          <w:sz w:val="28"/>
          <w:szCs w:val="28"/>
          <w:lang w:eastAsia="ru-RU"/>
        </w:rPr>
        <w:t xml:space="preserve"> Программы</w:t>
      </w:r>
      <w:r w:rsidR="00B6006A">
        <w:rPr>
          <w:rFonts w:eastAsia="Times New Roman"/>
          <w:sz w:val="28"/>
          <w:szCs w:val="28"/>
          <w:lang w:eastAsia="ru-RU"/>
        </w:rPr>
        <w:t>»</w:t>
      </w:r>
      <w:r>
        <w:rPr>
          <w:rFonts w:eastAsia="Times New Roman"/>
          <w:sz w:val="28"/>
          <w:szCs w:val="28"/>
          <w:lang w:eastAsia="ru-RU"/>
        </w:rPr>
        <w:t xml:space="preserve"> </w:t>
      </w:r>
      <w:r w:rsidRPr="0064663A">
        <w:rPr>
          <w:rFonts w:eastAsia="Times New Roman"/>
          <w:sz w:val="28"/>
          <w:szCs w:val="28"/>
          <w:lang w:eastAsia="ru-RU"/>
        </w:rPr>
        <w:t xml:space="preserve">цифры </w:t>
      </w:r>
      <w:r w:rsidR="00B6006A">
        <w:rPr>
          <w:rFonts w:eastAsia="Times New Roman"/>
          <w:sz w:val="28"/>
          <w:szCs w:val="28"/>
          <w:lang w:eastAsia="ru-RU"/>
        </w:rPr>
        <w:t>«</w:t>
      </w:r>
      <w:r>
        <w:rPr>
          <w:rFonts w:eastAsia="Times New Roman"/>
          <w:sz w:val="28"/>
          <w:szCs w:val="28"/>
          <w:lang w:eastAsia="ru-RU"/>
        </w:rPr>
        <w:t>2022</w:t>
      </w:r>
      <w:r w:rsidR="00B6006A">
        <w:rPr>
          <w:rFonts w:eastAsia="Times New Roman"/>
          <w:sz w:val="28"/>
          <w:szCs w:val="28"/>
          <w:lang w:eastAsia="ru-RU"/>
        </w:rPr>
        <w:t>»</w:t>
      </w:r>
      <w:r w:rsidRPr="0064663A">
        <w:rPr>
          <w:rFonts w:eastAsia="Times New Roman"/>
          <w:sz w:val="28"/>
          <w:szCs w:val="28"/>
          <w:lang w:eastAsia="ru-RU"/>
        </w:rPr>
        <w:t xml:space="preserve"> заменить цифрами </w:t>
      </w:r>
      <w:r w:rsidR="00B6006A">
        <w:rPr>
          <w:rFonts w:eastAsia="Times New Roman"/>
          <w:sz w:val="28"/>
          <w:szCs w:val="28"/>
          <w:lang w:eastAsia="ru-RU"/>
        </w:rPr>
        <w:t>«</w:t>
      </w:r>
      <w:r>
        <w:rPr>
          <w:rFonts w:eastAsia="Times New Roman"/>
          <w:sz w:val="28"/>
          <w:szCs w:val="28"/>
          <w:lang w:eastAsia="ru-RU"/>
        </w:rPr>
        <w:t>2024</w:t>
      </w:r>
      <w:r w:rsidR="00B6006A">
        <w:rPr>
          <w:rFonts w:eastAsia="Times New Roman"/>
          <w:sz w:val="28"/>
          <w:szCs w:val="28"/>
          <w:lang w:eastAsia="ru-RU"/>
        </w:rPr>
        <w:t>»</w:t>
      </w:r>
      <w:r>
        <w:rPr>
          <w:rFonts w:eastAsia="Times New Roman"/>
          <w:sz w:val="28"/>
          <w:szCs w:val="28"/>
          <w:lang w:eastAsia="ru-RU"/>
        </w:rPr>
        <w:t>;</w:t>
      </w:r>
    </w:p>
    <w:p w:rsidR="00A82D9E" w:rsidRDefault="00A82D9E"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140F64">
        <w:rPr>
          <w:rFonts w:eastAsia="Times New Roman"/>
          <w:sz w:val="28"/>
          <w:szCs w:val="28"/>
          <w:lang w:eastAsia="ru-RU"/>
        </w:rPr>
        <w:t>позици</w:t>
      </w:r>
      <w:r w:rsidR="00140F64" w:rsidRPr="00140F64">
        <w:rPr>
          <w:rFonts w:eastAsia="Times New Roman"/>
          <w:sz w:val="28"/>
          <w:szCs w:val="28"/>
          <w:lang w:eastAsia="ru-RU"/>
        </w:rPr>
        <w:t>ю</w:t>
      </w:r>
      <w:r w:rsidRPr="00140F64">
        <w:rPr>
          <w:rFonts w:eastAsia="Times New Roman"/>
          <w:sz w:val="28"/>
          <w:szCs w:val="28"/>
          <w:lang w:eastAsia="ru-RU"/>
        </w:rPr>
        <w:t xml:space="preserve"> </w:t>
      </w:r>
      <w:r w:rsidR="00B6006A">
        <w:rPr>
          <w:rFonts w:eastAsia="Times New Roman"/>
          <w:sz w:val="28"/>
          <w:szCs w:val="28"/>
          <w:lang w:eastAsia="ru-RU"/>
        </w:rPr>
        <w:t>«</w:t>
      </w:r>
      <w:r w:rsidRPr="00140F64">
        <w:rPr>
          <w:rFonts w:eastAsia="Times New Roman"/>
          <w:sz w:val="28"/>
          <w:szCs w:val="28"/>
          <w:lang w:eastAsia="ru-RU"/>
        </w:rPr>
        <w:t>Объемы бюджетных ассигнований Программы</w:t>
      </w:r>
      <w:r w:rsidR="00B6006A">
        <w:rPr>
          <w:rFonts w:eastAsia="Times New Roman"/>
          <w:sz w:val="28"/>
          <w:szCs w:val="28"/>
          <w:lang w:eastAsia="ru-RU"/>
        </w:rPr>
        <w:t>»</w:t>
      </w:r>
      <w:r w:rsidR="00140F64" w:rsidRPr="00140F64">
        <w:rPr>
          <w:rFonts w:eastAsia="Times New Roman"/>
          <w:sz w:val="28"/>
          <w:szCs w:val="28"/>
          <w:lang w:eastAsia="ru-RU"/>
        </w:rPr>
        <w:t xml:space="preserve"> изложить в </w:t>
      </w:r>
      <w:r w:rsidR="00845EB4" w:rsidRPr="00140F64">
        <w:rPr>
          <w:rFonts w:eastAsia="Times New Roman"/>
          <w:sz w:val="28"/>
          <w:szCs w:val="28"/>
          <w:lang w:eastAsia="ru-RU"/>
        </w:rPr>
        <w:t>сл</w:t>
      </w:r>
      <w:r w:rsidR="00845EB4" w:rsidRPr="00140F64">
        <w:rPr>
          <w:rFonts w:eastAsia="Times New Roman"/>
          <w:sz w:val="28"/>
          <w:szCs w:val="28"/>
          <w:lang w:eastAsia="ru-RU"/>
        </w:rPr>
        <w:t>е</w:t>
      </w:r>
      <w:r w:rsidR="00845EB4" w:rsidRPr="00140F64">
        <w:rPr>
          <w:rFonts w:eastAsia="Times New Roman"/>
          <w:sz w:val="28"/>
          <w:szCs w:val="28"/>
          <w:lang w:eastAsia="ru-RU"/>
        </w:rPr>
        <w:t>дующей</w:t>
      </w:r>
      <w:r w:rsidR="00140F64" w:rsidRPr="00140F64">
        <w:rPr>
          <w:rFonts w:eastAsia="Times New Roman"/>
          <w:sz w:val="28"/>
          <w:szCs w:val="28"/>
          <w:lang w:eastAsia="ru-RU"/>
        </w:rPr>
        <w:t xml:space="preserve"> редакции</w:t>
      </w:r>
      <w:r w:rsidRPr="00140F64">
        <w:rPr>
          <w:rFonts w:eastAsia="Times New Roman"/>
          <w:sz w:val="28"/>
          <w:szCs w:val="28"/>
          <w:lang w:eastAsia="ru-RU"/>
        </w:rPr>
        <w:t>:</w:t>
      </w:r>
    </w:p>
    <w:p w:rsidR="00B6006A" w:rsidRDefault="00B6006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p>
    <w:tbl>
      <w:tblPr>
        <w:tblW w:w="10348" w:type="dxa"/>
        <w:tblInd w:w="62" w:type="dxa"/>
        <w:tblLayout w:type="fixed"/>
        <w:tblCellMar>
          <w:top w:w="28" w:type="dxa"/>
          <w:left w:w="62" w:type="dxa"/>
          <w:bottom w:w="28" w:type="dxa"/>
          <w:right w:w="62" w:type="dxa"/>
        </w:tblCellMar>
        <w:tblLook w:val="0000"/>
      </w:tblPr>
      <w:tblGrid>
        <w:gridCol w:w="2880"/>
        <w:gridCol w:w="167"/>
        <w:gridCol w:w="7301"/>
      </w:tblGrid>
      <w:tr w:rsidR="003F2D76" w:rsidTr="00B6006A">
        <w:trPr>
          <w:trHeight w:val="1146"/>
        </w:trPr>
        <w:tc>
          <w:tcPr>
            <w:tcW w:w="2880" w:type="dxa"/>
          </w:tcPr>
          <w:p w:rsidR="003F2D76" w:rsidRDefault="00B6006A" w:rsidP="00B6006A">
            <w:pPr>
              <w:autoSpaceDE w:val="0"/>
              <w:autoSpaceDN w:val="0"/>
              <w:adjustRightInd w:val="0"/>
              <w:rPr>
                <w:sz w:val="28"/>
                <w:szCs w:val="28"/>
                <w:lang w:eastAsia="ru-RU"/>
              </w:rPr>
            </w:pPr>
            <w:r>
              <w:rPr>
                <w:sz w:val="28"/>
                <w:szCs w:val="28"/>
                <w:lang w:eastAsia="ru-RU"/>
              </w:rPr>
              <w:t>«</w:t>
            </w:r>
            <w:r w:rsidR="003F2D76">
              <w:rPr>
                <w:sz w:val="28"/>
                <w:szCs w:val="28"/>
                <w:lang w:eastAsia="ru-RU"/>
              </w:rPr>
              <w:t>Объемы бюджетных ассигнований Пр</w:t>
            </w:r>
            <w:r w:rsidR="003F2D76">
              <w:rPr>
                <w:sz w:val="28"/>
                <w:szCs w:val="28"/>
                <w:lang w:eastAsia="ru-RU"/>
              </w:rPr>
              <w:t>о</w:t>
            </w:r>
            <w:r w:rsidR="003F2D76">
              <w:rPr>
                <w:sz w:val="28"/>
                <w:szCs w:val="28"/>
                <w:lang w:eastAsia="ru-RU"/>
              </w:rPr>
              <w:t>граммы</w:t>
            </w:r>
          </w:p>
        </w:tc>
        <w:tc>
          <w:tcPr>
            <w:tcW w:w="167" w:type="dxa"/>
          </w:tcPr>
          <w:p w:rsidR="003F2D76" w:rsidRDefault="00B6006A" w:rsidP="00B6006A">
            <w:pPr>
              <w:autoSpaceDE w:val="0"/>
              <w:autoSpaceDN w:val="0"/>
              <w:adjustRightInd w:val="0"/>
              <w:jc w:val="center"/>
              <w:rPr>
                <w:sz w:val="28"/>
                <w:szCs w:val="28"/>
                <w:lang w:eastAsia="ru-RU"/>
              </w:rPr>
            </w:pPr>
            <w:r>
              <w:rPr>
                <w:sz w:val="28"/>
                <w:szCs w:val="28"/>
              </w:rPr>
              <w:t>–</w:t>
            </w:r>
          </w:p>
        </w:tc>
        <w:tc>
          <w:tcPr>
            <w:tcW w:w="7301" w:type="dxa"/>
          </w:tcPr>
          <w:p w:rsidR="003F2D76" w:rsidRPr="00140F64" w:rsidRDefault="003F2D76" w:rsidP="00B6006A">
            <w:pPr>
              <w:pStyle w:val="ConsPlusNormal"/>
              <w:ind w:firstLine="0"/>
              <w:rPr>
                <w:rFonts w:ascii="Times New Roman" w:hAnsi="Times New Roman" w:cs="Times New Roman"/>
                <w:sz w:val="28"/>
                <w:szCs w:val="28"/>
              </w:rPr>
            </w:pPr>
            <w:r w:rsidRPr="00140F64">
              <w:rPr>
                <w:rFonts w:ascii="Times New Roman" w:hAnsi="Times New Roman" w:cs="Times New Roman"/>
                <w:sz w:val="28"/>
                <w:szCs w:val="28"/>
              </w:rPr>
              <w:t>общий объем финансирования Программы в 2018-202</w:t>
            </w:r>
            <w:r>
              <w:rPr>
                <w:rFonts w:ascii="Times New Roman" w:hAnsi="Times New Roman" w:cs="Times New Roman"/>
                <w:sz w:val="28"/>
                <w:szCs w:val="28"/>
              </w:rPr>
              <w:t>4</w:t>
            </w:r>
            <w:r w:rsidRPr="00140F64">
              <w:rPr>
                <w:rFonts w:ascii="Times New Roman" w:hAnsi="Times New Roman" w:cs="Times New Roman"/>
                <w:sz w:val="28"/>
                <w:szCs w:val="28"/>
              </w:rPr>
              <w:t xml:space="preserve"> г</w:t>
            </w:r>
            <w:r w:rsidRPr="00140F64">
              <w:rPr>
                <w:rFonts w:ascii="Times New Roman" w:hAnsi="Times New Roman" w:cs="Times New Roman"/>
                <w:sz w:val="28"/>
                <w:szCs w:val="28"/>
              </w:rPr>
              <w:t>о</w:t>
            </w:r>
            <w:r w:rsidRPr="00140F64">
              <w:rPr>
                <w:rFonts w:ascii="Times New Roman" w:hAnsi="Times New Roman" w:cs="Times New Roman"/>
                <w:sz w:val="28"/>
                <w:szCs w:val="28"/>
              </w:rPr>
              <w:t>дах составит:</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за счет всех источников финансирования – 675346,050 тыс. рублей, в том числе:</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за счет средств федерального бюджета – 438764,6 тыс. рублей, из них по годам:</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2018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68707,10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2019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96259,0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2020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89988,4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2021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89988,4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2022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93821,7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2023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0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2024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0 тыс. рублей;</w:t>
            </w:r>
          </w:p>
          <w:p w:rsidR="003F2D76" w:rsidRPr="005B60DB" w:rsidRDefault="003F2D76" w:rsidP="006D1C2E">
            <w:pPr>
              <w:pStyle w:val="ConsPlusNormal"/>
              <w:ind w:firstLine="0"/>
              <w:jc w:val="both"/>
              <w:rPr>
                <w:rFonts w:ascii="Times New Roman" w:hAnsi="Times New Roman" w:cs="Times New Roman"/>
                <w:sz w:val="28"/>
                <w:szCs w:val="28"/>
              </w:rPr>
            </w:pPr>
            <w:r w:rsidRPr="005B60DB">
              <w:rPr>
                <w:rFonts w:ascii="Times New Roman" w:hAnsi="Times New Roman" w:cs="Times New Roman"/>
                <w:sz w:val="28"/>
                <w:szCs w:val="28"/>
              </w:rPr>
              <w:t>за счет средств республиканского бюджета – 10202,992 тыс. рублей, из них по годам:</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2018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3616,260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2019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972,313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2020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899,884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2021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899,884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2022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938,217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2023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1438,217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2024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1438,217 тыс. рублей;</w:t>
            </w:r>
          </w:p>
          <w:p w:rsidR="003F2D76" w:rsidRPr="005B60DB" w:rsidRDefault="003F2D76" w:rsidP="006D1C2E">
            <w:pPr>
              <w:pStyle w:val="ConsPlusNormal"/>
              <w:ind w:firstLine="0"/>
              <w:jc w:val="both"/>
              <w:rPr>
                <w:rFonts w:ascii="Times New Roman" w:hAnsi="Times New Roman" w:cs="Times New Roman"/>
                <w:sz w:val="28"/>
                <w:szCs w:val="28"/>
              </w:rPr>
            </w:pPr>
            <w:r w:rsidRPr="005B60DB">
              <w:rPr>
                <w:rFonts w:ascii="Times New Roman" w:hAnsi="Times New Roman" w:cs="Times New Roman"/>
                <w:sz w:val="28"/>
                <w:szCs w:val="28"/>
              </w:rPr>
              <w:t>за счет средств местных бюджетов – 35828,458 тыс. ру</w:t>
            </w:r>
            <w:r w:rsidRPr="005B60DB">
              <w:rPr>
                <w:rFonts w:ascii="Times New Roman" w:hAnsi="Times New Roman" w:cs="Times New Roman"/>
                <w:sz w:val="28"/>
                <w:szCs w:val="28"/>
              </w:rPr>
              <w:t>б</w:t>
            </w:r>
            <w:r w:rsidRPr="005B60DB">
              <w:rPr>
                <w:rFonts w:ascii="Times New Roman" w:hAnsi="Times New Roman" w:cs="Times New Roman"/>
                <w:sz w:val="28"/>
                <w:szCs w:val="28"/>
              </w:rPr>
              <w:t>лей, из них по годам:</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2018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4908,4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2019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5117,743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2020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5044,165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2021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5044,165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2022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5237,995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2023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5237,995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2024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5237,995 тыс. рублей;</w:t>
            </w:r>
          </w:p>
          <w:p w:rsidR="003F2D76" w:rsidRPr="005B60DB" w:rsidRDefault="003F2D76" w:rsidP="006D1C2E">
            <w:pPr>
              <w:pStyle w:val="ConsPlusNormal"/>
              <w:ind w:firstLine="0"/>
              <w:jc w:val="both"/>
              <w:rPr>
                <w:rFonts w:ascii="Times New Roman" w:hAnsi="Times New Roman" w:cs="Times New Roman"/>
                <w:sz w:val="28"/>
                <w:szCs w:val="28"/>
              </w:rPr>
            </w:pPr>
            <w:r w:rsidRPr="005B60DB">
              <w:rPr>
                <w:rFonts w:ascii="Times New Roman" w:hAnsi="Times New Roman" w:cs="Times New Roman"/>
                <w:sz w:val="28"/>
                <w:szCs w:val="28"/>
              </w:rPr>
              <w:t>внебюджетные средства – 190550,0 тыс. рублей, из них по годам:</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2018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550,0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2019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500,0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2020 </w:t>
            </w:r>
            <w:r w:rsidR="00B6006A">
              <w:rPr>
                <w:rFonts w:ascii="Times New Roman" w:hAnsi="Times New Roman" w:cs="Times New Roman"/>
                <w:sz w:val="28"/>
                <w:szCs w:val="28"/>
              </w:rPr>
              <w:t>–</w:t>
            </w:r>
            <w:r w:rsidRPr="005B60DB">
              <w:rPr>
                <w:rFonts w:ascii="Times New Roman" w:hAnsi="Times New Roman" w:cs="Times New Roman"/>
                <w:sz w:val="28"/>
                <w:szCs w:val="28"/>
              </w:rPr>
              <w:t>500,0 тыс. рублей;</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lastRenderedPageBreak/>
              <w:t xml:space="preserve">2021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47500,0 тыс. рублей;</w:t>
            </w:r>
          </w:p>
          <w:p w:rsidR="003F2D76" w:rsidRPr="005B60DB" w:rsidRDefault="003F2D76" w:rsidP="00B6006A">
            <w:pPr>
              <w:shd w:val="clear" w:color="auto" w:fill="FFFFFF"/>
              <w:tabs>
                <w:tab w:val="left" w:pos="567"/>
              </w:tabs>
              <w:autoSpaceDE w:val="0"/>
              <w:autoSpaceDN w:val="0"/>
              <w:adjustRightInd w:val="0"/>
              <w:jc w:val="both"/>
              <w:rPr>
                <w:rFonts w:eastAsia="Times New Roman"/>
                <w:sz w:val="28"/>
                <w:szCs w:val="28"/>
                <w:lang w:eastAsia="ru-RU"/>
              </w:rPr>
            </w:pPr>
            <w:r w:rsidRPr="005B60DB">
              <w:rPr>
                <w:sz w:val="28"/>
                <w:szCs w:val="28"/>
              </w:rPr>
              <w:t xml:space="preserve">2022 </w:t>
            </w:r>
            <w:r w:rsidR="00B6006A">
              <w:rPr>
                <w:sz w:val="28"/>
                <w:szCs w:val="28"/>
              </w:rPr>
              <w:t>–</w:t>
            </w:r>
            <w:r w:rsidRPr="005B60DB">
              <w:rPr>
                <w:sz w:val="28"/>
                <w:szCs w:val="28"/>
              </w:rPr>
              <w:t xml:space="preserve"> 47500,0 тыс. рублей</w:t>
            </w:r>
            <w:r w:rsidRPr="005B60DB">
              <w:rPr>
                <w:rFonts w:eastAsia="Times New Roman"/>
                <w:sz w:val="28"/>
                <w:szCs w:val="28"/>
                <w:lang w:eastAsia="ru-RU"/>
              </w:rPr>
              <w:t>;</w:t>
            </w:r>
          </w:p>
          <w:p w:rsidR="003F2D76" w:rsidRPr="005B60DB" w:rsidRDefault="003F2D76" w:rsidP="00B6006A">
            <w:pPr>
              <w:pStyle w:val="ConsPlusNormal"/>
              <w:ind w:firstLine="0"/>
              <w:rPr>
                <w:rFonts w:ascii="Times New Roman" w:hAnsi="Times New Roman" w:cs="Times New Roman"/>
                <w:sz w:val="28"/>
                <w:szCs w:val="28"/>
              </w:rPr>
            </w:pPr>
            <w:r w:rsidRPr="005B60DB">
              <w:rPr>
                <w:rFonts w:ascii="Times New Roman" w:hAnsi="Times New Roman" w:cs="Times New Roman"/>
                <w:sz w:val="28"/>
                <w:szCs w:val="28"/>
              </w:rPr>
              <w:t xml:space="preserve">2023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47000,0 тыс. рублей;</w:t>
            </w:r>
          </w:p>
          <w:p w:rsidR="003F2D76" w:rsidRDefault="003F2D76" w:rsidP="00B6006A">
            <w:pPr>
              <w:pStyle w:val="ConsPlusNormal"/>
              <w:ind w:firstLine="0"/>
              <w:rPr>
                <w:sz w:val="28"/>
                <w:szCs w:val="28"/>
              </w:rPr>
            </w:pPr>
            <w:r w:rsidRPr="005B60DB">
              <w:rPr>
                <w:rFonts w:ascii="Times New Roman" w:hAnsi="Times New Roman" w:cs="Times New Roman"/>
                <w:sz w:val="28"/>
                <w:szCs w:val="28"/>
              </w:rPr>
              <w:t xml:space="preserve">2024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47000</w:t>
            </w:r>
            <w:r w:rsidR="00D764CF">
              <w:rPr>
                <w:rFonts w:ascii="Times New Roman" w:hAnsi="Times New Roman" w:cs="Times New Roman"/>
                <w:sz w:val="28"/>
                <w:szCs w:val="28"/>
              </w:rPr>
              <w:t>,0 тыс. рублей</w:t>
            </w:r>
            <w:r w:rsidR="00B6006A">
              <w:rPr>
                <w:rFonts w:ascii="Times New Roman" w:hAnsi="Times New Roman" w:cs="Times New Roman"/>
                <w:sz w:val="28"/>
                <w:szCs w:val="28"/>
              </w:rPr>
              <w:t>»</w:t>
            </w:r>
            <w:r>
              <w:rPr>
                <w:rFonts w:ascii="Times New Roman" w:hAnsi="Times New Roman" w:cs="Times New Roman"/>
                <w:sz w:val="28"/>
                <w:szCs w:val="28"/>
              </w:rPr>
              <w:t>;</w:t>
            </w:r>
          </w:p>
        </w:tc>
      </w:tr>
    </w:tbl>
    <w:p w:rsidR="003F2D76" w:rsidRPr="00140F64" w:rsidRDefault="003F2D76" w:rsidP="00A30848">
      <w:pPr>
        <w:shd w:val="clear" w:color="auto" w:fill="FFFFFF"/>
        <w:tabs>
          <w:tab w:val="left" w:pos="567"/>
        </w:tabs>
        <w:autoSpaceDE w:val="0"/>
        <w:autoSpaceDN w:val="0"/>
        <w:adjustRightInd w:val="0"/>
        <w:ind w:firstLine="567"/>
        <w:jc w:val="both"/>
        <w:rPr>
          <w:rFonts w:eastAsia="Times New Roman"/>
          <w:sz w:val="28"/>
          <w:szCs w:val="28"/>
          <w:lang w:eastAsia="ru-RU"/>
        </w:rPr>
      </w:pPr>
    </w:p>
    <w:p w:rsidR="00730685" w:rsidRDefault="00845EB4"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64663A">
        <w:rPr>
          <w:rFonts w:eastAsia="Times New Roman"/>
          <w:sz w:val="28"/>
          <w:szCs w:val="28"/>
          <w:lang w:eastAsia="ru-RU"/>
        </w:rPr>
        <w:t>позици</w:t>
      </w:r>
      <w:r w:rsidR="00130114">
        <w:rPr>
          <w:rFonts w:eastAsia="Times New Roman"/>
          <w:sz w:val="28"/>
          <w:szCs w:val="28"/>
          <w:lang w:eastAsia="ru-RU"/>
        </w:rPr>
        <w:t>ю</w:t>
      </w:r>
      <w:r w:rsidRPr="0064663A">
        <w:rPr>
          <w:rFonts w:eastAsia="Times New Roman"/>
          <w:sz w:val="28"/>
          <w:szCs w:val="28"/>
          <w:lang w:eastAsia="ru-RU"/>
        </w:rPr>
        <w:t xml:space="preserve"> </w:t>
      </w:r>
      <w:r w:rsidR="00B6006A">
        <w:rPr>
          <w:rFonts w:eastAsia="Times New Roman"/>
          <w:sz w:val="28"/>
          <w:szCs w:val="28"/>
          <w:lang w:eastAsia="ru-RU"/>
        </w:rPr>
        <w:t>«</w:t>
      </w:r>
      <w:r>
        <w:rPr>
          <w:rFonts w:eastAsia="Times New Roman"/>
          <w:sz w:val="28"/>
          <w:szCs w:val="28"/>
          <w:lang w:eastAsia="ru-RU"/>
        </w:rPr>
        <w:t>Ожидаемы</w:t>
      </w:r>
      <w:r w:rsidR="00130114">
        <w:rPr>
          <w:rFonts w:eastAsia="Times New Roman"/>
          <w:sz w:val="28"/>
          <w:szCs w:val="28"/>
          <w:lang w:eastAsia="ru-RU"/>
        </w:rPr>
        <w:t>е</w:t>
      </w:r>
      <w:r>
        <w:rPr>
          <w:rFonts w:eastAsia="Times New Roman"/>
          <w:sz w:val="28"/>
          <w:szCs w:val="28"/>
          <w:lang w:eastAsia="ru-RU"/>
        </w:rPr>
        <w:t xml:space="preserve"> результаты реализации Программы</w:t>
      </w:r>
      <w:r w:rsidR="00B6006A">
        <w:rPr>
          <w:rFonts w:eastAsia="Times New Roman"/>
          <w:sz w:val="28"/>
          <w:szCs w:val="28"/>
          <w:lang w:eastAsia="ru-RU"/>
        </w:rPr>
        <w:t>»</w:t>
      </w:r>
      <w:r w:rsidR="00130114">
        <w:rPr>
          <w:rFonts w:eastAsia="Times New Roman"/>
          <w:sz w:val="28"/>
          <w:szCs w:val="28"/>
          <w:lang w:eastAsia="ru-RU"/>
        </w:rPr>
        <w:t xml:space="preserve"> изложить в сл</w:t>
      </w:r>
      <w:r w:rsidR="00130114">
        <w:rPr>
          <w:rFonts w:eastAsia="Times New Roman"/>
          <w:sz w:val="28"/>
          <w:szCs w:val="28"/>
          <w:lang w:eastAsia="ru-RU"/>
        </w:rPr>
        <w:t>е</w:t>
      </w:r>
      <w:r w:rsidR="00130114">
        <w:rPr>
          <w:rFonts w:eastAsia="Times New Roman"/>
          <w:sz w:val="28"/>
          <w:szCs w:val="28"/>
          <w:lang w:eastAsia="ru-RU"/>
        </w:rPr>
        <w:t>дующей редакции</w:t>
      </w:r>
      <w:r w:rsidR="00730685">
        <w:rPr>
          <w:rFonts w:eastAsia="Times New Roman"/>
          <w:sz w:val="28"/>
          <w:szCs w:val="28"/>
          <w:lang w:eastAsia="ru-RU"/>
        </w:rPr>
        <w:t>:</w:t>
      </w:r>
    </w:p>
    <w:p w:rsidR="00B6006A" w:rsidRDefault="00B6006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p>
    <w:tbl>
      <w:tblPr>
        <w:tblW w:w="10410" w:type="dxa"/>
        <w:tblLayout w:type="fixed"/>
        <w:tblCellMar>
          <w:top w:w="28" w:type="dxa"/>
          <w:left w:w="62" w:type="dxa"/>
          <w:bottom w:w="28" w:type="dxa"/>
          <w:right w:w="62" w:type="dxa"/>
        </w:tblCellMar>
        <w:tblLook w:val="0000"/>
      </w:tblPr>
      <w:tblGrid>
        <w:gridCol w:w="2822"/>
        <w:gridCol w:w="240"/>
        <w:gridCol w:w="7348"/>
      </w:tblGrid>
      <w:tr w:rsidR="003F2D76" w:rsidTr="00B6006A">
        <w:trPr>
          <w:trHeight w:val="6767"/>
        </w:trPr>
        <w:tc>
          <w:tcPr>
            <w:tcW w:w="2822" w:type="dxa"/>
          </w:tcPr>
          <w:p w:rsidR="003F2D76" w:rsidRDefault="00B6006A">
            <w:pPr>
              <w:autoSpaceDE w:val="0"/>
              <w:autoSpaceDN w:val="0"/>
              <w:adjustRightInd w:val="0"/>
              <w:rPr>
                <w:sz w:val="28"/>
                <w:szCs w:val="28"/>
                <w:lang w:eastAsia="ru-RU"/>
              </w:rPr>
            </w:pPr>
            <w:r>
              <w:rPr>
                <w:sz w:val="28"/>
                <w:szCs w:val="28"/>
                <w:lang w:eastAsia="ru-RU"/>
              </w:rPr>
              <w:t>«</w:t>
            </w:r>
            <w:r w:rsidR="003F2D76">
              <w:rPr>
                <w:sz w:val="28"/>
                <w:szCs w:val="28"/>
                <w:lang w:eastAsia="ru-RU"/>
              </w:rPr>
              <w:t>Ожидаемые резул</w:t>
            </w:r>
            <w:r w:rsidR="003F2D76">
              <w:rPr>
                <w:sz w:val="28"/>
                <w:szCs w:val="28"/>
                <w:lang w:eastAsia="ru-RU"/>
              </w:rPr>
              <w:t>ь</w:t>
            </w:r>
            <w:r w:rsidR="003F2D76">
              <w:rPr>
                <w:sz w:val="28"/>
                <w:szCs w:val="28"/>
                <w:lang w:eastAsia="ru-RU"/>
              </w:rPr>
              <w:t>таты реализации Пр</w:t>
            </w:r>
            <w:r w:rsidR="003F2D76">
              <w:rPr>
                <w:sz w:val="28"/>
                <w:szCs w:val="28"/>
                <w:lang w:eastAsia="ru-RU"/>
              </w:rPr>
              <w:t>о</w:t>
            </w:r>
            <w:r w:rsidR="003F2D76">
              <w:rPr>
                <w:sz w:val="28"/>
                <w:szCs w:val="28"/>
                <w:lang w:eastAsia="ru-RU"/>
              </w:rPr>
              <w:t>граммы</w:t>
            </w:r>
          </w:p>
        </w:tc>
        <w:tc>
          <w:tcPr>
            <w:tcW w:w="240" w:type="dxa"/>
          </w:tcPr>
          <w:p w:rsidR="003F2D76" w:rsidRDefault="00B6006A">
            <w:pPr>
              <w:autoSpaceDE w:val="0"/>
              <w:autoSpaceDN w:val="0"/>
              <w:adjustRightInd w:val="0"/>
              <w:jc w:val="center"/>
              <w:rPr>
                <w:sz w:val="28"/>
                <w:szCs w:val="28"/>
                <w:lang w:eastAsia="ru-RU"/>
              </w:rPr>
            </w:pPr>
            <w:r>
              <w:rPr>
                <w:rFonts w:eastAsia="Times New Roman"/>
                <w:sz w:val="28"/>
                <w:szCs w:val="28"/>
                <w:lang w:eastAsia="ru-RU"/>
              </w:rPr>
              <w:t>–</w:t>
            </w:r>
          </w:p>
        </w:tc>
        <w:tc>
          <w:tcPr>
            <w:tcW w:w="7348" w:type="dxa"/>
          </w:tcPr>
          <w:p w:rsidR="003F2D76" w:rsidRPr="00130114"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 xml:space="preserve">повышение </w:t>
            </w:r>
            <w:proofErr w:type="gramStart"/>
            <w:r w:rsidRPr="00130114">
              <w:rPr>
                <w:rFonts w:eastAsia="Times New Roman"/>
                <w:sz w:val="28"/>
                <w:szCs w:val="28"/>
                <w:lang w:eastAsia="ru-RU"/>
              </w:rPr>
              <w:t>уровня благоустройства территорий муниц</w:t>
            </w:r>
            <w:r w:rsidRPr="00130114">
              <w:rPr>
                <w:rFonts w:eastAsia="Times New Roman"/>
                <w:sz w:val="28"/>
                <w:szCs w:val="28"/>
                <w:lang w:eastAsia="ru-RU"/>
              </w:rPr>
              <w:t>и</w:t>
            </w:r>
            <w:r w:rsidRPr="00130114">
              <w:rPr>
                <w:rFonts w:eastAsia="Times New Roman"/>
                <w:sz w:val="28"/>
                <w:szCs w:val="28"/>
                <w:lang w:eastAsia="ru-RU"/>
              </w:rPr>
              <w:t>пальных образований Республики</w:t>
            </w:r>
            <w:proofErr w:type="gramEnd"/>
            <w:r w:rsidRPr="00130114">
              <w:rPr>
                <w:rFonts w:eastAsia="Times New Roman"/>
                <w:sz w:val="28"/>
                <w:szCs w:val="28"/>
                <w:lang w:eastAsia="ru-RU"/>
              </w:rPr>
              <w:t xml:space="preserve"> Тыва:</w:t>
            </w:r>
          </w:p>
          <w:p w:rsidR="003F2D76" w:rsidRPr="00130114"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увеличение количества благоустроенных дворовых терр</w:t>
            </w:r>
            <w:r w:rsidRPr="00130114">
              <w:rPr>
                <w:rFonts w:eastAsia="Times New Roman"/>
                <w:sz w:val="28"/>
                <w:szCs w:val="28"/>
                <w:lang w:eastAsia="ru-RU"/>
              </w:rPr>
              <w:t>и</w:t>
            </w:r>
            <w:r w:rsidRPr="00130114">
              <w:rPr>
                <w:rFonts w:eastAsia="Times New Roman"/>
                <w:sz w:val="28"/>
                <w:szCs w:val="28"/>
                <w:lang w:eastAsia="ru-RU"/>
              </w:rPr>
              <w:t>торий на 60 процентов;</w:t>
            </w:r>
          </w:p>
          <w:p w:rsidR="003F2D76"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увеличение количества благоустроенных общественных территорий на 60 процентов:</w:t>
            </w:r>
          </w:p>
          <w:p w:rsidR="003F2D76" w:rsidRPr="00130114"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 xml:space="preserve">в 2018 году </w:t>
            </w:r>
            <w:r w:rsidR="00B6006A">
              <w:rPr>
                <w:rFonts w:eastAsia="Times New Roman"/>
                <w:sz w:val="28"/>
                <w:szCs w:val="28"/>
                <w:lang w:eastAsia="ru-RU"/>
              </w:rPr>
              <w:t>–</w:t>
            </w:r>
            <w:r w:rsidRPr="00130114">
              <w:rPr>
                <w:rFonts w:eastAsia="Times New Roman"/>
                <w:sz w:val="28"/>
                <w:szCs w:val="28"/>
                <w:lang w:eastAsia="ru-RU"/>
              </w:rPr>
              <w:t xml:space="preserve"> </w:t>
            </w:r>
            <w:r>
              <w:rPr>
                <w:rFonts w:eastAsia="Times New Roman"/>
                <w:sz w:val="28"/>
                <w:szCs w:val="28"/>
                <w:lang w:eastAsia="ru-RU"/>
              </w:rPr>
              <w:t>10</w:t>
            </w:r>
            <w:r w:rsidRPr="00130114">
              <w:rPr>
                <w:rFonts w:eastAsia="Times New Roman"/>
                <w:sz w:val="28"/>
                <w:szCs w:val="28"/>
                <w:lang w:eastAsia="ru-RU"/>
              </w:rPr>
              <w:t xml:space="preserve"> процентов;</w:t>
            </w:r>
          </w:p>
          <w:p w:rsidR="003F2D76" w:rsidRPr="00130114"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 xml:space="preserve">в 2019 году </w:t>
            </w:r>
            <w:r w:rsidR="00B6006A">
              <w:rPr>
                <w:rFonts w:eastAsia="Times New Roman"/>
                <w:sz w:val="28"/>
                <w:szCs w:val="28"/>
                <w:lang w:eastAsia="ru-RU"/>
              </w:rPr>
              <w:t>–</w:t>
            </w:r>
            <w:r w:rsidRPr="00130114">
              <w:rPr>
                <w:rFonts w:eastAsia="Times New Roman"/>
                <w:sz w:val="28"/>
                <w:szCs w:val="28"/>
                <w:lang w:eastAsia="ru-RU"/>
              </w:rPr>
              <w:t xml:space="preserve"> </w:t>
            </w:r>
            <w:r>
              <w:rPr>
                <w:rFonts w:eastAsia="Times New Roman"/>
                <w:sz w:val="28"/>
                <w:szCs w:val="28"/>
                <w:lang w:eastAsia="ru-RU"/>
              </w:rPr>
              <w:t>15</w:t>
            </w:r>
            <w:r w:rsidRPr="00130114">
              <w:rPr>
                <w:rFonts w:eastAsia="Times New Roman"/>
                <w:sz w:val="28"/>
                <w:szCs w:val="28"/>
                <w:lang w:eastAsia="ru-RU"/>
              </w:rPr>
              <w:t xml:space="preserve"> процентов;</w:t>
            </w:r>
          </w:p>
          <w:p w:rsidR="003F2D76" w:rsidRPr="00130114"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 xml:space="preserve">в 2020 году </w:t>
            </w:r>
            <w:r w:rsidR="00B6006A">
              <w:rPr>
                <w:rFonts w:eastAsia="Times New Roman"/>
                <w:sz w:val="28"/>
                <w:szCs w:val="28"/>
                <w:lang w:eastAsia="ru-RU"/>
              </w:rPr>
              <w:t>–</w:t>
            </w:r>
            <w:r w:rsidRPr="00130114">
              <w:rPr>
                <w:rFonts w:eastAsia="Times New Roman"/>
                <w:sz w:val="28"/>
                <w:szCs w:val="28"/>
                <w:lang w:eastAsia="ru-RU"/>
              </w:rPr>
              <w:t xml:space="preserve"> </w:t>
            </w:r>
            <w:r>
              <w:rPr>
                <w:rFonts w:eastAsia="Times New Roman"/>
                <w:sz w:val="28"/>
                <w:szCs w:val="28"/>
                <w:lang w:eastAsia="ru-RU"/>
              </w:rPr>
              <w:t>20</w:t>
            </w:r>
            <w:r w:rsidRPr="00130114">
              <w:rPr>
                <w:rFonts w:eastAsia="Times New Roman"/>
                <w:sz w:val="28"/>
                <w:szCs w:val="28"/>
                <w:lang w:eastAsia="ru-RU"/>
              </w:rPr>
              <w:t xml:space="preserve"> процентов;</w:t>
            </w:r>
          </w:p>
          <w:p w:rsidR="003F2D76" w:rsidRPr="00130114"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 xml:space="preserve">в 2021 году </w:t>
            </w:r>
            <w:r w:rsidR="00B6006A">
              <w:rPr>
                <w:rFonts w:eastAsia="Times New Roman"/>
                <w:sz w:val="28"/>
                <w:szCs w:val="28"/>
                <w:lang w:eastAsia="ru-RU"/>
              </w:rPr>
              <w:t>–</w:t>
            </w:r>
            <w:r w:rsidRPr="00130114">
              <w:rPr>
                <w:rFonts w:eastAsia="Times New Roman"/>
                <w:sz w:val="28"/>
                <w:szCs w:val="28"/>
                <w:lang w:eastAsia="ru-RU"/>
              </w:rPr>
              <w:t xml:space="preserve"> </w:t>
            </w:r>
            <w:r>
              <w:rPr>
                <w:rFonts w:eastAsia="Times New Roman"/>
                <w:sz w:val="28"/>
                <w:szCs w:val="28"/>
                <w:lang w:eastAsia="ru-RU"/>
              </w:rPr>
              <w:t>25</w:t>
            </w:r>
            <w:r w:rsidRPr="00130114">
              <w:rPr>
                <w:rFonts w:eastAsia="Times New Roman"/>
                <w:sz w:val="28"/>
                <w:szCs w:val="28"/>
                <w:lang w:eastAsia="ru-RU"/>
              </w:rPr>
              <w:t xml:space="preserve"> процентов;</w:t>
            </w:r>
          </w:p>
          <w:p w:rsidR="003F2D76"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 xml:space="preserve">в 2022 году </w:t>
            </w:r>
            <w:r w:rsidR="00B6006A">
              <w:rPr>
                <w:rFonts w:eastAsia="Times New Roman"/>
                <w:sz w:val="28"/>
                <w:szCs w:val="28"/>
                <w:lang w:eastAsia="ru-RU"/>
              </w:rPr>
              <w:t>–</w:t>
            </w:r>
            <w:r w:rsidRPr="00130114">
              <w:rPr>
                <w:rFonts w:eastAsia="Times New Roman"/>
                <w:sz w:val="28"/>
                <w:szCs w:val="28"/>
                <w:lang w:eastAsia="ru-RU"/>
              </w:rPr>
              <w:t xml:space="preserve"> </w:t>
            </w:r>
            <w:r>
              <w:rPr>
                <w:rFonts w:eastAsia="Times New Roman"/>
                <w:sz w:val="28"/>
                <w:szCs w:val="28"/>
                <w:lang w:eastAsia="ru-RU"/>
              </w:rPr>
              <w:t>35</w:t>
            </w:r>
            <w:r w:rsidRPr="00130114">
              <w:rPr>
                <w:rFonts w:eastAsia="Times New Roman"/>
                <w:sz w:val="28"/>
                <w:szCs w:val="28"/>
                <w:lang w:eastAsia="ru-RU"/>
              </w:rPr>
              <w:t xml:space="preserve"> процентов;</w:t>
            </w:r>
          </w:p>
          <w:p w:rsidR="003F2D76"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Pr>
                <w:rFonts w:eastAsia="Times New Roman"/>
                <w:sz w:val="28"/>
                <w:szCs w:val="28"/>
                <w:lang w:eastAsia="ru-RU"/>
              </w:rPr>
              <w:t xml:space="preserve">в 2023 году </w:t>
            </w:r>
            <w:r w:rsidR="00B6006A">
              <w:rPr>
                <w:rFonts w:eastAsia="Times New Roman"/>
                <w:sz w:val="28"/>
                <w:szCs w:val="28"/>
                <w:lang w:eastAsia="ru-RU"/>
              </w:rPr>
              <w:t>–</w:t>
            </w:r>
            <w:r>
              <w:rPr>
                <w:rFonts w:eastAsia="Times New Roman"/>
                <w:sz w:val="28"/>
                <w:szCs w:val="28"/>
                <w:lang w:eastAsia="ru-RU"/>
              </w:rPr>
              <w:t xml:space="preserve"> 45 процентов;</w:t>
            </w:r>
          </w:p>
          <w:p w:rsidR="003F2D76"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Pr>
                <w:rFonts w:eastAsia="Times New Roman"/>
                <w:sz w:val="28"/>
                <w:szCs w:val="28"/>
                <w:lang w:eastAsia="ru-RU"/>
              </w:rPr>
              <w:t xml:space="preserve">в 2024 году </w:t>
            </w:r>
            <w:r w:rsidR="00B6006A">
              <w:rPr>
                <w:rFonts w:eastAsia="Times New Roman"/>
                <w:sz w:val="28"/>
                <w:szCs w:val="28"/>
                <w:lang w:eastAsia="ru-RU"/>
              </w:rPr>
              <w:t>–</w:t>
            </w:r>
            <w:r>
              <w:rPr>
                <w:rFonts w:eastAsia="Times New Roman"/>
                <w:sz w:val="28"/>
                <w:szCs w:val="28"/>
                <w:lang w:eastAsia="ru-RU"/>
              </w:rPr>
              <w:t xml:space="preserve"> 60 процентов;</w:t>
            </w:r>
          </w:p>
          <w:p w:rsidR="003F2D76" w:rsidRPr="00130114" w:rsidRDefault="003F2D76" w:rsidP="003F2D76">
            <w:pPr>
              <w:shd w:val="clear" w:color="auto" w:fill="FFFFFF"/>
              <w:tabs>
                <w:tab w:val="left" w:pos="0"/>
              </w:tabs>
              <w:autoSpaceDE w:val="0"/>
              <w:autoSpaceDN w:val="0"/>
              <w:adjustRightInd w:val="0"/>
              <w:ind w:left="30"/>
              <w:jc w:val="both"/>
              <w:rPr>
                <w:rFonts w:eastAsia="Times New Roman"/>
                <w:sz w:val="28"/>
                <w:szCs w:val="28"/>
                <w:lang w:eastAsia="ru-RU"/>
              </w:rPr>
            </w:pPr>
            <w:r w:rsidRPr="00130114">
              <w:rPr>
                <w:rFonts w:eastAsia="Times New Roman"/>
                <w:sz w:val="28"/>
                <w:szCs w:val="28"/>
                <w:lang w:eastAsia="ru-RU"/>
              </w:rPr>
              <w:t>увеличение доли дворовых и общественных территорий в муниципальных образованиях Республики Тыва, в которых созданы условия для беспрепятственного доступа инвал</w:t>
            </w:r>
            <w:r w:rsidRPr="00130114">
              <w:rPr>
                <w:rFonts w:eastAsia="Times New Roman"/>
                <w:sz w:val="28"/>
                <w:szCs w:val="28"/>
                <w:lang w:eastAsia="ru-RU"/>
              </w:rPr>
              <w:t>и</w:t>
            </w:r>
            <w:r w:rsidRPr="00130114">
              <w:rPr>
                <w:rFonts w:eastAsia="Times New Roman"/>
                <w:sz w:val="28"/>
                <w:szCs w:val="28"/>
                <w:lang w:eastAsia="ru-RU"/>
              </w:rPr>
              <w:t xml:space="preserve">дов и других </w:t>
            </w:r>
            <w:proofErr w:type="spellStart"/>
            <w:r w:rsidRPr="00130114">
              <w:rPr>
                <w:rFonts w:eastAsia="Times New Roman"/>
                <w:sz w:val="28"/>
                <w:szCs w:val="28"/>
                <w:lang w:eastAsia="ru-RU"/>
              </w:rPr>
              <w:t>маломобильных</w:t>
            </w:r>
            <w:proofErr w:type="spellEnd"/>
            <w:r w:rsidRPr="00130114">
              <w:rPr>
                <w:rFonts w:eastAsia="Times New Roman"/>
                <w:sz w:val="28"/>
                <w:szCs w:val="28"/>
                <w:lang w:eastAsia="ru-RU"/>
              </w:rPr>
              <w:t xml:space="preserve"> групп населения</w:t>
            </w:r>
            <w:r w:rsidR="00D764CF">
              <w:rPr>
                <w:rFonts w:eastAsia="Times New Roman"/>
                <w:sz w:val="28"/>
                <w:szCs w:val="28"/>
                <w:lang w:eastAsia="ru-RU"/>
              </w:rPr>
              <w:t>,</w:t>
            </w:r>
            <w:r w:rsidRPr="00130114">
              <w:rPr>
                <w:rFonts w:eastAsia="Times New Roman"/>
                <w:sz w:val="28"/>
                <w:szCs w:val="28"/>
                <w:lang w:eastAsia="ru-RU"/>
              </w:rPr>
              <w:t xml:space="preserve"> </w:t>
            </w:r>
            <w:r w:rsidR="00B6006A">
              <w:rPr>
                <w:rFonts w:eastAsia="Times New Roman"/>
                <w:sz w:val="28"/>
                <w:szCs w:val="28"/>
                <w:lang w:eastAsia="ru-RU"/>
              </w:rPr>
              <w:t>–</w:t>
            </w:r>
            <w:r w:rsidRPr="00130114">
              <w:rPr>
                <w:rFonts w:eastAsia="Times New Roman"/>
                <w:sz w:val="28"/>
                <w:szCs w:val="28"/>
                <w:lang w:eastAsia="ru-RU"/>
              </w:rPr>
              <w:t xml:space="preserve"> 15 пр</w:t>
            </w:r>
            <w:r w:rsidRPr="00130114">
              <w:rPr>
                <w:rFonts w:eastAsia="Times New Roman"/>
                <w:sz w:val="28"/>
                <w:szCs w:val="28"/>
                <w:lang w:eastAsia="ru-RU"/>
              </w:rPr>
              <w:t>о</w:t>
            </w:r>
            <w:r w:rsidRPr="00130114">
              <w:rPr>
                <w:rFonts w:eastAsia="Times New Roman"/>
                <w:sz w:val="28"/>
                <w:szCs w:val="28"/>
                <w:lang w:eastAsia="ru-RU"/>
              </w:rPr>
              <w:t>центов;</w:t>
            </w:r>
          </w:p>
          <w:p w:rsidR="003F2D76" w:rsidRDefault="003F2D76" w:rsidP="00D764CF">
            <w:pPr>
              <w:shd w:val="clear" w:color="auto" w:fill="FFFFFF"/>
              <w:tabs>
                <w:tab w:val="left" w:pos="0"/>
              </w:tabs>
              <w:autoSpaceDE w:val="0"/>
              <w:autoSpaceDN w:val="0"/>
              <w:adjustRightInd w:val="0"/>
              <w:ind w:left="30"/>
              <w:jc w:val="both"/>
              <w:rPr>
                <w:sz w:val="28"/>
                <w:szCs w:val="28"/>
                <w:lang w:eastAsia="ru-RU"/>
              </w:rPr>
            </w:pPr>
            <w:r w:rsidRPr="00130114">
              <w:rPr>
                <w:rFonts w:eastAsia="Times New Roman"/>
                <w:sz w:val="28"/>
                <w:szCs w:val="28"/>
                <w:lang w:eastAsia="ru-RU"/>
              </w:rPr>
              <w:t>вовлечение заинтересованных граждан, организаций в ре</w:t>
            </w:r>
            <w:r w:rsidRPr="00130114">
              <w:rPr>
                <w:rFonts w:eastAsia="Times New Roman"/>
                <w:sz w:val="28"/>
                <w:szCs w:val="28"/>
                <w:lang w:eastAsia="ru-RU"/>
              </w:rPr>
              <w:t>а</w:t>
            </w:r>
            <w:r w:rsidRPr="00130114">
              <w:rPr>
                <w:rFonts w:eastAsia="Times New Roman"/>
                <w:sz w:val="28"/>
                <w:szCs w:val="28"/>
                <w:lang w:eastAsia="ru-RU"/>
              </w:rPr>
              <w:t>лизацию мероприятий по благоустройству территорий в муниципальных</w:t>
            </w:r>
            <w:r w:rsidR="00B6006A">
              <w:rPr>
                <w:rFonts w:eastAsia="Times New Roman"/>
                <w:sz w:val="28"/>
                <w:szCs w:val="28"/>
                <w:lang w:eastAsia="ru-RU"/>
              </w:rPr>
              <w:t xml:space="preserve"> образованиях Республики Тыва –</w:t>
            </w:r>
            <w:r w:rsidRPr="00130114">
              <w:rPr>
                <w:rFonts w:eastAsia="Times New Roman"/>
                <w:sz w:val="28"/>
                <w:szCs w:val="28"/>
                <w:lang w:eastAsia="ru-RU"/>
              </w:rPr>
              <w:t xml:space="preserve"> 75 пр</w:t>
            </w:r>
            <w:r w:rsidRPr="00130114">
              <w:rPr>
                <w:rFonts w:eastAsia="Times New Roman"/>
                <w:sz w:val="28"/>
                <w:szCs w:val="28"/>
                <w:lang w:eastAsia="ru-RU"/>
              </w:rPr>
              <w:t>о</w:t>
            </w:r>
            <w:r w:rsidRPr="00130114">
              <w:rPr>
                <w:rFonts w:eastAsia="Times New Roman"/>
                <w:sz w:val="28"/>
                <w:szCs w:val="28"/>
                <w:lang w:eastAsia="ru-RU"/>
              </w:rPr>
              <w:t>центов</w:t>
            </w:r>
            <w:proofErr w:type="gramStart"/>
            <w:r w:rsidRPr="00130114">
              <w:rPr>
                <w:rFonts w:eastAsia="Times New Roman"/>
                <w:sz w:val="28"/>
                <w:szCs w:val="28"/>
                <w:lang w:eastAsia="ru-RU"/>
              </w:rPr>
              <w:t>.</w:t>
            </w:r>
            <w:r w:rsidR="00B6006A">
              <w:rPr>
                <w:rFonts w:eastAsia="Times New Roman"/>
                <w:sz w:val="28"/>
                <w:szCs w:val="28"/>
                <w:lang w:eastAsia="ru-RU"/>
              </w:rPr>
              <w:t>»</w:t>
            </w:r>
            <w:r>
              <w:rPr>
                <w:rFonts w:eastAsia="Times New Roman"/>
                <w:sz w:val="28"/>
                <w:szCs w:val="28"/>
                <w:lang w:eastAsia="ru-RU"/>
              </w:rPr>
              <w:t>;</w:t>
            </w:r>
            <w:proofErr w:type="gramEnd"/>
          </w:p>
        </w:tc>
      </w:tr>
    </w:tbl>
    <w:p w:rsidR="003F2D76" w:rsidRDefault="003F2D76" w:rsidP="00845EB4">
      <w:pPr>
        <w:shd w:val="clear" w:color="auto" w:fill="FFFFFF"/>
        <w:tabs>
          <w:tab w:val="left" w:pos="567"/>
        </w:tabs>
        <w:autoSpaceDE w:val="0"/>
        <w:autoSpaceDN w:val="0"/>
        <w:adjustRightInd w:val="0"/>
        <w:ind w:firstLine="567"/>
        <w:jc w:val="both"/>
        <w:rPr>
          <w:rFonts w:eastAsia="Times New Roman"/>
          <w:sz w:val="28"/>
          <w:szCs w:val="28"/>
          <w:lang w:eastAsia="ru-RU"/>
        </w:rPr>
      </w:pPr>
    </w:p>
    <w:p w:rsidR="0094249E" w:rsidRPr="0047009A" w:rsidRDefault="0005155F"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в</w:t>
      </w:r>
      <w:r w:rsidR="0094249E">
        <w:rPr>
          <w:rFonts w:eastAsia="Times New Roman"/>
          <w:sz w:val="28"/>
          <w:szCs w:val="28"/>
          <w:lang w:eastAsia="ru-RU"/>
        </w:rPr>
        <w:t xml:space="preserve">) </w:t>
      </w:r>
      <w:r w:rsidR="002D39E7">
        <w:rPr>
          <w:rFonts w:eastAsia="Times New Roman"/>
          <w:sz w:val="28"/>
          <w:szCs w:val="28"/>
          <w:lang w:eastAsia="ru-RU"/>
        </w:rPr>
        <w:t xml:space="preserve">в разделе </w:t>
      </w:r>
      <w:r w:rsidR="002D39E7">
        <w:rPr>
          <w:rFonts w:eastAsia="Times New Roman"/>
          <w:sz w:val="28"/>
          <w:szCs w:val="28"/>
          <w:lang w:val="en-US" w:eastAsia="ru-RU"/>
        </w:rPr>
        <w:t>II</w:t>
      </w:r>
      <w:r w:rsidR="002D39E7" w:rsidRPr="002D39E7">
        <w:rPr>
          <w:rFonts w:eastAsia="Times New Roman"/>
          <w:sz w:val="28"/>
          <w:szCs w:val="28"/>
          <w:lang w:eastAsia="ru-RU"/>
        </w:rPr>
        <w:t xml:space="preserve"> цифры </w:t>
      </w:r>
      <w:r w:rsidR="00B6006A">
        <w:rPr>
          <w:rFonts w:eastAsia="Times New Roman"/>
          <w:sz w:val="28"/>
          <w:szCs w:val="28"/>
          <w:lang w:eastAsia="ru-RU"/>
        </w:rPr>
        <w:t>«</w:t>
      </w:r>
      <w:r w:rsidR="002D39E7" w:rsidRPr="002D39E7">
        <w:rPr>
          <w:rFonts w:eastAsia="Times New Roman"/>
          <w:sz w:val="28"/>
          <w:szCs w:val="28"/>
          <w:lang w:eastAsia="ru-RU"/>
        </w:rPr>
        <w:t>2022</w:t>
      </w:r>
      <w:r w:rsidR="00B6006A">
        <w:rPr>
          <w:rFonts w:eastAsia="Times New Roman"/>
          <w:sz w:val="28"/>
          <w:szCs w:val="28"/>
          <w:lang w:eastAsia="ru-RU"/>
        </w:rPr>
        <w:t>»</w:t>
      </w:r>
      <w:r w:rsidR="002D39E7" w:rsidRPr="002D39E7">
        <w:rPr>
          <w:rFonts w:eastAsia="Times New Roman"/>
          <w:sz w:val="28"/>
          <w:szCs w:val="28"/>
          <w:lang w:eastAsia="ru-RU"/>
        </w:rPr>
        <w:t xml:space="preserve"> заменить цифрами </w:t>
      </w:r>
      <w:r w:rsidR="00B6006A">
        <w:rPr>
          <w:rFonts w:eastAsia="Times New Roman"/>
          <w:sz w:val="28"/>
          <w:szCs w:val="28"/>
          <w:lang w:eastAsia="ru-RU"/>
        </w:rPr>
        <w:t>«</w:t>
      </w:r>
      <w:r w:rsidR="002D39E7" w:rsidRPr="002D39E7">
        <w:rPr>
          <w:rFonts w:eastAsia="Times New Roman"/>
          <w:sz w:val="28"/>
          <w:szCs w:val="28"/>
          <w:lang w:eastAsia="ru-RU"/>
        </w:rPr>
        <w:t>2024</w:t>
      </w:r>
      <w:r w:rsidR="00B6006A">
        <w:rPr>
          <w:rFonts w:eastAsia="Times New Roman"/>
          <w:sz w:val="28"/>
          <w:szCs w:val="28"/>
          <w:lang w:eastAsia="ru-RU"/>
        </w:rPr>
        <w:t>»</w:t>
      </w:r>
      <w:r w:rsidR="0047009A">
        <w:rPr>
          <w:rFonts w:eastAsia="Times New Roman"/>
          <w:sz w:val="28"/>
          <w:szCs w:val="28"/>
          <w:lang w:eastAsia="ru-RU"/>
        </w:rPr>
        <w:t>;</w:t>
      </w:r>
    </w:p>
    <w:p w:rsidR="0047009A" w:rsidRDefault="0005155F"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г</w:t>
      </w:r>
      <w:r w:rsidR="0047009A">
        <w:rPr>
          <w:rFonts w:eastAsia="Times New Roman"/>
          <w:sz w:val="28"/>
          <w:szCs w:val="28"/>
          <w:lang w:eastAsia="ru-RU"/>
        </w:rPr>
        <w:t xml:space="preserve">) раздел </w:t>
      </w:r>
      <w:r w:rsidR="0047009A">
        <w:rPr>
          <w:rFonts w:eastAsia="Times New Roman"/>
          <w:sz w:val="28"/>
          <w:szCs w:val="28"/>
          <w:lang w:val="en-US" w:eastAsia="ru-RU"/>
        </w:rPr>
        <w:t>IV</w:t>
      </w:r>
      <w:r w:rsidR="0047009A" w:rsidRPr="0047009A">
        <w:rPr>
          <w:rFonts w:eastAsia="Times New Roman"/>
          <w:sz w:val="28"/>
          <w:szCs w:val="28"/>
          <w:lang w:eastAsia="ru-RU"/>
        </w:rPr>
        <w:t xml:space="preserve"> </w:t>
      </w:r>
      <w:r w:rsidR="0047009A">
        <w:rPr>
          <w:rFonts w:eastAsia="Times New Roman"/>
          <w:sz w:val="28"/>
          <w:szCs w:val="28"/>
          <w:lang w:eastAsia="ru-RU"/>
        </w:rPr>
        <w:t>изложить в следующей редакции:</w:t>
      </w:r>
    </w:p>
    <w:p w:rsidR="00B6006A" w:rsidRDefault="00B6006A" w:rsidP="00B6006A">
      <w:pPr>
        <w:pStyle w:val="ConsPlusTitle"/>
        <w:spacing w:line="360" w:lineRule="atLeast"/>
        <w:outlineLvl w:val="1"/>
        <w:rPr>
          <w:rFonts w:ascii="Times New Roman" w:hAnsi="Times New Roman" w:cs="Times New Roman"/>
          <w:b w:val="0"/>
          <w:bCs w:val="0"/>
          <w:sz w:val="28"/>
          <w:szCs w:val="28"/>
        </w:rPr>
      </w:pPr>
    </w:p>
    <w:p w:rsidR="0047009A" w:rsidRDefault="00B6006A" w:rsidP="00B6006A">
      <w:pPr>
        <w:pStyle w:val="ConsPlusTitle"/>
        <w:spacing w:line="360" w:lineRule="atLeast"/>
        <w:jc w:val="center"/>
        <w:outlineLvl w:val="1"/>
        <w:rPr>
          <w:rFonts w:ascii="Times New Roman" w:hAnsi="Times New Roman" w:cs="Times New Roman"/>
          <w:b w:val="0"/>
          <w:sz w:val="28"/>
          <w:szCs w:val="32"/>
        </w:rPr>
      </w:pPr>
      <w:r>
        <w:rPr>
          <w:rFonts w:ascii="Times New Roman" w:hAnsi="Times New Roman" w:cs="Times New Roman"/>
          <w:b w:val="0"/>
          <w:sz w:val="28"/>
          <w:szCs w:val="32"/>
        </w:rPr>
        <w:t>«</w:t>
      </w:r>
      <w:r w:rsidR="0047009A" w:rsidRPr="0047009A">
        <w:rPr>
          <w:rFonts w:ascii="Times New Roman" w:hAnsi="Times New Roman" w:cs="Times New Roman"/>
          <w:b w:val="0"/>
          <w:sz w:val="28"/>
          <w:szCs w:val="32"/>
        </w:rPr>
        <w:t>IV. Обоснование финансовых и материальных затрат</w:t>
      </w:r>
    </w:p>
    <w:p w:rsidR="00B6006A" w:rsidRPr="0047009A" w:rsidRDefault="00B6006A" w:rsidP="00B6006A">
      <w:pPr>
        <w:pStyle w:val="ConsPlusTitle"/>
        <w:spacing w:line="360" w:lineRule="atLeast"/>
        <w:ind w:firstLine="709"/>
        <w:jc w:val="center"/>
        <w:outlineLvl w:val="1"/>
        <w:rPr>
          <w:rFonts w:ascii="Times New Roman" w:hAnsi="Times New Roman" w:cs="Times New Roman"/>
          <w:b w:val="0"/>
          <w:sz w:val="28"/>
          <w:szCs w:val="32"/>
        </w:rPr>
      </w:pPr>
    </w:p>
    <w:p w:rsidR="0047009A" w:rsidRDefault="0047009A" w:rsidP="00B6006A">
      <w:pPr>
        <w:pStyle w:val="ConsPlusNormal"/>
        <w:spacing w:line="360" w:lineRule="atLeast"/>
        <w:ind w:firstLine="709"/>
        <w:jc w:val="both"/>
        <w:rPr>
          <w:rFonts w:ascii="Times New Roman" w:hAnsi="Times New Roman" w:cs="Times New Roman"/>
          <w:sz w:val="28"/>
          <w:szCs w:val="28"/>
        </w:rPr>
      </w:pPr>
      <w:r w:rsidRPr="0047009A">
        <w:rPr>
          <w:rFonts w:ascii="Times New Roman" w:hAnsi="Times New Roman" w:cs="Times New Roman"/>
          <w:sz w:val="28"/>
          <w:szCs w:val="28"/>
        </w:rPr>
        <w:t>Источником финансирования Программы являются федеральный, республ</w:t>
      </w:r>
      <w:r w:rsidRPr="0047009A">
        <w:rPr>
          <w:rFonts w:ascii="Times New Roman" w:hAnsi="Times New Roman" w:cs="Times New Roman"/>
          <w:sz w:val="28"/>
          <w:szCs w:val="28"/>
        </w:rPr>
        <w:t>и</w:t>
      </w:r>
      <w:r w:rsidRPr="0047009A">
        <w:rPr>
          <w:rFonts w:ascii="Times New Roman" w:hAnsi="Times New Roman" w:cs="Times New Roman"/>
          <w:sz w:val="28"/>
          <w:szCs w:val="28"/>
        </w:rPr>
        <w:t>канский, местный бюджеты и внебюджетные средства. Мероприятия Программы будут реализованы в 2018-</w:t>
      </w:r>
      <w:r>
        <w:rPr>
          <w:rFonts w:ascii="Times New Roman" w:hAnsi="Times New Roman" w:cs="Times New Roman"/>
          <w:sz w:val="28"/>
          <w:szCs w:val="28"/>
        </w:rPr>
        <w:t>2024</w:t>
      </w:r>
      <w:r w:rsidRPr="0047009A">
        <w:rPr>
          <w:rFonts w:ascii="Times New Roman" w:hAnsi="Times New Roman" w:cs="Times New Roman"/>
          <w:sz w:val="28"/>
          <w:szCs w:val="28"/>
        </w:rPr>
        <w:t xml:space="preserve"> годах. Денежные средства в размере 96259,0 тыс. рублей выделяются из федерального бюджета в 2019 году в рамках национального проекта </w:t>
      </w:r>
      <w:r w:rsidR="00B6006A">
        <w:rPr>
          <w:rFonts w:ascii="Times New Roman" w:hAnsi="Times New Roman" w:cs="Times New Roman"/>
          <w:sz w:val="28"/>
          <w:szCs w:val="28"/>
        </w:rPr>
        <w:t>«</w:t>
      </w:r>
      <w:r w:rsidRPr="0047009A">
        <w:rPr>
          <w:rFonts w:ascii="Times New Roman" w:hAnsi="Times New Roman" w:cs="Times New Roman"/>
          <w:sz w:val="28"/>
          <w:szCs w:val="28"/>
        </w:rPr>
        <w:t>Жилье и городская среда</w:t>
      </w:r>
      <w:r w:rsidR="00B6006A">
        <w:rPr>
          <w:rFonts w:ascii="Times New Roman" w:hAnsi="Times New Roman" w:cs="Times New Roman"/>
          <w:sz w:val="28"/>
          <w:szCs w:val="28"/>
        </w:rPr>
        <w:t>»</w:t>
      </w:r>
      <w:r w:rsidRPr="0047009A">
        <w:rPr>
          <w:rFonts w:ascii="Times New Roman" w:hAnsi="Times New Roman" w:cs="Times New Roman"/>
          <w:sz w:val="28"/>
          <w:szCs w:val="28"/>
        </w:rPr>
        <w:t>.</w:t>
      </w:r>
    </w:p>
    <w:p w:rsidR="0047009A" w:rsidRDefault="0047009A" w:rsidP="00B6006A">
      <w:pPr>
        <w:pStyle w:val="ConsPlusNormal"/>
        <w:spacing w:line="360" w:lineRule="atLeast"/>
        <w:ind w:firstLine="709"/>
        <w:jc w:val="both"/>
        <w:rPr>
          <w:rFonts w:ascii="Times New Roman" w:hAnsi="Times New Roman" w:cs="Times New Roman"/>
          <w:sz w:val="28"/>
          <w:szCs w:val="28"/>
        </w:rPr>
      </w:pPr>
      <w:r w:rsidRPr="0047009A">
        <w:rPr>
          <w:rFonts w:ascii="Times New Roman" w:hAnsi="Times New Roman" w:cs="Times New Roman"/>
          <w:sz w:val="28"/>
          <w:szCs w:val="28"/>
        </w:rPr>
        <w:t>На реал</w:t>
      </w:r>
      <w:r>
        <w:rPr>
          <w:rFonts w:ascii="Times New Roman" w:hAnsi="Times New Roman" w:cs="Times New Roman"/>
          <w:sz w:val="28"/>
          <w:szCs w:val="28"/>
        </w:rPr>
        <w:t>изацию мероприятий в 2018-2024</w:t>
      </w:r>
      <w:r w:rsidRPr="0047009A">
        <w:rPr>
          <w:rFonts w:ascii="Times New Roman" w:hAnsi="Times New Roman" w:cs="Times New Roman"/>
          <w:sz w:val="28"/>
          <w:szCs w:val="28"/>
        </w:rPr>
        <w:t xml:space="preserve"> годах предусмотрено за счет всех источников финансирования </w:t>
      </w:r>
      <w:r>
        <w:rPr>
          <w:rFonts w:ascii="Times New Roman" w:hAnsi="Times New Roman" w:cs="Times New Roman"/>
          <w:sz w:val="28"/>
          <w:szCs w:val="28"/>
        </w:rPr>
        <w:t>675346,050</w:t>
      </w:r>
      <w:r w:rsidRPr="0047009A">
        <w:rPr>
          <w:rFonts w:ascii="Times New Roman" w:hAnsi="Times New Roman" w:cs="Times New Roman"/>
          <w:sz w:val="28"/>
          <w:szCs w:val="28"/>
        </w:rPr>
        <w:t xml:space="preserve"> тыс. рублей, том числе:</w:t>
      </w:r>
    </w:p>
    <w:p w:rsidR="0047009A" w:rsidRPr="005B60DB" w:rsidRDefault="0047009A" w:rsidP="00B6006A">
      <w:pPr>
        <w:pStyle w:val="ConsPlusNormal"/>
        <w:spacing w:line="360" w:lineRule="atLeast"/>
        <w:ind w:firstLine="709"/>
        <w:jc w:val="both"/>
        <w:rPr>
          <w:rFonts w:ascii="Times New Roman" w:hAnsi="Times New Roman" w:cs="Times New Roman"/>
          <w:sz w:val="28"/>
          <w:szCs w:val="28"/>
        </w:rPr>
      </w:pPr>
      <w:r w:rsidRPr="005B60DB">
        <w:rPr>
          <w:rFonts w:ascii="Times New Roman" w:hAnsi="Times New Roman" w:cs="Times New Roman"/>
          <w:sz w:val="28"/>
          <w:szCs w:val="28"/>
        </w:rPr>
        <w:lastRenderedPageBreak/>
        <w:t xml:space="preserve">за счет средств федерального бюджета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438764,6 тыс. рублей, из них по г</w:t>
      </w:r>
      <w:r w:rsidRPr="005B60DB">
        <w:rPr>
          <w:rFonts w:ascii="Times New Roman" w:hAnsi="Times New Roman" w:cs="Times New Roman"/>
          <w:sz w:val="28"/>
          <w:szCs w:val="28"/>
        </w:rPr>
        <w:t>о</w:t>
      </w:r>
      <w:r w:rsidRPr="005B60DB">
        <w:rPr>
          <w:rFonts w:ascii="Times New Roman" w:hAnsi="Times New Roman" w:cs="Times New Roman"/>
          <w:sz w:val="28"/>
          <w:szCs w:val="28"/>
        </w:rPr>
        <w:t>дам:</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2018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68707,10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2019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96259,0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2020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89988,4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2021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89988,4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2022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93821,7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2023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0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2024 </w:t>
      </w:r>
      <w:r w:rsidR="00B6006A">
        <w:rPr>
          <w:rFonts w:ascii="Times New Roman" w:hAnsi="Times New Roman" w:cs="Times New Roman"/>
          <w:sz w:val="28"/>
          <w:szCs w:val="28"/>
        </w:rPr>
        <w:t>–</w:t>
      </w:r>
      <w:r w:rsidRPr="005B60DB">
        <w:rPr>
          <w:rFonts w:ascii="Times New Roman" w:hAnsi="Times New Roman" w:cs="Times New Roman"/>
          <w:sz w:val="28"/>
          <w:szCs w:val="28"/>
        </w:rPr>
        <w:t>0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за счет средств республиканского бюджета – 10202,992 тыс. рублей, из них по годам:</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2018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3616,260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2019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972,313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2020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899,884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2021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899,884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2022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938,217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2023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1438,217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2024 </w:t>
      </w:r>
      <w:r w:rsidR="00B6006A">
        <w:rPr>
          <w:rFonts w:ascii="Times New Roman" w:hAnsi="Times New Roman" w:cs="Times New Roman"/>
          <w:sz w:val="28"/>
          <w:szCs w:val="28"/>
        </w:rPr>
        <w:t xml:space="preserve">– </w:t>
      </w:r>
      <w:r w:rsidRPr="005B60DB">
        <w:rPr>
          <w:rFonts w:ascii="Times New Roman" w:hAnsi="Times New Roman" w:cs="Times New Roman"/>
          <w:sz w:val="28"/>
          <w:szCs w:val="28"/>
        </w:rPr>
        <w:t>1438,217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за счет средств местных бюджетов – 35828,458 тыс. рублей, из них по годам:</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2018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4908,4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2019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5117,743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2020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5044,165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2021 </w:t>
      </w:r>
      <w:r w:rsidR="00B6006A">
        <w:rPr>
          <w:rFonts w:ascii="Times New Roman" w:hAnsi="Times New Roman" w:cs="Times New Roman"/>
          <w:sz w:val="28"/>
          <w:szCs w:val="28"/>
        </w:rPr>
        <w:t xml:space="preserve">– </w:t>
      </w:r>
      <w:r w:rsidRPr="005B60DB">
        <w:rPr>
          <w:rFonts w:ascii="Times New Roman" w:hAnsi="Times New Roman" w:cs="Times New Roman"/>
          <w:sz w:val="28"/>
          <w:szCs w:val="28"/>
        </w:rPr>
        <w:t>5044,165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2022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5237,995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2023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5237,995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2024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5237,995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внебюджетные средства – 190550,0 тыс. рублей, из них по годам:</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2018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550,0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2019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500,0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2020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500,0 тыс. рублей;</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2021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47500,0 тыс. рублей;</w:t>
      </w:r>
    </w:p>
    <w:p w:rsidR="0047009A" w:rsidRPr="005B60DB" w:rsidRDefault="0047009A"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sidRPr="005B60DB">
        <w:rPr>
          <w:sz w:val="28"/>
          <w:szCs w:val="28"/>
        </w:rPr>
        <w:t xml:space="preserve">2022 </w:t>
      </w:r>
      <w:r w:rsidR="00B6006A">
        <w:rPr>
          <w:sz w:val="28"/>
          <w:szCs w:val="28"/>
        </w:rPr>
        <w:t>–</w:t>
      </w:r>
      <w:r w:rsidRPr="005B60DB">
        <w:rPr>
          <w:sz w:val="28"/>
          <w:szCs w:val="28"/>
        </w:rPr>
        <w:t xml:space="preserve"> 47500,0 тыс. рублей</w:t>
      </w:r>
      <w:r w:rsidRPr="005B60DB">
        <w:rPr>
          <w:rFonts w:eastAsia="Times New Roman"/>
          <w:sz w:val="28"/>
          <w:szCs w:val="28"/>
          <w:lang w:eastAsia="ru-RU"/>
        </w:rPr>
        <w:t>;</w:t>
      </w:r>
    </w:p>
    <w:p w:rsidR="0047009A" w:rsidRPr="005B60DB"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2023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47000,0 тыс. рублей;</w:t>
      </w:r>
    </w:p>
    <w:p w:rsidR="0047009A" w:rsidRDefault="0047009A" w:rsidP="00B6006A">
      <w:pPr>
        <w:pStyle w:val="ConsPlusNormal"/>
        <w:spacing w:line="360" w:lineRule="atLeast"/>
        <w:ind w:firstLine="709"/>
        <w:rPr>
          <w:rFonts w:ascii="Times New Roman" w:hAnsi="Times New Roman" w:cs="Times New Roman"/>
          <w:sz w:val="28"/>
          <w:szCs w:val="28"/>
        </w:rPr>
      </w:pPr>
      <w:r w:rsidRPr="005B60DB">
        <w:rPr>
          <w:rFonts w:ascii="Times New Roman" w:hAnsi="Times New Roman" w:cs="Times New Roman"/>
          <w:sz w:val="28"/>
          <w:szCs w:val="28"/>
        </w:rPr>
        <w:t xml:space="preserve">2024 </w:t>
      </w:r>
      <w:r w:rsidR="00B6006A">
        <w:rPr>
          <w:rFonts w:ascii="Times New Roman" w:hAnsi="Times New Roman" w:cs="Times New Roman"/>
          <w:sz w:val="28"/>
          <w:szCs w:val="28"/>
        </w:rPr>
        <w:t>–</w:t>
      </w:r>
      <w:r w:rsidRPr="005B60DB">
        <w:rPr>
          <w:rFonts w:ascii="Times New Roman" w:hAnsi="Times New Roman" w:cs="Times New Roman"/>
          <w:sz w:val="28"/>
          <w:szCs w:val="28"/>
        </w:rPr>
        <w:t xml:space="preserve"> 47000</w:t>
      </w:r>
      <w:r>
        <w:rPr>
          <w:rFonts w:ascii="Times New Roman" w:hAnsi="Times New Roman" w:cs="Times New Roman"/>
          <w:sz w:val="28"/>
          <w:szCs w:val="28"/>
        </w:rPr>
        <w:t>,0 тыс. рублей.</w:t>
      </w:r>
    </w:p>
    <w:p w:rsidR="0047009A" w:rsidRPr="0047009A" w:rsidRDefault="0047009A" w:rsidP="00B6006A">
      <w:pPr>
        <w:pStyle w:val="ConsPlusNormal"/>
        <w:spacing w:line="360" w:lineRule="atLeast"/>
        <w:ind w:firstLine="709"/>
        <w:jc w:val="both"/>
        <w:rPr>
          <w:rFonts w:ascii="Times New Roman" w:hAnsi="Times New Roman" w:cs="Times New Roman"/>
          <w:sz w:val="28"/>
          <w:szCs w:val="28"/>
        </w:rPr>
      </w:pPr>
      <w:r w:rsidRPr="0047009A">
        <w:rPr>
          <w:rFonts w:ascii="Times New Roman" w:hAnsi="Times New Roman" w:cs="Times New Roman"/>
          <w:sz w:val="28"/>
          <w:szCs w:val="28"/>
        </w:rPr>
        <w:t>В соответствии с объемом фактически выделяемого бюджетного финансир</w:t>
      </w:r>
      <w:r w:rsidRPr="0047009A">
        <w:rPr>
          <w:rFonts w:ascii="Times New Roman" w:hAnsi="Times New Roman" w:cs="Times New Roman"/>
          <w:sz w:val="28"/>
          <w:szCs w:val="28"/>
        </w:rPr>
        <w:t>о</w:t>
      </w:r>
      <w:r w:rsidRPr="0047009A">
        <w:rPr>
          <w:rFonts w:ascii="Times New Roman" w:hAnsi="Times New Roman" w:cs="Times New Roman"/>
          <w:sz w:val="28"/>
          <w:szCs w:val="28"/>
        </w:rPr>
        <w:t>вания, а также по результатам анализа выполнения Программы может осущест</w:t>
      </w:r>
      <w:r w:rsidRPr="0047009A">
        <w:rPr>
          <w:rFonts w:ascii="Times New Roman" w:hAnsi="Times New Roman" w:cs="Times New Roman"/>
          <w:sz w:val="28"/>
          <w:szCs w:val="28"/>
        </w:rPr>
        <w:t>в</w:t>
      </w:r>
      <w:r w:rsidRPr="0047009A">
        <w:rPr>
          <w:rFonts w:ascii="Times New Roman" w:hAnsi="Times New Roman" w:cs="Times New Roman"/>
          <w:sz w:val="28"/>
          <w:szCs w:val="28"/>
        </w:rPr>
        <w:t>ляться корректировка проектов и ожидаемых результатов их реализации. Потре</w:t>
      </w:r>
      <w:r w:rsidRPr="0047009A">
        <w:rPr>
          <w:rFonts w:ascii="Times New Roman" w:hAnsi="Times New Roman" w:cs="Times New Roman"/>
          <w:sz w:val="28"/>
          <w:szCs w:val="28"/>
        </w:rPr>
        <w:t>б</w:t>
      </w:r>
      <w:r w:rsidRPr="0047009A">
        <w:rPr>
          <w:rFonts w:ascii="Times New Roman" w:hAnsi="Times New Roman" w:cs="Times New Roman"/>
          <w:sz w:val="28"/>
          <w:szCs w:val="28"/>
        </w:rPr>
        <w:t>ность в финансовых средствах, необходимых для реализации мероприятий Пр</w:t>
      </w:r>
      <w:r w:rsidRPr="0047009A">
        <w:rPr>
          <w:rFonts w:ascii="Times New Roman" w:hAnsi="Times New Roman" w:cs="Times New Roman"/>
          <w:sz w:val="28"/>
          <w:szCs w:val="28"/>
        </w:rPr>
        <w:t>о</w:t>
      </w:r>
      <w:r w:rsidRPr="0047009A">
        <w:rPr>
          <w:rFonts w:ascii="Times New Roman" w:hAnsi="Times New Roman" w:cs="Times New Roman"/>
          <w:sz w:val="28"/>
          <w:szCs w:val="28"/>
        </w:rPr>
        <w:t xml:space="preserve">граммы, нормативная стоимость (единичные расценки) работ по благоустройству дворовых территорий, входящих в состав минимального, дополнительного перечня </w:t>
      </w:r>
      <w:r w:rsidRPr="0047009A">
        <w:rPr>
          <w:rFonts w:ascii="Times New Roman" w:hAnsi="Times New Roman" w:cs="Times New Roman"/>
          <w:sz w:val="28"/>
          <w:szCs w:val="28"/>
        </w:rPr>
        <w:lastRenderedPageBreak/>
        <w:t>таких работ</w:t>
      </w:r>
      <w:r w:rsidR="00D764CF">
        <w:rPr>
          <w:rFonts w:ascii="Times New Roman" w:hAnsi="Times New Roman" w:cs="Times New Roman"/>
          <w:sz w:val="28"/>
          <w:szCs w:val="28"/>
        </w:rPr>
        <w:t>,</w:t>
      </w:r>
      <w:r w:rsidRPr="0047009A">
        <w:rPr>
          <w:rFonts w:ascii="Times New Roman" w:hAnsi="Times New Roman" w:cs="Times New Roman"/>
          <w:sz w:val="28"/>
          <w:szCs w:val="28"/>
        </w:rPr>
        <w:t xml:space="preserve"> материалов, работ и услуг, выполняемых в рамках Программы, будут отражены в муниципальных программах.</w:t>
      </w:r>
    </w:p>
    <w:p w:rsidR="0047009A" w:rsidRDefault="0047009A" w:rsidP="00B6006A">
      <w:pPr>
        <w:widowControl w:val="0"/>
        <w:autoSpaceDE w:val="0"/>
        <w:autoSpaceDN w:val="0"/>
        <w:spacing w:line="360" w:lineRule="atLeast"/>
        <w:ind w:firstLine="709"/>
        <w:jc w:val="both"/>
        <w:rPr>
          <w:rFonts w:eastAsia="Times New Roman"/>
          <w:sz w:val="28"/>
          <w:szCs w:val="28"/>
          <w:lang w:eastAsia="ru-RU"/>
        </w:rPr>
      </w:pPr>
      <w:r w:rsidRPr="0047009A">
        <w:rPr>
          <w:rFonts w:eastAsia="Times New Roman"/>
          <w:sz w:val="28"/>
          <w:szCs w:val="28"/>
          <w:lang w:eastAsia="ru-RU"/>
        </w:rPr>
        <w:t>При изменении уровня бюджетного финансирования Программы, уровня и</w:t>
      </w:r>
      <w:r w:rsidRPr="0047009A">
        <w:rPr>
          <w:rFonts w:eastAsia="Times New Roman"/>
          <w:sz w:val="28"/>
          <w:szCs w:val="28"/>
          <w:lang w:eastAsia="ru-RU"/>
        </w:rPr>
        <w:t>н</w:t>
      </w:r>
      <w:r w:rsidRPr="0047009A">
        <w:rPr>
          <w:rFonts w:eastAsia="Times New Roman"/>
          <w:sz w:val="28"/>
          <w:szCs w:val="28"/>
          <w:lang w:eastAsia="ru-RU"/>
        </w:rPr>
        <w:t>фляции, а также по итогам оценки результативности выполнения Программы, пр</w:t>
      </w:r>
      <w:r w:rsidRPr="0047009A">
        <w:rPr>
          <w:rFonts w:eastAsia="Times New Roman"/>
          <w:sz w:val="28"/>
          <w:szCs w:val="28"/>
          <w:lang w:eastAsia="ru-RU"/>
        </w:rPr>
        <w:t>о</w:t>
      </w:r>
      <w:r w:rsidRPr="0047009A">
        <w:rPr>
          <w:rFonts w:eastAsia="Times New Roman"/>
          <w:sz w:val="28"/>
          <w:szCs w:val="28"/>
          <w:lang w:eastAsia="ru-RU"/>
        </w:rPr>
        <w:t>граммные мероприятия, объемы финансирования, а также результативные показат</w:t>
      </w:r>
      <w:r w:rsidRPr="0047009A">
        <w:rPr>
          <w:rFonts w:eastAsia="Times New Roman"/>
          <w:sz w:val="28"/>
          <w:szCs w:val="28"/>
          <w:lang w:eastAsia="ru-RU"/>
        </w:rPr>
        <w:t>е</w:t>
      </w:r>
      <w:r w:rsidRPr="0047009A">
        <w:rPr>
          <w:rFonts w:eastAsia="Times New Roman"/>
          <w:sz w:val="28"/>
          <w:szCs w:val="28"/>
          <w:lang w:eastAsia="ru-RU"/>
        </w:rPr>
        <w:t>ли Программы могут соответст</w:t>
      </w:r>
      <w:r w:rsidR="00D764CF">
        <w:rPr>
          <w:rFonts w:eastAsia="Times New Roman"/>
          <w:sz w:val="28"/>
          <w:szCs w:val="28"/>
          <w:lang w:eastAsia="ru-RU"/>
        </w:rPr>
        <w:t>вующим образом корректироваться.</w:t>
      </w:r>
    </w:p>
    <w:p w:rsidR="0047009A" w:rsidRPr="0047009A" w:rsidRDefault="00CF4D57" w:rsidP="00B6006A">
      <w:pPr>
        <w:widowControl w:val="0"/>
        <w:autoSpaceDE w:val="0"/>
        <w:autoSpaceDN w:val="0"/>
        <w:spacing w:line="360" w:lineRule="atLeast"/>
        <w:ind w:firstLine="709"/>
        <w:jc w:val="both"/>
        <w:rPr>
          <w:rFonts w:eastAsia="Times New Roman"/>
          <w:sz w:val="28"/>
          <w:szCs w:val="28"/>
          <w:lang w:eastAsia="ru-RU"/>
        </w:rPr>
      </w:pPr>
      <w:hyperlink w:anchor="P453" w:history="1">
        <w:r w:rsidR="0047009A" w:rsidRPr="0047009A">
          <w:rPr>
            <w:rFonts w:eastAsia="Times New Roman"/>
            <w:sz w:val="28"/>
            <w:szCs w:val="28"/>
            <w:lang w:eastAsia="ru-RU"/>
          </w:rPr>
          <w:t>Перечень</w:t>
        </w:r>
      </w:hyperlink>
      <w:r w:rsidR="0047009A" w:rsidRPr="0047009A">
        <w:rPr>
          <w:rFonts w:eastAsia="Times New Roman"/>
          <w:sz w:val="28"/>
          <w:szCs w:val="28"/>
          <w:lang w:eastAsia="ru-RU"/>
        </w:rPr>
        <w:t xml:space="preserve"> основных мероприятий Программы приведен в приложении </w:t>
      </w:r>
      <w:r w:rsidR="0047009A">
        <w:rPr>
          <w:rFonts w:eastAsia="Times New Roman"/>
          <w:sz w:val="28"/>
          <w:szCs w:val="28"/>
          <w:lang w:eastAsia="ru-RU"/>
        </w:rPr>
        <w:t>№</w:t>
      </w:r>
      <w:r w:rsidR="0047009A" w:rsidRPr="0047009A">
        <w:rPr>
          <w:rFonts w:eastAsia="Times New Roman"/>
          <w:sz w:val="28"/>
          <w:szCs w:val="28"/>
          <w:lang w:eastAsia="ru-RU"/>
        </w:rPr>
        <w:t xml:space="preserve"> 2 к Программе</w:t>
      </w:r>
      <w:proofErr w:type="gramStart"/>
      <w:r w:rsidR="0047009A" w:rsidRPr="0047009A">
        <w:rPr>
          <w:rFonts w:eastAsia="Times New Roman"/>
          <w:sz w:val="28"/>
          <w:szCs w:val="28"/>
          <w:lang w:eastAsia="ru-RU"/>
        </w:rPr>
        <w:t>.</w:t>
      </w:r>
      <w:r w:rsidR="00B6006A">
        <w:rPr>
          <w:rFonts w:eastAsia="Times New Roman"/>
          <w:sz w:val="28"/>
          <w:szCs w:val="28"/>
          <w:lang w:eastAsia="ru-RU"/>
        </w:rPr>
        <w:t>»</w:t>
      </w:r>
      <w:r w:rsidR="0047009A">
        <w:rPr>
          <w:rFonts w:eastAsia="Times New Roman"/>
          <w:sz w:val="28"/>
          <w:szCs w:val="28"/>
          <w:lang w:eastAsia="ru-RU"/>
        </w:rPr>
        <w:t>;</w:t>
      </w:r>
      <w:proofErr w:type="gramEnd"/>
    </w:p>
    <w:p w:rsidR="0047009A" w:rsidRPr="0047009A" w:rsidRDefault="0005155F"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proofErr w:type="spellStart"/>
      <w:r>
        <w:rPr>
          <w:rFonts w:eastAsia="Times New Roman"/>
          <w:sz w:val="28"/>
          <w:szCs w:val="28"/>
          <w:lang w:eastAsia="ru-RU"/>
        </w:rPr>
        <w:t>д</w:t>
      </w:r>
      <w:proofErr w:type="spellEnd"/>
      <w:r w:rsidR="0047009A">
        <w:rPr>
          <w:rFonts w:eastAsia="Times New Roman"/>
          <w:sz w:val="28"/>
          <w:szCs w:val="28"/>
          <w:lang w:eastAsia="ru-RU"/>
        </w:rPr>
        <w:t>) в разделе V</w:t>
      </w:r>
      <w:r w:rsidR="0047009A" w:rsidRPr="0047009A">
        <w:rPr>
          <w:rFonts w:eastAsia="Times New Roman"/>
          <w:sz w:val="28"/>
          <w:szCs w:val="28"/>
          <w:lang w:eastAsia="ru-RU"/>
        </w:rPr>
        <w:t xml:space="preserve"> цифры </w:t>
      </w:r>
      <w:r w:rsidR="00B6006A">
        <w:rPr>
          <w:rFonts w:eastAsia="Times New Roman"/>
          <w:sz w:val="28"/>
          <w:szCs w:val="28"/>
          <w:lang w:eastAsia="ru-RU"/>
        </w:rPr>
        <w:t>«</w:t>
      </w:r>
      <w:r w:rsidR="0047009A" w:rsidRPr="0047009A">
        <w:rPr>
          <w:rFonts w:eastAsia="Times New Roman"/>
          <w:sz w:val="28"/>
          <w:szCs w:val="28"/>
          <w:lang w:eastAsia="ru-RU"/>
        </w:rPr>
        <w:t>2022</w:t>
      </w:r>
      <w:r w:rsidR="00B6006A">
        <w:rPr>
          <w:rFonts w:eastAsia="Times New Roman"/>
          <w:sz w:val="28"/>
          <w:szCs w:val="28"/>
          <w:lang w:eastAsia="ru-RU"/>
        </w:rPr>
        <w:t>»</w:t>
      </w:r>
      <w:r w:rsidR="0047009A" w:rsidRPr="0047009A">
        <w:rPr>
          <w:rFonts w:eastAsia="Times New Roman"/>
          <w:sz w:val="28"/>
          <w:szCs w:val="28"/>
          <w:lang w:eastAsia="ru-RU"/>
        </w:rPr>
        <w:t xml:space="preserve"> заменить цифрами </w:t>
      </w:r>
      <w:r w:rsidR="00B6006A">
        <w:rPr>
          <w:rFonts w:eastAsia="Times New Roman"/>
          <w:sz w:val="28"/>
          <w:szCs w:val="28"/>
          <w:lang w:eastAsia="ru-RU"/>
        </w:rPr>
        <w:t>«</w:t>
      </w:r>
      <w:r w:rsidR="0047009A" w:rsidRPr="0047009A">
        <w:rPr>
          <w:rFonts w:eastAsia="Times New Roman"/>
          <w:sz w:val="28"/>
          <w:szCs w:val="28"/>
          <w:lang w:eastAsia="ru-RU"/>
        </w:rPr>
        <w:t>2024</w:t>
      </w:r>
      <w:r w:rsidR="00B6006A">
        <w:rPr>
          <w:rFonts w:eastAsia="Times New Roman"/>
          <w:sz w:val="28"/>
          <w:szCs w:val="28"/>
          <w:lang w:eastAsia="ru-RU"/>
        </w:rPr>
        <w:t>»</w:t>
      </w:r>
      <w:r w:rsidR="0047009A" w:rsidRPr="0047009A">
        <w:rPr>
          <w:rFonts w:eastAsia="Times New Roman"/>
          <w:sz w:val="28"/>
          <w:szCs w:val="28"/>
          <w:lang w:eastAsia="ru-RU"/>
        </w:rPr>
        <w:t>;</w:t>
      </w:r>
    </w:p>
    <w:p w:rsidR="00767091" w:rsidRDefault="0005155F"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е</w:t>
      </w:r>
      <w:r w:rsidR="0047009A" w:rsidRPr="00767091">
        <w:rPr>
          <w:rFonts w:eastAsia="Times New Roman"/>
          <w:sz w:val="28"/>
          <w:szCs w:val="28"/>
          <w:lang w:eastAsia="ru-RU"/>
        </w:rPr>
        <w:t xml:space="preserve">) </w:t>
      </w:r>
      <w:r w:rsidR="00767091">
        <w:rPr>
          <w:rFonts w:eastAsia="Times New Roman"/>
          <w:sz w:val="28"/>
          <w:szCs w:val="28"/>
          <w:lang w:eastAsia="ru-RU"/>
        </w:rPr>
        <w:t>в разделе V</w:t>
      </w:r>
      <w:r w:rsidR="00767091">
        <w:rPr>
          <w:rFonts w:eastAsia="Times New Roman"/>
          <w:sz w:val="28"/>
          <w:szCs w:val="28"/>
          <w:lang w:val="en-US" w:eastAsia="ru-RU"/>
        </w:rPr>
        <w:t>II</w:t>
      </w:r>
      <w:r w:rsidR="00767091" w:rsidRPr="0047009A">
        <w:rPr>
          <w:rFonts w:eastAsia="Times New Roman"/>
          <w:sz w:val="28"/>
          <w:szCs w:val="28"/>
          <w:lang w:eastAsia="ru-RU"/>
        </w:rPr>
        <w:t xml:space="preserve"> цифры </w:t>
      </w:r>
      <w:r w:rsidR="00B6006A">
        <w:rPr>
          <w:rFonts w:eastAsia="Times New Roman"/>
          <w:sz w:val="28"/>
          <w:szCs w:val="28"/>
          <w:lang w:eastAsia="ru-RU"/>
        </w:rPr>
        <w:t>«</w:t>
      </w:r>
      <w:r w:rsidR="00767091" w:rsidRPr="0047009A">
        <w:rPr>
          <w:rFonts w:eastAsia="Times New Roman"/>
          <w:sz w:val="28"/>
          <w:szCs w:val="28"/>
          <w:lang w:eastAsia="ru-RU"/>
        </w:rPr>
        <w:t>2022</w:t>
      </w:r>
      <w:r w:rsidR="00B6006A">
        <w:rPr>
          <w:rFonts w:eastAsia="Times New Roman"/>
          <w:sz w:val="28"/>
          <w:szCs w:val="28"/>
          <w:lang w:eastAsia="ru-RU"/>
        </w:rPr>
        <w:t>»</w:t>
      </w:r>
      <w:r w:rsidR="00767091" w:rsidRPr="0047009A">
        <w:rPr>
          <w:rFonts w:eastAsia="Times New Roman"/>
          <w:sz w:val="28"/>
          <w:szCs w:val="28"/>
          <w:lang w:eastAsia="ru-RU"/>
        </w:rPr>
        <w:t xml:space="preserve"> заменить цифрами </w:t>
      </w:r>
      <w:r w:rsidR="00B6006A">
        <w:rPr>
          <w:rFonts w:eastAsia="Times New Roman"/>
          <w:sz w:val="28"/>
          <w:szCs w:val="28"/>
          <w:lang w:eastAsia="ru-RU"/>
        </w:rPr>
        <w:t>«</w:t>
      </w:r>
      <w:r w:rsidR="00767091" w:rsidRPr="0047009A">
        <w:rPr>
          <w:rFonts w:eastAsia="Times New Roman"/>
          <w:sz w:val="28"/>
          <w:szCs w:val="28"/>
          <w:lang w:eastAsia="ru-RU"/>
        </w:rPr>
        <w:t>2024</w:t>
      </w:r>
      <w:r w:rsidR="00B6006A">
        <w:rPr>
          <w:rFonts w:eastAsia="Times New Roman"/>
          <w:sz w:val="28"/>
          <w:szCs w:val="28"/>
          <w:lang w:eastAsia="ru-RU"/>
        </w:rPr>
        <w:t>»</w:t>
      </w:r>
      <w:r w:rsidR="00767091" w:rsidRPr="0047009A">
        <w:rPr>
          <w:rFonts w:eastAsia="Times New Roman"/>
          <w:sz w:val="28"/>
          <w:szCs w:val="28"/>
          <w:lang w:eastAsia="ru-RU"/>
        </w:rPr>
        <w:t>;</w:t>
      </w:r>
    </w:p>
    <w:p w:rsidR="00767091" w:rsidRDefault="0005155F"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ж</w:t>
      </w:r>
      <w:r w:rsidR="00767091" w:rsidRPr="00767091">
        <w:rPr>
          <w:rFonts w:eastAsia="Times New Roman"/>
          <w:sz w:val="28"/>
          <w:szCs w:val="28"/>
          <w:lang w:eastAsia="ru-RU"/>
        </w:rPr>
        <w:t xml:space="preserve">) </w:t>
      </w:r>
      <w:r w:rsidR="00767091">
        <w:rPr>
          <w:rFonts w:eastAsia="Times New Roman"/>
          <w:sz w:val="28"/>
          <w:szCs w:val="28"/>
          <w:lang w:eastAsia="ru-RU"/>
        </w:rPr>
        <w:t xml:space="preserve">в разделе </w:t>
      </w:r>
      <w:r w:rsidR="00767091">
        <w:rPr>
          <w:rFonts w:eastAsia="Times New Roman"/>
          <w:sz w:val="28"/>
          <w:szCs w:val="28"/>
          <w:lang w:val="en-US" w:eastAsia="ru-RU"/>
        </w:rPr>
        <w:t>IX</w:t>
      </w:r>
      <w:r w:rsidR="00767091" w:rsidRPr="00767091">
        <w:rPr>
          <w:rFonts w:eastAsia="Times New Roman"/>
          <w:sz w:val="28"/>
          <w:szCs w:val="28"/>
          <w:lang w:eastAsia="ru-RU"/>
        </w:rPr>
        <w:t xml:space="preserve"> </w:t>
      </w:r>
      <w:r w:rsidR="00767091" w:rsidRPr="0047009A">
        <w:rPr>
          <w:rFonts w:eastAsia="Times New Roman"/>
          <w:sz w:val="28"/>
          <w:szCs w:val="28"/>
          <w:lang w:eastAsia="ru-RU"/>
        </w:rPr>
        <w:t xml:space="preserve">цифры </w:t>
      </w:r>
      <w:r w:rsidR="00B6006A">
        <w:rPr>
          <w:rFonts w:eastAsia="Times New Roman"/>
          <w:sz w:val="28"/>
          <w:szCs w:val="28"/>
          <w:lang w:eastAsia="ru-RU"/>
        </w:rPr>
        <w:t>«</w:t>
      </w:r>
      <w:r w:rsidR="00767091" w:rsidRPr="0047009A">
        <w:rPr>
          <w:rFonts w:eastAsia="Times New Roman"/>
          <w:sz w:val="28"/>
          <w:szCs w:val="28"/>
          <w:lang w:eastAsia="ru-RU"/>
        </w:rPr>
        <w:t>2022</w:t>
      </w:r>
      <w:r w:rsidR="00B6006A">
        <w:rPr>
          <w:rFonts w:eastAsia="Times New Roman"/>
          <w:sz w:val="28"/>
          <w:szCs w:val="28"/>
          <w:lang w:eastAsia="ru-RU"/>
        </w:rPr>
        <w:t>»</w:t>
      </w:r>
      <w:r w:rsidR="00767091" w:rsidRPr="0047009A">
        <w:rPr>
          <w:rFonts w:eastAsia="Times New Roman"/>
          <w:sz w:val="28"/>
          <w:szCs w:val="28"/>
          <w:lang w:eastAsia="ru-RU"/>
        </w:rPr>
        <w:t xml:space="preserve"> заменить цифрами </w:t>
      </w:r>
      <w:r w:rsidR="00B6006A">
        <w:rPr>
          <w:rFonts w:eastAsia="Times New Roman"/>
          <w:sz w:val="28"/>
          <w:szCs w:val="28"/>
          <w:lang w:eastAsia="ru-RU"/>
        </w:rPr>
        <w:t>«</w:t>
      </w:r>
      <w:r w:rsidR="00767091" w:rsidRPr="0047009A">
        <w:rPr>
          <w:rFonts w:eastAsia="Times New Roman"/>
          <w:sz w:val="28"/>
          <w:szCs w:val="28"/>
          <w:lang w:eastAsia="ru-RU"/>
        </w:rPr>
        <w:t>2024</w:t>
      </w:r>
      <w:r w:rsidR="00B6006A">
        <w:rPr>
          <w:rFonts w:eastAsia="Times New Roman"/>
          <w:sz w:val="28"/>
          <w:szCs w:val="28"/>
          <w:lang w:eastAsia="ru-RU"/>
        </w:rPr>
        <w:t>»</w:t>
      </w:r>
      <w:r w:rsidR="00767091" w:rsidRPr="0047009A">
        <w:rPr>
          <w:rFonts w:eastAsia="Times New Roman"/>
          <w:sz w:val="28"/>
          <w:szCs w:val="28"/>
          <w:lang w:eastAsia="ru-RU"/>
        </w:rPr>
        <w:t>;</w:t>
      </w:r>
    </w:p>
    <w:p w:rsidR="00767091" w:rsidRDefault="0005155F" w:rsidP="00B6006A">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proofErr w:type="spellStart"/>
      <w:r>
        <w:rPr>
          <w:rFonts w:eastAsia="Times New Roman"/>
          <w:sz w:val="28"/>
          <w:szCs w:val="28"/>
          <w:lang w:eastAsia="ru-RU"/>
        </w:rPr>
        <w:t>з</w:t>
      </w:r>
      <w:proofErr w:type="spellEnd"/>
      <w:r w:rsidR="00767091" w:rsidRPr="00D7196D">
        <w:rPr>
          <w:rFonts w:eastAsia="Times New Roman"/>
          <w:sz w:val="28"/>
          <w:szCs w:val="28"/>
          <w:lang w:eastAsia="ru-RU"/>
        </w:rPr>
        <w:t xml:space="preserve">) </w:t>
      </w:r>
      <w:r w:rsidR="00231DCE">
        <w:rPr>
          <w:rFonts w:eastAsia="Times New Roman"/>
          <w:sz w:val="28"/>
          <w:szCs w:val="28"/>
          <w:lang w:eastAsia="ru-RU"/>
        </w:rPr>
        <w:t>п</w:t>
      </w:r>
      <w:r w:rsidR="00D7196D" w:rsidRPr="00D7196D">
        <w:rPr>
          <w:rFonts w:eastAsia="Times New Roman"/>
          <w:sz w:val="28"/>
          <w:szCs w:val="28"/>
          <w:lang w:eastAsia="ru-RU"/>
        </w:rPr>
        <w:t>риложени</w:t>
      </w:r>
      <w:r w:rsidR="00DC1873">
        <w:rPr>
          <w:rFonts w:eastAsia="Times New Roman"/>
          <w:sz w:val="28"/>
          <w:szCs w:val="28"/>
          <w:lang w:eastAsia="ru-RU"/>
        </w:rPr>
        <w:t>я</w:t>
      </w:r>
      <w:r w:rsidR="00D7196D" w:rsidRPr="00D7196D">
        <w:rPr>
          <w:rFonts w:eastAsia="Times New Roman"/>
          <w:sz w:val="28"/>
          <w:szCs w:val="28"/>
          <w:lang w:eastAsia="ru-RU"/>
        </w:rPr>
        <w:t xml:space="preserve"> </w:t>
      </w:r>
      <w:r w:rsidR="00D7196D">
        <w:rPr>
          <w:rFonts w:eastAsia="Times New Roman"/>
          <w:sz w:val="28"/>
          <w:szCs w:val="28"/>
          <w:lang w:eastAsia="ru-RU"/>
        </w:rPr>
        <w:t>№</w:t>
      </w:r>
      <w:r w:rsidR="00D7196D" w:rsidRPr="00D7196D">
        <w:rPr>
          <w:rFonts w:eastAsia="Times New Roman"/>
          <w:sz w:val="28"/>
          <w:szCs w:val="28"/>
          <w:lang w:eastAsia="ru-RU"/>
        </w:rPr>
        <w:t xml:space="preserve"> 1</w:t>
      </w:r>
      <w:r w:rsidR="00DC1873">
        <w:rPr>
          <w:rFonts w:eastAsia="Times New Roman"/>
          <w:sz w:val="28"/>
          <w:szCs w:val="28"/>
          <w:lang w:eastAsia="ru-RU"/>
        </w:rPr>
        <w:t>-3</w:t>
      </w:r>
      <w:r w:rsidR="00D7196D" w:rsidRPr="00D7196D">
        <w:rPr>
          <w:rFonts w:eastAsia="Times New Roman"/>
          <w:sz w:val="28"/>
          <w:szCs w:val="28"/>
          <w:lang w:eastAsia="ru-RU"/>
        </w:rPr>
        <w:t xml:space="preserve"> </w:t>
      </w:r>
      <w:r w:rsidR="00BA59C3">
        <w:rPr>
          <w:rFonts w:eastAsia="Times New Roman"/>
          <w:sz w:val="28"/>
          <w:szCs w:val="28"/>
          <w:lang w:eastAsia="ru-RU"/>
        </w:rPr>
        <w:t>П</w:t>
      </w:r>
      <w:r w:rsidR="00DC1873">
        <w:rPr>
          <w:rFonts w:eastAsia="Times New Roman"/>
          <w:sz w:val="28"/>
          <w:szCs w:val="28"/>
          <w:lang w:eastAsia="ru-RU"/>
        </w:rPr>
        <w:t>рограмм</w:t>
      </w:r>
      <w:r w:rsidR="00BA59C3">
        <w:rPr>
          <w:rFonts w:eastAsia="Times New Roman"/>
          <w:sz w:val="28"/>
          <w:szCs w:val="28"/>
          <w:lang w:eastAsia="ru-RU"/>
        </w:rPr>
        <w:t>е</w:t>
      </w:r>
      <w:r w:rsidR="00D7196D">
        <w:rPr>
          <w:rFonts w:eastAsia="Times New Roman"/>
          <w:sz w:val="28"/>
          <w:szCs w:val="28"/>
          <w:lang w:eastAsia="ru-RU"/>
        </w:rPr>
        <w:t xml:space="preserve"> изложить в следующей редакции:</w:t>
      </w:r>
    </w:p>
    <w:p w:rsidR="0005155F" w:rsidRDefault="0005155F" w:rsidP="00D7196D">
      <w:pPr>
        <w:pStyle w:val="ConsPlusNormal"/>
        <w:jc w:val="right"/>
        <w:outlineLvl w:val="1"/>
        <w:rPr>
          <w:rFonts w:ascii="Times New Roman" w:hAnsi="Times New Roman" w:cs="Times New Roman"/>
          <w:sz w:val="28"/>
          <w:szCs w:val="28"/>
        </w:rPr>
      </w:pPr>
    </w:p>
    <w:tbl>
      <w:tblPr>
        <w:tblW w:w="0" w:type="auto"/>
        <w:tblInd w:w="5988" w:type="dxa"/>
        <w:tblLook w:val="04A0"/>
      </w:tblPr>
      <w:tblGrid>
        <w:gridCol w:w="4433"/>
      </w:tblGrid>
      <w:tr w:rsidR="00B6006A" w:rsidRPr="00B6006A" w:rsidTr="00B6006A">
        <w:tc>
          <w:tcPr>
            <w:tcW w:w="4433" w:type="dxa"/>
          </w:tcPr>
          <w:p w:rsidR="00B6006A" w:rsidRPr="00B6006A" w:rsidRDefault="00B6006A" w:rsidP="00B6006A">
            <w:pPr>
              <w:pStyle w:val="ConsPlusNormal"/>
              <w:ind w:firstLine="0"/>
              <w:jc w:val="center"/>
              <w:outlineLvl w:val="1"/>
              <w:rPr>
                <w:rFonts w:ascii="Times New Roman" w:hAnsi="Times New Roman" w:cs="Times New Roman"/>
                <w:sz w:val="28"/>
                <w:szCs w:val="28"/>
              </w:rPr>
            </w:pPr>
            <w:r w:rsidRPr="00B6006A">
              <w:rPr>
                <w:rFonts w:ascii="Times New Roman" w:hAnsi="Times New Roman" w:cs="Times New Roman"/>
                <w:sz w:val="28"/>
                <w:szCs w:val="28"/>
              </w:rPr>
              <w:t>«Приложение № 1</w:t>
            </w:r>
          </w:p>
          <w:p w:rsidR="00B6006A" w:rsidRPr="00B6006A" w:rsidRDefault="00B6006A" w:rsidP="00B6006A">
            <w:pPr>
              <w:pStyle w:val="ConsPlusNormal"/>
              <w:ind w:firstLine="0"/>
              <w:jc w:val="center"/>
              <w:rPr>
                <w:rFonts w:ascii="Times New Roman" w:hAnsi="Times New Roman" w:cs="Times New Roman"/>
                <w:sz w:val="28"/>
                <w:szCs w:val="28"/>
              </w:rPr>
            </w:pPr>
            <w:r w:rsidRPr="00B6006A">
              <w:rPr>
                <w:rFonts w:ascii="Times New Roman" w:hAnsi="Times New Roman" w:cs="Times New Roman"/>
                <w:sz w:val="28"/>
                <w:szCs w:val="28"/>
              </w:rPr>
              <w:t>к государственной программе</w:t>
            </w:r>
          </w:p>
          <w:p w:rsidR="00B6006A" w:rsidRPr="00B6006A" w:rsidRDefault="00B6006A" w:rsidP="00B6006A">
            <w:pPr>
              <w:pStyle w:val="ConsPlusNormal"/>
              <w:ind w:firstLine="0"/>
              <w:jc w:val="center"/>
              <w:rPr>
                <w:rFonts w:ascii="Times New Roman" w:hAnsi="Times New Roman" w:cs="Times New Roman"/>
                <w:sz w:val="28"/>
                <w:szCs w:val="28"/>
              </w:rPr>
            </w:pPr>
            <w:r w:rsidRPr="00B6006A">
              <w:rPr>
                <w:rFonts w:ascii="Times New Roman" w:hAnsi="Times New Roman" w:cs="Times New Roman"/>
                <w:sz w:val="28"/>
                <w:szCs w:val="28"/>
              </w:rPr>
              <w:t>Республики Тыва «Формирование</w:t>
            </w:r>
          </w:p>
          <w:p w:rsidR="00B6006A" w:rsidRPr="00B6006A" w:rsidRDefault="00B6006A" w:rsidP="00B6006A">
            <w:pPr>
              <w:pStyle w:val="ConsPlusNormal"/>
              <w:ind w:firstLine="0"/>
              <w:jc w:val="center"/>
              <w:rPr>
                <w:rFonts w:ascii="Times New Roman" w:hAnsi="Times New Roman" w:cs="Times New Roman"/>
                <w:sz w:val="28"/>
                <w:szCs w:val="28"/>
              </w:rPr>
            </w:pPr>
            <w:r w:rsidRPr="00B6006A">
              <w:rPr>
                <w:rFonts w:ascii="Times New Roman" w:hAnsi="Times New Roman" w:cs="Times New Roman"/>
                <w:sz w:val="28"/>
                <w:szCs w:val="28"/>
              </w:rPr>
              <w:t>современной городской среды</w:t>
            </w:r>
          </w:p>
          <w:p w:rsidR="00B6006A" w:rsidRPr="00B6006A" w:rsidRDefault="00B6006A" w:rsidP="00B6006A">
            <w:pPr>
              <w:pStyle w:val="ConsPlusNormal"/>
              <w:ind w:firstLine="0"/>
              <w:jc w:val="center"/>
              <w:rPr>
                <w:rFonts w:ascii="Times New Roman" w:hAnsi="Times New Roman" w:cs="Times New Roman"/>
                <w:sz w:val="28"/>
                <w:szCs w:val="28"/>
              </w:rPr>
            </w:pPr>
            <w:r w:rsidRPr="00B6006A">
              <w:rPr>
                <w:rFonts w:ascii="Times New Roman" w:hAnsi="Times New Roman" w:cs="Times New Roman"/>
                <w:sz w:val="28"/>
                <w:szCs w:val="28"/>
              </w:rPr>
              <w:t>на 2018-2024 годы»</w:t>
            </w:r>
          </w:p>
        </w:tc>
      </w:tr>
    </w:tbl>
    <w:p w:rsidR="0005155F" w:rsidRDefault="0005155F" w:rsidP="00D7196D">
      <w:pPr>
        <w:pStyle w:val="ConsPlusNormal"/>
        <w:jc w:val="right"/>
        <w:outlineLvl w:val="1"/>
        <w:rPr>
          <w:rFonts w:ascii="Times New Roman" w:hAnsi="Times New Roman" w:cs="Times New Roman"/>
          <w:sz w:val="28"/>
          <w:szCs w:val="28"/>
        </w:rPr>
      </w:pPr>
    </w:p>
    <w:p w:rsidR="00204F0D" w:rsidRPr="00B6006A" w:rsidRDefault="00B6006A" w:rsidP="00204F0D">
      <w:pPr>
        <w:pStyle w:val="ConsPlusTitle"/>
        <w:jc w:val="center"/>
        <w:rPr>
          <w:rFonts w:ascii="Times New Roman" w:hAnsi="Times New Roman" w:cs="Times New Roman"/>
          <w:b w:val="0"/>
          <w:sz w:val="28"/>
          <w:szCs w:val="28"/>
        </w:rPr>
      </w:pPr>
      <w:proofErr w:type="gramStart"/>
      <w:r w:rsidRPr="00B6006A">
        <w:rPr>
          <w:rFonts w:ascii="Times New Roman" w:hAnsi="Times New Roman" w:cs="Times New Roman"/>
          <w:b w:val="0"/>
          <w:sz w:val="28"/>
          <w:szCs w:val="28"/>
        </w:rPr>
        <w:t>С</w:t>
      </w:r>
      <w:proofErr w:type="gramEnd"/>
      <w:r>
        <w:rPr>
          <w:rFonts w:ascii="Times New Roman" w:hAnsi="Times New Roman" w:cs="Times New Roman"/>
          <w:b w:val="0"/>
          <w:sz w:val="28"/>
          <w:szCs w:val="28"/>
        </w:rPr>
        <w:t xml:space="preserve"> </w:t>
      </w:r>
      <w:r w:rsidRPr="00B6006A">
        <w:rPr>
          <w:rFonts w:ascii="Times New Roman" w:hAnsi="Times New Roman" w:cs="Times New Roman"/>
          <w:b w:val="0"/>
          <w:sz w:val="28"/>
          <w:szCs w:val="28"/>
        </w:rPr>
        <w:t>В</w:t>
      </w:r>
      <w:r>
        <w:rPr>
          <w:rFonts w:ascii="Times New Roman" w:hAnsi="Times New Roman" w:cs="Times New Roman"/>
          <w:b w:val="0"/>
          <w:sz w:val="28"/>
          <w:szCs w:val="28"/>
        </w:rPr>
        <w:t xml:space="preserve"> </w:t>
      </w:r>
      <w:r w:rsidRPr="00B6006A">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B6006A">
        <w:rPr>
          <w:rFonts w:ascii="Times New Roman" w:hAnsi="Times New Roman" w:cs="Times New Roman"/>
          <w:b w:val="0"/>
          <w:sz w:val="28"/>
          <w:szCs w:val="28"/>
        </w:rPr>
        <w:t>Д</w:t>
      </w:r>
      <w:r>
        <w:rPr>
          <w:rFonts w:ascii="Times New Roman" w:hAnsi="Times New Roman" w:cs="Times New Roman"/>
          <w:b w:val="0"/>
          <w:sz w:val="28"/>
          <w:szCs w:val="28"/>
        </w:rPr>
        <w:t xml:space="preserve"> </w:t>
      </w:r>
      <w:r w:rsidRPr="00B6006A">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B6006A">
        <w:rPr>
          <w:rFonts w:ascii="Times New Roman" w:hAnsi="Times New Roman" w:cs="Times New Roman"/>
          <w:b w:val="0"/>
          <w:sz w:val="28"/>
          <w:szCs w:val="28"/>
        </w:rPr>
        <w:t>Н</w:t>
      </w:r>
      <w:r>
        <w:rPr>
          <w:rFonts w:ascii="Times New Roman" w:hAnsi="Times New Roman" w:cs="Times New Roman"/>
          <w:b w:val="0"/>
          <w:sz w:val="28"/>
          <w:szCs w:val="28"/>
        </w:rPr>
        <w:t xml:space="preserve"> </w:t>
      </w:r>
      <w:r w:rsidRPr="00B6006A">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B6006A">
        <w:rPr>
          <w:rFonts w:ascii="Times New Roman" w:hAnsi="Times New Roman" w:cs="Times New Roman"/>
          <w:b w:val="0"/>
          <w:sz w:val="28"/>
          <w:szCs w:val="28"/>
        </w:rPr>
        <w:t>Я</w:t>
      </w:r>
    </w:p>
    <w:p w:rsidR="00204F0D" w:rsidRPr="00B6006A" w:rsidRDefault="00B6006A" w:rsidP="00204F0D">
      <w:pPr>
        <w:pStyle w:val="ConsPlusTitle"/>
        <w:jc w:val="center"/>
        <w:rPr>
          <w:rFonts w:ascii="Times New Roman" w:hAnsi="Times New Roman" w:cs="Times New Roman"/>
          <w:b w:val="0"/>
          <w:sz w:val="28"/>
          <w:szCs w:val="28"/>
        </w:rPr>
      </w:pPr>
      <w:r w:rsidRPr="00B6006A">
        <w:rPr>
          <w:rFonts w:ascii="Times New Roman" w:hAnsi="Times New Roman" w:cs="Times New Roman"/>
          <w:b w:val="0"/>
          <w:sz w:val="28"/>
          <w:szCs w:val="28"/>
        </w:rPr>
        <w:t>о показателях (индикаторах) государственной программы</w:t>
      </w:r>
    </w:p>
    <w:p w:rsidR="00B6006A" w:rsidRDefault="00B6006A" w:rsidP="00204F0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Республики Тыва «Ф</w:t>
      </w:r>
      <w:r w:rsidRPr="00B6006A">
        <w:rPr>
          <w:rFonts w:ascii="Times New Roman" w:hAnsi="Times New Roman" w:cs="Times New Roman"/>
          <w:b w:val="0"/>
          <w:sz w:val="28"/>
          <w:szCs w:val="28"/>
        </w:rPr>
        <w:t xml:space="preserve">ормирование современной </w:t>
      </w:r>
    </w:p>
    <w:p w:rsidR="00204F0D" w:rsidRPr="00B6006A" w:rsidRDefault="00B6006A" w:rsidP="00204F0D">
      <w:pPr>
        <w:pStyle w:val="ConsPlusTitle"/>
        <w:jc w:val="center"/>
        <w:rPr>
          <w:rFonts w:ascii="Times New Roman" w:hAnsi="Times New Roman" w:cs="Times New Roman"/>
          <w:b w:val="0"/>
          <w:sz w:val="28"/>
          <w:szCs w:val="28"/>
        </w:rPr>
      </w:pPr>
      <w:r w:rsidRPr="00B6006A">
        <w:rPr>
          <w:rFonts w:ascii="Times New Roman" w:hAnsi="Times New Roman" w:cs="Times New Roman"/>
          <w:b w:val="0"/>
          <w:sz w:val="28"/>
          <w:szCs w:val="28"/>
        </w:rPr>
        <w:t>городской среды</w:t>
      </w:r>
      <w:r>
        <w:rPr>
          <w:rFonts w:ascii="Times New Roman" w:hAnsi="Times New Roman" w:cs="Times New Roman"/>
          <w:b w:val="0"/>
          <w:sz w:val="28"/>
          <w:szCs w:val="28"/>
        </w:rPr>
        <w:t xml:space="preserve"> </w:t>
      </w:r>
      <w:r w:rsidRPr="00B6006A">
        <w:rPr>
          <w:rFonts w:ascii="Times New Roman" w:hAnsi="Times New Roman" w:cs="Times New Roman"/>
          <w:b w:val="0"/>
          <w:sz w:val="28"/>
          <w:szCs w:val="28"/>
        </w:rPr>
        <w:t>на 2018-2024 годы</w:t>
      </w:r>
      <w:r>
        <w:rPr>
          <w:rFonts w:ascii="Times New Roman" w:hAnsi="Times New Roman" w:cs="Times New Roman"/>
          <w:b w:val="0"/>
          <w:sz w:val="28"/>
          <w:szCs w:val="28"/>
        </w:rPr>
        <w:t>»</w:t>
      </w:r>
    </w:p>
    <w:p w:rsidR="00204F0D" w:rsidRDefault="00204F0D" w:rsidP="00204F0D">
      <w:pPr>
        <w:pStyle w:val="ConsPlusTitle"/>
        <w:jc w:val="center"/>
        <w:rPr>
          <w:rFonts w:ascii="Times New Roman" w:hAnsi="Times New Roman" w:cs="Times New Roman"/>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494"/>
        <w:gridCol w:w="1361"/>
        <w:gridCol w:w="964"/>
        <w:gridCol w:w="948"/>
        <w:gridCol w:w="900"/>
        <w:gridCol w:w="907"/>
        <w:gridCol w:w="964"/>
        <w:gridCol w:w="964"/>
        <w:gridCol w:w="964"/>
      </w:tblGrid>
      <w:tr w:rsidR="00204F0D" w:rsidRPr="00B6006A" w:rsidTr="0030482C">
        <w:trPr>
          <w:jc w:val="center"/>
        </w:trPr>
        <w:tc>
          <w:tcPr>
            <w:tcW w:w="2494" w:type="dxa"/>
            <w:vMerge w:val="restart"/>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Наименование показ</w:t>
            </w:r>
            <w:r w:rsidRPr="00B6006A">
              <w:rPr>
                <w:rFonts w:ascii="Times New Roman" w:hAnsi="Times New Roman" w:cs="Times New Roman"/>
                <w:sz w:val="24"/>
                <w:szCs w:val="24"/>
              </w:rPr>
              <w:t>а</w:t>
            </w:r>
            <w:r w:rsidRPr="00B6006A">
              <w:rPr>
                <w:rFonts w:ascii="Times New Roman" w:hAnsi="Times New Roman" w:cs="Times New Roman"/>
                <w:sz w:val="24"/>
                <w:szCs w:val="24"/>
              </w:rPr>
              <w:t>теля (индикатора)</w:t>
            </w:r>
          </w:p>
        </w:tc>
        <w:tc>
          <w:tcPr>
            <w:tcW w:w="1361" w:type="dxa"/>
            <w:vMerge w:val="restart"/>
          </w:tcPr>
          <w:p w:rsidR="00B6006A"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 xml:space="preserve">Единица </w:t>
            </w:r>
          </w:p>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измерения</w:t>
            </w:r>
          </w:p>
        </w:tc>
        <w:tc>
          <w:tcPr>
            <w:tcW w:w="6611" w:type="dxa"/>
            <w:gridSpan w:val="7"/>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Значения показателей</w:t>
            </w:r>
          </w:p>
        </w:tc>
      </w:tr>
      <w:tr w:rsidR="00204F0D" w:rsidRPr="00B6006A" w:rsidTr="0030482C">
        <w:trPr>
          <w:jc w:val="center"/>
        </w:trPr>
        <w:tc>
          <w:tcPr>
            <w:tcW w:w="2494" w:type="dxa"/>
            <w:vMerge/>
          </w:tcPr>
          <w:p w:rsidR="00204F0D" w:rsidRPr="00B6006A" w:rsidRDefault="00204F0D" w:rsidP="00B6006A"/>
        </w:tc>
        <w:tc>
          <w:tcPr>
            <w:tcW w:w="1361" w:type="dxa"/>
            <w:vMerge/>
          </w:tcPr>
          <w:p w:rsidR="00204F0D" w:rsidRPr="00B6006A" w:rsidRDefault="00204F0D" w:rsidP="00B6006A"/>
        </w:tc>
        <w:tc>
          <w:tcPr>
            <w:tcW w:w="964" w:type="dxa"/>
            <w:vAlign w:val="center"/>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2018 г.</w:t>
            </w:r>
          </w:p>
        </w:tc>
        <w:tc>
          <w:tcPr>
            <w:tcW w:w="948" w:type="dxa"/>
            <w:vAlign w:val="center"/>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2019 г.</w:t>
            </w:r>
          </w:p>
        </w:tc>
        <w:tc>
          <w:tcPr>
            <w:tcW w:w="900" w:type="dxa"/>
            <w:vAlign w:val="center"/>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2020 г.</w:t>
            </w:r>
          </w:p>
        </w:tc>
        <w:tc>
          <w:tcPr>
            <w:tcW w:w="907" w:type="dxa"/>
            <w:vAlign w:val="center"/>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2021 г.</w:t>
            </w:r>
          </w:p>
        </w:tc>
        <w:tc>
          <w:tcPr>
            <w:tcW w:w="964" w:type="dxa"/>
            <w:vAlign w:val="center"/>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2022 г.</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2023</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2024</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1. Доля реализованных муниципальных пр</w:t>
            </w:r>
            <w:r w:rsidRPr="00B6006A">
              <w:rPr>
                <w:rFonts w:ascii="Times New Roman" w:hAnsi="Times New Roman" w:cs="Times New Roman"/>
                <w:sz w:val="24"/>
                <w:szCs w:val="24"/>
              </w:rPr>
              <w:t>о</w:t>
            </w:r>
            <w:r w:rsidRPr="00B6006A">
              <w:rPr>
                <w:rFonts w:ascii="Times New Roman" w:hAnsi="Times New Roman" w:cs="Times New Roman"/>
                <w:sz w:val="24"/>
                <w:szCs w:val="24"/>
              </w:rPr>
              <w:t>грамм по формиров</w:t>
            </w:r>
            <w:r w:rsidRPr="00B6006A">
              <w:rPr>
                <w:rFonts w:ascii="Times New Roman" w:hAnsi="Times New Roman" w:cs="Times New Roman"/>
                <w:sz w:val="24"/>
                <w:szCs w:val="24"/>
              </w:rPr>
              <w:t>а</w:t>
            </w:r>
            <w:r w:rsidRPr="00B6006A">
              <w:rPr>
                <w:rFonts w:ascii="Times New Roman" w:hAnsi="Times New Roman" w:cs="Times New Roman"/>
                <w:sz w:val="24"/>
                <w:szCs w:val="24"/>
              </w:rPr>
              <w:t>нию современной г</w:t>
            </w:r>
            <w:r w:rsidRPr="00B6006A">
              <w:rPr>
                <w:rFonts w:ascii="Times New Roman" w:hAnsi="Times New Roman" w:cs="Times New Roman"/>
                <w:sz w:val="24"/>
                <w:szCs w:val="24"/>
              </w:rPr>
              <w:t>о</w:t>
            </w:r>
            <w:r w:rsidRPr="00B6006A">
              <w:rPr>
                <w:rFonts w:ascii="Times New Roman" w:hAnsi="Times New Roman" w:cs="Times New Roman"/>
                <w:sz w:val="24"/>
                <w:szCs w:val="24"/>
              </w:rPr>
              <w:t>родской среды в о</w:t>
            </w:r>
            <w:r w:rsidRPr="00B6006A">
              <w:rPr>
                <w:rFonts w:ascii="Times New Roman" w:hAnsi="Times New Roman" w:cs="Times New Roman"/>
                <w:sz w:val="24"/>
                <w:szCs w:val="24"/>
              </w:rPr>
              <w:t>б</w:t>
            </w:r>
            <w:r w:rsidRPr="00B6006A">
              <w:rPr>
                <w:rFonts w:ascii="Times New Roman" w:hAnsi="Times New Roman" w:cs="Times New Roman"/>
                <w:sz w:val="24"/>
                <w:szCs w:val="24"/>
              </w:rPr>
              <w:t>щем количестве пр</w:t>
            </w:r>
            <w:r w:rsidRPr="00B6006A">
              <w:rPr>
                <w:rFonts w:ascii="Times New Roman" w:hAnsi="Times New Roman" w:cs="Times New Roman"/>
                <w:sz w:val="24"/>
                <w:szCs w:val="24"/>
              </w:rPr>
              <w:t>о</w:t>
            </w:r>
            <w:r w:rsidRPr="00B6006A">
              <w:rPr>
                <w:rFonts w:ascii="Times New Roman" w:hAnsi="Times New Roman" w:cs="Times New Roman"/>
                <w:sz w:val="24"/>
                <w:szCs w:val="24"/>
              </w:rPr>
              <w:t>ектов благоустройс</w:t>
            </w:r>
            <w:r w:rsidRPr="00B6006A">
              <w:rPr>
                <w:rFonts w:ascii="Times New Roman" w:hAnsi="Times New Roman" w:cs="Times New Roman"/>
                <w:sz w:val="24"/>
                <w:szCs w:val="24"/>
              </w:rPr>
              <w:t>т</w:t>
            </w:r>
            <w:r w:rsidRPr="00B6006A">
              <w:rPr>
                <w:rFonts w:ascii="Times New Roman" w:hAnsi="Times New Roman" w:cs="Times New Roman"/>
                <w:sz w:val="24"/>
                <w:szCs w:val="24"/>
              </w:rPr>
              <w:t>ва, предусмотренных к реализации в рамках муниципальных пр</w:t>
            </w:r>
            <w:r w:rsidRPr="00B6006A">
              <w:rPr>
                <w:rFonts w:ascii="Times New Roman" w:hAnsi="Times New Roman" w:cs="Times New Roman"/>
                <w:sz w:val="24"/>
                <w:szCs w:val="24"/>
              </w:rPr>
              <w:t>о</w:t>
            </w:r>
            <w:r w:rsidRPr="00B6006A">
              <w:rPr>
                <w:rFonts w:ascii="Times New Roman" w:hAnsi="Times New Roman" w:cs="Times New Roman"/>
                <w:sz w:val="24"/>
                <w:szCs w:val="24"/>
              </w:rPr>
              <w:t>грамм в отчетном году</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r w:rsidRPr="00B6006A">
              <w:t>100</w:t>
            </w:r>
          </w:p>
        </w:tc>
        <w:tc>
          <w:tcPr>
            <w:tcW w:w="964" w:type="dxa"/>
          </w:tcPr>
          <w:p w:rsidR="00204F0D" w:rsidRPr="00B6006A" w:rsidRDefault="00204F0D" w:rsidP="00B6006A">
            <w:r w:rsidRPr="00B6006A">
              <w:t>100</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2. Доля реализованных проектов благоустро</w:t>
            </w:r>
            <w:r w:rsidRPr="00B6006A">
              <w:rPr>
                <w:rFonts w:ascii="Times New Roman" w:hAnsi="Times New Roman" w:cs="Times New Roman"/>
                <w:sz w:val="24"/>
                <w:szCs w:val="24"/>
              </w:rPr>
              <w:t>й</w:t>
            </w:r>
            <w:r w:rsidRPr="00B6006A">
              <w:rPr>
                <w:rFonts w:ascii="Times New Roman" w:hAnsi="Times New Roman" w:cs="Times New Roman"/>
                <w:sz w:val="24"/>
                <w:szCs w:val="24"/>
              </w:rPr>
              <w:t>ства в общем колич</w:t>
            </w:r>
            <w:r w:rsidRPr="00B6006A">
              <w:rPr>
                <w:rFonts w:ascii="Times New Roman" w:hAnsi="Times New Roman" w:cs="Times New Roman"/>
                <w:sz w:val="24"/>
                <w:szCs w:val="24"/>
              </w:rPr>
              <w:t>е</w:t>
            </w:r>
            <w:r w:rsidRPr="00B6006A">
              <w:rPr>
                <w:rFonts w:ascii="Times New Roman" w:hAnsi="Times New Roman" w:cs="Times New Roman"/>
                <w:sz w:val="24"/>
                <w:szCs w:val="24"/>
              </w:rPr>
              <w:t>стве проектов благ</w:t>
            </w:r>
            <w:r w:rsidRPr="00B6006A">
              <w:rPr>
                <w:rFonts w:ascii="Times New Roman" w:hAnsi="Times New Roman" w:cs="Times New Roman"/>
                <w:sz w:val="24"/>
                <w:szCs w:val="24"/>
              </w:rPr>
              <w:t>о</w:t>
            </w:r>
            <w:r w:rsidRPr="00B6006A">
              <w:rPr>
                <w:rFonts w:ascii="Times New Roman" w:hAnsi="Times New Roman" w:cs="Times New Roman"/>
                <w:sz w:val="24"/>
                <w:szCs w:val="24"/>
              </w:rPr>
              <w:t>устройства, пред</w:t>
            </w:r>
            <w:r w:rsidRPr="00B6006A">
              <w:rPr>
                <w:rFonts w:ascii="Times New Roman" w:hAnsi="Times New Roman" w:cs="Times New Roman"/>
                <w:sz w:val="24"/>
                <w:szCs w:val="24"/>
              </w:rPr>
              <w:t>у</w:t>
            </w:r>
            <w:r w:rsidRPr="00B6006A">
              <w:rPr>
                <w:rFonts w:ascii="Times New Roman" w:hAnsi="Times New Roman" w:cs="Times New Roman"/>
                <w:sz w:val="24"/>
                <w:szCs w:val="24"/>
              </w:rPr>
              <w:t>смотренных к реал</w:t>
            </w:r>
            <w:r w:rsidRPr="00B6006A">
              <w:rPr>
                <w:rFonts w:ascii="Times New Roman" w:hAnsi="Times New Roman" w:cs="Times New Roman"/>
                <w:sz w:val="24"/>
                <w:szCs w:val="24"/>
              </w:rPr>
              <w:t>и</w:t>
            </w:r>
            <w:r w:rsidRPr="00B6006A">
              <w:rPr>
                <w:rFonts w:ascii="Times New Roman" w:hAnsi="Times New Roman" w:cs="Times New Roman"/>
                <w:sz w:val="24"/>
                <w:szCs w:val="24"/>
              </w:rPr>
              <w:t>зации в рамках мун</w:t>
            </w:r>
            <w:r w:rsidRPr="00B6006A">
              <w:rPr>
                <w:rFonts w:ascii="Times New Roman" w:hAnsi="Times New Roman" w:cs="Times New Roman"/>
                <w:sz w:val="24"/>
                <w:szCs w:val="24"/>
              </w:rPr>
              <w:t>и</w:t>
            </w:r>
            <w:r w:rsidRPr="00B6006A">
              <w:rPr>
                <w:rFonts w:ascii="Times New Roman" w:hAnsi="Times New Roman" w:cs="Times New Roman"/>
                <w:sz w:val="24"/>
                <w:szCs w:val="24"/>
              </w:rPr>
              <w:t>ципальных программ в отчетном году</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r w:rsidRPr="00B6006A">
              <w:t>100</w:t>
            </w:r>
          </w:p>
        </w:tc>
        <w:tc>
          <w:tcPr>
            <w:tcW w:w="964" w:type="dxa"/>
          </w:tcPr>
          <w:p w:rsidR="00204F0D" w:rsidRPr="00B6006A" w:rsidRDefault="00204F0D" w:rsidP="00B6006A">
            <w:r w:rsidRPr="00B6006A">
              <w:t>100</w:t>
            </w:r>
          </w:p>
        </w:tc>
      </w:tr>
    </w:tbl>
    <w:p w:rsidR="00B6006A" w:rsidRDefault="00B6006A" w:rsidP="00B6006A"/>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494"/>
        <w:gridCol w:w="1361"/>
        <w:gridCol w:w="964"/>
        <w:gridCol w:w="948"/>
        <w:gridCol w:w="900"/>
        <w:gridCol w:w="907"/>
        <w:gridCol w:w="964"/>
        <w:gridCol w:w="964"/>
        <w:gridCol w:w="964"/>
      </w:tblGrid>
      <w:tr w:rsidR="00B6006A" w:rsidRPr="00B6006A" w:rsidTr="0030482C">
        <w:trPr>
          <w:jc w:val="center"/>
        </w:trPr>
        <w:tc>
          <w:tcPr>
            <w:tcW w:w="2494" w:type="dxa"/>
          </w:tcPr>
          <w:p w:rsidR="00B6006A" w:rsidRPr="00B6006A" w:rsidRDefault="00B6006A"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Наименование показ</w:t>
            </w:r>
            <w:r w:rsidRPr="00B6006A">
              <w:rPr>
                <w:rFonts w:ascii="Times New Roman" w:hAnsi="Times New Roman" w:cs="Times New Roman"/>
                <w:sz w:val="24"/>
                <w:szCs w:val="24"/>
              </w:rPr>
              <w:t>а</w:t>
            </w:r>
            <w:r w:rsidRPr="00B6006A">
              <w:rPr>
                <w:rFonts w:ascii="Times New Roman" w:hAnsi="Times New Roman" w:cs="Times New Roman"/>
                <w:sz w:val="24"/>
                <w:szCs w:val="24"/>
              </w:rPr>
              <w:t>теля (индикатора)</w:t>
            </w:r>
          </w:p>
        </w:tc>
        <w:tc>
          <w:tcPr>
            <w:tcW w:w="1361" w:type="dxa"/>
          </w:tcPr>
          <w:p w:rsidR="00B6006A" w:rsidRPr="00B6006A" w:rsidRDefault="00B6006A"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 xml:space="preserve">Единица </w:t>
            </w:r>
          </w:p>
          <w:p w:rsidR="00B6006A" w:rsidRPr="00B6006A" w:rsidRDefault="00B6006A"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измерения</w:t>
            </w:r>
          </w:p>
        </w:tc>
        <w:tc>
          <w:tcPr>
            <w:tcW w:w="6611" w:type="dxa"/>
            <w:gridSpan w:val="7"/>
          </w:tcPr>
          <w:p w:rsidR="00B6006A" w:rsidRPr="00B6006A" w:rsidRDefault="00B6006A"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Значения показателей</w:t>
            </w:r>
          </w:p>
        </w:tc>
      </w:tr>
      <w:tr w:rsidR="00204F0D" w:rsidRPr="00B6006A" w:rsidTr="0030482C">
        <w:trPr>
          <w:jc w:val="center"/>
        </w:trPr>
        <w:tc>
          <w:tcPr>
            <w:tcW w:w="2494" w:type="dxa"/>
          </w:tcPr>
          <w:p w:rsidR="00204F0D" w:rsidRPr="00B6006A" w:rsidRDefault="00204F0D" w:rsidP="00D764CF">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 xml:space="preserve">3. Доля реализованных в отчетном году </w:t>
            </w:r>
            <w:proofErr w:type="gramStart"/>
            <w:r w:rsidRPr="00B6006A">
              <w:rPr>
                <w:rFonts w:ascii="Times New Roman" w:hAnsi="Times New Roman" w:cs="Times New Roman"/>
                <w:sz w:val="24"/>
                <w:szCs w:val="24"/>
              </w:rPr>
              <w:t>пр</w:t>
            </w:r>
            <w:r w:rsidRPr="00B6006A">
              <w:rPr>
                <w:rFonts w:ascii="Times New Roman" w:hAnsi="Times New Roman" w:cs="Times New Roman"/>
                <w:sz w:val="24"/>
                <w:szCs w:val="24"/>
              </w:rPr>
              <w:t>о</w:t>
            </w:r>
            <w:r w:rsidRPr="00B6006A">
              <w:rPr>
                <w:rFonts w:ascii="Times New Roman" w:hAnsi="Times New Roman" w:cs="Times New Roman"/>
                <w:sz w:val="24"/>
                <w:szCs w:val="24"/>
              </w:rPr>
              <w:t>ектов благоустройства дворовых территорий муниципальных обр</w:t>
            </w:r>
            <w:r w:rsidRPr="00B6006A">
              <w:rPr>
                <w:rFonts w:ascii="Times New Roman" w:hAnsi="Times New Roman" w:cs="Times New Roman"/>
                <w:sz w:val="24"/>
                <w:szCs w:val="24"/>
              </w:rPr>
              <w:t>а</w:t>
            </w:r>
            <w:r w:rsidRPr="00B6006A">
              <w:rPr>
                <w:rFonts w:ascii="Times New Roman" w:hAnsi="Times New Roman" w:cs="Times New Roman"/>
                <w:sz w:val="24"/>
                <w:szCs w:val="24"/>
              </w:rPr>
              <w:t>зований Республики</w:t>
            </w:r>
            <w:proofErr w:type="gramEnd"/>
            <w:r w:rsidRPr="00B6006A">
              <w:rPr>
                <w:rFonts w:ascii="Times New Roman" w:hAnsi="Times New Roman" w:cs="Times New Roman"/>
                <w:sz w:val="24"/>
                <w:szCs w:val="24"/>
              </w:rPr>
              <w:t xml:space="preserve"> Тыва (полностью о</w:t>
            </w:r>
            <w:r w:rsidRPr="00B6006A">
              <w:rPr>
                <w:rFonts w:ascii="Times New Roman" w:hAnsi="Times New Roman" w:cs="Times New Roman"/>
                <w:sz w:val="24"/>
                <w:szCs w:val="24"/>
              </w:rPr>
              <w:t>с</w:t>
            </w:r>
            <w:r w:rsidRPr="00B6006A">
              <w:rPr>
                <w:rFonts w:ascii="Times New Roman" w:hAnsi="Times New Roman" w:cs="Times New Roman"/>
                <w:sz w:val="24"/>
                <w:szCs w:val="24"/>
              </w:rPr>
              <w:t>вещенных, оборуд</w:t>
            </w:r>
            <w:r w:rsidRPr="00B6006A">
              <w:rPr>
                <w:rFonts w:ascii="Times New Roman" w:hAnsi="Times New Roman" w:cs="Times New Roman"/>
                <w:sz w:val="24"/>
                <w:szCs w:val="24"/>
              </w:rPr>
              <w:t>о</w:t>
            </w:r>
            <w:r w:rsidRPr="00B6006A">
              <w:rPr>
                <w:rFonts w:ascii="Times New Roman" w:hAnsi="Times New Roman" w:cs="Times New Roman"/>
                <w:sz w:val="24"/>
                <w:szCs w:val="24"/>
              </w:rPr>
              <w:t>ванных местами для проведения досуга и отдыха разны</w:t>
            </w:r>
            <w:r w:rsidR="00D764CF">
              <w:rPr>
                <w:rFonts w:ascii="Times New Roman" w:hAnsi="Times New Roman" w:cs="Times New Roman"/>
                <w:sz w:val="24"/>
                <w:szCs w:val="24"/>
              </w:rPr>
              <w:t>х</w:t>
            </w:r>
            <w:r w:rsidRPr="00B6006A">
              <w:rPr>
                <w:rFonts w:ascii="Times New Roman" w:hAnsi="Times New Roman" w:cs="Times New Roman"/>
                <w:sz w:val="24"/>
                <w:szCs w:val="24"/>
              </w:rPr>
              <w:t xml:space="preserve"> групп населения (спорти</w:t>
            </w:r>
            <w:r w:rsidRPr="00B6006A">
              <w:rPr>
                <w:rFonts w:ascii="Times New Roman" w:hAnsi="Times New Roman" w:cs="Times New Roman"/>
                <w:sz w:val="24"/>
                <w:szCs w:val="24"/>
              </w:rPr>
              <w:t>в</w:t>
            </w:r>
            <w:r w:rsidRPr="00B6006A">
              <w:rPr>
                <w:rFonts w:ascii="Times New Roman" w:hAnsi="Times New Roman" w:cs="Times New Roman"/>
                <w:sz w:val="24"/>
                <w:szCs w:val="24"/>
              </w:rPr>
              <w:t>ные площадки, де</w:t>
            </w:r>
            <w:r w:rsidRPr="00B6006A">
              <w:rPr>
                <w:rFonts w:ascii="Times New Roman" w:hAnsi="Times New Roman" w:cs="Times New Roman"/>
                <w:sz w:val="24"/>
                <w:szCs w:val="24"/>
              </w:rPr>
              <w:t>т</w:t>
            </w:r>
            <w:r w:rsidRPr="00B6006A">
              <w:rPr>
                <w:rFonts w:ascii="Times New Roman" w:hAnsi="Times New Roman" w:cs="Times New Roman"/>
                <w:sz w:val="24"/>
                <w:szCs w:val="24"/>
              </w:rPr>
              <w:t>ские площадки и т.д.), малыми архитекту</w:t>
            </w:r>
            <w:r w:rsidRPr="00B6006A">
              <w:rPr>
                <w:rFonts w:ascii="Times New Roman" w:hAnsi="Times New Roman" w:cs="Times New Roman"/>
                <w:sz w:val="24"/>
                <w:szCs w:val="24"/>
              </w:rPr>
              <w:t>р</w:t>
            </w:r>
            <w:r w:rsidRPr="00B6006A">
              <w:rPr>
                <w:rFonts w:ascii="Times New Roman" w:hAnsi="Times New Roman" w:cs="Times New Roman"/>
                <w:sz w:val="24"/>
                <w:szCs w:val="24"/>
              </w:rPr>
              <w:t>ными формами) в о</w:t>
            </w:r>
            <w:r w:rsidRPr="00B6006A">
              <w:rPr>
                <w:rFonts w:ascii="Times New Roman" w:hAnsi="Times New Roman" w:cs="Times New Roman"/>
                <w:sz w:val="24"/>
                <w:szCs w:val="24"/>
              </w:rPr>
              <w:t>б</w:t>
            </w:r>
            <w:r w:rsidRPr="00B6006A">
              <w:rPr>
                <w:rFonts w:ascii="Times New Roman" w:hAnsi="Times New Roman" w:cs="Times New Roman"/>
                <w:sz w:val="24"/>
                <w:szCs w:val="24"/>
              </w:rPr>
              <w:t>щем количестве ре</w:t>
            </w:r>
            <w:r w:rsidRPr="00B6006A">
              <w:rPr>
                <w:rFonts w:ascii="Times New Roman" w:hAnsi="Times New Roman" w:cs="Times New Roman"/>
                <w:sz w:val="24"/>
                <w:szCs w:val="24"/>
              </w:rPr>
              <w:t>а</w:t>
            </w:r>
            <w:r w:rsidRPr="00B6006A">
              <w:rPr>
                <w:rFonts w:ascii="Times New Roman" w:hAnsi="Times New Roman" w:cs="Times New Roman"/>
                <w:sz w:val="24"/>
                <w:szCs w:val="24"/>
              </w:rPr>
              <w:t>лизованных в течение планового года прое</w:t>
            </w:r>
            <w:r w:rsidRPr="00B6006A">
              <w:rPr>
                <w:rFonts w:ascii="Times New Roman" w:hAnsi="Times New Roman" w:cs="Times New Roman"/>
                <w:sz w:val="24"/>
                <w:szCs w:val="24"/>
              </w:rPr>
              <w:t>к</w:t>
            </w:r>
            <w:r w:rsidRPr="00B6006A">
              <w:rPr>
                <w:rFonts w:ascii="Times New Roman" w:hAnsi="Times New Roman" w:cs="Times New Roman"/>
                <w:sz w:val="24"/>
                <w:szCs w:val="24"/>
              </w:rPr>
              <w:t>тов благоустройства дворовых территорий</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r w:rsidRPr="00B6006A">
              <w:t>100</w:t>
            </w:r>
          </w:p>
        </w:tc>
        <w:tc>
          <w:tcPr>
            <w:tcW w:w="964" w:type="dxa"/>
          </w:tcPr>
          <w:p w:rsidR="00204F0D" w:rsidRPr="00B6006A" w:rsidRDefault="00204F0D" w:rsidP="00B6006A">
            <w:r w:rsidRPr="00B6006A">
              <w:t>100</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4. Доля реализованных в отчетном году ко</w:t>
            </w:r>
            <w:r w:rsidRPr="00B6006A">
              <w:rPr>
                <w:rFonts w:ascii="Times New Roman" w:hAnsi="Times New Roman" w:cs="Times New Roman"/>
                <w:sz w:val="24"/>
                <w:szCs w:val="24"/>
              </w:rPr>
              <w:t>м</w:t>
            </w:r>
            <w:r w:rsidRPr="00B6006A">
              <w:rPr>
                <w:rFonts w:ascii="Times New Roman" w:hAnsi="Times New Roman" w:cs="Times New Roman"/>
                <w:sz w:val="24"/>
                <w:szCs w:val="24"/>
              </w:rPr>
              <w:t xml:space="preserve">плексных </w:t>
            </w:r>
            <w:proofErr w:type="gramStart"/>
            <w:r w:rsidRPr="00B6006A">
              <w:rPr>
                <w:rFonts w:ascii="Times New Roman" w:hAnsi="Times New Roman" w:cs="Times New Roman"/>
                <w:sz w:val="24"/>
                <w:szCs w:val="24"/>
              </w:rPr>
              <w:t>проектов благоустройства о</w:t>
            </w:r>
            <w:r w:rsidRPr="00B6006A">
              <w:rPr>
                <w:rFonts w:ascii="Times New Roman" w:hAnsi="Times New Roman" w:cs="Times New Roman"/>
                <w:sz w:val="24"/>
                <w:szCs w:val="24"/>
              </w:rPr>
              <w:t>б</w:t>
            </w:r>
            <w:r w:rsidRPr="00B6006A">
              <w:rPr>
                <w:rFonts w:ascii="Times New Roman" w:hAnsi="Times New Roman" w:cs="Times New Roman"/>
                <w:sz w:val="24"/>
                <w:szCs w:val="24"/>
              </w:rPr>
              <w:t>щественных террит</w:t>
            </w:r>
            <w:r w:rsidRPr="00B6006A">
              <w:rPr>
                <w:rFonts w:ascii="Times New Roman" w:hAnsi="Times New Roman" w:cs="Times New Roman"/>
                <w:sz w:val="24"/>
                <w:szCs w:val="24"/>
              </w:rPr>
              <w:t>о</w:t>
            </w:r>
            <w:r w:rsidRPr="00B6006A">
              <w:rPr>
                <w:rFonts w:ascii="Times New Roman" w:hAnsi="Times New Roman" w:cs="Times New Roman"/>
                <w:sz w:val="24"/>
                <w:szCs w:val="24"/>
              </w:rPr>
              <w:t>рий муниципальных образований Респу</w:t>
            </w:r>
            <w:r w:rsidRPr="00B6006A">
              <w:rPr>
                <w:rFonts w:ascii="Times New Roman" w:hAnsi="Times New Roman" w:cs="Times New Roman"/>
                <w:sz w:val="24"/>
                <w:szCs w:val="24"/>
              </w:rPr>
              <w:t>б</w:t>
            </w:r>
            <w:r w:rsidRPr="00B6006A">
              <w:rPr>
                <w:rFonts w:ascii="Times New Roman" w:hAnsi="Times New Roman" w:cs="Times New Roman"/>
                <w:sz w:val="24"/>
                <w:szCs w:val="24"/>
              </w:rPr>
              <w:t>лики</w:t>
            </w:r>
            <w:proofErr w:type="gramEnd"/>
            <w:r w:rsidRPr="00B6006A">
              <w:rPr>
                <w:rFonts w:ascii="Times New Roman" w:hAnsi="Times New Roman" w:cs="Times New Roman"/>
                <w:sz w:val="24"/>
                <w:szCs w:val="24"/>
              </w:rPr>
              <w:t xml:space="preserve"> Тыва в общем количестве реализ</w:t>
            </w:r>
            <w:r w:rsidRPr="00B6006A">
              <w:rPr>
                <w:rFonts w:ascii="Times New Roman" w:hAnsi="Times New Roman" w:cs="Times New Roman"/>
                <w:sz w:val="24"/>
                <w:szCs w:val="24"/>
              </w:rPr>
              <w:t>о</w:t>
            </w:r>
            <w:r w:rsidRPr="00B6006A">
              <w:rPr>
                <w:rFonts w:ascii="Times New Roman" w:hAnsi="Times New Roman" w:cs="Times New Roman"/>
                <w:sz w:val="24"/>
                <w:szCs w:val="24"/>
              </w:rPr>
              <w:t>ванных в течение пл</w:t>
            </w:r>
            <w:r w:rsidRPr="00B6006A">
              <w:rPr>
                <w:rFonts w:ascii="Times New Roman" w:hAnsi="Times New Roman" w:cs="Times New Roman"/>
                <w:sz w:val="24"/>
                <w:szCs w:val="24"/>
              </w:rPr>
              <w:t>а</w:t>
            </w:r>
            <w:r w:rsidRPr="00B6006A">
              <w:rPr>
                <w:rFonts w:ascii="Times New Roman" w:hAnsi="Times New Roman" w:cs="Times New Roman"/>
                <w:sz w:val="24"/>
                <w:szCs w:val="24"/>
              </w:rPr>
              <w:t>нового года проектов благоустройства дв</w:t>
            </w:r>
            <w:r w:rsidRPr="00B6006A">
              <w:rPr>
                <w:rFonts w:ascii="Times New Roman" w:hAnsi="Times New Roman" w:cs="Times New Roman"/>
                <w:sz w:val="24"/>
                <w:szCs w:val="24"/>
              </w:rPr>
              <w:t>о</w:t>
            </w:r>
            <w:r w:rsidRPr="00B6006A">
              <w:rPr>
                <w:rFonts w:ascii="Times New Roman" w:hAnsi="Times New Roman" w:cs="Times New Roman"/>
                <w:sz w:val="24"/>
                <w:szCs w:val="24"/>
              </w:rPr>
              <w:t>ровых территорий</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r w:rsidRPr="00B6006A">
              <w:t>100</w:t>
            </w:r>
          </w:p>
        </w:tc>
        <w:tc>
          <w:tcPr>
            <w:tcW w:w="964" w:type="dxa"/>
          </w:tcPr>
          <w:p w:rsidR="00204F0D" w:rsidRPr="00B6006A" w:rsidRDefault="00204F0D" w:rsidP="00B6006A">
            <w:r w:rsidRPr="00B6006A">
              <w:t>100</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5. Доля проектов бл</w:t>
            </w:r>
            <w:r w:rsidRPr="00B6006A">
              <w:rPr>
                <w:rFonts w:ascii="Times New Roman" w:hAnsi="Times New Roman" w:cs="Times New Roman"/>
                <w:sz w:val="24"/>
                <w:szCs w:val="24"/>
              </w:rPr>
              <w:t>а</w:t>
            </w:r>
            <w:r w:rsidRPr="00B6006A">
              <w:rPr>
                <w:rFonts w:ascii="Times New Roman" w:hAnsi="Times New Roman" w:cs="Times New Roman"/>
                <w:sz w:val="24"/>
                <w:szCs w:val="24"/>
              </w:rPr>
              <w:t>гоустройства, реал</w:t>
            </w:r>
            <w:r w:rsidRPr="00B6006A">
              <w:rPr>
                <w:rFonts w:ascii="Times New Roman" w:hAnsi="Times New Roman" w:cs="Times New Roman"/>
                <w:sz w:val="24"/>
                <w:szCs w:val="24"/>
              </w:rPr>
              <w:t>и</w:t>
            </w:r>
            <w:r w:rsidRPr="00B6006A">
              <w:rPr>
                <w:rFonts w:ascii="Times New Roman" w:hAnsi="Times New Roman" w:cs="Times New Roman"/>
                <w:sz w:val="24"/>
                <w:szCs w:val="24"/>
              </w:rPr>
              <w:t>зованных с финанс</w:t>
            </w:r>
            <w:r w:rsidRPr="00B6006A">
              <w:rPr>
                <w:rFonts w:ascii="Times New Roman" w:hAnsi="Times New Roman" w:cs="Times New Roman"/>
                <w:sz w:val="24"/>
                <w:szCs w:val="24"/>
              </w:rPr>
              <w:t>о</w:t>
            </w:r>
            <w:r w:rsidRPr="00B6006A">
              <w:rPr>
                <w:rFonts w:ascii="Times New Roman" w:hAnsi="Times New Roman" w:cs="Times New Roman"/>
                <w:sz w:val="24"/>
                <w:szCs w:val="24"/>
              </w:rPr>
              <w:t>вым участием гра</w:t>
            </w:r>
            <w:r w:rsidRPr="00B6006A">
              <w:rPr>
                <w:rFonts w:ascii="Times New Roman" w:hAnsi="Times New Roman" w:cs="Times New Roman"/>
                <w:sz w:val="24"/>
                <w:szCs w:val="24"/>
              </w:rPr>
              <w:t>ж</w:t>
            </w:r>
            <w:r w:rsidRPr="00B6006A">
              <w:rPr>
                <w:rFonts w:ascii="Times New Roman" w:hAnsi="Times New Roman" w:cs="Times New Roman"/>
                <w:sz w:val="24"/>
                <w:szCs w:val="24"/>
              </w:rPr>
              <w:t>дан, заинтересованных организаций</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15</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30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40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50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60</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6. Доля проектов бл</w:t>
            </w:r>
            <w:r w:rsidRPr="00B6006A">
              <w:rPr>
                <w:rFonts w:ascii="Times New Roman" w:hAnsi="Times New Roman" w:cs="Times New Roman"/>
                <w:sz w:val="24"/>
                <w:szCs w:val="24"/>
              </w:rPr>
              <w:t>а</w:t>
            </w:r>
            <w:r w:rsidRPr="00B6006A">
              <w:rPr>
                <w:rFonts w:ascii="Times New Roman" w:hAnsi="Times New Roman" w:cs="Times New Roman"/>
                <w:sz w:val="24"/>
                <w:szCs w:val="24"/>
              </w:rPr>
              <w:t>гоустройства, реал</w:t>
            </w:r>
            <w:r w:rsidRPr="00B6006A">
              <w:rPr>
                <w:rFonts w:ascii="Times New Roman" w:hAnsi="Times New Roman" w:cs="Times New Roman"/>
                <w:sz w:val="24"/>
                <w:szCs w:val="24"/>
              </w:rPr>
              <w:t>и</w:t>
            </w:r>
            <w:r w:rsidRPr="00B6006A">
              <w:rPr>
                <w:rFonts w:ascii="Times New Roman" w:hAnsi="Times New Roman" w:cs="Times New Roman"/>
                <w:sz w:val="24"/>
                <w:szCs w:val="24"/>
              </w:rPr>
              <w:t>зованных с трудовым участием граждан, з</w:t>
            </w:r>
            <w:r w:rsidRPr="00B6006A">
              <w:rPr>
                <w:rFonts w:ascii="Times New Roman" w:hAnsi="Times New Roman" w:cs="Times New Roman"/>
                <w:sz w:val="24"/>
                <w:szCs w:val="24"/>
              </w:rPr>
              <w:t>а</w:t>
            </w:r>
            <w:r w:rsidRPr="00B6006A">
              <w:rPr>
                <w:rFonts w:ascii="Times New Roman" w:hAnsi="Times New Roman" w:cs="Times New Roman"/>
                <w:sz w:val="24"/>
                <w:szCs w:val="24"/>
              </w:rPr>
              <w:t>интересованных орг</w:t>
            </w:r>
            <w:r w:rsidRPr="00B6006A">
              <w:rPr>
                <w:rFonts w:ascii="Times New Roman" w:hAnsi="Times New Roman" w:cs="Times New Roman"/>
                <w:sz w:val="24"/>
                <w:szCs w:val="24"/>
              </w:rPr>
              <w:t>а</w:t>
            </w:r>
            <w:r w:rsidRPr="00B6006A">
              <w:rPr>
                <w:rFonts w:ascii="Times New Roman" w:hAnsi="Times New Roman" w:cs="Times New Roman"/>
                <w:sz w:val="24"/>
                <w:szCs w:val="24"/>
              </w:rPr>
              <w:t>низаций</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100</w:t>
            </w:r>
          </w:p>
        </w:tc>
      </w:tr>
    </w:tbl>
    <w:p w:rsidR="00B6006A" w:rsidRDefault="00B6006A"/>
    <w:p w:rsidR="00B6006A" w:rsidRDefault="00B6006A"/>
    <w:p w:rsidR="00D764CF" w:rsidRDefault="00D764CF"/>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494"/>
        <w:gridCol w:w="1361"/>
        <w:gridCol w:w="964"/>
        <w:gridCol w:w="948"/>
        <w:gridCol w:w="900"/>
        <w:gridCol w:w="907"/>
        <w:gridCol w:w="964"/>
        <w:gridCol w:w="964"/>
        <w:gridCol w:w="964"/>
      </w:tblGrid>
      <w:tr w:rsidR="00B6006A" w:rsidRPr="00B6006A" w:rsidTr="0030482C">
        <w:trPr>
          <w:jc w:val="center"/>
        </w:trPr>
        <w:tc>
          <w:tcPr>
            <w:tcW w:w="2494" w:type="dxa"/>
          </w:tcPr>
          <w:p w:rsidR="00B6006A" w:rsidRPr="00B6006A" w:rsidRDefault="00B6006A"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Наименование показ</w:t>
            </w:r>
            <w:r w:rsidRPr="00B6006A">
              <w:rPr>
                <w:rFonts w:ascii="Times New Roman" w:hAnsi="Times New Roman" w:cs="Times New Roman"/>
                <w:sz w:val="24"/>
                <w:szCs w:val="24"/>
              </w:rPr>
              <w:t>а</w:t>
            </w:r>
            <w:r w:rsidRPr="00B6006A">
              <w:rPr>
                <w:rFonts w:ascii="Times New Roman" w:hAnsi="Times New Roman" w:cs="Times New Roman"/>
                <w:sz w:val="24"/>
                <w:szCs w:val="24"/>
              </w:rPr>
              <w:t>теля (индикатора)</w:t>
            </w:r>
          </w:p>
        </w:tc>
        <w:tc>
          <w:tcPr>
            <w:tcW w:w="1361" w:type="dxa"/>
          </w:tcPr>
          <w:p w:rsidR="00B6006A" w:rsidRPr="00B6006A" w:rsidRDefault="00B6006A"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 xml:space="preserve">Единица </w:t>
            </w:r>
          </w:p>
          <w:p w:rsidR="00B6006A" w:rsidRPr="00B6006A" w:rsidRDefault="00B6006A"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измерения</w:t>
            </w:r>
          </w:p>
        </w:tc>
        <w:tc>
          <w:tcPr>
            <w:tcW w:w="6611" w:type="dxa"/>
            <w:gridSpan w:val="7"/>
          </w:tcPr>
          <w:p w:rsidR="00B6006A" w:rsidRPr="00B6006A" w:rsidRDefault="00B6006A"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Значения показателей</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7. Количество реал</w:t>
            </w:r>
            <w:r w:rsidRPr="00B6006A">
              <w:rPr>
                <w:rFonts w:ascii="Times New Roman" w:hAnsi="Times New Roman" w:cs="Times New Roman"/>
                <w:sz w:val="24"/>
                <w:szCs w:val="24"/>
              </w:rPr>
              <w:t>и</w:t>
            </w:r>
            <w:r w:rsidRPr="00B6006A">
              <w:rPr>
                <w:rFonts w:ascii="Times New Roman" w:hAnsi="Times New Roman" w:cs="Times New Roman"/>
                <w:sz w:val="24"/>
                <w:szCs w:val="24"/>
              </w:rPr>
              <w:t>зованных проектов благоустройства, представленных в Минстрой России для включения в Фед</w:t>
            </w:r>
            <w:r w:rsidRPr="00B6006A">
              <w:rPr>
                <w:rFonts w:ascii="Times New Roman" w:hAnsi="Times New Roman" w:cs="Times New Roman"/>
                <w:sz w:val="24"/>
                <w:szCs w:val="24"/>
              </w:rPr>
              <w:t>е</w:t>
            </w:r>
            <w:r w:rsidRPr="00B6006A">
              <w:rPr>
                <w:rFonts w:ascii="Times New Roman" w:hAnsi="Times New Roman" w:cs="Times New Roman"/>
                <w:sz w:val="24"/>
                <w:szCs w:val="24"/>
              </w:rPr>
              <w:t>ральный реестр лу</w:t>
            </w:r>
            <w:r w:rsidRPr="00B6006A">
              <w:rPr>
                <w:rFonts w:ascii="Times New Roman" w:hAnsi="Times New Roman" w:cs="Times New Roman"/>
                <w:sz w:val="24"/>
                <w:szCs w:val="24"/>
              </w:rPr>
              <w:t>ч</w:t>
            </w:r>
            <w:r w:rsidRPr="00B6006A">
              <w:rPr>
                <w:rFonts w:ascii="Times New Roman" w:hAnsi="Times New Roman" w:cs="Times New Roman"/>
                <w:sz w:val="24"/>
                <w:szCs w:val="24"/>
              </w:rPr>
              <w:t>ших реализованных практик (проектов) по благоустройству</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единиц</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3</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4</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4</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5</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5</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5</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8. Утверждение но</w:t>
            </w:r>
            <w:r w:rsidRPr="00B6006A">
              <w:rPr>
                <w:rFonts w:ascii="Times New Roman" w:hAnsi="Times New Roman" w:cs="Times New Roman"/>
                <w:sz w:val="24"/>
                <w:szCs w:val="24"/>
              </w:rPr>
              <w:t>р</w:t>
            </w:r>
            <w:r w:rsidRPr="00B6006A">
              <w:rPr>
                <w:rFonts w:ascii="Times New Roman" w:hAnsi="Times New Roman" w:cs="Times New Roman"/>
                <w:sz w:val="24"/>
                <w:szCs w:val="24"/>
              </w:rPr>
              <w:t>мативным правовым актом Республики Т</w:t>
            </w:r>
            <w:r w:rsidRPr="00B6006A">
              <w:rPr>
                <w:rFonts w:ascii="Times New Roman" w:hAnsi="Times New Roman" w:cs="Times New Roman"/>
                <w:sz w:val="24"/>
                <w:szCs w:val="24"/>
              </w:rPr>
              <w:t>ы</w:t>
            </w:r>
            <w:r w:rsidRPr="00B6006A">
              <w:rPr>
                <w:rFonts w:ascii="Times New Roman" w:hAnsi="Times New Roman" w:cs="Times New Roman"/>
                <w:sz w:val="24"/>
                <w:szCs w:val="24"/>
              </w:rPr>
              <w:t>ва Правил предоста</w:t>
            </w:r>
            <w:r w:rsidRPr="00B6006A">
              <w:rPr>
                <w:rFonts w:ascii="Times New Roman" w:hAnsi="Times New Roman" w:cs="Times New Roman"/>
                <w:sz w:val="24"/>
                <w:szCs w:val="24"/>
              </w:rPr>
              <w:t>в</w:t>
            </w:r>
            <w:r w:rsidRPr="00B6006A">
              <w:rPr>
                <w:rFonts w:ascii="Times New Roman" w:hAnsi="Times New Roman" w:cs="Times New Roman"/>
                <w:sz w:val="24"/>
                <w:szCs w:val="24"/>
              </w:rPr>
              <w:t>ления и распределения субсидий из респу</w:t>
            </w:r>
            <w:r w:rsidRPr="00B6006A">
              <w:rPr>
                <w:rFonts w:ascii="Times New Roman" w:hAnsi="Times New Roman" w:cs="Times New Roman"/>
                <w:sz w:val="24"/>
                <w:szCs w:val="24"/>
              </w:rPr>
              <w:t>б</w:t>
            </w:r>
            <w:r w:rsidRPr="00B6006A">
              <w:rPr>
                <w:rFonts w:ascii="Times New Roman" w:hAnsi="Times New Roman" w:cs="Times New Roman"/>
                <w:sz w:val="24"/>
                <w:szCs w:val="24"/>
              </w:rPr>
              <w:t>ликанского бюджета Республики Тыва бюджетам городских округов в 2018</w:t>
            </w:r>
            <w:r w:rsidR="00B6006A">
              <w:rPr>
                <w:rFonts w:ascii="Times New Roman" w:hAnsi="Times New Roman" w:cs="Times New Roman"/>
                <w:sz w:val="24"/>
                <w:szCs w:val="24"/>
              </w:rPr>
              <w:t>-</w:t>
            </w:r>
            <w:r w:rsidRPr="00B6006A">
              <w:rPr>
                <w:rFonts w:ascii="Times New Roman" w:hAnsi="Times New Roman" w:cs="Times New Roman"/>
                <w:sz w:val="24"/>
                <w:szCs w:val="24"/>
              </w:rPr>
              <w:t>2024 годах на поддержку обустройства мест массового отдыха н</w:t>
            </w:r>
            <w:r w:rsidRPr="00B6006A">
              <w:rPr>
                <w:rFonts w:ascii="Times New Roman" w:hAnsi="Times New Roman" w:cs="Times New Roman"/>
                <w:sz w:val="24"/>
                <w:szCs w:val="24"/>
              </w:rPr>
              <w:t>а</w:t>
            </w:r>
            <w:r w:rsidRPr="00B6006A">
              <w:rPr>
                <w:rFonts w:ascii="Times New Roman" w:hAnsi="Times New Roman" w:cs="Times New Roman"/>
                <w:sz w:val="24"/>
                <w:szCs w:val="24"/>
              </w:rPr>
              <w:t>селения (городских парков)</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единиц</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9. Утверждение и опубликование поря</w:t>
            </w:r>
            <w:r w:rsidRPr="00B6006A">
              <w:rPr>
                <w:rFonts w:ascii="Times New Roman" w:hAnsi="Times New Roman" w:cs="Times New Roman"/>
                <w:sz w:val="24"/>
                <w:szCs w:val="24"/>
              </w:rPr>
              <w:t>д</w:t>
            </w:r>
            <w:r w:rsidRPr="00B6006A">
              <w:rPr>
                <w:rFonts w:ascii="Times New Roman" w:hAnsi="Times New Roman" w:cs="Times New Roman"/>
                <w:sz w:val="24"/>
                <w:szCs w:val="24"/>
              </w:rPr>
              <w:t>ка и сроков предста</w:t>
            </w:r>
            <w:r w:rsidRPr="00B6006A">
              <w:rPr>
                <w:rFonts w:ascii="Times New Roman" w:hAnsi="Times New Roman" w:cs="Times New Roman"/>
                <w:sz w:val="24"/>
                <w:szCs w:val="24"/>
              </w:rPr>
              <w:t>в</w:t>
            </w:r>
            <w:r w:rsidRPr="00B6006A">
              <w:rPr>
                <w:rFonts w:ascii="Times New Roman" w:hAnsi="Times New Roman" w:cs="Times New Roman"/>
                <w:sz w:val="24"/>
                <w:szCs w:val="24"/>
              </w:rPr>
              <w:t>ления, рассмотрения и оценки предложений граждан, организаций о выборе парка, по</w:t>
            </w:r>
            <w:r w:rsidRPr="00B6006A">
              <w:rPr>
                <w:rFonts w:ascii="Times New Roman" w:hAnsi="Times New Roman" w:cs="Times New Roman"/>
                <w:sz w:val="24"/>
                <w:szCs w:val="24"/>
              </w:rPr>
              <w:t>д</w:t>
            </w:r>
            <w:r w:rsidRPr="00B6006A">
              <w:rPr>
                <w:rFonts w:ascii="Times New Roman" w:hAnsi="Times New Roman" w:cs="Times New Roman"/>
                <w:sz w:val="24"/>
                <w:szCs w:val="24"/>
              </w:rPr>
              <w:t>лежащего благоус</w:t>
            </w:r>
            <w:r w:rsidRPr="00B6006A">
              <w:rPr>
                <w:rFonts w:ascii="Times New Roman" w:hAnsi="Times New Roman" w:cs="Times New Roman"/>
                <w:sz w:val="24"/>
                <w:szCs w:val="24"/>
              </w:rPr>
              <w:t>т</w:t>
            </w:r>
            <w:r w:rsidRPr="00B6006A">
              <w:rPr>
                <w:rFonts w:ascii="Times New Roman" w:hAnsi="Times New Roman" w:cs="Times New Roman"/>
                <w:sz w:val="24"/>
                <w:szCs w:val="24"/>
              </w:rPr>
              <w:t xml:space="preserve">ройству в </w:t>
            </w:r>
            <w:r w:rsidR="00642FF9" w:rsidRPr="00B6006A">
              <w:rPr>
                <w:rFonts w:ascii="Times New Roman" w:hAnsi="Times New Roman" w:cs="Times New Roman"/>
                <w:sz w:val="24"/>
                <w:szCs w:val="24"/>
              </w:rPr>
              <w:t>текущем</w:t>
            </w:r>
            <w:r w:rsidRPr="00B6006A">
              <w:rPr>
                <w:rFonts w:ascii="Times New Roman" w:hAnsi="Times New Roman" w:cs="Times New Roman"/>
                <w:sz w:val="24"/>
                <w:szCs w:val="24"/>
              </w:rPr>
              <w:t xml:space="preserve"> г</w:t>
            </w:r>
            <w:r w:rsidRPr="00B6006A">
              <w:rPr>
                <w:rFonts w:ascii="Times New Roman" w:hAnsi="Times New Roman" w:cs="Times New Roman"/>
                <w:sz w:val="24"/>
                <w:szCs w:val="24"/>
              </w:rPr>
              <w:t>о</w:t>
            </w:r>
            <w:r w:rsidRPr="00B6006A">
              <w:rPr>
                <w:rFonts w:ascii="Times New Roman" w:hAnsi="Times New Roman" w:cs="Times New Roman"/>
                <w:sz w:val="24"/>
                <w:szCs w:val="24"/>
              </w:rPr>
              <w:t>ду, и перечня работ по благоустройству</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единиц</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10. Принятие решения о выборе парка, по</w:t>
            </w:r>
            <w:r w:rsidRPr="00B6006A">
              <w:rPr>
                <w:rFonts w:ascii="Times New Roman" w:hAnsi="Times New Roman" w:cs="Times New Roman"/>
                <w:sz w:val="24"/>
                <w:szCs w:val="24"/>
              </w:rPr>
              <w:t>д</w:t>
            </w:r>
            <w:r w:rsidRPr="00B6006A">
              <w:rPr>
                <w:rFonts w:ascii="Times New Roman" w:hAnsi="Times New Roman" w:cs="Times New Roman"/>
                <w:sz w:val="24"/>
                <w:szCs w:val="24"/>
              </w:rPr>
              <w:t>лежащего благоус</w:t>
            </w:r>
            <w:r w:rsidRPr="00B6006A">
              <w:rPr>
                <w:rFonts w:ascii="Times New Roman" w:hAnsi="Times New Roman" w:cs="Times New Roman"/>
                <w:sz w:val="24"/>
                <w:szCs w:val="24"/>
              </w:rPr>
              <w:t>т</w:t>
            </w:r>
            <w:r w:rsidRPr="00B6006A">
              <w:rPr>
                <w:rFonts w:ascii="Times New Roman" w:hAnsi="Times New Roman" w:cs="Times New Roman"/>
                <w:sz w:val="24"/>
                <w:szCs w:val="24"/>
              </w:rPr>
              <w:t xml:space="preserve">ройству в </w:t>
            </w:r>
            <w:r w:rsidR="00642FF9" w:rsidRPr="00B6006A">
              <w:rPr>
                <w:rFonts w:ascii="Times New Roman" w:hAnsi="Times New Roman" w:cs="Times New Roman"/>
                <w:sz w:val="24"/>
                <w:szCs w:val="24"/>
              </w:rPr>
              <w:t xml:space="preserve">текущем </w:t>
            </w:r>
            <w:r w:rsidRPr="00B6006A">
              <w:rPr>
                <w:rFonts w:ascii="Times New Roman" w:hAnsi="Times New Roman" w:cs="Times New Roman"/>
                <w:sz w:val="24"/>
                <w:szCs w:val="24"/>
              </w:rPr>
              <w:t>г</w:t>
            </w:r>
            <w:r w:rsidRPr="00B6006A">
              <w:rPr>
                <w:rFonts w:ascii="Times New Roman" w:hAnsi="Times New Roman" w:cs="Times New Roman"/>
                <w:sz w:val="24"/>
                <w:szCs w:val="24"/>
              </w:rPr>
              <w:t>о</w:t>
            </w:r>
            <w:r w:rsidRPr="00B6006A">
              <w:rPr>
                <w:rFonts w:ascii="Times New Roman" w:hAnsi="Times New Roman" w:cs="Times New Roman"/>
                <w:sz w:val="24"/>
                <w:szCs w:val="24"/>
              </w:rPr>
              <w:t>ду, с учетом результ</w:t>
            </w:r>
            <w:r w:rsidRPr="00B6006A">
              <w:rPr>
                <w:rFonts w:ascii="Times New Roman" w:hAnsi="Times New Roman" w:cs="Times New Roman"/>
                <w:sz w:val="24"/>
                <w:szCs w:val="24"/>
              </w:rPr>
              <w:t>а</w:t>
            </w:r>
            <w:r w:rsidRPr="00B6006A">
              <w:rPr>
                <w:rFonts w:ascii="Times New Roman" w:hAnsi="Times New Roman" w:cs="Times New Roman"/>
                <w:sz w:val="24"/>
                <w:szCs w:val="24"/>
              </w:rPr>
              <w:t>тов общественного обсуждения</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единиц</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r>
      <w:tr w:rsidR="00204F0D" w:rsidRPr="00B6006A" w:rsidTr="0030482C">
        <w:trPr>
          <w:jc w:val="center"/>
        </w:trPr>
        <w:tc>
          <w:tcPr>
            <w:tcW w:w="2494" w:type="dxa"/>
          </w:tcPr>
          <w:p w:rsidR="00204F0D" w:rsidRPr="00B6006A" w:rsidRDefault="00204F0D" w:rsidP="003D7261">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 xml:space="preserve">11. Утверждение </w:t>
            </w:r>
            <w:proofErr w:type="spellStart"/>
            <w:r w:rsidRPr="00B6006A">
              <w:rPr>
                <w:rFonts w:ascii="Times New Roman" w:hAnsi="Times New Roman" w:cs="Times New Roman"/>
                <w:sz w:val="24"/>
                <w:szCs w:val="24"/>
              </w:rPr>
              <w:t>д</w:t>
            </w:r>
            <w:r w:rsidRPr="00B6006A">
              <w:rPr>
                <w:rFonts w:ascii="Times New Roman" w:hAnsi="Times New Roman" w:cs="Times New Roman"/>
                <w:sz w:val="24"/>
                <w:szCs w:val="24"/>
              </w:rPr>
              <w:t>и</w:t>
            </w:r>
            <w:r w:rsidRPr="00B6006A">
              <w:rPr>
                <w:rFonts w:ascii="Times New Roman" w:hAnsi="Times New Roman" w:cs="Times New Roman"/>
                <w:sz w:val="24"/>
                <w:szCs w:val="24"/>
              </w:rPr>
              <w:t>зайн-проекта</w:t>
            </w:r>
            <w:proofErr w:type="spellEnd"/>
            <w:r w:rsidRPr="00B6006A">
              <w:rPr>
                <w:rFonts w:ascii="Times New Roman" w:hAnsi="Times New Roman" w:cs="Times New Roman"/>
                <w:sz w:val="24"/>
                <w:szCs w:val="24"/>
              </w:rPr>
              <w:t xml:space="preserve"> благоу</w:t>
            </w:r>
            <w:r w:rsidRPr="00B6006A">
              <w:rPr>
                <w:rFonts w:ascii="Times New Roman" w:hAnsi="Times New Roman" w:cs="Times New Roman"/>
                <w:sz w:val="24"/>
                <w:szCs w:val="24"/>
              </w:rPr>
              <w:t>с</w:t>
            </w:r>
            <w:r w:rsidRPr="00B6006A">
              <w:rPr>
                <w:rFonts w:ascii="Times New Roman" w:hAnsi="Times New Roman" w:cs="Times New Roman"/>
                <w:sz w:val="24"/>
                <w:szCs w:val="24"/>
              </w:rPr>
              <w:t>тройства парка и п</w:t>
            </w:r>
            <w:r w:rsidRPr="00B6006A">
              <w:rPr>
                <w:rFonts w:ascii="Times New Roman" w:hAnsi="Times New Roman" w:cs="Times New Roman"/>
                <w:sz w:val="24"/>
                <w:szCs w:val="24"/>
              </w:rPr>
              <w:t>е</w:t>
            </w:r>
            <w:r w:rsidRPr="00B6006A">
              <w:rPr>
                <w:rFonts w:ascii="Times New Roman" w:hAnsi="Times New Roman" w:cs="Times New Roman"/>
                <w:sz w:val="24"/>
                <w:szCs w:val="24"/>
              </w:rPr>
              <w:t xml:space="preserve">речня мероприятий </w:t>
            </w:r>
            <w:proofErr w:type="gramStart"/>
            <w:r w:rsidRPr="00B6006A">
              <w:rPr>
                <w:rFonts w:ascii="Times New Roman" w:hAnsi="Times New Roman" w:cs="Times New Roman"/>
                <w:sz w:val="24"/>
                <w:szCs w:val="24"/>
              </w:rPr>
              <w:t>по</w:t>
            </w:r>
            <w:proofErr w:type="gramEnd"/>
            <w:r w:rsidRPr="00B6006A">
              <w:rPr>
                <w:rFonts w:ascii="Times New Roman" w:hAnsi="Times New Roman" w:cs="Times New Roman"/>
                <w:sz w:val="24"/>
                <w:szCs w:val="24"/>
              </w:rPr>
              <w:t xml:space="preserve"> </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единиц</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64" w:type="dxa"/>
          </w:tcPr>
          <w:p w:rsidR="00204F0D"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r>
    </w:tbl>
    <w:p w:rsidR="003D7261" w:rsidRDefault="003D7261"/>
    <w:p w:rsidR="003D7261" w:rsidRDefault="003D7261"/>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494"/>
        <w:gridCol w:w="1361"/>
        <w:gridCol w:w="964"/>
        <w:gridCol w:w="948"/>
        <w:gridCol w:w="900"/>
        <w:gridCol w:w="907"/>
        <w:gridCol w:w="964"/>
        <w:gridCol w:w="964"/>
        <w:gridCol w:w="964"/>
      </w:tblGrid>
      <w:tr w:rsidR="003D7261" w:rsidRPr="00B6006A" w:rsidTr="0030482C">
        <w:trPr>
          <w:jc w:val="center"/>
        </w:trPr>
        <w:tc>
          <w:tcPr>
            <w:tcW w:w="2494" w:type="dxa"/>
          </w:tcPr>
          <w:p w:rsidR="003D7261" w:rsidRPr="00B6006A" w:rsidRDefault="003D7261" w:rsidP="00604DBE">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Наименование показ</w:t>
            </w:r>
            <w:r w:rsidRPr="00B6006A">
              <w:rPr>
                <w:rFonts w:ascii="Times New Roman" w:hAnsi="Times New Roman" w:cs="Times New Roman"/>
                <w:sz w:val="24"/>
                <w:szCs w:val="24"/>
              </w:rPr>
              <w:t>а</w:t>
            </w:r>
            <w:r w:rsidRPr="00B6006A">
              <w:rPr>
                <w:rFonts w:ascii="Times New Roman" w:hAnsi="Times New Roman" w:cs="Times New Roman"/>
                <w:sz w:val="24"/>
                <w:szCs w:val="24"/>
              </w:rPr>
              <w:t>теля (индикатора)</w:t>
            </w:r>
          </w:p>
        </w:tc>
        <w:tc>
          <w:tcPr>
            <w:tcW w:w="1361" w:type="dxa"/>
          </w:tcPr>
          <w:p w:rsidR="003D7261" w:rsidRPr="00B6006A" w:rsidRDefault="003D7261" w:rsidP="00604DBE">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 xml:space="preserve">Единица </w:t>
            </w:r>
          </w:p>
          <w:p w:rsidR="003D7261" w:rsidRPr="00B6006A" w:rsidRDefault="003D7261" w:rsidP="00604DBE">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измерения</w:t>
            </w:r>
          </w:p>
        </w:tc>
        <w:tc>
          <w:tcPr>
            <w:tcW w:w="6611" w:type="dxa"/>
            <w:gridSpan w:val="7"/>
          </w:tcPr>
          <w:p w:rsidR="003D7261" w:rsidRPr="00B6006A" w:rsidRDefault="003D7261" w:rsidP="00604DBE">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Значения показателей</w:t>
            </w:r>
          </w:p>
        </w:tc>
      </w:tr>
      <w:tr w:rsidR="003D7261" w:rsidRPr="00B6006A" w:rsidTr="0030482C">
        <w:trPr>
          <w:jc w:val="center"/>
        </w:trPr>
        <w:tc>
          <w:tcPr>
            <w:tcW w:w="2494" w:type="dxa"/>
          </w:tcPr>
          <w:p w:rsidR="003D7261" w:rsidRPr="00B6006A" w:rsidRDefault="003D7261"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благоустройству, по</w:t>
            </w:r>
            <w:r w:rsidRPr="00B6006A">
              <w:rPr>
                <w:rFonts w:ascii="Times New Roman" w:hAnsi="Times New Roman" w:cs="Times New Roman"/>
                <w:sz w:val="24"/>
                <w:szCs w:val="24"/>
              </w:rPr>
              <w:t>д</w:t>
            </w:r>
            <w:r w:rsidRPr="00B6006A">
              <w:rPr>
                <w:rFonts w:ascii="Times New Roman" w:hAnsi="Times New Roman" w:cs="Times New Roman"/>
                <w:sz w:val="24"/>
                <w:szCs w:val="24"/>
              </w:rPr>
              <w:t>лежащего благоус</w:t>
            </w:r>
            <w:r w:rsidRPr="00B6006A">
              <w:rPr>
                <w:rFonts w:ascii="Times New Roman" w:hAnsi="Times New Roman" w:cs="Times New Roman"/>
                <w:sz w:val="24"/>
                <w:szCs w:val="24"/>
              </w:rPr>
              <w:t>т</w:t>
            </w:r>
            <w:r w:rsidRPr="00B6006A">
              <w:rPr>
                <w:rFonts w:ascii="Times New Roman" w:hAnsi="Times New Roman" w:cs="Times New Roman"/>
                <w:sz w:val="24"/>
                <w:szCs w:val="24"/>
              </w:rPr>
              <w:t>ройству в текущем г</w:t>
            </w:r>
            <w:r w:rsidRPr="00B6006A">
              <w:rPr>
                <w:rFonts w:ascii="Times New Roman" w:hAnsi="Times New Roman" w:cs="Times New Roman"/>
                <w:sz w:val="24"/>
                <w:szCs w:val="24"/>
              </w:rPr>
              <w:t>о</w:t>
            </w:r>
            <w:r w:rsidRPr="00B6006A">
              <w:rPr>
                <w:rFonts w:ascii="Times New Roman" w:hAnsi="Times New Roman" w:cs="Times New Roman"/>
                <w:sz w:val="24"/>
                <w:szCs w:val="24"/>
              </w:rPr>
              <w:t>ду, с учетом результ</w:t>
            </w:r>
            <w:r w:rsidRPr="00B6006A">
              <w:rPr>
                <w:rFonts w:ascii="Times New Roman" w:hAnsi="Times New Roman" w:cs="Times New Roman"/>
                <w:sz w:val="24"/>
                <w:szCs w:val="24"/>
              </w:rPr>
              <w:t>а</w:t>
            </w:r>
            <w:r w:rsidRPr="00B6006A">
              <w:rPr>
                <w:rFonts w:ascii="Times New Roman" w:hAnsi="Times New Roman" w:cs="Times New Roman"/>
                <w:sz w:val="24"/>
                <w:szCs w:val="24"/>
              </w:rPr>
              <w:t>тов общественного обсуждения продо</w:t>
            </w:r>
            <w:r w:rsidRPr="00B6006A">
              <w:rPr>
                <w:rFonts w:ascii="Times New Roman" w:hAnsi="Times New Roman" w:cs="Times New Roman"/>
                <w:sz w:val="24"/>
                <w:szCs w:val="24"/>
              </w:rPr>
              <w:t>л</w:t>
            </w:r>
            <w:r w:rsidRPr="00B6006A">
              <w:rPr>
                <w:rFonts w:ascii="Times New Roman" w:hAnsi="Times New Roman" w:cs="Times New Roman"/>
                <w:sz w:val="24"/>
                <w:szCs w:val="24"/>
              </w:rPr>
              <w:t>жительностью не м</w:t>
            </w:r>
            <w:r w:rsidRPr="00B6006A">
              <w:rPr>
                <w:rFonts w:ascii="Times New Roman" w:hAnsi="Times New Roman" w:cs="Times New Roman"/>
                <w:sz w:val="24"/>
                <w:szCs w:val="24"/>
              </w:rPr>
              <w:t>е</w:t>
            </w:r>
            <w:r w:rsidRPr="00B6006A">
              <w:rPr>
                <w:rFonts w:ascii="Times New Roman" w:hAnsi="Times New Roman" w:cs="Times New Roman"/>
                <w:sz w:val="24"/>
                <w:szCs w:val="24"/>
              </w:rPr>
              <w:t>нее 30 календарных дней со дня объявл</w:t>
            </w:r>
            <w:r w:rsidRPr="00B6006A">
              <w:rPr>
                <w:rFonts w:ascii="Times New Roman" w:hAnsi="Times New Roman" w:cs="Times New Roman"/>
                <w:sz w:val="24"/>
                <w:szCs w:val="24"/>
              </w:rPr>
              <w:t>е</w:t>
            </w:r>
            <w:r w:rsidRPr="00B6006A">
              <w:rPr>
                <w:rFonts w:ascii="Times New Roman" w:hAnsi="Times New Roman" w:cs="Times New Roman"/>
                <w:sz w:val="24"/>
                <w:szCs w:val="24"/>
              </w:rPr>
              <w:t>ния обсуждения</w:t>
            </w:r>
          </w:p>
        </w:tc>
        <w:tc>
          <w:tcPr>
            <w:tcW w:w="1361" w:type="dxa"/>
          </w:tcPr>
          <w:p w:rsidR="003D7261" w:rsidRPr="00B6006A" w:rsidRDefault="003D7261" w:rsidP="00B6006A">
            <w:pPr>
              <w:pStyle w:val="ConsPlusNormal"/>
              <w:ind w:firstLine="0"/>
              <w:jc w:val="center"/>
              <w:rPr>
                <w:rFonts w:ascii="Times New Roman" w:hAnsi="Times New Roman" w:cs="Times New Roman"/>
                <w:sz w:val="24"/>
                <w:szCs w:val="24"/>
              </w:rPr>
            </w:pPr>
          </w:p>
        </w:tc>
        <w:tc>
          <w:tcPr>
            <w:tcW w:w="964" w:type="dxa"/>
          </w:tcPr>
          <w:p w:rsidR="003D7261" w:rsidRPr="00B6006A" w:rsidRDefault="003D7261" w:rsidP="00B6006A">
            <w:pPr>
              <w:pStyle w:val="ConsPlusNormal"/>
              <w:ind w:firstLine="0"/>
              <w:jc w:val="center"/>
              <w:rPr>
                <w:rFonts w:ascii="Times New Roman" w:hAnsi="Times New Roman" w:cs="Times New Roman"/>
                <w:sz w:val="24"/>
                <w:szCs w:val="24"/>
              </w:rPr>
            </w:pPr>
          </w:p>
        </w:tc>
        <w:tc>
          <w:tcPr>
            <w:tcW w:w="948" w:type="dxa"/>
          </w:tcPr>
          <w:p w:rsidR="003D7261" w:rsidRPr="00B6006A" w:rsidRDefault="003D7261" w:rsidP="00B6006A">
            <w:pPr>
              <w:pStyle w:val="ConsPlusNormal"/>
              <w:ind w:firstLine="0"/>
              <w:jc w:val="center"/>
              <w:rPr>
                <w:rFonts w:ascii="Times New Roman" w:hAnsi="Times New Roman" w:cs="Times New Roman"/>
                <w:sz w:val="24"/>
                <w:szCs w:val="24"/>
              </w:rPr>
            </w:pPr>
          </w:p>
        </w:tc>
        <w:tc>
          <w:tcPr>
            <w:tcW w:w="900" w:type="dxa"/>
          </w:tcPr>
          <w:p w:rsidR="003D7261" w:rsidRPr="00B6006A" w:rsidRDefault="003D7261" w:rsidP="00B6006A">
            <w:pPr>
              <w:pStyle w:val="ConsPlusNormal"/>
              <w:ind w:firstLine="0"/>
              <w:jc w:val="center"/>
              <w:rPr>
                <w:rFonts w:ascii="Times New Roman" w:hAnsi="Times New Roman" w:cs="Times New Roman"/>
                <w:sz w:val="24"/>
                <w:szCs w:val="24"/>
              </w:rPr>
            </w:pPr>
          </w:p>
        </w:tc>
        <w:tc>
          <w:tcPr>
            <w:tcW w:w="907" w:type="dxa"/>
          </w:tcPr>
          <w:p w:rsidR="003D7261" w:rsidRPr="00B6006A" w:rsidRDefault="003D7261" w:rsidP="00B6006A">
            <w:pPr>
              <w:pStyle w:val="ConsPlusNormal"/>
              <w:ind w:firstLine="0"/>
              <w:jc w:val="center"/>
              <w:rPr>
                <w:rFonts w:ascii="Times New Roman" w:hAnsi="Times New Roman" w:cs="Times New Roman"/>
                <w:sz w:val="24"/>
                <w:szCs w:val="24"/>
              </w:rPr>
            </w:pPr>
          </w:p>
        </w:tc>
        <w:tc>
          <w:tcPr>
            <w:tcW w:w="964" w:type="dxa"/>
          </w:tcPr>
          <w:p w:rsidR="003D7261" w:rsidRPr="00B6006A" w:rsidRDefault="003D7261" w:rsidP="00B6006A">
            <w:pPr>
              <w:pStyle w:val="ConsPlusNormal"/>
              <w:ind w:firstLine="0"/>
              <w:jc w:val="center"/>
              <w:rPr>
                <w:rFonts w:ascii="Times New Roman" w:hAnsi="Times New Roman" w:cs="Times New Roman"/>
                <w:sz w:val="24"/>
                <w:szCs w:val="24"/>
              </w:rPr>
            </w:pPr>
          </w:p>
        </w:tc>
        <w:tc>
          <w:tcPr>
            <w:tcW w:w="964" w:type="dxa"/>
          </w:tcPr>
          <w:p w:rsidR="003D7261" w:rsidRPr="00B6006A" w:rsidRDefault="003D7261" w:rsidP="00B6006A">
            <w:pPr>
              <w:pStyle w:val="ConsPlusNormal"/>
              <w:ind w:firstLine="0"/>
              <w:jc w:val="center"/>
              <w:rPr>
                <w:rFonts w:ascii="Times New Roman" w:hAnsi="Times New Roman" w:cs="Times New Roman"/>
                <w:sz w:val="24"/>
                <w:szCs w:val="24"/>
              </w:rPr>
            </w:pPr>
          </w:p>
        </w:tc>
        <w:tc>
          <w:tcPr>
            <w:tcW w:w="964" w:type="dxa"/>
          </w:tcPr>
          <w:p w:rsidR="003D7261" w:rsidRPr="00B6006A" w:rsidRDefault="003D7261" w:rsidP="00B6006A">
            <w:pPr>
              <w:pStyle w:val="ConsPlusNormal"/>
              <w:ind w:firstLine="0"/>
              <w:jc w:val="center"/>
              <w:rPr>
                <w:rFonts w:ascii="Times New Roman" w:hAnsi="Times New Roman" w:cs="Times New Roman"/>
                <w:sz w:val="24"/>
                <w:szCs w:val="24"/>
              </w:rPr>
            </w:pPr>
          </w:p>
        </w:tc>
      </w:tr>
      <w:tr w:rsidR="00204F0D" w:rsidRPr="00B6006A" w:rsidTr="0030482C">
        <w:trPr>
          <w:jc w:val="center"/>
        </w:trPr>
        <w:tc>
          <w:tcPr>
            <w:tcW w:w="2494" w:type="dxa"/>
          </w:tcPr>
          <w:p w:rsidR="00204F0D" w:rsidRPr="00B6006A" w:rsidRDefault="00204F0D"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12. Среднее значение индекса качества г</w:t>
            </w:r>
            <w:r w:rsidRPr="00B6006A">
              <w:rPr>
                <w:rFonts w:ascii="Times New Roman" w:hAnsi="Times New Roman" w:cs="Times New Roman"/>
                <w:sz w:val="24"/>
                <w:szCs w:val="24"/>
              </w:rPr>
              <w:t>о</w:t>
            </w:r>
            <w:r w:rsidRPr="00B6006A">
              <w:rPr>
                <w:rFonts w:ascii="Times New Roman" w:hAnsi="Times New Roman" w:cs="Times New Roman"/>
                <w:sz w:val="24"/>
                <w:szCs w:val="24"/>
              </w:rPr>
              <w:t>родской среды по Ре</w:t>
            </w:r>
            <w:r w:rsidRPr="00B6006A">
              <w:rPr>
                <w:rFonts w:ascii="Times New Roman" w:hAnsi="Times New Roman" w:cs="Times New Roman"/>
                <w:sz w:val="24"/>
                <w:szCs w:val="24"/>
              </w:rPr>
              <w:t>с</w:t>
            </w:r>
            <w:r w:rsidRPr="00B6006A">
              <w:rPr>
                <w:rFonts w:ascii="Times New Roman" w:hAnsi="Times New Roman" w:cs="Times New Roman"/>
                <w:sz w:val="24"/>
                <w:szCs w:val="24"/>
              </w:rPr>
              <w:t>публике Тыва</w:t>
            </w:r>
          </w:p>
        </w:tc>
        <w:tc>
          <w:tcPr>
            <w:tcW w:w="1361"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N</w:t>
            </w:r>
          </w:p>
        </w:tc>
        <w:tc>
          <w:tcPr>
            <w:tcW w:w="948"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N + 2%</w:t>
            </w:r>
          </w:p>
        </w:tc>
        <w:tc>
          <w:tcPr>
            <w:tcW w:w="900"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N + 5%</w:t>
            </w:r>
          </w:p>
        </w:tc>
        <w:tc>
          <w:tcPr>
            <w:tcW w:w="907"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N + 10%</w:t>
            </w:r>
          </w:p>
        </w:tc>
        <w:tc>
          <w:tcPr>
            <w:tcW w:w="964" w:type="dxa"/>
          </w:tcPr>
          <w:p w:rsidR="00204F0D" w:rsidRPr="00B6006A" w:rsidRDefault="00204F0D"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N + 15%</w:t>
            </w:r>
          </w:p>
        </w:tc>
        <w:tc>
          <w:tcPr>
            <w:tcW w:w="964" w:type="dxa"/>
          </w:tcPr>
          <w:p w:rsidR="00204F0D"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N+2</w:t>
            </w:r>
            <w:r w:rsidR="00597FBF" w:rsidRPr="00B6006A">
              <w:rPr>
                <w:rFonts w:ascii="Times New Roman" w:hAnsi="Times New Roman" w:cs="Times New Roman"/>
                <w:sz w:val="24"/>
                <w:szCs w:val="24"/>
              </w:rPr>
              <w:t>5</w:t>
            </w:r>
            <w:r w:rsidRPr="00B6006A">
              <w:rPr>
                <w:rFonts w:ascii="Times New Roman" w:hAnsi="Times New Roman" w:cs="Times New Roman"/>
                <w:sz w:val="24"/>
                <w:szCs w:val="24"/>
              </w:rPr>
              <w:t>%</w:t>
            </w:r>
            <w:r w:rsidRPr="00B6006A">
              <w:rPr>
                <w:rFonts w:ascii="Times New Roman" w:hAnsi="Times New Roman" w:cs="Times New Roman"/>
                <w:sz w:val="24"/>
                <w:szCs w:val="24"/>
              </w:rPr>
              <w:tab/>
            </w:r>
          </w:p>
        </w:tc>
        <w:tc>
          <w:tcPr>
            <w:tcW w:w="964" w:type="dxa"/>
          </w:tcPr>
          <w:p w:rsidR="00204F0D"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N+3</w:t>
            </w:r>
            <w:r w:rsidR="00597FBF" w:rsidRPr="00B6006A">
              <w:rPr>
                <w:rFonts w:ascii="Times New Roman" w:hAnsi="Times New Roman" w:cs="Times New Roman"/>
                <w:sz w:val="24"/>
                <w:szCs w:val="24"/>
              </w:rPr>
              <w:t>6</w:t>
            </w:r>
            <w:r w:rsidRPr="00B6006A">
              <w:rPr>
                <w:rFonts w:ascii="Times New Roman" w:hAnsi="Times New Roman" w:cs="Times New Roman"/>
                <w:sz w:val="24"/>
                <w:szCs w:val="24"/>
              </w:rPr>
              <w:t>%</w:t>
            </w:r>
          </w:p>
        </w:tc>
      </w:tr>
      <w:tr w:rsidR="00642FF9" w:rsidRPr="00B6006A" w:rsidTr="0030482C">
        <w:trPr>
          <w:jc w:val="center"/>
        </w:trPr>
        <w:tc>
          <w:tcPr>
            <w:tcW w:w="2494" w:type="dxa"/>
            <w:vMerge w:val="restart"/>
          </w:tcPr>
          <w:p w:rsidR="00642FF9" w:rsidRPr="00B6006A" w:rsidRDefault="00642FF9"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13. Доля городов с благоприятной средой от общего количества городов</w:t>
            </w:r>
          </w:p>
        </w:tc>
        <w:tc>
          <w:tcPr>
            <w:tcW w:w="1361" w:type="dxa"/>
            <w:vMerge w:val="restart"/>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vMerge w:val="restart"/>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0</w:t>
            </w:r>
          </w:p>
        </w:tc>
        <w:tc>
          <w:tcPr>
            <w:tcW w:w="948"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25%</w:t>
            </w:r>
          </w:p>
        </w:tc>
        <w:tc>
          <w:tcPr>
            <w:tcW w:w="900"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30%</w:t>
            </w:r>
          </w:p>
        </w:tc>
        <w:tc>
          <w:tcPr>
            <w:tcW w:w="907"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40%</w:t>
            </w:r>
          </w:p>
        </w:tc>
        <w:tc>
          <w:tcPr>
            <w:tcW w:w="964"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45%</w:t>
            </w:r>
          </w:p>
        </w:tc>
        <w:tc>
          <w:tcPr>
            <w:tcW w:w="964" w:type="dxa"/>
            <w:vAlign w:val="center"/>
          </w:tcPr>
          <w:p w:rsidR="00642FF9" w:rsidRPr="00B6006A" w:rsidRDefault="00642FF9" w:rsidP="00B6006A">
            <w:pPr>
              <w:jc w:val="center"/>
              <w:rPr>
                <w:color w:val="000000"/>
              </w:rPr>
            </w:pPr>
            <w:r w:rsidRPr="00B6006A">
              <w:rPr>
                <w:color w:val="000000"/>
              </w:rPr>
              <w:t>50%</w:t>
            </w:r>
          </w:p>
        </w:tc>
        <w:tc>
          <w:tcPr>
            <w:tcW w:w="964" w:type="dxa"/>
            <w:vAlign w:val="center"/>
          </w:tcPr>
          <w:p w:rsidR="00642FF9" w:rsidRPr="00B6006A" w:rsidRDefault="00642FF9" w:rsidP="00B6006A">
            <w:pPr>
              <w:jc w:val="center"/>
              <w:rPr>
                <w:color w:val="000000"/>
              </w:rPr>
            </w:pPr>
            <w:r w:rsidRPr="00B6006A">
              <w:rPr>
                <w:color w:val="000000"/>
              </w:rPr>
              <w:t>60%</w:t>
            </w:r>
          </w:p>
        </w:tc>
      </w:tr>
      <w:tr w:rsidR="00642FF9" w:rsidRPr="00B6006A" w:rsidTr="0030482C">
        <w:trPr>
          <w:jc w:val="center"/>
        </w:trPr>
        <w:tc>
          <w:tcPr>
            <w:tcW w:w="2494" w:type="dxa"/>
            <w:vMerge/>
          </w:tcPr>
          <w:p w:rsidR="00642FF9" w:rsidRPr="00B6006A" w:rsidRDefault="00642FF9" w:rsidP="00B6006A"/>
        </w:tc>
        <w:tc>
          <w:tcPr>
            <w:tcW w:w="1361" w:type="dxa"/>
            <w:vMerge/>
          </w:tcPr>
          <w:p w:rsidR="00642FF9" w:rsidRPr="00B6006A" w:rsidRDefault="00642FF9" w:rsidP="00B6006A"/>
        </w:tc>
        <w:tc>
          <w:tcPr>
            <w:tcW w:w="964" w:type="dxa"/>
            <w:vMerge/>
          </w:tcPr>
          <w:p w:rsidR="00642FF9" w:rsidRPr="00B6006A" w:rsidRDefault="00642FF9" w:rsidP="00B6006A"/>
        </w:tc>
        <w:tc>
          <w:tcPr>
            <w:tcW w:w="948"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0"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p>
        </w:tc>
        <w:tc>
          <w:tcPr>
            <w:tcW w:w="907"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w:t>
            </w:r>
          </w:p>
        </w:tc>
        <w:tc>
          <w:tcPr>
            <w:tcW w:w="964"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w:t>
            </w:r>
          </w:p>
        </w:tc>
        <w:tc>
          <w:tcPr>
            <w:tcW w:w="964" w:type="dxa"/>
            <w:vAlign w:val="center"/>
          </w:tcPr>
          <w:p w:rsidR="00642FF9" w:rsidRPr="00B6006A" w:rsidRDefault="00642FF9" w:rsidP="00B6006A">
            <w:pPr>
              <w:jc w:val="center"/>
            </w:pPr>
            <w:r w:rsidRPr="00B6006A">
              <w:t>3</w:t>
            </w:r>
          </w:p>
        </w:tc>
        <w:tc>
          <w:tcPr>
            <w:tcW w:w="964" w:type="dxa"/>
            <w:vAlign w:val="center"/>
          </w:tcPr>
          <w:p w:rsidR="00642FF9" w:rsidRPr="00B6006A" w:rsidRDefault="00642FF9" w:rsidP="00B6006A">
            <w:pPr>
              <w:jc w:val="center"/>
            </w:pPr>
            <w:r w:rsidRPr="00B6006A">
              <w:t>3</w:t>
            </w:r>
          </w:p>
        </w:tc>
      </w:tr>
      <w:tr w:rsidR="00642FF9" w:rsidRPr="00B6006A" w:rsidTr="0030482C">
        <w:trPr>
          <w:jc w:val="center"/>
        </w:trPr>
        <w:tc>
          <w:tcPr>
            <w:tcW w:w="2494" w:type="dxa"/>
          </w:tcPr>
          <w:p w:rsidR="00642FF9" w:rsidRPr="00B6006A" w:rsidRDefault="00642FF9"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14. Доля граждан, принявших участие в решении вопросов развития городской среды, от общего к</w:t>
            </w:r>
            <w:r w:rsidRPr="00B6006A">
              <w:rPr>
                <w:rFonts w:ascii="Times New Roman" w:hAnsi="Times New Roman" w:cs="Times New Roman"/>
                <w:sz w:val="24"/>
                <w:szCs w:val="24"/>
              </w:rPr>
              <w:t>о</w:t>
            </w:r>
            <w:r w:rsidRPr="00B6006A">
              <w:rPr>
                <w:rFonts w:ascii="Times New Roman" w:hAnsi="Times New Roman" w:cs="Times New Roman"/>
                <w:sz w:val="24"/>
                <w:szCs w:val="24"/>
              </w:rPr>
              <w:t>личества граждан в возрасте от 14 лет, проживающих в м</w:t>
            </w:r>
            <w:r w:rsidRPr="00B6006A">
              <w:rPr>
                <w:rFonts w:ascii="Times New Roman" w:hAnsi="Times New Roman" w:cs="Times New Roman"/>
                <w:sz w:val="24"/>
                <w:szCs w:val="24"/>
              </w:rPr>
              <w:t>у</w:t>
            </w:r>
            <w:r w:rsidRPr="00B6006A">
              <w:rPr>
                <w:rFonts w:ascii="Times New Roman" w:hAnsi="Times New Roman" w:cs="Times New Roman"/>
                <w:sz w:val="24"/>
                <w:szCs w:val="24"/>
              </w:rPr>
              <w:t>ниципальных образ</w:t>
            </w:r>
            <w:r w:rsidRPr="00B6006A">
              <w:rPr>
                <w:rFonts w:ascii="Times New Roman" w:hAnsi="Times New Roman" w:cs="Times New Roman"/>
                <w:sz w:val="24"/>
                <w:szCs w:val="24"/>
              </w:rPr>
              <w:t>о</w:t>
            </w:r>
            <w:r w:rsidRPr="00B6006A">
              <w:rPr>
                <w:rFonts w:ascii="Times New Roman" w:hAnsi="Times New Roman" w:cs="Times New Roman"/>
                <w:sz w:val="24"/>
                <w:szCs w:val="24"/>
              </w:rPr>
              <w:t>ваниях, на территор</w:t>
            </w:r>
            <w:r w:rsidRPr="00B6006A">
              <w:rPr>
                <w:rFonts w:ascii="Times New Roman" w:hAnsi="Times New Roman" w:cs="Times New Roman"/>
                <w:sz w:val="24"/>
                <w:szCs w:val="24"/>
              </w:rPr>
              <w:t>и</w:t>
            </w:r>
            <w:r w:rsidRPr="00B6006A">
              <w:rPr>
                <w:rFonts w:ascii="Times New Roman" w:hAnsi="Times New Roman" w:cs="Times New Roman"/>
                <w:sz w:val="24"/>
                <w:szCs w:val="24"/>
              </w:rPr>
              <w:t>ях которых реализ</w:t>
            </w:r>
            <w:r w:rsidRPr="00B6006A">
              <w:rPr>
                <w:rFonts w:ascii="Times New Roman" w:hAnsi="Times New Roman" w:cs="Times New Roman"/>
                <w:sz w:val="24"/>
                <w:szCs w:val="24"/>
              </w:rPr>
              <w:t>у</w:t>
            </w:r>
            <w:r w:rsidRPr="00B6006A">
              <w:rPr>
                <w:rFonts w:ascii="Times New Roman" w:hAnsi="Times New Roman" w:cs="Times New Roman"/>
                <w:sz w:val="24"/>
                <w:szCs w:val="24"/>
              </w:rPr>
              <w:t>ются проекты по со</w:t>
            </w:r>
            <w:r w:rsidRPr="00B6006A">
              <w:rPr>
                <w:rFonts w:ascii="Times New Roman" w:hAnsi="Times New Roman" w:cs="Times New Roman"/>
                <w:sz w:val="24"/>
                <w:szCs w:val="24"/>
              </w:rPr>
              <w:t>з</w:t>
            </w:r>
            <w:r w:rsidRPr="00B6006A">
              <w:rPr>
                <w:rFonts w:ascii="Times New Roman" w:hAnsi="Times New Roman" w:cs="Times New Roman"/>
                <w:sz w:val="24"/>
                <w:szCs w:val="24"/>
              </w:rPr>
              <w:t>данию комфортной городской среды</w:t>
            </w:r>
          </w:p>
        </w:tc>
        <w:tc>
          <w:tcPr>
            <w:tcW w:w="1361"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процентов</w:t>
            </w:r>
          </w:p>
        </w:tc>
        <w:tc>
          <w:tcPr>
            <w:tcW w:w="964"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6</w:t>
            </w:r>
          </w:p>
        </w:tc>
        <w:tc>
          <w:tcPr>
            <w:tcW w:w="948"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9</w:t>
            </w:r>
          </w:p>
        </w:tc>
        <w:tc>
          <w:tcPr>
            <w:tcW w:w="900"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12</w:t>
            </w:r>
          </w:p>
        </w:tc>
        <w:tc>
          <w:tcPr>
            <w:tcW w:w="907"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15</w:t>
            </w:r>
          </w:p>
        </w:tc>
        <w:tc>
          <w:tcPr>
            <w:tcW w:w="964"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w:t>
            </w:r>
          </w:p>
        </w:tc>
        <w:tc>
          <w:tcPr>
            <w:tcW w:w="964"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25</w:t>
            </w:r>
          </w:p>
        </w:tc>
        <w:tc>
          <w:tcPr>
            <w:tcW w:w="964"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30</w:t>
            </w:r>
          </w:p>
        </w:tc>
      </w:tr>
      <w:tr w:rsidR="00642FF9" w:rsidRPr="00B6006A" w:rsidTr="0030482C">
        <w:trPr>
          <w:jc w:val="center"/>
        </w:trPr>
        <w:tc>
          <w:tcPr>
            <w:tcW w:w="2494" w:type="dxa"/>
          </w:tcPr>
          <w:p w:rsidR="00642FF9" w:rsidRPr="00B6006A" w:rsidRDefault="00642FF9"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15. Количество реал</w:t>
            </w:r>
            <w:r w:rsidRPr="00B6006A">
              <w:rPr>
                <w:rFonts w:ascii="Times New Roman" w:hAnsi="Times New Roman" w:cs="Times New Roman"/>
                <w:sz w:val="24"/>
                <w:szCs w:val="24"/>
              </w:rPr>
              <w:t>и</w:t>
            </w:r>
            <w:r w:rsidRPr="00B6006A">
              <w:rPr>
                <w:rFonts w:ascii="Times New Roman" w:hAnsi="Times New Roman" w:cs="Times New Roman"/>
                <w:sz w:val="24"/>
                <w:szCs w:val="24"/>
              </w:rPr>
              <w:t>зованных комплек</w:t>
            </w:r>
            <w:r w:rsidRPr="00B6006A">
              <w:rPr>
                <w:rFonts w:ascii="Times New Roman" w:hAnsi="Times New Roman" w:cs="Times New Roman"/>
                <w:sz w:val="24"/>
                <w:szCs w:val="24"/>
              </w:rPr>
              <w:t>с</w:t>
            </w:r>
            <w:r w:rsidRPr="00B6006A">
              <w:rPr>
                <w:rFonts w:ascii="Times New Roman" w:hAnsi="Times New Roman" w:cs="Times New Roman"/>
                <w:sz w:val="24"/>
                <w:szCs w:val="24"/>
              </w:rPr>
              <w:t>ных проектов созд</w:t>
            </w:r>
            <w:r w:rsidRPr="00B6006A">
              <w:rPr>
                <w:rFonts w:ascii="Times New Roman" w:hAnsi="Times New Roman" w:cs="Times New Roman"/>
                <w:sz w:val="24"/>
                <w:szCs w:val="24"/>
              </w:rPr>
              <w:t>а</w:t>
            </w:r>
            <w:r w:rsidRPr="00B6006A">
              <w:rPr>
                <w:rFonts w:ascii="Times New Roman" w:hAnsi="Times New Roman" w:cs="Times New Roman"/>
                <w:sz w:val="24"/>
                <w:szCs w:val="24"/>
              </w:rPr>
              <w:t>ния комфортной г</w:t>
            </w:r>
            <w:r w:rsidRPr="00B6006A">
              <w:rPr>
                <w:rFonts w:ascii="Times New Roman" w:hAnsi="Times New Roman" w:cs="Times New Roman"/>
                <w:sz w:val="24"/>
                <w:szCs w:val="24"/>
              </w:rPr>
              <w:t>о</w:t>
            </w:r>
            <w:r w:rsidRPr="00B6006A">
              <w:rPr>
                <w:rFonts w:ascii="Times New Roman" w:hAnsi="Times New Roman" w:cs="Times New Roman"/>
                <w:sz w:val="24"/>
                <w:szCs w:val="24"/>
              </w:rPr>
              <w:t>родской среды, от</w:t>
            </w:r>
            <w:r w:rsidRPr="00B6006A">
              <w:rPr>
                <w:rFonts w:ascii="Times New Roman" w:hAnsi="Times New Roman" w:cs="Times New Roman"/>
                <w:sz w:val="24"/>
                <w:szCs w:val="24"/>
              </w:rPr>
              <w:t>о</w:t>
            </w:r>
            <w:r w:rsidRPr="00B6006A">
              <w:rPr>
                <w:rFonts w:ascii="Times New Roman" w:hAnsi="Times New Roman" w:cs="Times New Roman"/>
                <w:sz w:val="24"/>
                <w:szCs w:val="24"/>
              </w:rPr>
              <w:t>бранных на конкур</w:t>
            </w:r>
            <w:r w:rsidRPr="00B6006A">
              <w:rPr>
                <w:rFonts w:ascii="Times New Roman" w:hAnsi="Times New Roman" w:cs="Times New Roman"/>
                <w:sz w:val="24"/>
                <w:szCs w:val="24"/>
              </w:rPr>
              <w:t>с</w:t>
            </w:r>
            <w:r w:rsidRPr="00B6006A">
              <w:rPr>
                <w:rFonts w:ascii="Times New Roman" w:hAnsi="Times New Roman" w:cs="Times New Roman"/>
                <w:sz w:val="24"/>
                <w:szCs w:val="24"/>
              </w:rPr>
              <w:t>ной основе</w:t>
            </w:r>
          </w:p>
        </w:tc>
        <w:tc>
          <w:tcPr>
            <w:tcW w:w="1361"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единиц</w:t>
            </w:r>
          </w:p>
        </w:tc>
        <w:tc>
          <w:tcPr>
            <w:tcW w:w="964" w:type="dxa"/>
          </w:tcPr>
          <w:p w:rsidR="00642FF9" w:rsidRPr="00B6006A" w:rsidRDefault="00231DCE"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12</w:t>
            </w:r>
          </w:p>
        </w:tc>
        <w:tc>
          <w:tcPr>
            <w:tcW w:w="948" w:type="dxa"/>
          </w:tcPr>
          <w:p w:rsidR="00642FF9" w:rsidRPr="00B6006A" w:rsidRDefault="00231DCE"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30</w:t>
            </w:r>
          </w:p>
        </w:tc>
        <w:tc>
          <w:tcPr>
            <w:tcW w:w="900" w:type="dxa"/>
          </w:tcPr>
          <w:p w:rsidR="00642FF9" w:rsidRPr="00B6006A" w:rsidRDefault="00231DCE"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40</w:t>
            </w:r>
          </w:p>
        </w:tc>
        <w:tc>
          <w:tcPr>
            <w:tcW w:w="907" w:type="dxa"/>
          </w:tcPr>
          <w:p w:rsidR="00642FF9" w:rsidRPr="00B6006A" w:rsidRDefault="00231DCE"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50</w:t>
            </w:r>
          </w:p>
        </w:tc>
        <w:tc>
          <w:tcPr>
            <w:tcW w:w="964" w:type="dxa"/>
          </w:tcPr>
          <w:p w:rsidR="00642FF9" w:rsidRPr="00B6006A" w:rsidRDefault="00231DCE"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60</w:t>
            </w:r>
          </w:p>
        </w:tc>
        <w:tc>
          <w:tcPr>
            <w:tcW w:w="964" w:type="dxa"/>
          </w:tcPr>
          <w:p w:rsidR="00642FF9" w:rsidRPr="00B6006A" w:rsidRDefault="00231DCE"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140</w:t>
            </w:r>
          </w:p>
        </w:tc>
        <w:tc>
          <w:tcPr>
            <w:tcW w:w="964" w:type="dxa"/>
          </w:tcPr>
          <w:p w:rsidR="00642FF9" w:rsidRPr="00B6006A" w:rsidRDefault="00231DCE"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408</w:t>
            </w:r>
          </w:p>
        </w:tc>
      </w:tr>
      <w:tr w:rsidR="00642FF9" w:rsidRPr="00B6006A" w:rsidTr="0030482C">
        <w:trPr>
          <w:jc w:val="center"/>
        </w:trPr>
        <w:tc>
          <w:tcPr>
            <w:tcW w:w="2494" w:type="dxa"/>
          </w:tcPr>
          <w:p w:rsidR="00642FF9" w:rsidRPr="00B6006A" w:rsidRDefault="00642FF9"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16. Количество благ</w:t>
            </w:r>
            <w:r w:rsidRPr="00B6006A">
              <w:rPr>
                <w:rFonts w:ascii="Times New Roman" w:hAnsi="Times New Roman" w:cs="Times New Roman"/>
                <w:sz w:val="24"/>
                <w:szCs w:val="24"/>
              </w:rPr>
              <w:t>о</w:t>
            </w:r>
            <w:r w:rsidRPr="00B6006A">
              <w:rPr>
                <w:rFonts w:ascii="Times New Roman" w:hAnsi="Times New Roman" w:cs="Times New Roman"/>
                <w:sz w:val="24"/>
                <w:szCs w:val="24"/>
              </w:rPr>
              <w:t>устроенных дворовых территорий, включе</w:t>
            </w:r>
            <w:r w:rsidRPr="00B6006A">
              <w:rPr>
                <w:rFonts w:ascii="Times New Roman" w:hAnsi="Times New Roman" w:cs="Times New Roman"/>
                <w:sz w:val="24"/>
                <w:szCs w:val="24"/>
              </w:rPr>
              <w:t>н</w:t>
            </w:r>
            <w:r w:rsidRPr="00B6006A">
              <w:rPr>
                <w:rFonts w:ascii="Times New Roman" w:hAnsi="Times New Roman" w:cs="Times New Roman"/>
                <w:sz w:val="24"/>
                <w:szCs w:val="24"/>
              </w:rPr>
              <w:t>ных в государстве</w:t>
            </w:r>
            <w:r w:rsidRPr="00B6006A">
              <w:rPr>
                <w:rFonts w:ascii="Times New Roman" w:hAnsi="Times New Roman" w:cs="Times New Roman"/>
                <w:sz w:val="24"/>
                <w:szCs w:val="24"/>
              </w:rPr>
              <w:t>н</w:t>
            </w:r>
            <w:r w:rsidRPr="00B6006A">
              <w:rPr>
                <w:rFonts w:ascii="Times New Roman" w:hAnsi="Times New Roman" w:cs="Times New Roman"/>
                <w:sz w:val="24"/>
                <w:szCs w:val="24"/>
              </w:rPr>
              <w:t>ные (муниципальные) программы формир</w:t>
            </w:r>
            <w:r w:rsidRPr="00B6006A">
              <w:rPr>
                <w:rFonts w:ascii="Times New Roman" w:hAnsi="Times New Roman" w:cs="Times New Roman"/>
                <w:sz w:val="24"/>
                <w:szCs w:val="24"/>
              </w:rPr>
              <w:t>о</w:t>
            </w:r>
            <w:r w:rsidRPr="00B6006A">
              <w:rPr>
                <w:rFonts w:ascii="Times New Roman" w:hAnsi="Times New Roman" w:cs="Times New Roman"/>
                <w:sz w:val="24"/>
                <w:szCs w:val="24"/>
              </w:rPr>
              <w:t>вания современной городской среды</w:t>
            </w:r>
          </w:p>
        </w:tc>
        <w:tc>
          <w:tcPr>
            <w:tcW w:w="1361"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единиц</w:t>
            </w:r>
          </w:p>
        </w:tc>
        <w:tc>
          <w:tcPr>
            <w:tcW w:w="964" w:type="dxa"/>
          </w:tcPr>
          <w:p w:rsidR="00642FF9" w:rsidRPr="00B6006A" w:rsidRDefault="00D2711B"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12</w:t>
            </w:r>
          </w:p>
        </w:tc>
        <w:tc>
          <w:tcPr>
            <w:tcW w:w="948" w:type="dxa"/>
          </w:tcPr>
          <w:p w:rsidR="00642FF9" w:rsidRPr="00B6006A" w:rsidRDefault="003933BF"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w:t>
            </w:r>
            <w:r w:rsidR="00D2711B" w:rsidRPr="00B6006A">
              <w:rPr>
                <w:rFonts w:ascii="Times New Roman" w:hAnsi="Times New Roman" w:cs="Times New Roman"/>
                <w:sz w:val="24"/>
                <w:szCs w:val="24"/>
              </w:rPr>
              <w:t>0</w:t>
            </w:r>
          </w:p>
        </w:tc>
        <w:tc>
          <w:tcPr>
            <w:tcW w:w="900" w:type="dxa"/>
          </w:tcPr>
          <w:p w:rsidR="00642FF9" w:rsidRPr="00B6006A" w:rsidRDefault="003933BF"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w:t>
            </w:r>
          </w:p>
        </w:tc>
        <w:tc>
          <w:tcPr>
            <w:tcW w:w="907" w:type="dxa"/>
          </w:tcPr>
          <w:p w:rsidR="00642FF9" w:rsidRPr="00B6006A" w:rsidRDefault="003933BF"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w:t>
            </w:r>
          </w:p>
        </w:tc>
        <w:tc>
          <w:tcPr>
            <w:tcW w:w="964" w:type="dxa"/>
          </w:tcPr>
          <w:p w:rsidR="00642FF9" w:rsidRPr="00B6006A" w:rsidRDefault="003933BF"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10</w:t>
            </w:r>
          </w:p>
        </w:tc>
        <w:tc>
          <w:tcPr>
            <w:tcW w:w="964" w:type="dxa"/>
          </w:tcPr>
          <w:p w:rsidR="00642FF9" w:rsidRPr="00B6006A" w:rsidRDefault="00D2711B"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75</w:t>
            </w:r>
          </w:p>
        </w:tc>
        <w:tc>
          <w:tcPr>
            <w:tcW w:w="964" w:type="dxa"/>
          </w:tcPr>
          <w:p w:rsidR="00642FF9" w:rsidRPr="00B6006A" w:rsidRDefault="00D2711B"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82</w:t>
            </w:r>
          </w:p>
        </w:tc>
      </w:tr>
    </w:tbl>
    <w:p w:rsidR="003D7261" w:rsidRDefault="003D7261"/>
    <w:p w:rsidR="003D7261" w:rsidRDefault="003D7261"/>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2494"/>
        <w:gridCol w:w="1361"/>
        <w:gridCol w:w="964"/>
        <w:gridCol w:w="948"/>
        <w:gridCol w:w="900"/>
        <w:gridCol w:w="907"/>
        <w:gridCol w:w="964"/>
        <w:gridCol w:w="964"/>
        <w:gridCol w:w="964"/>
      </w:tblGrid>
      <w:tr w:rsidR="003D7261" w:rsidRPr="00B6006A" w:rsidTr="0030482C">
        <w:trPr>
          <w:jc w:val="center"/>
        </w:trPr>
        <w:tc>
          <w:tcPr>
            <w:tcW w:w="2494" w:type="dxa"/>
          </w:tcPr>
          <w:p w:rsidR="003D7261" w:rsidRPr="00B6006A" w:rsidRDefault="003D7261" w:rsidP="00604DBE">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Наименование показ</w:t>
            </w:r>
            <w:r w:rsidRPr="00B6006A">
              <w:rPr>
                <w:rFonts w:ascii="Times New Roman" w:hAnsi="Times New Roman" w:cs="Times New Roman"/>
                <w:sz w:val="24"/>
                <w:szCs w:val="24"/>
              </w:rPr>
              <w:t>а</w:t>
            </w:r>
            <w:r w:rsidRPr="00B6006A">
              <w:rPr>
                <w:rFonts w:ascii="Times New Roman" w:hAnsi="Times New Roman" w:cs="Times New Roman"/>
                <w:sz w:val="24"/>
                <w:szCs w:val="24"/>
              </w:rPr>
              <w:t>теля (индикатора)</w:t>
            </w:r>
          </w:p>
        </w:tc>
        <w:tc>
          <w:tcPr>
            <w:tcW w:w="1361" w:type="dxa"/>
          </w:tcPr>
          <w:p w:rsidR="003D7261" w:rsidRPr="00B6006A" w:rsidRDefault="003D7261" w:rsidP="00604DBE">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 xml:space="preserve">Единица </w:t>
            </w:r>
          </w:p>
          <w:p w:rsidR="003D7261" w:rsidRPr="00B6006A" w:rsidRDefault="003D7261" w:rsidP="00604DBE">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измерения</w:t>
            </w:r>
          </w:p>
        </w:tc>
        <w:tc>
          <w:tcPr>
            <w:tcW w:w="6611" w:type="dxa"/>
            <w:gridSpan w:val="7"/>
          </w:tcPr>
          <w:p w:rsidR="003D7261" w:rsidRPr="00B6006A" w:rsidRDefault="003D7261" w:rsidP="00604DBE">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Значения показателей</w:t>
            </w:r>
          </w:p>
        </w:tc>
      </w:tr>
      <w:tr w:rsidR="00642FF9" w:rsidRPr="00B6006A" w:rsidTr="0030482C">
        <w:trPr>
          <w:jc w:val="center"/>
        </w:trPr>
        <w:tc>
          <w:tcPr>
            <w:tcW w:w="2494" w:type="dxa"/>
          </w:tcPr>
          <w:p w:rsidR="00642FF9" w:rsidRPr="00B6006A" w:rsidRDefault="00642FF9" w:rsidP="00B6006A">
            <w:pPr>
              <w:pStyle w:val="ConsPlusNormal"/>
              <w:ind w:firstLine="0"/>
              <w:rPr>
                <w:rFonts w:ascii="Times New Roman" w:hAnsi="Times New Roman" w:cs="Times New Roman"/>
                <w:sz w:val="24"/>
                <w:szCs w:val="24"/>
              </w:rPr>
            </w:pPr>
            <w:r w:rsidRPr="00B6006A">
              <w:rPr>
                <w:rFonts w:ascii="Times New Roman" w:hAnsi="Times New Roman" w:cs="Times New Roman"/>
                <w:sz w:val="24"/>
                <w:szCs w:val="24"/>
              </w:rPr>
              <w:t>17. Количество благ</w:t>
            </w:r>
            <w:r w:rsidRPr="00B6006A">
              <w:rPr>
                <w:rFonts w:ascii="Times New Roman" w:hAnsi="Times New Roman" w:cs="Times New Roman"/>
                <w:sz w:val="24"/>
                <w:szCs w:val="24"/>
              </w:rPr>
              <w:t>о</w:t>
            </w:r>
            <w:r w:rsidRPr="00B6006A">
              <w:rPr>
                <w:rFonts w:ascii="Times New Roman" w:hAnsi="Times New Roman" w:cs="Times New Roman"/>
                <w:sz w:val="24"/>
                <w:szCs w:val="24"/>
              </w:rPr>
              <w:t>устроенных общес</w:t>
            </w:r>
            <w:r w:rsidRPr="00B6006A">
              <w:rPr>
                <w:rFonts w:ascii="Times New Roman" w:hAnsi="Times New Roman" w:cs="Times New Roman"/>
                <w:sz w:val="24"/>
                <w:szCs w:val="24"/>
              </w:rPr>
              <w:t>т</w:t>
            </w:r>
            <w:r w:rsidRPr="00B6006A">
              <w:rPr>
                <w:rFonts w:ascii="Times New Roman" w:hAnsi="Times New Roman" w:cs="Times New Roman"/>
                <w:sz w:val="24"/>
                <w:szCs w:val="24"/>
              </w:rPr>
              <w:t>венных территорий, включенных в гос</w:t>
            </w:r>
            <w:r w:rsidRPr="00B6006A">
              <w:rPr>
                <w:rFonts w:ascii="Times New Roman" w:hAnsi="Times New Roman" w:cs="Times New Roman"/>
                <w:sz w:val="24"/>
                <w:szCs w:val="24"/>
              </w:rPr>
              <w:t>у</w:t>
            </w:r>
            <w:r w:rsidRPr="00B6006A">
              <w:rPr>
                <w:rFonts w:ascii="Times New Roman" w:hAnsi="Times New Roman" w:cs="Times New Roman"/>
                <w:sz w:val="24"/>
                <w:szCs w:val="24"/>
              </w:rPr>
              <w:t>дарственные (муниц</w:t>
            </w:r>
            <w:r w:rsidRPr="00B6006A">
              <w:rPr>
                <w:rFonts w:ascii="Times New Roman" w:hAnsi="Times New Roman" w:cs="Times New Roman"/>
                <w:sz w:val="24"/>
                <w:szCs w:val="24"/>
              </w:rPr>
              <w:t>и</w:t>
            </w:r>
            <w:r w:rsidRPr="00B6006A">
              <w:rPr>
                <w:rFonts w:ascii="Times New Roman" w:hAnsi="Times New Roman" w:cs="Times New Roman"/>
                <w:sz w:val="24"/>
                <w:szCs w:val="24"/>
              </w:rPr>
              <w:t>пальные) программы формирования совр</w:t>
            </w:r>
            <w:r w:rsidRPr="00B6006A">
              <w:rPr>
                <w:rFonts w:ascii="Times New Roman" w:hAnsi="Times New Roman" w:cs="Times New Roman"/>
                <w:sz w:val="24"/>
                <w:szCs w:val="24"/>
              </w:rPr>
              <w:t>е</w:t>
            </w:r>
            <w:r w:rsidRPr="00B6006A">
              <w:rPr>
                <w:rFonts w:ascii="Times New Roman" w:hAnsi="Times New Roman" w:cs="Times New Roman"/>
                <w:sz w:val="24"/>
                <w:szCs w:val="24"/>
              </w:rPr>
              <w:t>менной городской среды</w:t>
            </w:r>
          </w:p>
        </w:tc>
        <w:tc>
          <w:tcPr>
            <w:tcW w:w="1361"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единиц</w:t>
            </w:r>
          </w:p>
        </w:tc>
        <w:tc>
          <w:tcPr>
            <w:tcW w:w="964"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12</w:t>
            </w:r>
          </w:p>
        </w:tc>
        <w:tc>
          <w:tcPr>
            <w:tcW w:w="948" w:type="dxa"/>
          </w:tcPr>
          <w:p w:rsidR="00642FF9" w:rsidRPr="00B6006A" w:rsidRDefault="00642FF9"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20</w:t>
            </w:r>
          </w:p>
        </w:tc>
        <w:tc>
          <w:tcPr>
            <w:tcW w:w="900" w:type="dxa"/>
          </w:tcPr>
          <w:p w:rsidR="00642FF9" w:rsidRPr="00B6006A" w:rsidRDefault="003933BF"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30</w:t>
            </w:r>
          </w:p>
        </w:tc>
        <w:tc>
          <w:tcPr>
            <w:tcW w:w="907" w:type="dxa"/>
          </w:tcPr>
          <w:p w:rsidR="00642FF9" w:rsidRPr="00B6006A" w:rsidRDefault="00947F9C"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40</w:t>
            </w:r>
          </w:p>
        </w:tc>
        <w:tc>
          <w:tcPr>
            <w:tcW w:w="964" w:type="dxa"/>
          </w:tcPr>
          <w:p w:rsidR="00642FF9" w:rsidRPr="00B6006A" w:rsidRDefault="00947F9C"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50</w:t>
            </w:r>
          </w:p>
        </w:tc>
        <w:tc>
          <w:tcPr>
            <w:tcW w:w="964" w:type="dxa"/>
          </w:tcPr>
          <w:p w:rsidR="00642FF9" w:rsidRPr="00B6006A" w:rsidRDefault="00947F9C"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80</w:t>
            </w:r>
          </w:p>
        </w:tc>
        <w:tc>
          <w:tcPr>
            <w:tcW w:w="964" w:type="dxa"/>
          </w:tcPr>
          <w:p w:rsidR="00642FF9" w:rsidRPr="00B6006A" w:rsidRDefault="00947F9C" w:rsidP="00B6006A">
            <w:pPr>
              <w:pStyle w:val="ConsPlusNormal"/>
              <w:ind w:firstLine="0"/>
              <w:jc w:val="center"/>
              <w:rPr>
                <w:rFonts w:ascii="Times New Roman" w:hAnsi="Times New Roman" w:cs="Times New Roman"/>
                <w:sz w:val="24"/>
                <w:szCs w:val="24"/>
              </w:rPr>
            </w:pPr>
            <w:r w:rsidRPr="00B6006A">
              <w:rPr>
                <w:rFonts w:ascii="Times New Roman" w:hAnsi="Times New Roman" w:cs="Times New Roman"/>
                <w:sz w:val="24"/>
                <w:szCs w:val="24"/>
              </w:rPr>
              <w:t>199</w:t>
            </w:r>
          </w:p>
        </w:tc>
      </w:tr>
    </w:tbl>
    <w:p w:rsidR="0005155F" w:rsidRDefault="0005155F" w:rsidP="007751EB">
      <w:pPr>
        <w:pStyle w:val="ConsPlusNormal"/>
        <w:jc w:val="right"/>
        <w:outlineLvl w:val="1"/>
        <w:rPr>
          <w:rFonts w:ascii="Times New Roman" w:hAnsi="Times New Roman" w:cs="Times New Roman"/>
        </w:rPr>
      </w:pPr>
    </w:p>
    <w:p w:rsidR="0005155F" w:rsidRDefault="0005155F"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pPr>
    </w:p>
    <w:p w:rsidR="003D7261" w:rsidRDefault="003D7261" w:rsidP="007751EB">
      <w:pPr>
        <w:pStyle w:val="ConsPlusNormal"/>
        <w:jc w:val="right"/>
        <w:outlineLvl w:val="1"/>
        <w:rPr>
          <w:rFonts w:ascii="Times New Roman" w:hAnsi="Times New Roman" w:cs="Times New Roman"/>
        </w:rPr>
        <w:sectPr w:rsidR="003D7261" w:rsidSect="00B6006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20" w:footer="340" w:gutter="0"/>
          <w:pgNumType w:start="1"/>
          <w:cols w:space="708"/>
          <w:titlePg/>
          <w:docGrid w:linePitch="360"/>
        </w:sectPr>
      </w:pPr>
    </w:p>
    <w:tbl>
      <w:tblPr>
        <w:tblW w:w="0" w:type="auto"/>
        <w:tblInd w:w="11268" w:type="dxa"/>
        <w:tblLook w:val="04A0"/>
      </w:tblPr>
      <w:tblGrid>
        <w:gridCol w:w="4652"/>
      </w:tblGrid>
      <w:tr w:rsidR="003D7261" w:rsidTr="003D7261">
        <w:tc>
          <w:tcPr>
            <w:tcW w:w="4824" w:type="dxa"/>
          </w:tcPr>
          <w:p w:rsidR="003D7261" w:rsidRPr="003D7261" w:rsidRDefault="003D7261" w:rsidP="003D7261">
            <w:pPr>
              <w:pStyle w:val="ConsPlusNormal"/>
              <w:ind w:firstLine="0"/>
              <w:jc w:val="center"/>
              <w:outlineLvl w:val="1"/>
              <w:rPr>
                <w:rFonts w:ascii="Times New Roman" w:hAnsi="Times New Roman" w:cs="Times New Roman"/>
                <w:sz w:val="28"/>
                <w:szCs w:val="28"/>
              </w:rPr>
            </w:pPr>
            <w:r w:rsidRPr="003D7261">
              <w:rPr>
                <w:rFonts w:ascii="Times New Roman" w:hAnsi="Times New Roman" w:cs="Times New Roman"/>
                <w:sz w:val="28"/>
                <w:szCs w:val="28"/>
              </w:rPr>
              <w:lastRenderedPageBreak/>
              <w:t>Приложение № 2</w:t>
            </w:r>
          </w:p>
          <w:p w:rsidR="003D7261" w:rsidRPr="003D7261" w:rsidRDefault="003D7261" w:rsidP="003D7261">
            <w:pPr>
              <w:pStyle w:val="ConsPlusNormal"/>
              <w:ind w:firstLine="0"/>
              <w:jc w:val="center"/>
              <w:rPr>
                <w:rFonts w:ascii="Times New Roman" w:hAnsi="Times New Roman" w:cs="Times New Roman"/>
                <w:sz w:val="28"/>
                <w:szCs w:val="28"/>
              </w:rPr>
            </w:pPr>
            <w:r w:rsidRPr="003D7261">
              <w:rPr>
                <w:rFonts w:ascii="Times New Roman" w:hAnsi="Times New Roman" w:cs="Times New Roman"/>
                <w:sz w:val="28"/>
                <w:szCs w:val="28"/>
              </w:rPr>
              <w:t>к государственной программе</w:t>
            </w:r>
          </w:p>
          <w:p w:rsidR="003D7261" w:rsidRPr="003D7261" w:rsidRDefault="003D7261" w:rsidP="003D7261">
            <w:pPr>
              <w:pStyle w:val="ConsPlusNormal"/>
              <w:ind w:firstLine="0"/>
              <w:jc w:val="center"/>
              <w:rPr>
                <w:rFonts w:ascii="Times New Roman" w:hAnsi="Times New Roman" w:cs="Times New Roman"/>
                <w:sz w:val="28"/>
                <w:szCs w:val="28"/>
              </w:rPr>
            </w:pPr>
            <w:r w:rsidRPr="003D7261">
              <w:rPr>
                <w:rFonts w:ascii="Times New Roman" w:hAnsi="Times New Roman" w:cs="Times New Roman"/>
                <w:sz w:val="28"/>
                <w:szCs w:val="28"/>
              </w:rPr>
              <w:t>Республики Тыва «Формирование</w:t>
            </w:r>
          </w:p>
          <w:p w:rsidR="003D7261" w:rsidRPr="003D7261" w:rsidRDefault="003D7261" w:rsidP="003D7261">
            <w:pPr>
              <w:pStyle w:val="ConsPlusNormal"/>
              <w:ind w:firstLine="0"/>
              <w:jc w:val="center"/>
              <w:rPr>
                <w:rFonts w:ascii="Times New Roman" w:hAnsi="Times New Roman" w:cs="Times New Roman"/>
                <w:sz w:val="28"/>
                <w:szCs w:val="28"/>
              </w:rPr>
            </w:pPr>
            <w:r w:rsidRPr="003D7261">
              <w:rPr>
                <w:rFonts w:ascii="Times New Roman" w:hAnsi="Times New Roman" w:cs="Times New Roman"/>
                <w:sz w:val="28"/>
                <w:szCs w:val="28"/>
              </w:rPr>
              <w:t>современной городской среды</w:t>
            </w:r>
          </w:p>
          <w:p w:rsidR="003D7261" w:rsidRPr="003D7261" w:rsidRDefault="003D7261" w:rsidP="003D7261">
            <w:pPr>
              <w:pStyle w:val="ConsPlusNormal"/>
              <w:ind w:firstLine="0"/>
              <w:jc w:val="center"/>
              <w:rPr>
                <w:rFonts w:ascii="Times New Roman" w:hAnsi="Times New Roman" w:cs="Times New Roman"/>
              </w:rPr>
            </w:pPr>
            <w:r w:rsidRPr="003D7261">
              <w:rPr>
                <w:rFonts w:ascii="Times New Roman" w:hAnsi="Times New Roman" w:cs="Times New Roman"/>
                <w:sz w:val="28"/>
                <w:szCs w:val="28"/>
              </w:rPr>
              <w:t>на 2018-2024 годы»</w:t>
            </w:r>
          </w:p>
        </w:tc>
      </w:tr>
    </w:tbl>
    <w:p w:rsidR="003D7261" w:rsidRDefault="003D7261" w:rsidP="007751EB">
      <w:pPr>
        <w:pStyle w:val="ConsPlusNormal"/>
        <w:jc w:val="right"/>
        <w:outlineLvl w:val="1"/>
        <w:rPr>
          <w:rFonts w:ascii="Times New Roman" w:hAnsi="Times New Roman" w:cs="Times New Roman"/>
        </w:rPr>
      </w:pPr>
    </w:p>
    <w:p w:rsidR="00B6006A" w:rsidRDefault="00B6006A" w:rsidP="007751EB">
      <w:pPr>
        <w:pStyle w:val="ConsPlusNormal"/>
        <w:jc w:val="right"/>
        <w:outlineLvl w:val="1"/>
        <w:rPr>
          <w:rFonts w:ascii="Times New Roman" w:hAnsi="Times New Roman" w:cs="Times New Roman"/>
        </w:rPr>
      </w:pPr>
    </w:p>
    <w:p w:rsidR="007751EB" w:rsidRPr="003D7261" w:rsidRDefault="007751EB" w:rsidP="007751EB">
      <w:pPr>
        <w:pStyle w:val="ConsPlusTitle"/>
        <w:jc w:val="center"/>
        <w:rPr>
          <w:rFonts w:ascii="Times New Roman" w:hAnsi="Times New Roman" w:cs="Times New Roman"/>
          <w:b w:val="0"/>
          <w:sz w:val="28"/>
          <w:szCs w:val="28"/>
        </w:rPr>
      </w:pPr>
      <w:proofErr w:type="gramStart"/>
      <w:r w:rsidRPr="003D7261">
        <w:rPr>
          <w:rFonts w:ascii="Times New Roman" w:hAnsi="Times New Roman" w:cs="Times New Roman"/>
          <w:b w:val="0"/>
          <w:sz w:val="28"/>
          <w:szCs w:val="28"/>
        </w:rPr>
        <w:t>П</w:t>
      </w:r>
      <w:proofErr w:type="gramEnd"/>
      <w:r w:rsid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Е</w:t>
      </w:r>
      <w:r w:rsid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Р</w:t>
      </w:r>
      <w:r w:rsid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Е</w:t>
      </w:r>
      <w:r w:rsid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Ч</w:t>
      </w:r>
      <w:r w:rsid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Е</w:t>
      </w:r>
      <w:r w:rsid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Н</w:t>
      </w:r>
      <w:r w:rsid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Ь</w:t>
      </w:r>
    </w:p>
    <w:p w:rsidR="003D7261" w:rsidRDefault="003D7261" w:rsidP="007751EB">
      <w:pPr>
        <w:pStyle w:val="ConsPlusTitle"/>
        <w:jc w:val="center"/>
        <w:rPr>
          <w:rFonts w:ascii="Times New Roman" w:hAnsi="Times New Roman" w:cs="Times New Roman"/>
          <w:b w:val="0"/>
          <w:sz w:val="28"/>
          <w:szCs w:val="28"/>
        </w:rPr>
      </w:pPr>
      <w:r w:rsidRPr="003D7261">
        <w:rPr>
          <w:rFonts w:ascii="Times New Roman" w:hAnsi="Times New Roman" w:cs="Times New Roman"/>
          <w:b w:val="0"/>
          <w:sz w:val="28"/>
          <w:szCs w:val="28"/>
        </w:rPr>
        <w:t>основных мероприятий государственной программы</w:t>
      </w:r>
      <w:r>
        <w:rPr>
          <w:rFonts w:ascii="Times New Roman" w:hAnsi="Times New Roman" w:cs="Times New Roman"/>
          <w:b w:val="0"/>
          <w:sz w:val="28"/>
          <w:szCs w:val="28"/>
        </w:rPr>
        <w:t xml:space="preserve"> Республики Т</w:t>
      </w:r>
      <w:r w:rsidRPr="003D7261">
        <w:rPr>
          <w:rFonts w:ascii="Times New Roman" w:hAnsi="Times New Roman" w:cs="Times New Roman"/>
          <w:b w:val="0"/>
          <w:sz w:val="28"/>
          <w:szCs w:val="28"/>
        </w:rPr>
        <w:t xml:space="preserve">ыва </w:t>
      </w:r>
    </w:p>
    <w:p w:rsidR="007751EB" w:rsidRPr="003D7261" w:rsidRDefault="003D7261" w:rsidP="007751E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«Ф</w:t>
      </w:r>
      <w:r w:rsidRPr="003D7261">
        <w:rPr>
          <w:rFonts w:ascii="Times New Roman" w:hAnsi="Times New Roman" w:cs="Times New Roman"/>
          <w:b w:val="0"/>
          <w:sz w:val="28"/>
          <w:szCs w:val="28"/>
        </w:rPr>
        <w:t>ормирование современной</w:t>
      </w:r>
      <w:r>
        <w:rPr>
          <w:rFonts w:ascii="Times New Roman" w:hAnsi="Times New Roman" w:cs="Times New Roman"/>
          <w:b w:val="0"/>
          <w:sz w:val="28"/>
          <w:szCs w:val="28"/>
        </w:rPr>
        <w:t xml:space="preserve"> </w:t>
      </w:r>
      <w:r w:rsidRPr="003D7261">
        <w:rPr>
          <w:rFonts w:ascii="Times New Roman" w:hAnsi="Times New Roman" w:cs="Times New Roman"/>
          <w:b w:val="0"/>
          <w:sz w:val="28"/>
          <w:szCs w:val="28"/>
        </w:rPr>
        <w:t>городской среды на 2018-2024 годы»</w:t>
      </w:r>
    </w:p>
    <w:p w:rsidR="0047009A" w:rsidRPr="00767091" w:rsidRDefault="0047009A" w:rsidP="00A30848">
      <w:pPr>
        <w:shd w:val="clear" w:color="auto" w:fill="FFFFFF"/>
        <w:tabs>
          <w:tab w:val="left" w:pos="567"/>
        </w:tabs>
        <w:autoSpaceDE w:val="0"/>
        <w:autoSpaceDN w:val="0"/>
        <w:adjustRightInd w:val="0"/>
        <w:ind w:firstLine="567"/>
        <w:jc w:val="both"/>
        <w:rPr>
          <w:rFonts w:eastAsia="Times New Roman"/>
          <w:sz w:val="28"/>
          <w:szCs w:val="28"/>
          <w:lang w:eastAsia="ru-RU"/>
        </w:rPr>
      </w:pPr>
    </w:p>
    <w:tbl>
      <w:tblPr>
        <w:tblW w:w="15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29"/>
        <w:gridCol w:w="672"/>
        <w:gridCol w:w="709"/>
        <w:gridCol w:w="779"/>
        <w:gridCol w:w="600"/>
        <w:gridCol w:w="480"/>
        <w:gridCol w:w="739"/>
        <w:gridCol w:w="425"/>
        <w:gridCol w:w="1046"/>
        <w:gridCol w:w="1134"/>
        <w:gridCol w:w="892"/>
        <w:gridCol w:w="992"/>
        <w:gridCol w:w="992"/>
        <w:gridCol w:w="1166"/>
        <w:gridCol w:w="1066"/>
        <w:gridCol w:w="1066"/>
        <w:gridCol w:w="955"/>
        <w:gridCol w:w="1083"/>
      </w:tblGrid>
      <w:tr w:rsidR="002D6901" w:rsidRPr="002D6901" w:rsidTr="0030482C">
        <w:trPr>
          <w:trHeight w:val="60"/>
        </w:trPr>
        <w:tc>
          <w:tcPr>
            <w:tcW w:w="1029" w:type="dxa"/>
            <w:vMerge w:val="restart"/>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Номер и наименов</w:t>
            </w:r>
            <w:r w:rsidRPr="002D6901">
              <w:rPr>
                <w:rFonts w:eastAsia="Times New Roman"/>
                <w:color w:val="000000"/>
                <w:sz w:val="16"/>
                <w:szCs w:val="16"/>
                <w:lang w:eastAsia="ru-RU"/>
              </w:rPr>
              <w:t>а</w:t>
            </w:r>
            <w:r w:rsidRPr="002D6901">
              <w:rPr>
                <w:rFonts w:eastAsia="Times New Roman"/>
                <w:color w:val="000000"/>
                <w:sz w:val="16"/>
                <w:szCs w:val="16"/>
                <w:lang w:eastAsia="ru-RU"/>
              </w:rPr>
              <w:t>ние основн</w:t>
            </w:r>
            <w:r w:rsidRPr="002D6901">
              <w:rPr>
                <w:rFonts w:eastAsia="Times New Roman"/>
                <w:color w:val="000000"/>
                <w:sz w:val="16"/>
                <w:szCs w:val="16"/>
                <w:lang w:eastAsia="ru-RU"/>
              </w:rPr>
              <w:t>о</w:t>
            </w:r>
            <w:r w:rsidRPr="002D6901">
              <w:rPr>
                <w:rFonts w:eastAsia="Times New Roman"/>
                <w:color w:val="000000"/>
                <w:sz w:val="16"/>
                <w:szCs w:val="16"/>
                <w:lang w:eastAsia="ru-RU"/>
              </w:rPr>
              <w:t>го меропри</w:t>
            </w:r>
            <w:r w:rsidRPr="002D6901">
              <w:rPr>
                <w:rFonts w:eastAsia="Times New Roman"/>
                <w:color w:val="000000"/>
                <w:sz w:val="16"/>
                <w:szCs w:val="16"/>
                <w:lang w:eastAsia="ru-RU"/>
              </w:rPr>
              <w:t>я</w:t>
            </w:r>
            <w:r w:rsidRPr="002D6901">
              <w:rPr>
                <w:rFonts w:eastAsia="Times New Roman"/>
                <w:color w:val="000000"/>
                <w:sz w:val="16"/>
                <w:szCs w:val="16"/>
                <w:lang w:eastAsia="ru-RU"/>
              </w:rPr>
              <w:t>тия</w:t>
            </w:r>
          </w:p>
        </w:tc>
        <w:tc>
          <w:tcPr>
            <w:tcW w:w="1381" w:type="dxa"/>
            <w:gridSpan w:val="2"/>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Срок</w:t>
            </w:r>
          </w:p>
        </w:tc>
        <w:tc>
          <w:tcPr>
            <w:tcW w:w="779" w:type="dxa"/>
            <w:vMerge w:val="restart"/>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Исто</w:t>
            </w:r>
            <w:r w:rsidRPr="002D6901">
              <w:rPr>
                <w:rFonts w:eastAsia="Times New Roman"/>
                <w:color w:val="000000"/>
                <w:sz w:val="16"/>
                <w:szCs w:val="16"/>
                <w:lang w:eastAsia="ru-RU"/>
              </w:rPr>
              <w:t>ч</w:t>
            </w:r>
            <w:r w:rsidRPr="002D6901">
              <w:rPr>
                <w:rFonts w:eastAsia="Times New Roman"/>
                <w:color w:val="000000"/>
                <w:sz w:val="16"/>
                <w:szCs w:val="16"/>
                <w:lang w:eastAsia="ru-RU"/>
              </w:rPr>
              <w:t>ники фина</w:t>
            </w:r>
            <w:r w:rsidRPr="002D6901">
              <w:rPr>
                <w:rFonts w:eastAsia="Times New Roman"/>
                <w:color w:val="000000"/>
                <w:sz w:val="16"/>
                <w:szCs w:val="16"/>
                <w:lang w:eastAsia="ru-RU"/>
              </w:rPr>
              <w:t>н</w:t>
            </w:r>
            <w:r w:rsidRPr="002D6901">
              <w:rPr>
                <w:rFonts w:eastAsia="Times New Roman"/>
                <w:color w:val="000000"/>
                <w:sz w:val="16"/>
                <w:szCs w:val="16"/>
                <w:lang w:eastAsia="ru-RU"/>
              </w:rPr>
              <w:t>сиров</w:t>
            </w:r>
            <w:r w:rsidRPr="002D6901">
              <w:rPr>
                <w:rFonts w:eastAsia="Times New Roman"/>
                <w:color w:val="000000"/>
                <w:sz w:val="16"/>
                <w:szCs w:val="16"/>
                <w:lang w:eastAsia="ru-RU"/>
              </w:rPr>
              <w:t>а</w:t>
            </w:r>
            <w:r w:rsidRPr="002D6901">
              <w:rPr>
                <w:rFonts w:eastAsia="Times New Roman"/>
                <w:color w:val="000000"/>
                <w:sz w:val="16"/>
                <w:szCs w:val="16"/>
                <w:lang w:eastAsia="ru-RU"/>
              </w:rPr>
              <w:t>ния</w:t>
            </w:r>
          </w:p>
        </w:tc>
        <w:tc>
          <w:tcPr>
            <w:tcW w:w="2244" w:type="dxa"/>
            <w:gridSpan w:val="4"/>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Код бюджетной классифик</w:t>
            </w:r>
            <w:r w:rsidRPr="002D6901">
              <w:rPr>
                <w:rFonts w:eastAsia="Times New Roman"/>
                <w:color w:val="000000"/>
                <w:sz w:val="16"/>
                <w:szCs w:val="16"/>
                <w:lang w:eastAsia="ru-RU"/>
              </w:rPr>
              <w:t>а</w:t>
            </w:r>
            <w:r w:rsidRPr="002D6901">
              <w:rPr>
                <w:rFonts w:eastAsia="Times New Roman"/>
                <w:color w:val="000000"/>
                <w:sz w:val="16"/>
                <w:szCs w:val="16"/>
                <w:lang w:eastAsia="ru-RU"/>
              </w:rPr>
              <w:t>ции</w:t>
            </w:r>
          </w:p>
        </w:tc>
        <w:tc>
          <w:tcPr>
            <w:tcW w:w="1046" w:type="dxa"/>
            <w:vMerge w:val="restart"/>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Объем ф</w:t>
            </w:r>
            <w:r w:rsidRPr="002D6901">
              <w:rPr>
                <w:rFonts w:eastAsia="Times New Roman"/>
                <w:color w:val="000000"/>
                <w:sz w:val="16"/>
                <w:szCs w:val="16"/>
                <w:lang w:eastAsia="ru-RU"/>
              </w:rPr>
              <w:t>и</w:t>
            </w:r>
            <w:r w:rsidRPr="002D6901">
              <w:rPr>
                <w:rFonts w:eastAsia="Times New Roman"/>
                <w:color w:val="000000"/>
                <w:sz w:val="16"/>
                <w:szCs w:val="16"/>
                <w:lang w:eastAsia="ru-RU"/>
              </w:rPr>
              <w:t>нансиров</w:t>
            </w:r>
            <w:r w:rsidRPr="002D6901">
              <w:rPr>
                <w:rFonts w:eastAsia="Times New Roman"/>
                <w:color w:val="000000"/>
                <w:sz w:val="16"/>
                <w:szCs w:val="16"/>
                <w:lang w:eastAsia="ru-RU"/>
              </w:rPr>
              <w:t>а</w:t>
            </w:r>
            <w:r w:rsidRPr="002D6901">
              <w:rPr>
                <w:rFonts w:eastAsia="Times New Roman"/>
                <w:color w:val="000000"/>
                <w:sz w:val="16"/>
                <w:szCs w:val="16"/>
                <w:lang w:eastAsia="ru-RU"/>
              </w:rPr>
              <w:t>ния, всего, тыс. рублей</w:t>
            </w:r>
          </w:p>
        </w:tc>
        <w:tc>
          <w:tcPr>
            <w:tcW w:w="7308" w:type="dxa"/>
            <w:gridSpan w:val="7"/>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В том числе по годам</w:t>
            </w:r>
          </w:p>
        </w:tc>
        <w:tc>
          <w:tcPr>
            <w:tcW w:w="955" w:type="dxa"/>
            <w:vMerge w:val="restart"/>
            <w:shd w:val="clear" w:color="auto" w:fill="auto"/>
            <w:hideMark/>
          </w:tcPr>
          <w:p w:rsidR="002D6901" w:rsidRPr="002D6901" w:rsidRDefault="002D6901" w:rsidP="003D7261">
            <w:pPr>
              <w:jc w:val="center"/>
              <w:rPr>
                <w:rFonts w:eastAsia="Times New Roman"/>
                <w:color w:val="000000"/>
                <w:sz w:val="16"/>
                <w:szCs w:val="16"/>
                <w:lang w:eastAsia="ru-RU"/>
              </w:rPr>
            </w:pPr>
            <w:proofErr w:type="gramStart"/>
            <w:r w:rsidRPr="002D6901">
              <w:rPr>
                <w:rFonts w:eastAsia="Times New Roman"/>
                <w:color w:val="000000"/>
                <w:sz w:val="16"/>
                <w:szCs w:val="16"/>
                <w:lang w:eastAsia="ru-RU"/>
              </w:rPr>
              <w:t>Ответс</w:t>
            </w:r>
            <w:r w:rsidRPr="002D6901">
              <w:rPr>
                <w:rFonts w:eastAsia="Times New Roman"/>
                <w:color w:val="000000"/>
                <w:sz w:val="16"/>
                <w:szCs w:val="16"/>
                <w:lang w:eastAsia="ru-RU"/>
              </w:rPr>
              <w:t>т</w:t>
            </w:r>
            <w:r w:rsidRPr="002D6901">
              <w:rPr>
                <w:rFonts w:eastAsia="Times New Roman"/>
                <w:color w:val="000000"/>
                <w:sz w:val="16"/>
                <w:szCs w:val="16"/>
                <w:lang w:eastAsia="ru-RU"/>
              </w:rPr>
              <w:t>венный</w:t>
            </w:r>
            <w:proofErr w:type="gramEnd"/>
            <w:r w:rsidRPr="002D6901">
              <w:rPr>
                <w:rFonts w:eastAsia="Times New Roman"/>
                <w:color w:val="000000"/>
                <w:sz w:val="16"/>
                <w:szCs w:val="16"/>
                <w:lang w:eastAsia="ru-RU"/>
              </w:rPr>
              <w:t xml:space="preserve"> за исполнение</w:t>
            </w:r>
          </w:p>
        </w:tc>
        <w:tc>
          <w:tcPr>
            <w:tcW w:w="1083" w:type="dxa"/>
            <w:vMerge w:val="restart"/>
            <w:shd w:val="clear" w:color="auto" w:fill="auto"/>
            <w:hideMark/>
          </w:tcPr>
          <w:p w:rsidR="002D6901" w:rsidRPr="002D6901" w:rsidRDefault="002D6901" w:rsidP="003D7261">
            <w:pPr>
              <w:jc w:val="center"/>
              <w:rPr>
                <w:rFonts w:eastAsia="Times New Roman"/>
                <w:color w:val="000000"/>
                <w:sz w:val="16"/>
                <w:szCs w:val="16"/>
                <w:lang w:eastAsia="ru-RU"/>
              </w:rPr>
            </w:pPr>
            <w:proofErr w:type="gramStart"/>
            <w:r w:rsidRPr="002D6901">
              <w:rPr>
                <w:rFonts w:eastAsia="Times New Roman"/>
                <w:color w:val="000000"/>
                <w:sz w:val="16"/>
                <w:szCs w:val="16"/>
                <w:lang w:eastAsia="ru-RU"/>
              </w:rPr>
              <w:t>Ожидаемый непосредс</w:t>
            </w:r>
            <w:r w:rsidRPr="002D6901">
              <w:rPr>
                <w:rFonts w:eastAsia="Times New Roman"/>
                <w:color w:val="000000"/>
                <w:sz w:val="16"/>
                <w:szCs w:val="16"/>
                <w:lang w:eastAsia="ru-RU"/>
              </w:rPr>
              <w:t>т</w:t>
            </w:r>
            <w:r w:rsidRPr="002D6901">
              <w:rPr>
                <w:rFonts w:eastAsia="Times New Roman"/>
                <w:color w:val="000000"/>
                <w:sz w:val="16"/>
                <w:szCs w:val="16"/>
                <w:lang w:eastAsia="ru-RU"/>
              </w:rPr>
              <w:t>венный р</w:t>
            </w:r>
            <w:r w:rsidRPr="002D6901">
              <w:rPr>
                <w:rFonts w:eastAsia="Times New Roman"/>
                <w:color w:val="000000"/>
                <w:sz w:val="16"/>
                <w:szCs w:val="16"/>
                <w:lang w:eastAsia="ru-RU"/>
              </w:rPr>
              <w:t>е</w:t>
            </w:r>
            <w:r w:rsidRPr="002D6901">
              <w:rPr>
                <w:rFonts w:eastAsia="Times New Roman"/>
                <w:color w:val="000000"/>
                <w:sz w:val="16"/>
                <w:szCs w:val="16"/>
                <w:lang w:eastAsia="ru-RU"/>
              </w:rPr>
              <w:t>зультат (краткое описание</w:t>
            </w:r>
            <w:proofErr w:type="gramEnd"/>
          </w:p>
        </w:tc>
      </w:tr>
      <w:tr w:rsidR="002D6901" w:rsidRPr="002D6901" w:rsidTr="0030482C">
        <w:trPr>
          <w:trHeight w:val="765"/>
        </w:trPr>
        <w:tc>
          <w:tcPr>
            <w:tcW w:w="1029" w:type="dxa"/>
            <w:vMerge/>
            <w:hideMark/>
          </w:tcPr>
          <w:p w:rsidR="002D6901" w:rsidRPr="002D6901" w:rsidRDefault="002D6901" w:rsidP="003D7261">
            <w:pPr>
              <w:rPr>
                <w:rFonts w:eastAsia="Times New Roman"/>
                <w:color w:val="000000"/>
                <w:sz w:val="16"/>
                <w:szCs w:val="16"/>
                <w:lang w:eastAsia="ru-RU"/>
              </w:rPr>
            </w:pPr>
          </w:p>
        </w:tc>
        <w:tc>
          <w:tcPr>
            <w:tcW w:w="672"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начала реал</w:t>
            </w:r>
            <w:r w:rsidRPr="002D6901">
              <w:rPr>
                <w:rFonts w:eastAsia="Times New Roman"/>
                <w:color w:val="000000"/>
                <w:sz w:val="16"/>
                <w:szCs w:val="16"/>
                <w:lang w:eastAsia="ru-RU"/>
              </w:rPr>
              <w:t>и</w:t>
            </w:r>
            <w:r w:rsidRPr="002D6901">
              <w:rPr>
                <w:rFonts w:eastAsia="Times New Roman"/>
                <w:color w:val="000000"/>
                <w:sz w:val="16"/>
                <w:szCs w:val="16"/>
                <w:lang w:eastAsia="ru-RU"/>
              </w:rPr>
              <w:t>зации</w:t>
            </w:r>
          </w:p>
        </w:tc>
        <w:tc>
          <w:tcPr>
            <w:tcW w:w="70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оконч</w:t>
            </w:r>
            <w:r w:rsidRPr="002D6901">
              <w:rPr>
                <w:rFonts w:eastAsia="Times New Roman"/>
                <w:color w:val="000000"/>
                <w:sz w:val="16"/>
                <w:szCs w:val="16"/>
                <w:lang w:eastAsia="ru-RU"/>
              </w:rPr>
              <w:t>а</w:t>
            </w:r>
            <w:r w:rsidRPr="002D6901">
              <w:rPr>
                <w:rFonts w:eastAsia="Times New Roman"/>
                <w:color w:val="000000"/>
                <w:sz w:val="16"/>
                <w:szCs w:val="16"/>
                <w:lang w:eastAsia="ru-RU"/>
              </w:rPr>
              <w:t>ния реал</w:t>
            </w:r>
            <w:r w:rsidRPr="002D6901">
              <w:rPr>
                <w:rFonts w:eastAsia="Times New Roman"/>
                <w:color w:val="000000"/>
                <w:sz w:val="16"/>
                <w:szCs w:val="16"/>
                <w:lang w:eastAsia="ru-RU"/>
              </w:rPr>
              <w:t>и</w:t>
            </w:r>
            <w:r w:rsidRPr="002D6901">
              <w:rPr>
                <w:rFonts w:eastAsia="Times New Roman"/>
                <w:color w:val="000000"/>
                <w:sz w:val="16"/>
                <w:szCs w:val="16"/>
                <w:lang w:eastAsia="ru-RU"/>
              </w:rPr>
              <w:t>зации</w:t>
            </w:r>
          </w:p>
        </w:tc>
        <w:tc>
          <w:tcPr>
            <w:tcW w:w="779" w:type="dxa"/>
            <w:vMerge/>
            <w:hideMark/>
          </w:tcPr>
          <w:p w:rsidR="002D6901" w:rsidRPr="002D6901" w:rsidRDefault="002D6901" w:rsidP="003D7261">
            <w:pPr>
              <w:rPr>
                <w:rFonts w:eastAsia="Times New Roman"/>
                <w:color w:val="000000"/>
                <w:sz w:val="16"/>
                <w:szCs w:val="16"/>
                <w:lang w:eastAsia="ru-RU"/>
              </w:rPr>
            </w:pP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ГРБС</w:t>
            </w: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roofErr w:type="spellStart"/>
            <w:r w:rsidRPr="002D6901">
              <w:rPr>
                <w:rFonts w:eastAsia="Times New Roman"/>
                <w:color w:val="000000"/>
                <w:sz w:val="16"/>
                <w:szCs w:val="16"/>
                <w:lang w:eastAsia="ru-RU"/>
              </w:rPr>
              <w:t>РзПР</w:t>
            </w:r>
            <w:proofErr w:type="spellEnd"/>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ЦСР</w:t>
            </w: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ВР</w:t>
            </w:r>
          </w:p>
        </w:tc>
        <w:tc>
          <w:tcPr>
            <w:tcW w:w="1046" w:type="dxa"/>
            <w:vMerge/>
            <w:hideMark/>
          </w:tcPr>
          <w:p w:rsidR="002D6901" w:rsidRPr="002D6901" w:rsidRDefault="002D6901" w:rsidP="003D7261">
            <w:pPr>
              <w:jc w:val="center"/>
              <w:rPr>
                <w:rFonts w:eastAsia="Times New Roman"/>
                <w:color w:val="000000"/>
                <w:sz w:val="16"/>
                <w:szCs w:val="16"/>
                <w:lang w:eastAsia="ru-RU"/>
              </w:rPr>
            </w:pPr>
          </w:p>
        </w:tc>
        <w:tc>
          <w:tcPr>
            <w:tcW w:w="1134"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2018 г.</w:t>
            </w:r>
          </w:p>
        </w:tc>
        <w:tc>
          <w:tcPr>
            <w:tcW w:w="8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2019 г.</w:t>
            </w:r>
          </w:p>
        </w:tc>
        <w:tc>
          <w:tcPr>
            <w:tcW w:w="9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2020 г.</w:t>
            </w:r>
          </w:p>
        </w:tc>
        <w:tc>
          <w:tcPr>
            <w:tcW w:w="9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2021 г.</w:t>
            </w:r>
          </w:p>
        </w:tc>
        <w:tc>
          <w:tcPr>
            <w:tcW w:w="11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2022 г.</w:t>
            </w:r>
          </w:p>
        </w:tc>
        <w:tc>
          <w:tcPr>
            <w:tcW w:w="10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2023 г.</w:t>
            </w:r>
          </w:p>
        </w:tc>
        <w:tc>
          <w:tcPr>
            <w:tcW w:w="10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2024 г.</w:t>
            </w:r>
          </w:p>
        </w:tc>
        <w:tc>
          <w:tcPr>
            <w:tcW w:w="955" w:type="dxa"/>
            <w:vMerge/>
            <w:hideMark/>
          </w:tcPr>
          <w:p w:rsidR="002D6901" w:rsidRPr="002D6901" w:rsidRDefault="002D6901" w:rsidP="003D7261">
            <w:pPr>
              <w:rPr>
                <w:rFonts w:eastAsia="Times New Roman"/>
                <w:color w:val="000000"/>
                <w:sz w:val="16"/>
                <w:szCs w:val="16"/>
                <w:lang w:eastAsia="ru-RU"/>
              </w:rPr>
            </w:pPr>
          </w:p>
        </w:tc>
        <w:tc>
          <w:tcPr>
            <w:tcW w:w="1083" w:type="dxa"/>
            <w:vMerge/>
            <w:hideMark/>
          </w:tcPr>
          <w:p w:rsidR="002D6901" w:rsidRPr="002D6901" w:rsidRDefault="002D6901" w:rsidP="003D7261">
            <w:pPr>
              <w:rPr>
                <w:rFonts w:eastAsia="Times New Roman"/>
                <w:color w:val="000000"/>
                <w:sz w:val="16"/>
                <w:szCs w:val="16"/>
                <w:lang w:eastAsia="ru-RU"/>
              </w:rPr>
            </w:pPr>
          </w:p>
        </w:tc>
      </w:tr>
      <w:tr w:rsidR="002D6901" w:rsidRPr="002D6901" w:rsidTr="0030482C">
        <w:trPr>
          <w:trHeight w:val="60"/>
        </w:trPr>
        <w:tc>
          <w:tcPr>
            <w:tcW w:w="1029"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w:t>
            </w:r>
          </w:p>
        </w:tc>
        <w:tc>
          <w:tcPr>
            <w:tcW w:w="67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w:t>
            </w:r>
          </w:p>
        </w:tc>
        <w:tc>
          <w:tcPr>
            <w:tcW w:w="709"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3</w:t>
            </w:r>
          </w:p>
        </w:tc>
        <w:tc>
          <w:tcPr>
            <w:tcW w:w="779"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w:t>
            </w:r>
          </w:p>
        </w:tc>
        <w:tc>
          <w:tcPr>
            <w:tcW w:w="600"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w:t>
            </w: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6</w:t>
            </w: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7</w:t>
            </w:r>
          </w:p>
        </w:tc>
        <w:tc>
          <w:tcPr>
            <w:tcW w:w="425"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8</w:t>
            </w:r>
          </w:p>
        </w:tc>
        <w:tc>
          <w:tcPr>
            <w:tcW w:w="104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9</w:t>
            </w:r>
          </w:p>
        </w:tc>
        <w:tc>
          <w:tcPr>
            <w:tcW w:w="1134"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10</w:t>
            </w:r>
          </w:p>
        </w:tc>
        <w:tc>
          <w:tcPr>
            <w:tcW w:w="8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11</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12</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13</w:t>
            </w:r>
          </w:p>
        </w:tc>
        <w:tc>
          <w:tcPr>
            <w:tcW w:w="11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14</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15</w:t>
            </w:r>
          </w:p>
        </w:tc>
        <w:tc>
          <w:tcPr>
            <w:tcW w:w="10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16</w:t>
            </w:r>
          </w:p>
        </w:tc>
        <w:tc>
          <w:tcPr>
            <w:tcW w:w="955"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17</w:t>
            </w:r>
          </w:p>
        </w:tc>
        <w:tc>
          <w:tcPr>
            <w:tcW w:w="1083"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18</w:t>
            </w:r>
          </w:p>
        </w:tc>
      </w:tr>
      <w:tr w:rsidR="003D7261" w:rsidRPr="002D6901" w:rsidTr="0030482C">
        <w:trPr>
          <w:trHeight w:val="60"/>
        </w:trPr>
        <w:tc>
          <w:tcPr>
            <w:tcW w:w="1029" w:type="dxa"/>
            <w:vMerge w:val="restart"/>
            <w:shd w:val="clear" w:color="auto" w:fill="auto"/>
            <w:hideMark/>
          </w:tcPr>
          <w:p w:rsidR="003D7261" w:rsidRPr="002D6901" w:rsidRDefault="003D7261" w:rsidP="003D7261">
            <w:pPr>
              <w:rPr>
                <w:rFonts w:eastAsia="Times New Roman"/>
                <w:color w:val="000000"/>
                <w:sz w:val="16"/>
                <w:szCs w:val="16"/>
                <w:lang w:eastAsia="ru-RU"/>
              </w:rPr>
            </w:pPr>
            <w:r w:rsidRPr="002D6901">
              <w:rPr>
                <w:rFonts w:eastAsia="Times New Roman"/>
                <w:color w:val="000000"/>
                <w:sz w:val="16"/>
                <w:szCs w:val="16"/>
                <w:lang w:eastAsia="ru-RU"/>
              </w:rPr>
              <w:t>1.1. Благоу</w:t>
            </w:r>
            <w:r w:rsidRPr="002D6901">
              <w:rPr>
                <w:rFonts w:eastAsia="Times New Roman"/>
                <w:color w:val="000000"/>
                <w:sz w:val="16"/>
                <w:szCs w:val="16"/>
                <w:lang w:eastAsia="ru-RU"/>
              </w:rPr>
              <w:t>с</w:t>
            </w:r>
            <w:r w:rsidRPr="002D6901">
              <w:rPr>
                <w:rFonts w:eastAsia="Times New Roman"/>
                <w:color w:val="000000"/>
                <w:sz w:val="16"/>
                <w:szCs w:val="16"/>
                <w:lang w:eastAsia="ru-RU"/>
              </w:rPr>
              <w:t>тройство дворовых и обществе</w:t>
            </w:r>
            <w:r w:rsidRPr="002D6901">
              <w:rPr>
                <w:rFonts w:eastAsia="Times New Roman"/>
                <w:color w:val="000000"/>
                <w:sz w:val="16"/>
                <w:szCs w:val="16"/>
                <w:lang w:eastAsia="ru-RU"/>
              </w:rPr>
              <w:t>н</w:t>
            </w:r>
            <w:r w:rsidRPr="002D6901">
              <w:rPr>
                <w:rFonts w:eastAsia="Times New Roman"/>
                <w:color w:val="000000"/>
                <w:sz w:val="16"/>
                <w:szCs w:val="16"/>
                <w:lang w:eastAsia="ru-RU"/>
              </w:rPr>
              <w:t>ных терр</w:t>
            </w:r>
            <w:r w:rsidRPr="002D6901">
              <w:rPr>
                <w:rFonts w:eastAsia="Times New Roman"/>
                <w:color w:val="000000"/>
                <w:sz w:val="16"/>
                <w:szCs w:val="16"/>
                <w:lang w:eastAsia="ru-RU"/>
              </w:rPr>
              <w:t>и</w:t>
            </w:r>
            <w:r w:rsidRPr="002D6901">
              <w:rPr>
                <w:rFonts w:eastAsia="Times New Roman"/>
                <w:color w:val="000000"/>
                <w:sz w:val="16"/>
                <w:szCs w:val="16"/>
                <w:lang w:eastAsia="ru-RU"/>
              </w:rPr>
              <w:t>торий мн</w:t>
            </w:r>
            <w:r w:rsidRPr="002D6901">
              <w:rPr>
                <w:rFonts w:eastAsia="Times New Roman"/>
                <w:color w:val="000000"/>
                <w:sz w:val="16"/>
                <w:szCs w:val="16"/>
                <w:lang w:eastAsia="ru-RU"/>
              </w:rPr>
              <w:t>о</w:t>
            </w:r>
            <w:r w:rsidRPr="002D6901">
              <w:rPr>
                <w:rFonts w:eastAsia="Times New Roman"/>
                <w:color w:val="000000"/>
                <w:sz w:val="16"/>
                <w:szCs w:val="16"/>
                <w:lang w:eastAsia="ru-RU"/>
              </w:rPr>
              <w:t>гокварти</w:t>
            </w:r>
            <w:r w:rsidRPr="002D6901">
              <w:rPr>
                <w:rFonts w:eastAsia="Times New Roman"/>
                <w:color w:val="000000"/>
                <w:sz w:val="16"/>
                <w:szCs w:val="16"/>
                <w:lang w:eastAsia="ru-RU"/>
              </w:rPr>
              <w:t>р</w:t>
            </w:r>
            <w:r w:rsidRPr="002D6901">
              <w:rPr>
                <w:rFonts w:eastAsia="Times New Roman"/>
                <w:color w:val="000000"/>
                <w:sz w:val="16"/>
                <w:szCs w:val="16"/>
                <w:lang w:eastAsia="ru-RU"/>
              </w:rPr>
              <w:t>ных домов</w:t>
            </w:r>
          </w:p>
        </w:tc>
        <w:tc>
          <w:tcPr>
            <w:tcW w:w="672" w:type="dxa"/>
            <w:vMerge w:val="restart"/>
            <w:shd w:val="clear" w:color="auto" w:fill="auto"/>
            <w:hideMark/>
          </w:tcPr>
          <w:p w:rsidR="003D7261" w:rsidRPr="002D6901" w:rsidRDefault="003D7261" w:rsidP="003D7261">
            <w:pPr>
              <w:rPr>
                <w:rFonts w:eastAsia="Times New Roman"/>
                <w:color w:val="222222"/>
                <w:sz w:val="16"/>
                <w:szCs w:val="16"/>
                <w:lang w:eastAsia="ru-RU"/>
              </w:rPr>
            </w:pPr>
            <w:r w:rsidRPr="002D6901">
              <w:rPr>
                <w:rFonts w:eastAsia="Times New Roman"/>
                <w:color w:val="222222"/>
                <w:sz w:val="16"/>
                <w:szCs w:val="16"/>
                <w:lang w:eastAsia="ru-RU"/>
              </w:rPr>
              <w:t>2018 г.</w:t>
            </w:r>
          </w:p>
        </w:tc>
        <w:tc>
          <w:tcPr>
            <w:tcW w:w="709" w:type="dxa"/>
            <w:vMerge w:val="restart"/>
            <w:shd w:val="clear" w:color="auto" w:fill="auto"/>
            <w:hideMark/>
          </w:tcPr>
          <w:p w:rsidR="003D7261" w:rsidRPr="002D6901" w:rsidRDefault="003D7261" w:rsidP="003D7261">
            <w:pPr>
              <w:rPr>
                <w:rFonts w:eastAsia="Times New Roman"/>
                <w:color w:val="222222"/>
                <w:sz w:val="16"/>
                <w:szCs w:val="16"/>
                <w:lang w:eastAsia="ru-RU"/>
              </w:rPr>
            </w:pPr>
            <w:r w:rsidRPr="002D6901">
              <w:rPr>
                <w:rFonts w:eastAsia="Times New Roman"/>
                <w:color w:val="222222"/>
                <w:sz w:val="16"/>
                <w:szCs w:val="16"/>
                <w:lang w:eastAsia="ru-RU"/>
              </w:rPr>
              <w:t>2024 г.</w:t>
            </w:r>
          </w:p>
        </w:tc>
        <w:tc>
          <w:tcPr>
            <w:tcW w:w="779" w:type="dxa"/>
            <w:shd w:val="clear" w:color="auto" w:fill="auto"/>
            <w:hideMark/>
          </w:tcPr>
          <w:p w:rsidR="003D7261" w:rsidRPr="002D6901" w:rsidRDefault="003D7261" w:rsidP="003D7261">
            <w:pPr>
              <w:rPr>
                <w:rFonts w:eastAsia="Times New Roman"/>
                <w:color w:val="000000"/>
                <w:sz w:val="16"/>
                <w:szCs w:val="16"/>
                <w:lang w:eastAsia="ru-RU"/>
              </w:rPr>
            </w:pPr>
            <w:r w:rsidRPr="002D6901">
              <w:rPr>
                <w:rFonts w:eastAsia="Times New Roman"/>
                <w:color w:val="000000"/>
                <w:sz w:val="16"/>
                <w:szCs w:val="16"/>
                <w:lang w:eastAsia="ru-RU"/>
              </w:rPr>
              <w:t>итого</w:t>
            </w:r>
          </w:p>
        </w:tc>
        <w:tc>
          <w:tcPr>
            <w:tcW w:w="600"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932</w:t>
            </w:r>
          </w:p>
        </w:tc>
        <w:tc>
          <w:tcPr>
            <w:tcW w:w="480"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052</w:t>
            </w:r>
          </w:p>
        </w:tc>
        <w:tc>
          <w:tcPr>
            <w:tcW w:w="739"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F2 55550</w:t>
            </w:r>
          </w:p>
        </w:tc>
        <w:tc>
          <w:tcPr>
            <w:tcW w:w="425"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523</w:t>
            </w:r>
          </w:p>
        </w:tc>
        <w:tc>
          <w:tcPr>
            <w:tcW w:w="104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480223,050</w:t>
            </w:r>
          </w:p>
        </w:tc>
        <w:tc>
          <w:tcPr>
            <w:tcW w:w="1134"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74158,760</w:t>
            </w:r>
          </w:p>
        </w:tc>
        <w:tc>
          <w:tcPr>
            <w:tcW w:w="892"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102849,056</w:t>
            </w:r>
          </w:p>
        </w:tc>
        <w:tc>
          <w:tcPr>
            <w:tcW w:w="992"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95932,449</w:t>
            </w:r>
          </w:p>
        </w:tc>
        <w:tc>
          <w:tcPr>
            <w:tcW w:w="992"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95932,449</w:t>
            </w:r>
          </w:p>
        </w:tc>
        <w:tc>
          <w:tcPr>
            <w:tcW w:w="116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99997,912</w:t>
            </w:r>
          </w:p>
        </w:tc>
        <w:tc>
          <w:tcPr>
            <w:tcW w:w="106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5676,212</w:t>
            </w:r>
          </w:p>
        </w:tc>
        <w:tc>
          <w:tcPr>
            <w:tcW w:w="106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5676,212</w:t>
            </w:r>
          </w:p>
        </w:tc>
        <w:tc>
          <w:tcPr>
            <w:tcW w:w="955" w:type="dxa"/>
            <w:vMerge w:val="restart"/>
            <w:shd w:val="clear" w:color="auto" w:fill="auto"/>
            <w:hideMark/>
          </w:tcPr>
          <w:p w:rsidR="003D7261" w:rsidRPr="0030482C" w:rsidRDefault="003D7261" w:rsidP="003D7261">
            <w:pPr>
              <w:rPr>
                <w:rFonts w:eastAsia="Times New Roman"/>
                <w:color w:val="000000"/>
                <w:sz w:val="16"/>
                <w:szCs w:val="16"/>
                <w:lang w:eastAsia="ru-RU"/>
              </w:rPr>
            </w:pPr>
            <w:r w:rsidRPr="0030482C">
              <w:rPr>
                <w:rFonts w:eastAsia="Times New Roman"/>
                <w:color w:val="000000"/>
                <w:sz w:val="16"/>
                <w:szCs w:val="16"/>
                <w:lang w:eastAsia="ru-RU"/>
              </w:rPr>
              <w:t>Министе</w:t>
            </w:r>
            <w:r w:rsidRPr="0030482C">
              <w:rPr>
                <w:rFonts w:eastAsia="Times New Roman"/>
                <w:color w:val="000000"/>
                <w:sz w:val="16"/>
                <w:szCs w:val="16"/>
                <w:lang w:eastAsia="ru-RU"/>
              </w:rPr>
              <w:t>р</w:t>
            </w:r>
            <w:r w:rsidRPr="0030482C">
              <w:rPr>
                <w:rFonts w:eastAsia="Times New Roman"/>
                <w:color w:val="000000"/>
                <w:sz w:val="16"/>
                <w:szCs w:val="16"/>
                <w:lang w:eastAsia="ru-RU"/>
              </w:rPr>
              <w:t>ство стро</w:t>
            </w:r>
            <w:r w:rsidRPr="0030482C">
              <w:rPr>
                <w:rFonts w:eastAsia="Times New Roman"/>
                <w:color w:val="000000"/>
                <w:sz w:val="16"/>
                <w:szCs w:val="16"/>
                <w:lang w:eastAsia="ru-RU"/>
              </w:rPr>
              <w:t>и</w:t>
            </w:r>
            <w:r w:rsidRPr="0030482C">
              <w:rPr>
                <w:rFonts w:eastAsia="Times New Roman"/>
                <w:color w:val="000000"/>
                <w:sz w:val="16"/>
                <w:szCs w:val="16"/>
                <w:lang w:eastAsia="ru-RU"/>
              </w:rPr>
              <w:t xml:space="preserve">тельства и </w:t>
            </w:r>
            <w:proofErr w:type="spellStart"/>
            <w:r w:rsidRPr="0030482C">
              <w:rPr>
                <w:rFonts w:eastAsia="Times New Roman"/>
                <w:color w:val="000000"/>
                <w:sz w:val="16"/>
                <w:szCs w:val="16"/>
                <w:lang w:eastAsia="ru-RU"/>
              </w:rPr>
              <w:t>жилищно-коммуналь-ного</w:t>
            </w:r>
            <w:proofErr w:type="spellEnd"/>
            <w:r w:rsidRPr="0030482C">
              <w:rPr>
                <w:rFonts w:eastAsia="Times New Roman"/>
                <w:color w:val="000000"/>
                <w:sz w:val="16"/>
                <w:szCs w:val="16"/>
                <w:lang w:eastAsia="ru-RU"/>
              </w:rPr>
              <w:t xml:space="preserve"> хозя</w:t>
            </w:r>
            <w:r w:rsidRPr="0030482C">
              <w:rPr>
                <w:rFonts w:eastAsia="Times New Roman"/>
                <w:color w:val="000000"/>
                <w:sz w:val="16"/>
                <w:szCs w:val="16"/>
                <w:lang w:eastAsia="ru-RU"/>
              </w:rPr>
              <w:t>й</w:t>
            </w:r>
            <w:r w:rsidRPr="0030482C">
              <w:rPr>
                <w:rFonts w:eastAsia="Times New Roman"/>
                <w:color w:val="000000"/>
                <w:sz w:val="16"/>
                <w:szCs w:val="16"/>
                <w:lang w:eastAsia="ru-RU"/>
              </w:rPr>
              <w:t>ства Ре</w:t>
            </w:r>
            <w:r w:rsidRPr="0030482C">
              <w:rPr>
                <w:rFonts w:eastAsia="Times New Roman"/>
                <w:color w:val="000000"/>
                <w:sz w:val="16"/>
                <w:szCs w:val="16"/>
                <w:lang w:eastAsia="ru-RU"/>
              </w:rPr>
              <w:t>с</w:t>
            </w:r>
            <w:r w:rsidRPr="0030482C">
              <w:rPr>
                <w:rFonts w:eastAsia="Times New Roman"/>
                <w:color w:val="000000"/>
                <w:sz w:val="16"/>
                <w:szCs w:val="16"/>
                <w:lang w:eastAsia="ru-RU"/>
              </w:rPr>
              <w:t>публики Тыва, орг</w:t>
            </w:r>
            <w:r w:rsidRPr="0030482C">
              <w:rPr>
                <w:rFonts w:eastAsia="Times New Roman"/>
                <w:color w:val="000000"/>
                <w:sz w:val="16"/>
                <w:szCs w:val="16"/>
                <w:lang w:eastAsia="ru-RU"/>
              </w:rPr>
              <w:t>а</w:t>
            </w:r>
            <w:r w:rsidRPr="0030482C">
              <w:rPr>
                <w:rFonts w:eastAsia="Times New Roman"/>
                <w:color w:val="000000"/>
                <w:sz w:val="16"/>
                <w:szCs w:val="16"/>
                <w:lang w:eastAsia="ru-RU"/>
              </w:rPr>
              <w:t>ны местн</w:t>
            </w:r>
            <w:r w:rsidRPr="0030482C">
              <w:rPr>
                <w:rFonts w:eastAsia="Times New Roman"/>
                <w:color w:val="000000"/>
                <w:sz w:val="16"/>
                <w:szCs w:val="16"/>
                <w:lang w:eastAsia="ru-RU"/>
              </w:rPr>
              <w:t>о</w:t>
            </w:r>
            <w:r w:rsidRPr="0030482C">
              <w:rPr>
                <w:rFonts w:eastAsia="Times New Roman"/>
                <w:color w:val="000000"/>
                <w:sz w:val="16"/>
                <w:szCs w:val="16"/>
                <w:lang w:eastAsia="ru-RU"/>
              </w:rPr>
              <w:t>го сам</w:t>
            </w:r>
            <w:r w:rsidRPr="0030482C">
              <w:rPr>
                <w:rFonts w:eastAsia="Times New Roman"/>
                <w:color w:val="000000"/>
                <w:sz w:val="16"/>
                <w:szCs w:val="16"/>
                <w:lang w:eastAsia="ru-RU"/>
              </w:rPr>
              <w:t>о</w:t>
            </w:r>
            <w:r w:rsidRPr="0030482C">
              <w:rPr>
                <w:rFonts w:eastAsia="Times New Roman"/>
                <w:color w:val="000000"/>
                <w:sz w:val="16"/>
                <w:szCs w:val="16"/>
                <w:lang w:eastAsia="ru-RU"/>
              </w:rPr>
              <w:t>управления (по согл</w:t>
            </w:r>
            <w:r w:rsidRPr="0030482C">
              <w:rPr>
                <w:rFonts w:eastAsia="Times New Roman"/>
                <w:color w:val="000000"/>
                <w:sz w:val="16"/>
                <w:szCs w:val="16"/>
                <w:lang w:eastAsia="ru-RU"/>
              </w:rPr>
              <w:t>а</w:t>
            </w:r>
            <w:r w:rsidRPr="0030482C">
              <w:rPr>
                <w:rFonts w:eastAsia="Times New Roman"/>
                <w:color w:val="000000"/>
                <w:sz w:val="16"/>
                <w:szCs w:val="16"/>
                <w:lang w:eastAsia="ru-RU"/>
              </w:rPr>
              <w:t>сованию)</w:t>
            </w:r>
          </w:p>
        </w:tc>
        <w:tc>
          <w:tcPr>
            <w:tcW w:w="1083" w:type="dxa"/>
            <w:vMerge w:val="restart"/>
            <w:shd w:val="clear" w:color="auto" w:fill="auto"/>
            <w:hideMark/>
          </w:tcPr>
          <w:p w:rsidR="003D7261" w:rsidRPr="0030482C" w:rsidRDefault="003D7261" w:rsidP="00D764CF">
            <w:pPr>
              <w:rPr>
                <w:rFonts w:eastAsia="Times New Roman"/>
                <w:color w:val="000000"/>
                <w:sz w:val="16"/>
                <w:szCs w:val="16"/>
                <w:lang w:eastAsia="ru-RU"/>
              </w:rPr>
            </w:pPr>
            <w:r w:rsidRPr="0030482C">
              <w:rPr>
                <w:rFonts w:eastAsia="Times New Roman"/>
                <w:color w:val="000000"/>
                <w:sz w:val="16"/>
                <w:szCs w:val="16"/>
                <w:lang w:eastAsia="ru-RU"/>
              </w:rPr>
              <w:t>благоустро</w:t>
            </w:r>
            <w:r w:rsidR="00D764CF" w:rsidRPr="0030482C">
              <w:rPr>
                <w:rFonts w:eastAsia="Times New Roman"/>
                <w:color w:val="000000"/>
                <w:sz w:val="16"/>
                <w:szCs w:val="16"/>
                <w:lang w:eastAsia="ru-RU"/>
              </w:rPr>
              <w:t>й</w:t>
            </w:r>
            <w:r w:rsidR="00D764CF" w:rsidRPr="0030482C">
              <w:rPr>
                <w:rFonts w:eastAsia="Times New Roman"/>
                <w:color w:val="000000"/>
                <w:sz w:val="16"/>
                <w:szCs w:val="16"/>
                <w:lang w:eastAsia="ru-RU"/>
              </w:rPr>
              <w:t>ство</w:t>
            </w:r>
            <w:r w:rsidRPr="0030482C">
              <w:rPr>
                <w:rFonts w:eastAsia="Times New Roman"/>
                <w:color w:val="000000"/>
                <w:sz w:val="16"/>
                <w:szCs w:val="16"/>
                <w:lang w:eastAsia="ru-RU"/>
              </w:rPr>
              <w:t xml:space="preserve"> 100 процентов дворовых и обществе</w:t>
            </w:r>
            <w:r w:rsidRPr="0030482C">
              <w:rPr>
                <w:rFonts w:eastAsia="Times New Roman"/>
                <w:color w:val="000000"/>
                <w:sz w:val="16"/>
                <w:szCs w:val="16"/>
                <w:lang w:eastAsia="ru-RU"/>
              </w:rPr>
              <w:t>н</w:t>
            </w:r>
            <w:r w:rsidRPr="0030482C">
              <w:rPr>
                <w:rFonts w:eastAsia="Times New Roman"/>
                <w:color w:val="000000"/>
                <w:sz w:val="16"/>
                <w:szCs w:val="16"/>
                <w:lang w:eastAsia="ru-RU"/>
              </w:rPr>
              <w:t>ных террит</w:t>
            </w:r>
            <w:r w:rsidRPr="0030482C">
              <w:rPr>
                <w:rFonts w:eastAsia="Times New Roman"/>
                <w:color w:val="000000"/>
                <w:sz w:val="16"/>
                <w:szCs w:val="16"/>
                <w:lang w:eastAsia="ru-RU"/>
              </w:rPr>
              <w:t>о</w:t>
            </w:r>
            <w:r w:rsidRPr="0030482C">
              <w:rPr>
                <w:rFonts w:eastAsia="Times New Roman"/>
                <w:color w:val="000000"/>
                <w:sz w:val="16"/>
                <w:szCs w:val="16"/>
                <w:lang w:eastAsia="ru-RU"/>
              </w:rPr>
              <w:t>рий</w:t>
            </w:r>
          </w:p>
        </w:tc>
      </w:tr>
      <w:tr w:rsidR="003D7261" w:rsidRPr="002D6901" w:rsidTr="0030482C">
        <w:trPr>
          <w:trHeight w:val="124"/>
        </w:trPr>
        <w:tc>
          <w:tcPr>
            <w:tcW w:w="1029" w:type="dxa"/>
            <w:vMerge/>
            <w:hideMark/>
          </w:tcPr>
          <w:p w:rsidR="003D7261" w:rsidRPr="002D6901" w:rsidRDefault="003D7261" w:rsidP="003D7261">
            <w:pPr>
              <w:rPr>
                <w:rFonts w:eastAsia="Times New Roman"/>
                <w:color w:val="000000"/>
                <w:sz w:val="16"/>
                <w:szCs w:val="16"/>
                <w:lang w:eastAsia="ru-RU"/>
              </w:rPr>
            </w:pPr>
          </w:p>
        </w:tc>
        <w:tc>
          <w:tcPr>
            <w:tcW w:w="672" w:type="dxa"/>
            <w:vMerge/>
            <w:hideMark/>
          </w:tcPr>
          <w:p w:rsidR="003D7261" w:rsidRPr="002D6901" w:rsidRDefault="003D7261" w:rsidP="003D7261">
            <w:pPr>
              <w:rPr>
                <w:rFonts w:eastAsia="Times New Roman"/>
                <w:color w:val="222222"/>
                <w:sz w:val="16"/>
                <w:szCs w:val="16"/>
                <w:lang w:eastAsia="ru-RU"/>
              </w:rPr>
            </w:pPr>
          </w:p>
        </w:tc>
        <w:tc>
          <w:tcPr>
            <w:tcW w:w="709" w:type="dxa"/>
            <w:vMerge/>
            <w:hideMark/>
          </w:tcPr>
          <w:p w:rsidR="003D7261" w:rsidRPr="002D6901" w:rsidRDefault="003D7261" w:rsidP="003D7261">
            <w:pPr>
              <w:rPr>
                <w:rFonts w:eastAsia="Times New Roman"/>
                <w:color w:val="222222"/>
                <w:sz w:val="16"/>
                <w:szCs w:val="16"/>
                <w:lang w:eastAsia="ru-RU"/>
              </w:rPr>
            </w:pPr>
          </w:p>
        </w:tc>
        <w:tc>
          <w:tcPr>
            <w:tcW w:w="779" w:type="dxa"/>
            <w:shd w:val="clear" w:color="auto" w:fill="auto"/>
            <w:hideMark/>
          </w:tcPr>
          <w:p w:rsidR="003D7261" w:rsidRPr="002D6901" w:rsidRDefault="003D7261" w:rsidP="003D7261">
            <w:pPr>
              <w:rPr>
                <w:rFonts w:eastAsia="Times New Roman"/>
                <w:color w:val="000000"/>
                <w:sz w:val="16"/>
                <w:szCs w:val="16"/>
                <w:lang w:eastAsia="ru-RU"/>
              </w:rPr>
            </w:pPr>
            <w:r w:rsidRPr="002D6901">
              <w:rPr>
                <w:rFonts w:eastAsia="Times New Roman"/>
                <w:color w:val="000000"/>
                <w:sz w:val="16"/>
                <w:szCs w:val="16"/>
                <w:lang w:eastAsia="ru-RU"/>
              </w:rPr>
              <w:t>фед</w:t>
            </w:r>
            <w:r w:rsidRPr="002D6901">
              <w:rPr>
                <w:rFonts w:eastAsia="Times New Roman"/>
                <w:color w:val="000000"/>
                <w:sz w:val="16"/>
                <w:szCs w:val="16"/>
                <w:lang w:eastAsia="ru-RU"/>
              </w:rPr>
              <w:t>е</w:t>
            </w:r>
            <w:r w:rsidRPr="002D6901">
              <w:rPr>
                <w:rFonts w:eastAsia="Times New Roman"/>
                <w:color w:val="000000"/>
                <w:sz w:val="16"/>
                <w:szCs w:val="16"/>
                <w:lang w:eastAsia="ru-RU"/>
              </w:rPr>
              <w:t>ральный бюджет</w:t>
            </w:r>
          </w:p>
        </w:tc>
        <w:tc>
          <w:tcPr>
            <w:tcW w:w="600"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480"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739"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425"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104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435939,200</w:t>
            </w:r>
          </w:p>
        </w:tc>
        <w:tc>
          <w:tcPr>
            <w:tcW w:w="1134"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65881,700</w:t>
            </w:r>
          </w:p>
        </w:tc>
        <w:tc>
          <w:tcPr>
            <w:tcW w:w="8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96259,000</w:t>
            </w:r>
          </w:p>
        </w:tc>
        <w:tc>
          <w:tcPr>
            <w:tcW w:w="9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89988,400</w:t>
            </w:r>
          </w:p>
        </w:tc>
        <w:tc>
          <w:tcPr>
            <w:tcW w:w="9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89988,400</w:t>
            </w:r>
          </w:p>
        </w:tc>
        <w:tc>
          <w:tcPr>
            <w:tcW w:w="1166"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93821,700</w:t>
            </w:r>
          </w:p>
        </w:tc>
        <w:tc>
          <w:tcPr>
            <w:tcW w:w="106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106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955" w:type="dxa"/>
            <w:vMerge/>
            <w:hideMark/>
          </w:tcPr>
          <w:p w:rsidR="003D7261" w:rsidRPr="0030482C" w:rsidRDefault="003D7261" w:rsidP="003D7261">
            <w:pPr>
              <w:rPr>
                <w:rFonts w:eastAsia="Times New Roman"/>
                <w:color w:val="000000"/>
                <w:sz w:val="16"/>
                <w:szCs w:val="16"/>
                <w:lang w:eastAsia="ru-RU"/>
              </w:rPr>
            </w:pPr>
          </w:p>
        </w:tc>
        <w:tc>
          <w:tcPr>
            <w:tcW w:w="1083" w:type="dxa"/>
            <w:vMerge/>
            <w:hideMark/>
          </w:tcPr>
          <w:p w:rsidR="003D7261" w:rsidRPr="0030482C" w:rsidRDefault="003D7261" w:rsidP="003D7261">
            <w:pPr>
              <w:rPr>
                <w:rFonts w:eastAsia="Times New Roman"/>
                <w:color w:val="000000"/>
                <w:sz w:val="16"/>
                <w:szCs w:val="16"/>
                <w:lang w:eastAsia="ru-RU"/>
              </w:rPr>
            </w:pPr>
          </w:p>
        </w:tc>
      </w:tr>
      <w:tr w:rsidR="003D7261" w:rsidRPr="002D6901" w:rsidTr="0030482C">
        <w:trPr>
          <w:trHeight w:val="510"/>
        </w:trPr>
        <w:tc>
          <w:tcPr>
            <w:tcW w:w="1029" w:type="dxa"/>
            <w:vMerge/>
            <w:hideMark/>
          </w:tcPr>
          <w:p w:rsidR="003D7261" w:rsidRPr="002D6901" w:rsidRDefault="003D7261" w:rsidP="003D7261">
            <w:pPr>
              <w:rPr>
                <w:rFonts w:eastAsia="Times New Roman"/>
                <w:color w:val="000000"/>
                <w:sz w:val="16"/>
                <w:szCs w:val="16"/>
                <w:lang w:eastAsia="ru-RU"/>
              </w:rPr>
            </w:pPr>
          </w:p>
        </w:tc>
        <w:tc>
          <w:tcPr>
            <w:tcW w:w="672" w:type="dxa"/>
            <w:vMerge/>
            <w:hideMark/>
          </w:tcPr>
          <w:p w:rsidR="003D7261" w:rsidRPr="002D6901" w:rsidRDefault="003D7261" w:rsidP="003D7261">
            <w:pPr>
              <w:rPr>
                <w:rFonts w:eastAsia="Times New Roman"/>
                <w:color w:val="222222"/>
                <w:sz w:val="16"/>
                <w:szCs w:val="16"/>
                <w:lang w:eastAsia="ru-RU"/>
              </w:rPr>
            </w:pPr>
          </w:p>
        </w:tc>
        <w:tc>
          <w:tcPr>
            <w:tcW w:w="709" w:type="dxa"/>
            <w:vMerge/>
            <w:hideMark/>
          </w:tcPr>
          <w:p w:rsidR="003D7261" w:rsidRPr="002D6901" w:rsidRDefault="003D7261" w:rsidP="003D7261">
            <w:pPr>
              <w:rPr>
                <w:rFonts w:eastAsia="Times New Roman"/>
                <w:color w:val="222222"/>
                <w:sz w:val="16"/>
                <w:szCs w:val="16"/>
                <w:lang w:eastAsia="ru-RU"/>
              </w:rPr>
            </w:pPr>
          </w:p>
        </w:tc>
        <w:tc>
          <w:tcPr>
            <w:tcW w:w="779" w:type="dxa"/>
            <w:shd w:val="clear" w:color="auto" w:fill="auto"/>
            <w:hideMark/>
          </w:tcPr>
          <w:p w:rsidR="003D7261" w:rsidRPr="002D6901" w:rsidRDefault="003D7261" w:rsidP="003D7261">
            <w:pPr>
              <w:rPr>
                <w:rFonts w:eastAsia="Times New Roman"/>
                <w:color w:val="000000"/>
                <w:sz w:val="16"/>
                <w:szCs w:val="16"/>
                <w:lang w:eastAsia="ru-RU"/>
              </w:rPr>
            </w:pPr>
            <w:r w:rsidRPr="002D6901">
              <w:rPr>
                <w:rFonts w:eastAsia="Times New Roman"/>
                <w:color w:val="000000"/>
                <w:sz w:val="16"/>
                <w:szCs w:val="16"/>
                <w:lang w:eastAsia="ru-RU"/>
              </w:rPr>
              <w:t>респу</w:t>
            </w:r>
            <w:r w:rsidRPr="002D6901">
              <w:rPr>
                <w:rFonts w:eastAsia="Times New Roman"/>
                <w:color w:val="000000"/>
                <w:sz w:val="16"/>
                <w:szCs w:val="16"/>
                <w:lang w:eastAsia="ru-RU"/>
              </w:rPr>
              <w:t>б</w:t>
            </w:r>
            <w:r w:rsidRPr="002D6901">
              <w:rPr>
                <w:rFonts w:eastAsia="Times New Roman"/>
                <w:color w:val="000000"/>
                <w:sz w:val="16"/>
                <w:szCs w:val="16"/>
                <w:lang w:eastAsia="ru-RU"/>
              </w:rPr>
              <w:t>лика</w:t>
            </w:r>
            <w:r w:rsidRPr="002D6901">
              <w:rPr>
                <w:rFonts w:eastAsia="Times New Roman"/>
                <w:color w:val="000000"/>
                <w:sz w:val="16"/>
                <w:szCs w:val="16"/>
                <w:lang w:eastAsia="ru-RU"/>
              </w:rPr>
              <w:t>н</w:t>
            </w:r>
            <w:r w:rsidRPr="002D6901">
              <w:rPr>
                <w:rFonts w:eastAsia="Times New Roman"/>
                <w:color w:val="000000"/>
                <w:sz w:val="16"/>
                <w:szCs w:val="16"/>
                <w:lang w:eastAsia="ru-RU"/>
              </w:rPr>
              <w:t>ский бюджет</w:t>
            </w:r>
          </w:p>
        </w:tc>
        <w:tc>
          <w:tcPr>
            <w:tcW w:w="600"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480"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739"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425"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104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9054,192</w:t>
            </w:r>
          </w:p>
        </w:tc>
        <w:tc>
          <w:tcPr>
            <w:tcW w:w="1134"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3467,460</w:t>
            </w:r>
          </w:p>
        </w:tc>
        <w:tc>
          <w:tcPr>
            <w:tcW w:w="8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972,313</w:t>
            </w:r>
          </w:p>
        </w:tc>
        <w:tc>
          <w:tcPr>
            <w:tcW w:w="9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899,884</w:t>
            </w:r>
          </w:p>
        </w:tc>
        <w:tc>
          <w:tcPr>
            <w:tcW w:w="9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899,884</w:t>
            </w:r>
          </w:p>
        </w:tc>
        <w:tc>
          <w:tcPr>
            <w:tcW w:w="1166"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938,217</w:t>
            </w:r>
          </w:p>
        </w:tc>
        <w:tc>
          <w:tcPr>
            <w:tcW w:w="1066"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938,217</w:t>
            </w:r>
          </w:p>
        </w:tc>
        <w:tc>
          <w:tcPr>
            <w:tcW w:w="1066"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938,217</w:t>
            </w:r>
          </w:p>
        </w:tc>
        <w:tc>
          <w:tcPr>
            <w:tcW w:w="955" w:type="dxa"/>
            <w:vMerge/>
            <w:hideMark/>
          </w:tcPr>
          <w:p w:rsidR="003D7261" w:rsidRPr="0030482C" w:rsidRDefault="003D7261" w:rsidP="003D7261">
            <w:pPr>
              <w:rPr>
                <w:rFonts w:eastAsia="Times New Roman"/>
                <w:color w:val="000000"/>
                <w:sz w:val="16"/>
                <w:szCs w:val="16"/>
                <w:lang w:eastAsia="ru-RU"/>
              </w:rPr>
            </w:pPr>
          </w:p>
        </w:tc>
        <w:tc>
          <w:tcPr>
            <w:tcW w:w="1083" w:type="dxa"/>
            <w:vMerge/>
            <w:hideMark/>
          </w:tcPr>
          <w:p w:rsidR="003D7261" w:rsidRPr="0030482C" w:rsidRDefault="003D7261" w:rsidP="003D7261">
            <w:pPr>
              <w:rPr>
                <w:rFonts w:eastAsia="Times New Roman"/>
                <w:color w:val="000000"/>
                <w:sz w:val="16"/>
                <w:szCs w:val="16"/>
                <w:lang w:eastAsia="ru-RU"/>
              </w:rPr>
            </w:pPr>
          </w:p>
        </w:tc>
      </w:tr>
      <w:tr w:rsidR="003D7261" w:rsidRPr="002D6901" w:rsidTr="0030482C">
        <w:trPr>
          <w:trHeight w:val="765"/>
        </w:trPr>
        <w:tc>
          <w:tcPr>
            <w:tcW w:w="1029" w:type="dxa"/>
            <w:vMerge/>
            <w:hideMark/>
          </w:tcPr>
          <w:p w:rsidR="003D7261" w:rsidRPr="002D6901" w:rsidRDefault="003D7261" w:rsidP="003D7261">
            <w:pPr>
              <w:rPr>
                <w:rFonts w:eastAsia="Times New Roman"/>
                <w:color w:val="000000"/>
                <w:sz w:val="16"/>
                <w:szCs w:val="16"/>
                <w:lang w:eastAsia="ru-RU"/>
              </w:rPr>
            </w:pPr>
          </w:p>
        </w:tc>
        <w:tc>
          <w:tcPr>
            <w:tcW w:w="672" w:type="dxa"/>
            <w:vMerge/>
            <w:hideMark/>
          </w:tcPr>
          <w:p w:rsidR="003D7261" w:rsidRPr="002D6901" w:rsidRDefault="003D7261" w:rsidP="003D7261">
            <w:pPr>
              <w:rPr>
                <w:rFonts w:eastAsia="Times New Roman"/>
                <w:color w:val="222222"/>
                <w:sz w:val="16"/>
                <w:szCs w:val="16"/>
                <w:lang w:eastAsia="ru-RU"/>
              </w:rPr>
            </w:pPr>
          </w:p>
        </w:tc>
        <w:tc>
          <w:tcPr>
            <w:tcW w:w="709" w:type="dxa"/>
            <w:vMerge/>
            <w:hideMark/>
          </w:tcPr>
          <w:p w:rsidR="003D7261" w:rsidRPr="002D6901" w:rsidRDefault="003D7261" w:rsidP="003D7261">
            <w:pPr>
              <w:rPr>
                <w:rFonts w:eastAsia="Times New Roman"/>
                <w:color w:val="222222"/>
                <w:sz w:val="16"/>
                <w:szCs w:val="16"/>
                <w:lang w:eastAsia="ru-RU"/>
              </w:rPr>
            </w:pPr>
          </w:p>
        </w:tc>
        <w:tc>
          <w:tcPr>
            <w:tcW w:w="779" w:type="dxa"/>
            <w:shd w:val="clear" w:color="auto" w:fill="auto"/>
            <w:hideMark/>
          </w:tcPr>
          <w:p w:rsidR="003D7261" w:rsidRPr="002D6901" w:rsidRDefault="003D7261" w:rsidP="003D7261">
            <w:pPr>
              <w:rPr>
                <w:rFonts w:eastAsia="Times New Roman"/>
                <w:color w:val="000000"/>
                <w:sz w:val="16"/>
                <w:szCs w:val="16"/>
                <w:lang w:eastAsia="ru-RU"/>
              </w:rPr>
            </w:pPr>
            <w:r w:rsidRPr="002D6901">
              <w:rPr>
                <w:rFonts w:eastAsia="Times New Roman"/>
                <w:color w:val="000000"/>
                <w:sz w:val="16"/>
                <w:szCs w:val="16"/>
                <w:lang w:eastAsia="ru-RU"/>
              </w:rPr>
              <w:t>местный бюджет</w:t>
            </w:r>
          </w:p>
        </w:tc>
        <w:tc>
          <w:tcPr>
            <w:tcW w:w="600"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480"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739"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425"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104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33179,658</w:t>
            </w:r>
          </w:p>
        </w:tc>
        <w:tc>
          <w:tcPr>
            <w:tcW w:w="1134"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4759,600</w:t>
            </w:r>
          </w:p>
        </w:tc>
        <w:tc>
          <w:tcPr>
            <w:tcW w:w="8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5117,743</w:t>
            </w:r>
          </w:p>
        </w:tc>
        <w:tc>
          <w:tcPr>
            <w:tcW w:w="9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4544,165</w:t>
            </w:r>
          </w:p>
        </w:tc>
        <w:tc>
          <w:tcPr>
            <w:tcW w:w="9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4544,165</w:t>
            </w:r>
          </w:p>
        </w:tc>
        <w:tc>
          <w:tcPr>
            <w:tcW w:w="1166"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4737,995</w:t>
            </w:r>
          </w:p>
        </w:tc>
        <w:tc>
          <w:tcPr>
            <w:tcW w:w="1066"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4737,995</w:t>
            </w:r>
          </w:p>
        </w:tc>
        <w:tc>
          <w:tcPr>
            <w:tcW w:w="1066"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4737,995</w:t>
            </w:r>
          </w:p>
        </w:tc>
        <w:tc>
          <w:tcPr>
            <w:tcW w:w="955" w:type="dxa"/>
            <w:vMerge/>
            <w:hideMark/>
          </w:tcPr>
          <w:p w:rsidR="003D7261" w:rsidRPr="0030482C" w:rsidRDefault="003D7261" w:rsidP="003D7261">
            <w:pPr>
              <w:rPr>
                <w:rFonts w:eastAsia="Times New Roman"/>
                <w:color w:val="000000"/>
                <w:sz w:val="16"/>
                <w:szCs w:val="16"/>
                <w:lang w:eastAsia="ru-RU"/>
              </w:rPr>
            </w:pPr>
          </w:p>
        </w:tc>
        <w:tc>
          <w:tcPr>
            <w:tcW w:w="1083" w:type="dxa"/>
            <w:vMerge/>
            <w:hideMark/>
          </w:tcPr>
          <w:p w:rsidR="003D7261" w:rsidRPr="0030482C" w:rsidRDefault="003D7261" w:rsidP="003D7261">
            <w:pPr>
              <w:rPr>
                <w:rFonts w:eastAsia="Times New Roman"/>
                <w:color w:val="000000"/>
                <w:sz w:val="16"/>
                <w:szCs w:val="16"/>
                <w:lang w:eastAsia="ru-RU"/>
              </w:rPr>
            </w:pPr>
          </w:p>
        </w:tc>
      </w:tr>
      <w:tr w:rsidR="003D7261" w:rsidRPr="002D6901" w:rsidTr="0030482C">
        <w:trPr>
          <w:trHeight w:val="765"/>
        </w:trPr>
        <w:tc>
          <w:tcPr>
            <w:tcW w:w="1029" w:type="dxa"/>
            <w:vMerge/>
            <w:hideMark/>
          </w:tcPr>
          <w:p w:rsidR="003D7261" w:rsidRPr="002D6901" w:rsidRDefault="003D7261" w:rsidP="003D7261">
            <w:pPr>
              <w:rPr>
                <w:rFonts w:eastAsia="Times New Roman"/>
                <w:color w:val="000000"/>
                <w:sz w:val="16"/>
                <w:szCs w:val="16"/>
                <w:lang w:eastAsia="ru-RU"/>
              </w:rPr>
            </w:pPr>
          </w:p>
        </w:tc>
        <w:tc>
          <w:tcPr>
            <w:tcW w:w="672" w:type="dxa"/>
            <w:vMerge/>
            <w:hideMark/>
          </w:tcPr>
          <w:p w:rsidR="003D7261" w:rsidRPr="002D6901" w:rsidRDefault="003D7261" w:rsidP="003D7261">
            <w:pPr>
              <w:rPr>
                <w:rFonts w:eastAsia="Times New Roman"/>
                <w:color w:val="222222"/>
                <w:sz w:val="16"/>
                <w:szCs w:val="16"/>
                <w:lang w:eastAsia="ru-RU"/>
              </w:rPr>
            </w:pPr>
          </w:p>
        </w:tc>
        <w:tc>
          <w:tcPr>
            <w:tcW w:w="709" w:type="dxa"/>
            <w:vMerge/>
            <w:hideMark/>
          </w:tcPr>
          <w:p w:rsidR="003D7261" w:rsidRPr="002D6901" w:rsidRDefault="003D7261" w:rsidP="003D7261">
            <w:pPr>
              <w:rPr>
                <w:rFonts w:eastAsia="Times New Roman"/>
                <w:color w:val="222222"/>
                <w:sz w:val="16"/>
                <w:szCs w:val="16"/>
                <w:lang w:eastAsia="ru-RU"/>
              </w:rPr>
            </w:pPr>
          </w:p>
        </w:tc>
        <w:tc>
          <w:tcPr>
            <w:tcW w:w="779" w:type="dxa"/>
            <w:shd w:val="clear" w:color="auto" w:fill="auto"/>
            <w:hideMark/>
          </w:tcPr>
          <w:p w:rsidR="003D7261" w:rsidRPr="002D6901" w:rsidRDefault="003D7261" w:rsidP="003D7261">
            <w:pPr>
              <w:rPr>
                <w:rFonts w:eastAsia="Times New Roman"/>
                <w:color w:val="000000"/>
                <w:sz w:val="16"/>
                <w:szCs w:val="16"/>
                <w:lang w:eastAsia="ru-RU"/>
              </w:rPr>
            </w:pPr>
            <w:r w:rsidRPr="002D6901">
              <w:rPr>
                <w:rFonts w:eastAsia="Times New Roman"/>
                <w:color w:val="000000"/>
                <w:sz w:val="16"/>
                <w:szCs w:val="16"/>
                <w:lang w:eastAsia="ru-RU"/>
              </w:rPr>
              <w:t>внебю</w:t>
            </w:r>
            <w:r w:rsidRPr="002D6901">
              <w:rPr>
                <w:rFonts w:eastAsia="Times New Roman"/>
                <w:color w:val="000000"/>
                <w:sz w:val="16"/>
                <w:szCs w:val="16"/>
                <w:lang w:eastAsia="ru-RU"/>
              </w:rPr>
              <w:t>д</w:t>
            </w:r>
            <w:r w:rsidRPr="002D6901">
              <w:rPr>
                <w:rFonts w:eastAsia="Times New Roman"/>
                <w:color w:val="000000"/>
                <w:sz w:val="16"/>
                <w:szCs w:val="16"/>
                <w:lang w:eastAsia="ru-RU"/>
              </w:rPr>
              <w:t>жетные средства</w:t>
            </w:r>
          </w:p>
        </w:tc>
        <w:tc>
          <w:tcPr>
            <w:tcW w:w="600"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480"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739"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425" w:type="dxa"/>
            <w:shd w:val="clear" w:color="auto" w:fill="auto"/>
            <w:hideMark/>
          </w:tcPr>
          <w:p w:rsidR="003D7261" w:rsidRPr="002D6901" w:rsidRDefault="003D7261" w:rsidP="003D7261">
            <w:pPr>
              <w:jc w:val="center"/>
              <w:rPr>
                <w:rFonts w:eastAsia="Times New Roman"/>
                <w:color w:val="000000"/>
                <w:sz w:val="16"/>
                <w:szCs w:val="16"/>
                <w:lang w:eastAsia="ru-RU"/>
              </w:rPr>
            </w:pPr>
          </w:p>
        </w:tc>
        <w:tc>
          <w:tcPr>
            <w:tcW w:w="104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2050,000</w:t>
            </w:r>
          </w:p>
        </w:tc>
        <w:tc>
          <w:tcPr>
            <w:tcW w:w="1134"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50,000</w:t>
            </w:r>
          </w:p>
        </w:tc>
        <w:tc>
          <w:tcPr>
            <w:tcW w:w="8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500,000</w:t>
            </w:r>
          </w:p>
        </w:tc>
        <w:tc>
          <w:tcPr>
            <w:tcW w:w="9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500,000</w:t>
            </w:r>
          </w:p>
        </w:tc>
        <w:tc>
          <w:tcPr>
            <w:tcW w:w="992"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500,000</w:t>
            </w:r>
          </w:p>
        </w:tc>
        <w:tc>
          <w:tcPr>
            <w:tcW w:w="1166" w:type="dxa"/>
            <w:shd w:val="clear" w:color="000000" w:fill="FFFFFF"/>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500,000</w:t>
            </w:r>
          </w:p>
        </w:tc>
        <w:tc>
          <w:tcPr>
            <w:tcW w:w="106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1066" w:type="dxa"/>
            <w:shd w:val="clear" w:color="auto" w:fill="auto"/>
            <w:hideMark/>
          </w:tcPr>
          <w:p w:rsidR="003D7261" w:rsidRPr="002D6901" w:rsidRDefault="003D726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955" w:type="dxa"/>
            <w:vMerge/>
            <w:hideMark/>
          </w:tcPr>
          <w:p w:rsidR="003D7261" w:rsidRPr="0030482C" w:rsidRDefault="003D7261" w:rsidP="003D7261">
            <w:pPr>
              <w:rPr>
                <w:rFonts w:eastAsia="Times New Roman"/>
                <w:color w:val="000000"/>
                <w:sz w:val="16"/>
                <w:szCs w:val="16"/>
                <w:lang w:eastAsia="ru-RU"/>
              </w:rPr>
            </w:pPr>
          </w:p>
        </w:tc>
        <w:tc>
          <w:tcPr>
            <w:tcW w:w="1083" w:type="dxa"/>
            <w:vMerge/>
            <w:hideMark/>
          </w:tcPr>
          <w:p w:rsidR="003D7261" w:rsidRPr="0030482C" w:rsidRDefault="003D7261" w:rsidP="003D7261">
            <w:pPr>
              <w:rPr>
                <w:rFonts w:eastAsia="Times New Roman"/>
                <w:color w:val="000000"/>
                <w:sz w:val="16"/>
                <w:szCs w:val="16"/>
                <w:lang w:eastAsia="ru-RU"/>
              </w:rPr>
            </w:pPr>
          </w:p>
        </w:tc>
      </w:tr>
      <w:tr w:rsidR="002D6901" w:rsidRPr="002D6901" w:rsidTr="0030482C">
        <w:trPr>
          <w:trHeight w:val="60"/>
        </w:trPr>
        <w:tc>
          <w:tcPr>
            <w:tcW w:w="1029"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1.2. Благоу</w:t>
            </w:r>
            <w:r w:rsidRPr="002D6901">
              <w:rPr>
                <w:rFonts w:eastAsia="Times New Roman"/>
                <w:color w:val="222222"/>
                <w:sz w:val="16"/>
                <w:szCs w:val="16"/>
                <w:lang w:eastAsia="ru-RU"/>
              </w:rPr>
              <w:t>с</w:t>
            </w:r>
            <w:r w:rsidRPr="002D6901">
              <w:rPr>
                <w:rFonts w:eastAsia="Times New Roman"/>
                <w:color w:val="222222"/>
                <w:sz w:val="16"/>
                <w:szCs w:val="16"/>
                <w:lang w:eastAsia="ru-RU"/>
              </w:rPr>
              <w:t>тройство мест масс</w:t>
            </w:r>
            <w:r w:rsidRPr="002D6901">
              <w:rPr>
                <w:rFonts w:eastAsia="Times New Roman"/>
                <w:color w:val="222222"/>
                <w:sz w:val="16"/>
                <w:szCs w:val="16"/>
                <w:lang w:eastAsia="ru-RU"/>
              </w:rPr>
              <w:t>о</w:t>
            </w:r>
            <w:r w:rsidRPr="002D6901">
              <w:rPr>
                <w:rFonts w:eastAsia="Times New Roman"/>
                <w:color w:val="222222"/>
                <w:sz w:val="16"/>
                <w:szCs w:val="16"/>
                <w:lang w:eastAsia="ru-RU"/>
              </w:rPr>
              <w:t>вого отдыха населения (городских парков)</w:t>
            </w:r>
          </w:p>
        </w:tc>
        <w:tc>
          <w:tcPr>
            <w:tcW w:w="672" w:type="dxa"/>
            <w:vMerge w:val="restart"/>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2018 г.</w:t>
            </w:r>
          </w:p>
        </w:tc>
        <w:tc>
          <w:tcPr>
            <w:tcW w:w="709"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2024 г.</w:t>
            </w: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итого</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932</w:t>
            </w: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052</w:t>
            </w: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F2 55550</w:t>
            </w: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523</w:t>
            </w: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3623,000</w:t>
            </w:r>
          </w:p>
        </w:tc>
        <w:tc>
          <w:tcPr>
            <w:tcW w:w="1134"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3623,000</w:t>
            </w:r>
          </w:p>
        </w:tc>
        <w:tc>
          <w:tcPr>
            <w:tcW w:w="8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9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9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11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10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10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955" w:type="dxa"/>
            <w:vMerge w:val="restart"/>
            <w:shd w:val="clear" w:color="auto" w:fill="auto"/>
            <w:hideMark/>
          </w:tcPr>
          <w:p w:rsidR="002D6901" w:rsidRPr="0030482C" w:rsidRDefault="002D6901" w:rsidP="003D7261">
            <w:pPr>
              <w:rPr>
                <w:rFonts w:eastAsia="Times New Roman"/>
                <w:color w:val="000000"/>
                <w:sz w:val="16"/>
                <w:szCs w:val="16"/>
                <w:lang w:eastAsia="ru-RU"/>
              </w:rPr>
            </w:pPr>
            <w:r w:rsidRPr="0030482C">
              <w:rPr>
                <w:rFonts w:eastAsia="Times New Roman"/>
                <w:color w:val="000000"/>
                <w:sz w:val="16"/>
                <w:szCs w:val="16"/>
                <w:lang w:eastAsia="ru-RU"/>
              </w:rPr>
              <w:t>Министе</w:t>
            </w:r>
            <w:r w:rsidRPr="0030482C">
              <w:rPr>
                <w:rFonts w:eastAsia="Times New Roman"/>
                <w:color w:val="000000"/>
                <w:sz w:val="16"/>
                <w:szCs w:val="16"/>
                <w:lang w:eastAsia="ru-RU"/>
              </w:rPr>
              <w:t>р</w:t>
            </w:r>
            <w:r w:rsidRPr="0030482C">
              <w:rPr>
                <w:rFonts w:eastAsia="Times New Roman"/>
                <w:color w:val="000000"/>
                <w:sz w:val="16"/>
                <w:szCs w:val="16"/>
                <w:lang w:eastAsia="ru-RU"/>
              </w:rPr>
              <w:t>ство стро</w:t>
            </w:r>
            <w:r w:rsidRPr="0030482C">
              <w:rPr>
                <w:rFonts w:eastAsia="Times New Roman"/>
                <w:color w:val="000000"/>
                <w:sz w:val="16"/>
                <w:szCs w:val="16"/>
                <w:lang w:eastAsia="ru-RU"/>
              </w:rPr>
              <w:t>и</w:t>
            </w:r>
            <w:r w:rsidR="003D7261" w:rsidRPr="0030482C">
              <w:rPr>
                <w:rFonts w:eastAsia="Times New Roman"/>
                <w:color w:val="000000"/>
                <w:sz w:val="16"/>
                <w:szCs w:val="16"/>
                <w:lang w:eastAsia="ru-RU"/>
              </w:rPr>
              <w:t>тельства и жилищно-ком</w:t>
            </w:r>
            <w:r w:rsidRPr="0030482C">
              <w:rPr>
                <w:rFonts w:eastAsia="Times New Roman"/>
                <w:color w:val="000000"/>
                <w:sz w:val="16"/>
                <w:szCs w:val="16"/>
                <w:lang w:eastAsia="ru-RU"/>
              </w:rPr>
              <w:t>мунал</w:t>
            </w:r>
            <w:r w:rsidRPr="0030482C">
              <w:rPr>
                <w:rFonts w:eastAsia="Times New Roman"/>
                <w:color w:val="000000"/>
                <w:sz w:val="16"/>
                <w:szCs w:val="16"/>
                <w:lang w:eastAsia="ru-RU"/>
              </w:rPr>
              <w:t>ь</w:t>
            </w:r>
            <w:r w:rsidRPr="0030482C">
              <w:rPr>
                <w:rFonts w:eastAsia="Times New Roman"/>
                <w:color w:val="000000"/>
                <w:sz w:val="16"/>
                <w:szCs w:val="16"/>
                <w:lang w:eastAsia="ru-RU"/>
              </w:rPr>
              <w:t>ного хозя</w:t>
            </w:r>
            <w:r w:rsidRPr="0030482C">
              <w:rPr>
                <w:rFonts w:eastAsia="Times New Roman"/>
                <w:color w:val="000000"/>
                <w:sz w:val="16"/>
                <w:szCs w:val="16"/>
                <w:lang w:eastAsia="ru-RU"/>
              </w:rPr>
              <w:t>й</w:t>
            </w:r>
            <w:r w:rsidRPr="0030482C">
              <w:rPr>
                <w:rFonts w:eastAsia="Times New Roman"/>
                <w:color w:val="000000"/>
                <w:sz w:val="16"/>
                <w:szCs w:val="16"/>
                <w:lang w:eastAsia="ru-RU"/>
              </w:rPr>
              <w:t xml:space="preserve">ства </w:t>
            </w:r>
            <w:proofErr w:type="spellStart"/>
            <w:r w:rsidRPr="0030482C">
              <w:rPr>
                <w:rFonts w:eastAsia="Times New Roman"/>
                <w:color w:val="000000"/>
                <w:sz w:val="16"/>
                <w:szCs w:val="16"/>
                <w:lang w:eastAsia="ru-RU"/>
              </w:rPr>
              <w:t>Рес</w:t>
            </w:r>
            <w:proofErr w:type="spellEnd"/>
            <w:r w:rsidR="003D7261" w:rsidRPr="0030482C">
              <w:rPr>
                <w:rFonts w:eastAsia="Times New Roman"/>
                <w:color w:val="000000"/>
                <w:sz w:val="16"/>
                <w:szCs w:val="16"/>
                <w:lang w:eastAsia="ru-RU"/>
              </w:rPr>
              <w:t>-</w:t>
            </w:r>
            <w:r w:rsidRPr="0030482C">
              <w:rPr>
                <w:rFonts w:eastAsia="Times New Roman"/>
                <w:color w:val="000000"/>
                <w:sz w:val="16"/>
                <w:szCs w:val="16"/>
                <w:lang w:eastAsia="ru-RU"/>
              </w:rPr>
              <w:t xml:space="preserve"> </w:t>
            </w:r>
          </w:p>
        </w:tc>
        <w:tc>
          <w:tcPr>
            <w:tcW w:w="1083" w:type="dxa"/>
            <w:vMerge w:val="restart"/>
            <w:shd w:val="clear" w:color="auto" w:fill="auto"/>
            <w:hideMark/>
          </w:tcPr>
          <w:p w:rsidR="002D6901" w:rsidRPr="0030482C" w:rsidRDefault="00D764CF" w:rsidP="00D764CF">
            <w:pPr>
              <w:rPr>
                <w:rFonts w:eastAsia="Times New Roman"/>
                <w:color w:val="000000"/>
                <w:sz w:val="16"/>
                <w:szCs w:val="16"/>
                <w:lang w:eastAsia="ru-RU"/>
              </w:rPr>
            </w:pPr>
            <w:r w:rsidRPr="0030482C">
              <w:rPr>
                <w:rFonts w:eastAsia="Times New Roman"/>
                <w:color w:val="000000"/>
                <w:sz w:val="16"/>
                <w:szCs w:val="16"/>
                <w:lang w:eastAsia="ru-RU"/>
              </w:rPr>
              <w:t>благоустро</w:t>
            </w:r>
            <w:r w:rsidRPr="0030482C">
              <w:rPr>
                <w:rFonts w:eastAsia="Times New Roman"/>
                <w:color w:val="000000"/>
                <w:sz w:val="16"/>
                <w:szCs w:val="16"/>
                <w:lang w:eastAsia="ru-RU"/>
              </w:rPr>
              <w:t>й</w:t>
            </w:r>
            <w:r w:rsidRPr="0030482C">
              <w:rPr>
                <w:rFonts w:eastAsia="Times New Roman"/>
                <w:color w:val="000000"/>
                <w:sz w:val="16"/>
                <w:szCs w:val="16"/>
                <w:lang w:eastAsia="ru-RU"/>
              </w:rPr>
              <w:t>ство 2 горо</w:t>
            </w:r>
            <w:r w:rsidRPr="0030482C">
              <w:rPr>
                <w:rFonts w:eastAsia="Times New Roman"/>
                <w:color w:val="000000"/>
                <w:sz w:val="16"/>
                <w:szCs w:val="16"/>
                <w:lang w:eastAsia="ru-RU"/>
              </w:rPr>
              <w:t>д</w:t>
            </w:r>
            <w:r w:rsidRPr="0030482C">
              <w:rPr>
                <w:rFonts w:eastAsia="Times New Roman"/>
                <w:color w:val="000000"/>
                <w:sz w:val="16"/>
                <w:szCs w:val="16"/>
                <w:lang w:eastAsia="ru-RU"/>
              </w:rPr>
              <w:t>ских парков</w:t>
            </w: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222222"/>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фед</w:t>
            </w:r>
            <w:r w:rsidRPr="002D6901">
              <w:rPr>
                <w:rFonts w:eastAsia="Times New Roman"/>
                <w:color w:val="000000"/>
                <w:sz w:val="16"/>
                <w:szCs w:val="16"/>
                <w:lang w:eastAsia="ru-RU"/>
              </w:rPr>
              <w:t>е</w:t>
            </w:r>
            <w:r w:rsidRPr="002D6901">
              <w:rPr>
                <w:rFonts w:eastAsia="Times New Roman"/>
                <w:color w:val="000000"/>
                <w:sz w:val="16"/>
                <w:szCs w:val="16"/>
                <w:lang w:eastAsia="ru-RU"/>
              </w:rPr>
              <w:t>ральный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2825,400</w:t>
            </w:r>
          </w:p>
        </w:tc>
        <w:tc>
          <w:tcPr>
            <w:tcW w:w="1134"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2825,400</w:t>
            </w:r>
          </w:p>
        </w:tc>
        <w:tc>
          <w:tcPr>
            <w:tcW w:w="8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1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222222"/>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респу</w:t>
            </w:r>
            <w:r w:rsidRPr="002D6901">
              <w:rPr>
                <w:rFonts w:eastAsia="Times New Roman"/>
                <w:color w:val="000000"/>
                <w:sz w:val="16"/>
                <w:szCs w:val="16"/>
                <w:lang w:eastAsia="ru-RU"/>
              </w:rPr>
              <w:t>б</w:t>
            </w:r>
            <w:r w:rsidRPr="002D6901">
              <w:rPr>
                <w:rFonts w:eastAsia="Times New Roman"/>
                <w:color w:val="000000"/>
                <w:sz w:val="16"/>
                <w:szCs w:val="16"/>
                <w:lang w:eastAsia="ru-RU"/>
              </w:rPr>
              <w:t>лика</w:t>
            </w:r>
            <w:r w:rsidRPr="002D6901">
              <w:rPr>
                <w:rFonts w:eastAsia="Times New Roman"/>
                <w:color w:val="000000"/>
                <w:sz w:val="16"/>
                <w:szCs w:val="16"/>
                <w:lang w:eastAsia="ru-RU"/>
              </w:rPr>
              <w:t>н</w:t>
            </w:r>
            <w:r w:rsidRPr="002D6901">
              <w:rPr>
                <w:rFonts w:eastAsia="Times New Roman"/>
                <w:color w:val="000000"/>
                <w:sz w:val="16"/>
                <w:szCs w:val="16"/>
                <w:lang w:eastAsia="ru-RU"/>
              </w:rPr>
              <w:t>ский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148,800</w:t>
            </w:r>
          </w:p>
        </w:tc>
        <w:tc>
          <w:tcPr>
            <w:tcW w:w="1134"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148,800</w:t>
            </w:r>
          </w:p>
        </w:tc>
        <w:tc>
          <w:tcPr>
            <w:tcW w:w="8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1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bl>
    <w:p w:rsidR="003D7261" w:rsidRDefault="003D7261"/>
    <w:tbl>
      <w:tblPr>
        <w:tblW w:w="15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029"/>
        <w:gridCol w:w="672"/>
        <w:gridCol w:w="709"/>
        <w:gridCol w:w="779"/>
        <w:gridCol w:w="600"/>
        <w:gridCol w:w="480"/>
        <w:gridCol w:w="739"/>
        <w:gridCol w:w="425"/>
        <w:gridCol w:w="1046"/>
        <w:gridCol w:w="1134"/>
        <w:gridCol w:w="892"/>
        <w:gridCol w:w="992"/>
        <w:gridCol w:w="992"/>
        <w:gridCol w:w="1166"/>
        <w:gridCol w:w="1066"/>
        <w:gridCol w:w="1066"/>
        <w:gridCol w:w="955"/>
        <w:gridCol w:w="1083"/>
      </w:tblGrid>
      <w:tr w:rsidR="003D7261" w:rsidRPr="002D6901" w:rsidTr="0030482C">
        <w:trPr>
          <w:trHeight w:val="60"/>
        </w:trPr>
        <w:tc>
          <w:tcPr>
            <w:tcW w:w="1029"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lastRenderedPageBreak/>
              <w:t>1</w:t>
            </w:r>
          </w:p>
        </w:tc>
        <w:tc>
          <w:tcPr>
            <w:tcW w:w="672"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2</w:t>
            </w:r>
          </w:p>
        </w:tc>
        <w:tc>
          <w:tcPr>
            <w:tcW w:w="709"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3</w:t>
            </w:r>
          </w:p>
        </w:tc>
        <w:tc>
          <w:tcPr>
            <w:tcW w:w="779"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t>4</w:t>
            </w:r>
          </w:p>
        </w:tc>
        <w:tc>
          <w:tcPr>
            <w:tcW w:w="600"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t>5</w:t>
            </w:r>
          </w:p>
        </w:tc>
        <w:tc>
          <w:tcPr>
            <w:tcW w:w="480"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6</w:t>
            </w:r>
          </w:p>
        </w:tc>
        <w:tc>
          <w:tcPr>
            <w:tcW w:w="739"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7</w:t>
            </w:r>
          </w:p>
        </w:tc>
        <w:tc>
          <w:tcPr>
            <w:tcW w:w="425"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t>8</w:t>
            </w:r>
          </w:p>
        </w:tc>
        <w:tc>
          <w:tcPr>
            <w:tcW w:w="1046"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t>9</w:t>
            </w:r>
          </w:p>
        </w:tc>
        <w:tc>
          <w:tcPr>
            <w:tcW w:w="1134"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10</w:t>
            </w:r>
          </w:p>
        </w:tc>
        <w:tc>
          <w:tcPr>
            <w:tcW w:w="892"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11</w:t>
            </w:r>
          </w:p>
        </w:tc>
        <w:tc>
          <w:tcPr>
            <w:tcW w:w="992"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t>12</w:t>
            </w:r>
          </w:p>
        </w:tc>
        <w:tc>
          <w:tcPr>
            <w:tcW w:w="992"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t>13</w:t>
            </w:r>
          </w:p>
        </w:tc>
        <w:tc>
          <w:tcPr>
            <w:tcW w:w="1166"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14</w:t>
            </w:r>
          </w:p>
        </w:tc>
        <w:tc>
          <w:tcPr>
            <w:tcW w:w="1066"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t>15</w:t>
            </w:r>
          </w:p>
        </w:tc>
        <w:tc>
          <w:tcPr>
            <w:tcW w:w="1066"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16</w:t>
            </w:r>
          </w:p>
        </w:tc>
        <w:tc>
          <w:tcPr>
            <w:tcW w:w="955" w:type="dxa"/>
            <w:shd w:val="clear" w:color="auto" w:fill="auto"/>
            <w:hideMark/>
          </w:tcPr>
          <w:p w:rsidR="003D7261" w:rsidRPr="002D6901" w:rsidRDefault="003D7261" w:rsidP="00604DBE">
            <w:pPr>
              <w:jc w:val="center"/>
              <w:rPr>
                <w:rFonts w:eastAsia="Times New Roman"/>
                <w:color w:val="000000"/>
                <w:sz w:val="16"/>
                <w:szCs w:val="16"/>
                <w:lang w:eastAsia="ru-RU"/>
              </w:rPr>
            </w:pPr>
            <w:r w:rsidRPr="002D6901">
              <w:rPr>
                <w:rFonts w:eastAsia="Times New Roman"/>
                <w:color w:val="000000"/>
                <w:sz w:val="16"/>
                <w:szCs w:val="16"/>
                <w:lang w:eastAsia="ru-RU"/>
              </w:rPr>
              <w:t>17</w:t>
            </w:r>
          </w:p>
        </w:tc>
        <w:tc>
          <w:tcPr>
            <w:tcW w:w="1083" w:type="dxa"/>
            <w:shd w:val="clear" w:color="auto" w:fill="auto"/>
            <w:hideMark/>
          </w:tcPr>
          <w:p w:rsidR="003D7261" w:rsidRPr="002D6901" w:rsidRDefault="003D7261" w:rsidP="00604DBE">
            <w:pPr>
              <w:jc w:val="center"/>
              <w:rPr>
                <w:rFonts w:eastAsia="Times New Roman"/>
                <w:color w:val="222222"/>
                <w:sz w:val="16"/>
                <w:szCs w:val="16"/>
                <w:lang w:eastAsia="ru-RU"/>
              </w:rPr>
            </w:pPr>
            <w:r w:rsidRPr="002D6901">
              <w:rPr>
                <w:rFonts w:eastAsia="Times New Roman"/>
                <w:color w:val="222222"/>
                <w:sz w:val="16"/>
                <w:szCs w:val="16"/>
                <w:lang w:eastAsia="ru-RU"/>
              </w:rPr>
              <w:t>18</w:t>
            </w:r>
          </w:p>
        </w:tc>
      </w:tr>
      <w:tr w:rsidR="002D6901" w:rsidRPr="002D6901" w:rsidTr="0030482C">
        <w:trPr>
          <w:trHeight w:val="510"/>
        </w:trPr>
        <w:tc>
          <w:tcPr>
            <w:tcW w:w="1029" w:type="dxa"/>
            <w:vMerge w:val="restart"/>
            <w:hideMark/>
          </w:tcPr>
          <w:p w:rsidR="002D6901" w:rsidRPr="002D6901" w:rsidRDefault="002D6901" w:rsidP="003D7261">
            <w:pPr>
              <w:rPr>
                <w:rFonts w:eastAsia="Times New Roman"/>
                <w:color w:val="222222"/>
                <w:sz w:val="16"/>
                <w:szCs w:val="16"/>
                <w:lang w:eastAsia="ru-RU"/>
              </w:rPr>
            </w:pPr>
          </w:p>
        </w:tc>
        <w:tc>
          <w:tcPr>
            <w:tcW w:w="672" w:type="dxa"/>
            <w:vMerge w:val="restart"/>
            <w:hideMark/>
          </w:tcPr>
          <w:p w:rsidR="002D6901" w:rsidRPr="002D6901" w:rsidRDefault="002D6901" w:rsidP="003D7261">
            <w:pPr>
              <w:rPr>
                <w:rFonts w:eastAsia="Times New Roman"/>
                <w:color w:val="000000"/>
                <w:sz w:val="16"/>
                <w:szCs w:val="16"/>
                <w:lang w:eastAsia="ru-RU"/>
              </w:rPr>
            </w:pPr>
          </w:p>
        </w:tc>
        <w:tc>
          <w:tcPr>
            <w:tcW w:w="709" w:type="dxa"/>
            <w:vMerge w:val="restart"/>
            <w:hideMark/>
          </w:tcPr>
          <w:p w:rsidR="002D6901" w:rsidRPr="002D6901" w:rsidRDefault="002D6901" w:rsidP="003D7261">
            <w:pPr>
              <w:rPr>
                <w:rFonts w:eastAsia="Times New Roman"/>
                <w:color w:val="222222"/>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местный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148,800</w:t>
            </w:r>
          </w:p>
        </w:tc>
        <w:tc>
          <w:tcPr>
            <w:tcW w:w="1134"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148,800</w:t>
            </w:r>
          </w:p>
        </w:tc>
        <w:tc>
          <w:tcPr>
            <w:tcW w:w="8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1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55" w:type="dxa"/>
            <w:vMerge w:val="restart"/>
            <w:hideMark/>
          </w:tcPr>
          <w:p w:rsidR="002D6901" w:rsidRPr="002D6901" w:rsidRDefault="003D7261" w:rsidP="003D7261">
            <w:pPr>
              <w:rPr>
                <w:rFonts w:eastAsia="Times New Roman"/>
                <w:color w:val="222222"/>
                <w:sz w:val="16"/>
                <w:szCs w:val="16"/>
                <w:lang w:eastAsia="ru-RU"/>
              </w:rPr>
            </w:pPr>
            <w:r w:rsidRPr="002D6901">
              <w:rPr>
                <w:rFonts w:eastAsia="Times New Roman"/>
                <w:color w:val="222222"/>
                <w:sz w:val="16"/>
                <w:szCs w:val="16"/>
                <w:lang w:eastAsia="ru-RU"/>
              </w:rPr>
              <w:t>публики Тыва, орг</w:t>
            </w:r>
            <w:r w:rsidRPr="002D6901">
              <w:rPr>
                <w:rFonts w:eastAsia="Times New Roman"/>
                <w:color w:val="222222"/>
                <w:sz w:val="16"/>
                <w:szCs w:val="16"/>
                <w:lang w:eastAsia="ru-RU"/>
              </w:rPr>
              <w:t>а</w:t>
            </w:r>
            <w:r w:rsidRPr="002D6901">
              <w:rPr>
                <w:rFonts w:eastAsia="Times New Roman"/>
                <w:color w:val="222222"/>
                <w:sz w:val="16"/>
                <w:szCs w:val="16"/>
                <w:lang w:eastAsia="ru-RU"/>
              </w:rPr>
              <w:t>ны местн</w:t>
            </w:r>
            <w:r w:rsidRPr="002D6901">
              <w:rPr>
                <w:rFonts w:eastAsia="Times New Roman"/>
                <w:color w:val="222222"/>
                <w:sz w:val="16"/>
                <w:szCs w:val="16"/>
                <w:lang w:eastAsia="ru-RU"/>
              </w:rPr>
              <w:t>о</w:t>
            </w:r>
            <w:r w:rsidRPr="002D6901">
              <w:rPr>
                <w:rFonts w:eastAsia="Times New Roman"/>
                <w:color w:val="222222"/>
                <w:sz w:val="16"/>
                <w:szCs w:val="16"/>
                <w:lang w:eastAsia="ru-RU"/>
              </w:rPr>
              <w:t>го сам</w:t>
            </w:r>
            <w:r w:rsidRPr="002D6901">
              <w:rPr>
                <w:rFonts w:eastAsia="Times New Roman"/>
                <w:color w:val="222222"/>
                <w:sz w:val="16"/>
                <w:szCs w:val="16"/>
                <w:lang w:eastAsia="ru-RU"/>
              </w:rPr>
              <w:t>о</w:t>
            </w:r>
            <w:r w:rsidRPr="002D6901">
              <w:rPr>
                <w:rFonts w:eastAsia="Times New Roman"/>
                <w:color w:val="222222"/>
                <w:sz w:val="16"/>
                <w:szCs w:val="16"/>
                <w:lang w:eastAsia="ru-RU"/>
              </w:rPr>
              <w:t>управления (по согл</w:t>
            </w:r>
            <w:r w:rsidRPr="002D6901">
              <w:rPr>
                <w:rFonts w:eastAsia="Times New Roman"/>
                <w:color w:val="222222"/>
                <w:sz w:val="16"/>
                <w:szCs w:val="16"/>
                <w:lang w:eastAsia="ru-RU"/>
              </w:rPr>
              <w:t>а</w:t>
            </w:r>
            <w:r w:rsidRPr="002D6901">
              <w:rPr>
                <w:rFonts w:eastAsia="Times New Roman"/>
                <w:color w:val="222222"/>
                <w:sz w:val="16"/>
                <w:szCs w:val="16"/>
                <w:lang w:eastAsia="ru-RU"/>
              </w:rPr>
              <w:t>сованию)</w:t>
            </w:r>
          </w:p>
        </w:tc>
        <w:tc>
          <w:tcPr>
            <w:tcW w:w="1083" w:type="dxa"/>
            <w:vMerge w:val="restart"/>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20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222222"/>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внебю</w:t>
            </w:r>
            <w:r w:rsidRPr="002D6901">
              <w:rPr>
                <w:rFonts w:eastAsia="Times New Roman"/>
                <w:color w:val="000000"/>
                <w:sz w:val="16"/>
                <w:szCs w:val="16"/>
                <w:lang w:eastAsia="ru-RU"/>
              </w:rPr>
              <w:t>д</w:t>
            </w:r>
            <w:r w:rsidRPr="002D6901">
              <w:rPr>
                <w:rFonts w:eastAsia="Times New Roman"/>
                <w:color w:val="000000"/>
                <w:sz w:val="16"/>
                <w:szCs w:val="16"/>
                <w:lang w:eastAsia="ru-RU"/>
              </w:rPr>
              <w:t>жетные средства</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500,000</w:t>
            </w:r>
          </w:p>
        </w:tc>
        <w:tc>
          <w:tcPr>
            <w:tcW w:w="1134"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8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1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60"/>
        </w:trPr>
        <w:tc>
          <w:tcPr>
            <w:tcW w:w="1029"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1.3. Реализ</w:t>
            </w:r>
            <w:r w:rsidRPr="002D6901">
              <w:rPr>
                <w:rFonts w:eastAsia="Times New Roman"/>
                <w:color w:val="222222"/>
                <w:sz w:val="16"/>
                <w:szCs w:val="16"/>
                <w:lang w:eastAsia="ru-RU"/>
              </w:rPr>
              <w:t>а</w:t>
            </w:r>
            <w:r w:rsidRPr="002D6901">
              <w:rPr>
                <w:rFonts w:eastAsia="Times New Roman"/>
                <w:color w:val="222222"/>
                <w:sz w:val="16"/>
                <w:szCs w:val="16"/>
                <w:lang w:eastAsia="ru-RU"/>
              </w:rPr>
              <w:t>ция мер</w:t>
            </w:r>
            <w:r w:rsidRPr="002D6901">
              <w:rPr>
                <w:rFonts w:eastAsia="Times New Roman"/>
                <w:color w:val="222222"/>
                <w:sz w:val="16"/>
                <w:szCs w:val="16"/>
                <w:lang w:eastAsia="ru-RU"/>
              </w:rPr>
              <w:t>о</w:t>
            </w:r>
            <w:r w:rsidRPr="002D6901">
              <w:rPr>
                <w:rFonts w:eastAsia="Times New Roman"/>
                <w:color w:val="222222"/>
                <w:sz w:val="16"/>
                <w:szCs w:val="16"/>
                <w:lang w:eastAsia="ru-RU"/>
              </w:rPr>
              <w:t xml:space="preserve">приятий проекта  по </w:t>
            </w:r>
            <w:proofErr w:type="spellStart"/>
            <w:r w:rsidRPr="002D6901">
              <w:rPr>
                <w:rFonts w:eastAsia="Times New Roman"/>
                <w:color w:val="222222"/>
                <w:sz w:val="16"/>
                <w:szCs w:val="16"/>
                <w:lang w:eastAsia="ru-RU"/>
              </w:rPr>
              <w:t>цифровиз</w:t>
            </w:r>
            <w:r w:rsidRPr="002D6901">
              <w:rPr>
                <w:rFonts w:eastAsia="Times New Roman"/>
                <w:color w:val="222222"/>
                <w:sz w:val="16"/>
                <w:szCs w:val="16"/>
                <w:lang w:eastAsia="ru-RU"/>
              </w:rPr>
              <w:t>а</w:t>
            </w:r>
            <w:r w:rsidRPr="002D6901">
              <w:rPr>
                <w:rFonts w:eastAsia="Times New Roman"/>
                <w:color w:val="222222"/>
                <w:sz w:val="16"/>
                <w:szCs w:val="16"/>
                <w:lang w:eastAsia="ru-RU"/>
              </w:rPr>
              <w:t>ции</w:t>
            </w:r>
            <w:proofErr w:type="spellEnd"/>
            <w:r w:rsidRPr="002D6901">
              <w:rPr>
                <w:rFonts w:eastAsia="Times New Roman"/>
                <w:color w:val="222222"/>
                <w:sz w:val="16"/>
                <w:szCs w:val="16"/>
                <w:lang w:eastAsia="ru-RU"/>
              </w:rPr>
              <w:t xml:space="preserve"> горо</w:t>
            </w:r>
            <w:r w:rsidRPr="002D6901">
              <w:rPr>
                <w:rFonts w:eastAsia="Times New Roman"/>
                <w:color w:val="222222"/>
                <w:sz w:val="16"/>
                <w:szCs w:val="16"/>
                <w:lang w:eastAsia="ru-RU"/>
              </w:rPr>
              <w:t>д</w:t>
            </w:r>
            <w:r w:rsidRPr="002D6901">
              <w:rPr>
                <w:rFonts w:eastAsia="Times New Roman"/>
                <w:color w:val="222222"/>
                <w:sz w:val="16"/>
                <w:szCs w:val="16"/>
                <w:lang w:eastAsia="ru-RU"/>
              </w:rPr>
              <w:t>ского хозя</w:t>
            </w:r>
            <w:r w:rsidRPr="002D6901">
              <w:rPr>
                <w:rFonts w:eastAsia="Times New Roman"/>
                <w:color w:val="222222"/>
                <w:sz w:val="16"/>
                <w:szCs w:val="16"/>
                <w:lang w:eastAsia="ru-RU"/>
              </w:rPr>
              <w:t>й</w:t>
            </w:r>
            <w:r w:rsidRPr="002D6901">
              <w:rPr>
                <w:rFonts w:eastAsia="Times New Roman"/>
                <w:color w:val="222222"/>
                <w:sz w:val="16"/>
                <w:szCs w:val="16"/>
                <w:lang w:eastAsia="ru-RU"/>
              </w:rPr>
              <w:t xml:space="preserve">ства  </w:t>
            </w:r>
            <w:r w:rsidR="00B6006A">
              <w:rPr>
                <w:rFonts w:eastAsia="Times New Roman"/>
                <w:color w:val="222222"/>
                <w:sz w:val="16"/>
                <w:szCs w:val="16"/>
                <w:lang w:eastAsia="ru-RU"/>
              </w:rPr>
              <w:t>«</w:t>
            </w:r>
            <w:r w:rsidRPr="002D6901">
              <w:rPr>
                <w:rFonts w:eastAsia="Times New Roman"/>
                <w:color w:val="222222"/>
                <w:sz w:val="16"/>
                <w:szCs w:val="16"/>
                <w:lang w:eastAsia="ru-RU"/>
              </w:rPr>
              <w:t>У</w:t>
            </w:r>
            <w:r w:rsidRPr="002D6901">
              <w:rPr>
                <w:rFonts w:eastAsia="Times New Roman"/>
                <w:color w:val="222222"/>
                <w:sz w:val="16"/>
                <w:szCs w:val="16"/>
                <w:lang w:eastAsia="ru-RU"/>
              </w:rPr>
              <w:t>м</w:t>
            </w:r>
            <w:r w:rsidRPr="002D6901">
              <w:rPr>
                <w:rFonts w:eastAsia="Times New Roman"/>
                <w:color w:val="222222"/>
                <w:sz w:val="16"/>
                <w:szCs w:val="16"/>
                <w:lang w:eastAsia="ru-RU"/>
              </w:rPr>
              <w:t>ный город</w:t>
            </w:r>
            <w:r w:rsidR="00B6006A">
              <w:rPr>
                <w:rFonts w:eastAsia="Times New Roman"/>
                <w:color w:val="222222"/>
                <w:sz w:val="16"/>
                <w:szCs w:val="16"/>
                <w:lang w:eastAsia="ru-RU"/>
              </w:rPr>
              <w:t>»</w:t>
            </w:r>
          </w:p>
        </w:tc>
        <w:tc>
          <w:tcPr>
            <w:tcW w:w="672" w:type="dxa"/>
            <w:vMerge w:val="restart"/>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2020 г.</w:t>
            </w:r>
          </w:p>
        </w:tc>
        <w:tc>
          <w:tcPr>
            <w:tcW w:w="709"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2024 г.</w:t>
            </w: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итого</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932</w:t>
            </w: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052</w:t>
            </w: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F2 55550</w:t>
            </w: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523</w:t>
            </w: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191500,000</w:t>
            </w:r>
          </w:p>
        </w:tc>
        <w:tc>
          <w:tcPr>
            <w:tcW w:w="1134"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8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9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500,000</w:t>
            </w:r>
          </w:p>
        </w:tc>
        <w:tc>
          <w:tcPr>
            <w:tcW w:w="992"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47500,000</w:t>
            </w:r>
          </w:p>
        </w:tc>
        <w:tc>
          <w:tcPr>
            <w:tcW w:w="11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47500,000</w:t>
            </w:r>
          </w:p>
        </w:tc>
        <w:tc>
          <w:tcPr>
            <w:tcW w:w="10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48000,000</w:t>
            </w:r>
          </w:p>
        </w:tc>
        <w:tc>
          <w:tcPr>
            <w:tcW w:w="106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48000,000</w:t>
            </w:r>
          </w:p>
        </w:tc>
        <w:tc>
          <w:tcPr>
            <w:tcW w:w="955"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Министе</w:t>
            </w:r>
            <w:r w:rsidRPr="002D6901">
              <w:rPr>
                <w:rFonts w:eastAsia="Times New Roman"/>
                <w:color w:val="222222"/>
                <w:sz w:val="16"/>
                <w:szCs w:val="16"/>
                <w:lang w:eastAsia="ru-RU"/>
              </w:rPr>
              <w:t>р</w:t>
            </w:r>
            <w:r w:rsidRPr="002D6901">
              <w:rPr>
                <w:rFonts w:eastAsia="Times New Roman"/>
                <w:color w:val="222222"/>
                <w:sz w:val="16"/>
                <w:szCs w:val="16"/>
                <w:lang w:eastAsia="ru-RU"/>
              </w:rPr>
              <w:t>ство стро</w:t>
            </w:r>
            <w:r w:rsidRPr="002D6901">
              <w:rPr>
                <w:rFonts w:eastAsia="Times New Roman"/>
                <w:color w:val="222222"/>
                <w:sz w:val="16"/>
                <w:szCs w:val="16"/>
                <w:lang w:eastAsia="ru-RU"/>
              </w:rPr>
              <w:t>и</w:t>
            </w:r>
            <w:r w:rsidRPr="002D6901">
              <w:rPr>
                <w:rFonts w:eastAsia="Times New Roman"/>
                <w:color w:val="222222"/>
                <w:sz w:val="16"/>
                <w:szCs w:val="16"/>
                <w:lang w:eastAsia="ru-RU"/>
              </w:rPr>
              <w:t xml:space="preserve">тельства и </w:t>
            </w:r>
            <w:proofErr w:type="spellStart"/>
            <w:r w:rsidRPr="002D6901">
              <w:rPr>
                <w:rFonts w:eastAsia="Times New Roman"/>
                <w:color w:val="222222"/>
                <w:sz w:val="16"/>
                <w:szCs w:val="16"/>
                <w:lang w:eastAsia="ru-RU"/>
              </w:rPr>
              <w:t>жилищно-ком-мунального</w:t>
            </w:r>
            <w:proofErr w:type="spellEnd"/>
            <w:r w:rsidRPr="002D6901">
              <w:rPr>
                <w:rFonts w:eastAsia="Times New Roman"/>
                <w:color w:val="222222"/>
                <w:sz w:val="16"/>
                <w:szCs w:val="16"/>
                <w:lang w:eastAsia="ru-RU"/>
              </w:rPr>
              <w:t xml:space="preserve"> хозяйства Республики Тыва, орг</w:t>
            </w:r>
            <w:r w:rsidRPr="002D6901">
              <w:rPr>
                <w:rFonts w:eastAsia="Times New Roman"/>
                <w:color w:val="222222"/>
                <w:sz w:val="16"/>
                <w:szCs w:val="16"/>
                <w:lang w:eastAsia="ru-RU"/>
              </w:rPr>
              <w:t>а</w:t>
            </w:r>
            <w:r w:rsidRPr="002D6901">
              <w:rPr>
                <w:rFonts w:eastAsia="Times New Roman"/>
                <w:color w:val="222222"/>
                <w:sz w:val="16"/>
                <w:szCs w:val="16"/>
                <w:lang w:eastAsia="ru-RU"/>
              </w:rPr>
              <w:t>ны местн</w:t>
            </w:r>
            <w:r w:rsidRPr="002D6901">
              <w:rPr>
                <w:rFonts w:eastAsia="Times New Roman"/>
                <w:color w:val="222222"/>
                <w:sz w:val="16"/>
                <w:szCs w:val="16"/>
                <w:lang w:eastAsia="ru-RU"/>
              </w:rPr>
              <w:t>о</w:t>
            </w:r>
            <w:r w:rsidRPr="002D6901">
              <w:rPr>
                <w:rFonts w:eastAsia="Times New Roman"/>
                <w:color w:val="222222"/>
                <w:sz w:val="16"/>
                <w:szCs w:val="16"/>
                <w:lang w:eastAsia="ru-RU"/>
              </w:rPr>
              <w:t>го сам</w:t>
            </w:r>
            <w:r w:rsidRPr="002D6901">
              <w:rPr>
                <w:rFonts w:eastAsia="Times New Roman"/>
                <w:color w:val="222222"/>
                <w:sz w:val="16"/>
                <w:szCs w:val="16"/>
                <w:lang w:eastAsia="ru-RU"/>
              </w:rPr>
              <w:t>о</w:t>
            </w:r>
            <w:r w:rsidRPr="002D6901">
              <w:rPr>
                <w:rFonts w:eastAsia="Times New Roman"/>
                <w:color w:val="222222"/>
                <w:sz w:val="16"/>
                <w:szCs w:val="16"/>
                <w:lang w:eastAsia="ru-RU"/>
              </w:rPr>
              <w:t>управления (по согл</w:t>
            </w:r>
            <w:r w:rsidRPr="002D6901">
              <w:rPr>
                <w:rFonts w:eastAsia="Times New Roman"/>
                <w:color w:val="222222"/>
                <w:sz w:val="16"/>
                <w:szCs w:val="16"/>
                <w:lang w:eastAsia="ru-RU"/>
              </w:rPr>
              <w:t>а</w:t>
            </w:r>
            <w:r w:rsidRPr="002D6901">
              <w:rPr>
                <w:rFonts w:eastAsia="Times New Roman"/>
                <w:color w:val="222222"/>
                <w:sz w:val="16"/>
                <w:szCs w:val="16"/>
                <w:lang w:eastAsia="ru-RU"/>
              </w:rPr>
              <w:t>сованию)</w:t>
            </w:r>
          </w:p>
        </w:tc>
        <w:tc>
          <w:tcPr>
            <w:tcW w:w="1083"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внедрение базового перечня м</w:t>
            </w:r>
            <w:r w:rsidRPr="002D6901">
              <w:rPr>
                <w:rFonts w:eastAsia="Times New Roman"/>
                <w:color w:val="222222"/>
                <w:sz w:val="16"/>
                <w:szCs w:val="16"/>
                <w:lang w:eastAsia="ru-RU"/>
              </w:rPr>
              <w:t>е</w:t>
            </w:r>
            <w:r w:rsidRPr="002D6901">
              <w:rPr>
                <w:rFonts w:eastAsia="Times New Roman"/>
                <w:color w:val="222222"/>
                <w:sz w:val="16"/>
                <w:szCs w:val="16"/>
                <w:lang w:eastAsia="ru-RU"/>
              </w:rPr>
              <w:t xml:space="preserve">роприятий по </w:t>
            </w:r>
            <w:proofErr w:type="spellStart"/>
            <w:r w:rsidRPr="002D6901">
              <w:rPr>
                <w:rFonts w:eastAsia="Times New Roman"/>
                <w:color w:val="222222"/>
                <w:sz w:val="16"/>
                <w:szCs w:val="16"/>
                <w:lang w:eastAsia="ru-RU"/>
              </w:rPr>
              <w:t>цифровиз</w:t>
            </w:r>
            <w:r w:rsidRPr="002D6901">
              <w:rPr>
                <w:rFonts w:eastAsia="Times New Roman"/>
                <w:color w:val="222222"/>
                <w:sz w:val="16"/>
                <w:szCs w:val="16"/>
                <w:lang w:eastAsia="ru-RU"/>
              </w:rPr>
              <w:t>а</w:t>
            </w:r>
            <w:r w:rsidRPr="002D6901">
              <w:rPr>
                <w:rFonts w:eastAsia="Times New Roman"/>
                <w:color w:val="222222"/>
                <w:sz w:val="16"/>
                <w:szCs w:val="16"/>
                <w:lang w:eastAsia="ru-RU"/>
              </w:rPr>
              <w:t>ции</w:t>
            </w:r>
            <w:proofErr w:type="spellEnd"/>
            <w:r w:rsidRPr="002D6901">
              <w:rPr>
                <w:rFonts w:eastAsia="Times New Roman"/>
                <w:color w:val="222222"/>
                <w:sz w:val="16"/>
                <w:szCs w:val="16"/>
                <w:lang w:eastAsia="ru-RU"/>
              </w:rPr>
              <w:t xml:space="preserve"> горо</w:t>
            </w:r>
            <w:r w:rsidRPr="002D6901">
              <w:rPr>
                <w:rFonts w:eastAsia="Times New Roman"/>
                <w:color w:val="222222"/>
                <w:sz w:val="16"/>
                <w:szCs w:val="16"/>
                <w:lang w:eastAsia="ru-RU"/>
              </w:rPr>
              <w:t>д</w:t>
            </w:r>
            <w:r w:rsidRPr="002D6901">
              <w:rPr>
                <w:rFonts w:eastAsia="Times New Roman"/>
                <w:color w:val="222222"/>
                <w:sz w:val="16"/>
                <w:szCs w:val="16"/>
                <w:lang w:eastAsia="ru-RU"/>
              </w:rPr>
              <w:t>ского хозя</w:t>
            </w:r>
            <w:r w:rsidRPr="002D6901">
              <w:rPr>
                <w:rFonts w:eastAsia="Times New Roman"/>
                <w:color w:val="222222"/>
                <w:sz w:val="16"/>
                <w:szCs w:val="16"/>
                <w:lang w:eastAsia="ru-RU"/>
              </w:rPr>
              <w:t>й</w:t>
            </w:r>
            <w:r w:rsidRPr="002D6901">
              <w:rPr>
                <w:rFonts w:eastAsia="Times New Roman"/>
                <w:color w:val="222222"/>
                <w:sz w:val="16"/>
                <w:szCs w:val="16"/>
                <w:lang w:eastAsia="ru-RU"/>
              </w:rPr>
              <w:t xml:space="preserve">ства </w:t>
            </w: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222222"/>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фед</w:t>
            </w:r>
            <w:r w:rsidRPr="002D6901">
              <w:rPr>
                <w:rFonts w:eastAsia="Times New Roman"/>
                <w:color w:val="000000"/>
                <w:sz w:val="16"/>
                <w:szCs w:val="16"/>
                <w:lang w:eastAsia="ru-RU"/>
              </w:rPr>
              <w:t>е</w:t>
            </w:r>
            <w:r w:rsidRPr="002D6901">
              <w:rPr>
                <w:rFonts w:eastAsia="Times New Roman"/>
                <w:color w:val="000000"/>
                <w:sz w:val="16"/>
                <w:szCs w:val="16"/>
                <w:lang w:eastAsia="ru-RU"/>
              </w:rPr>
              <w:t>ральный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0,000</w:t>
            </w:r>
          </w:p>
        </w:tc>
        <w:tc>
          <w:tcPr>
            <w:tcW w:w="1134"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8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1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222222"/>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респу</w:t>
            </w:r>
            <w:r w:rsidRPr="002D6901">
              <w:rPr>
                <w:rFonts w:eastAsia="Times New Roman"/>
                <w:color w:val="000000"/>
                <w:sz w:val="16"/>
                <w:szCs w:val="16"/>
                <w:lang w:eastAsia="ru-RU"/>
              </w:rPr>
              <w:t>б</w:t>
            </w:r>
            <w:r w:rsidRPr="002D6901">
              <w:rPr>
                <w:rFonts w:eastAsia="Times New Roman"/>
                <w:color w:val="000000"/>
                <w:sz w:val="16"/>
                <w:szCs w:val="16"/>
                <w:lang w:eastAsia="ru-RU"/>
              </w:rPr>
              <w:t>лика</w:t>
            </w:r>
            <w:r w:rsidRPr="002D6901">
              <w:rPr>
                <w:rFonts w:eastAsia="Times New Roman"/>
                <w:color w:val="000000"/>
                <w:sz w:val="16"/>
                <w:szCs w:val="16"/>
                <w:lang w:eastAsia="ru-RU"/>
              </w:rPr>
              <w:t>н</w:t>
            </w:r>
            <w:r w:rsidRPr="002D6901">
              <w:rPr>
                <w:rFonts w:eastAsia="Times New Roman"/>
                <w:color w:val="000000"/>
                <w:sz w:val="16"/>
                <w:szCs w:val="16"/>
                <w:lang w:eastAsia="ru-RU"/>
              </w:rPr>
              <w:t>ский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1000,000</w:t>
            </w:r>
          </w:p>
        </w:tc>
        <w:tc>
          <w:tcPr>
            <w:tcW w:w="1134"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8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1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222222"/>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местный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2500,000</w:t>
            </w:r>
          </w:p>
        </w:tc>
        <w:tc>
          <w:tcPr>
            <w:tcW w:w="1134"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8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11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222222"/>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внебю</w:t>
            </w:r>
            <w:r w:rsidRPr="002D6901">
              <w:rPr>
                <w:rFonts w:eastAsia="Times New Roman"/>
                <w:color w:val="000000"/>
                <w:sz w:val="16"/>
                <w:szCs w:val="16"/>
                <w:lang w:eastAsia="ru-RU"/>
              </w:rPr>
              <w:t>д</w:t>
            </w:r>
            <w:r w:rsidRPr="002D6901">
              <w:rPr>
                <w:rFonts w:eastAsia="Times New Roman"/>
                <w:color w:val="000000"/>
                <w:sz w:val="16"/>
                <w:szCs w:val="16"/>
                <w:lang w:eastAsia="ru-RU"/>
              </w:rPr>
              <w:t>жетные средства</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000000"/>
                <w:sz w:val="16"/>
                <w:szCs w:val="16"/>
                <w:lang w:eastAsia="ru-RU"/>
              </w:rPr>
            </w:pPr>
            <w:r w:rsidRPr="002D6901">
              <w:rPr>
                <w:rFonts w:eastAsia="Times New Roman"/>
                <w:color w:val="000000"/>
                <w:sz w:val="16"/>
                <w:szCs w:val="16"/>
                <w:lang w:eastAsia="ru-RU"/>
              </w:rPr>
              <w:t>188000,000</w:t>
            </w:r>
          </w:p>
        </w:tc>
        <w:tc>
          <w:tcPr>
            <w:tcW w:w="1134"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8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92"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47000,000</w:t>
            </w:r>
          </w:p>
        </w:tc>
        <w:tc>
          <w:tcPr>
            <w:tcW w:w="11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47000,000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47000,000</w:t>
            </w:r>
          </w:p>
        </w:tc>
        <w:tc>
          <w:tcPr>
            <w:tcW w:w="1066" w:type="dxa"/>
            <w:shd w:val="clear" w:color="000000" w:fill="FFFFFF"/>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47000,000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116"/>
        </w:trPr>
        <w:tc>
          <w:tcPr>
            <w:tcW w:w="1029"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Всего по Программе</w:t>
            </w:r>
          </w:p>
        </w:tc>
        <w:tc>
          <w:tcPr>
            <w:tcW w:w="672" w:type="dxa"/>
            <w:vMerge w:val="restart"/>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2018 г.</w:t>
            </w:r>
          </w:p>
        </w:tc>
        <w:tc>
          <w:tcPr>
            <w:tcW w:w="709" w:type="dxa"/>
            <w:vMerge w:val="restart"/>
            <w:shd w:val="clear" w:color="auto" w:fill="auto"/>
            <w:noWrap/>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2024 г.</w:t>
            </w: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итого</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675346,050</w:t>
            </w:r>
          </w:p>
        </w:tc>
        <w:tc>
          <w:tcPr>
            <w:tcW w:w="1134"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77781,760</w:t>
            </w:r>
          </w:p>
        </w:tc>
        <w:tc>
          <w:tcPr>
            <w:tcW w:w="8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102849,056</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96432,449</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143432,449</w:t>
            </w:r>
          </w:p>
        </w:tc>
        <w:tc>
          <w:tcPr>
            <w:tcW w:w="11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147497,912</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53676,212</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53676,212</w:t>
            </w:r>
          </w:p>
        </w:tc>
        <w:tc>
          <w:tcPr>
            <w:tcW w:w="955"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 </w:t>
            </w:r>
          </w:p>
        </w:tc>
        <w:tc>
          <w:tcPr>
            <w:tcW w:w="1083" w:type="dxa"/>
            <w:vMerge w:val="restart"/>
            <w:shd w:val="clear" w:color="auto" w:fill="auto"/>
            <w:hideMark/>
          </w:tcPr>
          <w:p w:rsidR="002D6901" w:rsidRPr="002D6901" w:rsidRDefault="002D6901" w:rsidP="003D7261">
            <w:pPr>
              <w:rPr>
                <w:rFonts w:eastAsia="Times New Roman"/>
                <w:color w:val="222222"/>
                <w:sz w:val="16"/>
                <w:szCs w:val="16"/>
                <w:lang w:eastAsia="ru-RU"/>
              </w:rPr>
            </w:pPr>
            <w:r w:rsidRPr="002D6901">
              <w:rPr>
                <w:rFonts w:eastAsia="Times New Roman"/>
                <w:color w:val="222222"/>
                <w:sz w:val="16"/>
                <w:szCs w:val="16"/>
                <w:lang w:eastAsia="ru-RU"/>
              </w:rPr>
              <w:t> </w:t>
            </w: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000000"/>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фед</w:t>
            </w:r>
            <w:r w:rsidRPr="002D6901">
              <w:rPr>
                <w:rFonts w:eastAsia="Times New Roman"/>
                <w:color w:val="000000"/>
                <w:sz w:val="16"/>
                <w:szCs w:val="16"/>
                <w:lang w:eastAsia="ru-RU"/>
              </w:rPr>
              <w:t>е</w:t>
            </w:r>
            <w:r w:rsidRPr="002D6901">
              <w:rPr>
                <w:rFonts w:eastAsia="Times New Roman"/>
                <w:color w:val="000000"/>
                <w:sz w:val="16"/>
                <w:szCs w:val="16"/>
                <w:lang w:eastAsia="ru-RU"/>
              </w:rPr>
              <w:t>ральный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438764,600</w:t>
            </w:r>
          </w:p>
        </w:tc>
        <w:tc>
          <w:tcPr>
            <w:tcW w:w="1134"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68707,100</w:t>
            </w:r>
          </w:p>
        </w:tc>
        <w:tc>
          <w:tcPr>
            <w:tcW w:w="8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96259,000</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89988,400</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89988,400</w:t>
            </w:r>
          </w:p>
        </w:tc>
        <w:tc>
          <w:tcPr>
            <w:tcW w:w="11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93821,700</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000000"/>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респу</w:t>
            </w:r>
            <w:r w:rsidRPr="002D6901">
              <w:rPr>
                <w:rFonts w:eastAsia="Times New Roman"/>
                <w:color w:val="000000"/>
                <w:sz w:val="16"/>
                <w:szCs w:val="16"/>
                <w:lang w:eastAsia="ru-RU"/>
              </w:rPr>
              <w:t>б</w:t>
            </w:r>
            <w:r w:rsidRPr="002D6901">
              <w:rPr>
                <w:rFonts w:eastAsia="Times New Roman"/>
                <w:color w:val="000000"/>
                <w:sz w:val="16"/>
                <w:szCs w:val="16"/>
                <w:lang w:eastAsia="ru-RU"/>
              </w:rPr>
              <w:t>лика</w:t>
            </w:r>
            <w:r w:rsidRPr="002D6901">
              <w:rPr>
                <w:rFonts w:eastAsia="Times New Roman"/>
                <w:color w:val="000000"/>
                <w:sz w:val="16"/>
                <w:szCs w:val="16"/>
                <w:lang w:eastAsia="ru-RU"/>
              </w:rPr>
              <w:t>н</w:t>
            </w:r>
            <w:r w:rsidRPr="002D6901">
              <w:rPr>
                <w:rFonts w:eastAsia="Times New Roman"/>
                <w:color w:val="000000"/>
                <w:sz w:val="16"/>
                <w:szCs w:val="16"/>
                <w:lang w:eastAsia="ru-RU"/>
              </w:rPr>
              <w:t>ский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10202,992</w:t>
            </w:r>
          </w:p>
        </w:tc>
        <w:tc>
          <w:tcPr>
            <w:tcW w:w="1134"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3616,260</w:t>
            </w:r>
          </w:p>
        </w:tc>
        <w:tc>
          <w:tcPr>
            <w:tcW w:w="8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972,313</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899,884</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899,884</w:t>
            </w:r>
          </w:p>
        </w:tc>
        <w:tc>
          <w:tcPr>
            <w:tcW w:w="11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938,217</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1438,217</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1438,217</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000000"/>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местный бюджет</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35828,458</w:t>
            </w:r>
          </w:p>
        </w:tc>
        <w:tc>
          <w:tcPr>
            <w:tcW w:w="1134"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4908,400</w:t>
            </w:r>
          </w:p>
        </w:tc>
        <w:tc>
          <w:tcPr>
            <w:tcW w:w="8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5117,743</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5044,165</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5044,165</w:t>
            </w:r>
          </w:p>
        </w:tc>
        <w:tc>
          <w:tcPr>
            <w:tcW w:w="11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5237,995</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5237,995</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5237,995</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r w:rsidR="002D6901" w:rsidRPr="002D6901" w:rsidTr="0030482C">
        <w:trPr>
          <w:trHeight w:val="510"/>
        </w:trPr>
        <w:tc>
          <w:tcPr>
            <w:tcW w:w="1029" w:type="dxa"/>
            <w:vMerge/>
            <w:hideMark/>
          </w:tcPr>
          <w:p w:rsidR="002D6901" w:rsidRPr="002D6901" w:rsidRDefault="002D6901" w:rsidP="003D7261">
            <w:pPr>
              <w:rPr>
                <w:rFonts w:eastAsia="Times New Roman"/>
                <w:color w:val="222222"/>
                <w:sz w:val="16"/>
                <w:szCs w:val="16"/>
                <w:lang w:eastAsia="ru-RU"/>
              </w:rPr>
            </w:pPr>
          </w:p>
        </w:tc>
        <w:tc>
          <w:tcPr>
            <w:tcW w:w="672" w:type="dxa"/>
            <w:vMerge/>
            <w:hideMark/>
          </w:tcPr>
          <w:p w:rsidR="002D6901" w:rsidRPr="002D6901" w:rsidRDefault="002D6901" w:rsidP="003D7261">
            <w:pPr>
              <w:rPr>
                <w:rFonts w:eastAsia="Times New Roman"/>
                <w:color w:val="000000"/>
                <w:sz w:val="16"/>
                <w:szCs w:val="16"/>
                <w:lang w:eastAsia="ru-RU"/>
              </w:rPr>
            </w:pPr>
          </w:p>
        </w:tc>
        <w:tc>
          <w:tcPr>
            <w:tcW w:w="709" w:type="dxa"/>
            <w:vMerge/>
            <w:hideMark/>
          </w:tcPr>
          <w:p w:rsidR="002D6901" w:rsidRPr="002D6901" w:rsidRDefault="002D6901" w:rsidP="003D7261">
            <w:pPr>
              <w:rPr>
                <w:rFonts w:eastAsia="Times New Roman"/>
                <w:color w:val="000000"/>
                <w:sz w:val="16"/>
                <w:szCs w:val="16"/>
                <w:lang w:eastAsia="ru-RU"/>
              </w:rPr>
            </w:pPr>
          </w:p>
        </w:tc>
        <w:tc>
          <w:tcPr>
            <w:tcW w:w="779" w:type="dxa"/>
            <w:shd w:val="clear" w:color="auto" w:fill="auto"/>
            <w:hideMark/>
          </w:tcPr>
          <w:p w:rsidR="002D6901" w:rsidRPr="002D6901" w:rsidRDefault="002D6901" w:rsidP="003D7261">
            <w:pPr>
              <w:rPr>
                <w:rFonts w:eastAsia="Times New Roman"/>
                <w:color w:val="000000"/>
                <w:sz w:val="16"/>
                <w:szCs w:val="16"/>
                <w:lang w:eastAsia="ru-RU"/>
              </w:rPr>
            </w:pPr>
            <w:r w:rsidRPr="002D6901">
              <w:rPr>
                <w:rFonts w:eastAsia="Times New Roman"/>
                <w:color w:val="000000"/>
                <w:sz w:val="16"/>
                <w:szCs w:val="16"/>
                <w:lang w:eastAsia="ru-RU"/>
              </w:rPr>
              <w:t>внебю</w:t>
            </w:r>
            <w:r w:rsidRPr="002D6901">
              <w:rPr>
                <w:rFonts w:eastAsia="Times New Roman"/>
                <w:color w:val="000000"/>
                <w:sz w:val="16"/>
                <w:szCs w:val="16"/>
                <w:lang w:eastAsia="ru-RU"/>
              </w:rPr>
              <w:t>д</w:t>
            </w:r>
            <w:r w:rsidRPr="002D6901">
              <w:rPr>
                <w:rFonts w:eastAsia="Times New Roman"/>
                <w:color w:val="000000"/>
                <w:sz w:val="16"/>
                <w:szCs w:val="16"/>
                <w:lang w:eastAsia="ru-RU"/>
              </w:rPr>
              <w:t>жетные средства</w:t>
            </w:r>
          </w:p>
        </w:tc>
        <w:tc>
          <w:tcPr>
            <w:tcW w:w="60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80"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739"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425" w:type="dxa"/>
            <w:shd w:val="clear" w:color="auto" w:fill="auto"/>
            <w:hideMark/>
          </w:tcPr>
          <w:p w:rsidR="002D6901" w:rsidRPr="002D6901" w:rsidRDefault="002D6901" w:rsidP="003D7261">
            <w:pPr>
              <w:jc w:val="center"/>
              <w:rPr>
                <w:rFonts w:eastAsia="Times New Roman"/>
                <w:color w:val="000000"/>
                <w:sz w:val="16"/>
                <w:szCs w:val="16"/>
                <w:lang w:eastAsia="ru-RU"/>
              </w:rPr>
            </w:pPr>
          </w:p>
        </w:tc>
        <w:tc>
          <w:tcPr>
            <w:tcW w:w="104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190550,000</w:t>
            </w:r>
          </w:p>
        </w:tc>
        <w:tc>
          <w:tcPr>
            <w:tcW w:w="1134"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550,000</w:t>
            </w:r>
          </w:p>
        </w:tc>
        <w:tc>
          <w:tcPr>
            <w:tcW w:w="8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500,000</w:t>
            </w:r>
          </w:p>
        </w:tc>
        <w:tc>
          <w:tcPr>
            <w:tcW w:w="992"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47500,000</w:t>
            </w:r>
          </w:p>
        </w:tc>
        <w:tc>
          <w:tcPr>
            <w:tcW w:w="11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47500,000</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47000,000</w:t>
            </w:r>
          </w:p>
        </w:tc>
        <w:tc>
          <w:tcPr>
            <w:tcW w:w="1066" w:type="dxa"/>
            <w:shd w:val="clear" w:color="auto" w:fill="auto"/>
            <w:hideMark/>
          </w:tcPr>
          <w:p w:rsidR="002D6901" w:rsidRPr="002D6901" w:rsidRDefault="002D6901" w:rsidP="003D7261">
            <w:pPr>
              <w:jc w:val="center"/>
              <w:rPr>
                <w:rFonts w:eastAsia="Times New Roman"/>
                <w:color w:val="222222"/>
                <w:sz w:val="16"/>
                <w:szCs w:val="16"/>
                <w:lang w:eastAsia="ru-RU"/>
              </w:rPr>
            </w:pPr>
            <w:r w:rsidRPr="002D6901">
              <w:rPr>
                <w:rFonts w:eastAsia="Times New Roman"/>
                <w:color w:val="222222"/>
                <w:sz w:val="16"/>
                <w:szCs w:val="16"/>
                <w:lang w:eastAsia="ru-RU"/>
              </w:rPr>
              <w:t>47000,000</w:t>
            </w:r>
          </w:p>
        </w:tc>
        <w:tc>
          <w:tcPr>
            <w:tcW w:w="955" w:type="dxa"/>
            <w:vMerge/>
            <w:hideMark/>
          </w:tcPr>
          <w:p w:rsidR="002D6901" w:rsidRPr="002D6901" w:rsidRDefault="002D6901" w:rsidP="003D7261">
            <w:pPr>
              <w:rPr>
                <w:rFonts w:eastAsia="Times New Roman"/>
                <w:color w:val="222222"/>
                <w:sz w:val="16"/>
                <w:szCs w:val="16"/>
                <w:lang w:eastAsia="ru-RU"/>
              </w:rPr>
            </w:pPr>
          </w:p>
        </w:tc>
        <w:tc>
          <w:tcPr>
            <w:tcW w:w="1083" w:type="dxa"/>
            <w:vMerge/>
            <w:hideMark/>
          </w:tcPr>
          <w:p w:rsidR="002D6901" w:rsidRPr="002D6901" w:rsidRDefault="002D6901" w:rsidP="003D7261">
            <w:pPr>
              <w:rPr>
                <w:rFonts w:eastAsia="Times New Roman"/>
                <w:color w:val="222222"/>
                <w:sz w:val="16"/>
                <w:szCs w:val="16"/>
                <w:lang w:eastAsia="ru-RU"/>
              </w:rPr>
            </w:pPr>
          </w:p>
        </w:tc>
      </w:tr>
    </w:tbl>
    <w:p w:rsidR="0047009A" w:rsidRPr="00767091" w:rsidRDefault="0047009A" w:rsidP="00A30848">
      <w:pPr>
        <w:shd w:val="clear" w:color="auto" w:fill="FFFFFF"/>
        <w:tabs>
          <w:tab w:val="left" w:pos="567"/>
        </w:tabs>
        <w:autoSpaceDE w:val="0"/>
        <w:autoSpaceDN w:val="0"/>
        <w:adjustRightInd w:val="0"/>
        <w:ind w:firstLine="567"/>
        <w:jc w:val="both"/>
        <w:rPr>
          <w:rFonts w:eastAsia="Times New Roman"/>
          <w:sz w:val="28"/>
          <w:szCs w:val="28"/>
          <w:lang w:eastAsia="ru-RU"/>
        </w:rPr>
      </w:pPr>
    </w:p>
    <w:p w:rsidR="0047009A" w:rsidRPr="00767091" w:rsidRDefault="0047009A" w:rsidP="002D6901">
      <w:pPr>
        <w:shd w:val="clear" w:color="auto" w:fill="FFFFFF"/>
        <w:tabs>
          <w:tab w:val="left" w:pos="567"/>
        </w:tabs>
        <w:autoSpaceDE w:val="0"/>
        <w:autoSpaceDN w:val="0"/>
        <w:adjustRightInd w:val="0"/>
        <w:ind w:firstLine="567"/>
        <w:jc w:val="right"/>
        <w:rPr>
          <w:rFonts w:eastAsia="Times New Roman"/>
          <w:sz w:val="28"/>
          <w:szCs w:val="28"/>
          <w:lang w:eastAsia="ru-RU"/>
        </w:rPr>
      </w:pPr>
    </w:p>
    <w:p w:rsidR="0047009A" w:rsidRPr="00767091" w:rsidRDefault="0047009A" w:rsidP="00A30848">
      <w:pPr>
        <w:shd w:val="clear" w:color="auto" w:fill="FFFFFF"/>
        <w:tabs>
          <w:tab w:val="left" w:pos="567"/>
        </w:tabs>
        <w:autoSpaceDE w:val="0"/>
        <w:autoSpaceDN w:val="0"/>
        <w:adjustRightInd w:val="0"/>
        <w:ind w:firstLine="567"/>
        <w:jc w:val="both"/>
        <w:rPr>
          <w:rFonts w:eastAsia="Times New Roman"/>
          <w:sz w:val="28"/>
          <w:szCs w:val="28"/>
          <w:lang w:eastAsia="ru-RU"/>
        </w:rPr>
      </w:pPr>
    </w:p>
    <w:p w:rsidR="00D764CF" w:rsidRDefault="00D764CF" w:rsidP="00A30848">
      <w:pPr>
        <w:shd w:val="clear" w:color="auto" w:fill="FFFFFF"/>
        <w:tabs>
          <w:tab w:val="left" w:pos="567"/>
        </w:tabs>
        <w:autoSpaceDE w:val="0"/>
        <w:autoSpaceDN w:val="0"/>
        <w:adjustRightInd w:val="0"/>
        <w:ind w:firstLine="567"/>
        <w:jc w:val="both"/>
        <w:rPr>
          <w:rFonts w:eastAsia="Times New Roman"/>
          <w:sz w:val="28"/>
          <w:szCs w:val="28"/>
          <w:lang w:eastAsia="ru-RU"/>
        </w:rPr>
        <w:sectPr w:rsidR="00D764CF" w:rsidSect="00D764CF">
          <w:headerReference w:type="even" r:id="rId13"/>
          <w:headerReference w:type="default" r:id="rId14"/>
          <w:footerReference w:type="even" r:id="rId15"/>
          <w:footerReference w:type="default" r:id="rId16"/>
          <w:pgSz w:w="16838" w:h="11906" w:orient="landscape" w:code="9"/>
          <w:pgMar w:top="1134" w:right="567" w:bottom="1134" w:left="567" w:header="720" w:footer="340" w:gutter="0"/>
          <w:cols w:space="708"/>
          <w:docGrid w:linePitch="360"/>
        </w:sectPr>
      </w:pPr>
    </w:p>
    <w:tbl>
      <w:tblPr>
        <w:tblW w:w="0" w:type="auto"/>
        <w:tblInd w:w="11028" w:type="dxa"/>
        <w:tblLook w:val="04A0"/>
      </w:tblPr>
      <w:tblGrid>
        <w:gridCol w:w="4892"/>
      </w:tblGrid>
      <w:tr w:rsidR="003D7261" w:rsidRPr="003D7261" w:rsidTr="003D7261">
        <w:tc>
          <w:tcPr>
            <w:tcW w:w="4892" w:type="dxa"/>
          </w:tcPr>
          <w:p w:rsidR="003D7261" w:rsidRPr="003D7261" w:rsidRDefault="003D7261" w:rsidP="003D7261">
            <w:pPr>
              <w:pStyle w:val="ConsPlusNormal"/>
              <w:ind w:firstLine="0"/>
              <w:jc w:val="center"/>
              <w:outlineLvl w:val="1"/>
              <w:rPr>
                <w:rFonts w:ascii="Times New Roman" w:hAnsi="Times New Roman" w:cs="Times New Roman"/>
                <w:sz w:val="28"/>
                <w:szCs w:val="28"/>
              </w:rPr>
            </w:pPr>
            <w:r w:rsidRPr="003D7261">
              <w:rPr>
                <w:rFonts w:ascii="Times New Roman" w:hAnsi="Times New Roman" w:cs="Times New Roman"/>
                <w:sz w:val="28"/>
                <w:szCs w:val="28"/>
              </w:rPr>
              <w:lastRenderedPageBreak/>
              <w:t>Приложение № 3</w:t>
            </w:r>
          </w:p>
          <w:p w:rsidR="003D7261" w:rsidRPr="003D7261" w:rsidRDefault="003D7261" w:rsidP="003D7261">
            <w:pPr>
              <w:pStyle w:val="ConsPlusNormal"/>
              <w:ind w:firstLine="0"/>
              <w:jc w:val="center"/>
              <w:rPr>
                <w:rFonts w:ascii="Times New Roman" w:hAnsi="Times New Roman" w:cs="Times New Roman"/>
                <w:sz w:val="28"/>
                <w:szCs w:val="28"/>
              </w:rPr>
            </w:pPr>
            <w:r w:rsidRPr="003D7261">
              <w:rPr>
                <w:rFonts w:ascii="Times New Roman" w:hAnsi="Times New Roman" w:cs="Times New Roman"/>
                <w:sz w:val="28"/>
                <w:szCs w:val="28"/>
              </w:rPr>
              <w:t>к государственной программе</w:t>
            </w:r>
          </w:p>
          <w:p w:rsidR="003D7261" w:rsidRPr="003D7261" w:rsidRDefault="003D7261" w:rsidP="003D7261">
            <w:pPr>
              <w:pStyle w:val="ConsPlusNormal"/>
              <w:ind w:firstLine="0"/>
              <w:jc w:val="center"/>
              <w:rPr>
                <w:rFonts w:ascii="Times New Roman" w:hAnsi="Times New Roman" w:cs="Times New Roman"/>
                <w:sz w:val="28"/>
                <w:szCs w:val="28"/>
              </w:rPr>
            </w:pPr>
            <w:r w:rsidRPr="003D7261">
              <w:rPr>
                <w:rFonts w:ascii="Times New Roman" w:hAnsi="Times New Roman" w:cs="Times New Roman"/>
                <w:sz w:val="28"/>
                <w:szCs w:val="28"/>
              </w:rPr>
              <w:t>Республики Тыва «Формирование</w:t>
            </w:r>
          </w:p>
          <w:p w:rsidR="003D7261" w:rsidRPr="003D7261" w:rsidRDefault="003D7261" w:rsidP="003D7261">
            <w:pPr>
              <w:pStyle w:val="ConsPlusNormal"/>
              <w:ind w:firstLine="0"/>
              <w:jc w:val="center"/>
              <w:rPr>
                <w:rFonts w:ascii="Times New Roman" w:hAnsi="Times New Roman" w:cs="Times New Roman"/>
                <w:sz w:val="28"/>
                <w:szCs w:val="28"/>
              </w:rPr>
            </w:pPr>
            <w:r w:rsidRPr="003D7261">
              <w:rPr>
                <w:rFonts w:ascii="Times New Roman" w:hAnsi="Times New Roman" w:cs="Times New Roman"/>
                <w:sz w:val="28"/>
                <w:szCs w:val="28"/>
              </w:rPr>
              <w:t>современной городской среды</w:t>
            </w:r>
          </w:p>
          <w:p w:rsidR="003D7261" w:rsidRPr="003D7261" w:rsidRDefault="003D7261" w:rsidP="003D7261">
            <w:pPr>
              <w:pStyle w:val="ConsPlusNormal"/>
              <w:ind w:firstLine="0"/>
              <w:jc w:val="center"/>
              <w:rPr>
                <w:sz w:val="28"/>
                <w:szCs w:val="28"/>
              </w:rPr>
            </w:pPr>
            <w:r w:rsidRPr="003D7261">
              <w:rPr>
                <w:rFonts w:ascii="Times New Roman" w:hAnsi="Times New Roman" w:cs="Times New Roman"/>
                <w:sz w:val="28"/>
                <w:szCs w:val="28"/>
              </w:rPr>
              <w:t>на 2018-2024 годы»</w:t>
            </w:r>
          </w:p>
        </w:tc>
      </w:tr>
    </w:tbl>
    <w:p w:rsidR="003D7261" w:rsidRDefault="003D7261" w:rsidP="00A30848">
      <w:pPr>
        <w:shd w:val="clear" w:color="auto" w:fill="FFFFFF"/>
        <w:tabs>
          <w:tab w:val="left" w:pos="567"/>
        </w:tabs>
        <w:autoSpaceDE w:val="0"/>
        <w:autoSpaceDN w:val="0"/>
        <w:adjustRightInd w:val="0"/>
        <w:ind w:firstLine="567"/>
        <w:jc w:val="both"/>
        <w:rPr>
          <w:rFonts w:eastAsia="Times New Roman"/>
          <w:sz w:val="28"/>
          <w:szCs w:val="28"/>
          <w:lang w:eastAsia="ru-RU"/>
        </w:rPr>
      </w:pPr>
    </w:p>
    <w:p w:rsidR="002D6901" w:rsidRPr="003D7261" w:rsidRDefault="002D6901" w:rsidP="002D6901">
      <w:pPr>
        <w:pStyle w:val="ConsPlusTitle"/>
        <w:jc w:val="center"/>
        <w:rPr>
          <w:rFonts w:ascii="Times New Roman" w:hAnsi="Times New Roman" w:cs="Times New Roman"/>
          <w:b w:val="0"/>
          <w:sz w:val="28"/>
          <w:szCs w:val="28"/>
        </w:rPr>
      </w:pPr>
      <w:proofErr w:type="gramStart"/>
      <w:r w:rsidRPr="003D7261">
        <w:rPr>
          <w:rFonts w:ascii="Times New Roman" w:hAnsi="Times New Roman" w:cs="Times New Roman"/>
          <w:b w:val="0"/>
          <w:sz w:val="28"/>
          <w:szCs w:val="28"/>
        </w:rPr>
        <w:t>П</w:t>
      </w:r>
      <w:proofErr w:type="gramEnd"/>
      <w:r w:rsidR="003D7261" w:rsidRP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Л</w:t>
      </w:r>
      <w:r w:rsidR="003D7261" w:rsidRP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А</w:t>
      </w:r>
      <w:r w:rsidR="003D7261" w:rsidRPr="003D7261">
        <w:rPr>
          <w:rFonts w:ascii="Times New Roman" w:hAnsi="Times New Roman" w:cs="Times New Roman"/>
          <w:b w:val="0"/>
          <w:sz w:val="28"/>
          <w:szCs w:val="28"/>
        </w:rPr>
        <w:t xml:space="preserve"> </w:t>
      </w:r>
      <w:r w:rsidRPr="003D7261">
        <w:rPr>
          <w:rFonts w:ascii="Times New Roman" w:hAnsi="Times New Roman" w:cs="Times New Roman"/>
          <w:b w:val="0"/>
          <w:sz w:val="28"/>
          <w:szCs w:val="28"/>
        </w:rPr>
        <w:t>Н</w:t>
      </w:r>
    </w:p>
    <w:p w:rsidR="002D6901" w:rsidRPr="003D7261" w:rsidRDefault="003D7261" w:rsidP="003D7261">
      <w:pPr>
        <w:pStyle w:val="ConsPlusTitle"/>
        <w:jc w:val="center"/>
        <w:rPr>
          <w:rFonts w:ascii="Times New Roman" w:hAnsi="Times New Roman" w:cs="Times New Roman"/>
          <w:b w:val="0"/>
          <w:sz w:val="28"/>
          <w:szCs w:val="28"/>
        </w:rPr>
      </w:pPr>
      <w:r w:rsidRPr="003D7261">
        <w:rPr>
          <w:rFonts w:ascii="Times New Roman" w:hAnsi="Times New Roman" w:cs="Times New Roman"/>
          <w:b w:val="0"/>
          <w:sz w:val="28"/>
          <w:szCs w:val="28"/>
        </w:rPr>
        <w:t>реализа</w:t>
      </w:r>
      <w:r>
        <w:rPr>
          <w:rFonts w:ascii="Times New Roman" w:hAnsi="Times New Roman" w:cs="Times New Roman"/>
          <w:b w:val="0"/>
          <w:sz w:val="28"/>
          <w:szCs w:val="28"/>
        </w:rPr>
        <w:t>ции государственной программы Р</w:t>
      </w:r>
      <w:r w:rsidRPr="003D7261">
        <w:rPr>
          <w:rFonts w:ascii="Times New Roman" w:hAnsi="Times New Roman" w:cs="Times New Roman"/>
          <w:b w:val="0"/>
          <w:sz w:val="28"/>
          <w:szCs w:val="28"/>
        </w:rPr>
        <w:t xml:space="preserve">еспублики </w:t>
      </w:r>
      <w:r>
        <w:rPr>
          <w:rFonts w:ascii="Times New Roman" w:hAnsi="Times New Roman" w:cs="Times New Roman"/>
          <w:b w:val="0"/>
          <w:sz w:val="28"/>
          <w:szCs w:val="28"/>
        </w:rPr>
        <w:t>Т</w:t>
      </w:r>
      <w:r w:rsidRPr="003D7261">
        <w:rPr>
          <w:rFonts w:ascii="Times New Roman" w:hAnsi="Times New Roman" w:cs="Times New Roman"/>
          <w:b w:val="0"/>
          <w:sz w:val="28"/>
          <w:szCs w:val="28"/>
        </w:rPr>
        <w:t>ыва</w:t>
      </w:r>
    </w:p>
    <w:p w:rsidR="002D6901" w:rsidRPr="003D7261" w:rsidRDefault="003D7261" w:rsidP="003D726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«Ф</w:t>
      </w:r>
      <w:r w:rsidRPr="003D7261">
        <w:rPr>
          <w:rFonts w:ascii="Times New Roman" w:hAnsi="Times New Roman" w:cs="Times New Roman"/>
          <w:b w:val="0"/>
          <w:sz w:val="28"/>
          <w:szCs w:val="28"/>
        </w:rPr>
        <w:t>ормирование современной городской среды</w:t>
      </w:r>
      <w:r>
        <w:rPr>
          <w:rFonts w:ascii="Times New Roman" w:hAnsi="Times New Roman" w:cs="Times New Roman"/>
          <w:b w:val="0"/>
          <w:sz w:val="28"/>
          <w:szCs w:val="28"/>
        </w:rPr>
        <w:t xml:space="preserve"> </w:t>
      </w:r>
      <w:r w:rsidRPr="003D7261">
        <w:rPr>
          <w:rFonts w:ascii="Times New Roman" w:hAnsi="Times New Roman" w:cs="Times New Roman"/>
          <w:b w:val="0"/>
          <w:sz w:val="28"/>
          <w:szCs w:val="28"/>
        </w:rPr>
        <w:t>на 2018-2024 годы»</w:t>
      </w:r>
    </w:p>
    <w:p w:rsidR="009D16EA" w:rsidRDefault="009D16EA" w:rsidP="009D16EA">
      <w:pPr>
        <w:shd w:val="clear" w:color="auto" w:fill="FFFFFF"/>
        <w:tabs>
          <w:tab w:val="left" w:pos="567"/>
        </w:tabs>
        <w:autoSpaceDE w:val="0"/>
        <w:autoSpaceDN w:val="0"/>
        <w:adjustRightInd w:val="0"/>
        <w:jc w:val="both"/>
        <w:rPr>
          <w:rFonts w:eastAsia="Times New Roman"/>
          <w:sz w:val="28"/>
          <w:szCs w:val="28"/>
          <w:lang w:eastAsia="ru-RU"/>
        </w:rPr>
      </w:pPr>
    </w:p>
    <w:tbl>
      <w:tblPr>
        <w:tblW w:w="15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701"/>
        <w:gridCol w:w="1985"/>
        <w:gridCol w:w="490"/>
        <w:gridCol w:w="567"/>
        <w:gridCol w:w="567"/>
        <w:gridCol w:w="567"/>
        <w:gridCol w:w="567"/>
        <w:gridCol w:w="654"/>
        <w:gridCol w:w="546"/>
        <w:gridCol w:w="600"/>
        <w:gridCol w:w="490"/>
        <w:gridCol w:w="490"/>
        <w:gridCol w:w="654"/>
        <w:gridCol w:w="545"/>
        <w:gridCol w:w="490"/>
        <w:gridCol w:w="490"/>
        <w:gridCol w:w="490"/>
        <w:gridCol w:w="490"/>
      </w:tblGrid>
      <w:tr w:rsidR="00127A2A" w:rsidRPr="003151F8" w:rsidTr="003151F8">
        <w:trPr>
          <w:tblHeader/>
        </w:trPr>
        <w:tc>
          <w:tcPr>
            <w:tcW w:w="3544" w:type="dxa"/>
            <w:vMerge w:val="restart"/>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rPr>
              <w:t>Наименование контрольного события Программы</w:t>
            </w:r>
          </w:p>
        </w:tc>
        <w:tc>
          <w:tcPr>
            <w:tcW w:w="1701" w:type="dxa"/>
            <w:vMerge w:val="restart"/>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rPr>
              <w:t>Статус</w:t>
            </w:r>
          </w:p>
        </w:tc>
        <w:tc>
          <w:tcPr>
            <w:tcW w:w="1985" w:type="dxa"/>
            <w:vMerge w:val="restart"/>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proofErr w:type="gramStart"/>
            <w:r w:rsidRPr="003151F8">
              <w:rPr>
                <w:rFonts w:eastAsia="Times New Roman"/>
              </w:rPr>
              <w:t>Ответственный</w:t>
            </w:r>
            <w:proofErr w:type="gramEnd"/>
            <w:r w:rsidRPr="003151F8">
              <w:rPr>
                <w:rFonts w:eastAsia="Times New Roman"/>
              </w:rPr>
              <w:t xml:space="preserve"> за исполнение</w:t>
            </w:r>
          </w:p>
        </w:tc>
        <w:tc>
          <w:tcPr>
            <w:tcW w:w="8697" w:type="dxa"/>
            <w:gridSpan w:val="16"/>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Срок наступления контрольного события (дата)</w:t>
            </w:r>
          </w:p>
        </w:tc>
      </w:tr>
      <w:tr w:rsidR="00127A2A" w:rsidRPr="003151F8" w:rsidTr="003151F8">
        <w:trPr>
          <w:tblHeader/>
        </w:trPr>
        <w:tc>
          <w:tcPr>
            <w:tcW w:w="3544" w:type="dxa"/>
            <w:vMerge/>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1701" w:type="dxa"/>
            <w:vMerge/>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1985" w:type="dxa"/>
            <w:vMerge/>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2191" w:type="dxa"/>
            <w:gridSpan w:val="4"/>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2018 г.</w:t>
            </w:r>
          </w:p>
        </w:tc>
        <w:tc>
          <w:tcPr>
            <w:tcW w:w="2367" w:type="dxa"/>
            <w:gridSpan w:val="4"/>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2019 г.</w:t>
            </w:r>
          </w:p>
        </w:tc>
        <w:tc>
          <w:tcPr>
            <w:tcW w:w="2179" w:type="dxa"/>
            <w:gridSpan w:val="4"/>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2020 г.</w:t>
            </w:r>
          </w:p>
        </w:tc>
        <w:tc>
          <w:tcPr>
            <w:tcW w:w="1960" w:type="dxa"/>
            <w:gridSpan w:val="4"/>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2021 г.</w:t>
            </w:r>
          </w:p>
        </w:tc>
      </w:tr>
      <w:tr w:rsidR="00127A2A" w:rsidRPr="003151F8" w:rsidTr="003151F8">
        <w:trPr>
          <w:tblHeader/>
        </w:trPr>
        <w:tc>
          <w:tcPr>
            <w:tcW w:w="3544" w:type="dxa"/>
            <w:vMerge/>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1701" w:type="dxa"/>
            <w:vMerge/>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1985" w:type="dxa"/>
            <w:vMerge/>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 </w:t>
            </w:r>
            <w:proofErr w:type="spellStart"/>
            <w:r w:rsidRPr="003151F8">
              <w:rPr>
                <w:rFonts w:eastAsia="Times New Roman"/>
              </w:rPr>
              <w:t>кв</w:t>
            </w:r>
            <w:proofErr w:type="spellEnd"/>
          </w:p>
        </w:tc>
        <w:tc>
          <w:tcPr>
            <w:tcW w:w="567"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II </w:t>
            </w:r>
            <w:proofErr w:type="spellStart"/>
            <w:r w:rsidRPr="003151F8">
              <w:rPr>
                <w:rFonts w:eastAsia="Times New Roman"/>
              </w:rPr>
              <w:t>кв</w:t>
            </w:r>
            <w:proofErr w:type="spellEnd"/>
          </w:p>
        </w:tc>
        <w:tc>
          <w:tcPr>
            <w:tcW w:w="567"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III </w:t>
            </w:r>
            <w:proofErr w:type="spellStart"/>
            <w:r w:rsidRPr="003151F8">
              <w:rPr>
                <w:rFonts w:eastAsia="Times New Roman"/>
              </w:rPr>
              <w:t>кв</w:t>
            </w:r>
            <w:proofErr w:type="spellEnd"/>
          </w:p>
        </w:tc>
        <w:tc>
          <w:tcPr>
            <w:tcW w:w="567"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IV </w:t>
            </w:r>
            <w:proofErr w:type="spellStart"/>
            <w:r w:rsidRPr="003151F8">
              <w:rPr>
                <w:rFonts w:eastAsia="Times New Roman"/>
              </w:rPr>
              <w:t>кв</w:t>
            </w:r>
            <w:proofErr w:type="spellEnd"/>
          </w:p>
        </w:tc>
        <w:tc>
          <w:tcPr>
            <w:tcW w:w="567"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 </w:t>
            </w:r>
            <w:proofErr w:type="spellStart"/>
            <w:r w:rsidRPr="003151F8">
              <w:rPr>
                <w:rFonts w:eastAsia="Times New Roman"/>
              </w:rPr>
              <w:t>кв</w:t>
            </w:r>
            <w:proofErr w:type="spellEnd"/>
          </w:p>
        </w:tc>
        <w:tc>
          <w:tcPr>
            <w:tcW w:w="654"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II </w:t>
            </w:r>
            <w:proofErr w:type="spellStart"/>
            <w:r w:rsidRPr="003151F8">
              <w:rPr>
                <w:rFonts w:eastAsia="Times New Roman"/>
              </w:rPr>
              <w:t>кв</w:t>
            </w:r>
            <w:proofErr w:type="spellEnd"/>
          </w:p>
        </w:tc>
        <w:tc>
          <w:tcPr>
            <w:tcW w:w="546"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III </w:t>
            </w:r>
            <w:proofErr w:type="spellStart"/>
            <w:r w:rsidRPr="003151F8">
              <w:rPr>
                <w:rFonts w:eastAsia="Times New Roman"/>
              </w:rPr>
              <w:t>кв</w:t>
            </w:r>
            <w:proofErr w:type="spellEnd"/>
          </w:p>
        </w:tc>
        <w:tc>
          <w:tcPr>
            <w:tcW w:w="600"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IV </w:t>
            </w:r>
            <w:proofErr w:type="spellStart"/>
            <w:r w:rsidRPr="003151F8">
              <w:rPr>
                <w:rFonts w:eastAsia="Times New Roman"/>
              </w:rPr>
              <w:t>кв</w:t>
            </w:r>
            <w:proofErr w:type="spellEnd"/>
          </w:p>
        </w:tc>
        <w:tc>
          <w:tcPr>
            <w:tcW w:w="490"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 </w:t>
            </w:r>
            <w:proofErr w:type="spellStart"/>
            <w:r w:rsidRPr="003151F8">
              <w:rPr>
                <w:rFonts w:eastAsia="Times New Roman"/>
              </w:rPr>
              <w:t>кв</w:t>
            </w:r>
            <w:proofErr w:type="spellEnd"/>
          </w:p>
        </w:tc>
        <w:tc>
          <w:tcPr>
            <w:tcW w:w="490"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II </w:t>
            </w:r>
            <w:proofErr w:type="spellStart"/>
            <w:r w:rsidRPr="003151F8">
              <w:rPr>
                <w:rFonts w:eastAsia="Times New Roman"/>
              </w:rPr>
              <w:t>кв</w:t>
            </w:r>
            <w:proofErr w:type="spellEnd"/>
          </w:p>
        </w:tc>
        <w:tc>
          <w:tcPr>
            <w:tcW w:w="654"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III </w:t>
            </w:r>
            <w:proofErr w:type="spellStart"/>
            <w:r w:rsidRPr="003151F8">
              <w:rPr>
                <w:rFonts w:eastAsia="Times New Roman"/>
              </w:rPr>
              <w:t>кв</w:t>
            </w:r>
            <w:proofErr w:type="spellEnd"/>
          </w:p>
        </w:tc>
        <w:tc>
          <w:tcPr>
            <w:tcW w:w="545"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IV </w:t>
            </w:r>
            <w:proofErr w:type="spellStart"/>
            <w:r w:rsidRPr="003151F8">
              <w:rPr>
                <w:rFonts w:eastAsia="Times New Roman"/>
              </w:rPr>
              <w:t>кв</w:t>
            </w:r>
            <w:proofErr w:type="spellEnd"/>
          </w:p>
        </w:tc>
        <w:tc>
          <w:tcPr>
            <w:tcW w:w="490"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 </w:t>
            </w:r>
            <w:proofErr w:type="spellStart"/>
            <w:r w:rsidRPr="003151F8">
              <w:rPr>
                <w:rFonts w:eastAsia="Times New Roman"/>
              </w:rPr>
              <w:t>кв</w:t>
            </w:r>
            <w:proofErr w:type="spellEnd"/>
          </w:p>
        </w:tc>
        <w:tc>
          <w:tcPr>
            <w:tcW w:w="490"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II </w:t>
            </w:r>
            <w:proofErr w:type="spellStart"/>
            <w:r w:rsidRPr="003151F8">
              <w:rPr>
                <w:rFonts w:eastAsia="Times New Roman"/>
              </w:rPr>
              <w:t>кв</w:t>
            </w:r>
            <w:proofErr w:type="spellEnd"/>
          </w:p>
        </w:tc>
        <w:tc>
          <w:tcPr>
            <w:tcW w:w="490"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III </w:t>
            </w:r>
            <w:proofErr w:type="spellStart"/>
            <w:r w:rsidRPr="003151F8">
              <w:rPr>
                <w:rFonts w:eastAsia="Times New Roman"/>
              </w:rPr>
              <w:t>кв</w:t>
            </w:r>
            <w:proofErr w:type="spellEnd"/>
          </w:p>
        </w:tc>
        <w:tc>
          <w:tcPr>
            <w:tcW w:w="490" w:type="dxa"/>
            <w:shd w:val="clear" w:color="auto" w:fill="auto"/>
          </w:tcPr>
          <w:p w:rsidR="00127A2A" w:rsidRPr="003151F8" w:rsidRDefault="00127A2A" w:rsidP="003151F8">
            <w:pPr>
              <w:tabs>
                <w:tab w:val="left" w:pos="567"/>
              </w:tabs>
              <w:autoSpaceDE w:val="0"/>
              <w:autoSpaceDN w:val="0"/>
              <w:adjustRightInd w:val="0"/>
              <w:jc w:val="center"/>
              <w:rPr>
                <w:rFonts w:eastAsia="Times New Roman"/>
                <w:lang w:eastAsia="ru-RU"/>
              </w:rPr>
            </w:pPr>
            <w:r w:rsidRPr="003151F8">
              <w:rPr>
                <w:rFonts w:eastAsia="Times New Roman"/>
              </w:rPr>
              <w:t xml:space="preserve">IV </w:t>
            </w:r>
            <w:proofErr w:type="spellStart"/>
            <w:r w:rsidRPr="003151F8">
              <w:rPr>
                <w:rFonts w:eastAsia="Times New Roman"/>
              </w:rPr>
              <w:t>кв</w:t>
            </w:r>
            <w:proofErr w:type="spellEnd"/>
          </w:p>
        </w:tc>
      </w:tr>
      <w:tr w:rsidR="00127A2A" w:rsidRPr="003151F8" w:rsidTr="003151F8">
        <w:trPr>
          <w:trHeight w:val="60"/>
          <w:tblHeader/>
        </w:trPr>
        <w:tc>
          <w:tcPr>
            <w:tcW w:w="3544"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w:t>
            </w:r>
          </w:p>
        </w:tc>
        <w:tc>
          <w:tcPr>
            <w:tcW w:w="1701"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2</w:t>
            </w:r>
          </w:p>
        </w:tc>
        <w:tc>
          <w:tcPr>
            <w:tcW w:w="1985"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3</w:t>
            </w:r>
          </w:p>
        </w:tc>
        <w:tc>
          <w:tcPr>
            <w:tcW w:w="490"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4</w:t>
            </w:r>
          </w:p>
        </w:tc>
        <w:tc>
          <w:tcPr>
            <w:tcW w:w="567"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5</w:t>
            </w:r>
          </w:p>
        </w:tc>
        <w:tc>
          <w:tcPr>
            <w:tcW w:w="567"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6</w:t>
            </w:r>
          </w:p>
        </w:tc>
        <w:tc>
          <w:tcPr>
            <w:tcW w:w="567"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7</w:t>
            </w:r>
          </w:p>
        </w:tc>
        <w:tc>
          <w:tcPr>
            <w:tcW w:w="567"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8</w:t>
            </w:r>
          </w:p>
        </w:tc>
        <w:tc>
          <w:tcPr>
            <w:tcW w:w="654"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9</w:t>
            </w:r>
          </w:p>
        </w:tc>
        <w:tc>
          <w:tcPr>
            <w:tcW w:w="546"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10</w:t>
            </w:r>
          </w:p>
        </w:tc>
        <w:tc>
          <w:tcPr>
            <w:tcW w:w="600"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11</w:t>
            </w:r>
          </w:p>
        </w:tc>
        <w:tc>
          <w:tcPr>
            <w:tcW w:w="490"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12</w:t>
            </w:r>
          </w:p>
        </w:tc>
        <w:tc>
          <w:tcPr>
            <w:tcW w:w="490"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13</w:t>
            </w:r>
          </w:p>
        </w:tc>
        <w:tc>
          <w:tcPr>
            <w:tcW w:w="654"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14</w:t>
            </w:r>
          </w:p>
        </w:tc>
        <w:tc>
          <w:tcPr>
            <w:tcW w:w="545"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15</w:t>
            </w:r>
          </w:p>
        </w:tc>
        <w:tc>
          <w:tcPr>
            <w:tcW w:w="490"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16</w:t>
            </w:r>
          </w:p>
        </w:tc>
        <w:tc>
          <w:tcPr>
            <w:tcW w:w="490"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17</w:t>
            </w:r>
          </w:p>
        </w:tc>
        <w:tc>
          <w:tcPr>
            <w:tcW w:w="490"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18</w:t>
            </w:r>
          </w:p>
        </w:tc>
        <w:tc>
          <w:tcPr>
            <w:tcW w:w="490" w:type="dxa"/>
            <w:shd w:val="clear" w:color="auto" w:fill="auto"/>
          </w:tcPr>
          <w:p w:rsidR="00127A2A" w:rsidRPr="003151F8" w:rsidRDefault="00127A2A" w:rsidP="00785DFE">
            <w:pPr>
              <w:tabs>
                <w:tab w:val="left" w:pos="567"/>
              </w:tabs>
              <w:autoSpaceDE w:val="0"/>
              <w:autoSpaceDN w:val="0"/>
              <w:adjustRightInd w:val="0"/>
              <w:jc w:val="center"/>
              <w:rPr>
                <w:rFonts w:eastAsia="Times New Roman"/>
                <w:lang w:eastAsia="ru-RU"/>
              </w:rPr>
            </w:pPr>
            <w:r w:rsidRPr="003151F8">
              <w:rPr>
                <w:rFonts w:eastAsia="Times New Roman"/>
                <w:lang w:eastAsia="ru-RU"/>
              </w:rPr>
              <w:t>19</w:t>
            </w:r>
          </w:p>
        </w:tc>
      </w:tr>
      <w:tr w:rsidR="00127A2A" w:rsidRPr="003151F8" w:rsidTr="003151F8">
        <w:trPr>
          <w:tblHeader/>
        </w:trPr>
        <w:tc>
          <w:tcPr>
            <w:tcW w:w="3544" w:type="dxa"/>
            <w:shd w:val="clear" w:color="auto" w:fill="auto"/>
          </w:tcPr>
          <w:p w:rsidR="00127A2A" w:rsidRPr="003151F8" w:rsidRDefault="00127A2A" w:rsidP="00D764CF">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 xml:space="preserve">1. Контрольное событие </w:t>
            </w:r>
            <w:r w:rsidR="003151F8">
              <w:rPr>
                <w:rFonts w:ascii="Times New Roman" w:hAnsi="Times New Roman" w:cs="Times New Roman"/>
                <w:sz w:val="24"/>
                <w:szCs w:val="24"/>
              </w:rPr>
              <w:t>№</w:t>
            </w:r>
            <w:r w:rsidRPr="003151F8">
              <w:rPr>
                <w:rFonts w:ascii="Times New Roman" w:hAnsi="Times New Roman" w:cs="Times New Roman"/>
                <w:sz w:val="24"/>
                <w:szCs w:val="24"/>
              </w:rPr>
              <w:t xml:space="preserve"> 1 </w:t>
            </w:r>
            <w:r w:rsidR="00B6006A" w:rsidRPr="003151F8">
              <w:rPr>
                <w:rFonts w:ascii="Times New Roman" w:hAnsi="Times New Roman" w:cs="Times New Roman"/>
                <w:sz w:val="24"/>
                <w:szCs w:val="24"/>
              </w:rPr>
              <w:t>«</w:t>
            </w:r>
            <w:r w:rsidRPr="003151F8">
              <w:rPr>
                <w:rFonts w:ascii="Times New Roman" w:hAnsi="Times New Roman" w:cs="Times New Roman"/>
                <w:sz w:val="24"/>
                <w:szCs w:val="24"/>
              </w:rPr>
              <w:t>Проведена стратегическая оценка реализации меропри</w:t>
            </w:r>
            <w:r w:rsidRPr="003151F8">
              <w:rPr>
                <w:rFonts w:ascii="Times New Roman" w:hAnsi="Times New Roman" w:cs="Times New Roman"/>
                <w:sz w:val="24"/>
                <w:szCs w:val="24"/>
              </w:rPr>
              <w:t>я</w:t>
            </w:r>
            <w:r w:rsidRPr="003151F8">
              <w:rPr>
                <w:rFonts w:ascii="Times New Roman" w:hAnsi="Times New Roman" w:cs="Times New Roman"/>
                <w:sz w:val="24"/>
                <w:szCs w:val="24"/>
              </w:rPr>
              <w:t>тий по благоустройству и при необходимости подготовлена корректировка Программы, в том числе в части уточнения условий предоставления субс</w:t>
            </w:r>
            <w:r w:rsidRPr="003151F8">
              <w:rPr>
                <w:rFonts w:ascii="Times New Roman" w:hAnsi="Times New Roman" w:cs="Times New Roman"/>
                <w:sz w:val="24"/>
                <w:szCs w:val="24"/>
              </w:rPr>
              <w:t>и</w:t>
            </w:r>
            <w:r w:rsidRPr="003151F8">
              <w:rPr>
                <w:rFonts w:ascii="Times New Roman" w:hAnsi="Times New Roman" w:cs="Times New Roman"/>
                <w:sz w:val="24"/>
                <w:szCs w:val="24"/>
              </w:rPr>
              <w:t xml:space="preserve">дий из </w:t>
            </w:r>
            <w:r w:rsidR="00D764CF">
              <w:rPr>
                <w:rFonts w:ascii="Times New Roman" w:hAnsi="Times New Roman" w:cs="Times New Roman"/>
                <w:sz w:val="24"/>
                <w:szCs w:val="24"/>
              </w:rPr>
              <w:t xml:space="preserve">республиканского </w:t>
            </w:r>
            <w:r w:rsidRPr="003151F8">
              <w:rPr>
                <w:rFonts w:ascii="Times New Roman" w:hAnsi="Times New Roman" w:cs="Times New Roman"/>
                <w:sz w:val="24"/>
                <w:szCs w:val="24"/>
              </w:rPr>
              <w:t>бю</w:t>
            </w:r>
            <w:r w:rsidRPr="003151F8">
              <w:rPr>
                <w:rFonts w:ascii="Times New Roman" w:hAnsi="Times New Roman" w:cs="Times New Roman"/>
                <w:sz w:val="24"/>
                <w:szCs w:val="24"/>
              </w:rPr>
              <w:t>д</w:t>
            </w:r>
            <w:r w:rsidRPr="003151F8">
              <w:rPr>
                <w:rFonts w:ascii="Times New Roman" w:hAnsi="Times New Roman" w:cs="Times New Roman"/>
                <w:sz w:val="24"/>
                <w:szCs w:val="24"/>
              </w:rPr>
              <w:t>жета Республики Тыва бюдж</w:t>
            </w:r>
            <w:r w:rsidRPr="003151F8">
              <w:rPr>
                <w:rFonts w:ascii="Times New Roman" w:hAnsi="Times New Roman" w:cs="Times New Roman"/>
                <w:sz w:val="24"/>
                <w:szCs w:val="24"/>
              </w:rPr>
              <w:t>е</w:t>
            </w:r>
            <w:r w:rsidRPr="003151F8">
              <w:rPr>
                <w:rFonts w:ascii="Times New Roman" w:hAnsi="Times New Roman" w:cs="Times New Roman"/>
                <w:sz w:val="24"/>
                <w:szCs w:val="24"/>
              </w:rPr>
              <w:t>там муниципальных образов</w:t>
            </w:r>
            <w:r w:rsidRPr="003151F8">
              <w:rPr>
                <w:rFonts w:ascii="Times New Roman" w:hAnsi="Times New Roman" w:cs="Times New Roman"/>
                <w:sz w:val="24"/>
                <w:szCs w:val="24"/>
              </w:rPr>
              <w:t>а</w:t>
            </w:r>
            <w:r w:rsidRPr="003151F8">
              <w:rPr>
                <w:rFonts w:ascii="Times New Roman" w:hAnsi="Times New Roman" w:cs="Times New Roman"/>
                <w:sz w:val="24"/>
                <w:szCs w:val="24"/>
              </w:rPr>
              <w:t xml:space="preserve">ний в целях </w:t>
            </w:r>
            <w:proofErr w:type="spellStart"/>
            <w:r w:rsidRPr="003151F8">
              <w:rPr>
                <w:rFonts w:ascii="Times New Roman" w:hAnsi="Times New Roman" w:cs="Times New Roman"/>
                <w:sz w:val="24"/>
                <w:szCs w:val="24"/>
              </w:rPr>
              <w:t>софинансирования</w:t>
            </w:r>
            <w:proofErr w:type="spellEnd"/>
            <w:r w:rsidRPr="003151F8">
              <w:rPr>
                <w:rFonts w:ascii="Times New Roman" w:hAnsi="Times New Roman" w:cs="Times New Roman"/>
                <w:sz w:val="24"/>
                <w:szCs w:val="24"/>
              </w:rPr>
              <w:t xml:space="preserve"> муниципальных программ фо</w:t>
            </w:r>
            <w:r w:rsidRPr="003151F8">
              <w:rPr>
                <w:rFonts w:ascii="Times New Roman" w:hAnsi="Times New Roman" w:cs="Times New Roman"/>
                <w:sz w:val="24"/>
                <w:szCs w:val="24"/>
              </w:rPr>
              <w:t>р</w:t>
            </w:r>
            <w:r w:rsidRPr="003151F8">
              <w:rPr>
                <w:rFonts w:ascii="Times New Roman" w:hAnsi="Times New Roman" w:cs="Times New Roman"/>
                <w:sz w:val="24"/>
                <w:szCs w:val="24"/>
              </w:rPr>
              <w:t>мирования современной горо</w:t>
            </w:r>
            <w:r w:rsidRPr="003151F8">
              <w:rPr>
                <w:rFonts w:ascii="Times New Roman" w:hAnsi="Times New Roman" w:cs="Times New Roman"/>
                <w:sz w:val="24"/>
                <w:szCs w:val="24"/>
              </w:rPr>
              <w:t>д</w:t>
            </w:r>
            <w:r w:rsidRPr="003151F8">
              <w:rPr>
                <w:rFonts w:ascii="Times New Roman" w:hAnsi="Times New Roman" w:cs="Times New Roman"/>
                <w:sz w:val="24"/>
                <w:szCs w:val="24"/>
              </w:rPr>
              <w:t>ской среды</w:t>
            </w:r>
            <w:r w:rsidR="00B6006A" w:rsidRPr="003151F8">
              <w:rPr>
                <w:rFonts w:ascii="Times New Roman" w:hAnsi="Times New Roman" w:cs="Times New Roman"/>
                <w:sz w:val="24"/>
                <w:szCs w:val="24"/>
              </w:rPr>
              <w:t>»</w:t>
            </w:r>
            <w:r w:rsidRPr="003151F8">
              <w:rPr>
                <w:rFonts w:ascii="Times New Roman" w:hAnsi="Times New Roman" w:cs="Times New Roman"/>
                <w:sz w:val="24"/>
                <w:szCs w:val="24"/>
              </w:rPr>
              <w:t xml:space="preserve"> (в период с 2018 по 2024 годы, ежегодно)</w:t>
            </w:r>
          </w:p>
        </w:tc>
        <w:tc>
          <w:tcPr>
            <w:tcW w:w="1701" w:type="dxa"/>
            <w:shd w:val="clear" w:color="auto" w:fill="auto"/>
          </w:tcPr>
          <w:p w:rsidR="00127A2A" w:rsidRPr="003151F8" w:rsidRDefault="00127A2A" w:rsidP="00785DFE">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нормативные правовые а</w:t>
            </w:r>
            <w:r w:rsidRPr="003151F8">
              <w:rPr>
                <w:rFonts w:ascii="Times New Roman" w:hAnsi="Times New Roman" w:cs="Times New Roman"/>
                <w:sz w:val="24"/>
                <w:szCs w:val="24"/>
              </w:rPr>
              <w:t>к</w:t>
            </w:r>
            <w:r w:rsidRPr="003151F8">
              <w:rPr>
                <w:rFonts w:ascii="Times New Roman" w:hAnsi="Times New Roman" w:cs="Times New Roman"/>
                <w:sz w:val="24"/>
                <w:szCs w:val="24"/>
              </w:rPr>
              <w:t>ты Министе</w:t>
            </w:r>
            <w:r w:rsidRPr="003151F8">
              <w:rPr>
                <w:rFonts w:ascii="Times New Roman" w:hAnsi="Times New Roman" w:cs="Times New Roman"/>
                <w:sz w:val="24"/>
                <w:szCs w:val="24"/>
              </w:rPr>
              <w:t>р</w:t>
            </w:r>
            <w:r w:rsidRPr="003151F8">
              <w:rPr>
                <w:rFonts w:ascii="Times New Roman" w:hAnsi="Times New Roman" w:cs="Times New Roman"/>
                <w:sz w:val="24"/>
                <w:szCs w:val="24"/>
              </w:rPr>
              <w:t>ства стро</w:t>
            </w:r>
            <w:r w:rsidRPr="003151F8">
              <w:rPr>
                <w:rFonts w:ascii="Times New Roman" w:hAnsi="Times New Roman" w:cs="Times New Roman"/>
                <w:sz w:val="24"/>
                <w:szCs w:val="24"/>
              </w:rPr>
              <w:t>и</w:t>
            </w:r>
            <w:r w:rsidRPr="003151F8">
              <w:rPr>
                <w:rFonts w:ascii="Times New Roman" w:hAnsi="Times New Roman" w:cs="Times New Roman"/>
                <w:sz w:val="24"/>
                <w:szCs w:val="24"/>
              </w:rPr>
              <w:t>тельства и жилищно-коммунальн</w:t>
            </w:r>
            <w:r w:rsidRPr="003151F8">
              <w:rPr>
                <w:rFonts w:ascii="Times New Roman" w:hAnsi="Times New Roman" w:cs="Times New Roman"/>
                <w:sz w:val="24"/>
                <w:szCs w:val="24"/>
              </w:rPr>
              <w:t>о</w:t>
            </w:r>
            <w:r w:rsidRPr="003151F8">
              <w:rPr>
                <w:rFonts w:ascii="Times New Roman" w:hAnsi="Times New Roman" w:cs="Times New Roman"/>
                <w:sz w:val="24"/>
                <w:szCs w:val="24"/>
              </w:rPr>
              <w:t>го хозяйства Республики Тыва</w:t>
            </w:r>
          </w:p>
        </w:tc>
        <w:tc>
          <w:tcPr>
            <w:tcW w:w="1985" w:type="dxa"/>
            <w:shd w:val="clear" w:color="auto" w:fill="auto"/>
          </w:tcPr>
          <w:p w:rsidR="00127A2A" w:rsidRPr="003151F8" w:rsidRDefault="00127A2A" w:rsidP="00785DFE">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Министерство строительства и жилищно-коммунального хозяйства Ре</w:t>
            </w:r>
            <w:r w:rsidRPr="003151F8">
              <w:rPr>
                <w:rFonts w:ascii="Times New Roman" w:hAnsi="Times New Roman" w:cs="Times New Roman"/>
                <w:sz w:val="24"/>
                <w:szCs w:val="24"/>
              </w:rPr>
              <w:t>с</w:t>
            </w:r>
            <w:r w:rsidRPr="003151F8">
              <w:rPr>
                <w:rFonts w:ascii="Times New Roman" w:hAnsi="Times New Roman" w:cs="Times New Roman"/>
                <w:sz w:val="24"/>
                <w:szCs w:val="24"/>
              </w:rPr>
              <w:t>публики Тыва</w:t>
            </w: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54"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46"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54"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45"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r>
    </w:tbl>
    <w:p w:rsidR="003151F8" w:rsidRDefault="003151F8" w:rsidP="003151F8"/>
    <w:p w:rsidR="00D764CF" w:rsidRDefault="00D764CF" w:rsidP="003151F8"/>
    <w:p w:rsidR="00D764CF" w:rsidRDefault="00D764CF" w:rsidP="003151F8"/>
    <w:tbl>
      <w:tblPr>
        <w:tblW w:w="15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701"/>
        <w:gridCol w:w="1985"/>
        <w:gridCol w:w="490"/>
        <w:gridCol w:w="567"/>
        <w:gridCol w:w="567"/>
        <w:gridCol w:w="567"/>
        <w:gridCol w:w="567"/>
        <w:gridCol w:w="654"/>
        <w:gridCol w:w="546"/>
        <w:gridCol w:w="600"/>
        <w:gridCol w:w="490"/>
        <w:gridCol w:w="490"/>
        <w:gridCol w:w="654"/>
        <w:gridCol w:w="545"/>
        <w:gridCol w:w="490"/>
        <w:gridCol w:w="490"/>
        <w:gridCol w:w="490"/>
        <w:gridCol w:w="490"/>
      </w:tblGrid>
      <w:tr w:rsidR="003151F8" w:rsidRPr="003151F8" w:rsidTr="00604DBE">
        <w:trPr>
          <w:tblHeader/>
        </w:trPr>
        <w:tc>
          <w:tcPr>
            <w:tcW w:w="3544"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w:t>
            </w:r>
          </w:p>
        </w:tc>
        <w:tc>
          <w:tcPr>
            <w:tcW w:w="1701"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2</w:t>
            </w:r>
          </w:p>
        </w:tc>
        <w:tc>
          <w:tcPr>
            <w:tcW w:w="1985"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3</w:t>
            </w:r>
          </w:p>
        </w:tc>
        <w:tc>
          <w:tcPr>
            <w:tcW w:w="490"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4</w:t>
            </w:r>
          </w:p>
        </w:tc>
        <w:tc>
          <w:tcPr>
            <w:tcW w:w="567"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5</w:t>
            </w:r>
          </w:p>
        </w:tc>
        <w:tc>
          <w:tcPr>
            <w:tcW w:w="567"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6</w:t>
            </w:r>
          </w:p>
        </w:tc>
        <w:tc>
          <w:tcPr>
            <w:tcW w:w="567"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7</w:t>
            </w:r>
          </w:p>
        </w:tc>
        <w:tc>
          <w:tcPr>
            <w:tcW w:w="567"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8</w:t>
            </w:r>
          </w:p>
        </w:tc>
        <w:tc>
          <w:tcPr>
            <w:tcW w:w="654"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9</w:t>
            </w:r>
          </w:p>
        </w:tc>
        <w:tc>
          <w:tcPr>
            <w:tcW w:w="546"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10</w:t>
            </w:r>
          </w:p>
        </w:tc>
        <w:tc>
          <w:tcPr>
            <w:tcW w:w="600"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11</w:t>
            </w:r>
          </w:p>
        </w:tc>
        <w:tc>
          <w:tcPr>
            <w:tcW w:w="490"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12</w:t>
            </w:r>
          </w:p>
        </w:tc>
        <w:tc>
          <w:tcPr>
            <w:tcW w:w="490"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13</w:t>
            </w:r>
          </w:p>
        </w:tc>
        <w:tc>
          <w:tcPr>
            <w:tcW w:w="654"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14</w:t>
            </w:r>
          </w:p>
        </w:tc>
        <w:tc>
          <w:tcPr>
            <w:tcW w:w="545"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15</w:t>
            </w:r>
          </w:p>
        </w:tc>
        <w:tc>
          <w:tcPr>
            <w:tcW w:w="490"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16</w:t>
            </w:r>
          </w:p>
        </w:tc>
        <w:tc>
          <w:tcPr>
            <w:tcW w:w="490"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17</w:t>
            </w:r>
          </w:p>
        </w:tc>
        <w:tc>
          <w:tcPr>
            <w:tcW w:w="490"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18</w:t>
            </w:r>
          </w:p>
        </w:tc>
        <w:tc>
          <w:tcPr>
            <w:tcW w:w="490" w:type="dxa"/>
            <w:shd w:val="clear" w:color="auto" w:fill="auto"/>
          </w:tcPr>
          <w:p w:rsidR="003151F8" w:rsidRPr="003151F8" w:rsidRDefault="003151F8"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19</w:t>
            </w:r>
          </w:p>
        </w:tc>
      </w:tr>
      <w:tr w:rsidR="00127A2A" w:rsidRPr="003151F8" w:rsidTr="003151F8">
        <w:trPr>
          <w:tblHeader/>
        </w:trPr>
        <w:tc>
          <w:tcPr>
            <w:tcW w:w="3544" w:type="dxa"/>
            <w:shd w:val="clear" w:color="auto" w:fill="auto"/>
          </w:tcPr>
          <w:p w:rsidR="00127A2A" w:rsidRPr="003151F8" w:rsidRDefault="003151F8" w:rsidP="00785DFE">
            <w:pPr>
              <w:pStyle w:val="ConsPlusNormal"/>
              <w:ind w:firstLine="33"/>
              <w:rPr>
                <w:rFonts w:ascii="Times New Roman" w:hAnsi="Times New Roman" w:cs="Times New Roman"/>
                <w:sz w:val="24"/>
                <w:szCs w:val="24"/>
              </w:rPr>
            </w:pPr>
            <w:r>
              <w:rPr>
                <w:rFonts w:ascii="Times New Roman" w:hAnsi="Times New Roman" w:cs="Times New Roman"/>
                <w:sz w:val="24"/>
                <w:szCs w:val="24"/>
              </w:rPr>
              <w:t>2. Контрольное событие №</w:t>
            </w:r>
            <w:r w:rsidR="00127A2A" w:rsidRPr="003151F8">
              <w:rPr>
                <w:rFonts w:ascii="Times New Roman" w:hAnsi="Times New Roman" w:cs="Times New Roman"/>
                <w:sz w:val="24"/>
                <w:szCs w:val="24"/>
              </w:rPr>
              <w:t xml:space="preserve"> 2 </w:t>
            </w:r>
            <w:r w:rsidR="00B6006A" w:rsidRPr="003151F8">
              <w:rPr>
                <w:rFonts w:ascii="Times New Roman" w:hAnsi="Times New Roman" w:cs="Times New Roman"/>
                <w:sz w:val="24"/>
                <w:szCs w:val="24"/>
              </w:rPr>
              <w:t>«</w:t>
            </w:r>
            <w:r w:rsidR="00127A2A" w:rsidRPr="003151F8">
              <w:rPr>
                <w:rFonts w:ascii="Times New Roman" w:hAnsi="Times New Roman" w:cs="Times New Roman"/>
                <w:sz w:val="24"/>
                <w:szCs w:val="24"/>
              </w:rPr>
              <w:t>Сформирован перечень прое</w:t>
            </w:r>
            <w:r w:rsidR="00127A2A" w:rsidRPr="003151F8">
              <w:rPr>
                <w:rFonts w:ascii="Times New Roman" w:hAnsi="Times New Roman" w:cs="Times New Roman"/>
                <w:sz w:val="24"/>
                <w:szCs w:val="24"/>
              </w:rPr>
              <w:t>к</w:t>
            </w:r>
            <w:r w:rsidR="00127A2A" w:rsidRPr="003151F8">
              <w:rPr>
                <w:rFonts w:ascii="Times New Roman" w:hAnsi="Times New Roman" w:cs="Times New Roman"/>
                <w:sz w:val="24"/>
                <w:szCs w:val="24"/>
              </w:rPr>
              <w:t>тов по благоустройству для представления в Минстрой Ро</w:t>
            </w:r>
            <w:r w:rsidR="00127A2A" w:rsidRPr="003151F8">
              <w:rPr>
                <w:rFonts w:ascii="Times New Roman" w:hAnsi="Times New Roman" w:cs="Times New Roman"/>
                <w:sz w:val="24"/>
                <w:szCs w:val="24"/>
              </w:rPr>
              <w:t>с</w:t>
            </w:r>
            <w:r w:rsidR="00127A2A" w:rsidRPr="003151F8">
              <w:rPr>
                <w:rFonts w:ascii="Times New Roman" w:hAnsi="Times New Roman" w:cs="Times New Roman"/>
                <w:sz w:val="24"/>
                <w:szCs w:val="24"/>
              </w:rPr>
              <w:t>сии в соответствии с утве</w:t>
            </w:r>
            <w:r w:rsidR="00127A2A" w:rsidRPr="003151F8">
              <w:rPr>
                <w:rFonts w:ascii="Times New Roman" w:hAnsi="Times New Roman" w:cs="Times New Roman"/>
                <w:sz w:val="24"/>
                <w:szCs w:val="24"/>
              </w:rPr>
              <w:t>р</w:t>
            </w:r>
            <w:r w:rsidR="00127A2A" w:rsidRPr="003151F8">
              <w:rPr>
                <w:rFonts w:ascii="Times New Roman" w:hAnsi="Times New Roman" w:cs="Times New Roman"/>
                <w:sz w:val="24"/>
                <w:szCs w:val="24"/>
              </w:rPr>
              <w:t>жденным порядком отбора, н</w:t>
            </w:r>
            <w:r w:rsidR="00127A2A" w:rsidRPr="003151F8">
              <w:rPr>
                <w:rFonts w:ascii="Times New Roman" w:hAnsi="Times New Roman" w:cs="Times New Roman"/>
                <w:sz w:val="24"/>
                <w:szCs w:val="24"/>
              </w:rPr>
              <w:t>а</w:t>
            </w:r>
            <w:r w:rsidR="00127A2A" w:rsidRPr="003151F8">
              <w:rPr>
                <w:rFonts w:ascii="Times New Roman" w:hAnsi="Times New Roman" w:cs="Times New Roman"/>
                <w:sz w:val="24"/>
                <w:szCs w:val="24"/>
              </w:rPr>
              <w:t>личие которого будет являться условием использования Ре</w:t>
            </w:r>
            <w:r w:rsidR="00127A2A" w:rsidRPr="003151F8">
              <w:rPr>
                <w:rFonts w:ascii="Times New Roman" w:hAnsi="Times New Roman" w:cs="Times New Roman"/>
                <w:sz w:val="24"/>
                <w:szCs w:val="24"/>
              </w:rPr>
              <w:t>с</w:t>
            </w:r>
            <w:r w:rsidR="00127A2A" w:rsidRPr="003151F8">
              <w:rPr>
                <w:rFonts w:ascii="Times New Roman" w:hAnsi="Times New Roman" w:cs="Times New Roman"/>
                <w:sz w:val="24"/>
                <w:szCs w:val="24"/>
              </w:rPr>
              <w:t>публикой Тыва субсидии из ф</w:t>
            </w:r>
            <w:r w:rsidR="00127A2A" w:rsidRPr="003151F8">
              <w:rPr>
                <w:rFonts w:ascii="Times New Roman" w:hAnsi="Times New Roman" w:cs="Times New Roman"/>
                <w:sz w:val="24"/>
                <w:szCs w:val="24"/>
              </w:rPr>
              <w:t>е</w:t>
            </w:r>
            <w:r w:rsidR="00127A2A" w:rsidRPr="003151F8">
              <w:rPr>
                <w:rFonts w:ascii="Times New Roman" w:hAnsi="Times New Roman" w:cs="Times New Roman"/>
                <w:sz w:val="24"/>
                <w:szCs w:val="24"/>
              </w:rPr>
              <w:t>дерального бюджета в 2018 г</w:t>
            </w:r>
            <w:r w:rsidR="00127A2A" w:rsidRPr="003151F8">
              <w:rPr>
                <w:rFonts w:ascii="Times New Roman" w:hAnsi="Times New Roman" w:cs="Times New Roman"/>
                <w:sz w:val="24"/>
                <w:szCs w:val="24"/>
              </w:rPr>
              <w:t>о</w:t>
            </w:r>
            <w:r w:rsidR="00127A2A" w:rsidRPr="003151F8">
              <w:rPr>
                <w:rFonts w:ascii="Times New Roman" w:hAnsi="Times New Roman" w:cs="Times New Roman"/>
                <w:sz w:val="24"/>
                <w:szCs w:val="24"/>
              </w:rPr>
              <w:t>ду</w:t>
            </w:r>
            <w:r w:rsidR="00B6006A" w:rsidRPr="003151F8">
              <w:rPr>
                <w:rFonts w:ascii="Times New Roman" w:hAnsi="Times New Roman" w:cs="Times New Roman"/>
                <w:sz w:val="24"/>
                <w:szCs w:val="24"/>
              </w:rPr>
              <w:t>»</w:t>
            </w:r>
            <w:r w:rsidR="00127A2A" w:rsidRPr="003151F8">
              <w:rPr>
                <w:rFonts w:ascii="Times New Roman" w:hAnsi="Times New Roman" w:cs="Times New Roman"/>
                <w:sz w:val="24"/>
                <w:szCs w:val="24"/>
              </w:rPr>
              <w:t xml:space="preserve"> (в период с 2018 по 2024 годы, ежегодно)</w:t>
            </w:r>
          </w:p>
        </w:tc>
        <w:tc>
          <w:tcPr>
            <w:tcW w:w="1701" w:type="dxa"/>
            <w:shd w:val="clear" w:color="auto" w:fill="auto"/>
          </w:tcPr>
          <w:p w:rsidR="00127A2A" w:rsidRPr="003151F8" w:rsidRDefault="00127A2A" w:rsidP="00785DFE">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нормативные правовые а</w:t>
            </w:r>
            <w:r w:rsidRPr="003151F8">
              <w:rPr>
                <w:rFonts w:ascii="Times New Roman" w:hAnsi="Times New Roman" w:cs="Times New Roman"/>
                <w:sz w:val="24"/>
                <w:szCs w:val="24"/>
              </w:rPr>
              <w:t>к</w:t>
            </w:r>
            <w:r w:rsidRPr="003151F8">
              <w:rPr>
                <w:rFonts w:ascii="Times New Roman" w:hAnsi="Times New Roman" w:cs="Times New Roman"/>
                <w:sz w:val="24"/>
                <w:szCs w:val="24"/>
              </w:rPr>
              <w:t>ты муниц</w:t>
            </w:r>
            <w:r w:rsidRPr="003151F8">
              <w:rPr>
                <w:rFonts w:ascii="Times New Roman" w:hAnsi="Times New Roman" w:cs="Times New Roman"/>
                <w:sz w:val="24"/>
                <w:szCs w:val="24"/>
              </w:rPr>
              <w:t>и</w:t>
            </w:r>
            <w:r w:rsidRPr="003151F8">
              <w:rPr>
                <w:rFonts w:ascii="Times New Roman" w:hAnsi="Times New Roman" w:cs="Times New Roman"/>
                <w:sz w:val="24"/>
                <w:szCs w:val="24"/>
              </w:rPr>
              <w:t>пальных о</w:t>
            </w:r>
            <w:r w:rsidRPr="003151F8">
              <w:rPr>
                <w:rFonts w:ascii="Times New Roman" w:hAnsi="Times New Roman" w:cs="Times New Roman"/>
                <w:sz w:val="24"/>
                <w:szCs w:val="24"/>
              </w:rPr>
              <w:t>б</w:t>
            </w:r>
            <w:r w:rsidRPr="003151F8">
              <w:rPr>
                <w:rFonts w:ascii="Times New Roman" w:hAnsi="Times New Roman" w:cs="Times New Roman"/>
                <w:sz w:val="24"/>
                <w:szCs w:val="24"/>
              </w:rPr>
              <w:t>разований Республики Тыва</w:t>
            </w:r>
          </w:p>
        </w:tc>
        <w:tc>
          <w:tcPr>
            <w:tcW w:w="1985" w:type="dxa"/>
            <w:shd w:val="clear" w:color="auto" w:fill="auto"/>
          </w:tcPr>
          <w:p w:rsidR="00127A2A" w:rsidRPr="003151F8" w:rsidRDefault="00127A2A" w:rsidP="00785DFE">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Министерство строительства и жилищно-коммунального хозяйства Ре</w:t>
            </w:r>
            <w:r w:rsidRPr="003151F8">
              <w:rPr>
                <w:rFonts w:ascii="Times New Roman" w:hAnsi="Times New Roman" w:cs="Times New Roman"/>
                <w:sz w:val="24"/>
                <w:szCs w:val="24"/>
              </w:rPr>
              <w:t>с</w:t>
            </w:r>
            <w:r w:rsidRPr="003151F8">
              <w:rPr>
                <w:rFonts w:ascii="Times New Roman" w:hAnsi="Times New Roman" w:cs="Times New Roman"/>
                <w:sz w:val="24"/>
                <w:szCs w:val="24"/>
              </w:rPr>
              <w:t>публики Тыва, органы местного самоуправления (по согласов</w:t>
            </w:r>
            <w:r w:rsidRPr="003151F8">
              <w:rPr>
                <w:rFonts w:ascii="Times New Roman" w:hAnsi="Times New Roman" w:cs="Times New Roman"/>
                <w:sz w:val="24"/>
                <w:szCs w:val="24"/>
              </w:rPr>
              <w:t>а</w:t>
            </w:r>
            <w:r w:rsidRPr="003151F8">
              <w:rPr>
                <w:rFonts w:ascii="Times New Roman" w:hAnsi="Times New Roman" w:cs="Times New Roman"/>
                <w:sz w:val="24"/>
                <w:szCs w:val="24"/>
              </w:rPr>
              <w:t>нию)</w:t>
            </w: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54"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46"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54"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45"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r>
      <w:tr w:rsidR="00127A2A" w:rsidRPr="003151F8" w:rsidTr="003151F8">
        <w:trPr>
          <w:tblHeader/>
        </w:trPr>
        <w:tc>
          <w:tcPr>
            <w:tcW w:w="3544" w:type="dxa"/>
            <w:shd w:val="clear" w:color="auto" w:fill="auto"/>
          </w:tcPr>
          <w:p w:rsidR="00127A2A" w:rsidRPr="003151F8" w:rsidRDefault="00127A2A" w:rsidP="003151F8">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 xml:space="preserve">3. Контрольное событие </w:t>
            </w:r>
            <w:r w:rsidR="003151F8">
              <w:rPr>
                <w:rFonts w:ascii="Times New Roman" w:hAnsi="Times New Roman" w:cs="Times New Roman"/>
                <w:sz w:val="24"/>
                <w:szCs w:val="24"/>
              </w:rPr>
              <w:t>№</w:t>
            </w:r>
            <w:r w:rsidRPr="003151F8">
              <w:rPr>
                <w:rFonts w:ascii="Times New Roman" w:hAnsi="Times New Roman" w:cs="Times New Roman"/>
                <w:sz w:val="24"/>
                <w:szCs w:val="24"/>
              </w:rPr>
              <w:t xml:space="preserve"> 3 </w:t>
            </w:r>
            <w:r w:rsidR="00B6006A" w:rsidRPr="003151F8">
              <w:rPr>
                <w:rFonts w:ascii="Times New Roman" w:hAnsi="Times New Roman" w:cs="Times New Roman"/>
                <w:sz w:val="24"/>
                <w:szCs w:val="24"/>
              </w:rPr>
              <w:t>«</w:t>
            </w:r>
            <w:r w:rsidRPr="003151F8">
              <w:rPr>
                <w:rFonts w:ascii="Times New Roman" w:hAnsi="Times New Roman" w:cs="Times New Roman"/>
                <w:sz w:val="24"/>
                <w:szCs w:val="24"/>
              </w:rPr>
              <w:t>Заключено соглашение между Минстроем России и Прав</w:t>
            </w:r>
            <w:r w:rsidRPr="003151F8">
              <w:rPr>
                <w:rFonts w:ascii="Times New Roman" w:hAnsi="Times New Roman" w:cs="Times New Roman"/>
                <w:sz w:val="24"/>
                <w:szCs w:val="24"/>
              </w:rPr>
              <w:t>и</w:t>
            </w:r>
            <w:r w:rsidRPr="003151F8">
              <w:rPr>
                <w:rFonts w:ascii="Times New Roman" w:hAnsi="Times New Roman" w:cs="Times New Roman"/>
                <w:sz w:val="24"/>
                <w:szCs w:val="24"/>
              </w:rPr>
              <w:t>тельством Республики Тыва о предоставлении в 2018 году ф</w:t>
            </w:r>
            <w:r w:rsidRPr="003151F8">
              <w:rPr>
                <w:rFonts w:ascii="Times New Roman" w:hAnsi="Times New Roman" w:cs="Times New Roman"/>
                <w:sz w:val="24"/>
                <w:szCs w:val="24"/>
              </w:rPr>
              <w:t>е</w:t>
            </w:r>
            <w:r w:rsidRPr="003151F8">
              <w:rPr>
                <w:rFonts w:ascii="Times New Roman" w:hAnsi="Times New Roman" w:cs="Times New Roman"/>
                <w:sz w:val="24"/>
                <w:szCs w:val="24"/>
              </w:rPr>
              <w:t>деральной субсидии на благ</w:t>
            </w:r>
            <w:r w:rsidRPr="003151F8">
              <w:rPr>
                <w:rFonts w:ascii="Times New Roman" w:hAnsi="Times New Roman" w:cs="Times New Roman"/>
                <w:sz w:val="24"/>
                <w:szCs w:val="24"/>
              </w:rPr>
              <w:t>о</w:t>
            </w:r>
            <w:r w:rsidRPr="003151F8">
              <w:rPr>
                <w:rFonts w:ascii="Times New Roman" w:hAnsi="Times New Roman" w:cs="Times New Roman"/>
                <w:sz w:val="24"/>
                <w:szCs w:val="24"/>
              </w:rPr>
              <w:t>устройство</w:t>
            </w:r>
            <w:r w:rsidR="00B6006A" w:rsidRPr="003151F8">
              <w:rPr>
                <w:rFonts w:ascii="Times New Roman" w:hAnsi="Times New Roman" w:cs="Times New Roman"/>
                <w:sz w:val="24"/>
                <w:szCs w:val="24"/>
              </w:rPr>
              <w:t>»</w:t>
            </w:r>
            <w:r w:rsidRPr="003151F8">
              <w:rPr>
                <w:rFonts w:ascii="Times New Roman" w:hAnsi="Times New Roman" w:cs="Times New Roman"/>
                <w:sz w:val="24"/>
                <w:szCs w:val="24"/>
              </w:rPr>
              <w:t xml:space="preserve"> (в период с 2018 по 2024 годы, ежегодно)</w:t>
            </w:r>
          </w:p>
        </w:tc>
        <w:tc>
          <w:tcPr>
            <w:tcW w:w="1701" w:type="dxa"/>
            <w:shd w:val="clear" w:color="auto" w:fill="auto"/>
          </w:tcPr>
          <w:p w:rsidR="00127A2A" w:rsidRPr="003151F8" w:rsidRDefault="00127A2A" w:rsidP="00785DFE">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соглашение между Ми</w:t>
            </w:r>
            <w:r w:rsidRPr="003151F8">
              <w:rPr>
                <w:rFonts w:ascii="Times New Roman" w:hAnsi="Times New Roman" w:cs="Times New Roman"/>
                <w:sz w:val="24"/>
                <w:szCs w:val="24"/>
              </w:rPr>
              <w:t>н</w:t>
            </w:r>
            <w:r w:rsidRPr="003151F8">
              <w:rPr>
                <w:rFonts w:ascii="Times New Roman" w:hAnsi="Times New Roman" w:cs="Times New Roman"/>
                <w:sz w:val="24"/>
                <w:szCs w:val="24"/>
              </w:rPr>
              <w:t>строем Ро</w:t>
            </w:r>
            <w:r w:rsidRPr="003151F8">
              <w:rPr>
                <w:rFonts w:ascii="Times New Roman" w:hAnsi="Times New Roman" w:cs="Times New Roman"/>
                <w:sz w:val="24"/>
                <w:szCs w:val="24"/>
              </w:rPr>
              <w:t>с</w:t>
            </w:r>
            <w:r w:rsidRPr="003151F8">
              <w:rPr>
                <w:rFonts w:ascii="Times New Roman" w:hAnsi="Times New Roman" w:cs="Times New Roman"/>
                <w:sz w:val="24"/>
                <w:szCs w:val="24"/>
              </w:rPr>
              <w:t>сии и Прав</w:t>
            </w:r>
            <w:r w:rsidRPr="003151F8">
              <w:rPr>
                <w:rFonts w:ascii="Times New Roman" w:hAnsi="Times New Roman" w:cs="Times New Roman"/>
                <w:sz w:val="24"/>
                <w:szCs w:val="24"/>
              </w:rPr>
              <w:t>и</w:t>
            </w:r>
            <w:r w:rsidRPr="003151F8">
              <w:rPr>
                <w:rFonts w:ascii="Times New Roman" w:hAnsi="Times New Roman" w:cs="Times New Roman"/>
                <w:sz w:val="24"/>
                <w:szCs w:val="24"/>
              </w:rPr>
              <w:t>тельством Республики Тыва</w:t>
            </w:r>
          </w:p>
        </w:tc>
        <w:tc>
          <w:tcPr>
            <w:tcW w:w="1985" w:type="dxa"/>
            <w:shd w:val="clear" w:color="auto" w:fill="auto"/>
          </w:tcPr>
          <w:p w:rsidR="00127A2A" w:rsidRPr="003151F8" w:rsidRDefault="00127A2A" w:rsidP="00785DFE">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Министерство строительства и жилищно-коммунального хозяйства Ре</w:t>
            </w:r>
            <w:r w:rsidRPr="003151F8">
              <w:rPr>
                <w:rFonts w:ascii="Times New Roman" w:hAnsi="Times New Roman" w:cs="Times New Roman"/>
                <w:sz w:val="24"/>
                <w:szCs w:val="24"/>
              </w:rPr>
              <w:t>с</w:t>
            </w:r>
            <w:r w:rsidRPr="003151F8">
              <w:rPr>
                <w:rFonts w:ascii="Times New Roman" w:hAnsi="Times New Roman" w:cs="Times New Roman"/>
                <w:sz w:val="24"/>
                <w:szCs w:val="24"/>
              </w:rPr>
              <w:t>публики Тыва</w:t>
            </w:r>
          </w:p>
        </w:tc>
        <w:tc>
          <w:tcPr>
            <w:tcW w:w="490" w:type="dxa"/>
            <w:shd w:val="clear" w:color="auto" w:fill="auto"/>
          </w:tcPr>
          <w:p w:rsidR="00127A2A" w:rsidRPr="003151F8" w:rsidRDefault="005946CE"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5946CE"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654"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46"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5946CE"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54"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45"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5946CE"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r>
      <w:tr w:rsidR="00127A2A" w:rsidRPr="003151F8" w:rsidTr="003151F8">
        <w:trPr>
          <w:tblHeader/>
        </w:trPr>
        <w:tc>
          <w:tcPr>
            <w:tcW w:w="3544" w:type="dxa"/>
            <w:shd w:val="clear" w:color="auto" w:fill="auto"/>
          </w:tcPr>
          <w:p w:rsidR="00127A2A" w:rsidRPr="003151F8" w:rsidRDefault="00127A2A" w:rsidP="003151F8">
            <w:pPr>
              <w:pStyle w:val="ConsPlusNormal"/>
              <w:ind w:firstLine="0"/>
              <w:rPr>
                <w:rFonts w:ascii="Times New Roman" w:hAnsi="Times New Roman" w:cs="Times New Roman"/>
                <w:sz w:val="24"/>
                <w:szCs w:val="24"/>
              </w:rPr>
            </w:pPr>
            <w:r w:rsidRPr="003151F8">
              <w:rPr>
                <w:rFonts w:ascii="Times New Roman" w:hAnsi="Times New Roman" w:cs="Times New Roman"/>
                <w:sz w:val="24"/>
                <w:szCs w:val="24"/>
              </w:rPr>
              <w:t xml:space="preserve">4. Контрольное событие </w:t>
            </w:r>
            <w:r w:rsidR="003151F8">
              <w:rPr>
                <w:rFonts w:ascii="Times New Roman" w:hAnsi="Times New Roman" w:cs="Times New Roman"/>
                <w:sz w:val="24"/>
                <w:szCs w:val="24"/>
              </w:rPr>
              <w:t>№</w:t>
            </w:r>
            <w:r w:rsidRPr="003151F8">
              <w:rPr>
                <w:rFonts w:ascii="Times New Roman" w:hAnsi="Times New Roman" w:cs="Times New Roman"/>
                <w:sz w:val="24"/>
                <w:szCs w:val="24"/>
              </w:rPr>
              <w:t xml:space="preserve"> 4 </w:t>
            </w:r>
            <w:r w:rsidR="00B6006A" w:rsidRPr="003151F8">
              <w:rPr>
                <w:rFonts w:ascii="Times New Roman" w:hAnsi="Times New Roman" w:cs="Times New Roman"/>
                <w:sz w:val="24"/>
                <w:szCs w:val="24"/>
              </w:rPr>
              <w:t>«</w:t>
            </w:r>
            <w:r w:rsidRPr="003151F8">
              <w:rPr>
                <w:rFonts w:ascii="Times New Roman" w:hAnsi="Times New Roman" w:cs="Times New Roman"/>
                <w:sz w:val="24"/>
                <w:szCs w:val="24"/>
              </w:rPr>
              <w:t>Отобраны реализованные пр</w:t>
            </w:r>
            <w:r w:rsidRPr="003151F8">
              <w:rPr>
                <w:rFonts w:ascii="Times New Roman" w:hAnsi="Times New Roman" w:cs="Times New Roman"/>
                <w:sz w:val="24"/>
                <w:szCs w:val="24"/>
              </w:rPr>
              <w:t>о</w:t>
            </w:r>
            <w:r w:rsidRPr="003151F8">
              <w:rPr>
                <w:rFonts w:ascii="Times New Roman" w:hAnsi="Times New Roman" w:cs="Times New Roman"/>
                <w:sz w:val="24"/>
                <w:szCs w:val="24"/>
              </w:rPr>
              <w:t>екты по благоустройству на конкурс лучших практик в ц</w:t>
            </w:r>
            <w:r w:rsidRPr="003151F8">
              <w:rPr>
                <w:rFonts w:ascii="Times New Roman" w:hAnsi="Times New Roman" w:cs="Times New Roman"/>
                <w:sz w:val="24"/>
                <w:szCs w:val="24"/>
              </w:rPr>
              <w:t>е</w:t>
            </w:r>
            <w:r w:rsidRPr="003151F8">
              <w:rPr>
                <w:rFonts w:ascii="Times New Roman" w:hAnsi="Times New Roman" w:cs="Times New Roman"/>
                <w:sz w:val="24"/>
                <w:szCs w:val="24"/>
              </w:rPr>
              <w:t>лях формирования Минстроем России Федерального реестра лучших реализованных практик (проектов) по благоустройству (не менее 1 проекта)</w:t>
            </w:r>
            <w:r w:rsidR="00B6006A" w:rsidRPr="003151F8">
              <w:rPr>
                <w:rFonts w:ascii="Times New Roman" w:hAnsi="Times New Roman" w:cs="Times New Roman"/>
                <w:sz w:val="24"/>
                <w:szCs w:val="24"/>
              </w:rPr>
              <w:t>»</w:t>
            </w:r>
            <w:r w:rsidRPr="003151F8">
              <w:rPr>
                <w:rFonts w:ascii="Times New Roman" w:hAnsi="Times New Roman" w:cs="Times New Roman"/>
                <w:sz w:val="24"/>
                <w:szCs w:val="24"/>
              </w:rPr>
              <w:t xml:space="preserve"> (в период с 2018 по 2024 годы, ежегодно)</w:t>
            </w:r>
          </w:p>
        </w:tc>
        <w:tc>
          <w:tcPr>
            <w:tcW w:w="1701" w:type="dxa"/>
            <w:shd w:val="clear" w:color="auto" w:fill="auto"/>
          </w:tcPr>
          <w:p w:rsidR="00127A2A" w:rsidRPr="003151F8" w:rsidRDefault="00127A2A" w:rsidP="00785DFE">
            <w:pPr>
              <w:pStyle w:val="ConsPlusNormal"/>
              <w:ind w:firstLine="0"/>
              <w:rPr>
                <w:rFonts w:ascii="Times New Roman" w:hAnsi="Times New Roman" w:cs="Times New Roman"/>
                <w:sz w:val="24"/>
                <w:szCs w:val="24"/>
              </w:rPr>
            </w:pPr>
            <w:r w:rsidRPr="003151F8">
              <w:rPr>
                <w:rFonts w:ascii="Times New Roman" w:hAnsi="Times New Roman" w:cs="Times New Roman"/>
                <w:sz w:val="24"/>
                <w:szCs w:val="24"/>
              </w:rPr>
              <w:t>письмо в а</w:t>
            </w:r>
            <w:r w:rsidRPr="003151F8">
              <w:rPr>
                <w:rFonts w:ascii="Times New Roman" w:hAnsi="Times New Roman" w:cs="Times New Roman"/>
                <w:sz w:val="24"/>
                <w:szCs w:val="24"/>
              </w:rPr>
              <w:t>д</w:t>
            </w:r>
            <w:r w:rsidRPr="003151F8">
              <w:rPr>
                <w:rFonts w:ascii="Times New Roman" w:hAnsi="Times New Roman" w:cs="Times New Roman"/>
                <w:sz w:val="24"/>
                <w:szCs w:val="24"/>
              </w:rPr>
              <w:t>рес Минстроя России</w:t>
            </w:r>
          </w:p>
        </w:tc>
        <w:tc>
          <w:tcPr>
            <w:tcW w:w="1985" w:type="dxa"/>
            <w:shd w:val="clear" w:color="auto" w:fill="auto"/>
          </w:tcPr>
          <w:p w:rsidR="00127A2A" w:rsidRPr="00D764CF" w:rsidRDefault="00127A2A" w:rsidP="00D764CF">
            <w:r w:rsidRPr="00D764CF">
              <w:t>Министерство строительства и жилищно-коммунального хозяйства Ре</w:t>
            </w:r>
            <w:r w:rsidRPr="00D764CF">
              <w:t>с</w:t>
            </w:r>
            <w:r w:rsidRPr="00D764CF">
              <w:t>публики Тыва</w:t>
            </w: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67" w:type="dxa"/>
            <w:shd w:val="clear" w:color="auto" w:fill="auto"/>
          </w:tcPr>
          <w:p w:rsidR="00127A2A" w:rsidRPr="003151F8" w:rsidRDefault="00A53DDD"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567"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54"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46"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127A2A" w:rsidRPr="003151F8" w:rsidRDefault="00A53DDD"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654"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545" w:type="dxa"/>
            <w:shd w:val="clear" w:color="auto" w:fill="auto"/>
          </w:tcPr>
          <w:p w:rsidR="00127A2A" w:rsidRPr="003151F8" w:rsidRDefault="00A53DDD"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127A2A" w:rsidP="00785DFE">
            <w:pPr>
              <w:tabs>
                <w:tab w:val="left" w:pos="567"/>
              </w:tabs>
              <w:autoSpaceDE w:val="0"/>
              <w:autoSpaceDN w:val="0"/>
              <w:adjustRightInd w:val="0"/>
              <w:jc w:val="both"/>
              <w:rPr>
                <w:rFonts w:eastAsia="Times New Roman"/>
                <w:lang w:eastAsia="ru-RU"/>
              </w:rPr>
            </w:pPr>
          </w:p>
        </w:tc>
        <w:tc>
          <w:tcPr>
            <w:tcW w:w="490" w:type="dxa"/>
            <w:shd w:val="clear" w:color="auto" w:fill="auto"/>
          </w:tcPr>
          <w:p w:rsidR="00127A2A" w:rsidRPr="003151F8" w:rsidRDefault="00A53DDD"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r>
    </w:tbl>
    <w:p w:rsidR="003151F8" w:rsidRDefault="003151F8"/>
    <w:p w:rsidR="003151F8" w:rsidRDefault="003151F8"/>
    <w:p w:rsidR="003151F8" w:rsidRDefault="003151F8"/>
    <w:tbl>
      <w:tblPr>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604"/>
        <w:gridCol w:w="1920"/>
        <w:gridCol w:w="480"/>
        <w:gridCol w:w="600"/>
        <w:gridCol w:w="480"/>
        <w:gridCol w:w="480"/>
        <w:gridCol w:w="600"/>
        <w:gridCol w:w="600"/>
        <w:gridCol w:w="480"/>
        <w:gridCol w:w="600"/>
        <w:gridCol w:w="480"/>
        <w:gridCol w:w="480"/>
        <w:gridCol w:w="600"/>
        <w:gridCol w:w="480"/>
        <w:gridCol w:w="480"/>
        <w:gridCol w:w="480"/>
        <w:gridCol w:w="480"/>
        <w:gridCol w:w="480"/>
        <w:gridCol w:w="480"/>
      </w:tblGrid>
      <w:tr w:rsidR="00A80896" w:rsidRPr="003151F8" w:rsidTr="00A80896">
        <w:trPr>
          <w:tblHeader/>
        </w:trPr>
        <w:tc>
          <w:tcPr>
            <w:tcW w:w="3544"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w:t>
            </w:r>
          </w:p>
        </w:tc>
        <w:tc>
          <w:tcPr>
            <w:tcW w:w="1604"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2</w:t>
            </w:r>
          </w:p>
        </w:tc>
        <w:tc>
          <w:tcPr>
            <w:tcW w:w="192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3</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4</w:t>
            </w:r>
          </w:p>
        </w:tc>
        <w:tc>
          <w:tcPr>
            <w:tcW w:w="60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5</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6</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7</w:t>
            </w:r>
          </w:p>
        </w:tc>
        <w:tc>
          <w:tcPr>
            <w:tcW w:w="60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8</w:t>
            </w:r>
          </w:p>
        </w:tc>
        <w:tc>
          <w:tcPr>
            <w:tcW w:w="60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9</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10</w:t>
            </w:r>
          </w:p>
        </w:tc>
        <w:tc>
          <w:tcPr>
            <w:tcW w:w="60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11</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12</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13</w:t>
            </w:r>
          </w:p>
        </w:tc>
        <w:tc>
          <w:tcPr>
            <w:tcW w:w="60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14</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15</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16</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17</w:t>
            </w:r>
          </w:p>
        </w:tc>
        <w:tc>
          <w:tcPr>
            <w:tcW w:w="480" w:type="dxa"/>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18</w:t>
            </w:r>
          </w:p>
        </w:tc>
        <w:tc>
          <w:tcPr>
            <w:tcW w:w="480" w:type="dxa"/>
            <w:tcBorders>
              <w:right w:val="single" w:sz="4" w:space="0" w:color="auto"/>
            </w:tcBorders>
            <w:shd w:val="clear" w:color="auto" w:fill="auto"/>
          </w:tcPr>
          <w:p w:rsidR="00A80896" w:rsidRPr="003151F8" w:rsidRDefault="00A80896" w:rsidP="00604DBE">
            <w:pPr>
              <w:tabs>
                <w:tab w:val="left" w:pos="567"/>
              </w:tabs>
              <w:autoSpaceDE w:val="0"/>
              <w:autoSpaceDN w:val="0"/>
              <w:adjustRightInd w:val="0"/>
              <w:jc w:val="center"/>
              <w:rPr>
                <w:rFonts w:eastAsia="Times New Roman"/>
                <w:lang w:eastAsia="ru-RU"/>
              </w:rPr>
            </w:pPr>
            <w:r w:rsidRPr="003151F8">
              <w:rPr>
                <w:rFonts w:eastAsia="Times New Roman"/>
                <w:lang w:eastAsia="ru-RU"/>
              </w:rPr>
              <w:t>19</w:t>
            </w:r>
          </w:p>
        </w:tc>
        <w:tc>
          <w:tcPr>
            <w:tcW w:w="480" w:type="dxa"/>
            <w:tcBorders>
              <w:top w:val="nil"/>
              <w:left w:val="single" w:sz="4" w:space="0" w:color="auto"/>
              <w:bottom w:val="nil"/>
              <w:right w:val="nil"/>
            </w:tcBorders>
          </w:tcPr>
          <w:p w:rsidR="00A80896" w:rsidRPr="003151F8" w:rsidRDefault="00A80896" w:rsidP="00604DBE">
            <w:pPr>
              <w:tabs>
                <w:tab w:val="left" w:pos="567"/>
              </w:tabs>
              <w:autoSpaceDE w:val="0"/>
              <w:autoSpaceDN w:val="0"/>
              <w:adjustRightInd w:val="0"/>
              <w:jc w:val="center"/>
              <w:rPr>
                <w:rFonts w:eastAsia="Times New Roman"/>
                <w:lang w:eastAsia="ru-RU"/>
              </w:rPr>
            </w:pPr>
          </w:p>
        </w:tc>
      </w:tr>
      <w:tr w:rsidR="00A80896" w:rsidRPr="003151F8" w:rsidTr="00A80896">
        <w:trPr>
          <w:tblHeader/>
        </w:trPr>
        <w:tc>
          <w:tcPr>
            <w:tcW w:w="3544" w:type="dxa"/>
            <w:shd w:val="clear" w:color="auto" w:fill="auto"/>
          </w:tcPr>
          <w:p w:rsidR="00A80896" w:rsidRPr="003151F8" w:rsidRDefault="00A80896" w:rsidP="003151F8">
            <w:pPr>
              <w:pStyle w:val="ConsPlusNormal"/>
              <w:ind w:firstLine="0"/>
              <w:rPr>
                <w:rFonts w:ascii="Times New Roman" w:hAnsi="Times New Roman" w:cs="Times New Roman"/>
                <w:sz w:val="24"/>
                <w:szCs w:val="24"/>
              </w:rPr>
            </w:pPr>
            <w:r w:rsidRPr="003151F8">
              <w:rPr>
                <w:rFonts w:ascii="Times New Roman" w:hAnsi="Times New Roman" w:cs="Times New Roman"/>
                <w:sz w:val="24"/>
                <w:szCs w:val="24"/>
              </w:rPr>
              <w:t xml:space="preserve">5. Контрольное событие </w:t>
            </w:r>
            <w:r>
              <w:rPr>
                <w:rFonts w:ascii="Times New Roman" w:hAnsi="Times New Roman" w:cs="Times New Roman"/>
                <w:sz w:val="24"/>
                <w:szCs w:val="24"/>
              </w:rPr>
              <w:t>№</w:t>
            </w:r>
            <w:r w:rsidRPr="003151F8">
              <w:rPr>
                <w:rFonts w:ascii="Times New Roman" w:hAnsi="Times New Roman" w:cs="Times New Roman"/>
                <w:sz w:val="24"/>
                <w:szCs w:val="24"/>
              </w:rPr>
              <w:t xml:space="preserve"> 5 «Подготовлен итоговый год</w:t>
            </w:r>
            <w:r w:rsidRPr="003151F8">
              <w:rPr>
                <w:rFonts w:ascii="Times New Roman" w:hAnsi="Times New Roman" w:cs="Times New Roman"/>
                <w:sz w:val="24"/>
                <w:szCs w:val="24"/>
              </w:rPr>
              <w:t>о</w:t>
            </w:r>
            <w:r w:rsidRPr="003151F8">
              <w:rPr>
                <w:rFonts w:ascii="Times New Roman" w:hAnsi="Times New Roman" w:cs="Times New Roman"/>
                <w:sz w:val="24"/>
                <w:szCs w:val="24"/>
              </w:rPr>
              <w:t>вой отчет о реализации мер</w:t>
            </w:r>
            <w:r w:rsidRPr="003151F8">
              <w:rPr>
                <w:rFonts w:ascii="Times New Roman" w:hAnsi="Times New Roman" w:cs="Times New Roman"/>
                <w:sz w:val="24"/>
                <w:szCs w:val="24"/>
              </w:rPr>
              <w:t>о</w:t>
            </w:r>
            <w:r w:rsidRPr="003151F8">
              <w:rPr>
                <w:rFonts w:ascii="Times New Roman" w:hAnsi="Times New Roman" w:cs="Times New Roman"/>
                <w:sz w:val="24"/>
                <w:szCs w:val="24"/>
              </w:rPr>
              <w:t>приятий Программы за 2018 год» (в период с 2018 по 2024 годы, ежегодно)</w:t>
            </w:r>
          </w:p>
        </w:tc>
        <w:tc>
          <w:tcPr>
            <w:tcW w:w="1604" w:type="dxa"/>
            <w:shd w:val="clear" w:color="auto" w:fill="auto"/>
          </w:tcPr>
          <w:p w:rsidR="00A80896" w:rsidRPr="003151F8" w:rsidRDefault="00A80896" w:rsidP="00785DFE">
            <w:pPr>
              <w:pStyle w:val="ConsPlusNormal"/>
              <w:ind w:firstLine="0"/>
              <w:rPr>
                <w:rFonts w:ascii="Times New Roman" w:hAnsi="Times New Roman" w:cs="Times New Roman"/>
                <w:sz w:val="24"/>
                <w:szCs w:val="24"/>
              </w:rPr>
            </w:pPr>
            <w:r w:rsidRPr="003151F8">
              <w:rPr>
                <w:rFonts w:ascii="Times New Roman" w:hAnsi="Times New Roman" w:cs="Times New Roman"/>
                <w:sz w:val="24"/>
                <w:szCs w:val="24"/>
              </w:rPr>
              <w:t>отчет Ре</w:t>
            </w:r>
            <w:r w:rsidRPr="003151F8">
              <w:rPr>
                <w:rFonts w:ascii="Times New Roman" w:hAnsi="Times New Roman" w:cs="Times New Roman"/>
                <w:sz w:val="24"/>
                <w:szCs w:val="24"/>
              </w:rPr>
              <w:t>с</w:t>
            </w:r>
            <w:r w:rsidRPr="003151F8">
              <w:rPr>
                <w:rFonts w:ascii="Times New Roman" w:hAnsi="Times New Roman" w:cs="Times New Roman"/>
                <w:sz w:val="24"/>
                <w:szCs w:val="24"/>
              </w:rPr>
              <w:t>публики Т</w:t>
            </w:r>
            <w:r w:rsidRPr="003151F8">
              <w:rPr>
                <w:rFonts w:ascii="Times New Roman" w:hAnsi="Times New Roman" w:cs="Times New Roman"/>
                <w:sz w:val="24"/>
                <w:szCs w:val="24"/>
              </w:rPr>
              <w:t>ы</w:t>
            </w:r>
            <w:r w:rsidRPr="003151F8">
              <w:rPr>
                <w:rFonts w:ascii="Times New Roman" w:hAnsi="Times New Roman" w:cs="Times New Roman"/>
                <w:sz w:val="24"/>
                <w:szCs w:val="24"/>
              </w:rPr>
              <w:t>ва в Минс</w:t>
            </w:r>
            <w:r w:rsidRPr="003151F8">
              <w:rPr>
                <w:rFonts w:ascii="Times New Roman" w:hAnsi="Times New Roman" w:cs="Times New Roman"/>
                <w:sz w:val="24"/>
                <w:szCs w:val="24"/>
              </w:rPr>
              <w:t>т</w:t>
            </w:r>
            <w:r w:rsidRPr="003151F8">
              <w:rPr>
                <w:rFonts w:ascii="Times New Roman" w:hAnsi="Times New Roman" w:cs="Times New Roman"/>
                <w:sz w:val="24"/>
                <w:szCs w:val="24"/>
              </w:rPr>
              <w:t>рой России</w:t>
            </w:r>
          </w:p>
        </w:tc>
        <w:tc>
          <w:tcPr>
            <w:tcW w:w="1920" w:type="dxa"/>
            <w:shd w:val="clear" w:color="auto" w:fill="auto"/>
          </w:tcPr>
          <w:p w:rsidR="00A80896" w:rsidRPr="003151F8" w:rsidRDefault="00A80896" w:rsidP="00785DFE">
            <w:pPr>
              <w:pStyle w:val="ConsPlusNormal"/>
              <w:ind w:firstLine="0"/>
              <w:rPr>
                <w:rFonts w:ascii="Times New Roman" w:hAnsi="Times New Roman" w:cs="Times New Roman"/>
                <w:sz w:val="24"/>
                <w:szCs w:val="24"/>
              </w:rPr>
            </w:pPr>
            <w:r w:rsidRPr="003151F8">
              <w:rPr>
                <w:rFonts w:ascii="Times New Roman" w:hAnsi="Times New Roman" w:cs="Times New Roman"/>
                <w:sz w:val="24"/>
                <w:szCs w:val="24"/>
              </w:rPr>
              <w:t>Министерство строительства и жилищно-коммунального хозяйства Ре</w:t>
            </w:r>
            <w:r w:rsidRPr="003151F8">
              <w:rPr>
                <w:rFonts w:ascii="Times New Roman" w:hAnsi="Times New Roman" w:cs="Times New Roman"/>
                <w:sz w:val="24"/>
                <w:szCs w:val="24"/>
              </w:rPr>
              <w:t>с</w:t>
            </w:r>
            <w:r w:rsidRPr="003151F8">
              <w:rPr>
                <w:rFonts w:ascii="Times New Roman" w:hAnsi="Times New Roman" w:cs="Times New Roman"/>
                <w:sz w:val="24"/>
                <w:szCs w:val="24"/>
              </w:rPr>
              <w:t>публики Тыва</w:t>
            </w: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tcBorders>
              <w:right w:val="single" w:sz="4" w:space="0" w:color="auto"/>
            </w:tcBorders>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tcBorders>
              <w:top w:val="nil"/>
              <w:left w:val="single" w:sz="4" w:space="0" w:color="auto"/>
              <w:bottom w:val="nil"/>
              <w:right w:val="nil"/>
            </w:tcBorders>
          </w:tcPr>
          <w:p w:rsidR="00A80896" w:rsidRPr="003151F8" w:rsidRDefault="00A80896" w:rsidP="00785DFE">
            <w:pPr>
              <w:tabs>
                <w:tab w:val="left" w:pos="567"/>
              </w:tabs>
              <w:autoSpaceDE w:val="0"/>
              <w:autoSpaceDN w:val="0"/>
              <w:adjustRightInd w:val="0"/>
              <w:jc w:val="both"/>
              <w:rPr>
                <w:rFonts w:eastAsia="Times New Roman"/>
                <w:lang w:eastAsia="ru-RU"/>
              </w:rPr>
            </w:pPr>
          </w:p>
        </w:tc>
      </w:tr>
      <w:tr w:rsidR="00A80896" w:rsidRPr="003151F8" w:rsidTr="00A80896">
        <w:trPr>
          <w:tblHeader/>
        </w:trPr>
        <w:tc>
          <w:tcPr>
            <w:tcW w:w="3544" w:type="dxa"/>
            <w:shd w:val="clear" w:color="auto" w:fill="auto"/>
          </w:tcPr>
          <w:p w:rsidR="00A80896" w:rsidRPr="003151F8" w:rsidRDefault="00A80896" w:rsidP="003151F8">
            <w:pPr>
              <w:pStyle w:val="ConsPlusNormal"/>
              <w:ind w:firstLine="0"/>
              <w:rPr>
                <w:rFonts w:ascii="Times New Roman" w:hAnsi="Times New Roman" w:cs="Times New Roman"/>
                <w:sz w:val="24"/>
                <w:szCs w:val="24"/>
              </w:rPr>
            </w:pPr>
            <w:r w:rsidRPr="003151F8">
              <w:rPr>
                <w:rFonts w:ascii="Times New Roman" w:hAnsi="Times New Roman" w:cs="Times New Roman"/>
                <w:sz w:val="24"/>
                <w:szCs w:val="24"/>
              </w:rPr>
              <w:t xml:space="preserve">6. Контрольное событие </w:t>
            </w:r>
            <w:r>
              <w:rPr>
                <w:rFonts w:ascii="Times New Roman" w:hAnsi="Times New Roman" w:cs="Times New Roman"/>
                <w:sz w:val="24"/>
                <w:szCs w:val="24"/>
              </w:rPr>
              <w:t>№</w:t>
            </w:r>
            <w:r w:rsidRPr="003151F8">
              <w:rPr>
                <w:rFonts w:ascii="Times New Roman" w:hAnsi="Times New Roman" w:cs="Times New Roman"/>
                <w:sz w:val="24"/>
                <w:szCs w:val="24"/>
              </w:rPr>
              <w:t xml:space="preserve"> 6 «Сформирован список проектов по благоустройству для пре</w:t>
            </w:r>
            <w:r w:rsidRPr="003151F8">
              <w:rPr>
                <w:rFonts w:ascii="Times New Roman" w:hAnsi="Times New Roman" w:cs="Times New Roman"/>
                <w:sz w:val="24"/>
                <w:szCs w:val="24"/>
              </w:rPr>
              <w:t>д</w:t>
            </w:r>
            <w:r w:rsidRPr="003151F8">
              <w:rPr>
                <w:rFonts w:ascii="Times New Roman" w:hAnsi="Times New Roman" w:cs="Times New Roman"/>
                <w:sz w:val="24"/>
                <w:szCs w:val="24"/>
              </w:rPr>
              <w:t>ставления в Минстрой России в соответствии с утвержденным порядком отбора, наличие к</w:t>
            </w:r>
            <w:r w:rsidRPr="003151F8">
              <w:rPr>
                <w:rFonts w:ascii="Times New Roman" w:hAnsi="Times New Roman" w:cs="Times New Roman"/>
                <w:sz w:val="24"/>
                <w:szCs w:val="24"/>
              </w:rPr>
              <w:t>о</w:t>
            </w:r>
            <w:r w:rsidRPr="003151F8">
              <w:rPr>
                <w:rFonts w:ascii="Times New Roman" w:hAnsi="Times New Roman" w:cs="Times New Roman"/>
                <w:sz w:val="24"/>
                <w:szCs w:val="24"/>
              </w:rPr>
              <w:t>торого будет являться условием использования Республикой Тыва субсидии из федерального бюджета в 2019 году» (в период с 2018 по 2024 годы, ежегодно)</w:t>
            </w:r>
          </w:p>
        </w:tc>
        <w:tc>
          <w:tcPr>
            <w:tcW w:w="1604" w:type="dxa"/>
            <w:shd w:val="clear" w:color="auto" w:fill="auto"/>
          </w:tcPr>
          <w:p w:rsidR="00A80896" w:rsidRPr="003151F8" w:rsidRDefault="00A80896" w:rsidP="00785DFE">
            <w:pPr>
              <w:pStyle w:val="ConsPlusNormal"/>
              <w:ind w:firstLine="0"/>
              <w:rPr>
                <w:rFonts w:ascii="Times New Roman" w:hAnsi="Times New Roman" w:cs="Times New Roman"/>
                <w:sz w:val="24"/>
                <w:szCs w:val="24"/>
              </w:rPr>
            </w:pPr>
            <w:r w:rsidRPr="003151F8">
              <w:rPr>
                <w:rFonts w:ascii="Times New Roman" w:hAnsi="Times New Roman" w:cs="Times New Roman"/>
                <w:sz w:val="24"/>
                <w:szCs w:val="24"/>
              </w:rPr>
              <w:t>нормативные правовые а</w:t>
            </w:r>
            <w:r w:rsidRPr="003151F8">
              <w:rPr>
                <w:rFonts w:ascii="Times New Roman" w:hAnsi="Times New Roman" w:cs="Times New Roman"/>
                <w:sz w:val="24"/>
                <w:szCs w:val="24"/>
              </w:rPr>
              <w:t>к</w:t>
            </w:r>
            <w:r w:rsidRPr="003151F8">
              <w:rPr>
                <w:rFonts w:ascii="Times New Roman" w:hAnsi="Times New Roman" w:cs="Times New Roman"/>
                <w:sz w:val="24"/>
                <w:szCs w:val="24"/>
              </w:rPr>
              <w:t>ты муниц</w:t>
            </w:r>
            <w:r w:rsidRPr="003151F8">
              <w:rPr>
                <w:rFonts w:ascii="Times New Roman" w:hAnsi="Times New Roman" w:cs="Times New Roman"/>
                <w:sz w:val="24"/>
                <w:szCs w:val="24"/>
              </w:rPr>
              <w:t>и</w:t>
            </w:r>
            <w:r w:rsidRPr="003151F8">
              <w:rPr>
                <w:rFonts w:ascii="Times New Roman" w:hAnsi="Times New Roman" w:cs="Times New Roman"/>
                <w:sz w:val="24"/>
                <w:szCs w:val="24"/>
              </w:rPr>
              <w:t>пальных о</w:t>
            </w:r>
            <w:r w:rsidRPr="003151F8">
              <w:rPr>
                <w:rFonts w:ascii="Times New Roman" w:hAnsi="Times New Roman" w:cs="Times New Roman"/>
                <w:sz w:val="24"/>
                <w:szCs w:val="24"/>
              </w:rPr>
              <w:t>б</w:t>
            </w:r>
            <w:r w:rsidRPr="003151F8">
              <w:rPr>
                <w:rFonts w:ascii="Times New Roman" w:hAnsi="Times New Roman" w:cs="Times New Roman"/>
                <w:sz w:val="24"/>
                <w:szCs w:val="24"/>
              </w:rPr>
              <w:t>разований Республики Тыва</w:t>
            </w:r>
          </w:p>
        </w:tc>
        <w:tc>
          <w:tcPr>
            <w:tcW w:w="1920" w:type="dxa"/>
            <w:shd w:val="clear" w:color="auto" w:fill="auto"/>
          </w:tcPr>
          <w:p w:rsidR="00A80896" w:rsidRPr="003151F8" w:rsidRDefault="00A80896" w:rsidP="00785DFE">
            <w:pPr>
              <w:pStyle w:val="ConsPlusNormal"/>
              <w:ind w:firstLine="0"/>
              <w:rPr>
                <w:rFonts w:ascii="Times New Roman" w:hAnsi="Times New Roman" w:cs="Times New Roman"/>
                <w:sz w:val="24"/>
                <w:szCs w:val="24"/>
              </w:rPr>
            </w:pPr>
            <w:r w:rsidRPr="003151F8">
              <w:rPr>
                <w:rFonts w:ascii="Times New Roman" w:hAnsi="Times New Roman" w:cs="Times New Roman"/>
                <w:sz w:val="24"/>
                <w:szCs w:val="24"/>
              </w:rPr>
              <w:t>Министерство строительства и жилищно-коммунального хозяйства Ре</w:t>
            </w:r>
            <w:r w:rsidRPr="003151F8">
              <w:rPr>
                <w:rFonts w:ascii="Times New Roman" w:hAnsi="Times New Roman" w:cs="Times New Roman"/>
                <w:sz w:val="24"/>
                <w:szCs w:val="24"/>
              </w:rPr>
              <w:t>с</w:t>
            </w:r>
            <w:r w:rsidRPr="003151F8">
              <w:rPr>
                <w:rFonts w:ascii="Times New Roman" w:hAnsi="Times New Roman" w:cs="Times New Roman"/>
                <w:sz w:val="24"/>
                <w:szCs w:val="24"/>
              </w:rPr>
              <w:t>публики Тыва, органы местн</w:t>
            </w:r>
            <w:r w:rsidRPr="003151F8">
              <w:rPr>
                <w:rFonts w:ascii="Times New Roman" w:hAnsi="Times New Roman" w:cs="Times New Roman"/>
                <w:sz w:val="24"/>
                <w:szCs w:val="24"/>
              </w:rPr>
              <w:t>о</w:t>
            </w:r>
            <w:r w:rsidRPr="003151F8">
              <w:rPr>
                <w:rFonts w:ascii="Times New Roman" w:hAnsi="Times New Roman" w:cs="Times New Roman"/>
                <w:sz w:val="24"/>
                <w:szCs w:val="24"/>
              </w:rPr>
              <w:t>го самоупра</w:t>
            </w:r>
            <w:r w:rsidRPr="003151F8">
              <w:rPr>
                <w:rFonts w:ascii="Times New Roman" w:hAnsi="Times New Roman" w:cs="Times New Roman"/>
                <w:sz w:val="24"/>
                <w:szCs w:val="24"/>
              </w:rPr>
              <w:t>в</w:t>
            </w:r>
            <w:r w:rsidRPr="003151F8">
              <w:rPr>
                <w:rFonts w:ascii="Times New Roman" w:hAnsi="Times New Roman" w:cs="Times New Roman"/>
                <w:sz w:val="24"/>
                <w:szCs w:val="24"/>
              </w:rPr>
              <w:t>ления (по согл</w:t>
            </w:r>
            <w:r w:rsidRPr="003151F8">
              <w:rPr>
                <w:rFonts w:ascii="Times New Roman" w:hAnsi="Times New Roman" w:cs="Times New Roman"/>
                <w:sz w:val="24"/>
                <w:szCs w:val="24"/>
              </w:rPr>
              <w:t>а</w:t>
            </w:r>
            <w:r w:rsidRPr="003151F8">
              <w:rPr>
                <w:rFonts w:ascii="Times New Roman" w:hAnsi="Times New Roman" w:cs="Times New Roman"/>
                <w:sz w:val="24"/>
                <w:szCs w:val="24"/>
              </w:rPr>
              <w:t>сованию)</w:t>
            </w: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tcBorders>
              <w:right w:val="single" w:sz="4" w:space="0" w:color="auto"/>
            </w:tcBorders>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tcBorders>
              <w:top w:val="nil"/>
              <w:left w:val="single" w:sz="4" w:space="0" w:color="auto"/>
              <w:bottom w:val="nil"/>
              <w:right w:val="nil"/>
            </w:tcBorders>
          </w:tcPr>
          <w:p w:rsidR="00A80896" w:rsidRPr="003151F8" w:rsidRDefault="00A80896" w:rsidP="00785DFE">
            <w:pPr>
              <w:tabs>
                <w:tab w:val="left" w:pos="567"/>
              </w:tabs>
              <w:autoSpaceDE w:val="0"/>
              <w:autoSpaceDN w:val="0"/>
              <w:adjustRightInd w:val="0"/>
              <w:jc w:val="both"/>
              <w:rPr>
                <w:rFonts w:eastAsia="Times New Roman"/>
                <w:lang w:eastAsia="ru-RU"/>
              </w:rPr>
            </w:pPr>
          </w:p>
        </w:tc>
      </w:tr>
      <w:tr w:rsidR="00A80896" w:rsidRPr="003151F8" w:rsidTr="00A80896">
        <w:trPr>
          <w:tblHeader/>
        </w:trPr>
        <w:tc>
          <w:tcPr>
            <w:tcW w:w="3544" w:type="dxa"/>
            <w:shd w:val="clear" w:color="auto" w:fill="auto"/>
          </w:tcPr>
          <w:p w:rsidR="00A80896" w:rsidRPr="003151F8" w:rsidRDefault="00A80896" w:rsidP="00D764CF">
            <w:pPr>
              <w:pStyle w:val="ConsPlusNormal"/>
              <w:ind w:firstLine="33"/>
              <w:rPr>
                <w:rFonts w:ascii="Times New Roman" w:hAnsi="Times New Roman" w:cs="Times New Roman"/>
                <w:sz w:val="24"/>
                <w:szCs w:val="24"/>
              </w:rPr>
            </w:pPr>
            <w:r>
              <w:rPr>
                <w:rFonts w:ascii="Times New Roman" w:hAnsi="Times New Roman" w:cs="Times New Roman"/>
                <w:sz w:val="24"/>
                <w:szCs w:val="24"/>
              </w:rPr>
              <w:t>7. Контрольное событие №</w:t>
            </w:r>
            <w:r w:rsidRPr="003151F8">
              <w:rPr>
                <w:rFonts w:ascii="Times New Roman" w:hAnsi="Times New Roman" w:cs="Times New Roman"/>
                <w:sz w:val="24"/>
                <w:szCs w:val="24"/>
              </w:rPr>
              <w:t xml:space="preserve"> 7 «Заключены соглашения между Минстроем России и Прав</w:t>
            </w:r>
            <w:r w:rsidRPr="003151F8">
              <w:rPr>
                <w:rFonts w:ascii="Times New Roman" w:hAnsi="Times New Roman" w:cs="Times New Roman"/>
                <w:sz w:val="24"/>
                <w:szCs w:val="24"/>
              </w:rPr>
              <w:t>и</w:t>
            </w:r>
            <w:r w:rsidRPr="003151F8">
              <w:rPr>
                <w:rFonts w:ascii="Times New Roman" w:hAnsi="Times New Roman" w:cs="Times New Roman"/>
                <w:sz w:val="24"/>
                <w:szCs w:val="24"/>
              </w:rPr>
              <w:t>тельством Республики Тыва о предоставлении в 2019 году ф</w:t>
            </w:r>
            <w:r w:rsidRPr="003151F8">
              <w:rPr>
                <w:rFonts w:ascii="Times New Roman" w:hAnsi="Times New Roman" w:cs="Times New Roman"/>
                <w:sz w:val="24"/>
                <w:szCs w:val="24"/>
              </w:rPr>
              <w:t>е</w:t>
            </w:r>
            <w:r w:rsidRPr="003151F8">
              <w:rPr>
                <w:rFonts w:ascii="Times New Roman" w:hAnsi="Times New Roman" w:cs="Times New Roman"/>
                <w:sz w:val="24"/>
                <w:szCs w:val="24"/>
              </w:rPr>
              <w:t>деральной субсидии на благ</w:t>
            </w:r>
            <w:r w:rsidRPr="003151F8">
              <w:rPr>
                <w:rFonts w:ascii="Times New Roman" w:hAnsi="Times New Roman" w:cs="Times New Roman"/>
                <w:sz w:val="24"/>
                <w:szCs w:val="24"/>
              </w:rPr>
              <w:t>о</w:t>
            </w:r>
            <w:r w:rsidRPr="003151F8">
              <w:rPr>
                <w:rFonts w:ascii="Times New Roman" w:hAnsi="Times New Roman" w:cs="Times New Roman"/>
                <w:sz w:val="24"/>
                <w:szCs w:val="24"/>
              </w:rPr>
              <w:t>устройство» (в период с 2019 по 2024 годы, ежегодно)</w:t>
            </w:r>
          </w:p>
        </w:tc>
        <w:tc>
          <w:tcPr>
            <w:tcW w:w="1604" w:type="dxa"/>
            <w:shd w:val="clear" w:color="auto" w:fill="auto"/>
          </w:tcPr>
          <w:p w:rsidR="00A80896" w:rsidRPr="003151F8" w:rsidRDefault="00A80896" w:rsidP="00785DFE">
            <w:pPr>
              <w:pStyle w:val="ConsPlusNormal"/>
              <w:ind w:firstLine="33"/>
              <w:rPr>
                <w:rFonts w:ascii="Times New Roman" w:hAnsi="Times New Roman" w:cs="Times New Roman"/>
                <w:sz w:val="24"/>
                <w:szCs w:val="24"/>
              </w:rPr>
            </w:pPr>
            <w:r w:rsidRPr="003151F8">
              <w:rPr>
                <w:rFonts w:ascii="Times New Roman" w:hAnsi="Times New Roman" w:cs="Times New Roman"/>
                <w:sz w:val="24"/>
                <w:szCs w:val="24"/>
              </w:rPr>
              <w:t>соглашение между Ми</w:t>
            </w:r>
            <w:r w:rsidRPr="003151F8">
              <w:rPr>
                <w:rFonts w:ascii="Times New Roman" w:hAnsi="Times New Roman" w:cs="Times New Roman"/>
                <w:sz w:val="24"/>
                <w:szCs w:val="24"/>
              </w:rPr>
              <w:t>н</w:t>
            </w:r>
            <w:r w:rsidRPr="003151F8">
              <w:rPr>
                <w:rFonts w:ascii="Times New Roman" w:hAnsi="Times New Roman" w:cs="Times New Roman"/>
                <w:sz w:val="24"/>
                <w:szCs w:val="24"/>
              </w:rPr>
              <w:t>строем Ро</w:t>
            </w:r>
            <w:r w:rsidRPr="003151F8">
              <w:rPr>
                <w:rFonts w:ascii="Times New Roman" w:hAnsi="Times New Roman" w:cs="Times New Roman"/>
                <w:sz w:val="24"/>
                <w:szCs w:val="24"/>
              </w:rPr>
              <w:t>с</w:t>
            </w:r>
            <w:r w:rsidRPr="003151F8">
              <w:rPr>
                <w:rFonts w:ascii="Times New Roman" w:hAnsi="Times New Roman" w:cs="Times New Roman"/>
                <w:sz w:val="24"/>
                <w:szCs w:val="24"/>
              </w:rPr>
              <w:t>сии и Прав</w:t>
            </w:r>
            <w:r w:rsidRPr="003151F8">
              <w:rPr>
                <w:rFonts w:ascii="Times New Roman" w:hAnsi="Times New Roman" w:cs="Times New Roman"/>
                <w:sz w:val="24"/>
                <w:szCs w:val="24"/>
              </w:rPr>
              <w:t>и</w:t>
            </w:r>
            <w:r w:rsidRPr="003151F8">
              <w:rPr>
                <w:rFonts w:ascii="Times New Roman" w:hAnsi="Times New Roman" w:cs="Times New Roman"/>
                <w:sz w:val="24"/>
                <w:szCs w:val="24"/>
              </w:rPr>
              <w:t>тельством Республики Тыва</w:t>
            </w:r>
          </w:p>
        </w:tc>
        <w:tc>
          <w:tcPr>
            <w:tcW w:w="1920" w:type="dxa"/>
            <w:shd w:val="clear" w:color="auto" w:fill="auto"/>
          </w:tcPr>
          <w:p w:rsidR="00A80896" w:rsidRPr="00D764CF" w:rsidRDefault="00D764CF" w:rsidP="00D764CF">
            <w:r w:rsidRPr="00D764CF">
              <w:t>Министерство строительства и жилищно-коммунального хозяйства Ре</w:t>
            </w:r>
            <w:r w:rsidRPr="00D764CF">
              <w:t>с</w:t>
            </w:r>
            <w:r w:rsidRPr="00D764CF">
              <w:t>публики Тыва</w:t>
            </w: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60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roofErr w:type="spellStart"/>
            <w:r w:rsidRPr="003151F8">
              <w:rPr>
                <w:rFonts w:eastAsia="Times New Roman"/>
                <w:lang w:eastAsia="ru-RU"/>
              </w:rPr>
              <w:t>х</w:t>
            </w:r>
            <w:proofErr w:type="spellEnd"/>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tcBorders>
              <w:right w:val="single" w:sz="4" w:space="0" w:color="auto"/>
            </w:tcBorders>
            <w:shd w:val="clear" w:color="auto" w:fill="auto"/>
          </w:tcPr>
          <w:p w:rsidR="00A80896" w:rsidRPr="003151F8" w:rsidRDefault="00A80896" w:rsidP="00785DFE">
            <w:pPr>
              <w:tabs>
                <w:tab w:val="left" w:pos="567"/>
              </w:tabs>
              <w:autoSpaceDE w:val="0"/>
              <w:autoSpaceDN w:val="0"/>
              <w:adjustRightInd w:val="0"/>
              <w:jc w:val="both"/>
              <w:rPr>
                <w:rFonts w:eastAsia="Times New Roman"/>
                <w:lang w:eastAsia="ru-RU"/>
              </w:rPr>
            </w:pPr>
          </w:p>
        </w:tc>
        <w:tc>
          <w:tcPr>
            <w:tcW w:w="480" w:type="dxa"/>
            <w:tcBorders>
              <w:top w:val="nil"/>
              <w:left w:val="single" w:sz="4" w:space="0" w:color="auto"/>
              <w:bottom w:val="nil"/>
              <w:right w:val="nil"/>
            </w:tcBorders>
          </w:tcPr>
          <w:p w:rsidR="00A80896" w:rsidRDefault="00A80896" w:rsidP="00785DFE">
            <w:pPr>
              <w:tabs>
                <w:tab w:val="left" w:pos="567"/>
              </w:tabs>
              <w:autoSpaceDE w:val="0"/>
              <w:autoSpaceDN w:val="0"/>
              <w:adjustRightInd w:val="0"/>
              <w:jc w:val="both"/>
              <w:rPr>
                <w:rFonts w:eastAsia="Times New Roman"/>
                <w:lang w:eastAsia="ru-RU"/>
              </w:rPr>
            </w:pPr>
          </w:p>
          <w:p w:rsidR="00A80896" w:rsidRDefault="00A80896" w:rsidP="00785DFE">
            <w:pPr>
              <w:tabs>
                <w:tab w:val="left" w:pos="567"/>
              </w:tabs>
              <w:autoSpaceDE w:val="0"/>
              <w:autoSpaceDN w:val="0"/>
              <w:adjustRightInd w:val="0"/>
              <w:jc w:val="both"/>
              <w:rPr>
                <w:rFonts w:eastAsia="Times New Roman"/>
                <w:lang w:eastAsia="ru-RU"/>
              </w:rPr>
            </w:pPr>
          </w:p>
          <w:p w:rsidR="00A80896" w:rsidRDefault="00A80896" w:rsidP="00785DFE">
            <w:pPr>
              <w:tabs>
                <w:tab w:val="left" w:pos="567"/>
              </w:tabs>
              <w:autoSpaceDE w:val="0"/>
              <w:autoSpaceDN w:val="0"/>
              <w:adjustRightInd w:val="0"/>
              <w:jc w:val="both"/>
              <w:rPr>
                <w:rFonts w:eastAsia="Times New Roman"/>
                <w:lang w:eastAsia="ru-RU"/>
              </w:rPr>
            </w:pPr>
          </w:p>
          <w:p w:rsidR="00A80896" w:rsidRDefault="00A80896" w:rsidP="00785DFE">
            <w:pPr>
              <w:tabs>
                <w:tab w:val="left" w:pos="567"/>
              </w:tabs>
              <w:autoSpaceDE w:val="0"/>
              <w:autoSpaceDN w:val="0"/>
              <w:adjustRightInd w:val="0"/>
              <w:jc w:val="both"/>
              <w:rPr>
                <w:rFonts w:eastAsia="Times New Roman"/>
                <w:lang w:eastAsia="ru-RU"/>
              </w:rPr>
            </w:pPr>
          </w:p>
          <w:p w:rsidR="00A80896" w:rsidRDefault="00A80896" w:rsidP="00785DFE">
            <w:pPr>
              <w:tabs>
                <w:tab w:val="left" w:pos="567"/>
              </w:tabs>
              <w:autoSpaceDE w:val="0"/>
              <w:autoSpaceDN w:val="0"/>
              <w:adjustRightInd w:val="0"/>
              <w:jc w:val="both"/>
              <w:rPr>
                <w:rFonts w:eastAsia="Times New Roman"/>
                <w:lang w:eastAsia="ru-RU"/>
              </w:rPr>
            </w:pPr>
          </w:p>
          <w:p w:rsidR="00A80896" w:rsidRDefault="00A80896" w:rsidP="00785DFE">
            <w:pPr>
              <w:tabs>
                <w:tab w:val="left" w:pos="567"/>
              </w:tabs>
              <w:autoSpaceDE w:val="0"/>
              <w:autoSpaceDN w:val="0"/>
              <w:adjustRightInd w:val="0"/>
              <w:jc w:val="both"/>
              <w:rPr>
                <w:rFonts w:eastAsia="Times New Roman"/>
                <w:lang w:eastAsia="ru-RU"/>
              </w:rPr>
            </w:pPr>
          </w:p>
          <w:p w:rsidR="00A80896" w:rsidRDefault="00A80896" w:rsidP="00785DFE">
            <w:pPr>
              <w:tabs>
                <w:tab w:val="left" w:pos="567"/>
              </w:tabs>
              <w:autoSpaceDE w:val="0"/>
              <w:autoSpaceDN w:val="0"/>
              <w:adjustRightInd w:val="0"/>
              <w:jc w:val="both"/>
              <w:rPr>
                <w:rFonts w:eastAsia="Times New Roman"/>
                <w:lang w:eastAsia="ru-RU"/>
              </w:rPr>
            </w:pPr>
          </w:p>
          <w:p w:rsidR="00A80896" w:rsidRPr="003151F8" w:rsidRDefault="00A80896" w:rsidP="00785DFE">
            <w:pPr>
              <w:tabs>
                <w:tab w:val="left" w:pos="567"/>
              </w:tabs>
              <w:autoSpaceDE w:val="0"/>
              <w:autoSpaceDN w:val="0"/>
              <w:adjustRightInd w:val="0"/>
              <w:jc w:val="both"/>
              <w:rPr>
                <w:rFonts w:eastAsia="Times New Roman"/>
                <w:lang w:eastAsia="ru-RU"/>
              </w:rPr>
            </w:pPr>
            <w:r>
              <w:rPr>
                <w:rFonts w:eastAsia="Times New Roman"/>
                <w:lang w:eastAsia="ru-RU"/>
              </w:rPr>
              <w:t>»;</w:t>
            </w:r>
          </w:p>
        </w:tc>
      </w:tr>
    </w:tbl>
    <w:p w:rsidR="009D16EA" w:rsidRDefault="009D16EA" w:rsidP="009D16EA">
      <w:pPr>
        <w:shd w:val="clear" w:color="auto" w:fill="FFFFFF"/>
        <w:tabs>
          <w:tab w:val="left" w:pos="567"/>
        </w:tabs>
        <w:autoSpaceDE w:val="0"/>
        <w:autoSpaceDN w:val="0"/>
        <w:adjustRightInd w:val="0"/>
        <w:jc w:val="both"/>
        <w:rPr>
          <w:rFonts w:eastAsia="Times New Roman"/>
          <w:sz w:val="28"/>
          <w:szCs w:val="28"/>
          <w:lang w:eastAsia="ru-RU"/>
        </w:rPr>
      </w:pPr>
    </w:p>
    <w:p w:rsidR="009D16EA" w:rsidRDefault="009D16EA" w:rsidP="009D16EA">
      <w:pPr>
        <w:shd w:val="clear" w:color="auto" w:fill="FFFFFF"/>
        <w:tabs>
          <w:tab w:val="left" w:pos="567"/>
        </w:tabs>
        <w:autoSpaceDE w:val="0"/>
        <w:autoSpaceDN w:val="0"/>
        <w:adjustRightInd w:val="0"/>
        <w:jc w:val="both"/>
        <w:rPr>
          <w:rFonts w:eastAsia="Times New Roman"/>
          <w:sz w:val="28"/>
          <w:szCs w:val="28"/>
          <w:lang w:eastAsia="ru-RU"/>
        </w:rPr>
      </w:pPr>
    </w:p>
    <w:p w:rsidR="00C1241A" w:rsidRDefault="00C1241A" w:rsidP="00C1241A">
      <w:pPr>
        <w:shd w:val="clear" w:color="auto" w:fill="FFFFFF"/>
        <w:tabs>
          <w:tab w:val="left" w:pos="567"/>
        </w:tabs>
        <w:autoSpaceDE w:val="0"/>
        <w:autoSpaceDN w:val="0"/>
        <w:adjustRightInd w:val="0"/>
        <w:jc w:val="right"/>
        <w:rPr>
          <w:rFonts w:eastAsia="Times New Roman"/>
          <w:sz w:val="28"/>
          <w:szCs w:val="28"/>
          <w:lang w:eastAsia="ru-RU"/>
        </w:rPr>
        <w:sectPr w:rsidR="00C1241A" w:rsidSect="00D764CF">
          <w:pgSz w:w="16838" w:h="11906" w:orient="landscape" w:code="9"/>
          <w:pgMar w:top="1134" w:right="567" w:bottom="1134" w:left="567" w:header="720" w:footer="340" w:gutter="0"/>
          <w:cols w:space="708"/>
          <w:docGrid w:linePitch="360"/>
        </w:sectPr>
      </w:pPr>
    </w:p>
    <w:p w:rsidR="00D27E4B" w:rsidRDefault="0005155F"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lastRenderedPageBreak/>
        <w:t>и</w:t>
      </w:r>
      <w:r w:rsidR="00E40454">
        <w:rPr>
          <w:rFonts w:eastAsia="Times New Roman"/>
          <w:sz w:val="28"/>
          <w:szCs w:val="28"/>
          <w:lang w:eastAsia="ru-RU"/>
        </w:rPr>
        <w:t xml:space="preserve">) </w:t>
      </w:r>
      <w:r w:rsidR="00D27E4B">
        <w:rPr>
          <w:rFonts w:eastAsia="Times New Roman"/>
          <w:sz w:val="28"/>
          <w:szCs w:val="28"/>
          <w:lang w:eastAsia="ru-RU"/>
        </w:rPr>
        <w:t>в приложении</w:t>
      </w:r>
      <w:r w:rsidR="00E40454" w:rsidRPr="00D7196D">
        <w:rPr>
          <w:rFonts w:eastAsia="Times New Roman"/>
          <w:sz w:val="28"/>
          <w:szCs w:val="28"/>
          <w:lang w:eastAsia="ru-RU"/>
        </w:rPr>
        <w:t xml:space="preserve"> </w:t>
      </w:r>
      <w:r w:rsidR="00E40454">
        <w:rPr>
          <w:rFonts w:eastAsia="Times New Roman"/>
          <w:sz w:val="28"/>
          <w:szCs w:val="28"/>
          <w:lang w:eastAsia="ru-RU"/>
        </w:rPr>
        <w:t>№ 4</w:t>
      </w:r>
      <w:r w:rsidR="00E40454" w:rsidRPr="00D7196D">
        <w:rPr>
          <w:rFonts w:eastAsia="Times New Roman"/>
          <w:sz w:val="28"/>
          <w:szCs w:val="28"/>
          <w:lang w:eastAsia="ru-RU"/>
        </w:rPr>
        <w:t xml:space="preserve"> к </w:t>
      </w:r>
      <w:r w:rsidR="00BA59C3">
        <w:rPr>
          <w:rFonts w:eastAsia="Times New Roman"/>
          <w:sz w:val="28"/>
          <w:szCs w:val="28"/>
          <w:lang w:eastAsia="ru-RU"/>
        </w:rPr>
        <w:t>Программе</w:t>
      </w:r>
      <w:r w:rsidR="00D27E4B">
        <w:rPr>
          <w:rFonts w:eastAsia="Times New Roman"/>
          <w:sz w:val="28"/>
          <w:szCs w:val="28"/>
          <w:lang w:eastAsia="ru-RU"/>
        </w:rPr>
        <w:t xml:space="preserve"> цифры</w:t>
      </w:r>
      <w:r w:rsidR="00D27E4B" w:rsidRPr="0047009A">
        <w:rPr>
          <w:rFonts w:eastAsia="Times New Roman"/>
          <w:sz w:val="28"/>
          <w:szCs w:val="28"/>
          <w:lang w:eastAsia="ru-RU"/>
        </w:rPr>
        <w:t xml:space="preserve"> </w:t>
      </w:r>
      <w:r w:rsidR="00B6006A">
        <w:rPr>
          <w:rFonts w:eastAsia="Times New Roman"/>
          <w:sz w:val="28"/>
          <w:szCs w:val="28"/>
          <w:lang w:eastAsia="ru-RU"/>
        </w:rPr>
        <w:t>«</w:t>
      </w:r>
      <w:r w:rsidR="00D27E4B" w:rsidRPr="0047009A">
        <w:rPr>
          <w:rFonts w:eastAsia="Times New Roman"/>
          <w:sz w:val="28"/>
          <w:szCs w:val="28"/>
          <w:lang w:eastAsia="ru-RU"/>
        </w:rPr>
        <w:t>2022</w:t>
      </w:r>
      <w:r w:rsidR="00B6006A">
        <w:rPr>
          <w:rFonts w:eastAsia="Times New Roman"/>
          <w:sz w:val="28"/>
          <w:szCs w:val="28"/>
          <w:lang w:eastAsia="ru-RU"/>
        </w:rPr>
        <w:t>»</w:t>
      </w:r>
      <w:r w:rsidR="00D27E4B" w:rsidRPr="0047009A">
        <w:rPr>
          <w:rFonts w:eastAsia="Times New Roman"/>
          <w:sz w:val="28"/>
          <w:szCs w:val="28"/>
          <w:lang w:eastAsia="ru-RU"/>
        </w:rPr>
        <w:t xml:space="preserve"> заменить цифрами </w:t>
      </w:r>
      <w:r w:rsidR="00B6006A">
        <w:rPr>
          <w:rFonts w:eastAsia="Times New Roman"/>
          <w:sz w:val="28"/>
          <w:szCs w:val="28"/>
          <w:lang w:eastAsia="ru-RU"/>
        </w:rPr>
        <w:t>«</w:t>
      </w:r>
      <w:r w:rsidR="00D27E4B" w:rsidRPr="0047009A">
        <w:rPr>
          <w:rFonts w:eastAsia="Times New Roman"/>
          <w:sz w:val="28"/>
          <w:szCs w:val="28"/>
          <w:lang w:eastAsia="ru-RU"/>
        </w:rPr>
        <w:t>2024</w:t>
      </w:r>
      <w:r w:rsidR="00B6006A">
        <w:rPr>
          <w:rFonts w:eastAsia="Times New Roman"/>
          <w:sz w:val="28"/>
          <w:szCs w:val="28"/>
          <w:lang w:eastAsia="ru-RU"/>
        </w:rPr>
        <w:t>»</w:t>
      </w:r>
      <w:r w:rsidR="00D27E4B" w:rsidRPr="0047009A">
        <w:rPr>
          <w:rFonts w:eastAsia="Times New Roman"/>
          <w:sz w:val="28"/>
          <w:szCs w:val="28"/>
          <w:lang w:eastAsia="ru-RU"/>
        </w:rPr>
        <w:t>;</w:t>
      </w:r>
    </w:p>
    <w:p w:rsidR="00553137" w:rsidRDefault="0005155F"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к</w:t>
      </w:r>
      <w:r w:rsidR="00604DBE">
        <w:rPr>
          <w:rFonts w:eastAsia="Times New Roman"/>
          <w:sz w:val="28"/>
          <w:szCs w:val="28"/>
          <w:lang w:eastAsia="ru-RU"/>
        </w:rPr>
        <w:t xml:space="preserve">) </w:t>
      </w:r>
      <w:r w:rsidR="00852FE5">
        <w:rPr>
          <w:rFonts w:eastAsia="Times New Roman"/>
          <w:sz w:val="28"/>
          <w:szCs w:val="28"/>
          <w:lang w:eastAsia="ru-RU"/>
        </w:rPr>
        <w:t>в приложении</w:t>
      </w:r>
      <w:r w:rsidR="00852FE5" w:rsidRPr="00D7196D">
        <w:rPr>
          <w:rFonts w:eastAsia="Times New Roman"/>
          <w:sz w:val="28"/>
          <w:szCs w:val="28"/>
          <w:lang w:eastAsia="ru-RU"/>
        </w:rPr>
        <w:t xml:space="preserve"> </w:t>
      </w:r>
      <w:r w:rsidR="00852FE5">
        <w:rPr>
          <w:rFonts w:eastAsia="Times New Roman"/>
          <w:sz w:val="28"/>
          <w:szCs w:val="28"/>
          <w:lang w:eastAsia="ru-RU"/>
        </w:rPr>
        <w:t>№ 5</w:t>
      </w:r>
      <w:r w:rsidR="00852FE5" w:rsidRPr="00D7196D">
        <w:rPr>
          <w:rFonts w:eastAsia="Times New Roman"/>
          <w:sz w:val="28"/>
          <w:szCs w:val="28"/>
          <w:lang w:eastAsia="ru-RU"/>
        </w:rPr>
        <w:t xml:space="preserve"> к </w:t>
      </w:r>
      <w:r w:rsidR="008815E1">
        <w:rPr>
          <w:rFonts w:eastAsia="Times New Roman"/>
          <w:sz w:val="28"/>
          <w:szCs w:val="28"/>
          <w:lang w:eastAsia="ru-RU"/>
        </w:rPr>
        <w:t>Программе</w:t>
      </w:r>
      <w:r w:rsidR="00553137">
        <w:rPr>
          <w:rFonts w:eastAsia="Times New Roman"/>
          <w:sz w:val="28"/>
          <w:szCs w:val="28"/>
          <w:lang w:eastAsia="ru-RU"/>
        </w:rPr>
        <w:t>:</w:t>
      </w:r>
    </w:p>
    <w:p w:rsidR="00852FE5" w:rsidRDefault="008815E1"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цифры</w:t>
      </w:r>
      <w:r w:rsidR="00852FE5" w:rsidRPr="0047009A">
        <w:rPr>
          <w:rFonts w:eastAsia="Times New Roman"/>
          <w:sz w:val="28"/>
          <w:szCs w:val="28"/>
          <w:lang w:eastAsia="ru-RU"/>
        </w:rPr>
        <w:t xml:space="preserve"> </w:t>
      </w:r>
      <w:r w:rsidR="00B6006A">
        <w:rPr>
          <w:rFonts w:eastAsia="Times New Roman"/>
          <w:sz w:val="28"/>
          <w:szCs w:val="28"/>
          <w:lang w:eastAsia="ru-RU"/>
        </w:rPr>
        <w:t>«</w:t>
      </w:r>
      <w:r w:rsidR="00852FE5" w:rsidRPr="0047009A">
        <w:rPr>
          <w:rFonts w:eastAsia="Times New Roman"/>
          <w:sz w:val="28"/>
          <w:szCs w:val="28"/>
          <w:lang w:eastAsia="ru-RU"/>
        </w:rPr>
        <w:t>2022</w:t>
      </w:r>
      <w:r w:rsidR="00B6006A">
        <w:rPr>
          <w:rFonts w:eastAsia="Times New Roman"/>
          <w:sz w:val="28"/>
          <w:szCs w:val="28"/>
          <w:lang w:eastAsia="ru-RU"/>
        </w:rPr>
        <w:t>»</w:t>
      </w:r>
      <w:r w:rsidR="00852FE5" w:rsidRPr="0047009A">
        <w:rPr>
          <w:rFonts w:eastAsia="Times New Roman"/>
          <w:sz w:val="28"/>
          <w:szCs w:val="28"/>
          <w:lang w:eastAsia="ru-RU"/>
        </w:rPr>
        <w:t xml:space="preserve"> заменить цифрами </w:t>
      </w:r>
      <w:r w:rsidR="00B6006A">
        <w:rPr>
          <w:rFonts w:eastAsia="Times New Roman"/>
          <w:sz w:val="28"/>
          <w:szCs w:val="28"/>
          <w:lang w:eastAsia="ru-RU"/>
        </w:rPr>
        <w:t>«</w:t>
      </w:r>
      <w:r w:rsidR="00852FE5" w:rsidRPr="0047009A">
        <w:rPr>
          <w:rFonts w:eastAsia="Times New Roman"/>
          <w:sz w:val="28"/>
          <w:szCs w:val="28"/>
          <w:lang w:eastAsia="ru-RU"/>
        </w:rPr>
        <w:t>2024</w:t>
      </w:r>
      <w:r w:rsidR="00B6006A">
        <w:rPr>
          <w:rFonts w:eastAsia="Times New Roman"/>
          <w:sz w:val="28"/>
          <w:szCs w:val="28"/>
          <w:lang w:eastAsia="ru-RU"/>
        </w:rPr>
        <w:t>»</w:t>
      </w:r>
      <w:r w:rsidR="00852FE5" w:rsidRPr="0047009A">
        <w:rPr>
          <w:rFonts w:eastAsia="Times New Roman"/>
          <w:sz w:val="28"/>
          <w:szCs w:val="28"/>
          <w:lang w:eastAsia="ru-RU"/>
        </w:rPr>
        <w:t>;</w:t>
      </w:r>
    </w:p>
    <w:p w:rsidR="008815E1" w:rsidRDefault="00604DBE"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 xml:space="preserve">подпункт 5 пункта 7.2 изложить </w:t>
      </w:r>
      <w:r w:rsidR="00553137">
        <w:rPr>
          <w:rFonts w:eastAsia="Times New Roman"/>
          <w:sz w:val="28"/>
          <w:szCs w:val="28"/>
          <w:lang w:eastAsia="ru-RU"/>
        </w:rPr>
        <w:t xml:space="preserve">в </w:t>
      </w:r>
      <w:r w:rsidR="009061A1">
        <w:rPr>
          <w:rFonts w:eastAsia="Times New Roman"/>
          <w:sz w:val="28"/>
          <w:szCs w:val="28"/>
          <w:lang w:eastAsia="ru-RU"/>
        </w:rPr>
        <w:t>следующей редакции</w:t>
      </w:r>
      <w:r w:rsidR="008815E1">
        <w:rPr>
          <w:rFonts w:eastAsia="Times New Roman"/>
          <w:sz w:val="28"/>
          <w:szCs w:val="28"/>
          <w:lang w:eastAsia="ru-RU"/>
        </w:rPr>
        <w:t>:</w:t>
      </w:r>
    </w:p>
    <w:p w:rsidR="009061A1" w:rsidRDefault="00B6006A"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proofErr w:type="gramStart"/>
      <w:r>
        <w:rPr>
          <w:rFonts w:eastAsia="Times New Roman"/>
          <w:sz w:val="28"/>
          <w:szCs w:val="28"/>
          <w:lang w:eastAsia="ru-RU"/>
        </w:rPr>
        <w:t>«</w:t>
      </w:r>
      <w:r w:rsidR="008815E1">
        <w:rPr>
          <w:rFonts w:eastAsia="Times New Roman"/>
          <w:sz w:val="28"/>
          <w:szCs w:val="28"/>
          <w:lang w:eastAsia="ru-RU"/>
        </w:rPr>
        <w:t>5)</w:t>
      </w:r>
      <w:r w:rsidR="0005155F">
        <w:rPr>
          <w:rFonts w:eastAsia="Times New Roman"/>
          <w:sz w:val="28"/>
          <w:szCs w:val="28"/>
          <w:lang w:eastAsia="ru-RU"/>
        </w:rPr>
        <w:t xml:space="preserve"> </w:t>
      </w:r>
      <w:r w:rsidR="009061A1" w:rsidRPr="009061A1">
        <w:rPr>
          <w:rFonts w:eastAsia="Times New Roman"/>
          <w:sz w:val="28"/>
          <w:szCs w:val="28"/>
          <w:lang w:eastAsia="ru-RU"/>
        </w:rPr>
        <w:t xml:space="preserve">обеспечить синхронизацию выполнения работ в рамках муниципальной программы с реализуемыми </w:t>
      </w:r>
      <w:r w:rsidR="009061A1">
        <w:rPr>
          <w:rFonts w:eastAsia="Times New Roman"/>
          <w:sz w:val="28"/>
          <w:szCs w:val="28"/>
          <w:lang w:eastAsia="ru-RU"/>
        </w:rPr>
        <w:t xml:space="preserve">национальными проектами </w:t>
      </w:r>
      <w:r>
        <w:rPr>
          <w:rFonts w:eastAsia="Times New Roman"/>
          <w:sz w:val="28"/>
          <w:szCs w:val="28"/>
          <w:lang w:eastAsia="ru-RU"/>
        </w:rPr>
        <w:t>«</w:t>
      </w:r>
      <w:r w:rsidR="009061A1">
        <w:rPr>
          <w:rFonts w:eastAsia="Times New Roman"/>
          <w:sz w:val="28"/>
          <w:szCs w:val="28"/>
          <w:lang w:eastAsia="ru-RU"/>
        </w:rPr>
        <w:t>Демография</w:t>
      </w:r>
      <w:r>
        <w:rPr>
          <w:rFonts w:eastAsia="Times New Roman"/>
          <w:sz w:val="28"/>
          <w:szCs w:val="28"/>
          <w:lang w:eastAsia="ru-RU"/>
        </w:rPr>
        <w:t>»</w:t>
      </w:r>
      <w:r w:rsidR="009061A1">
        <w:rPr>
          <w:rFonts w:eastAsia="Times New Roman"/>
          <w:sz w:val="28"/>
          <w:szCs w:val="28"/>
          <w:lang w:eastAsia="ru-RU"/>
        </w:rPr>
        <w:t xml:space="preserve">, </w:t>
      </w:r>
      <w:r>
        <w:rPr>
          <w:rFonts w:eastAsia="Times New Roman"/>
          <w:sz w:val="28"/>
          <w:szCs w:val="28"/>
          <w:lang w:eastAsia="ru-RU"/>
        </w:rPr>
        <w:t>«</w:t>
      </w:r>
      <w:r w:rsidR="009061A1">
        <w:rPr>
          <w:rFonts w:eastAsia="Times New Roman"/>
          <w:sz w:val="28"/>
          <w:szCs w:val="28"/>
          <w:lang w:eastAsia="ru-RU"/>
        </w:rPr>
        <w:t>Образов</w:t>
      </w:r>
      <w:r w:rsidR="009061A1">
        <w:rPr>
          <w:rFonts w:eastAsia="Times New Roman"/>
          <w:sz w:val="28"/>
          <w:szCs w:val="28"/>
          <w:lang w:eastAsia="ru-RU"/>
        </w:rPr>
        <w:t>а</w:t>
      </w:r>
      <w:r w:rsidR="009061A1">
        <w:rPr>
          <w:rFonts w:eastAsia="Times New Roman"/>
          <w:sz w:val="28"/>
          <w:szCs w:val="28"/>
          <w:lang w:eastAsia="ru-RU"/>
        </w:rPr>
        <w:t>ние</w:t>
      </w:r>
      <w:r>
        <w:rPr>
          <w:rFonts w:eastAsia="Times New Roman"/>
          <w:sz w:val="28"/>
          <w:szCs w:val="28"/>
          <w:lang w:eastAsia="ru-RU"/>
        </w:rPr>
        <w:t>»</w:t>
      </w:r>
      <w:r w:rsidR="009061A1">
        <w:rPr>
          <w:rFonts w:eastAsia="Times New Roman"/>
          <w:sz w:val="28"/>
          <w:szCs w:val="28"/>
          <w:lang w:eastAsia="ru-RU"/>
        </w:rPr>
        <w:t xml:space="preserve">, </w:t>
      </w:r>
      <w:r>
        <w:rPr>
          <w:rFonts w:eastAsia="Times New Roman"/>
          <w:sz w:val="28"/>
          <w:szCs w:val="28"/>
          <w:lang w:eastAsia="ru-RU"/>
        </w:rPr>
        <w:t>«</w:t>
      </w:r>
      <w:r w:rsidR="009061A1">
        <w:rPr>
          <w:rFonts w:eastAsia="Times New Roman"/>
          <w:sz w:val="28"/>
          <w:szCs w:val="28"/>
          <w:lang w:eastAsia="ru-RU"/>
        </w:rPr>
        <w:t>Экология</w:t>
      </w:r>
      <w:r>
        <w:rPr>
          <w:rFonts w:eastAsia="Times New Roman"/>
          <w:sz w:val="28"/>
          <w:szCs w:val="28"/>
          <w:lang w:eastAsia="ru-RU"/>
        </w:rPr>
        <w:t>»</w:t>
      </w:r>
      <w:r w:rsidR="009061A1">
        <w:rPr>
          <w:rFonts w:eastAsia="Times New Roman"/>
          <w:sz w:val="28"/>
          <w:szCs w:val="28"/>
          <w:lang w:eastAsia="ru-RU"/>
        </w:rPr>
        <w:t xml:space="preserve">, </w:t>
      </w:r>
      <w:r>
        <w:rPr>
          <w:rFonts w:eastAsia="Times New Roman"/>
          <w:sz w:val="28"/>
          <w:szCs w:val="28"/>
          <w:lang w:eastAsia="ru-RU"/>
        </w:rPr>
        <w:t>«</w:t>
      </w:r>
      <w:r w:rsidR="009061A1">
        <w:rPr>
          <w:rFonts w:eastAsia="Times New Roman"/>
          <w:sz w:val="28"/>
          <w:szCs w:val="28"/>
          <w:lang w:eastAsia="ru-RU"/>
        </w:rPr>
        <w:t>Безопасные и качественные автомобильные дороги</w:t>
      </w:r>
      <w:r>
        <w:rPr>
          <w:rFonts w:eastAsia="Times New Roman"/>
          <w:sz w:val="28"/>
          <w:szCs w:val="28"/>
          <w:lang w:eastAsia="ru-RU"/>
        </w:rPr>
        <w:t>»</w:t>
      </w:r>
      <w:r w:rsidR="009061A1">
        <w:rPr>
          <w:rFonts w:eastAsia="Times New Roman"/>
          <w:sz w:val="28"/>
          <w:szCs w:val="28"/>
          <w:lang w:eastAsia="ru-RU"/>
        </w:rPr>
        <w:t xml:space="preserve">, </w:t>
      </w:r>
      <w:r>
        <w:rPr>
          <w:rFonts w:eastAsia="Times New Roman"/>
          <w:sz w:val="28"/>
          <w:szCs w:val="28"/>
          <w:lang w:eastAsia="ru-RU"/>
        </w:rPr>
        <w:t>«</w:t>
      </w:r>
      <w:r w:rsidR="009061A1">
        <w:rPr>
          <w:rFonts w:eastAsia="Times New Roman"/>
          <w:sz w:val="28"/>
          <w:szCs w:val="28"/>
          <w:lang w:eastAsia="ru-RU"/>
        </w:rPr>
        <w:t>Культ</w:t>
      </w:r>
      <w:r w:rsidR="009061A1">
        <w:rPr>
          <w:rFonts w:eastAsia="Times New Roman"/>
          <w:sz w:val="28"/>
          <w:szCs w:val="28"/>
          <w:lang w:eastAsia="ru-RU"/>
        </w:rPr>
        <w:t>у</w:t>
      </w:r>
      <w:r w:rsidR="009061A1">
        <w:rPr>
          <w:rFonts w:eastAsia="Times New Roman"/>
          <w:sz w:val="28"/>
          <w:szCs w:val="28"/>
          <w:lang w:eastAsia="ru-RU"/>
        </w:rPr>
        <w:t>ра</w:t>
      </w:r>
      <w:r>
        <w:rPr>
          <w:rFonts w:eastAsia="Times New Roman"/>
          <w:sz w:val="28"/>
          <w:szCs w:val="28"/>
          <w:lang w:eastAsia="ru-RU"/>
        </w:rPr>
        <w:t>»</w:t>
      </w:r>
      <w:r w:rsidR="009061A1">
        <w:rPr>
          <w:rFonts w:eastAsia="Times New Roman"/>
          <w:sz w:val="28"/>
          <w:szCs w:val="28"/>
          <w:lang w:eastAsia="ru-RU"/>
        </w:rPr>
        <w:t xml:space="preserve">, </w:t>
      </w:r>
      <w:r>
        <w:rPr>
          <w:rFonts w:eastAsia="Times New Roman"/>
          <w:sz w:val="28"/>
          <w:szCs w:val="28"/>
          <w:lang w:eastAsia="ru-RU"/>
        </w:rPr>
        <w:t>«</w:t>
      </w:r>
      <w:r w:rsidR="009061A1">
        <w:rPr>
          <w:rFonts w:eastAsia="Times New Roman"/>
          <w:sz w:val="28"/>
          <w:szCs w:val="28"/>
          <w:lang w:eastAsia="ru-RU"/>
        </w:rPr>
        <w:t>Малое и среднее предпринимательство и поддержка индивидуальной пре</w:t>
      </w:r>
      <w:r w:rsidR="009061A1">
        <w:rPr>
          <w:rFonts w:eastAsia="Times New Roman"/>
          <w:sz w:val="28"/>
          <w:szCs w:val="28"/>
          <w:lang w:eastAsia="ru-RU"/>
        </w:rPr>
        <w:t>д</w:t>
      </w:r>
      <w:r w:rsidR="009061A1">
        <w:rPr>
          <w:rFonts w:eastAsia="Times New Roman"/>
          <w:sz w:val="28"/>
          <w:szCs w:val="28"/>
          <w:lang w:eastAsia="ru-RU"/>
        </w:rPr>
        <w:t>принимательской инициативы</w:t>
      </w:r>
      <w:r>
        <w:rPr>
          <w:rFonts w:eastAsia="Times New Roman"/>
          <w:sz w:val="28"/>
          <w:szCs w:val="28"/>
          <w:lang w:eastAsia="ru-RU"/>
        </w:rPr>
        <w:t>»</w:t>
      </w:r>
      <w:r w:rsidR="009061A1">
        <w:rPr>
          <w:rFonts w:eastAsia="Times New Roman"/>
          <w:sz w:val="28"/>
          <w:szCs w:val="28"/>
          <w:lang w:eastAsia="ru-RU"/>
        </w:rPr>
        <w:t xml:space="preserve"> </w:t>
      </w:r>
      <w:r w:rsidR="009061A1" w:rsidRPr="009061A1">
        <w:rPr>
          <w:rFonts w:eastAsia="Times New Roman"/>
          <w:sz w:val="28"/>
          <w:szCs w:val="28"/>
          <w:lang w:eastAsia="ru-RU"/>
        </w:rPr>
        <w:t>в муниципальных образованиях</w:t>
      </w:r>
      <w:r w:rsidR="009061A1">
        <w:rPr>
          <w:rFonts w:eastAsia="Times New Roman"/>
          <w:sz w:val="28"/>
          <w:szCs w:val="28"/>
          <w:lang w:eastAsia="ru-RU"/>
        </w:rPr>
        <w:t xml:space="preserve">, </w:t>
      </w:r>
      <w:r w:rsidR="00F308DA">
        <w:rPr>
          <w:rFonts w:eastAsia="Times New Roman"/>
          <w:sz w:val="28"/>
          <w:szCs w:val="28"/>
          <w:lang w:eastAsia="ru-RU"/>
        </w:rPr>
        <w:t xml:space="preserve">а </w:t>
      </w:r>
      <w:r w:rsidR="009061A1">
        <w:rPr>
          <w:rFonts w:eastAsia="Times New Roman"/>
          <w:sz w:val="28"/>
          <w:szCs w:val="28"/>
          <w:lang w:eastAsia="ru-RU"/>
        </w:rPr>
        <w:t>также с</w:t>
      </w:r>
      <w:r w:rsidR="009061A1" w:rsidRPr="009061A1">
        <w:rPr>
          <w:rFonts w:eastAsia="Times New Roman"/>
          <w:sz w:val="28"/>
          <w:szCs w:val="28"/>
          <w:lang w:eastAsia="ru-RU"/>
        </w:rPr>
        <w:t xml:space="preserve"> </w:t>
      </w:r>
      <w:r w:rsidR="009061A1">
        <w:rPr>
          <w:rFonts w:eastAsia="Times New Roman"/>
          <w:sz w:val="28"/>
          <w:szCs w:val="28"/>
          <w:lang w:eastAsia="ru-RU"/>
        </w:rPr>
        <w:t>муниц</w:t>
      </w:r>
      <w:r w:rsidR="009061A1">
        <w:rPr>
          <w:rFonts w:eastAsia="Times New Roman"/>
          <w:sz w:val="28"/>
          <w:szCs w:val="28"/>
          <w:lang w:eastAsia="ru-RU"/>
        </w:rPr>
        <w:t>и</w:t>
      </w:r>
      <w:r w:rsidR="009061A1">
        <w:rPr>
          <w:rFonts w:eastAsia="Times New Roman"/>
          <w:sz w:val="28"/>
          <w:szCs w:val="28"/>
          <w:lang w:eastAsia="ru-RU"/>
        </w:rPr>
        <w:t xml:space="preserve">пальными программами </w:t>
      </w:r>
      <w:r w:rsidR="00F308DA">
        <w:rPr>
          <w:rFonts w:eastAsia="Times New Roman"/>
          <w:sz w:val="28"/>
          <w:szCs w:val="28"/>
          <w:lang w:eastAsia="ru-RU"/>
        </w:rPr>
        <w:t xml:space="preserve">по строительству </w:t>
      </w:r>
      <w:r w:rsidR="009061A1" w:rsidRPr="009061A1">
        <w:rPr>
          <w:rFonts w:eastAsia="Times New Roman"/>
          <w:sz w:val="28"/>
          <w:szCs w:val="28"/>
          <w:lang w:eastAsia="ru-RU"/>
        </w:rPr>
        <w:t>объектов недвижимого имущества, пр</w:t>
      </w:r>
      <w:r w:rsidR="009061A1" w:rsidRPr="009061A1">
        <w:rPr>
          <w:rFonts w:eastAsia="Times New Roman"/>
          <w:sz w:val="28"/>
          <w:szCs w:val="28"/>
          <w:lang w:eastAsia="ru-RU"/>
        </w:rPr>
        <w:t>о</w:t>
      </w:r>
      <w:r w:rsidR="009061A1" w:rsidRPr="009061A1">
        <w:rPr>
          <w:rFonts w:eastAsia="Times New Roman"/>
          <w:sz w:val="28"/>
          <w:szCs w:val="28"/>
          <w:lang w:eastAsia="ru-RU"/>
        </w:rPr>
        <w:t>грамм</w:t>
      </w:r>
      <w:r w:rsidR="00F308DA">
        <w:rPr>
          <w:rFonts w:eastAsia="Times New Roman"/>
          <w:sz w:val="28"/>
          <w:szCs w:val="28"/>
          <w:lang w:eastAsia="ru-RU"/>
        </w:rPr>
        <w:t>ами</w:t>
      </w:r>
      <w:r w:rsidR="009061A1" w:rsidRPr="009061A1">
        <w:rPr>
          <w:rFonts w:eastAsia="Times New Roman"/>
          <w:sz w:val="28"/>
          <w:szCs w:val="28"/>
          <w:lang w:eastAsia="ru-RU"/>
        </w:rPr>
        <w:t xml:space="preserve"> по ремонту и модернизации инженерных сетей и иных объектов, расп</w:t>
      </w:r>
      <w:r w:rsidR="009061A1" w:rsidRPr="009061A1">
        <w:rPr>
          <w:rFonts w:eastAsia="Times New Roman"/>
          <w:sz w:val="28"/>
          <w:szCs w:val="28"/>
          <w:lang w:eastAsia="ru-RU"/>
        </w:rPr>
        <w:t>о</w:t>
      </w:r>
      <w:r w:rsidR="009061A1" w:rsidRPr="009061A1">
        <w:rPr>
          <w:rFonts w:eastAsia="Times New Roman"/>
          <w:sz w:val="28"/>
          <w:szCs w:val="28"/>
          <w:lang w:eastAsia="ru-RU"/>
        </w:rPr>
        <w:t>ложенных на соответствующей территории;</w:t>
      </w:r>
      <w:r>
        <w:rPr>
          <w:rFonts w:eastAsia="Times New Roman"/>
          <w:sz w:val="28"/>
          <w:szCs w:val="28"/>
          <w:lang w:eastAsia="ru-RU"/>
        </w:rPr>
        <w:t>»</w:t>
      </w:r>
      <w:r w:rsidR="009061A1">
        <w:rPr>
          <w:rFonts w:eastAsia="Times New Roman"/>
          <w:sz w:val="28"/>
          <w:szCs w:val="28"/>
          <w:lang w:eastAsia="ru-RU"/>
        </w:rPr>
        <w:t>;</w:t>
      </w:r>
      <w:proofErr w:type="gramEnd"/>
    </w:p>
    <w:p w:rsidR="00F43C32" w:rsidRDefault="00605AF4"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до</w:t>
      </w:r>
      <w:r w:rsidR="00F43C32">
        <w:rPr>
          <w:rFonts w:eastAsia="Times New Roman"/>
          <w:sz w:val="28"/>
          <w:szCs w:val="28"/>
          <w:lang w:eastAsia="ru-RU"/>
        </w:rPr>
        <w:t>полнить</w:t>
      </w:r>
      <w:r>
        <w:rPr>
          <w:rFonts w:eastAsia="Times New Roman"/>
          <w:sz w:val="28"/>
          <w:szCs w:val="28"/>
          <w:lang w:eastAsia="ru-RU"/>
        </w:rPr>
        <w:t xml:space="preserve"> подпункт</w:t>
      </w:r>
      <w:r w:rsidR="00865EEC">
        <w:rPr>
          <w:rFonts w:eastAsia="Times New Roman"/>
          <w:sz w:val="28"/>
          <w:szCs w:val="28"/>
          <w:lang w:eastAsia="ru-RU"/>
        </w:rPr>
        <w:t>о</w:t>
      </w:r>
      <w:r w:rsidR="00F43C32">
        <w:rPr>
          <w:rFonts w:eastAsia="Times New Roman"/>
          <w:sz w:val="28"/>
          <w:szCs w:val="28"/>
          <w:lang w:eastAsia="ru-RU"/>
        </w:rPr>
        <w:t>м 13 следующего содержания:</w:t>
      </w:r>
    </w:p>
    <w:p w:rsidR="00605AF4" w:rsidRDefault="00B6006A"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proofErr w:type="gramStart"/>
      <w:r>
        <w:rPr>
          <w:rFonts w:eastAsia="Times New Roman"/>
          <w:sz w:val="28"/>
          <w:szCs w:val="28"/>
          <w:lang w:eastAsia="ru-RU"/>
        </w:rPr>
        <w:t>«</w:t>
      </w:r>
      <w:r w:rsidR="00605AF4">
        <w:rPr>
          <w:rFonts w:eastAsia="Times New Roman"/>
          <w:sz w:val="28"/>
          <w:szCs w:val="28"/>
          <w:lang w:eastAsia="ru-RU"/>
        </w:rPr>
        <w:t>13) обеспечить ежегодное проведение органами местного самоуправления муниципальных образований с численностью свыше 20 тыс. человек голосования по отбору общественных территорий, подлежащи</w:t>
      </w:r>
      <w:r w:rsidR="00F308DA">
        <w:rPr>
          <w:rFonts w:eastAsia="Times New Roman"/>
          <w:sz w:val="28"/>
          <w:szCs w:val="28"/>
          <w:lang w:eastAsia="ru-RU"/>
        </w:rPr>
        <w:t>х</w:t>
      </w:r>
      <w:r w:rsidR="00605AF4">
        <w:rPr>
          <w:rFonts w:eastAsia="Times New Roman"/>
          <w:sz w:val="28"/>
          <w:szCs w:val="28"/>
          <w:lang w:eastAsia="ru-RU"/>
        </w:rPr>
        <w:t xml:space="preserve"> благоустройству в рамках благоус</w:t>
      </w:r>
      <w:r w:rsidR="00605AF4">
        <w:rPr>
          <w:rFonts w:eastAsia="Times New Roman"/>
          <w:sz w:val="28"/>
          <w:szCs w:val="28"/>
          <w:lang w:eastAsia="ru-RU"/>
        </w:rPr>
        <w:t>т</w:t>
      </w:r>
      <w:r w:rsidR="00605AF4">
        <w:rPr>
          <w:rFonts w:eastAsia="Times New Roman"/>
          <w:sz w:val="28"/>
          <w:szCs w:val="28"/>
          <w:lang w:eastAsia="ru-RU"/>
        </w:rPr>
        <w:t>ройства муниципальных программ (далее – голосование по отбору общественных территорий), следующий за годом проведения такого голосования в порядке, уст</w:t>
      </w:r>
      <w:r w:rsidR="00605AF4">
        <w:rPr>
          <w:rFonts w:eastAsia="Times New Roman"/>
          <w:sz w:val="28"/>
          <w:szCs w:val="28"/>
          <w:lang w:eastAsia="ru-RU"/>
        </w:rPr>
        <w:t>а</w:t>
      </w:r>
      <w:r w:rsidR="00605AF4">
        <w:rPr>
          <w:rFonts w:eastAsia="Times New Roman"/>
          <w:sz w:val="28"/>
          <w:szCs w:val="28"/>
          <w:lang w:eastAsia="ru-RU"/>
        </w:rPr>
        <w:t xml:space="preserve">новленном постановлением Правительства Республики Тыва </w:t>
      </w:r>
      <w:r w:rsidR="00605AF4" w:rsidRPr="00605AF4">
        <w:rPr>
          <w:rFonts w:eastAsia="Times New Roman"/>
          <w:sz w:val="28"/>
          <w:szCs w:val="28"/>
          <w:lang w:eastAsia="ru-RU"/>
        </w:rPr>
        <w:t xml:space="preserve">от 31 января 2019 г. </w:t>
      </w:r>
      <w:r w:rsidR="00604DBE">
        <w:rPr>
          <w:rFonts w:eastAsia="Times New Roman"/>
          <w:sz w:val="28"/>
          <w:szCs w:val="28"/>
          <w:lang w:eastAsia="ru-RU"/>
        </w:rPr>
        <w:t xml:space="preserve">            </w:t>
      </w:r>
      <w:r w:rsidR="00605AF4" w:rsidRPr="00605AF4">
        <w:rPr>
          <w:rFonts w:eastAsia="Times New Roman"/>
          <w:sz w:val="28"/>
          <w:szCs w:val="28"/>
          <w:lang w:eastAsia="ru-RU"/>
        </w:rPr>
        <w:t>№ 66</w:t>
      </w:r>
      <w:r w:rsidR="00605AF4">
        <w:rPr>
          <w:rFonts w:eastAsia="Times New Roman"/>
          <w:sz w:val="28"/>
          <w:szCs w:val="28"/>
          <w:lang w:eastAsia="ru-RU"/>
        </w:rPr>
        <w:t xml:space="preserve"> </w:t>
      </w:r>
      <w:r>
        <w:rPr>
          <w:rFonts w:eastAsia="Times New Roman"/>
          <w:sz w:val="28"/>
          <w:szCs w:val="28"/>
          <w:lang w:eastAsia="ru-RU"/>
        </w:rPr>
        <w:t>«</w:t>
      </w:r>
      <w:r w:rsidR="00605AF4" w:rsidRPr="00605AF4">
        <w:rPr>
          <w:rFonts w:eastAsia="Times New Roman"/>
          <w:sz w:val="28"/>
          <w:szCs w:val="28"/>
          <w:lang w:eastAsia="ru-RU"/>
        </w:rPr>
        <w:t>О Порядке организации и проведения процедуры рейтингового голосования</w:t>
      </w:r>
      <w:proofErr w:type="gramEnd"/>
      <w:r w:rsidR="00605AF4" w:rsidRPr="00605AF4">
        <w:rPr>
          <w:rFonts w:eastAsia="Times New Roman"/>
          <w:sz w:val="28"/>
          <w:szCs w:val="28"/>
          <w:lang w:eastAsia="ru-RU"/>
        </w:rPr>
        <w:t xml:space="preserve"> по отбору проектов благоустройства общественных территорий муниципальных о</w:t>
      </w:r>
      <w:r w:rsidR="00605AF4" w:rsidRPr="00605AF4">
        <w:rPr>
          <w:rFonts w:eastAsia="Times New Roman"/>
          <w:sz w:val="28"/>
          <w:szCs w:val="28"/>
          <w:lang w:eastAsia="ru-RU"/>
        </w:rPr>
        <w:t>б</w:t>
      </w:r>
      <w:r w:rsidR="00605AF4" w:rsidRPr="00605AF4">
        <w:rPr>
          <w:rFonts w:eastAsia="Times New Roman"/>
          <w:sz w:val="28"/>
          <w:szCs w:val="28"/>
          <w:lang w:eastAsia="ru-RU"/>
        </w:rPr>
        <w:t>разований, подлежащих благоустройству в первоочередном порядке</w:t>
      </w:r>
      <w:r>
        <w:rPr>
          <w:rFonts w:eastAsia="Times New Roman"/>
          <w:sz w:val="28"/>
          <w:szCs w:val="28"/>
          <w:lang w:eastAsia="ru-RU"/>
        </w:rPr>
        <w:t>»</w:t>
      </w:r>
      <w:r w:rsidR="00605AF4">
        <w:rPr>
          <w:rFonts w:eastAsia="Times New Roman"/>
          <w:sz w:val="28"/>
          <w:szCs w:val="28"/>
          <w:lang w:eastAsia="ru-RU"/>
        </w:rPr>
        <w:t>;</w:t>
      </w:r>
    </w:p>
    <w:p w:rsidR="00F43C32" w:rsidRDefault="00C42EB4"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дополнить пу</w:t>
      </w:r>
      <w:r w:rsidR="00F43C32">
        <w:rPr>
          <w:rFonts w:eastAsia="Times New Roman"/>
          <w:sz w:val="28"/>
          <w:szCs w:val="28"/>
          <w:lang w:eastAsia="ru-RU"/>
        </w:rPr>
        <w:t xml:space="preserve">нктом 7.3 следующего содержания: </w:t>
      </w:r>
    </w:p>
    <w:p w:rsidR="00C42EB4" w:rsidRDefault="00B6006A"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w:t>
      </w:r>
      <w:r w:rsidR="00C42EB4">
        <w:rPr>
          <w:rFonts w:eastAsia="Times New Roman"/>
          <w:sz w:val="28"/>
          <w:szCs w:val="28"/>
          <w:lang w:eastAsia="ru-RU"/>
        </w:rPr>
        <w:t xml:space="preserve">7.3. </w:t>
      </w:r>
      <w:r w:rsidR="00F43C32">
        <w:rPr>
          <w:rFonts w:eastAsia="Times New Roman"/>
          <w:sz w:val="28"/>
          <w:szCs w:val="28"/>
          <w:lang w:eastAsia="ru-RU"/>
        </w:rPr>
        <w:t>У</w:t>
      </w:r>
      <w:r w:rsidR="00C42EB4">
        <w:rPr>
          <w:rFonts w:eastAsia="Times New Roman"/>
          <w:sz w:val="28"/>
          <w:szCs w:val="28"/>
          <w:lang w:eastAsia="ru-RU"/>
        </w:rPr>
        <w:t>словиями расходования субсидии являются:</w:t>
      </w:r>
    </w:p>
    <w:p w:rsidR="00C42EB4" w:rsidRDefault="00604DBE"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 xml:space="preserve">1) </w:t>
      </w:r>
      <w:r w:rsidR="00C42EB4">
        <w:rPr>
          <w:rFonts w:eastAsia="Times New Roman"/>
          <w:sz w:val="28"/>
          <w:szCs w:val="28"/>
          <w:lang w:eastAsia="ru-RU"/>
        </w:rPr>
        <w:t xml:space="preserve">соблюдение муниципальными образованиями Республики Тыва доли </w:t>
      </w:r>
      <w:proofErr w:type="spellStart"/>
      <w:r w:rsidR="00C42EB4">
        <w:rPr>
          <w:rFonts w:eastAsia="Times New Roman"/>
          <w:sz w:val="28"/>
          <w:szCs w:val="28"/>
          <w:lang w:eastAsia="ru-RU"/>
        </w:rPr>
        <w:t>соф</w:t>
      </w:r>
      <w:r w:rsidR="00C42EB4">
        <w:rPr>
          <w:rFonts w:eastAsia="Times New Roman"/>
          <w:sz w:val="28"/>
          <w:szCs w:val="28"/>
          <w:lang w:eastAsia="ru-RU"/>
        </w:rPr>
        <w:t>и</w:t>
      </w:r>
      <w:r w:rsidR="00C42EB4">
        <w:rPr>
          <w:rFonts w:eastAsia="Times New Roman"/>
          <w:sz w:val="28"/>
          <w:szCs w:val="28"/>
          <w:lang w:eastAsia="ru-RU"/>
        </w:rPr>
        <w:t>нансирования</w:t>
      </w:r>
      <w:proofErr w:type="spellEnd"/>
      <w:r w:rsidR="00C42EB4">
        <w:rPr>
          <w:rFonts w:eastAsia="Times New Roman"/>
          <w:sz w:val="28"/>
          <w:szCs w:val="28"/>
          <w:lang w:eastAsia="ru-RU"/>
        </w:rPr>
        <w:t xml:space="preserve"> из бюджетов муниципальных образований Республики Тыва </w:t>
      </w:r>
      <w:r w:rsidR="00991C46">
        <w:rPr>
          <w:rFonts w:eastAsia="Times New Roman"/>
          <w:sz w:val="28"/>
          <w:szCs w:val="28"/>
          <w:lang w:eastAsia="ru-RU"/>
        </w:rPr>
        <w:t>рассч</w:t>
      </w:r>
      <w:r w:rsidR="00991C46">
        <w:rPr>
          <w:rFonts w:eastAsia="Times New Roman"/>
          <w:sz w:val="28"/>
          <w:szCs w:val="28"/>
          <w:lang w:eastAsia="ru-RU"/>
        </w:rPr>
        <w:t>и</w:t>
      </w:r>
      <w:r w:rsidR="00991C46">
        <w:rPr>
          <w:rFonts w:eastAsia="Times New Roman"/>
          <w:sz w:val="28"/>
          <w:szCs w:val="28"/>
          <w:lang w:eastAsia="ru-RU"/>
        </w:rPr>
        <w:t xml:space="preserve">танной с учетом доли </w:t>
      </w:r>
      <w:proofErr w:type="spellStart"/>
      <w:r w:rsidR="00991C46">
        <w:rPr>
          <w:rFonts w:eastAsia="Times New Roman"/>
          <w:sz w:val="28"/>
          <w:szCs w:val="28"/>
          <w:lang w:eastAsia="ru-RU"/>
        </w:rPr>
        <w:t>софинансирования</w:t>
      </w:r>
      <w:proofErr w:type="spellEnd"/>
      <w:r w:rsidR="00991C46">
        <w:rPr>
          <w:rFonts w:eastAsia="Times New Roman"/>
          <w:sz w:val="28"/>
          <w:szCs w:val="28"/>
          <w:lang w:eastAsia="ru-RU"/>
        </w:rPr>
        <w:t xml:space="preserve"> из республиканского бюджета, устано</w:t>
      </w:r>
      <w:r w:rsidR="00991C46">
        <w:rPr>
          <w:rFonts w:eastAsia="Times New Roman"/>
          <w:sz w:val="28"/>
          <w:szCs w:val="28"/>
          <w:lang w:eastAsia="ru-RU"/>
        </w:rPr>
        <w:t>в</w:t>
      </w:r>
      <w:r w:rsidR="00991C46">
        <w:rPr>
          <w:rFonts w:eastAsia="Times New Roman"/>
          <w:sz w:val="28"/>
          <w:szCs w:val="28"/>
          <w:lang w:eastAsia="ru-RU"/>
        </w:rPr>
        <w:t>ленной Правительством Республики Тыва</w:t>
      </w:r>
      <w:r w:rsidR="00C42EB4">
        <w:rPr>
          <w:rFonts w:eastAsia="Times New Roman"/>
          <w:sz w:val="28"/>
          <w:szCs w:val="28"/>
          <w:lang w:eastAsia="ru-RU"/>
        </w:rPr>
        <w:t>;</w:t>
      </w:r>
    </w:p>
    <w:p w:rsidR="00C42EB4" w:rsidRDefault="00604DBE" w:rsidP="00604DBE">
      <w:pPr>
        <w:shd w:val="clear" w:color="auto" w:fill="FFFFFF"/>
        <w:tabs>
          <w:tab w:val="left" w:pos="567"/>
        </w:tabs>
        <w:autoSpaceDE w:val="0"/>
        <w:autoSpaceDN w:val="0"/>
        <w:adjustRightInd w:val="0"/>
        <w:spacing w:line="360" w:lineRule="atLeast"/>
        <w:jc w:val="both"/>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t xml:space="preserve">2) </w:t>
      </w:r>
      <w:r w:rsidR="00C42EB4">
        <w:rPr>
          <w:rFonts w:eastAsia="Times New Roman"/>
          <w:sz w:val="28"/>
          <w:szCs w:val="28"/>
          <w:lang w:eastAsia="ru-RU"/>
        </w:rPr>
        <w:t>использование субсидии по целевому назначению;</w:t>
      </w:r>
    </w:p>
    <w:p w:rsidR="00C42EB4" w:rsidRDefault="00604DBE" w:rsidP="00604DBE">
      <w:pPr>
        <w:shd w:val="clear" w:color="auto" w:fill="FFFFFF"/>
        <w:tabs>
          <w:tab w:val="left" w:pos="567"/>
        </w:tabs>
        <w:autoSpaceDE w:val="0"/>
        <w:autoSpaceDN w:val="0"/>
        <w:adjustRightInd w:val="0"/>
        <w:spacing w:line="360" w:lineRule="atLeast"/>
        <w:jc w:val="both"/>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t xml:space="preserve">3) </w:t>
      </w:r>
      <w:r w:rsidR="00C42EB4">
        <w:rPr>
          <w:rFonts w:eastAsia="Times New Roman"/>
          <w:sz w:val="28"/>
          <w:szCs w:val="28"/>
          <w:lang w:eastAsia="ru-RU"/>
        </w:rPr>
        <w:t>достижение показателя результативности предоставления субсидии;</w:t>
      </w:r>
    </w:p>
    <w:p w:rsidR="00C42EB4" w:rsidRDefault="00604DBE"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 xml:space="preserve">4) </w:t>
      </w:r>
      <w:r w:rsidR="00C42EB4">
        <w:rPr>
          <w:rFonts w:eastAsia="Times New Roman"/>
          <w:sz w:val="28"/>
          <w:szCs w:val="28"/>
          <w:lang w:eastAsia="ru-RU"/>
        </w:rPr>
        <w:t>достоверность отчетности, предусмотренной настоящим разделом;</w:t>
      </w:r>
    </w:p>
    <w:p w:rsidR="00605AF4" w:rsidRDefault="00604DBE"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 xml:space="preserve">5) </w:t>
      </w:r>
      <w:r w:rsidR="00C42EB4">
        <w:rPr>
          <w:rFonts w:eastAsia="Times New Roman"/>
          <w:sz w:val="28"/>
          <w:szCs w:val="28"/>
          <w:lang w:eastAsia="ru-RU"/>
        </w:rPr>
        <w:t xml:space="preserve">расходование субсидии с соблюдением положения подпункта </w:t>
      </w:r>
      <w:r w:rsidR="00B6006A">
        <w:rPr>
          <w:rFonts w:eastAsia="Times New Roman"/>
          <w:sz w:val="28"/>
          <w:szCs w:val="28"/>
          <w:lang w:eastAsia="ru-RU"/>
        </w:rPr>
        <w:t>«</w:t>
      </w:r>
      <w:r w:rsidR="00C42EB4">
        <w:rPr>
          <w:rFonts w:eastAsia="Times New Roman"/>
          <w:sz w:val="28"/>
          <w:szCs w:val="28"/>
          <w:lang w:eastAsia="ru-RU"/>
        </w:rPr>
        <w:t>л</w:t>
      </w:r>
      <w:r w:rsidR="00B6006A">
        <w:rPr>
          <w:rFonts w:eastAsia="Times New Roman"/>
          <w:sz w:val="28"/>
          <w:szCs w:val="28"/>
          <w:lang w:eastAsia="ru-RU"/>
        </w:rPr>
        <w:t>»</w:t>
      </w:r>
      <w:r w:rsidR="00C42EB4">
        <w:rPr>
          <w:rFonts w:eastAsia="Times New Roman"/>
          <w:sz w:val="28"/>
          <w:szCs w:val="28"/>
          <w:lang w:eastAsia="ru-RU"/>
        </w:rPr>
        <w:t xml:space="preserve"> пункта 8 приложения </w:t>
      </w:r>
      <w:r w:rsidR="00991C46">
        <w:rPr>
          <w:rFonts w:eastAsia="Times New Roman"/>
          <w:sz w:val="28"/>
          <w:szCs w:val="28"/>
          <w:lang w:eastAsia="ru-RU"/>
        </w:rPr>
        <w:t xml:space="preserve">№ </w:t>
      </w:r>
      <w:r w:rsidR="00C42EB4">
        <w:rPr>
          <w:rFonts w:eastAsia="Times New Roman"/>
          <w:sz w:val="28"/>
          <w:szCs w:val="28"/>
          <w:lang w:eastAsia="ru-RU"/>
        </w:rPr>
        <w:t>15</w:t>
      </w:r>
      <w:r w:rsidR="00991C46">
        <w:rPr>
          <w:rFonts w:eastAsia="Times New Roman"/>
          <w:sz w:val="28"/>
          <w:szCs w:val="28"/>
          <w:lang w:eastAsia="ru-RU"/>
        </w:rPr>
        <w:t>.</w:t>
      </w:r>
      <w:r w:rsidR="00B6006A">
        <w:rPr>
          <w:rFonts w:eastAsia="Times New Roman"/>
          <w:sz w:val="28"/>
          <w:szCs w:val="28"/>
          <w:lang w:eastAsia="ru-RU"/>
        </w:rPr>
        <w:t>»</w:t>
      </w:r>
      <w:r w:rsidR="00991C46">
        <w:rPr>
          <w:rFonts w:eastAsia="Times New Roman"/>
          <w:sz w:val="28"/>
          <w:szCs w:val="28"/>
          <w:lang w:eastAsia="ru-RU"/>
        </w:rPr>
        <w:t>;</w:t>
      </w:r>
    </w:p>
    <w:p w:rsidR="00852FE5" w:rsidRDefault="00865EEC" w:rsidP="00604DBE">
      <w:pPr>
        <w:shd w:val="clear" w:color="auto" w:fill="FFFFFF"/>
        <w:tabs>
          <w:tab w:val="left" w:pos="567"/>
        </w:tabs>
        <w:autoSpaceDE w:val="0"/>
        <w:autoSpaceDN w:val="0"/>
        <w:adjustRightInd w:val="0"/>
        <w:spacing w:line="360" w:lineRule="atLeast"/>
        <w:ind w:firstLine="709"/>
        <w:jc w:val="both"/>
        <w:rPr>
          <w:rFonts w:eastAsia="Times New Roman"/>
          <w:sz w:val="28"/>
          <w:szCs w:val="28"/>
          <w:lang w:eastAsia="ru-RU"/>
        </w:rPr>
      </w:pPr>
      <w:r>
        <w:rPr>
          <w:rFonts w:eastAsia="Times New Roman"/>
          <w:sz w:val="28"/>
          <w:szCs w:val="28"/>
          <w:lang w:eastAsia="ru-RU"/>
        </w:rPr>
        <w:t>л</w:t>
      </w:r>
      <w:r w:rsidR="00852FE5">
        <w:rPr>
          <w:rFonts w:eastAsia="Times New Roman"/>
          <w:sz w:val="28"/>
          <w:szCs w:val="28"/>
          <w:lang w:eastAsia="ru-RU"/>
        </w:rPr>
        <w:t>) в приложении</w:t>
      </w:r>
      <w:r w:rsidR="00852FE5" w:rsidRPr="00D7196D">
        <w:rPr>
          <w:rFonts w:eastAsia="Times New Roman"/>
          <w:sz w:val="28"/>
          <w:szCs w:val="28"/>
          <w:lang w:eastAsia="ru-RU"/>
        </w:rPr>
        <w:t xml:space="preserve"> </w:t>
      </w:r>
      <w:r w:rsidR="00852FE5">
        <w:rPr>
          <w:rFonts w:eastAsia="Times New Roman"/>
          <w:sz w:val="28"/>
          <w:szCs w:val="28"/>
          <w:lang w:eastAsia="ru-RU"/>
        </w:rPr>
        <w:t xml:space="preserve">№ </w:t>
      </w:r>
      <w:r w:rsidR="00632377">
        <w:rPr>
          <w:rFonts w:eastAsia="Times New Roman"/>
          <w:sz w:val="28"/>
          <w:szCs w:val="28"/>
          <w:lang w:eastAsia="ru-RU"/>
        </w:rPr>
        <w:t>6</w:t>
      </w:r>
      <w:r w:rsidR="00852FE5" w:rsidRPr="00D7196D">
        <w:rPr>
          <w:rFonts w:eastAsia="Times New Roman"/>
          <w:sz w:val="28"/>
          <w:szCs w:val="28"/>
          <w:lang w:eastAsia="ru-RU"/>
        </w:rPr>
        <w:t xml:space="preserve"> к </w:t>
      </w:r>
      <w:r w:rsidR="00F43C32">
        <w:rPr>
          <w:rFonts w:eastAsia="Times New Roman"/>
          <w:sz w:val="28"/>
          <w:szCs w:val="28"/>
          <w:lang w:eastAsia="ru-RU"/>
        </w:rPr>
        <w:t>Программе</w:t>
      </w:r>
      <w:r w:rsidR="00852FE5">
        <w:rPr>
          <w:rFonts w:eastAsia="Times New Roman"/>
          <w:sz w:val="28"/>
          <w:szCs w:val="28"/>
          <w:lang w:eastAsia="ru-RU"/>
        </w:rPr>
        <w:t xml:space="preserve"> цифры</w:t>
      </w:r>
      <w:r w:rsidR="00852FE5" w:rsidRPr="0047009A">
        <w:rPr>
          <w:rFonts w:eastAsia="Times New Roman"/>
          <w:sz w:val="28"/>
          <w:szCs w:val="28"/>
          <w:lang w:eastAsia="ru-RU"/>
        </w:rPr>
        <w:t xml:space="preserve"> </w:t>
      </w:r>
      <w:r w:rsidR="00B6006A">
        <w:rPr>
          <w:rFonts w:eastAsia="Times New Roman"/>
          <w:sz w:val="28"/>
          <w:szCs w:val="28"/>
          <w:lang w:eastAsia="ru-RU"/>
        </w:rPr>
        <w:t>«</w:t>
      </w:r>
      <w:r w:rsidR="00852FE5" w:rsidRPr="0047009A">
        <w:rPr>
          <w:rFonts w:eastAsia="Times New Roman"/>
          <w:sz w:val="28"/>
          <w:szCs w:val="28"/>
          <w:lang w:eastAsia="ru-RU"/>
        </w:rPr>
        <w:t>2022</w:t>
      </w:r>
      <w:r w:rsidR="00B6006A">
        <w:rPr>
          <w:rFonts w:eastAsia="Times New Roman"/>
          <w:sz w:val="28"/>
          <w:szCs w:val="28"/>
          <w:lang w:eastAsia="ru-RU"/>
        </w:rPr>
        <w:t>»</w:t>
      </w:r>
      <w:r w:rsidR="00852FE5" w:rsidRPr="0047009A">
        <w:rPr>
          <w:rFonts w:eastAsia="Times New Roman"/>
          <w:sz w:val="28"/>
          <w:szCs w:val="28"/>
          <w:lang w:eastAsia="ru-RU"/>
        </w:rPr>
        <w:t xml:space="preserve"> заменить цифрами </w:t>
      </w:r>
      <w:r w:rsidR="00B6006A">
        <w:rPr>
          <w:rFonts w:eastAsia="Times New Roman"/>
          <w:sz w:val="28"/>
          <w:szCs w:val="28"/>
          <w:lang w:eastAsia="ru-RU"/>
        </w:rPr>
        <w:t>«</w:t>
      </w:r>
      <w:r w:rsidR="00852FE5" w:rsidRPr="0047009A">
        <w:rPr>
          <w:rFonts w:eastAsia="Times New Roman"/>
          <w:sz w:val="28"/>
          <w:szCs w:val="28"/>
          <w:lang w:eastAsia="ru-RU"/>
        </w:rPr>
        <w:t>2024</w:t>
      </w:r>
      <w:r w:rsidR="00B6006A">
        <w:rPr>
          <w:rFonts w:eastAsia="Times New Roman"/>
          <w:sz w:val="28"/>
          <w:szCs w:val="28"/>
          <w:lang w:eastAsia="ru-RU"/>
        </w:rPr>
        <w:t>»</w:t>
      </w:r>
      <w:r w:rsidR="00852FE5" w:rsidRPr="0047009A">
        <w:rPr>
          <w:rFonts w:eastAsia="Times New Roman"/>
          <w:sz w:val="28"/>
          <w:szCs w:val="28"/>
          <w:lang w:eastAsia="ru-RU"/>
        </w:rPr>
        <w:t>;</w:t>
      </w:r>
    </w:p>
    <w:p w:rsidR="00492CD3" w:rsidRDefault="00865EEC" w:rsidP="00604DBE">
      <w:pPr>
        <w:shd w:val="clear" w:color="auto" w:fill="FFFFFF"/>
        <w:tabs>
          <w:tab w:val="left" w:pos="567"/>
        </w:tabs>
        <w:autoSpaceDE w:val="0"/>
        <w:autoSpaceDN w:val="0"/>
        <w:adjustRightInd w:val="0"/>
        <w:spacing w:line="360" w:lineRule="atLeast"/>
        <w:ind w:firstLine="709"/>
        <w:rPr>
          <w:rFonts w:eastAsia="Times New Roman"/>
          <w:sz w:val="28"/>
          <w:szCs w:val="28"/>
          <w:lang w:eastAsia="ru-RU"/>
        </w:rPr>
      </w:pPr>
      <w:r>
        <w:rPr>
          <w:rFonts w:eastAsia="Times New Roman"/>
          <w:sz w:val="28"/>
          <w:szCs w:val="28"/>
          <w:lang w:eastAsia="ru-RU"/>
        </w:rPr>
        <w:t>к</w:t>
      </w:r>
      <w:r w:rsidR="00492CD3">
        <w:rPr>
          <w:rFonts w:eastAsia="Times New Roman"/>
          <w:sz w:val="28"/>
          <w:szCs w:val="28"/>
          <w:lang w:eastAsia="ru-RU"/>
        </w:rPr>
        <w:t xml:space="preserve">) </w:t>
      </w:r>
      <w:r w:rsidR="00991C46">
        <w:rPr>
          <w:rFonts w:eastAsia="Times New Roman"/>
          <w:sz w:val="28"/>
          <w:szCs w:val="28"/>
          <w:lang w:eastAsia="ru-RU"/>
        </w:rPr>
        <w:t>дополнить приложением № 7</w:t>
      </w:r>
      <w:r w:rsidR="00991C46" w:rsidRPr="00D7196D">
        <w:rPr>
          <w:rFonts w:eastAsia="Times New Roman"/>
          <w:sz w:val="28"/>
          <w:szCs w:val="28"/>
          <w:lang w:eastAsia="ru-RU"/>
        </w:rPr>
        <w:t xml:space="preserve"> </w:t>
      </w:r>
      <w:r w:rsidR="00056154">
        <w:rPr>
          <w:rFonts w:eastAsia="Times New Roman"/>
          <w:sz w:val="28"/>
          <w:szCs w:val="28"/>
          <w:lang w:eastAsia="ru-RU"/>
        </w:rPr>
        <w:t>следующего содержания:</w:t>
      </w:r>
    </w:p>
    <w:p w:rsidR="00604DBE" w:rsidRDefault="00604DBE" w:rsidP="00056154">
      <w:pPr>
        <w:pStyle w:val="ConsPlusNormal"/>
        <w:jc w:val="right"/>
        <w:outlineLvl w:val="1"/>
        <w:rPr>
          <w:rFonts w:ascii="Times New Roman" w:hAnsi="Times New Roman" w:cs="Times New Roman"/>
          <w:sz w:val="28"/>
          <w:szCs w:val="28"/>
        </w:rPr>
      </w:pPr>
    </w:p>
    <w:p w:rsidR="00604DBE" w:rsidRDefault="00604DBE" w:rsidP="00056154">
      <w:pPr>
        <w:pStyle w:val="ConsPlusNormal"/>
        <w:jc w:val="right"/>
        <w:outlineLvl w:val="1"/>
        <w:rPr>
          <w:rFonts w:ascii="Times New Roman" w:hAnsi="Times New Roman" w:cs="Times New Roman"/>
          <w:sz w:val="28"/>
          <w:szCs w:val="28"/>
        </w:rPr>
      </w:pPr>
    </w:p>
    <w:p w:rsidR="00D764CF" w:rsidRDefault="00D764CF" w:rsidP="00056154">
      <w:pPr>
        <w:pStyle w:val="ConsPlusNormal"/>
        <w:jc w:val="right"/>
        <w:outlineLvl w:val="1"/>
        <w:rPr>
          <w:rFonts w:ascii="Times New Roman" w:hAnsi="Times New Roman" w:cs="Times New Roman"/>
          <w:sz w:val="28"/>
          <w:szCs w:val="28"/>
        </w:rPr>
        <w:sectPr w:rsidR="00D764CF" w:rsidSect="00D764CF">
          <w:pgSz w:w="11906" w:h="16838" w:code="9"/>
          <w:pgMar w:top="1134" w:right="567" w:bottom="1134" w:left="1134" w:header="720" w:footer="340" w:gutter="0"/>
          <w:cols w:space="708"/>
          <w:docGrid w:linePitch="360"/>
        </w:sectPr>
      </w:pPr>
    </w:p>
    <w:tbl>
      <w:tblPr>
        <w:tblW w:w="0" w:type="auto"/>
        <w:tblInd w:w="5988" w:type="dxa"/>
        <w:tblLook w:val="04A0"/>
      </w:tblPr>
      <w:tblGrid>
        <w:gridCol w:w="4433"/>
      </w:tblGrid>
      <w:tr w:rsidR="00604DBE" w:rsidRPr="00604DBE" w:rsidTr="00604DBE">
        <w:tc>
          <w:tcPr>
            <w:tcW w:w="4433" w:type="dxa"/>
          </w:tcPr>
          <w:p w:rsidR="00604DBE" w:rsidRPr="00604DBE" w:rsidRDefault="00604DBE" w:rsidP="00604DBE">
            <w:pPr>
              <w:pStyle w:val="ConsPlusNormal"/>
              <w:ind w:firstLine="0"/>
              <w:jc w:val="center"/>
              <w:outlineLvl w:val="1"/>
              <w:rPr>
                <w:rFonts w:ascii="Times New Roman" w:hAnsi="Times New Roman" w:cs="Times New Roman"/>
                <w:sz w:val="28"/>
                <w:szCs w:val="28"/>
              </w:rPr>
            </w:pPr>
            <w:r w:rsidRPr="00604DBE">
              <w:rPr>
                <w:rFonts w:ascii="Times New Roman" w:hAnsi="Times New Roman" w:cs="Times New Roman"/>
                <w:sz w:val="28"/>
                <w:szCs w:val="28"/>
              </w:rPr>
              <w:lastRenderedPageBreak/>
              <w:t>«Приложение № 7</w:t>
            </w:r>
          </w:p>
          <w:p w:rsidR="00604DBE" w:rsidRPr="00604DBE" w:rsidRDefault="00604DBE" w:rsidP="00604DBE">
            <w:pPr>
              <w:pStyle w:val="ConsPlusNormal"/>
              <w:ind w:firstLine="0"/>
              <w:jc w:val="center"/>
              <w:rPr>
                <w:rFonts w:ascii="Times New Roman" w:hAnsi="Times New Roman" w:cs="Times New Roman"/>
                <w:sz w:val="28"/>
                <w:szCs w:val="28"/>
              </w:rPr>
            </w:pPr>
            <w:r w:rsidRPr="00604DBE">
              <w:rPr>
                <w:rFonts w:ascii="Times New Roman" w:hAnsi="Times New Roman" w:cs="Times New Roman"/>
                <w:sz w:val="28"/>
                <w:szCs w:val="28"/>
              </w:rPr>
              <w:t>к государственной программе</w:t>
            </w:r>
          </w:p>
          <w:p w:rsidR="00604DBE" w:rsidRPr="00604DBE" w:rsidRDefault="00604DBE" w:rsidP="00604DBE">
            <w:pPr>
              <w:pStyle w:val="ConsPlusNormal"/>
              <w:ind w:firstLine="0"/>
              <w:jc w:val="center"/>
              <w:rPr>
                <w:rFonts w:ascii="Times New Roman" w:hAnsi="Times New Roman" w:cs="Times New Roman"/>
                <w:sz w:val="28"/>
                <w:szCs w:val="28"/>
              </w:rPr>
            </w:pPr>
            <w:r w:rsidRPr="00604DBE">
              <w:rPr>
                <w:rFonts w:ascii="Times New Roman" w:hAnsi="Times New Roman" w:cs="Times New Roman"/>
                <w:sz w:val="28"/>
                <w:szCs w:val="28"/>
              </w:rPr>
              <w:t>Республики Тыва «Формирование</w:t>
            </w:r>
          </w:p>
          <w:p w:rsidR="00604DBE" w:rsidRPr="00604DBE" w:rsidRDefault="00604DBE" w:rsidP="00604DBE">
            <w:pPr>
              <w:pStyle w:val="ConsPlusNormal"/>
              <w:ind w:firstLine="0"/>
              <w:jc w:val="center"/>
              <w:rPr>
                <w:rFonts w:ascii="Times New Roman" w:hAnsi="Times New Roman" w:cs="Times New Roman"/>
                <w:sz w:val="28"/>
                <w:szCs w:val="28"/>
              </w:rPr>
            </w:pPr>
            <w:r w:rsidRPr="00604DBE">
              <w:rPr>
                <w:rFonts w:ascii="Times New Roman" w:hAnsi="Times New Roman" w:cs="Times New Roman"/>
                <w:sz w:val="28"/>
                <w:szCs w:val="28"/>
              </w:rPr>
              <w:t>современной городской среды</w:t>
            </w:r>
          </w:p>
          <w:p w:rsidR="00604DBE" w:rsidRPr="00604DBE" w:rsidRDefault="00604DBE" w:rsidP="00604DBE">
            <w:pPr>
              <w:pStyle w:val="ConsPlusNormal"/>
              <w:ind w:firstLine="0"/>
              <w:jc w:val="center"/>
              <w:rPr>
                <w:rFonts w:ascii="Times New Roman" w:hAnsi="Times New Roman" w:cs="Times New Roman"/>
                <w:sz w:val="28"/>
                <w:szCs w:val="28"/>
              </w:rPr>
            </w:pPr>
            <w:r w:rsidRPr="00604DBE">
              <w:rPr>
                <w:rFonts w:ascii="Times New Roman" w:hAnsi="Times New Roman" w:cs="Times New Roman"/>
                <w:sz w:val="28"/>
                <w:szCs w:val="28"/>
              </w:rPr>
              <w:t>на 2018-2024 годы»</w:t>
            </w:r>
          </w:p>
        </w:tc>
      </w:tr>
    </w:tbl>
    <w:p w:rsidR="00604DBE" w:rsidRDefault="00604DBE" w:rsidP="00056154">
      <w:pPr>
        <w:pStyle w:val="ConsPlusNormal"/>
        <w:jc w:val="right"/>
        <w:outlineLvl w:val="1"/>
        <w:rPr>
          <w:rFonts w:ascii="Times New Roman" w:hAnsi="Times New Roman" w:cs="Times New Roman"/>
          <w:sz w:val="28"/>
          <w:szCs w:val="28"/>
        </w:rPr>
      </w:pPr>
    </w:p>
    <w:p w:rsidR="00604DBE" w:rsidRPr="00604DBE" w:rsidRDefault="00604DBE" w:rsidP="00604DBE">
      <w:pPr>
        <w:tabs>
          <w:tab w:val="left" w:pos="851"/>
        </w:tabs>
        <w:autoSpaceDE w:val="0"/>
        <w:autoSpaceDN w:val="0"/>
        <w:adjustRightInd w:val="0"/>
        <w:jc w:val="center"/>
        <w:rPr>
          <w:rFonts w:eastAsia="Times New Roman"/>
          <w:sz w:val="28"/>
          <w:szCs w:val="28"/>
          <w:lang w:eastAsia="ru-RU"/>
        </w:rPr>
      </w:pPr>
      <w:r w:rsidRPr="00604DBE">
        <w:rPr>
          <w:rFonts w:eastAsia="Times New Roman"/>
          <w:sz w:val="28"/>
          <w:szCs w:val="28"/>
          <w:lang w:eastAsia="ru-RU"/>
        </w:rPr>
        <w:t xml:space="preserve">АДРЕСНЫЙ ПЕРЕЧЕНЬ </w:t>
      </w:r>
    </w:p>
    <w:p w:rsidR="00E277C2" w:rsidRPr="00604DBE" w:rsidRDefault="00E277C2" w:rsidP="00604DBE">
      <w:pPr>
        <w:tabs>
          <w:tab w:val="left" w:pos="851"/>
        </w:tabs>
        <w:autoSpaceDE w:val="0"/>
        <w:autoSpaceDN w:val="0"/>
        <w:adjustRightInd w:val="0"/>
        <w:jc w:val="center"/>
        <w:rPr>
          <w:rFonts w:eastAsia="Times New Roman"/>
          <w:sz w:val="28"/>
          <w:szCs w:val="28"/>
          <w:lang w:eastAsia="ru-RU"/>
        </w:rPr>
      </w:pPr>
      <w:r w:rsidRPr="00604DBE">
        <w:rPr>
          <w:rFonts w:eastAsia="Times New Roman"/>
          <w:sz w:val="28"/>
          <w:szCs w:val="28"/>
          <w:lang w:eastAsia="ru-RU"/>
        </w:rPr>
        <w:t xml:space="preserve">территорий общего пользования населения, </w:t>
      </w:r>
    </w:p>
    <w:p w:rsidR="00E277C2" w:rsidRPr="00604DBE" w:rsidRDefault="00E277C2" w:rsidP="00604DBE">
      <w:pPr>
        <w:tabs>
          <w:tab w:val="left" w:pos="851"/>
        </w:tabs>
        <w:autoSpaceDE w:val="0"/>
        <w:autoSpaceDN w:val="0"/>
        <w:adjustRightInd w:val="0"/>
        <w:jc w:val="center"/>
        <w:rPr>
          <w:rFonts w:eastAsia="Times New Roman"/>
          <w:sz w:val="28"/>
          <w:szCs w:val="28"/>
          <w:lang w:eastAsia="ru-RU"/>
        </w:rPr>
      </w:pPr>
      <w:r w:rsidRPr="00604DBE">
        <w:rPr>
          <w:rFonts w:eastAsia="Times New Roman"/>
          <w:sz w:val="28"/>
          <w:szCs w:val="28"/>
          <w:lang w:eastAsia="ru-RU"/>
        </w:rPr>
        <w:t>планируем</w:t>
      </w:r>
      <w:r w:rsidR="00056154" w:rsidRPr="00604DBE">
        <w:rPr>
          <w:rFonts w:eastAsia="Times New Roman"/>
          <w:sz w:val="28"/>
          <w:szCs w:val="28"/>
          <w:lang w:eastAsia="ru-RU"/>
        </w:rPr>
        <w:t>ых к благоустройству в 2018-2024</w:t>
      </w:r>
      <w:r w:rsidRPr="00604DBE">
        <w:rPr>
          <w:rFonts w:eastAsia="Times New Roman"/>
          <w:sz w:val="28"/>
          <w:szCs w:val="28"/>
          <w:lang w:eastAsia="ru-RU"/>
        </w:rPr>
        <w:t xml:space="preserve"> годах</w:t>
      </w:r>
    </w:p>
    <w:p w:rsidR="00402397" w:rsidRPr="00604DBE" w:rsidRDefault="00402397" w:rsidP="00A30848">
      <w:pPr>
        <w:shd w:val="clear" w:color="auto" w:fill="FFFFFF"/>
        <w:tabs>
          <w:tab w:val="left" w:pos="567"/>
        </w:tabs>
        <w:autoSpaceDE w:val="0"/>
        <w:autoSpaceDN w:val="0"/>
        <w:adjustRightInd w:val="0"/>
        <w:ind w:firstLine="567"/>
        <w:jc w:val="center"/>
        <w:rPr>
          <w:sz w:val="28"/>
          <w:szCs w:val="28"/>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6657"/>
      </w:tblGrid>
      <w:tr w:rsidR="007615B3" w:rsidRPr="00604DBE" w:rsidTr="00B17796">
        <w:tc>
          <w:tcPr>
            <w:tcW w:w="804" w:type="dxa"/>
            <w:shd w:val="clear" w:color="auto" w:fill="auto"/>
          </w:tcPr>
          <w:p w:rsidR="007615B3" w:rsidRPr="00604DBE" w:rsidRDefault="007615B3" w:rsidP="00A07683">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7615B3" w:rsidRPr="00604DBE" w:rsidRDefault="007615B3" w:rsidP="00A07683">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shd w:val="clear" w:color="auto" w:fill="auto"/>
          </w:tcPr>
          <w:p w:rsidR="007615B3" w:rsidRPr="00604DBE" w:rsidRDefault="007615B3" w:rsidP="00A07683">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7615B3" w:rsidRPr="00604DBE" w:rsidTr="00B17796">
        <w:tc>
          <w:tcPr>
            <w:tcW w:w="10632" w:type="dxa"/>
            <w:gridSpan w:val="3"/>
            <w:shd w:val="clear" w:color="auto" w:fill="auto"/>
          </w:tcPr>
          <w:p w:rsidR="007615B3" w:rsidRPr="00604DBE" w:rsidRDefault="007615B3" w:rsidP="00D764CF">
            <w:pPr>
              <w:tabs>
                <w:tab w:val="left" w:pos="567"/>
              </w:tabs>
              <w:autoSpaceDE w:val="0"/>
              <w:autoSpaceDN w:val="0"/>
              <w:adjustRightInd w:val="0"/>
              <w:jc w:val="center"/>
              <w:rPr>
                <w:rFonts w:eastAsia="Times New Roman"/>
                <w:lang w:eastAsia="ru-RU"/>
              </w:rPr>
            </w:pPr>
            <w:r w:rsidRPr="00604DBE">
              <w:rPr>
                <w:rFonts w:eastAsia="Times New Roman"/>
                <w:lang w:eastAsia="ru-RU"/>
              </w:rPr>
              <w:t>Общественные территории</w:t>
            </w:r>
          </w:p>
        </w:tc>
      </w:tr>
      <w:tr w:rsidR="00933532" w:rsidRPr="00604DBE" w:rsidTr="00B17796">
        <w:tc>
          <w:tcPr>
            <w:tcW w:w="804" w:type="dxa"/>
            <w:vMerge w:val="restart"/>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r w:rsidRPr="00604DBE">
              <w:rPr>
                <w:rFonts w:eastAsia="Times New Roman"/>
                <w:lang w:eastAsia="ru-RU"/>
              </w:rPr>
              <w:t>1</w:t>
            </w:r>
            <w:r w:rsidR="00B53291">
              <w:rPr>
                <w:rFonts w:eastAsia="Times New Roman"/>
                <w:lang w:eastAsia="ru-RU"/>
              </w:rPr>
              <w:t>.</w:t>
            </w:r>
          </w:p>
        </w:tc>
        <w:tc>
          <w:tcPr>
            <w:tcW w:w="3171" w:type="dxa"/>
            <w:vMerge w:val="restart"/>
            <w:shd w:val="clear" w:color="auto" w:fill="auto"/>
          </w:tcPr>
          <w:p w:rsidR="00933532" w:rsidRPr="00604DBE" w:rsidRDefault="00933532" w:rsidP="00604DBE">
            <w:pPr>
              <w:tabs>
                <w:tab w:val="left" w:pos="567"/>
              </w:tabs>
              <w:autoSpaceDE w:val="0"/>
              <w:autoSpaceDN w:val="0"/>
              <w:adjustRightInd w:val="0"/>
              <w:rPr>
                <w:rFonts w:eastAsia="Times New Roman"/>
                <w:lang w:eastAsia="ru-RU"/>
              </w:rPr>
            </w:pPr>
            <w:r w:rsidRPr="00604DBE">
              <w:rPr>
                <w:rFonts w:eastAsia="Times New Roman"/>
                <w:lang w:eastAsia="ru-RU"/>
              </w:rPr>
              <w:t>г. Кызыл</w:t>
            </w: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w:t>
            </w:r>
            <w:r w:rsidR="00B53291">
              <w:rPr>
                <w:rFonts w:eastAsia="Times New Roman"/>
                <w:lang w:eastAsia="ru-RU"/>
              </w:rPr>
              <w:t xml:space="preserve"> </w:t>
            </w:r>
            <w:r w:rsidR="00933532" w:rsidRPr="00604DBE">
              <w:rPr>
                <w:rFonts w:eastAsia="Times New Roman"/>
                <w:lang w:eastAsia="ru-RU"/>
              </w:rPr>
              <w:t>Национальный парк культуры и отдыха Республики Тыва</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D764CF">
            <w:pPr>
              <w:rPr>
                <w:rFonts w:eastAsia="Times New Roman"/>
                <w:lang w:eastAsia="ru-RU"/>
              </w:rPr>
            </w:pPr>
            <w:r w:rsidRPr="00604DBE">
              <w:rPr>
                <w:rFonts w:eastAsia="Times New Roman"/>
                <w:lang w:eastAsia="ru-RU"/>
              </w:rPr>
              <w:t>2.</w:t>
            </w:r>
            <w:r w:rsidR="00B53291">
              <w:rPr>
                <w:rFonts w:eastAsia="Times New Roman"/>
                <w:lang w:eastAsia="ru-RU"/>
              </w:rPr>
              <w:t xml:space="preserve"> </w:t>
            </w:r>
            <w:r w:rsidR="00D764CF">
              <w:rPr>
                <w:rFonts w:eastAsia="Times New Roman"/>
                <w:lang w:eastAsia="ru-RU"/>
              </w:rPr>
              <w:t>«</w:t>
            </w:r>
            <w:r w:rsidR="00933532" w:rsidRPr="00604DBE">
              <w:rPr>
                <w:rFonts w:eastAsia="Times New Roman"/>
                <w:lang w:eastAsia="ru-RU"/>
              </w:rPr>
              <w:t>Арбат</w:t>
            </w:r>
            <w:r w:rsidR="00D764CF">
              <w:rPr>
                <w:rFonts w:eastAsia="Times New Roman"/>
                <w:lang w:eastAsia="ru-RU"/>
              </w:rPr>
              <w:t>»</w:t>
            </w:r>
            <w:r w:rsidR="00933532" w:rsidRPr="00604DBE">
              <w:rPr>
                <w:rFonts w:eastAsia="Times New Roman"/>
                <w:lang w:eastAsia="ru-RU"/>
              </w:rPr>
              <w:t xml:space="preserve"> по ул. Тувинских </w:t>
            </w:r>
            <w:r w:rsidR="00D764CF">
              <w:rPr>
                <w:rFonts w:eastAsia="Times New Roman"/>
                <w:lang w:eastAsia="ru-RU"/>
              </w:rPr>
              <w:t>д</w:t>
            </w:r>
            <w:r w:rsidR="00933532" w:rsidRPr="00604DBE">
              <w:rPr>
                <w:rFonts w:eastAsia="Times New Roman"/>
                <w:lang w:eastAsia="ru-RU"/>
              </w:rPr>
              <w:t>обровольцев</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D764CF">
            <w:pPr>
              <w:rPr>
                <w:rFonts w:eastAsia="Times New Roman"/>
                <w:lang w:eastAsia="ru-RU"/>
              </w:rPr>
            </w:pPr>
            <w:r w:rsidRPr="00604DBE">
              <w:rPr>
                <w:rFonts w:eastAsia="Times New Roman"/>
                <w:lang w:eastAsia="ru-RU"/>
              </w:rPr>
              <w:t>3.</w:t>
            </w:r>
            <w:r w:rsidR="00B53291">
              <w:rPr>
                <w:rFonts w:eastAsia="Times New Roman"/>
                <w:lang w:eastAsia="ru-RU"/>
              </w:rPr>
              <w:t xml:space="preserve"> </w:t>
            </w:r>
            <w:r w:rsidR="00933532" w:rsidRPr="00604DBE">
              <w:rPr>
                <w:rFonts w:eastAsia="Times New Roman"/>
                <w:lang w:eastAsia="ru-RU"/>
              </w:rPr>
              <w:t xml:space="preserve">Сквер </w:t>
            </w:r>
            <w:r w:rsidR="00B6006A" w:rsidRPr="00604DBE">
              <w:rPr>
                <w:rFonts w:eastAsia="Times New Roman"/>
                <w:lang w:eastAsia="ru-RU"/>
              </w:rPr>
              <w:t>«</w:t>
            </w:r>
            <w:r w:rsidR="00933532" w:rsidRPr="00604DBE">
              <w:rPr>
                <w:rFonts w:eastAsia="Times New Roman"/>
                <w:lang w:eastAsia="ru-RU"/>
              </w:rPr>
              <w:t xml:space="preserve">Красных </w:t>
            </w:r>
            <w:r w:rsidR="00D764CF">
              <w:rPr>
                <w:rFonts w:eastAsia="Times New Roman"/>
                <w:lang w:eastAsia="ru-RU"/>
              </w:rPr>
              <w:t>п</w:t>
            </w:r>
            <w:r w:rsidR="00933532" w:rsidRPr="00604DBE">
              <w:rPr>
                <w:rFonts w:eastAsia="Times New Roman"/>
                <w:lang w:eastAsia="ru-RU"/>
              </w:rPr>
              <w:t>артизан</w:t>
            </w:r>
            <w:r w:rsidR="00B6006A" w:rsidRPr="00604DBE">
              <w:rPr>
                <w:rFonts w:eastAsia="Times New Roman"/>
                <w:lang w:eastAsia="ru-RU"/>
              </w:rPr>
              <w:t>»</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4.</w:t>
            </w:r>
            <w:r w:rsidR="00B53291">
              <w:rPr>
                <w:rFonts w:eastAsia="Times New Roman"/>
                <w:lang w:eastAsia="ru-RU"/>
              </w:rPr>
              <w:t xml:space="preserve"> </w:t>
            </w:r>
            <w:r w:rsidR="00933532" w:rsidRPr="00604DBE">
              <w:rPr>
                <w:rFonts w:eastAsia="Times New Roman"/>
                <w:lang w:eastAsia="ru-RU"/>
              </w:rPr>
              <w:t xml:space="preserve">Сквер </w:t>
            </w:r>
            <w:r w:rsidR="00B6006A" w:rsidRPr="00604DBE">
              <w:rPr>
                <w:rFonts w:eastAsia="Times New Roman"/>
                <w:lang w:eastAsia="ru-RU"/>
              </w:rPr>
              <w:t>«</w:t>
            </w:r>
            <w:r w:rsidR="00933532" w:rsidRPr="00604DBE">
              <w:rPr>
                <w:rFonts w:eastAsia="Times New Roman"/>
                <w:lang w:eastAsia="ru-RU"/>
              </w:rPr>
              <w:t>Молодежный</w:t>
            </w:r>
            <w:r w:rsidR="00B6006A" w:rsidRPr="00604DBE">
              <w:rPr>
                <w:rFonts w:eastAsia="Times New Roman"/>
                <w:lang w:eastAsia="ru-RU"/>
              </w:rPr>
              <w:t>»</w:t>
            </w:r>
            <w:r w:rsidR="00933532" w:rsidRPr="00604DBE">
              <w:rPr>
                <w:rFonts w:eastAsia="Times New Roman"/>
                <w:lang w:eastAsia="ru-RU"/>
              </w:rPr>
              <w:t xml:space="preserve"> (2 этап)</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5.</w:t>
            </w:r>
            <w:r w:rsidR="00B53291">
              <w:rPr>
                <w:rFonts w:eastAsia="Times New Roman"/>
                <w:lang w:eastAsia="ru-RU"/>
              </w:rPr>
              <w:t xml:space="preserve"> </w:t>
            </w:r>
            <w:r w:rsidR="00933532" w:rsidRPr="00604DBE">
              <w:rPr>
                <w:rFonts w:eastAsia="Times New Roman"/>
                <w:lang w:eastAsia="ru-RU"/>
              </w:rPr>
              <w:t>Территория Национального музея Республики Тыва</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6.</w:t>
            </w:r>
            <w:r w:rsidR="00B53291">
              <w:rPr>
                <w:rFonts w:eastAsia="Times New Roman"/>
                <w:lang w:eastAsia="ru-RU"/>
              </w:rPr>
              <w:t xml:space="preserve"> </w:t>
            </w:r>
            <w:r w:rsidR="00933532" w:rsidRPr="00604DBE">
              <w:rPr>
                <w:rFonts w:eastAsia="Times New Roman"/>
                <w:lang w:eastAsia="ru-RU"/>
              </w:rPr>
              <w:t xml:space="preserve">Территория перед СК </w:t>
            </w:r>
            <w:r w:rsidR="00B6006A" w:rsidRPr="00604DBE">
              <w:rPr>
                <w:rFonts w:eastAsia="Times New Roman"/>
                <w:lang w:eastAsia="ru-RU"/>
              </w:rPr>
              <w:t>«</w:t>
            </w:r>
            <w:proofErr w:type="spellStart"/>
            <w:r w:rsidR="00933532" w:rsidRPr="00604DBE">
              <w:rPr>
                <w:rFonts w:eastAsia="Times New Roman"/>
                <w:lang w:eastAsia="ru-RU"/>
              </w:rPr>
              <w:t>Субедей</w:t>
            </w:r>
            <w:proofErr w:type="spellEnd"/>
            <w:r w:rsidR="00B6006A" w:rsidRPr="00604DBE">
              <w:rPr>
                <w:rFonts w:eastAsia="Times New Roman"/>
                <w:lang w:eastAsia="ru-RU"/>
              </w:rPr>
              <w:t>»</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7.</w:t>
            </w:r>
            <w:r w:rsidR="00B53291">
              <w:rPr>
                <w:rFonts w:eastAsia="Times New Roman"/>
                <w:lang w:eastAsia="ru-RU"/>
              </w:rPr>
              <w:t xml:space="preserve"> </w:t>
            </w:r>
            <w:r w:rsidR="00933532" w:rsidRPr="00604DBE">
              <w:rPr>
                <w:rFonts w:eastAsia="Times New Roman"/>
                <w:lang w:eastAsia="ru-RU"/>
              </w:rPr>
              <w:t>Территория у Центра русской культуры</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 xml:space="preserve">8. </w:t>
            </w:r>
            <w:r w:rsidR="00B53291">
              <w:rPr>
                <w:rFonts w:eastAsia="Times New Roman"/>
                <w:lang w:eastAsia="ru-RU"/>
              </w:rPr>
              <w:t xml:space="preserve"> </w:t>
            </w:r>
            <w:r w:rsidR="00933532" w:rsidRPr="00604DBE">
              <w:rPr>
                <w:rFonts w:eastAsia="Times New Roman"/>
                <w:lang w:eastAsia="ru-RU"/>
              </w:rPr>
              <w:t>Привокзальная площадь (Аэровокзал)</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9.</w:t>
            </w:r>
            <w:r w:rsidR="00B53291">
              <w:rPr>
                <w:rFonts w:eastAsia="Times New Roman"/>
                <w:lang w:eastAsia="ru-RU"/>
              </w:rPr>
              <w:t xml:space="preserve"> </w:t>
            </w:r>
            <w:r w:rsidR="00933532" w:rsidRPr="00604DBE">
              <w:rPr>
                <w:rFonts w:eastAsia="Times New Roman"/>
                <w:lang w:eastAsia="ru-RU"/>
              </w:rPr>
              <w:t xml:space="preserve">Территория по ул. Титова (от ул. </w:t>
            </w:r>
            <w:proofErr w:type="spellStart"/>
            <w:r w:rsidR="00933532" w:rsidRPr="00604DBE">
              <w:rPr>
                <w:rFonts w:eastAsia="Times New Roman"/>
                <w:lang w:eastAsia="ru-RU"/>
              </w:rPr>
              <w:t>Кочетова</w:t>
            </w:r>
            <w:proofErr w:type="spellEnd"/>
            <w:r w:rsidR="00933532" w:rsidRPr="00604DBE">
              <w:rPr>
                <w:rFonts w:eastAsia="Times New Roman"/>
                <w:lang w:eastAsia="ru-RU"/>
              </w:rPr>
              <w:t xml:space="preserve"> до ул. Красн</w:t>
            </w:r>
            <w:r w:rsidR="00933532" w:rsidRPr="00604DBE">
              <w:rPr>
                <w:rFonts w:eastAsia="Times New Roman"/>
                <w:lang w:eastAsia="ru-RU"/>
              </w:rPr>
              <w:t>о</w:t>
            </w:r>
            <w:r w:rsidR="00933532" w:rsidRPr="00604DBE">
              <w:rPr>
                <w:rFonts w:eastAsia="Times New Roman"/>
                <w:lang w:eastAsia="ru-RU"/>
              </w:rPr>
              <w:t>армейская)</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10.</w:t>
            </w:r>
            <w:r w:rsidR="00B53291">
              <w:rPr>
                <w:rFonts w:eastAsia="Times New Roman"/>
                <w:lang w:eastAsia="ru-RU"/>
              </w:rPr>
              <w:t xml:space="preserve"> </w:t>
            </w:r>
            <w:r w:rsidR="00933532" w:rsidRPr="00604DBE">
              <w:rPr>
                <w:rFonts w:eastAsia="Times New Roman"/>
                <w:lang w:eastAsia="ru-RU"/>
              </w:rPr>
              <w:t>Территория у стадиона 5-тилетия Советской Тувы</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11.</w:t>
            </w:r>
            <w:r w:rsidR="00B53291">
              <w:rPr>
                <w:rFonts w:eastAsia="Times New Roman"/>
                <w:lang w:eastAsia="ru-RU"/>
              </w:rPr>
              <w:t xml:space="preserve"> </w:t>
            </w:r>
            <w:r w:rsidR="00933532" w:rsidRPr="00604DBE">
              <w:rPr>
                <w:rFonts w:eastAsia="Times New Roman"/>
                <w:lang w:eastAsia="ru-RU"/>
              </w:rPr>
              <w:t>ул. Ангарский бульвар</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12.</w:t>
            </w:r>
            <w:r w:rsidR="00B53291">
              <w:rPr>
                <w:rFonts w:eastAsia="Times New Roman"/>
                <w:lang w:eastAsia="ru-RU"/>
              </w:rPr>
              <w:t xml:space="preserve"> </w:t>
            </w:r>
            <w:r w:rsidR="00933532" w:rsidRPr="00604DBE">
              <w:rPr>
                <w:rFonts w:eastAsia="Times New Roman"/>
                <w:lang w:eastAsia="ru-RU"/>
              </w:rPr>
              <w:t xml:space="preserve">ул. </w:t>
            </w:r>
            <w:proofErr w:type="spellStart"/>
            <w:r w:rsidR="00933532" w:rsidRPr="00604DBE">
              <w:rPr>
                <w:rFonts w:eastAsia="Times New Roman"/>
                <w:lang w:eastAsia="ru-RU"/>
              </w:rPr>
              <w:t>Бай-Хаакская</w:t>
            </w:r>
            <w:proofErr w:type="spellEnd"/>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13.</w:t>
            </w:r>
            <w:r w:rsidR="00B53291">
              <w:rPr>
                <w:rFonts w:eastAsia="Times New Roman"/>
                <w:lang w:eastAsia="ru-RU"/>
              </w:rPr>
              <w:t xml:space="preserve"> </w:t>
            </w:r>
            <w:r w:rsidR="00933532" w:rsidRPr="00604DBE">
              <w:rPr>
                <w:rFonts w:eastAsia="Times New Roman"/>
                <w:lang w:eastAsia="ru-RU"/>
              </w:rPr>
              <w:t xml:space="preserve">ул. </w:t>
            </w:r>
            <w:proofErr w:type="spellStart"/>
            <w:r w:rsidR="00933532" w:rsidRPr="00604DBE">
              <w:rPr>
                <w:rFonts w:eastAsia="Times New Roman"/>
                <w:lang w:eastAsia="ru-RU"/>
              </w:rPr>
              <w:t>Чульдум</w:t>
            </w:r>
            <w:r w:rsidR="00D764CF">
              <w:rPr>
                <w:rFonts w:eastAsia="Times New Roman"/>
                <w:lang w:eastAsia="ru-RU"/>
              </w:rPr>
              <w:t>а</w:t>
            </w:r>
            <w:proofErr w:type="spellEnd"/>
            <w:r w:rsidR="00933532" w:rsidRPr="00604DBE">
              <w:rPr>
                <w:rFonts w:eastAsia="Times New Roman"/>
                <w:lang w:eastAsia="ru-RU"/>
              </w:rPr>
              <w:t xml:space="preserve"> (от ул. </w:t>
            </w:r>
            <w:proofErr w:type="gramStart"/>
            <w:r w:rsidR="00933532" w:rsidRPr="00604DBE">
              <w:rPr>
                <w:rFonts w:eastAsia="Times New Roman"/>
                <w:lang w:eastAsia="ru-RU"/>
              </w:rPr>
              <w:t>Красноармейская</w:t>
            </w:r>
            <w:proofErr w:type="gramEnd"/>
            <w:r w:rsidR="00933532" w:rsidRPr="00604DBE">
              <w:rPr>
                <w:rFonts w:eastAsia="Times New Roman"/>
                <w:lang w:eastAsia="ru-RU"/>
              </w:rPr>
              <w:t xml:space="preserve"> до ул. Калинина)</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proofErr w:type="gramStart"/>
            <w:r w:rsidRPr="00604DBE">
              <w:rPr>
                <w:rFonts w:eastAsia="Times New Roman"/>
                <w:lang w:eastAsia="ru-RU"/>
              </w:rPr>
              <w:t>14.</w:t>
            </w:r>
            <w:r w:rsidR="00B53291">
              <w:rPr>
                <w:rFonts w:eastAsia="Times New Roman"/>
                <w:lang w:eastAsia="ru-RU"/>
              </w:rPr>
              <w:t xml:space="preserve"> </w:t>
            </w:r>
            <w:r w:rsidR="00933532" w:rsidRPr="00604DBE">
              <w:rPr>
                <w:rFonts w:eastAsia="Times New Roman"/>
                <w:lang w:eastAsia="ru-RU"/>
              </w:rPr>
              <w:t xml:space="preserve">ул. Магистральная (от ул. </w:t>
            </w:r>
            <w:proofErr w:type="spellStart"/>
            <w:r w:rsidR="00933532" w:rsidRPr="00604DBE">
              <w:rPr>
                <w:rFonts w:eastAsia="Times New Roman"/>
                <w:lang w:eastAsia="ru-RU"/>
              </w:rPr>
              <w:t>Чульдум</w:t>
            </w:r>
            <w:r w:rsidR="00D764CF">
              <w:rPr>
                <w:rFonts w:eastAsia="Times New Roman"/>
                <w:lang w:eastAsia="ru-RU"/>
              </w:rPr>
              <w:t>а</w:t>
            </w:r>
            <w:proofErr w:type="spellEnd"/>
            <w:r w:rsidR="00933532" w:rsidRPr="00604DBE">
              <w:rPr>
                <w:rFonts w:eastAsia="Times New Roman"/>
                <w:lang w:eastAsia="ru-RU"/>
              </w:rPr>
              <w:t xml:space="preserve"> до ТЭЦ)</w:t>
            </w:r>
            <w:proofErr w:type="gramEnd"/>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15.</w:t>
            </w:r>
            <w:r w:rsidR="00B53291">
              <w:rPr>
                <w:rFonts w:eastAsia="Times New Roman"/>
                <w:lang w:eastAsia="ru-RU"/>
              </w:rPr>
              <w:t xml:space="preserve"> </w:t>
            </w:r>
            <w:r w:rsidR="00933532" w:rsidRPr="00604DBE">
              <w:rPr>
                <w:rFonts w:eastAsia="Times New Roman"/>
                <w:lang w:eastAsia="ru-RU"/>
              </w:rPr>
              <w:t>ул. Колхозная (устройство тротуаров и озеленение от ТЭЦ до ул. Дружбы), в том числе аллея от здания Сельхозтехник</w:t>
            </w:r>
            <w:r w:rsidR="00933532" w:rsidRPr="00604DBE">
              <w:rPr>
                <w:rFonts w:eastAsia="Times New Roman"/>
                <w:lang w:eastAsia="ru-RU"/>
              </w:rPr>
              <w:t>у</w:t>
            </w:r>
            <w:r w:rsidR="00933532" w:rsidRPr="00604DBE">
              <w:rPr>
                <w:rFonts w:eastAsia="Times New Roman"/>
                <w:lang w:eastAsia="ru-RU"/>
              </w:rPr>
              <w:t xml:space="preserve">ма и </w:t>
            </w:r>
            <w:proofErr w:type="spellStart"/>
            <w:r w:rsidR="00933532" w:rsidRPr="00604DBE">
              <w:rPr>
                <w:rFonts w:eastAsia="Times New Roman"/>
                <w:lang w:eastAsia="ru-RU"/>
              </w:rPr>
              <w:t>Т</w:t>
            </w:r>
            <w:r w:rsidR="00D764CF">
              <w:rPr>
                <w:rFonts w:eastAsia="Times New Roman"/>
                <w:lang w:eastAsia="ru-RU"/>
              </w:rPr>
              <w:t>ув</w:t>
            </w:r>
            <w:r w:rsidR="00933532" w:rsidRPr="00604DBE">
              <w:rPr>
                <w:rFonts w:eastAsia="Times New Roman"/>
                <w:lang w:eastAsia="ru-RU"/>
              </w:rPr>
              <w:t>ГУ</w:t>
            </w:r>
            <w:proofErr w:type="spellEnd"/>
            <w:r w:rsidR="00933532" w:rsidRPr="00604DBE">
              <w:rPr>
                <w:rFonts w:eastAsia="Times New Roman"/>
                <w:lang w:eastAsia="ru-RU"/>
              </w:rPr>
              <w:t xml:space="preserve"> до дома 3/1 по ул. Дружбы</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16.</w:t>
            </w:r>
            <w:r w:rsidR="00B53291">
              <w:rPr>
                <w:rFonts w:eastAsia="Times New Roman"/>
                <w:lang w:eastAsia="ru-RU"/>
              </w:rPr>
              <w:t xml:space="preserve"> </w:t>
            </w:r>
            <w:r w:rsidR="00933532" w:rsidRPr="00604DBE">
              <w:rPr>
                <w:rFonts w:eastAsia="Times New Roman"/>
                <w:lang w:eastAsia="ru-RU"/>
              </w:rPr>
              <w:t xml:space="preserve">ул. </w:t>
            </w:r>
            <w:proofErr w:type="gramStart"/>
            <w:r w:rsidR="00933532" w:rsidRPr="00604DBE">
              <w:rPr>
                <w:rFonts w:eastAsia="Times New Roman"/>
                <w:lang w:eastAsia="ru-RU"/>
              </w:rPr>
              <w:t>Московская</w:t>
            </w:r>
            <w:proofErr w:type="gramEnd"/>
            <w:r w:rsidR="00933532" w:rsidRPr="00604DBE">
              <w:rPr>
                <w:rFonts w:eastAsia="Times New Roman"/>
                <w:lang w:eastAsia="ru-RU"/>
              </w:rPr>
              <w:t xml:space="preserve"> (от ул. Калинина до территории Аэропо</w:t>
            </w:r>
            <w:r w:rsidR="00933532" w:rsidRPr="00604DBE">
              <w:rPr>
                <w:rFonts w:eastAsia="Times New Roman"/>
                <w:lang w:eastAsia="ru-RU"/>
              </w:rPr>
              <w:t>р</w:t>
            </w:r>
            <w:r w:rsidR="00933532" w:rsidRPr="00604DBE">
              <w:rPr>
                <w:rFonts w:eastAsia="Times New Roman"/>
                <w:lang w:eastAsia="ru-RU"/>
              </w:rPr>
              <w:t>та)</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17.</w:t>
            </w:r>
            <w:r w:rsidR="00B53291">
              <w:rPr>
                <w:rFonts w:eastAsia="Times New Roman"/>
                <w:lang w:eastAsia="ru-RU"/>
              </w:rPr>
              <w:t xml:space="preserve"> </w:t>
            </w:r>
            <w:r w:rsidR="00933532" w:rsidRPr="00604DBE">
              <w:rPr>
                <w:rFonts w:eastAsia="Times New Roman"/>
                <w:lang w:eastAsia="ru-RU"/>
              </w:rPr>
              <w:t xml:space="preserve">ул. Калинина (от ул. </w:t>
            </w:r>
            <w:proofErr w:type="gramStart"/>
            <w:r w:rsidR="00933532" w:rsidRPr="00604DBE">
              <w:rPr>
                <w:rFonts w:eastAsia="Times New Roman"/>
                <w:lang w:eastAsia="ru-RU"/>
              </w:rPr>
              <w:t>Московская</w:t>
            </w:r>
            <w:proofErr w:type="gramEnd"/>
            <w:r w:rsidR="00933532" w:rsidRPr="00604DBE">
              <w:rPr>
                <w:rFonts w:eastAsia="Times New Roman"/>
                <w:lang w:eastAsia="ru-RU"/>
              </w:rPr>
              <w:t xml:space="preserve"> до ул. Ровенская)</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18.</w:t>
            </w:r>
            <w:r w:rsidR="00B53291">
              <w:rPr>
                <w:rFonts w:eastAsia="Times New Roman"/>
                <w:lang w:eastAsia="ru-RU"/>
              </w:rPr>
              <w:t xml:space="preserve"> </w:t>
            </w:r>
            <w:r w:rsidR="00933532" w:rsidRPr="00604DBE">
              <w:rPr>
                <w:rFonts w:eastAsia="Times New Roman"/>
                <w:lang w:eastAsia="ru-RU"/>
              </w:rPr>
              <w:t xml:space="preserve">ул. </w:t>
            </w:r>
            <w:proofErr w:type="spellStart"/>
            <w:r w:rsidR="00933532" w:rsidRPr="00604DBE">
              <w:rPr>
                <w:rFonts w:eastAsia="Times New Roman"/>
                <w:lang w:eastAsia="ru-RU"/>
              </w:rPr>
              <w:t>Кочетова</w:t>
            </w:r>
            <w:proofErr w:type="spellEnd"/>
            <w:r w:rsidR="00933532" w:rsidRPr="00604DBE">
              <w:rPr>
                <w:rFonts w:eastAsia="Times New Roman"/>
                <w:lang w:eastAsia="ru-RU"/>
              </w:rPr>
              <w:t xml:space="preserve"> (от ул. </w:t>
            </w:r>
            <w:proofErr w:type="gramStart"/>
            <w:r w:rsidR="00933532" w:rsidRPr="00604DBE">
              <w:rPr>
                <w:rFonts w:eastAsia="Times New Roman"/>
                <w:lang w:eastAsia="ru-RU"/>
              </w:rPr>
              <w:t>Абаканская</w:t>
            </w:r>
            <w:proofErr w:type="gramEnd"/>
            <w:r w:rsidR="00933532" w:rsidRPr="00604DBE">
              <w:rPr>
                <w:rFonts w:eastAsia="Times New Roman"/>
                <w:lang w:eastAsia="ru-RU"/>
              </w:rPr>
              <w:t xml:space="preserve"> до ул. </w:t>
            </w:r>
            <w:proofErr w:type="spellStart"/>
            <w:r w:rsidR="00933532" w:rsidRPr="00604DBE">
              <w:rPr>
                <w:rFonts w:eastAsia="Times New Roman"/>
                <w:lang w:eastAsia="ru-RU"/>
              </w:rPr>
              <w:t>Салчака</w:t>
            </w:r>
            <w:proofErr w:type="spellEnd"/>
            <w:r w:rsidR="00933532" w:rsidRPr="00604DBE">
              <w:rPr>
                <w:rFonts w:eastAsia="Times New Roman"/>
                <w:lang w:eastAsia="ru-RU"/>
              </w:rPr>
              <w:t xml:space="preserve"> Тока)</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19.</w:t>
            </w:r>
            <w:r w:rsidR="00B53291">
              <w:rPr>
                <w:rFonts w:eastAsia="Times New Roman"/>
                <w:lang w:eastAsia="ru-RU"/>
              </w:rPr>
              <w:t xml:space="preserve"> </w:t>
            </w:r>
            <w:r w:rsidR="00933532" w:rsidRPr="00604DBE">
              <w:rPr>
                <w:rFonts w:eastAsia="Times New Roman"/>
                <w:lang w:eastAsia="ru-RU"/>
              </w:rPr>
              <w:t xml:space="preserve">Благоустройство территории по направлению русла р. </w:t>
            </w:r>
            <w:proofErr w:type="spellStart"/>
            <w:r w:rsidR="00933532" w:rsidRPr="00604DBE">
              <w:rPr>
                <w:rFonts w:eastAsia="Times New Roman"/>
                <w:lang w:eastAsia="ru-RU"/>
              </w:rPr>
              <w:t>Тонмас-Суг</w:t>
            </w:r>
            <w:proofErr w:type="spellEnd"/>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B53291" w:rsidRDefault="00960DBD" w:rsidP="006E5023">
            <w:pPr>
              <w:rPr>
                <w:rFonts w:eastAsia="Times New Roman"/>
                <w:lang w:eastAsia="ru-RU"/>
              </w:rPr>
            </w:pPr>
            <w:r w:rsidRPr="00604DBE">
              <w:rPr>
                <w:rFonts w:eastAsia="Times New Roman"/>
                <w:lang w:eastAsia="ru-RU"/>
              </w:rPr>
              <w:t>20.</w:t>
            </w:r>
            <w:r w:rsidR="00B53291">
              <w:rPr>
                <w:rFonts w:eastAsia="Times New Roman"/>
                <w:lang w:eastAsia="ru-RU"/>
              </w:rPr>
              <w:t xml:space="preserve"> </w:t>
            </w:r>
            <w:proofErr w:type="gramStart"/>
            <w:r w:rsidR="00933532" w:rsidRPr="00604DBE">
              <w:rPr>
                <w:rFonts w:eastAsia="Times New Roman"/>
                <w:lang w:eastAsia="ru-RU"/>
              </w:rPr>
              <w:t>Аллея поколений (от круговой развязки с ул.</w:t>
            </w:r>
            <w:r w:rsidR="00B53291">
              <w:rPr>
                <w:rFonts w:eastAsia="Times New Roman"/>
                <w:lang w:eastAsia="ru-RU"/>
              </w:rPr>
              <w:t xml:space="preserve"> </w:t>
            </w:r>
            <w:r w:rsidR="00933532" w:rsidRPr="00604DBE">
              <w:rPr>
                <w:rFonts w:eastAsia="Times New Roman"/>
                <w:lang w:eastAsia="ru-RU"/>
              </w:rPr>
              <w:t>Калинина</w:t>
            </w:r>
            <w:r w:rsidR="00B53291">
              <w:rPr>
                <w:rFonts w:eastAsia="Times New Roman"/>
                <w:lang w:eastAsia="ru-RU"/>
              </w:rPr>
              <w:t xml:space="preserve"> –</w:t>
            </w:r>
            <w:proofErr w:type="gramEnd"/>
          </w:p>
          <w:p w:rsidR="00933532" w:rsidRPr="00604DBE" w:rsidRDefault="00933532" w:rsidP="006E5023">
            <w:pPr>
              <w:rPr>
                <w:rFonts w:eastAsia="Times New Roman"/>
                <w:lang w:eastAsia="ru-RU"/>
              </w:rPr>
            </w:pPr>
            <w:r w:rsidRPr="00604DBE">
              <w:rPr>
                <w:rFonts w:eastAsia="Times New Roman"/>
                <w:lang w:eastAsia="ru-RU"/>
              </w:rPr>
              <w:t>ул.</w:t>
            </w:r>
            <w:r w:rsidR="00B53291">
              <w:rPr>
                <w:rFonts w:eastAsia="Times New Roman"/>
                <w:lang w:eastAsia="ru-RU"/>
              </w:rPr>
              <w:t xml:space="preserve"> </w:t>
            </w:r>
            <w:proofErr w:type="gramStart"/>
            <w:r w:rsidRPr="00604DBE">
              <w:rPr>
                <w:rFonts w:eastAsia="Times New Roman"/>
                <w:lang w:eastAsia="ru-RU"/>
              </w:rPr>
              <w:t>Московская</w:t>
            </w:r>
            <w:proofErr w:type="gramEnd"/>
            <w:r w:rsidRPr="00604DBE">
              <w:rPr>
                <w:rFonts w:eastAsia="Times New Roman"/>
                <w:lang w:eastAsia="ru-RU"/>
              </w:rPr>
              <w:t xml:space="preserve"> до Аэропорта)</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21.</w:t>
            </w:r>
            <w:r w:rsidR="00B53291">
              <w:rPr>
                <w:rFonts w:eastAsia="Times New Roman"/>
                <w:lang w:eastAsia="ru-RU"/>
              </w:rPr>
              <w:t xml:space="preserve"> </w:t>
            </w:r>
            <w:r w:rsidR="00933532" w:rsidRPr="00604DBE">
              <w:rPr>
                <w:rFonts w:eastAsia="Times New Roman"/>
                <w:lang w:eastAsia="ru-RU"/>
              </w:rPr>
              <w:t>Кладбище по ул. Мостовая</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22.</w:t>
            </w:r>
            <w:r w:rsidR="00B53291">
              <w:rPr>
                <w:rFonts w:eastAsia="Times New Roman"/>
                <w:lang w:eastAsia="ru-RU"/>
              </w:rPr>
              <w:t xml:space="preserve"> </w:t>
            </w:r>
            <w:r w:rsidR="00933532" w:rsidRPr="00604DBE">
              <w:rPr>
                <w:rFonts w:eastAsia="Times New Roman"/>
                <w:lang w:eastAsia="ru-RU"/>
              </w:rPr>
              <w:t xml:space="preserve">Кладбище по ул. </w:t>
            </w:r>
            <w:proofErr w:type="spellStart"/>
            <w:r w:rsidR="00933532" w:rsidRPr="00604DBE">
              <w:rPr>
                <w:rFonts w:eastAsia="Times New Roman"/>
                <w:lang w:eastAsia="ru-RU"/>
              </w:rPr>
              <w:t>Чульдум</w:t>
            </w:r>
            <w:r w:rsidR="00D764CF">
              <w:rPr>
                <w:rFonts w:eastAsia="Times New Roman"/>
                <w:lang w:eastAsia="ru-RU"/>
              </w:rPr>
              <w:t>а</w:t>
            </w:r>
            <w:proofErr w:type="spellEnd"/>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shd w:val="clear" w:color="auto" w:fill="auto"/>
          </w:tcPr>
          <w:p w:rsidR="00933532" w:rsidRPr="00604DBE" w:rsidRDefault="00960DBD" w:rsidP="006E5023">
            <w:pPr>
              <w:rPr>
                <w:rFonts w:eastAsia="Times New Roman"/>
                <w:lang w:eastAsia="ru-RU"/>
              </w:rPr>
            </w:pPr>
            <w:r w:rsidRPr="00604DBE">
              <w:rPr>
                <w:rFonts w:eastAsia="Times New Roman"/>
                <w:lang w:eastAsia="ru-RU"/>
              </w:rPr>
              <w:t>23.</w:t>
            </w:r>
            <w:r w:rsidR="00B53291">
              <w:rPr>
                <w:rFonts w:eastAsia="Times New Roman"/>
                <w:lang w:eastAsia="ru-RU"/>
              </w:rPr>
              <w:t xml:space="preserve"> </w:t>
            </w:r>
            <w:r w:rsidR="00933532" w:rsidRPr="00604DBE">
              <w:rPr>
                <w:rFonts w:eastAsia="Times New Roman"/>
                <w:lang w:eastAsia="ru-RU"/>
              </w:rPr>
              <w:t xml:space="preserve">ул. Калинина (аллея от ул. </w:t>
            </w:r>
            <w:proofErr w:type="spellStart"/>
            <w:r w:rsidR="00933532" w:rsidRPr="00604DBE">
              <w:rPr>
                <w:rFonts w:eastAsia="Times New Roman"/>
                <w:lang w:eastAsia="ru-RU"/>
              </w:rPr>
              <w:t>Чульдум</w:t>
            </w:r>
            <w:r w:rsidR="00D764CF">
              <w:rPr>
                <w:rFonts w:eastAsia="Times New Roman"/>
                <w:lang w:eastAsia="ru-RU"/>
              </w:rPr>
              <w:t>а</w:t>
            </w:r>
            <w:proofErr w:type="spellEnd"/>
            <w:r w:rsidR="00933532" w:rsidRPr="00604DBE">
              <w:rPr>
                <w:rFonts w:eastAsia="Times New Roman"/>
                <w:lang w:eastAsia="ru-RU"/>
              </w:rPr>
              <w:t xml:space="preserve"> до ул. Московская)</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933532" w:rsidRPr="00604DBE" w:rsidRDefault="00960DBD" w:rsidP="00D764CF">
            <w:pPr>
              <w:rPr>
                <w:rFonts w:eastAsia="Times New Roman"/>
                <w:lang w:eastAsia="ru-RU"/>
              </w:rPr>
            </w:pPr>
            <w:r w:rsidRPr="00604DBE">
              <w:rPr>
                <w:rFonts w:eastAsia="Times New Roman"/>
                <w:lang w:eastAsia="ru-RU"/>
              </w:rPr>
              <w:t>24.</w:t>
            </w:r>
            <w:r w:rsidR="00B53291">
              <w:rPr>
                <w:rFonts w:eastAsia="Times New Roman"/>
                <w:lang w:eastAsia="ru-RU"/>
              </w:rPr>
              <w:t xml:space="preserve"> </w:t>
            </w:r>
            <w:r w:rsidR="00D764CF">
              <w:rPr>
                <w:rFonts w:eastAsia="Times New Roman"/>
                <w:lang w:eastAsia="ru-RU"/>
              </w:rPr>
              <w:t>Территория з</w:t>
            </w:r>
            <w:r w:rsidR="00933532" w:rsidRPr="00604DBE">
              <w:rPr>
                <w:rFonts w:eastAsia="Times New Roman"/>
                <w:lang w:eastAsia="ru-RU"/>
              </w:rPr>
              <w:t xml:space="preserve">а АЗС </w:t>
            </w:r>
            <w:r w:rsidR="00B6006A" w:rsidRPr="00604DBE">
              <w:rPr>
                <w:rFonts w:eastAsia="Times New Roman"/>
                <w:lang w:eastAsia="ru-RU"/>
              </w:rPr>
              <w:t>«</w:t>
            </w:r>
            <w:proofErr w:type="spellStart"/>
            <w:r w:rsidR="00933532" w:rsidRPr="00604DBE">
              <w:rPr>
                <w:rFonts w:eastAsia="Times New Roman"/>
                <w:lang w:eastAsia="ru-RU"/>
              </w:rPr>
              <w:t>Эне-Сай</w:t>
            </w:r>
            <w:proofErr w:type="spellEnd"/>
            <w:r w:rsidR="00B6006A" w:rsidRPr="00604DBE">
              <w:rPr>
                <w:rFonts w:eastAsia="Times New Roman"/>
                <w:lang w:eastAsia="ru-RU"/>
              </w:rPr>
              <w:t>»</w:t>
            </w:r>
            <w:r w:rsidR="00933532" w:rsidRPr="00604DBE">
              <w:rPr>
                <w:rFonts w:eastAsia="Times New Roman"/>
                <w:lang w:eastAsia="ru-RU"/>
              </w:rPr>
              <w:t xml:space="preserve"> (перспективная территория под сквер)</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933532" w:rsidRPr="00604DBE" w:rsidRDefault="00960DBD" w:rsidP="006E5023">
            <w:pPr>
              <w:rPr>
                <w:rFonts w:eastAsia="Times New Roman"/>
                <w:lang w:eastAsia="ru-RU"/>
              </w:rPr>
            </w:pPr>
            <w:r w:rsidRPr="00604DBE">
              <w:rPr>
                <w:rFonts w:eastAsia="Times New Roman"/>
                <w:lang w:eastAsia="ru-RU"/>
              </w:rPr>
              <w:t>25.</w:t>
            </w:r>
            <w:r w:rsidR="00B53291">
              <w:rPr>
                <w:rFonts w:eastAsia="Times New Roman"/>
                <w:lang w:eastAsia="ru-RU"/>
              </w:rPr>
              <w:t xml:space="preserve"> </w:t>
            </w:r>
            <w:r w:rsidR="00933532" w:rsidRPr="00604DBE">
              <w:rPr>
                <w:rFonts w:eastAsia="Times New Roman"/>
                <w:lang w:eastAsia="ru-RU"/>
              </w:rPr>
              <w:t xml:space="preserve">ул. </w:t>
            </w:r>
            <w:proofErr w:type="gramStart"/>
            <w:r w:rsidR="00933532" w:rsidRPr="00604DBE">
              <w:rPr>
                <w:rFonts w:eastAsia="Times New Roman"/>
                <w:lang w:eastAsia="ru-RU"/>
              </w:rPr>
              <w:t>Ровенская</w:t>
            </w:r>
            <w:proofErr w:type="gramEnd"/>
            <w:r w:rsidR="00933532" w:rsidRPr="00604DBE">
              <w:rPr>
                <w:rFonts w:eastAsia="Times New Roman"/>
                <w:lang w:eastAsia="ru-RU"/>
              </w:rPr>
              <w:t xml:space="preserve"> (от ул. </w:t>
            </w:r>
            <w:proofErr w:type="spellStart"/>
            <w:r w:rsidR="00933532" w:rsidRPr="00604DBE">
              <w:rPr>
                <w:rFonts w:eastAsia="Times New Roman"/>
                <w:lang w:eastAsia="ru-RU"/>
              </w:rPr>
              <w:t>Салчака</w:t>
            </w:r>
            <w:proofErr w:type="spellEnd"/>
            <w:r w:rsidR="00933532" w:rsidRPr="00604DBE">
              <w:rPr>
                <w:rFonts w:eastAsia="Times New Roman"/>
                <w:lang w:eastAsia="ru-RU"/>
              </w:rPr>
              <w:t xml:space="preserve"> Тока до ул. Калинина)</w:t>
            </w:r>
          </w:p>
        </w:tc>
      </w:tr>
      <w:tr w:rsidR="00933532" w:rsidRPr="00604DBE" w:rsidTr="00B17796">
        <w:tc>
          <w:tcPr>
            <w:tcW w:w="804"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A07683">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933532" w:rsidRPr="00604DBE" w:rsidRDefault="00960DBD" w:rsidP="006E5023">
            <w:pPr>
              <w:rPr>
                <w:rFonts w:eastAsia="Times New Roman"/>
                <w:lang w:eastAsia="ru-RU"/>
              </w:rPr>
            </w:pPr>
            <w:r w:rsidRPr="00604DBE">
              <w:rPr>
                <w:rFonts w:eastAsia="Times New Roman"/>
                <w:lang w:eastAsia="ru-RU"/>
              </w:rPr>
              <w:t>26.</w:t>
            </w:r>
            <w:r w:rsidR="00B53291">
              <w:rPr>
                <w:rFonts w:eastAsia="Times New Roman"/>
                <w:lang w:eastAsia="ru-RU"/>
              </w:rPr>
              <w:t xml:space="preserve"> </w:t>
            </w:r>
            <w:r w:rsidR="00933532" w:rsidRPr="00604DBE">
              <w:rPr>
                <w:rFonts w:eastAsia="Times New Roman"/>
                <w:lang w:eastAsia="ru-RU"/>
              </w:rPr>
              <w:t xml:space="preserve">Территория между ул. </w:t>
            </w:r>
            <w:proofErr w:type="spellStart"/>
            <w:r w:rsidR="00933532" w:rsidRPr="00604DBE">
              <w:rPr>
                <w:rFonts w:eastAsia="Times New Roman"/>
                <w:lang w:eastAsia="ru-RU"/>
              </w:rPr>
              <w:t>Курагинская</w:t>
            </w:r>
            <w:proofErr w:type="spellEnd"/>
            <w:r w:rsidR="00933532" w:rsidRPr="00604DBE">
              <w:rPr>
                <w:rFonts w:eastAsia="Times New Roman"/>
                <w:lang w:eastAsia="ru-RU"/>
              </w:rPr>
              <w:t xml:space="preserve"> и ул. </w:t>
            </w:r>
            <w:proofErr w:type="spellStart"/>
            <w:r w:rsidR="00933532" w:rsidRPr="00604DBE">
              <w:rPr>
                <w:rFonts w:eastAsia="Times New Roman"/>
                <w:lang w:eastAsia="ru-RU"/>
              </w:rPr>
              <w:t>Алдын-оола</w:t>
            </w:r>
            <w:proofErr w:type="spellEnd"/>
            <w:r w:rsidR="00933532" w:rsidRPr="00604DBE">
              <w:rPr>
                <w:rFonts w:eastAsia="Times New Roman"/>
                <w:lang w:eastAsia="ru-RU"/>
              </w:rPr>
              <w:t xml:space="preserve"> </w:t>
            </w:r>
            <w:proofErr w:type="spellStart"/>
            <w:r w:rsidR="00933532" w:rsidRPr="00604DBE">
              <w:rPr>
                <w:rFonts w:eastAsia="Times New Roman"/>
                <w:lang w:eastAsia="ru-RU"/>
              </w:rPr>
              <w:t>О</w:t>
            </w:r>
            <w:r w:rsidR="00933532" w:rsidRPr="00604DBE">
              <w:rPr>
                <w:rFonts w:eastAsia="Times New Roman"/>
                <w:lang w:eastAsia="ru-RU"/>
              </w:rPr>
              <w:t>н</w:t>
            </w:r>
            <w:r w:rsidR="00933532" w:rsidRPr="00604DBE">
              <w:rPr>
                <w:rFonts w:eastAsia="Times New Roman"/>
                <w:lang w:eastAsia="ru-RU"/>
              </w:rPr>
              <w:t>дара</w:t>
            </w:r>
            <w:proofErr w:type="spellEnd"/>
            <w:r w:rsidR="00933532" w:rsidRPr="00604DBE">
              <w:rPr>
                <w:rFonts w:eastAsia="Times New Roman"/>
                <w:lang w:eastAsia="ru-RU"/>
              </w:rPr>
              <w:t xml:space="preserve"> (сквер)</w:t>
            </w:r>
          </w:p>
        </w:tc>
      </w:tr>
    </w:tbl>
    <w:p w:rsidR="00604DBE" w:rsidRDefault="00604DBE"/>
    <w:p w:rsidR="004033DA" w:rsidRDefault="004033DA"/>
    <w:p w:rsidR="004033DA" w:rsidRDefault="004033DA"/>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6657"/>
      </w:tblGrid>
      <w:tr w:rsidR="00604DBE" w:rsidRPr="00604DBE" w:rsidTr="00604DBE">
        <w:tc>
          <w:tcPr>
            <w:tcW w:w="804"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933532" w:rsidRPr="00604DBE" w:rsidTr="00B17796">
        <w:tc>
          <w:tcPr>
            <w:tcW w:w="804" w:type="dxa"/>
            <w:vMerge w:val="restart"/>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3171" w:type="dxa"/>
            <w:vMerge w:val="restart"/>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933532" w:rsidRPr="00604DBE" w:rsidRDefault="00960DBD" w:rsidP="00604DBE">
            <w:pPr>
              <w:rPr>
                <w:rFonts w:eastAsia="Times New Roman"/>
                <w:lang w:eastAsia="ru-RU"/>
              </w:rPr>
            </w:pPr>
            <w:r w:rsidRPr="00604DBE">
              <w:rPr>
                <w:rFonts w:eastAsia="Times New Roman"/>
                <w:lang w:eastAsia="ru-RU"/>
              </w:rPr>
              <w:t>27.</w:t>
            </w:r>
            <w:r w:rsidR="00B53291">
              <w:rPr>
                <w:rFonts w:eastAsia="Times New Roman"/>
                <w:lang w:eastAsia="ru-RU"/>
              </w:rPr>
              <w:t xml:space="preserve"> </w:t>
            </w:r>
            <w:r w:rsidR="00933532" w:rsidRPr="00604DBE">
              <w:rPr>
                <w:rFonts w:eastAsia="Times New Roman"/>
                <w:lang w:eastAsia="ru-RU"/>
              </w:rPr>
              <w:t>Территория восточнее МБОУ СОШ № 8</w:t>
            </w:r>
          </w:p>
        </w:tc>
      </w:tr>
      <w:tr w:rsidR="00933532" w:rsidRPr="00604DBE" w:rsidTr="00B17796">
        <w:tc>
          <w:tcPr>
            <w:tcW w:w="804" w:type="dxa"/>
            <w:vMerge/>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933532" w:rsidRPr="00604DBE" w:rsidRDefault="00960DBD" w:rsidP="00604DBE">
            <w:pPr>
              <w:rPr>
                <w:rFonts w:eastAsia="Times New Roman"/>
                <w:lang w:eastAsia="ru-RU"/>
              </w:rPr>
            </w:pPr>
            <w:r w:rsidRPr="00604DBE">
              <w:rPr>
                <w:rFonts w:eastAsia="Times New Roman"/>
                <w:lang w:eastAsia="ru-RU"/>
              </w:rPr>
              <w:t>28.</w:t>
            </w:r>
            <w:r w:rsidR="00B53291">
              <w:rPr>
                <w:rFonts w:eastAsia="Times New Roman"/>
                <w:lang w:eastAsia="ru-RU"/>
              </w:rPr>
              <w:t xml:space="preserve"> </w:t>
            </w:r>
            <w:r w:rsidR="00933532" w:rsidRPr="00604DBE">
              <w:rPr>
                <w:rFonts w:eastAsia="Times New Roman"/>
                <w:lang w:eastAsia="ru-RU"/>
              </w:rPr>
              <w:t>Территория перед МБОУ СОШ № 9</w:t>
            </w:r>
          </w:p>
        </w:tc>
      </w:tr>
      <w:tr w:rsidR="00933532" w:rsidRPr="00604DBE" w:rsidTr="00B17796">
        <w:tc>
          <w:tcPr>
            <w:tcW w:w="804" w:type="dxa"/>
            <w:vMerge/>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933532" w:rsidRPr="00604DBE" w:rsidRDefault="00960DBD" w:rsidP="00604DBE">
            <w:pPr>
              <w:rPr>
                <w:rFonts w:eastAsia="Times New Roman"/>
                <w:lang w:eastAsia="ru-RU"/>
              </w:rPr>
            </w:pPr>
            <w:r w:rsidRPr="00604DBE">
              <w:rPr>
                <w:rFonts w:eastAsia="Times New Roman"/>
                <w:lang w:eastAsia="ru-RU"/>
              </w:rPr>
              <w:t>29.</w:t>
            </w:r>
            <w:r w:rsidR="00B53291">
              <w:rPr>
                <w:rFonts w:eastAsia="Times New Roman"/>
                <w:lang w:eastAsia="ru-RU"/>
              </w:rPr>
              <w:t xml:space="preserve"> </w:t>
            </w:r>
            <w:r w:rsidR="00933532" w:rsidRPr="00604DBE">
              <w:rPr>
                <w:rFonts w:eastAsia="Times New Roman"/>
                <w:lang w:eastAsia="ru-RU"/>
              </w:rPr>
              <w:t>Территория перед МБОУ СОШ № 5</w:t>
            </w:r>
          </w:p>
        </w:tc>
      </w:tr>
      <w:tr w:rsidR="00933532" w:rsidRPr="00604DBE" w:rsidTr="00B17796">
        <w:tc>
          <w:tcPr>
            <w:tcW w:w="804" w:type="dxa"/>
            <w:vMerge/>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933532" w:rsidRPr="00604DBE" w:rsidRDefault="00960DBD" w:rsidP="00604DBE">
            <w:pPr>
              <w:rPr>
                <w:rFonts w:eastAsia="Times New Roman"/>
                <w:lang w:eastAsia="ru-RU"/>
              </w:rPr>
            </w:pPr>
            <w:r w:rsidRPr="00604DBE">
              <w:rPr>
                <w:rFonts w:eastAsia="Times New Roman"/>
                <w:lang w:eastAsia="ru-RU"/>
              </w:rPr>
              <w:t>30.</w:t>
            </w:r>
            <w:r w:rsidR="00B53291">
              <w:rPr>
                <w:rFonts w:eastAsia="Times New Roman"/>
                <w:lang w:eastAsia="ru-RU"/>
              </w:rPr>
              <w:t xml:space="preserve"> </w:t>
            </w:r>
            <w:r w:rsidR="00933532" w:rsidRPr="00604DBE">
              <w:rPr>
                <w:rFonts w:eastAsia="Times New Roman"/>
                <w:lang w:eastAsia="ru-RU"/>
              </w:rPr>
              <w:t xml:space="preserve">ул. Полигонная (от ул. Магистральная до ул. </w:t>
            </w:r>
            <w:proofErr w:type="spellStart"/>
            <w:r w:rsidR="00933532" w:rsidRPr="00604DBE">
              <w:rPr>
                <w:rFonts w:eastAsia="Times New Roman"/>
                <w:lang w:eastAsia="ru-RU"/>
              </w:rPr>
              <w:t>Эрзинская</w:t>
            </w:r>
            <w:proofErr w:type="spellEnd"/>
            <w:r w:rsidR="00933532" w:rsidRPr="00604DBE">
              <w:rPr>
                <w:rFonts w:eastAsia="Times New Roman"/>
                <w:lang w:eastAsia="ru-RU"/>
              </w:rPr>
              <w:t>)</w:t>
            </w:r>
          </w:p>
        </w:tc>
      </w:tr>
      <w:tr w:rsidR="00933532" w:rsidRPr="00604DBE" w:rsidTr="00B17796">
        <w:trPr>
          <w:trHeight w:val="417"/>
        </w:trPr>
        <w:tc>
          <w:tcPr>
            <w:tcW w:w="804" w:type="dxa"/>
            <w:vMerge/>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33532" w:rsidRPr="00604DBE" w:rsidRDefault="00933532"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933532" w:rsidRPr="00604DBE" w:rsidRDefault="00960DBD" w:rsidP="00F308DA">
            <w:pPr>
              <w:rPr>
                <w:rFonts w:eastAsia="Times New Roman"/>
                <w:lang w:eastAsia="ru-RU"/>
              </w:rPr>
            </w:pPr>
            <w:r w:rsidRPr="00604DBE">
              <w:rPr>
                <w:rFonts w:eastAsia="Times New Roman"/>
                <w:lang w:eastAsia="ru-RU"/>
              </w:rPr>
              <w:t>31.</w:t>
            </w:r>
            <w:r w:rsidR="00B53291">
              <w:rPr>
                <w:rFonts w:eastAsia="Times New Roman"/>
                <w:lang w:eastAsia="ru-RU"/>
              </w:rPr>
              <w:t xml:space="preserve"> </w:t>
            </w:r>
            <w:r w:rsidR="00933532" w:rsidRPr="00604DBE">
              <w:rPr>
                <w:rFonts w:eastAsia="Times New Roman"/>
                <w:lang w:eastAsia="ru-RU"/>
              </w:rPr>
              <w:t>Прилегающая территория к студенческому городку в з</w:t>
            </w:r>
            <w:r w:rsidR="00933532" w:rsidRPr="00604DBE">
              <w:rPr>
                <w:rFonts w:eastAsia="Times New Roman"/>
                <w:lang w:eastAsia="ru-RU"/>
              </w:rPr>
              <w:t>а</w:t>
            </w:r>
            <w:r w:rsidR="00933532" w:rsidRPr="00604DBE">
              <w:rPr>
                <w:rFonts w:eastAsia="Times New Roman"/>
                <w:lang w:eastAsia="ru-RU"/>
              </w:rPr>
              <w:t xml:space="preserve">падной части </w:t>
            </w:r>
            <w:proofErr w:type="gramStart"/>
            <w:r w:rsidR="00933532" w:rsidRPr="00604DBE">
              <w:rPr>
                <w:rFonts w:eastAsia="Times New Roman"/>
                <w:lang w:eastAsia="ru-RU"/>
              </w:rPr>
              <w:t>г</w:t>
            </w:r>
            <w:proofErr w:type="gramEnd"/>
            <w:r w:rsidR="00F308DA">
              <w:rPr>
                <w:rFonts w:eastAsia="Times New Roman"/>
                <w:lang w:eastAsia="ru-RU"/>
              </w:rPr>
              <w:t>.</w:t>
            </w:r>
            <w:r w:rsidR="00933532" w:rsidRPr="00604DBE">
              <w:rPr>
                <w:rFonts w:eastAsia="Times New Roman"/>
                <w:lang w:eastAsia="ru-RU"/>
              </w:rPr>
              <w:t xml:space="preserve"> Кызыла</w:t>
            </w:r>
          </w:p>
        </w:tc>
      </w:tr>
      <w:tr w:rsidR="00960DBD" w:rsidRPr="00604DBE" w:rsidTr="00B17796">
        <w:tc>
          <w:tcPr>
            <w:tcW w:w="804" w:type="dxa"/>
            <w:vMerge w:val="restart"/>
            <w:shd w:val="clear" w:color="auto" w:fill="auto"/>
          </w:tcPr>
          <w:p w:rsidR="00960DBD" w:rsidRPr="00604DBE" w:rsidRDefault="00E554B5" w:rsidP="00B53291">
            <w:pPr>
              <w:tabs>
                <w:tab w:val="left" w:pos="567"/>
              </w:tabs>
              <w:autoSpaceDE w:val="0"/>
              <w:autoSpaceDN w:val="0"/>
              <w:adjustRightInd w:val="0"/>
              <w:jc w:val="center"/>
              <w:rPr>
                <w:rFonts w:eastAsia="Times New Roman"/>
                <w:lang w:eastAsia="ru-RU"/>
              </w:rPr>
            </w:pPr>
            <w:r w:rsidRPr="00604DBE">
              <w:rPr>
                <w:rFonts w:eastAsia="Times New Roman"/>
                <w:lang w:eastAsia="ru-RU"/>
              </w:rPr>
              <w:t>2</w:t>
            </w:r>
            <w:r w:rsidR="00B53291">
              <w:rPr>
                <w:rFonts w:eastAsia="Times New Roman"/>
                <w:lang w:eastAsia="ru-RU"/>
              </w:rPr>
              <w:t>.</w:t>
            </w:r>
          </w:p>
        </w:tc>
        <w:tc>
          <w:tcPr>
            <w:tcW w:w="3171" w:type="dxa"/>
            <w:vMerge w:val="restart"/>
            <w:shd w:val="clear" w:color="auto" w:fill="auto"/>
          </w:tcPr>
          <w:p w:rsidR="00960DBD" w:rsidRPr="00604DBE" w:rsidRDefault="00960DBD" w:rsidP="00604DBE">
            <w:pPr>
              <w:tabs>
                <w:tab w:val="left" w:pos="567"/>
              </w:tabs>
              <w:autoSpaceDE w:val="0"/>
              <w:autoSpaceDN w:val="0"/>
              <w:adjustRightInd w:val="0"/>
              <w:rPr>
                <w:rFonts w:eastAsia="Times New Roman"/>
                <w:lang w:eastAsia="ru-RU"/>
              </w:rPr>
            </w:pPr>
            <w:proofErr w:type="gramStart"/>
            <w:r w:rsidRPr="00604DBE">
              <w:rPr>
                <w:rFonts w:eastAsia="Times New Roman"/>
                <w:lang w:eastAsia="ru-RU"/>
              </w:rPr>
              <w:t>с</w:t>
            </w:r>
            <w:proofErr w:type="gramEnd"/>
            <w:r w:rsidRPr="00604DBE">
              <w:rPr>
                <w:rFonts w:eastAsia="Times New Roman"/>
                <w:lang w:eastAsia="ru-RU"/>
              </w:rPr>
              <w:t xml:space="preserve">. </w:t>
            </w:r>
            <w:proofErr w:type="gramStart"/>
            <w:r w:rsidRPr="00604DBE">
              <w:rPr>
                <w:rFonts w:eastAsia="Times New Roman"/>
                <w:lang w:eastAsia="ru-RU"/>
              </w:rPr>
              <w:t>Бай-Тал</w:t>
            </w:r>
            <w:proofErr w:type="gramEnd"/>
            <w:r w:rsidR="00F308DA" w:rsidRPr="00604DBE">
              <w:rPr>
                <w:rFonts w:eastAsia="Times New Roman"/>
                <w:lang w:eastAsia="ru-RU"/>
              </w:rPr>
              <w:t xml:space="preserve"> </w:t>
            </w:r>
            <w:proofErr w:type="spellStart"/>
            <w:r w:rsidR="00F308DA" w:rsidRPr="00604DBE">
              <w:rPr>
                <w:rFonts w:eastAsia="Times New Roman"/>
                <w:lang w:eastAsia="ru-RU"/>
              </w:rPr>
              <w:t>Бай-Тайгинского</w:t>
            </w:r>
            <w:proofErr w:type="spellEnd"/>
            <w:r w:rsidR="00F308DA" w:rsidRPr="00604DBE">
              <w:rPr>
                <w:rFonts w:eastAsia="Times New Roman"/>
                <w:lang w:eastAsia="ru-RU"/>
              </w:rPr>
              <w:t xml:space="preserve"> района</w:t>
            </w:r>
          </w:p>
        </w:tc>
        <w:tc>
          <w:tcPr>
            <w:tcW w:w="6657" w:type="dxa"/>
            <w:shd w:val="clear" w:color="auto" w:fill="auto"/>
          </w:tcPr>
          <w:p w:rsidR="00960DBD" w:rsidRPr="00604DBE" w:rsidRDefault="00F308DA" w:rsidP="00F308DA">
            <w:pPr>
              <w:pStyle w:val="affd"/>
              <w:rPr>
                <w:rFonts w:ascii="Times New Roman" w:hAnsi="Times New Roman"/>
                <w:sz w:val="24"/>
                <w:szCs w:val="24"/>
              </w:rPr>
            </w:pPr>
            <w:r>
              <w:rPr>
                <w:rFonts w:ascii="Times New Roman" w:hAnsi="Times New Roman"/>
                <w:sz w:val="24"/>
                <w:szCs w:val="24"/>
              </w:rPr>
              <w:t xml:space="preserve">32. </w:t>
            </w:r>
            <w:r w:rsidR="00960DBD" w:rsidRPr="00604DBE">
              <w:rPr>
                <w:rFonts w:ascii="Times New Roman" w:hAnsi="Times New Roman"/>
                <w:sz w:val="24"/>
                <w:szCs w:val="24"/>
              </w:rPr>
              <w:t>Улиц</w:t>
            </w:r>
            <w:r>
              <w:rPr>
                <w:rFonts w:ascii="Times New Roman" w:hAnsi="Times New Roman"/>
                <w:sz w:val="24"/>
                <w:szCs w:val="24"/>
              </w:rPr>
              <w:t>ы</w:t>
            </w:r>
            <w:r w:rsidR="00960DBD" w:rsidRPr="00604DBE">
              <w:rPr>
                <w:rFonts w:ascii="Times New Roman" w:hAnsi="Times New Roman"/>
                <w:sz w:val="24"/>
                <w:szCs w:val="24"/>
              </w:rPr>
              <w:t xml:space="preserve"> Мира и Дружба</w:t>
            </w:r>
          </w:p>
        </w:tc>
      </w:tr>
      <w:tr w:rsidR="00960DBD" w:rsidRPr="00604DBE" w:rsidTr="00B17796">
        <w:tc>
          <w:tcPr>
            <w:tcW w:w="804"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960DBD" w:rsidRPr="00604DBE" w:rsidRDefault="00F308DA" w:rsidP="00F308DA">
            <w:pPr>
              <w:pStyle w:val="affd"/>
              <w:rPr>
                <w:rFonts w:ascii="Times New Roman" w:hAnsi="Times New Roman"/>
                <w:sz w:val="24"/>
                <w:szCs w:val="24"/>
              </w:rPr>
            </w:pPr>
            <w:r>
              <w:rPr>
                <w:rFonts w:ascii="Times New Roman" w:hAnsi="Times New Roman"/>
                <w:sz w:val="24"/>
                <w:szCs w:val="24"/>
              </w:rPr>
              <w:t xml:space="preserve">33. </w:t>
            </w:r>
            <w:r w:rsidR="00960DBD" w:rsidRPr="00604DBE">
              <w:rPr>
                <w:rFonts w:ascii="Times New Roman" w:hAnsi="Times New Roman"/>
                <w:sz w:val="24"/>
                <w:szCs w:val="24"/>
              </w:rPr>
              <w:t>Местечк</w:t>
            </w:r>
            <w:r>
              <w:rPr>
                <w:rFonts w:ascii="Times New Roman" w:hAnsi="Times New Roman"/>
                <w:sz w:val="24"/>
                <w:szCs w:val="24"/>
              </w:rPr>
              <w:t>о</w:t>
            </w:r>
            <w:r w:rsidR="00960DBD" w:rsidRPr="00604DBE">
              <w:rPr>
                <w:rFonts w:ascii="Times New Roman" w:hAnsi="Times New Roman"/>
                <w:sz w:val="24"/>
                <w:szCs w:val="24"/>
              </w:rPr>
              <w:t xml:space="preserve"> </w:t>
            </w:r>
            <w:r w:rsidR="00B6006A" w:rsidRPr="00604DBE">
              <w:rPr>
                <w:rFonts w:ascii="Times New Roman" w:hAnsi="Times New Roman"/>
                <w:sz w:val="24"/>
                <w:szCs w:val="24"/>
              </w:rPr>
              <w:t>«</w:t>
            </w:r>
            <w:proofErr w:type="spellStart"/>
            <w:r w:rsidR="00960DBD" w:rsidRPr="00604DBE">
              <w:rPr>
                <w:rFonts w:ascii="Times New Roman" w:hAnsi="Times New Roman"/>
                <w:sz w:val="24"/>
                <w:szCs w:val="24"/>
              </w:rPr>
              <w:t>Мешпен-Хол</w:t>
            </w:r>
            <w:proofErr w:type="spellEnd"/>
            <w:r w:rsidR="00B6006A" w:rsidRPr="00604DBE">
              <w:rPr>
                <w:rFonts w:ascii="Times New Roman" w:hAnsi="Times New Roman"/>
                <w:sz w:val="24"/>
                <w:szCs w:val="24"/>
              </w:rPr>
              <w:t>»</w:t>
            </w:r>
          </w:p>
        </w:tc>
      </w:tr>
      <w:tr w:rsidR="00960DBD" w:rsidRPr="00604DBE" w:rsidTr="00B17796">
        <w:tc>
          <w:tcPr>
            <w:tcW w:w="804"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960DBD" w:rsidRPr="00604DBE" w:rsidRDefault="00F308DA" w:rsidP="00F308DA">
            <w:pPr>
              <w:pStyle w:val="affd"/>
              <w:rPr>
                <w:rFonts w:ascii="Times New Roman" w:hAnsi="Times New Roman"/>
                <w:sz w:val="24"/>
                <w:szCs w:val="24"/>
              </w:rPr>
            </w:pPr>
            <w:r>
              <w:rPr>
                <w:rFonts w:ascii="Times New Roman" w:hAnsi="Times New Roman"/>
                <w:sz w:val="24"/>
                <w:szCs w:val="24"/>
              </w:rPr>
              <w:t xml:space="preserve">34. </w:t>
            </w:r>
            <w:proofErr w:type="spellStart"/>
            <w:r w:rsidR="00960DBD" w:rsidRPr="00604DBE">
              <w:rPr>
                <w:rFonts w:ascii="Times New Roman" w:hAnsi="Times New Roman"/>
                <w:sz w:val="24"/>
                <w:szCs w:val="24"/>
              </w:rPr>
              <w:t>Придворовые</w:t>
            </w:r>
            <w:proofErr w:type="spellEnd"/>
            <w:r w:rsidR="00960DBD" w:rsidRPr="00604DBE">
              <w:rPr>
                <w:rFonts w:ascii="Times New Roman" w:hAnsi="Times New Roman"/>
                <w:sz w:val="24"/>
                <w:szCs w:val="24"/>
              </w:rPr>
              <w:t xml:space="preserve"> детские площадки </w:t>
            </w:r>
          </w:p>
        </w:tc>
      </w:tr>
      <w:tr w:rsidR="00960DBD" w:rsidRPr="00604DBE" w:rsidTr="00B17796">
        <w:tc>
          <w:tcPr>
            <w:tcW w:w="804"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960DBD" w:rsidRPr="00604DBE" w:rsidRDefault="00F308DA" w:rsidP="00F308DA">
            <w:pPr>
              <w:pStyle w:val="affd"/>
              <w:rPr>
                <w:rFonts w:ascii="Times New Roman" w:hAnsi="Times New Roman"/>
                <w:sz w:val="24"/>
                <w:szCs w:val="24"/>
              </w:rPr>
            </w:pPr>
            <w:r>
              <w:rPr>
                <w:rFonts w:ascii="Times New Roman" w:hAnsi="Times New Roman"/>
                <w:sz w:val="24"/>
                <w:szCs w:val="24"/>
              </w:rPr>
              <w:t xml:space="preserve">35. </w:t>
            </w:r>
            <w:r w:rsidR="00960DBD" w:rsidRPr="00604DBE">
              <w:rPr>
                <w:rFonts w:ascii="Times New Roman" w:hAnsi="Times New Roman"/>
                <w:sz w:val="24"/>
                <w:szCs w:val="24"/>
              </w:rPr>
              <w:t>Спортивная площадка на улицах Дружба и К</w:t>
            </w:r>
            <w:r>
              <w:rPr>
                <w:rFonts w:ascii="Times New Roman" w:hAnsi="Times New Roman"/>
                <w:sz w:val="24"/>
                <w:szCs w:val="24"/>
              </w:rPr>
              <w:t>о</w:t>
            </w:r>
            <w:r w:rsidR="00960DBD" w:rsidRPr="00604DBE">
              <w:rPr>
                <w:rFonts w:ascii="Times New Roman" w:hAnsi="Times New Roman"/>
                <w:sz w:val="24"/>
                <w:szCs w:val="24"/>
              </w:rPr>
              <w:t>нстантин</w:t>
            </w:r>
            <w:r>
              <w:rPr>
                <w:rFonts w:ascii="Times New Roman" w:hAnsi="Times New Roman"/>
                <w:sz w:val="24"/>
                <w:szCs w:val="24"/>
              </w:rPr>
              <w:t>а</w:t>
            </w:r>
            <w:r w:rsidR="00960DBD" w:rsidRPr="00604DBE">
              <w:rPr>
                <w:rFonts w:ascii="Times New Roman" w:hAnsi="Times New Roman"/>
                <w:sz w:val="24"/>
                <w:szCs w:val="24"/>
              </w:rPr>
              <w:t xml:space="preserve"> </w:t>
            </w:r>
            <w:proofErr w:type="spellStart"/>
            <w:r w:rsidR="00960DBD" w:rsidRPr="00604DBE">
              <w:rPr>
                <w:rFonts w:ascii="Times New Roman" w:hAnsi="Times New Roman"/>
                <w:sz w:val="24"/>
                <w:szCs w:val="24"/>
              </w:rPr>
              <w:t>Тоюн</w:t>
            </w:r>
            <w:r>
              <w:rPr>
                <w:rFonts w:ascii="Times New Roman" w:hAnsi="Times New Roman"/>
                <w:sz w:val="24"/>
                <w:szCs w:val="24"/>
              </w:rPr>
              <w:t>а</w:t>
            </w:r>
            <w:proofErr w:type="spellEnd"/>
          </w:p>
        </w:tc>
      </w:tr>
      <w:tr w:rsidR="00960DBD" w:rsidRPr="00604DBE" w:rsidTr="00B17796">
        <w:tc>
          <w:tcPr>
            <w:tcW w:w="804"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960DBD" w:rsidRPr="00604DBE" w:rsidRDefault="00F308DA" w:rsidP="00F308DA">
            <w:pPr>
              <w:pStyle w:val="affd"/>
              <w:rPr>
                <w:rFonts w:ascii="Times New Roman" w:hAnsi="Times New Roman"/>
                <w:sz w:val="24"/>
                <w:szCs w:val="24"/>
              </w:rPr>
            </w:pPr>
            <w:r>
              <w:rPr>
                <w:rFonts w:ascii="Times New Roman" w:hAnsi="Times New Roman"/>
                <w:sz w:val="24"/>
                <w:szCs w:val="24"/>
              </w:rPr>
              <w:t xml:space="preserve">36. </w:t>
            </w:r>
            <w:r w:rsidR="00960DBD" w:rsidRPr="00604DBE">
              <w:rPr>
                <w:rFonts w:ascii="Times New Roman" w:hAnsi="Times New Roman"/>
                <w:sz w:val="24"/>
                <w:szCs w:val="24"/>
              </w:rPr>
              <w:t xml:space="preserve">Стадион по улице Дружба </w:t>
            </w:r>
          </w:p>
        </w:tc>
      </w:tr>
      <w:tr w:rsidR="00960DBD" w:rsidRPr="00604DBE" w:rsidTr="00B17796">
        <w:tc>
          <w:tcPr>
            <w:tcW w:w="804"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960DBD" w:rsidRPr="00604DBE" w:rsidRDefault="00F308DA" w:rsidP="00F308DA">
            <w:pPr>
              <w:pStyle w:val="affd"/>
              <w:rPr>
                <w:rFonts w:ascii="Times New Roman" w:hAnsi="Times New Roman"/>
                <w:sz w:val="24"/>
                <w:szCs w:val="24"/>
              </w:rPr>
            </w:pPr>
            <w:r>
              <w:rPr>
                <w:rFonts w:ascii="Times New Roman" w:hAnsi="Times New Roman"/>
                <w:sz w:val="24"/>
                <w:szCs w:val="24"/>
              </w:rPr>
              <w:t xml:space="preserve">37. </w:t>
            </w:r>
            <w:r w:rsidR="00960DBD" w:rsidRPr="00604DBE">
              <w:rPr>
                <w:rFonts w:ascii="Times New Roman" w:hAnsi="Times New Roman"/>
                <w:sz w:val="24"/>
                <w:szCs w:val="24"/>
              </w:rPr>
              <w:t xml:space="preserve">Пляжная зона у берега </w:t>
            </w:r>
            <w:r>
              <w:rPr>
                <w:rFonts w:ascii="Times New Roman" w:hAnsi="Times New Roman"/>
                <w:sz w:val="24"/>
                <w:szCs w:val="24"/>
              </w:rPr>
              <w:t xml:space="preserve">р. </w:t>
            </w:r>
            <w:proofErr w:type="spellStart"/>
            <w:r w:rsidR="00960DBD" w:rsidRPr="00604DBE">
              <w:rPr>
                <w:rFonts w:ascii="Times New Roman" w:hAnsi="Times New Roman"/>
                <w:sz w:val="24"/>
                <w:szCs w:val="24"/>
              </w:rPr>
              <w:t>Хемчик</w:t>
            </w:r>
            <w:proofErr w:type="spellEnd"/>
            <w:r w:rsidR="00960DBD" w:rsidRPr="00604DBE">
              <w:rPr>
                <w:rFonts w:ascii="Times New Roman" w:hAnsi="Times New Roman"/>
                <w:sz w:val="24"/>
                <w:szCs w:val="24"/>
              </w:rPr>
              <w:t xml:space="preserve"> </w:t>
            </w:r>
          </w:p>
        </w:tc>
      </w:tr>
      <w:tr w:rsidR="00960DBD" w:rsidRPr="00604DBE" w:rsidTr="00B17796">
        <w:tc>
          <w:tcPr>
            <w:tcW w:w="804"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960DBD" w:rsidRPr="00604DBE" w:rsidRDefault="00F308DA" w:rsidP="00F308DA">
            <w:pPr>
              <w:pStyle w:val="affd"/>
              <w:rPr>
                <w:rFonts w:ascii="Times New Roman" w:hAnsi="Times New Roman"/>
                <w:sz w:val="24"/>
                <w:szCs w:val="24"/>
              </w:rPr>
            </w:pPr>
            <w:r>
              <w:rPr>
                <w:rFonts w:ascii="Times New Roman" w:hAnsi="Times New Roman"/>
                <w:sz w:val="24"/>
                <w:szCs w:val="24"/>
              </w:rPr>
              <w:t xml:space="preserve">38. </w:t>
            </w:r>
            <w:r w:rsidR="00960DBD" w:rsidRPr="00604DBE">
              <w:rPr>
                <w:rFonts w:ascii="Times New Roman" w:hAnsi="Times New Roman"/>
                <w:sz w:val="24"/>
                <w:szCs w:val="24"/>
              </w:rPr>
              <w:t>Зона отдыха у берега р</w:t>
            </w:r>
            <w:r>
              <w:rPr>
                <w:rFonts w:ascii="Times New Roman" w:hAnsi="Times New Roman"/>
                <w:sz w:val="24"/>
                <w:szCs w:val="24"/>
              </w:rPr>
              <w:t>.</w:t>
            </w:r>
            <w:r w:rsidR="00960DBD" w:rsidRPr="00604DBE">
              <w:rPr>
                <w:rFonts w:ascii="Times New Roman" w:hAnsi="Times New Roman"/>
                <w:sz w:val="24"/>
                <w:szCs w:val="24"/>
              </w:rPr>
              <w:t xml:space="preserve"> </w:t>
            </w:r>
            <w:proofErr w:type="spellStart"/>
            <w:r w:rsidR="00960DBD" w:rsidRPr="00604DBE">
              <w:rPr>
                <w:rFonts w:ascii="Times New Roman" w:hAnsi="Times New Roman"/>
                <w:sz w:val="24"/>
                <w:szCs w:val="24"/>
              </w:rPr>
              <w:t>Хемчик</w:t>
            </w:r>
            <w:proofErr w:type="spellEnd"/>
            <w:r w:rsidR="00960DBD" w:rsidRPr="00604DBE">
              <w:rPr>
                <w:rFonts w:ascii="Times New Roman" w:hAnsi="Times New Roman"/>
                <w:sz w:val="24"/>
                <w:szCs w:val="24"/>
              </w:rPr>
              <w:t xml:space="preserve"> </w:t>
            </w:r>
          </w:p>
        </w:tc>
      </w:tr>
      <w:tr w:rsidR="00960DBD" w:rsidRPr="00604DBE" w:rsidTr="00B17796">
        <w:tc>
          <w:tcPr>
            <w:tcW w:w="804"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960DBD" w:rsidRPr="00604DBE" w:rsidRDefault="00960DBD"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960DBD" w:rsidRPr="00604DBE" w:rsidRDefault="00F308DA" w:rsidP="00F308DA">
            <w:pPr>
              <w:pStyle w:val="affd"/>
              <w:rPr>
                <w:rFonts w:ascii="Times New Roman" w:hAnsi="Times New Roman"/>
                <w:sz w:val="24"/>
                <w:szCs w:val="24"/>
              </w:rPr>
            </w:pPr>
            <w:r>
              <w:rPr>
                <w:rFonts w:ascii="Times New Roman" w:hAnsi="Times New Roman"/>
                <w:sz w:val="24"/>
                <w:szCs w:val="24"/>
              </w:rPr>
              <w:t xml:space="preserve">39. </w:t>
            </w:r>
            <w:r w:rsidR="00960DBD" w:rsidRPr="00604DBE">
              <w:rPr>
                <w:rFonts w:ascii="Times New Roman" w:hAnsi="Times New Roman"/>
                <w:sz w:val="24"/>
                <w:szCs w:val="24"/>
              </w:rPr>
              <w:t>Общественная территория</w:t>
            </w:r>
            <w:r>
              <w:rPr>
                <w:rFonts w:ascii="Times New Roman" w:hAnsi="Times New Roman"/>
                <w:sz w:val="24"/>
                <w:szCs w:val="24"/>
              </w:rPr>
              <w:t>,</w:t>
            </w:r>
            <w:r w:rsidR="00960DBD" w:rsidRPr="00604DBE">
              <w:rPr>
                <w:rFonts w:ascii="Times New Roman" w:hAnsi="Times New Roman"/>
                <w:sz w:val="24"/>
                <w:szCs w:val="24"/>
              </w:rPr>
              <w:t xml:space="preserve"> </w:t>
            </w:r>
            <w:r>
              <w:rPr>
                <w:rFonts w:ascii="Times New Roman" w:hAnsi="Times New Roman"/>
                <w:sz w:val="24"/>
                <w:szCs w:val="24"/>
              </w:rPr>
              <w:t>б</w:t>
            </w:r>
            <w:r w:rsidR="00960DBD" w:rsidRPr="00604DBE">
              <w:rPr>
                <w:rFonts w:ascii="Times New Roman" w:hAnsi="Times New Roman"/>
                <w:sz w:val="24"/>
                <w:szCs w:val="24"/>
              </w:rPr>
              <w:t xml:space="preserve">лагоустройство улицы </w:t>
            </w:r>
            <w:proofErr w:type="spellStart"/>
            <w:r w:rsidR="00960DBD" w:rsidRPr="00604DBE">
              <w:rPr>
                <w:rFonts w:ascii="Times New Roman" w:hAnsi="Times New Roman"/>
                <w:sz w:val="24"/>
                <w:szCs w:val="24"/>
              </w:rPr>
              <w:t>Мо</w:t>
            </w:r>
            <w:r w:rsidR="00960DBD" w:rsidRPr="00604DBE">
              <w:rPr>
                <w:rFonts w:ascii="Times New Roman" w:hAnsi="Times New Roman"/>
                <w:sz w:val="24"/>
                <w:szCs w:val="24"/>
              </w:rPr>
              <w:t>н</w:t>
            </w:r>
            <w:r w:rsidR="00960DBD" w:rsidRPr="00604DBE">
              <w:rPr>
                <w:rFonts w:ascii="Times New Roman" w:hAnsi="Times New Roman"/>
                <w:sz w:val="24"/>
                <w:szCs w:val="24"/>
              </w:rPr>
              <w:t>гулек</w:t>
            </w:r>
            <w:proofErr w:type="spellEnd"/>
          </w:p>
        </w:tc>
      </w:tr>
      <w:tr w:rsidR="00184833" w:rsidRPr="00604DBE" w:rsidTr="00B17796">
        <w:tc>
          <w:tcPr>
            <w:tcW w:w="804" w:type="dxa"/>
            <w:vMerge w:val="restart"/>
            <w:shd w:val="clear" w:color="auto" w:fill="auto"/>
          </w:tcPr>
          <w:p w:rsidR="00184833"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w:t>
            </w:r>
            <w:r w:rsidR="00B53291">
              <w:rPr>
                <w:rFonts w:eastAsia="Times New Roman"/>
                <w:lang w:eastAsia="ru-RU"/>
              </w:rPr>
              <w:t>.</w:t>
            </w:r>
          </w:p>
        </w:tc>
        <w:tc>
          <w:tcPr>
            <w:tcW w:w="3171" w:type="dxa"/>
            <w:vMerge w:val="restart"/>
            <w:shd w:val="clear" w:color="auto" w:fill="auto"/>
          </w:tcPr>
          <w:p w:rsidR="00184833" w:rsidRPr="00604DBE" w:rsidRDefault="00F308DA" w:rsidP="00F308DA">
            <w:pPr>
              <w:tabs>
                <w:tab w:val="left" w:pos="567"/>
              </w:tabs>
              <w:autoSpaceDE w:val="0"/>
              <w:autoSpaceDN w:val="0"/>
              <w:adjustRightInd w:val="0"/>
              <w:rPr>
                <w:rFonts w:eastAsia="Times New Roman"/>
                <w:lang w:eastAsia="ru-RU"/>
              </w:rPr>
            </w:pPr>
            <w:r>
              <w:rPr>
                <w:rFonts w:eastAsia="Times New Roman"/>
                <w:lang w:eastAsia="ru-RU"/>
              </w:rPr>
              <w:t>с</w:t>
            </w:r>
            <w:r w:rsidR="00184833" w:rsidRPr="00604DBE">
              <w:rPr>
                <w:rFonts w:eastAsia="Times New Roman"/>
                <w:lang w:eastAsia="ru-RU"/>
              </w:rPr>
              <w:t xml:space="preserve">. </w:t>
            </w:r>
            <w:proofErr w:type="spellStart"/>
            <w:r w:rsidR="00184833" w:rsidRPr="00604DBE">
              <w:rPr>
                <w:rFonts w:eastAsia="Times New Roman"/>
                <w:lang w:eastAsia="ru-RU"/>
              </w:rPr>
              <w:t>Шуй</w:t>
            </w:r>
            <w:proofErr w:type="spellEnd"/>
            <w:r w:rsidR="00184833" w:rsidRPr="00604DBE">
              <w:rPr>
                <w:rFonts w:eastAsia="Times New Roman"/>
                <w:lang w:eastAsia="ru-RU"/>
              </w:rPr>
              <w:t xml:space="preserve"> </w:t>
            </w:r>
            <w:proofErr w:type="spellStart"/>
            <w:r w:rsidR="00184833" w:rsidRPr="00604DBE">
              <w:rPr>
                <w:rFonts w:eastAsia="Times New Roman"/>
                <w:lang w:eastAsia="ru-RU"/>
              </w:rPr>
              <w:t>Бай-Тайгинского</w:t>
            </w:r>
            <w:proofErr w:type="spellEnd"/>
            <w:r w:rsidR="00184833" w:rsidRPr="00604DBE">
              <w:rPr>
                <w:rFonts w:eastAsia="Times New Roman"/>
                <w:lang w:eastAsia="ru-RU"/>
              </w:rPr>
              <w:t xml:space="preserve"> района</w:t>
            </w:r>
          </w:p>
        </w:tc>
        <w:tc>
          <w:tcPr>
            <w:tcW w:w="6657" w:type="dxa"/>
            <w:shd w:val="clear" w:color="auto" w:fill="auto"/>
          </w:tcPr>
          <w:p w:rsidR="00184833" w:rsidRPr="00604DBE" w:rsidRDefault="00F308DA" w:rsidP="00604DBE">
            <w:pPr>
              <w:pStyle w:val="affd"/>
              <w:rPr>
                <w:rFonts w:ascii="Times New Roman" w:hAnsi="Times New Roman"/>
                <w:sz w:val="24"/>
                <w:szCs w:val="24"/>
              </w:rPr>
            </w:pPr>
            <w:r>
              <w:rPr>
                <w:rFonts w:ascii="Times New Roman" w:hAnsi="Times New Roman"/>
                <w:sz w:val="24"/>
                <w:szCs w:val="24"/>
              </w:rPr>
              <w:t xml:space="preserve">40. </w:t>
            </w:r>
            <w:r w:rsidR="00184833" w:rsidRPr="00604DBE">
              <w:rPr>
                <w:rFonts w:ascii="Times New Roman" w:hAnsi="Times New Roman"/>
                <w:sz w:val="24"/>
                <w:szCs w:val="24"/>
              </w:rPr>
              <w:t>Благоустройство улицы Мира</w:t>
            </w:r>
          </w:p>
        </w:tc>
      </w:tr>
      <w:tr w:rsidR="00184833" w:rsidRPr="00604DBE" w:rsidTr="00B17796">
        <w:tc>
          <w:tcPr>
            <w:tcW w:w="804"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184833" w:rsidRPr="00604DBE" w:rsidRDefault="00F308DA" w:rsidP="00F308DA">
            <w:pPr>
              <w:pStyle w:val="affd"/>
              <w:rPr>
                <w:rFonts w:ascii="Times New Roman" w:hAnsi="Times New Roman"/>
                <w:sz w:val="24"/>
                <w:szCs w:val="24"/>
              </w:rPr>
            </w:pPr>
            <w:r>
              <w:rPr>
                <w:rFonts w:ascii="Times New Roman" w:hAnsi="Times New Roman"/>
                <w:sz w:val="24"/>
                <w:szCs w:val="24"/>
              </w:rPr>
              <w:t>41.</w:t>
            </w:r>
            <w:r w:rsidR="00184833" w:rsidRPr="00604DBE">
              <w:rPr>
                <w:rFonts w:ascii="Times New Roman" w:hAnsi="Times New Roman"/>
                <w:sz w:val="24"/>
                <w:szCs w:val="24"/>
              </w:rPr>
              <w:t xml:space="preserve"> </w:t>
            </w:r>
            <w:r>
              <w:rPr>
                <w:rFonts w:ascii="Times New Roman" w:hAnsi="Times New Roman"/>
                <w:sz w:val="24"/>
                <w:szCs w:val="24"/>
              </w:rPr>
              <w:t>С</w:t>
            </w:r>
            <w:r w:rsidR="00184833" w:rsidRPr="00604DBE">
              <w:rPr>
                <w:rFonts w:ascii="Times New Roman" w:hAnsi="Times New Roman"/>
                <w:sz w:val="24"/>
                <w:szCs w:val="24"/>
              </w:rPr>
              <w:t xml:space="preserve">тадион </w:t>
            </w:r>
            <w:r w:rsidR="00B6006A" w:rsidRPr="00604DBE">
              <w:rPr>
                <w:rFonts w:ascii="Times New Roman" w:hAnsi="Times New Roman"/>
                <w:sz w:val="24"/>
                <w:szCs w:val="24"/>
              </w:rPr>
              <w:t>«</w:t>
            </w:r>
            <w:proofErr w:type="spellStart"/>
            <w:r w:rsidR="00184833" w:rsidRPr="00604DBE">
              <w:rPr>
                <w:rFonts w:ascii="Times New Roman" w:hAnsi="Times New Roman"/>
                <w:sz w:val="24"/>
                <w:szCs w:val="24"/>
              </w:rPr>
              <w:t>Шол</w:t>
            </w:r>
            <w:proofErr w:type="spellEnd"/>
            <w:r w:rsidR="00B6006A" w:rsidRPr="00604DBE">
              <w:rPr>
                <w:rFonts w:ascii="Times New Roman" w:hAnsi="Times New Roman"/>
                <w:sz w:val="24"/>
                <w:szCs w:val="24"/>
              </w:rPr>
              <w:t>»</w:t>
            </w:r>
            <w:r w:rsidRPr="00604DBE">
              <w:rPr>
                <w:rFonts w:ascii="Times New Roman" w:hAnsi="Times New Roman"/>
                <w:sz w:val="24"/>
                <w:szCs w:val="24"/>
              </w:rPr>
              <w:t xml:space="preserve"> </w:t>
            </w:r>
            <w:r>
              <w:rPr>
                <w:rFonts w:ascii="Times New Roman" w:hAnsi="Times New Roman"/>
                <w:sz w:val="24"/>
                <w:szCs w:val="24"/>
              </w:rPr>
              <w:t>у</w:t>
            </w:r>
            <w:r w:rsidRPr="00604DBE">
              <w:rPr>
                <w:rFonts w:ascii="Times New Roman" w:hAnsi="Times New Roman"/>
                <w:sz w:val="24"/>
                <w:szCs w:val="24"/>
              </w:rPr>
              <w:t>л.</w:t>
            </w:r>
            <w:r>
              <w:rPr>
                <w:rFonts w:ascii="Times New Roman" w:hAnsi="Times New Roman"/>
                <w:sz w:val="24"/>
                <w:szCs w:val="24"/>
              </w:rPr>
              <w:t xml:space="preserve"> </w:t>
            </w:r>
            <w:r w:rsidRPr="00604DBE">
              <w:rPr>
                <w:rFonts w:ascii="Times New Roman" w:hAnsi="Times New Roman"/>
                <w:sz w:val="24"/>
                <w:szCs w:val="24"/>
              </w:rPr>
              <w:t>Дружб</w:t>
            </w:r>
            <w:r>
              <w:rPr>
                <w:rFonts w:ascii="Times New Roman" w:hAnsi="Times New Roman"/>
                <w:sz w:val="24"/>
                <w:szCs w:val="24"/>
              </w:rPr>
              <w:t>ы</w:t>
            </w:r>
          </w:p>
        </w:tc>
      </w:tr>
      <w:tr w:rsidR="00184833" w:rsidRPr="00604DBE" w:rsidTr="00B17796">
        <w:tc>
          <w:tcPr>
            <w:tcW w:w="804"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184833" w:rsidRPr="00604DBE" w:rsidRDefault="00F308DA" w:rsidP="00604DBE">
            <w:pPr>
              <w:pStyle w:val="affd"/>
              <w:rPr>
                <w:rFonts w:ascii="Times New Roman" w:hAnsi="Times New Roman"/>
                <w:sz w:val="24"/>
                <w:szCs w:val="24"/>
              </w:rPr>
            </w:pPr>
            <w:r>
              <w:rPr>
                <w:rFonts w:ascii="Times New Roman" w:hAnsi="Times New Roman"/>
                <w:sz w:val="24"/>
                <w:szCs w:val="24"/>
              </w:rPr>
              <w:t xml:space="preserve">42. </w:t>
            </w:r>
            <w:proofErr w:type="spellStart"/>
            <w:r w:rsidR="00184833" w:rsidRPr="00604DBE">
              <w:rPr>
                <w:rFonts w:ascii="Times New Roman" w:hAnsi="Times New Roman"/>
                <w:sz w:val="24"/>
                <w:szCs w:val="24"/>
              </w:rPr>
              <w:t>Придворовые</w:t>
            </w:r>
            <w:proofErr w:type="spellEnd"/>
            <w:r w:rsidR="00184833" w:rsidRPr="00604DBE">
              <w:rPr>
                <w:rFonts w:ascii="Times New Roman" w:hAnsi="Times New Roman"/>
                <w:sz w:val="24"/>
                <w:szCs w:val="24"/>
              </w:rPr>
              <w:t xml:space="preserve"> детские площадки на улицах </w:t>
            </w:r>
            <w:proofErr w:type="spellStart"/>
            <w:r w:rsidR="00184833" w:rsidRPr="00604DBE">
              <w:rPr>
                <w:rFonts w:ascii="Times New Roman" w:hAnsi="Times New Roman"/>
                <w:sz w:val="24"/>
                <w:szCs w:val="24"/>
              </w:rPr>
              <w:t>Монгулек</w:t>
            </w:r>
            <w:proofErr w:type="spellEnd"/>
            <w:r w:rsidR="00184833" w:rsidRPr="00604DBE">
              <w:rPr>
                <w:rFonts w:ascii="Times New Roman" w:hAnsi="Times New Roman"/>
                <w:sz w:val="24"/>
                <w:szCs w:val="24"/>
              </w:rPr>
              <w:t xml:space="preserve"> и Константин</w:t>
            </w:r>
            <w:r>
              <w:rPr>
                <w:rFonts w:ascii="Times New Roman" w:hAnsi="Times New Roman"/>
                <w:sz w:val="24"/>
                <w:szCs w:val="24"/>
              </w:rPr>
              <w:t>а</w:t>
            </w:r>
            <w:r w:rsidR="00184833" w:rsidRPr="00604DBE">
              <w:rPr>
                <w:rFonts w:ascii="Times New Roman" w:hAnsi="Times New Roman"/>
                <w:sz w:val="24"/>
                <w:szCs w:val="24"/>
              </w:rPr>
              <w:t xml:space="preserve"> </w:t>
            </w:r>
            <w:proofErr w:type="spellStart"/>
            <w:r w:rsidR="00184833" w:rsidRPr="00604DBE">
              <w:rPr>
                <w:rFonts w:ascii="Times New Roman" w:hAnsi="Times New Roman"/>
                <w:sz w:val="24"/>
                <w:szCs w:val="24"/>
              </w:rPr>
              <w:t>Тоюн</w:t>
            </w:r>
            <w:r>
              <w:rPr>
                <w:rFonts w:ascii="Times New Roman" w:hAnsi="Times New Roman"/>
                <w:sz w:val="24"/>
                <w:szCs w:val="24"/>
              </w:rPr>
              <w:t>а</w:t>
            </w:r>
            <w:proofErr w:type="spellEnd"/>
          </w:p>
        </w:tc>
      </w:tr>
      <w:tr w:rsidR="00184833" w:rsidRPr="00604DBE" w:rsidTr="00B17796">
        <w:tc>
          <w:tcPr>
            <w:tcW w:w="804"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184833" w:rsidRPr="00604DBE" w:rsidRDefault="00F308DA" w:rsidP="00604DBE">
            <w:pPr>
              <w:pStyle w:val="affd"/>
              <w:rPr>
                <w:rFonts w:ascii="Times New Roman" w:hAnsi="Times New Roman"/>
                <w:sz w:val="24"/>
                <w:szCs w:val="24"/>
              </w:rPr>
            </w:pPr>
            <w:r>
              <w:rPr>
                <w:rFonts w:ascii="Times New Roman" w:hAnsi="Times New Roman"/>
                <w:sz w:val="24"/>
                <w:szCs w:val="24"/>
              </w:rPr>
              <w:t xml:space="preserve">43. </w:t>
            </w:r>
            <w:r w:rsidR="00184833" w:rsidRPr="00604DBE">
              <w:rPr>
                <w:rFonts w:ascii="Times New Roman" w:hAnsi="Times New Roman"/>
                <w:sz w:val="24"/>
                <w:szCs w:val="24"/>
              </w:rPr>
              <w:t xml:space="preserve">Спортивная площадка на улицах Дружба и Константин </w:t>
            </w:r>
            <w:proofErr w:type="spellStart"/>
            <w:r w:rsidR="00184833" w:rsidRPr="00604DBE">
              <w:rPr>
                <w:rFonts w:ascii="Times New Roman" w:hAnsi="Times New Roman"/>
                <w:sz w:val="24"/>
                <w:szCs w:val="24"/>
              </w:rPr>
              <w:t>Тоюн</w:t>
            </w:r>
            <w:proofErr w:type="spellEnd"/>
          </w:p>
        </w:tc>
      </w:tr>
      <w:tr w:rsidR="00184833" w:rsidRPr="00604DBE" w:rsidTr="00B17796">
        <w:tc>
          <w:tcPr>
            <w:tcW w:w="804"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184833" w:rsidRPr="00604DBE" w:rsidRDefault="00F308DA" w:rsidP="00604DBE">
            <w:pPr>
              <w:rPr>
                <w:rFonts w:eastAsia="Times New Roman"/>
                <w:lang w:eastAsia="en-US"/>
              </w:rPr>
            </w:pPr>
            <w:r>
              <w:rPr>
                <w:rFonts w:eastAsia="Times New Roman"/>
                <w:lang w:eastAsia="en-US"/>
              </w:rPr>
              <w:t xml:space="preserve">44. </w:t>
            </w:r>
            <w:r w:rsidR="00184833" w:rsidRPr="00604DBE">
              <w:rPr>
                <w:rFonts w:eastAsia="Times New Roman"/>
                <w:lang w:eastAsia="en-US"/>
              </w:rPr>
              <w:t>Стадион на улице Дружба</w:t>
            </w:r>
          </w:p>
        </w:tc>
      </w:tr>
      <w:tr w:rsidR="00184833" w:rsidRPr="00604DBE" w:rsidTr="00B17796">
        <w:tc>
          <w:tcPr>
            <w:tcW w:w="804"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184833" w:rsidRPr="00604DBE" w:rsidRDefault="00F308DA" w:rsidP="00F308DA">
            <w:pPr>
              <w:pStyle w:val="affd"/>
              <w:rPr>
                <w:rFonts w:ascii="Times New Roman" w:hAnsi="Times New Roman"/>
                <w:sz w:val="24"/>
                <w:szCs w:val="24"/>
              </w:rPr>
            </w:pPr>
            <w:r>
              <w:rPr>
                <w:rFonts w:ascii="Times New Roman" w:hAnsi="Times New Roman"/>
                <w:sz w:val="24"/>
                <w:szCs w:val="24"/>
              </w:rPr>
              <w:t xml:space="preserve">45. </w:t>
            </w:r>
            <w:r w:rsidR="00184833" w:rsidRPr="00604DBE">
              <w:rPr>
                <w:rFonts w:ascii="Times New Roman" w:hAnsi="Times New Roman"/>
                <w:sz w:val="24"/>
                <w:szCs w:val="24"/>
              </w:rPr>
              <w:t>Благоустройство пляжной зоны у берега р</w:t>
            </w:r>
            <w:r>
              <w:rPr>
                <w:rFonts w:ascii="Times New Roman" w:hAnsi="Times New Roman"/>
                <w:sz w:val="24"/>
                <w:szCs w:val="24"/>
              </w:rPr>
              <w:t>.</w:t>
            </w:r>
            <w:r w:rsidR="00184833" w:rsidRPr="00604DBE">
              <w:rPr>
                <w:rFonts w:ascii="Times New Roman" w:hAnsi="Times New Roman"/>
                <w:sz w:val="24"/>
                <w:szCs w:val="24"/>
              </w:rPr>
              <w:t xml:space="preserve"> </w:t>
            </w:r>
            <w:proofErr w:type="spellStart"/>
            <w:r w:rsidR="00184833" w:rsidRPr="00604DBE">
              <w:rPr>
                <w:rFonts w:ascii="Times New Roman" w:hAnsi="Times New Roman"/>
                <w:sz w:val="24"/>
                <w:szCs w:val="24"/>
              </w:rPr>
              <w:t>Хемчик</w:t>
            </w:r>
            <w:proofErr w:type="spellEnd"/>
          </w:p>
        </w:tc>
      </w:tr>
      <w:tr w:rsidR="00184833" w:rsidRPr="00604DBE" w:rsidTr="00B17796">
        <w:tc>
          <w:tcPr>
            <w:tcW w:w="804"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184833" w:rsidRPr="00604DBE" w:rsidRDefault="00F308DA" w:rsidP="00F308DA">
            <w:pPr>
              <w:pStyle w:val="affd"/>
              <w:rPr>
                <w:rFonts w:ascii="Times New Roman" w:hAnsi="Times New Roman"/>
                <w:sz w:val="24"/>
                <w:szCs w:val="24"/>
              </w:rPr>
            </w:pPr>
            <w:r>
              <w:rPr>
                <w:rFonts w:ascii="Times New Roman" w:hAnsi="Times New Roman"/>
                <w:sz w:val="24"/>
                <w:szCs w:val="24"/>
              </w:rPr>
              <w:t xml:space="preserve">46. </w:t>
            </w:r>
            <w:r w:rsidR="00184833" w:rsidRPr="00604DBE">
              <w:rPr>
                <w:rFonts w:ascii="Times New Roman" w:hAnsi="Times New Roman"/>
                <w:sz w:val="24"/>
                <w:szCs w:val="24"/>
              </w:rPr>
              <w:t>Благоустройство зоны отдыха у берега р</w:t>
            </w:r>
            <w:r>
              <w:rPr>
                <w:rFonts w:ascii="Times New Roman" w:hAnsi="Times New Roman"/>
                <w:sz w:val="24"/>
                <w:szCs w:val="24"/>
              </w:rPr>
              <w:t>.</w:t>
            </w:r>
            <w:r w:rsidR="00184833" w:rsidRPr="00604DBE">
              <w:rPr>
                <w:rFonts w:ascii="Times New Roman" w:hAnsi="Times New Roman"/>
                <w:sz w:val="24"/>
                <w:szCs w:val="24"/>
              </w:rPr>
              <w:t xml:space="preserve"> </w:t>
            </w:r>
            <w:proofErr w:type="spellStart"/>
            <w:r w:rsidR="00184833" w:rsidRPr="00604DBE">
              <w:rPr>
                <w:rFonts w:ascii="Times New Roman" w:hAnsi="Times New Roman"/>
                <w:sz w:val="24"/>
                <w:szCs w:val="24"/>
              </w:rPr>
              <w:t>Хемчик</w:t>
            </w:r>
            <w:proofErr w:type="spellEnd"/>
            <w:r w:rsidR="00184833" w:rsidRPr="00604DBE">
              <w:rPr>
                <w:rFonts w:ascii="Times New Roman" w:hAnsi="Times New Roman"/>
                <w:sz w:val="24"/>
                <w:szCs w:val="24"/>
              </w:rPr>
              <w:t>.</w:t>
            </w:r>
          </w:p>
        </w:tc>
      </w:tr>
      <w:tr w:rsidR="00184833" w:rsidRPr="00604DBE" w:rsidTr="00B17796">
        <w:tc>
          <w:tcPr>
            <w:tcW w:w="804"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184833" w:rsidRPr="00604DBE" w:rsidRDefault="0018483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184833" w:rsidRPr="00604DBE" w:rsidRDefault="00F308DA" w:rsidP="00604DBE">
            <w:pPr>
              <w:pStyle w:val="affd"/>
              <w:rPr>
                <w:rFonts w:ascii="Times New Roman" w:hAnsi="Times New Roman"/>
                <w:sz w:val="24"/>
                <w:szCs w:val="24"/>
              </w:rPr>
            </w:pPr>
            <w:r>
              <w:rPr>
                <w:rFonts w:ascii="Times New Roman" w:hAnsi="Times New Roman"/>
                <w:sz w:val="24"/>
                <w:szCs w:val="24"/>
              </w:rPr>
              <w:t xml:space="preserve">47. </w:t>
            </w:r>
            <w:r w:rsidR="00184833" w:rsidRPr="00604DBE">
              <w:rPr>
                <w:rFonts w:ascii="Times New Roman" w:hAnsi="Times New Roman"/>
                <w:sz w:val="24"/>
                <w:szCs w:val="24"/>
              </w:rPr>
              <w:t>Благоустройство капитальный ремонт автодороги улицы</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Барлык</w:t>
            </w:r>
            <w:proofErr w:type="spellEnd"/>
            <w:r w:rsidRPr="00604DBE">
              <w:rPr>
                <w:rFonts w:eastAsia="Times New Roman"/>
                <w:lang w:eastAsia="ru-RU"/>
              </w:rPr>
              <w:t xml:space="preserve"> </w:t>
            </w:r>
            <w:proofErr w:type="spellStart"/>
            <w:r w:rsidRPr="00604DBE">
              <w:rPr>
                <w:rFonts w:eastAsia="Times New Roman"/>
                <w:lang w:eastAsia="ru-RU"/>
              </w:rPr>
              <w:t>Барун-Хемчик</w:t>
            </w:r>
            <w:r w:rsidR="00B53291">
              <w:rPr>
                <w:rFonts w:eastAsia="Times New Roman"/>
                <w:lang w:eastAsia="ru-RU"/>
              </w:rPr>
              <w:t>-</w:t>
            </w:r>
            <w:r w:rsidRPr="00604DBE">
              <w:rPr>
                <w:rFonts w:eastAsia="Times New Roman"/>
                <w:lang w:eastAsia="ru-RU"/>
              </w:rPr>
              <w:t>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604DBE">
            <w:pPr>
              <w:rPr>
                <w:rFonts w:eastAsia="Times New Roman"/>
                <w:lang w:eastAsia="ru-RU"/>
              </w:rPr>
            </w:pPr>
            <w:r>
              <w:rPr>
                <w:rFonts w:eastAsia="Times New Roman"/>
                <w:lang w:eastAsia="ru-RU"/>
              </w:rPr>
              <w:t xml:space="preserve">48. </w:t>
            </w:r>
            <w:r w:rsidR="007F666A" w:rsidRPr="00604DBE">
              <w:rPr>
                <w:rFonts w:eastAsia="Times New Roman"/>
                <w:lang w:eastAsia="ru-RU"/>
              </w:rPr>
              <w:t xml:space="preserve">Детская площадка по ул. </w:t>
            </w:r>
            <w:proofErr w:type="spellStart"/>
            <w:r w:rsidR="007F666A" w:rsidRPr="00604DBE">
              <w:rPr>
                <w:rFonts w:eastAsia="Times New Roman"/>
                <w:lang w:eastAsia="ru-RU"/>
              </w:rPr>
              <w:t>Чургуй-оола</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604DBE">
            <w:pPr>
              <w:rPr>
                <w:rFonts w:eastAsia="Times New Roman"/>
                <w:lang w:eastAsia="ru-RU"/>
              </w:rPr>
            </w:pPr>
            <w:r>
              <w:rPr>
                <w:rFonts w:eastAsia="Times New Roman"/>
                <w:lang w:eastAsia="ru-RU"/>
              </w:rPr>
              <w:t xml:space="preserve">49. </w:t>
            </w:r>
            <w:r w:rsidR="007F666A" w:rsidRPr="00604DBE">
              <w:rPr>
                <w:rFonts w:eastAsia="Times New Roman"/>
                <w:lang w:eastAsia="ru-RU"/>
              </w:rPr>
              <w:t>Спортивная детская площадка по ул. Октябрьская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604DBE">
            <w:pPr>
              <w:rPr>
                <w:rFonts w:eastAsia="Times New Roman"/>
                <w:lang w:eastAsia="ru-RU"/>
              </w:rPr>
            </w:pPr>
            <w:r>
              <w:rPr>
                <w:rFonts w:eastAsia="Times New Roman"/>
                <w:lang w:eastAsia="ru-RU"/>
              </w:rPr>
              <w:t xml:space="preserve">50. </w:t>
            </w:r>
            <w:r w:rsidR="007F666A" w:rsidRPr="00604DBE">
              <w:rPr>
                <w:rFonts w:eastAsia="Times New Roman"/>
                <w:lang w:eastAsia="ru-RU"/>
              </w:rPr>
              <w:t xml:space="preserve">Детская площадка по ул. </w:t>
            </w:r>
            <w:proofErr w:type="spellStart"/>
            <w:r w:rsidR="007F666A" w:rsidRPr="00604DBE">
              <w:rPr>
                <w:rFonts w:eastAsia="Times New Roman"/>
                <w:lang w:eastAsia="ru-RU"/>
              </w:rPr>
              <w:t>Сарыг-Дон</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604DBE">
            <w:pPr>
              <w:rPr>
                <w:rFonts w:eastAsia="Times New Roman"/>
                <w:lang w:eastAsia="ru-RU"/>
              </w:rPr>
            </w:pPr>
            <w:r>
              <w:rPr>
                <w:rFonts w:eastAsia="Times New Roman"/>
                <w:lang w:eastAsia="ru-RU"/>
              </w:rPr>
              <w:t xml:space="preserve">51. </w:t>
            </w:r>
            <w:r w:rsidR="007F666A" w:rsidRPr="00604DBE">
              <w:rPr>
                <w:rFonts w:eastAsia="Times New Roman"/>
                <w:lang w:eastAsia="ru-RU"/>
              </w:rPr>
              <w:t>Детская площадка по ул. Береговая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604DBE">
            <w:pPr>
              <w:rPr>
                <w:rFonts w:eastAsia="Times New Roman"/>
                <w:lang w:eastAsia="ru-RU"/>
              </w:rPr>
            </w:pPr>
            <w:r>
              <w:rPr>
                <w:rFonts w:eastAsia="Times New Roman"/>
                <w:lang w:eastAsia="ru-RU"/>
              </w:rPr>
              <w:t xml:space="preserve">52. </w:t>
            </w:r>
            <w:r w:rsidR="007F666A" w:rsidRPr="00604DBE">
              <w:rPr>
                <w:rFonts w:eastAsia="Times New Roman"/>
                <w:lang w:eastAsia="ru-RU"/>
              </w:rPr>
              <w:t>Детская площадка по ул. Мира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604DBE">
            <w:pPr>
              <w:rPr>
                <w:rFonts w:eastAsia="Times New Roman"/>
                <w:lang w:eastAsia="ru-RU"/>
              </w:rPr>
            </w:pPr>
            <w:r>
              <w:rPr>
                <w:rFonts w:eastAsia="Times New Roman"/>
                <w:lang w:eastAsia="ru-RU"/>
              </w:rPr>
              <w:t xml:space="preserve">53. </w:t>
            </w:r>
            <w:r w:rsidR="007F666A" w:rsidRPr="00604DBE">
              <w:rPr>
                <w:rFonts w:eastAsia="Times New Roman"/>
                <w:lang w:eastAsia="ru-RU"/>
              </w:rPr>
              <w:t>Детская площадка по ул. Юбилейная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604DBE">
            <w:pPr>
              <w:rPr>
                <w:rFonts w:eastAsia="Times New Roman"/>
                <w:lang w:eastAsia="ru-RU"/>
              </w:rPr>
            </w:pPr>
            <w:r>
              <w:rPr>
                <w:rFonts w:eastAsia="Times New Roman"/>
                <w:lang w:eastAsia="ru-RU"/>
              </w:rPr>
              <w:t xml:space="preserve">54. </w:t>
            </w:r>
            <w:r w:rsidR="007F666A" w:rsidRPr="00604DBE">
              <w:rPr>
                <w:rFonts w:eastAsia="Times New Roman"/>
                <w:lang w:eastAsia="ru-RU"/>
              </w:rPr>
              <w:t>Детская площадка по ул. Рабочая, Трактовая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604DBE">
            <w:pPr>
              <w:rPr>
                <w:rFonts w:eastAsia="Times New Roman"/>
                <w:lang w:eastAsia="ru-RU"/>
              </w:rPr>
            </w:pPr>
            <w:r>
              <w:rPr>
                <w:rFonts w:eastAsia="Times New Roman"/>
                <w:lang w:eastAsia="ru-RU"/>
              </w:rPr>
              <w:t xml:space="preserve">55. </w:t>
            </w:r>
            <w:r w:rsidR="007F666A" w:rsidRPr="00604DBE">
              <w:rPr>
                <w:rFonts w:eastAsia="Times New Roman"/>
                <w:lang w:eastAsia="ru-RU"/>
              </w:rPr>
              <w:t>Детская площадка по ул. Степная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A334E4" w:rsidP="00604DBE">
            <w:pPr>
              <w:rPr>
                <w:rFonts w:eastAsia="Times New Roman"/>
                <w:lang w:eastAsia="ru-RU"/>
              </w:rPr>
            </w:pPr>
            <w:r w:rsidRPr="00604DBE">
              <w:rPr>
                <w:rFonts w:eastAsia="Times New Roman"/>
                <w:lang w:eastAsia="ru-RU"/>
              </w:rPr>
              <w:t xml:space="preserve">56. </w:t>
            </w:r>
            <w:r w:rsidR="007F666A" w:rsidRPr="00604DBE">
              <w:rPr>
                <w:rFonts w:eastAsia="Times New Roman"/>
                <w:lang w:eastAsia="ru-RU"/>
              </w:rPr>
              <w:t xml:space="preserve">Спортивная площадка в </w:t>
            </w:r>
            <w:proofErr w:type="gramStart"/>
            <w:r w:rsidR="007F666A" w:rsidRPr="00604DBE">
              <w:rPr>
                <w:rFonts w:eastAsia="Times New Roman"/>
                <w:lang w:eastAsia="ru-RU"/>
              </w:rPr>
              <w:t>м</w:t>
            </w:r>
            <w:proofErr w:type="gramEnd"/>
            <w:r w:rsidR="007F666A" w:rsidRPr="00604DBE">
              <w:rPr>
                <w:rFonts w:eastAsia="Times New Roman"/>
                <w:lang w:eastAsia="ru-RU"/>
              </w:rPr>
              <w:t xml:space="preserve">. </w:t>
            </w:r>
            <w:proofErr w:type="spellStart"/>
            <w:r w:rsidR="007F666A" w:rsidRPr="00604DBE">
              <w:rPr>
                <w:rFonts w:eastAsia="Times New Roman"/>
                <w:lang w:eastAsia="ru-RU"/>
              </w:rPr>
              <w:t>Шык</w:t>
            </w:r>
            <w:proofErr w:type="spellEnd"/>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5</w:t>
            </w:r>
            <w:r w:rsidR="00B53291">
              <w:rPr>
                <w:rFonts w:eastAsia="Times New Roman"/>
                <w:lang w:eastAsia="ru-RU"/>
              </w:rPr>
              <w:t>.</w:t>
            </w:r>
          </w:p>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val="restart"/>
            <w:shd w:val="clear" w:color="auto" w:fill="auto"/>
          </w:tcPr>
          <w:p w:rsidR="007F666A" w:rsidRPr="00604DBE" w:rsidRDefault="007F666A" w:rsidP="00F308DA">
            <w:pPr>
              <w:tabs>
                <w:tab w:val="left" w:pos="567"/>
              </w:tabs>
              <w:autoSpaceDE w:val="0"/>
              <w:autoSpaceDN w:val="0"/>
              <w:adjustRightInd w:val="0"/>
              <w:rPr>
                <w:rFonts w:eastAsia="Times New Roman"/>
                <w:lang w:eastAsia="ru-RU"/>
              </w:rPr>
            </w:pPr>
            <w:r w:rsidRPr="00604DBE">
              <w:rPr>
                <w:rFonts w:eastAsia="Times New Roman"/>
                <w:lang w:eastAsia="ru-RU"/>
              </w:rPr>
              <w:t xml:space="preserve">с. Кызыл-Мажалык </w:t>
            </w:r>
            <w:proofErr w:type="spellStart"/>
            <w:r w:rsidRPr="00604DBE">
              <w:rPr>
                <w:rFonts w:eastAsia="Times New Roman"/>
                <w:lang w:eastAsia="ru-RU"/>
              </w:rPr>
              <w:t>Барун-Хемчикского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F308DA">
            <w:pPr>
              <w:rPr>
                <w:rFonts w:eastAsia="Times New Roman"/>
                <w:lang w:eastAsia="ru-RU"/>
              </w:rPr>
            </w:pPr>
            <w:r>
              <w:rPr>
                <w:rFonts w:eastAsia="Arial Unicode MS"/>
                <w:color w:val="000000"/>
                <w:lang w:eastAsia="ru-RU" w:bidi="ru-RU"/>
              </w:rPr>
              <w:t xml:space="preserve">57. </w:t>
            </w:r>
            <w:r w:rsidR="007F666A" w:rsidRPr="00604DBE">
              <w:rPr>
                <w:rFonts w:eastAsia="Arial Unicode MS"/>
                <w:color w:val="000000"/>
                <w:lang w:eastAsia="ru-RU" w:bidi="ru-RU"/>
              </w:rPr>
              <w:t>Благоустройство площади Арата с. Кызыл-Мажалык (О</w:t>
            </w:r>
            <w:r w:rsidR="007F666A" w:rsidRPr="00604DBE">
              <w:rPr>
                <w:rFonts w:eastAsia="Arial Unicode MS"/>
                <w:color w:val="000000"/>
                <w:lang w:eastAsia="ru-RU" w:bidi="ru-RU"/>
              </w:rPr>
              <w:t>б</w:t>
            </w:r>
            <w:r w:rsidR="007F666A" w:rsidRPr="00604DBE">
              <w:rPr>
                <w:rFonts w:eastAsia="Arial Unicode MS"/>
                <w:color w:val="000000"/>
                <w:lang w:eastAsia="ru-RU" w:bidi="ru-RU"/>
              </w:rPr>
              <w:t xml:space="preserve">щественная территория), ул. </w:t>
            </w:r>
            <w:proofErr w:type="spellStart"/>
            <w:r w:rsidR="007F666A" w:rsidRPr="00604DBE">
              <w:rPr>
                <w:rFonts w:eastAsia="Arial Unicode MS"/>
                <w:color w:val="000000"/>
                <w:lang w:eastAsia="ru-RU" w:bidi="ru-RU"/>
              </w:rPr>
              <w:t>Бу</w:t>
            </w:r>
            <w:r w:rsidR="00604DBE">
              <w:rPr>
                <w:rFonts w:eastAsia="Arial Unicode MS"/>
                <w:color w:val="000000"/>
                <w:lang w:eastAsia="ru-RU" w:bidi="ru-RU"/>
              </w:rPr>
              <w:t>ян-</w:t>
            </w:r>
            <w:r w:rsidR="007F666A" w:rsidRPr="00604DBE">
              <w:rPr>
                <w:rFonts w:eastAsia="Arial Unicode MS"/>
                <w:color w:val="000000"/>
                <w:lang w:eastAsia="ru-RU" w:bidi="ru-RU"/>
              </w:rPr>
              <w:t>Бадыргы</w:t>
            </w:r>
            <w:proofErr w:type="spellEnd"/>
            <w:r w:rsidR="007F666A" w:rsidRPr="00604DBE">
              <w:rPr>
                <w:rFonts w:eastAsia="Arial Unicode MS"/>
                <w:color w:val="000000"/>
                <w:lang w:eastAsia="ru-RU" w:bidi="ru-RU"/>
              </w:rPr>
              <w:t xml:space="preserve"> </w:t>
            </w:r>
            <w:proofErr w:type="spellStart"/>
            <w:r w:rsidR="007F666A" w:rsidRPr="00604DBE">
              <w:rPr>
                <w:rFonts w:eastAsia="Arial Unicode MS"/>
                <w:color w:val="000000"/>
                <w:lang w:eastAsia="ru-RU" w:bidi="ru-RU"/>
              </w:rPr>
              <w:t>Ноян</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F308DA" w:rsidP="00F308DA">
            <w:pPr>
              <w:rPr>
                <w:rFonts w:eastAsia="Times New Roman"/>
                <w:lang w:eastAsia="ru-RU"/>
              </w:rPr>
            </w:pPr>
            <w:r>
              <w:rPr>
                <w:rFonts w:eastAsia="Arial Unicode MS"/>
                <w:color w:val="000000"/>
                <w:lang w:eastAsia="ru-RU" w:bidi="ru-RU"/>
              </w:rPr>
              <w:t xml:space="preserve">58. </w:t>
            </w:r>
            <w:r w:rsidR="007F666A" w:rsidRPr="00604DBE">
              <w:rPr>
                <w:rFonts w:eastAsia="Arial Unicode MS"/>
                <w:color w:val="000000"/>
                <w:lang w:eastAsia="ru-RU" w:bidi="ru-RU"/>
              </w:rPr>
              <w:t xml:space="preserve">Общественная территория </w:t>
            </w:r>
            <w:r w:rsidR="00B6006A" w:rsidRPr="00604DBE">
              <w:rPr>
                <w:rFonts w:eastAsia="Arial Unicode MS"/>
                <w:color w:val="000000"/>
                <w:lang w:eastAsia="ru-RU" w:bidi="ru-RU"/>
              </w:rPr>
              <w:t>«</w:t>
            </w:r>
            <w:r w:rsidR="007F666A" w:rsidRPr="00604DBE">
              <w:rPr>
                <w:rFonts w:eastAsia="Arial Unicode MS"/>
                <w:color w:val="000000"/>
                <w:lang w:eastAsia="ru-RU" w:bidi="ru-RU"/>
              </w:rPr>
              <w:t>Аллея славы</w:t>
            </w:r>
            <w:r w:rsidR="00B6006A" w:rsidRPr="00604DBE">
              <w:rPr>
                <w:rFonts w:eastAsia="Arial Unicode MS"/>
                <w:color w:val="000000"/>
                <w:lang w:eastAsia="ru-RU" w:bidi="ru-RU"/>
              </w:rPr>
              <w:t>»</w:t>
            </w:r>
            <w:r w:rsidR="00604DBE">
              <w:rPr>
                <w:rFonts w:eastAsia="Arial Unicode MS"/>
                <w:color w:val="000000"/>
                <w:lang w:eastAsia="ru-RU" w:bidi="ru-RU"/>
              </w:rPr>
              <w:t xml:space="preserve">, ул. </w:t>
            </w:r>
            <w:proofErr w:type="spellStart"/>
            <w:r w:rsidR="00604DBE">
              <w:rPr>
                <w:rFonts w:eastAsia="Arial Unicode MS"/>
                <w:color w:val="000000"/>
                <w:lang w:eastAsia="ru-RU" w:bidi="ru-RU"/>
              </w:rPr>
              <w:t>Чургуй-</w:t>
            </w:r>
            <w:r w:rsidR="007F666A" w:rsidRPr="00604DBE">
              <w:rPr>
                <w:rFonts w:eastAsia="Arial Unicode MS"/>
                <w:color w:val="000000"/>
                <w:lang w:eastAsia="ru-RU" w:bidi="ru-RU"/>
              </w:rPr>
              <w:t>оола</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tcBorders>
            <w:shd w:val="clear" w:color="auto" w:fill="FFFFFF"/>
          </w:tcPr>
          <w:p w:rsidR="007F666A" w:rsidRPr="00604DBE" w:rsidRDefault="0030482C" w:rsidP="0030482C">
            <w:pPr>
              <w:pStyle w:val="28"/>
              <w:shd w:val="clear" w:color="auto" w:fill="auto"/>
              <w:spacing w:before="0" w:line="240" w:lineRule="auto"/>
              <w:jc w:val="left"/>
              <w:rPr>
                <w:sz w:val="24"/>
                <w:szCs w:val="24"/>
                <w:lang w:eastAsia="ru-RU"/>
              </w:rPr>
            </w:pPr>
            <w:r>
              <w:rPr>
                <w:rStyle w:val="212pt"/>
              </w:rPr>
              <w:t xml:space="preserve">59. </w:t>
            </w:r>
            <w:r w:rsidR="007F666A" w:rsidRPr="00604DBE">
              <w:rPr>
                <w:rStyle w:val="212pt"/>
              </w:rPr>
              <w:t xml:space="preserve">Общественная территория культуры и отдыха им. </w:t>
            </w:r>
            <w:r>
              <w:rPr>
                <w:rStyle w:val="212pt"/>
              </w:rPr>
              <w:t xml:space="preserve">                   </w:t>
            </w:r>
            <w:r w:rsidR="007F666A" w:rsidRPr="00604DBE">
              <w:rPr>
                <w:rStyle w:val="212pt"/>
              </w:rPr>
              <w:t xml:space="preserve">Х.Н. </w:t>
            </w:r>
            <w:proofErr w:type="spellStart"/>
            <w:r w:rsidR="007F666A" w:rsidRPr="00604DBE">
              <w:rPr>
                <w:rStyle w:val="212pt"/>
              </w:rPr>
              <w:t>Чур</w:t>
            </w:r>
            <w:r w:rsidR="00604DBE">
              <w:rPr>
                <w:rStyle w:val="212pt"/>
              </w:rPr>
              <w:t>гуй-</w:t>
            </w:r>
            <w:r w:rsidR="007F666A" w:rsidRPr="00604DBE">
              <w:rPr>
                <w:rStyle w:val="212pt"/>
              </w:rPr>
              <w:t>оола</w:t>
            </w:r>
            <w:proofErr w:type="spellEnd"/>
            <w:r w:rsidR="007F666A" w:rsidRPr="00604DBE">
              <w:rPr>
                <w:rStyle w:val="212pt"/>
              </w:rPr>
              <w:t xml:space="preserve">, ул. </w:t>
            </w:r>
            <w:proofErr w:type="spellStart"/>
            <w:r w:rsidR="007F666A" w:rsidRPr="00604DBE">
              <w:rPr>
                <w:rStyle w:val="212pt"/>
              </w:rPr>
              <w:t>Хомушку</w:t>
            </w:r>
            <w:proofErr w:type="spellEnd"/>
            <w:r w:rsidR="007F666A" w:rsidRPr="00604DBE">
              <w:rPr>
                <w:rStyle w:val="212pt"/>
              </w:rPr>
              <w:t xml:space="preserve"> Василия</w:t>
            </w:r>
          </w:p>
        </w:tc>
      </w:tr>
      <w:tr w:rsidR="007F666A" w:rsidRPr="00604DBE" w:rsidTr="00604DBE">
        <w:trPr>
          <w:trHeight w:val="365"/>
        </w:trPr>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30482C" w:rsidRDefault="0030482C" w:rsidP="0030482C">
            <w:pPr>
              <w:rPr>
                <w:rFonts w:eastAsia="Arial Unicode MS"/>
                <w:color w:val="000000"/>
                <w:lang w:eastAsia="ru-RU" w:bidi="ru-RU"/>
              </w:rPr>
            </w:pPr>
            <w:r>
              <w:rPr>
                <w:rFonts w:eastAsia="Arial Unicode MS"/>
                <w:color w:val="000000"/>
                <w:lang w:eastAsia="ru-RU" w:bidi="ru-RU"/>
              </w:rPr>
              <w:t xml:space="preserve">60. </w:t>
            </w:r>
            <w:r w:rsidR="007F666A" w:rsidRPr="00604DBE">
              <w:rPr>
                <w:rFonts w:eastAsia="Arial Unicode MS"/>
                <w:color w:val="000000"/>
                <w:lang w:eastAsia="ru-RU" w:bidi="ru-RU"/>
              </w:rPr>
              <w:t xml:space="preserve">Общественная территория в микрорайоне </w:t>
            </w:r>
            <w:r w:rsidR="00B6006A" w:rsidRPr="00604DBE">
              <w:rPr>
                <w:rFonts w:eastAsia="Arial Unicode MS"/>
                <w:color w:val="000000"/>
                <w:lang w:eastAsia="ru-RU" w:bidi="ru-RU"/>
              </w:rPr>
              <w:t>«</w:t>
            </w:r>
            <w:proofErr w:type="spellStart"/>
            <w:r w:rsidR="007F666A" w:rsidRPr="00604DBE">
              <w:rPr>
                <w:rFonts w:eastAsia="Arial Unicode MS"/>
                <w:color w:val="000000"/>
                <w:lang w:eastAsia="ru-RU" w:bidi="ru-RU"/>
              </w:rPr>
              <w:t>Мели</w:t>
            </w:r>
            <w:r>
              <w:rPr>
                <w:rFonts w:eastAsia="Arial Unicode MS"/>
                <w:color w:val="000000"/>
                <w:lang w:eastAsia="ru-RU" w:bidi="ru-RU"/>
              </w:rPr>
              <w:t>ор</w:t>
            </w:r>
            <w:r w:rsidR="007F666A" w:rsidRPr="00604DBE">
              <w:rPr>
                <w:rFonts w:eastAsia="Arial Unicode MS"/>
                <w:color w:val="000000"/>
                <w:lang w:eastAsia="ru-RU" w:bidi="ru-RU"/>
              </w:rPr>
              <w:t>ато</w:t>
            </w:r>
            <w:r w:rsidR="007F666A" w:rsidRPr="00604DBE">
              <w:rPr>
                <w:rFonts w:eastAsia="Arial Unicode MS"/>
                <w:color w:val="000000"/>
                <w:lang w:eastAsia="ru-RU" w:bidi="ru-RU"/>
              </w:rPr>
              <w:t>р</w:t>
            </w:r>
            <w:r w:rsidR="007F666A" w:rsidRPr="00604DBE">
              <w:rPr>
                <w:rFonts w:eastAsia="Arial Unicode MS"/>
                <w:color w:val="000000"/>
                <w:lang w:eastAsia="ru-RU" w:bidi="ru-RU"/>
              </w:rPr>
              <w:t>ный</w:t>
            </w:r>
            <w:proofErr w:type="spellEnd"/>
            <w:r w:rsidR="00B6006A" w:rsidRPr="00604DBE">
              <w:rPr>
                <w:rFonts w:eastAsia="Arial Unicode MS"/>
                <w:color w:val="000000"/>
                <w:lang w:eastAsia="ru-RU" w:bidi="ru-RU"/>
              </w:rPr>
              <w:t>»</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tcBorders>
            <w:shd w:val="clear" w:color="auto" w:fill="FFFFFF"/>
          </w:tcPr>
          <w:p w:rsidR="007F666A" w:rsidRPr="00604DBE" w:rsidRDefault="0030482C" w:rsidP="0030482C">
            <w:pPr>
              <w:pStyle w:val="28"/>
              <w:shd w:val="clear" w:color="auto" w:fill="auto"/>
              <w:spacing w:before="0" w:line="240" w:lineRule="auto"/>
              <w:jc w:val="left"/>
              <w:rPr>
                <w:sz w:val="24"/>
                <w:szCs w:val="24"/>
                <w:lang w:eastAsia="ru-RU"/>
              </w:rPr>
            </w:pPr>
            <w:r>
              <w:rPr>
                <w:rStyle w:val="212pt"/>
              </w:rPr>
              <w:t xml:space="preserve">61. </w:t>
            </w:r>
            <w:r w:rsidR="007F666A" w:rsidRPr="00604DBE">
              <w:rPr>
                <w:rStyle w:val="212pt"/>
              </w:rPr>
              <w:t>Общественная</w:t>
            </w:r>
            <w:r w:rsidR="00604DBE">
              <w:rPr>
                <w:rStyle w:val="212pt"/>
              </w:rPr>
              <w:t xml:space="preserve"> </w:t>
            </w:r>
            <w:r w:rsidR="007F666A" w:rsidRPr="00604DBE">
              <w:rPr>
                <w:rStyle w:val="212pt"/>
              </w:rPr>
              <w:t>территория</w:t>
            </w:r>
            <w:r>
              <w:rPr>
                <w:rStyle w:val="212pt"/>
              </w:rPr>
              <w:t>,</w:t>
            </w:r>
            <w:r w:rsidR="00604DBE">
              <w:rPr>
                <w:rStyle w:val="212pt"/>
              </w:rPr>
              <w:t xml:space="preserve"> </w:t>
            </w:r>
            <w:r w:rsidR="007F666A" w:rsidRPr="00604DBE">
              <w:rPr>
                <w:rStyle w:val="212pt"/>
              </w:rPr>
              <w:t>благоустройство главной ул</w:t>
            </w:r>
            <w:r w:rsidR="007F666A" w:rsidRPr="00604DBE">
              <w:rPr>
                <w:rStyle w:val="212pt"/>
              </w:rPr>
              <w:t>и</w:t>
            </w:r>
            <w:r w:rsidR="007F666A" w:rsidRPr="00604DBE">
              <w:rPr>
                <w:rStyle w:val="212pt"/>
              </w:rPr>
              <w:t xml:space="preserve">цы </w:t>
            </w:r>
            <w:proofErr w:type="spellStart"/>
            <w:r w:rsidR="007F666A" w:rsidRPr="00604DBE">
              <w:rPr>
                <w:rStyle w:val="212pt"/>
              </w:rPr>
              <w:t>Чургуй-оола</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tcBorders>
            <w:shd w:val="clear" w:color="auto" w:fill="FFFFFF"/>
          </w:tcPr>
          <w:p w:rsidR="007F666A" w:rsidRPr="00604DBE" w:rsidRDefault="0030482C" w:rsidP="0030482C">
            <w:pPr>
              <w:pStyle w:val="28"/>
              <w:shd w:val="clear" w:color="auto" w:fill="auto"/>
              <w:spacing w:before="0" w:line="240" w:lineRule="auto"/>
              <w:jc w:val="left"/>
              <w:rPr>
                <w:sz w:val="24"/>
                <w:szCs w:val="24"/>
                <w:lang w:eastAsia="ru-RU"/>
              </w:rPr>
            </w:pPr>
            <w:r>
              <w:rPr>
                <w:rStyle w:val="212pt"/>
              </w:rPr>
              <w:t xml:space="preserve">62. </w:t>
            </w:r>
            <w:r w:rsidR="007F666A" w:rsidRPr="00604DBE">
              <w:rPr>
                <w:rStyle w:val="212pt"/>
              </w:rPr>
              <w:t>Общественная</w:t>
            </w:r>
            <w:r w:rsidR="00604DBE">
              <w:rPr>
                <w:rStyle w:val="212pt"/>
              </w:rPr>
              <w:t xml:space="preserve"> </w:t>
            </w:r>
            <w:r w:rsidR="007F666A" w:rsidRPr="00604DBE">
              <w:rPr>
                <w:rStyle w:val="212pt"/>
              </w:rPr>
              <w:t>территория</w:t>
            </w:r>
            <w:r>
              <w:rPr>
                <w:rStyle w:val="212pt"/>
              </w:rPr>
              <w:t xml:space="preserve">, </w:t>
            </w:r>
            <w:r w:rsidR="007F666A" w:rsidRPr="00604DBE">
              <w:rPr>
                <w:rStyle w:val="212pt"/>
              </w:rPr>
              <w:t xml:space="preserve">благоустройство улицы </w:t>
            </w:r>
            <w:proofErr w:type="spellStart"/>
            <w:r w:rsidR="007F666A" w:rsidRPr="00604DBE">
              <w:rPr>
                <w:rStyle w:val="212pt"/>
              </w:rPr>
              <w:t>Ч</w:t>
            </w:r>
            <w:r w:rsidR="007F666A" w:rsidRPr="00604DBE">
              <w:rPr>
                <w:rStyle w:val="212pt"/>
              </w:rPr>
              <w:t>а</w:t>
            </w:r>
            <w:r w:rsidR="007F666A" w:rsidRPr="00604DBE">
              <w:rPr>
                <w:rStyle w:val="212pt"/>
              </w:rPr>
              <w:t>дамба</w:t>
            </w:r>
            <w:proofErr w:type="spellEnd"/>
          </w:p>
        </w:tc>
      </w:tr>
    </w:tbl>
    <w:p w:rsidR="0030482C" w:rsidRDefault="0030482C"/>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6657"/>
      </w:tblGrid>
      <w:tr w:rsidR="00604DBE" w:rsidRPr="00604DBE" w:rsidTr="00604DBE">
        <w:tc>
          <w:tcPr>
            <w:tcW w:w="804"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30482C" w:rsidRPr="00604DBE" w:rsidTr="00604DBE">
        <w:tc>
          <w:tcPr>
            <w:tcW w:w="804" w:type="dxa"/>
            <w:shd w:val="clear" w:color="auto" w:fill="auto"/>
          </w:tcPr>
          <w:p w:rsidR="0030482C" w:rsidRPr="00604DBE" w:rsidRDefault="0030482C" w:rsidP="00604DBE">
            <w:pPr>
              <w:tabs>
                <w:tab w:val="left" w:pos="567"/>
              </w:tabs>
              <w:autoSpaceDE w:val="0"/>
              <w:autoSpaceDN w:val="0"/>
              <w:adjustRightInd w:val="0"/>
              <w:jc w:val="center"/>
              <w:rPr>
                <w:rFonts w:eastAsia="Times New Roman"/>
                <w:lang w:eastAsia="ru-RU"/>
              </w:rPr>
            </w:pPr>
          </w:p>
        </w:tc>
        <w:tc>
          <w:tcPr>
            <w:tcW w:w="3171" w:type="dxa"/>
            <w:shd w:val="clear" w:color="auto" w:fill="auto"/>
          </w:tcPr>
          <w:p w:rsidR="0030482C" w:rsidRPr="00604DBE" w:rsidRDefault="0030482C"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30482C" w:rsidRPr="00604DBE" w:rsidRDefault="0030482C" w:rsidP="0030482C">
            <w:pPr>
              <w:tabs>
                <w:tab w:val="left" w:pos="567"/>
              </w:tabs>
              <w:autoSpaceDE w:val="0"/>
              <w:autoSpaceDN w:val="0"/>
              <w:adjustRightInd w:val="0"/>
              <w:rPr>
                <w:rFonts w:eastAsia="Times New Roman"/>
                <w:lang w:eastAsia="ru-RU"/>
              </w:rPr>
            </w:pPr>
            <w:r>
              <w:rPr>
                <w:rStyle w:val="212pt"/>
                <w:rFonts w:eastAsia="Batang"/>
              </w:rPr>
              <w:t xml:space="preserve">63. </w:t>
            </w:r>
            <w:r w:rsidRPr="00604DBE">
              <w:rPr>
                <w:rStyle w:val="212pt"/>
                <w:rFonts w:eastAsia="Batang"/>
              </w:rPr>
              <w:t xml:space="preserve">Дворовая территория многоквартирных домов 94,98 по ул. </w:t>
            </w:r>
            <w:proofErr w:type="spellStart"/>
            <w:r w:rsidRPr="00604DBE">
              <w:rPr>
                <w:rStyle w:val="212pt"/>
                <w:rFonts w:eastAsia="Batang"/>
              </w:rPr>
              <w:t>Чургуй-оола</w:t>
            </w:r>
            <w:proofErr w:type="spellEnd"/>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Эрги-Барлык</w:t>
            </w:r>
            <w:proofErr w:type="spellEnd"/>
            <w:r w:rsidRPr="00604DBE">
              <w:rPr>
                <w:rFonts w:eastAsia="Times New Roman"/>
                <w:lang w:eastAsia="ru-RU"/>
              </w:rPr>
              <w:t xml:space="preserve"> </w:t>
            </w:r>
            <w:proofErr w:type="spellStart"/>
            <w:r w:rsidRPr="00604DBE">
              <w:rPr>
                <w:rFonts w:eastAsia="Times New Roman"/>
                <w:lang w:eastAsia="ru-RU"/>
              </w:rPr>
              <w:t>Барун-Хемчикского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rPr>
                <w:rFonts w:eastAsia="Times New Roman"/>
                <w:lang w:eastAsia="ru-RU"/>
              </w:rPr>
            </w:pPr>
            <w:r>
              <w:rPr>
                <w:rFonts w:eastAsia="Times New Roman"/>
                <w:lang w:eastAsia="ru-RU"/>
              </w:rPr>
              <w:t xml:space="preserve">64. </w:t>
            </w:r>
            <w:r w:rsidR="009D6FE4">
              <w:rPr>
                <w:rFonts w:eastAsia="Times New Roman"/>
                <w:lang w:eastAsia="ru-RU"/>
              </w:rPr>
              <w:t>С</w:t>
            </w:r>
            <w:r w:rsidR="007F666A" w:rsidRPr="00604DBE">
              <w:rPr>
                <w:rFonts w:eastAsia="Times New Roman"/>
                <w:lang w:eastAsia="ru-RU"/>
              </w:rPr>
              <w:t xml:space="preserve">квер имени героя полиции </w:t>
            </w:r>
            <w:r w:rsidR="00B6006A" w:rsidRPr="00604DBE">
              <w:rPr>
                <w:rFonts w:eastAsia="Times New Roman"/>
                <w:lang w:eastAsia="ru-RU"/>
              </w:rPr>
              <w:t>«</w:t>
            </w:r>
            <w:proofErr w:type="spellStart"/>
            <w:r w:rsidR="007F666A" w:rsidRPr="00604DBE">
              <w:rPr>
                <w:rFonts w:eastAsia="Times New Roman"/>
                <w:lang w:eastAsia="ru-RU"/>
              </w:rPr>
              <w:t>Сата</w:t>
            </w:r>
            <w:proofErr w:type="spellEnd"/>
            <w:r w:rsidR="007F666A" w:rsidRPr="00604DBE">
              <w:rPr>
                <w:rFonts w:eastAsia="Times New Roman"/>
                <w:lang w:eastAsia="ru-RU"/>
              </w:rPr>
              <w:t xml:space="preserve"> Урана</w:t>
            </w:r>
            <w:r w:rsidR="00B6006A" w:rsidRPr="00604DBE">
              <w:rPr>
                <w:rFonts w:eastAsia="Times New Roman"/>
                <w:lang w:eastAsia="ru-RU"/>
              </w:rPr>
              <w:t>»</w:t>
            </w:r>
            <w:r w:rsidR="007F666A" w:rsidRPr="00604DBE">
              <w:rPr>
                <w:rFonts w:eastAsia="Times New Roman"/>
                <w:lang w:eastAsia="ru-RU"/>
              </w:rPr>
              <w:t>,</w:t>
            </w:r>
            <w:r w:rsidR="00604DBE">
              <w:rPr>
                <w:rFonts w:eastAsia="Times New Roman"/>
                <w:lang w:eastAsia="ru-RU"/>
              </w:rPr>
              <w:t xml:space="preserve"> </w:t>
            </w:r>
            <w:r w:rsidR="007F666A" w:rsidRPr="00604DBE">
              <w:rPr>
                <w:rFonts w:eastAsia="Times New Roman"/>
                <w:lang w:eastAsia="ru-RU"/>
              </w:rPr>
              <w:t xml:space="preserve">ул. </w:t>
            </w:r>
            <w:proofErr w:type="spellStart"/>
            <w:r w:rsidR="007F666A" w:rsidRPr="00604DBE">
              <w:rPr>
                <w:rFonts w:eastAsia="Times New Roman"/>
                <w:lang w:eastAsia="ru-RU"/>
              </w:rPr>
              <w:t>Бар</w:t>
            </w:r>
            <w:r w:rsidR="009D6FE4">
              <w:rPr>
                <w:rFonts w:eastAsia="Times New Roman"/>
                <w:lang w:eastAsia="ru-RU"/>
              </w:rPr>
              <w:t>лык</w:t>
            </w:r>
            <w:proofErr w:type="spellEnd"/>
            <w:r w:rsidR="007F666A" w:rsidRPr="00604DBE">
              <w:rPr>
                <w:rFonts w:eastAsia="Times New Roman"/>
                <w:lang w:eastAsia="ru-RU"/>
              </w:rPr>
              <w:t xml:space="preserve">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widowControl w:val="0"/>
              <w:autoSpaceDE w:val="0"/>
              <w:autoSpaceDN w:val="0"/>
              <w:adjustRightInd w:val="0"/>
              <w:rPr>
                <w:rFonts w:eastAsia="Times New Roman"/>
                <w:lang w:eastAsia="ru-RU"/>
              </w:rPr>
            </w:pPr>
            <w:r>
              <w:rPr>
                <w:rFonts w:eastAsia="Times New Roman"/>
                <w:lang w:eastAsia="ru-RU"/>
              </w:rPr>
              <w:t xml:space="preserve">65. </w:t>
            </w:r>
            <w:r w:rsidR="009D6FE4">
              <w:rPr>
                <w:rFonts w:eastAsia="Times New Roman"/>
                <w:lang w:eastAsia="ru-RU"/>
              </w:rPr>
              <w:t xml:space="preserve">Спортивная площадка (стадион), </w:t>
            </w:r>
            <w:r w:rsidR="007F666A" w:rsidRPr="00604DBE">
              <w:rPr>
                <w:rFonts w:eastAsia="Times New Roman"/>
                <w:lang w:eastAsia="ru-RU"/>
              </w:rPr>
              <w:t xml:space="preserve">ул. </w:t>
            </w:r>
            <w:proofErr w:type="spellStart"/>
            <w:r w:rsidR="007F666A" w:rsidRPr="00604DBE">
              <w:rPr>
                <w:rFonts w:eastAsia="Times New Roman"/>
                <w:lang w:eastAsia="ru-RU"/>
              </w:rPr>
              <w:t>Самбуу</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widowControl w:val="0"/>
              <w:autoSpaceDE w:val="0"/>
              <w:autoSpaceDN w:val="0"/>
              <w:adjustRightInd w:val="0"/>
              <w:jc w:val="both"/>
              <w:rPr>
                <w:rFonts w:eastAsia="Times New Roman"/>
                <w:lang w:eastAsia="ru-RU"/>
              </w:rPr>
            </w:pPr>
            <w:r>
              <w:rPr>
                <w:rFonts w:eastAsia="Times New Roman"/>
                <w:lang w:eastAsia="ru-RU"/>
              </w:rPr>
              <w:t xml:space="preserve">66. </w:t>
            </w:r>
            <w:r w:rsidR="009D6FE4">
              <w:rPr>
                <w:rFonts w:eastAsia="Times New Roman"/>
                <w:lang w:eastAsia="ru-RU"/>
              </w:rPr>
              <w:t>С</w:t>
            </w:r>
            <w:r w:rsidR="007F666A" w:rsidRPr="00604DBE">
              <w:rPr>
                <w:rFonts w:eastAsia="Times New Roman"/>
                <w:lang w:eastAsia="ru-RU"/>
              </w:rPr>
              <w:t>вободная территория на улицах сумона  (для установки детской игровой площадки)</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widowControl w:val="0"/>
              <w:autoSpaceDE w:val="0"/>
              <w:autoSpaceDN w:val="0"/>
              <w:adjustRightInd w:val="0"/>
              <w:rPr>
                <w:rFonts w:eastAsia="Times New Roman"/>
                <w:lang w:eastAsia="ru-RU"/>
              </w:rPr>
            </w:pPr>
            <w:r>
              <w:rPr>
                <w:rFonts w:eastAsia="Times New Roman"/>
                <w:lang w:eastAsia="ru-RU"/>
              </w:rPr>
              <w:t xml:space="preserve">67. </w:t>
            </w:r>
            <w:r w:rsidR="009D6FE4">
              <w:rPr>
                <w:rFonts w:eastAsia="Times New Roman"/>
                <w:lang w:eastAsia="ru-RU"/>
              </w:rPr>
              <w:t>П</w:t>
            </w:r>
            <w:r w:rsidR="007F666A" w:rsidRPr="00604DBE">
              <w:rPr>
                <w:rFonts w:eastAsia="Times New Roman"/>
                <w:lang w:eastAsia="ru-RU"/>
              </w:rPr>
              <w:t>ешеходная часть на ул</w:t>
            </w:r>
            <w:r w:rsidR="009D6FE4">
              <w:rPr>
                <w:rFonts w:eastAsia="Times New Roman"/>
                <w:lang w:eastAsia="ru-RU"/>
              </w:rPr>
              <w:t>.</w:t>
            </w:r>
            <w:r w:rsidR="007F666A" w:rsidRPr="00604DBE">
              <w:rPr>
                <w:rFonts w:eastAsia="Times New Roman"/>
                <w:lang w:eastAsia="ru-RU"/>
              </w:rPr>
              <w:t xml:space="preserve"> </w:t>
            </w:r>
            <w:proofErr w:type="spellStart"/>
            <w:r w:rsidR="007F666A" w:rsidRPr="00604DBE">
              <w:rPr>
                <w:rFonts w:eastAsia="Times New Roman"/>
                <w:lang w:eastAsia="ru-RU"/>
              </w:rPr>
              <w:t>Самбуу</w:t>
            </w:r>
            <w:proofErr w:type="spellEnd"/>
            <w:r w:rsidR="007F666A" w:rsidRPr="00604DBE">
              <w:rPr>
                <w:rFonts w:eastAsia="Times New Roman"/>
                <w:lang w:eastAsia="ru-RU"/>
              </w:rPr>
              <w:t>, около средней общео</w:t>
            </w:r>
            <w:r w:rsidR="007F666A" w:rsidRPr="00604DBE">
              <w:rPr>
                <w:rFonts w:eastAsia="Times New Roman"/>
                <w:lang w:eastAsia="ru-RU"/>
              </w:rPr>
              <w:t>б</w:t>
            </w:r>
            <w:r w:rsidR="007F666A" w:rsidRPr="00604DBE">
              <w:rPr>
                <w:rFonts w:eastAsia="Times New Roman"/>
                <w:lang w:eastAsia="ru-RU"/>
              </w:rPr>
              <w:t xml:space="preserve">разовательной школы, около детского сада </w:t>
            </w:r>
            <w:r w:rsidR="00B6006A" w:rsidRPr="00604DBE">
              <w:rPr>
                <w:rFonts w:eastAsia="Times New Roman"/>
                <w:lang w:eastAsia="ru-RU"/>
              </w:rPr>
              <w:t>«</w:t>
            </w:r>
            <w:proofErr w:type="spellStart"/>
            <w:r w:rsidR="007F666A" w:rsidRPr="00604DBE">
              <w:rPr>
                <w:rFonts w:eastAsia="Times New Roman"/>
                <w:lang w:eastAsia="ru-RU"/>
              </w:rPr>
              <w:t>Хунчугеш</w:t>
            </w:r>
            <w:proofErr w:type="spellEnd"/>
            <w:r w:rsidR="00B6006A" w:rsidRPr="00604DBE">
              <w:rPr>
                <w:rFonts w:eastAsia="Times New Roman"/>
                <w:lang w:eastAsia="ru-RU"/>
              </w:rPr>
              <w:t>»</w:t>
            </w:r>
          </w:p>
        </w:tc>
      </w:tr>
      <w:tr w:rsidR="007F666A" w:rsidRPr="00604DBE" w:rsidTr="00604DBE">
        <w:trPr>
          <w:trHeight w:val="60"/>
        </w:trPr>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widowControl w:val="0"/>
              <w:autoSpaceDE w:val="0"/>
              <w:autoSpaceDN w:val="0"/>
              <w:adjustRightInd w:val="0"/>
              <w:rPr>
                <w:rFonts w:eastAsia="Times New Roman"/>
                <w:lang w:eastAsia="ru-RU"/>
              </w:rPr>
            </w:pPr>
            <w:r>
              <w:rPr>
                <w:rFonts w:eastAsia="Times New Roman"/>
                <w:lang w:eastAsia="ru-RU"/>
              </w:rPr>
              <w:t xml:space="preserve">68. </w:t>
            </w:r>
            <w:r w:rsidR="009D6FE4">
              <w:rPr>
                <w:rFonts w:eastAsia="Times New Roman"/>
                <w:lang w:eastAsia="ru-RU"/>
              </w:rPr>
              <w:t>П</w:t>
            </w:r>
            <w:r w:rsidR="007F666A" w:rsidRPr="00604DBE">
              <w:rPr>
                <w:rFonts w:eastAsia="Times New Roman"/>
                <w:lang w:eastAsia="ru-RU"/>
              </w:rPr>
              <w:t xml:space="preserve">ешеходная часть на улице </w:t>
            </w:r>
            <w:proofErr w:type="spellStart"/>
            <w:r w:rsidR="007F666A" w:rsidRPr="00604DBE">
              <w:rPr>
                <w:rFonts w:eastAsia="Times New Roman"/>
                <w:lang w:eastAsia="ru-RU"/>
              </w:rPr>
              <w:t>Барлык</w:t>
            </w:r>
            <w:proofErr w:type="spellEnd"/>
            <w:r w:rsidR="007F666A" w:rsidRPr="00604DBE">
              <w:rPr>
                <w:rFonts w:eastAsia="Times New Roman"/>
                <w:lang w:eastAsia="ru-RU"/>
              </w:rPr>
              <w:t>, у жилого дома №</w:t>
            </w:r>
            <w:r w:rsidR="00604DBE">
              <w:rPr>
                <w:rFonts w:eastAsia="Times New Roman"/>
                <w:lang w:eastAsia="ru-RU"/>
              </w:rPr>
              <w:t xml:space="preserve"> </w:t>
            </w:r>
            <w:r w:rsidR="007F666A" w:rsidRPr="00604DBE">
              <w:rPr>
                <w:rFonts w:eastAsia="Times New Roman"/>
                <w:lang w:eastAsia="ru-RU"/>
              </w:rPr>
              <w:t xml:space="preserve">35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widowControl w:val="0"/>
              <w:autoSpaceDE w:val="0"/>
              <w:autoSpaceDN w:val="0"/>
              <w:adjustRightInd w:val="0"/>
              <w:rPr>
                <w:rFonts w:eastAsia="Times New Roman"/>
                <w:lang w:eastAsia="ru-RU"/>
              </w:rPr>
            </w:pPr>
            <w:r>
              <w:rPr>
                <w:rFonts w:eastAsia="Times New Roman"/>
                <w:lang w:eastAsia="ru-RU"/>
              </w:rPr>
              <w:t xml:space="preserve">69. </w:t>
            </w:r>
            <w:r w:rsidR="009D6FE4">
              <w:rPr>
                <w:rFonts w:eastAsia="Times New Roman"/>
                <w:lang w:eastAsia="ru-RU"/>
              </w:rPr>
              <w:t>Прилегающая территория к фасаду здания</w:t>
            </w:r>
            <w:r w:rsidR="007F666A" w:rsidRPr="00604DBE">
              <w:rPr>
                <w:rFonts w:eastAsia="Times New Roman"/>
                <w:lang w:eastAsia="ru-RU"/>
              </w:rPr>
              <w:t xml:space="preserve"> администрации сельского поселения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widowControl w:val="0"/>
              <w:autoSpaceDE w:val="0"/>
              <w:autoSpaceDN w:val="0"/>
              <w:adjustRightInd w:val="0"/>
              <w:rPr>
                <w:rFonts w:eastAsia="Times New Roman"/>
                <w:lang w:eastAsia="ru-RU"/>
              </w:rPr>
            </w:pPr>
            <w:r>
              <w:rPr>
                <w:rFonts w:eastAsia="Times New Roman"/>
                <w:lang w:eastAsia="ru-RU"/>
              </w:rPr>
              <w:t xml:space="preserve">70. </w:t>
            </w:r>
            <w:r w:rsidR="009D6FE4">
              <w:rPr>
                <w:rFonts w:eastAsia="Times New Roman"/>
                <w:lang w:eastAsia="ru-RU"/>
              </w:rPr>
              <w:t>Прилегающая территория к фасаду здания</w:t>
            </w:r>
            <w:r w:rsidR="009D6FE4" w:rsidRPr="00604DBE">
              <w:rPr>
                <w:rFonts w:eastAsia="Times New Roman"/>
                <w:lang w:eastAsia="ru-RU"/>
              </w:rPr>
              <w:t xml:space="preserve"> </w:t>
            </w:r>
            <w:r w:rsidR="007F666A" w:rsidRPr="00604DBE">
              <w:rPr>
                <w:rFonts w:eastAsia="Times New Roman"/>
                <w:lang w:eastAsia="ru-RU"/>
              </w:rPr>
              <w:t xml:space="preserve">сельского дома культуры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rPr>
                <w:rFonts w:eastAsia="Times New Roman"/>
              </w:rPr>
            </w:pPr>
            <w:r>
              <w:rPr>
                <w:rFonts w:eastAsia="Times New Roman"/>
              </w:rPr>
              <w:t xml:space="preserve">71. </w:t>
            </w:r>
            <w:r w:rsidR="009D6FE4">
              <w:rPr>
                <w:rFonts w:eastAsia="Times New Roman"/>
              </w:rPr>
              <w:t>М</w:t>
            </w:r>
            <w:r w:rsidR="007F666A" w:rsidRPr="00604DBE">
              <w:rPr>
                <w:rFonts w:eastAsia="Times New Roman"/>
              </w:rPr>
              <w:t xml:space="preserve">есто для отдыха </w:t>
            </w:r>
            <w:r w:rsidR="00B6006A" w:rsidRPr="00604DBE">
              <w:rPr>
                <w:rFonts w:eastAsia="Times New Roman"/>
              </w:rPr>
              <w:t>«</w:t>
            </w:r>
            <w:r w:rsidR="007F666A" w:rsidRPr="00604DBE">
              <w:rPr>
                <w:rFonts w:eastAsia="Times New Roman"/>
              </w:rPr>
              <w:t>Аллея молодых</w:t>
            </w:r>
            <w:r w:rsidR="00B6006A" w:rsidRPr="00604DBE">
              <w:rPr>
                <w:rFonts w:eastAsia="Times New Roman"/>
              </w:rPr>
              <w:t>»</w:t>
            </w:r>
            <w:r w:rsidR="007F666A" w:rsidRPr="00604DBE">
              <w:rPr>
                <w:rFonts w:eastAsia="Times New Roman"/>
              </w:rPr>
              <w:t>, площадка на берегу р</w:t>
            </w:r>
            <w:r w:rsidR="009D6FE4">
              <w:rPr>
                <w:rFonts w:eastAsia="Times New Roman"/>
              </w:rPr>
              <w:t>.</w:t>
            </w:r>
            <w:r w:rsidR="007F666A" w:rsidRPr="00604DBE">
              <w:rPr>
                <w:rFonts w:eastAsia="Times New Roman"/>
              </w:rPr>
              <w:t xml:space="preserve"> Судак</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rPr>
                <w:rFonts w:eastAsia="Times New Roman"/>
              </w:rPr>
            </w:pPr>
            <w:r>
              <w:rPr>
                <w:rFonts w:eastAsia="Times New Roman"/>
              </w:rPr>
              <w:t xml:space="preserve">72. </w:t>
            </w:r>
            <w:r w:rsidR="009D6FE4">
              <w:rPr>
                <w:rFonts w:eastAsia="Times New Roman"/>
              </w:rPr>
              <w:t>Набережная</w:t>
            </w:r>
            <w:r w:rsidR="007F666A" w:rsidRPr="00604DBE">
              <w:rPr>
                <w:rFonts w:eastAsia="Times New Roman"/>
              </w:rPr>
              <w:t xml:space="preserve"> у р</w:t>
            </w:r>
            <w:r w:rsidR="009D6FE4">
              <w:rPr>
                <w:rFonts w:eastAsia="Times New Roman"/>
              </w:rPr>
              <w:t>.</w:t>
            </w:r>
            <w:r w:rsidR="007F666A" w:rsidRPr="00604DBE">
              <w:rPr>
                <w:rFonts w:eastAsia="Times New Roman"/>
              </w:rPr>
              <w:t xml:space="preserve"> Судак</w:t>
            </w:r>
            <w:r w:rsidR="00B53291">
              <w:rPr>
                <w:rFonts w:eastAsia="Times New Roman"/>
              </w:rPr>
              <w:t xml:space="preserve">, </w:t>
            </w:r>
            <w:r w:rsidR="007F666A" w:rsidRPr="00604DBE">
              <w:rPr>
                <w:rFonts w:eastAsia="Times New Roman"/>
              </w:rPr>
              <w:t>берег р</w:t>
            </w:r>
            <w:r w:rsidR="009D6FE4">
              <w:rPr>
                <w:rFonts w:eastAsia="Times New Roman"/>
              </w:rPr>
              <w:t>.</w:t>
            </w:r>
            <w:r w:rsidR="007F666A" w:rsidRPr="00604DBE">
              <w:rPr>
                <w:rFonts w:eastAsia="Times New Roman"/>
              </w:rPr>
              <w:t xml:space="preserve"> Судак</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rPr>
                <w:rFonts w:eastAsia="Times New Roman"/>
              </w:rPr>
            </w:pPr>
            <w:r>
              <w:rPr>
                <w:rFonts w:eastAsia="Times New Roman"/>
              </w:rPr>
              <w:t xml:space="preserve">73. </w:t>
            </w:r>
            <w:r w:rsidR="007F666A" w:rsidRPr="00604DBE">
              <w:rPr>
                <w:rFonts w:eastAsia="Times New Roman"/>
              </w:rPr>
              <w:t>Площадка для роликовой езды на берегу р</w:t>
            </w:r>
            <w:r w:rsidR="00B53291">
              <w:rPr>
                <w:rFonts w:eastAsia="Times New Roman"/>
              </w:rPr>
              <w:t xml:space="preserve">. </w:t>
            </w:r>
            <w:r w:rsidR="007F666A" w:rsidRPr="00604DBE">
              <w:rPr>
                <w:rFonts w:eastAsia="Times New Roman"/>
              </w:rPr>
              <w:t>Судак</w:t>
            </w:r>
          </w:p>
        </w:tc>
      </w:tr>
      <w:tr w:rsidR="007F666A" w:rsidRPr="00604DBE" w:rsidTr="00B17796">
        <w:trPr>
          <w:trHeight w:val="96"/>
        </w:trPr>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Теве-Хая</w:t>
            </w:r>
            <w:proofErr w:type="spellEnd"/>
            <w:r w:rsidRPr="00604DBE">
              <w:rPr>
                <w:rFonts w:eastAsia="Times New Roman"/>
                <w:lang w:eastAsia="ru-RU"/>
              </w:rPr>
              <w:t xml:space="preserve"> </w:t>
            </w:r>
            <w:proofErr w:type="spellStart"/>
            <w:r w:rsidRPr="00604DBE">
              <w:rPr>
                <w:rFonts w:eastAsia="Times New Roman"/>
                <w:lang w:eastAsia="ru-RU"/>
              </w:rPr>
              <w:t>Дзун-Хемчик</w:t>
            </w:r>
            <w:r w:rsidR="00604DBE">
              <w:rPr>
                <w:rFonts w:eastAsia="Times New Roman"/>
                <w:lang w:eastAsia="ru-RU"/>
              </w:rPr>
              <w:t>-</w:t>
            </w:r>
            <w:r w:rsidRPr="00604DBE">
              <w:rPr>
                <w:rFonts w:eastAsia="Times New Roman"/>
                <w:lang w:eastAsia="ru-RU"/>
              </w:rPr>
              <w:t>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74. </w:t>
            </w:r>
            <w:r w:rsidR="009D6FE4">
              <w:rPr>
                <w:rFonts w:ascii="Times New Roman" w:hAnsi="Times New Roman" w:cs="Times New Roman"/>
                <w:sz w:val="24"/>
                <w:szCs w:val="24"/>
              </w:rPr>
              <w:t xml:space="preserve">Сквер по ул. </w:t>
            </w:r>
            <w:proofErr w:type="spellStart"/>
            <w:r w:rsidR="009D6FE4">
              <w:rPr>
                <w:rFonts w:ascii="Times New Roman" w:hAnsi="Times New Roman" w:cs="Times New Roman"/>
                <w:sz w:val="24"/>
                <w:szCs w:val="24"/>
              </w:rPr>
              <w:t>Март-оола</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75. </w:t>
            </w:r>
            <w:r w:rsidR="007F666A" w:rsidRPr="00604DBE">
              <w:rPr>
                <w:rFonts w:ascii="Times New Roman" w:hAnsi="Times New Roman" w:cs="Times New Roman"/>
                <w:sz w:val="24"/>
                <w:szCs w:val="24"/>
              </w:rPr>
              <w:t xml:space="preserve">Детская игровая </w:t>
            </w:r>
            <w:proofErr w:type="spellStart"/>
            <w:r w:rsidR="007F666A" w:rsidRPr="00604DBE">
              <w:rPr>
                <w:rFonts w:ascii="Times New Roman" w:hAnsi="Times New Roman" w:cs="Times New Roman"/>
                <w:sz w:val="24"/>
                <w:szCs w:val="24"/>
              </w:rPr>
              <w:t>площалка</w:t>
            </w:r>
            <w:proofErr w:type="spellEnd"/>
            <w:r w:rsidR="007F666A" w:rsidRPr="00604DBE">
              <w:rPr>
                <w:rFonts w:ascii="Times New Roman" w:hAnsi="Times New Roman" w:cs="Times New Roman"/>
                <w:sz w:val="24"/>
                <w:szCs w:val="24"/>
              </w:rPr>
              <w:t xml:space="preserve"> по ул. Ленина, д.</w:t>
            </w:r>
            <w:r w:rsidR="00604DBE">
              <w:rPr>
                <w:rFonts w:ascii="Times New Roman" w:hAnsi="Times New Roman" w:cs="Times New Roman"/>
                <w:sz w:val="24"/>
                <w:szCs w:val="24"/>
              </w:rPr>
              <w:t xml:space="preserve"> </w:t>
            </w:r>
            <w:r w:rsidR="007F666A" w:rsidRPr="00604DBE">
              <w:rPr>
                <w:rFonts w:ascii="Times New Roman" w:hAnsi="Times New Roman" w:cs="Times New Roman"/>
                <w:sz w:val="24"/>
                <w:szCs w:val="24"/>
              </w:rPr>
              <w:t>19</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76. </w:t>
            </w:r>
            <w:r w:rsidR="007F666A" w:rsidRPr="00604DBE">
              <w:rPr>
                <w:rFonts w:eastAsia="Times New Roman"/>
                <w:lang w:eastAsia="ru-RU"/>
              </w:rPr>
              <w:t>Освещение по ул. Ленина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77. </w:t>
            </w:r>
            <w:r w:rsidR="007F666A" w:rsidRPr="00604DBE">
              <w:rPr>
                <w:rFonts w:eastAsia="Times New Roman"/>
                <w:lang w:eastAsia="ru-RU"/>
              </w:rPr>
              <w:t>Стадион по ул. Ленина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78. </w:t>
            </w:r>
            <w:r w:rsidR="007F666A" w:rsidRPr="00604DBE">
              <w:rPr>
                <w:rFonts w:eastAsia="Times New Roman"/>
                <w:lang w:eastAsia="ru-RU"/>
              </w:rPr>
              <w:t xml:space="preserve">Молодежный сквер по ул. </w:t>
            </w:r>
            <w:proofErr w:type="gramStart"/>
            <w:r w:rsidR="007F666A" w:rsidRPr="00604DBE">
              <w:rPr>
                <w:rFonts w:eastAsia="Times New Roman"/>
                <w:lang w:eastAsia="ru-RU"/>
              </w:rPr>
              <w:t>Новая</w:t>
            </w:r>
            <w:proofErr w:type="gramEnd"/>
            <w:r w:rsidR="007F666A" w:rsidRPr="00604DBE">
              <w:rPr>
                <w:rFonts w:eastAsia="Times New Roman"/>
                <w:lang w:eastAsia="ru-RU"/>
              </w:rPr>
              <w:t>, д.</w:t>
            </w:r>
            <w:r w:rsidR="00604DBE">
              <w:rPr>
                <w:rFonts w:eastAsia="Times New Roman"/>
                <w:lang w:eastAsia="ru-RU"/>
              </w:rPr>
              <w:t xml:space="preserve"> </w:t>
            </w:r>
            <w:r w:rsidR="007F666A" w:rsidRPr="00604DBE">
              <w:rPr>
                <w:rFonts w:eastAsia="Times New Roman"/>
                <w:lang w:eastAsia="ru-RU"/>
              </w:rPr>
              <w:t>5</w:t>
            </w:r>
          </w:p>
        </w:tc>
      </w:tr>
      <w:tr w:rsidR="007F666A" w:rsidRPr="00604DBE" w:rsidTr="00604DBE">
        <w:trPr>
          <w:trHeight w:val="60"/>
        </w:trPr>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г. Чадан </w:t>
            </w:r>
            <w:proofErr w:type="spellStart"/>
            <w:r w:rsidRPr="00604DBE">
              <w:rPr>
                <w:rFonts w:eastAsia="Times New Roman"/>
                <w:lang w:eastAsia="ru-RU"/>
              </w:rPr>
              <w:t>Дзун-Хемчикского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rPr>
            </w:pPr>
            <w:r>
              <w:rPr>
                <w:rFonts w:eastAsia="Times New Roman"/>
              </w:rPr>
              <w:t xml:space="preserve">79. </w:t>
            </w:r>
            <w:r w:rsidR="007F666A" w:rsidRPr="00604DBE">
              <w:rPr>
                <w:rFonts w:eastAsia="Times New Roman"/>
              </w:rPr>
              <w:t>Парк ул. Ленина</w:t>
            </w:r>
            <w:r w:rsidR="00B53291">
              <w:rPr>
                <w:rFonts w:eastAsia="Times New Roman"/>
              </w:rPr>
              <w:t>, д.</w:t>
            </w:r>
            <w:r w:rsidR="007F666A" w:rsidRPr="00604DBE">
              <w:rPr>
                <w:rFonts w:eastAsia="Times New Roman"/>
              </w:rPr>
              <w:t xml:space="preserve"> 50а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rPr>
            </w:pPr>
            <w:r>
              <w:rPr>
                <w:rFonts w:eastAsia="Times New Roman"/>
              </w:rPr>
              <w:t xml:space="preserve">80. </w:t>
            </w:r>
            <w:r w:rsidR="007F666A" w:rsidRPr="00604DBE">
              <w:rPr>
                <w:rFonts w:eastAsia="Times New Roman"/>
              </w:rPr>
              <w:t xml:space="preserve">Детская игровая площадка ул. </w:t>
            </w:r>
            <w:proofErr w:type="spellStart"/>
            <w:r w:rsidR="007F666A" w:rsidRPr="00604DBE">
              <w:rPr>
                <w:rFonts w:eastAsia="Times New Roman"/>
              </w:rPr>
              <w:t>Комсомолькая</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rPr>
            </w:pPr>
            <w:r>
              <w:rPr>
                <w:rFonts w:eastAsia="Times New Roman"/>
              </w:rPr>
              <w:t xml:space="preserve">81. </w:t>
            </w:r>
            <w:r w:rsidR="007F666A" w:rsidRPr="00604DBE">
              <w:rPr>
                <w:rFonts w:eastAsia="Times New Roman"/>
              </w:rPr>
              <w:t>Детская игровая площадка ул. 60 лет Октября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rPr>
            </w:pPr>
            <w:r>
              <w:rPr>
                <w:rFonts w:eastAsia="Times New Roman"/>
              </w:rPr>
              <w:t xml:space="preserve">82. </w:t>
            </w:r>
            <w:r w:rsidR="007F666A" w:rsidRPr="00604DBE">
              <w:rPr>
                <w:rFonts w:eastAsia="Times New Roman"/>
              </w:rPr>
              <w:t>Спортивная площадка ул. 60 лет Октября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rPr>
            </w:pPr>
            <w:r>
              <w:rPr>
                <w:rFonts w:eastAsia="Times New Roman"/>
              </w:rPr>
              <w:t xml:space="preserve">83. </w:t>
            </w:r>
            <w:r w:rsidR="007F666A" w:rsidRPr="00604DBE">
              <w:rPr>
                <w:rFonts w:eastAsia="Times New Roman"/>
              </w:rPr>
              <w:t>Спортивная площадка ул. Сергея Шойгу</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rPr>
            </w:pPr>
            <w:r>
              <w:rPr>
                <w:rFonts w:eastAsia="Times New Roman"/>
              </w:rPr>
              <w:t xml:space="preserve">84. </w:t>
            </w:r>
            <w:r w:rsidR="007F666A" w:rsidRPr="00604DBE">
              <w:rPr>
                <w:rFonts w:eastAsia="Times New Roman"/>
              </w:rPr>
              <w:t xml:space="preserve">Стадион ул. Набережная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rPr>
            </w:pPr>
            <w:r>
              <w:rPr>
                <w:rFonts w:eastAsia="Times New Roman"/>
              </w:rPr>
              <w:t xml:space="preserve">85. </w:t>
            </w:r>
            <w:r w:rsidR="007F666A" w:rsidRPr="00604DBE">
              <w:rPr>
                <w:rFonts w:eastAsia="Times New Roman"/>
              </w:rPr>
              <w:t>Центральная площадь ул. Ленина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rPr>
            </w:pPr>
            <w:r>
              <w:rPr>
                <w:rFonts w:eastAsia="Times New Roman"/>
              </w:rPr>
              <w:t xml:space="preserve">86. </w:t>
            </w:r>
            <w:r w:rsidR="007F666A" w:rsidRPr="00604DBE">
              <w:rPr>
                <w:rFonts w:eastAsia="Times New Roman"/>
              </w:rPr>
              <w:t>Остановка</w:t>
            </w:r>
            <w:r w:rsidR="009D6FE4">
              <w:rPr>
                <w:rFonts w:eastAsia="Times New Roman"/>
              </w:rPr>
              <w:t>,</w:t>
            </w:r>
            <w:r w:rsidR="007F666A" w:rsidRPr="00604DBE">
              <w:rPr>
                <w:rFonts w:eastAsia="Times New Roman"/>
              </w:rPr>
              <w:t xml:space="preserve"> ул. Победа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87. </w:t>
            </w:r>
            <w:r w:rsidR="007F666A" w:rsidRPr="00604DBE">
              <w:rPr>
                <w:rFonts w:eastAsia="Times New Roman"/>
                <w:lang w:eastAsia="ru-RU"/>
              </w:rPr>
              <w:t>Общественный туалет</w:t>
            </w:r>
            <w:r w:rsidR="009D6FE4">
              <w:rPr>
                <w:rFonts w:eastAsia="Times New Roman"/>
                <w:lang w:eastAsia="ru-RU"/>
              </w:rPr>
              <w:t>,</w:t>
            </w:r>
            <w:r w:rsidR="007F666A" w:rsidRPr="00604DBE">
              <w:rPr>
                <w:rFonts w:eastAsia="Times New Roman"/>
                <w:lang w:eastAsia="ru-RU"/>
              </w:rPr>
              <w:t xml:space="preserve"> ул. Кирова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F666A" w:rsidRPr="00604DBE" w:rsidRDefault="0030482C" w:rsidP="00604DBE">
            <w:pPr>
              <w:rPr>
                <w:rFonts w:eastAsia="Times New Roman"/>
              </w:rPr>
            </w:pPr>
            <w:r>
              <w:rPr>
                <w:rFonts w:eastAsia="Times New Roman"/>
              </w:rPr>
              <w:t xml:space="preserve">88. </w:t>
            </w:r>
            <w:r w:rsidR="007F666A" w:rsidRPr="00604DBE">
              <w:rPr>
                <w:rFonts w:eastAsia="Times New Roman"/>
              </w:rPr>
              <w:t>Остановка</w:t>
            </w:r>
            <w:r w:rsidR="009D6FE4">
              <w:rPr>
                <w:rFonts w:eastAsia="Times New Roman"/>
              </w:rPr>
              <w:t>,</w:t>
            </w:r>
            <w:r w:rsidR="007F666A" w:rsidRPr="00604DBE">
              <w:rPr>
                <w:rFonts w:eastAsia="Times New Roman"/>
              </w:rPr>
              <w:t xml:space="preserve"> ул. Ленина</w:t>
            </w:r>
            <w:r w:rsidR="00B53291">
              <w:rPr>
                <w:rFonts w:eastAsia="Times New Roman"/>
              </w:rPr>
              <w:t>, д.</w:t>
            </w:r>
            <w:r w:rsidR="007F666A" w:rsidRPr="00604DBE">
              <w:rPr>
                <w:rFonts w:eastAsia="Times New Roman"/>
              </w:rPr>
              <w:t xml:space="preserve"> 74</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F666A" w:rsidRPr="00604DBE" w:rsidRDefault="0030482C" w:rsidP="00604DBE">
            <w:pPr>
              <w:rPr>
                <w:rFonts w:eastAsia="Times New Roman"/>
              </w:rPr>
            </w:pPr>
            <w:r>
              <w:rPr>
                <w:rFonts w:eastAsia="Times New Roman"/>
              </w:rPr>
              <w:t xml:space="preserve">89. </w:t>
            </w:r>
            <w:r w:rsidR="007F666A" w:rsidRPr="00604DBE">
              <w:rPr>
                <w:rFonts w:eastAsia="Times New Roman"/>
              </w:rPr>
              <w:t>Остановка</w:t>
            </w:r>
            <w:r w:rsidR="009D6FE4">
              <w:rPr>
                <w:rFonts w:eastAsia="Times New Roman"/>
              </w:rPr>
              <w:t>,</w:t>
            </w:r>
            <w:r w:rsidR="007F666A" w:rsidRPr="00604DBE">
              <w:rPr>
                <w:rFonts w:eastAsia="Times New Roman"/>
              </w:rPr>
              <w:t xml:space="preserve"> ул. Ленина</w:t>
            </w:r>
            <w:r w:rsidR="00B53291">
              <w:rPr>
                <w:rFonts w:eastAsia="Times New Roman"/>
              </w:rPr>
              <w:t>, д.</w:t>
            </w:r>
            <w:r w:rsidR="007F666A" w:rsidRPr="00604DBE">
              <w:rPr>
                <w:rFonts w:eastAsia="Times New Roman"/>
              </w:rPr>
              <w:t xml:space="preserve"> 50</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F666A" w:rsidRPr="00604DBE" w:rsidRDefault="0030482C" w:rsidP="00604DBE">
            <w:pPr>
              <w:rPr>
                <w:rFonts w:eastAsia="Times New Roman"/>
              </w:rPr>
            </w:pPr>
            <w:r>
              <w:rPr>
                <w:rFonts w:eastAsia="Times New Roman"/>
              </w:rPr>
              <w:t xml:space="preserve">90. </w:t>
            </w:r>
            <w:r w:rsidR="007F666A" w:rsidRPr="00604DBE">
              <w:rPr>
                <w:rFonts w:eastAsia="Times New Roman"/>
              </w:rPr>
              <w:t>Остановка</w:t>
            </w:r>
            <w:r w:rsidR="009D6FE4">
              <w:rPr>
                <w:rFonts w:eastAsia="Times New Roman"/>
              </w:rPr>
              <w:t>,</w:t>
            </w:r>
            <w:r w:rsidR="007F666A" w:rsidRPr="00604DBE">
              <w:rPr>
                <w:rFonts w:eastAsia="Times New Roman"/>
              </w:rPr>
              <w:t xml:space="preserve"> ул. Ленина</w:t>
            </w:r>
            <w:r w:rsidR="00B53291">
              <w:rPr>
                <w:rFonts w:eastAsia="Times New Roman"/>
              </w:rPr>
              <w:t>, д.</w:t>
            </w:r>
            <w:r w:rsidR="007F666A" w:rsidRPr="00604DBE">
              <w:rPr>
                <w:rFonts w:eastAsia="Times New Roman"/>
              </w:rPr>
              <w:t xml:space="preserve"> 36</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Чыраа-Бажы</w:t>
            </w:r>
            <w:proofErr w:type="spellEnd"/>
            <w:r w:rsidRPr="00604DBE">
              <w:rPr>
                <w:rFonts w:eastAsia="Times New Roman"/>
                <w:lang w:eastAsia="ru-RU"/>
              </w:rPr>
              <w:t xml:space="preserve"> </w:t>
            </w:r>
            <w:proofErr w:type="spellStart"/>
            <w:r w:rsidRPr="00604DBE">
              <w:rPr>
                <w:rFonts w:eastAsia="Times New Roman"/>
                <w:lang w:eastAsia="ru-RU"/>
              </w:rPr>
              <w:t>Дзун-Хем</w:t>
            </w:r>
            <w:r w:rsidR="00604DBE">
              <w:rPr>
                <w:rFonts w:eastAsia="Times New Roman"/>
                <w:lang w:eastAsia="ru-RU"/>
              </w:rPr>
              <w:t>-</w:t>
            </w:r>
            <w:r w:rsidRPr="00604DBE">
              <w:rPr>
                <w:rFonts w:eastAsia="Times New Roman"/>
                <w:lang w:eastAsia="ru-RU"/>
              </w:rPr>
              <w:t>чикского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A334E4" w:rsidP="009D6FE4">
            <w:pPr>
              <w:rPr>
                <w:rFonts w:eastAsia="Times New Roman"/>
                <w:lang w:eastAsia="ru-RU"/>
              </w:rPr>
            </w:pPr>
            <w:r w:rsidRPr="00604DBE">
              <w:rPr>
                <w:rFonts w:eastAsia="Times New Roman"/>
                <w:lang w:eastAsia="ru-RU"/>
              </w:rPr>
              <w:t xml:space="preserve">91. </w:t>
            </w:r>
            <w:proofErr w:type="spellStart"/>
            <w:proofErr w:type="gramStart"/>
            <w:r w:rsidR="007F666A" w:rsidRPr="00604DBE">
              <w:rPr>
                <w:rFonts w:eastAsia="Times New Roman"/>
                <w:lang w:eastAsia="ru-RU"/>
              </w:rPr>
              <w:t>Аллея-Победы</w:t>
            </w:r>
            <w:proofErr w:type="spellEnd"/>
            <w:proofErr w:type="gramEnd"/>
            <w:r w:rsidR="007F666A" w:rsidRPr="00604DBE">
              <w:rPr>
                <w:rFonts w:eastAsia="Times New Roman"/>
                <w:lang w:eastAsia="ru-RU"/>
              </w:rPr>
              <w:t xml:space="preserve"> по ул. </w:t>
            </w:r>
            <w:proofErr w:type="spellStart"/>
            <w:r w:rsidR="007F666A" w:rsidRPr="00604DBE">
              <w:rPr>
                <w:rFonts w:eastAsia="Times New Roman"/>
                <w:lang w:eastAsia="ru-RU"/>
              </w:rPr>
              <w:t>Белекей</w:t>
            </w:r>
            <w:proofErr w:type="spellEnd"/>
            <w:r w:rsidR="007F666A" w:rsidRPr="00604DBE">
              <w:rPr>
                <w:rFonts w:eastAsia="Times New Roman"/>
                <w:lang w:eastAsia="ru-RU"/>
              </w:rPr>
              <w:t>, д.</w:t>
            </w:r>
            <w:r w:rsidR="00604DBE">
              <w:rPr>
                <w:rFonts w:eastAsia="Times New Roman"/>
                <w:lang w:eastAsia="ru-RU"/>
              </w:rPr>
              <w:t xml:space="preserve"> </w:t>
            </w:r>
            <w:r w:rsidR="007F666A" w:rsidRPr="00604DBE">
              <w:rPr>
                <w:rFonts w:eastAsia="Times New Roman"/>
                <w:lang w:eastAsia="ru-RU"/>
              </w:rPr>
              <w:t>5</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92. </w:t>
            </w:r>
            <w:r w:rsidR="007F666A" w:rsidRPr="00604DBE">
              <w:rPr>
                <w:rFonts w:eastAsia="Times New Roman"/>
                <w:lang w:eastAsia="ru-RU"/>
              </w:rPr>
              <w:t xml:space="preserve">Стадион </w:t>
            </w:r>
            <w:r w:rsidR="00B6006A" w:rsidRPr="00604DBE">
              <w:rPr>
                <w:rFonts w:eastAsia="Times New Roman"/>
                <w:lang w:eastAsia="ru-RU"/>
              </w:rPr>
              <w:t>«</w:t>
            </w:r>
            <w:proofErr w:type="spellStart"/>
            <w:r w:rsidR="007F666A" w:rsidRPr="00604DBE">
              <w:rPr>
                <w:rFonts w:eastAsia="Times New Roman"/>
                <w:lang w:eastAsia="ru-RU"/>
              </w:rPr>
              <w:t>Ак-Хорум</w:t>
            </w:r>
            <w:proofErr w:type="spellEnd"/>
            <w:r w:rsidR="00B6006A" w:rsidRPr="00604DBE">
              <w:rPr>
                <w:rFonts w:eastAsia="Times New Roman"/>
                <w:lang w:eastAsia="ru-RU"/>
              </w:rPr>
              <w:t>»</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93. </w:t>
            </w:r>
            <w:r w:rsidR="007F666A" w:rsidRPr="00604DBE">
              <w:rPr>
                <w:rFonts w:eastAsia="Times New Roman"/>
                <w:lang w:eastAsia="ru-RU"/>
              </w:rPr>
              <w:t xml:space="preserve">Детская игровая площадка по ул. </w:t>
            </w:r>
            <w:proofErr w:type="spellStart"/>
            <w:r w:rsidR="007F666A" w:rsidRPr="00604DBE">
              <w:rPr>
                <w:rFonts w:eastAsia="Times New Roman"/>
                <w:lang w:eastAsia="ru-RU"/>
              </w:rPr>
              <w:t>Белекей</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94. </w:t>
            </w:r>
            <w:r w:rsidR="007F666A" w:rsidRPr="00604DBE">
              <w:rPr>
                <w:rFonts w:eastAsia="Times New Roman"/>
                <w:lang w:eastAsia="ru-RU"/>
              </w:rPr>
              <w:t xml:space="preserve">Детская игровая площадка по ул. </w:t>
            </w:r>
            <w:proofErr w:type="spellStart"/>
            <w:r w:rsidR="007F666A" w:rsidRPr="00604DBE">
              <w:rPr>
                <w:rFonts w:eastAsia="Times New Roman"/>
                <w:lang w:eastAsia="ru-RU"/>
              </w:rPr>
              <w:t>Шык-Бажы</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95. </w:t>
            </w:r>
            <w:r w:rsidR="007F666A" w:rsidRPr="00604DBE">
              <w:rPr>
                <w:rFonts w:eastAsia="Times New Roman"/>
                <w:lang w:eastAsia="ru-RU"/>
              </w:rPr>
              <w:t xml:space="preserve">Футбольная спортивная площадка по ул. </w:t>
            </w:r>
            <w:proofErr w:type="spellStart"/>
            <w:proofErr w:type="gramStart"/>
            <w:r w:rsidR="007F666A" w:rsidRPr="00604DBE">
              <w:rPr>
                <w:rFonts w:eastAsia="Times New Roman"/>
                <w:lang w:eastAsia="ru-RU"/>
              </w:rPr>
              <w:t>Кара-сал</w:t>
            </w:r>
            <w:proofErr w:type="spellEnd"/>
            <w:proofErr w:type="gramEnd"/>
            <w:r w:rsidR="007F666A" w:rsidRPr="00604DBE">
              <w:rPr>
                <w:rFonts w:eastAsia="Times New Roman"/>
                <w:lang w:eastAsia="ru-RU"/>
              </w:rPr>
              <w:t xml:space="preserve"> </w:t>
            </w:r>
            <w:proofErr w:type="spellStart"/>
            <w:r w:rsidR="007F666A" w:rsidRPr="00604DBE">
              <w:rPr>
                <w:rFonts w:eastAsia="Times New Roman"/>
                <w:lang w:eastAsia="ru-RU"/>
              </w:rPr>
              <w:t>Даржаа</w:t>
            </w:r>
            <w:proofErr w:type="spellEnd"/>
          </w:p>
        </w:tc>
      </w:tr>
      <w:tr w:rsidR="007F666A" w:rsidRPr="00604DBE" w:rsidTr="00604DBE">
        <w:trPr>
          <w:trHeight w:val="60"/>
        </w:trPr>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10</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Шеми</w:t>
            </w:r>
            <w:proofErr w:type="spellEnd"/>
            <w:r w:rsidRPr="00604DBE">
              <w:rPr>
                <w:rFonts w:eastAsia="Times New Roman"/>
                <w:lang w:eastAsia="ru-RU"/>
              </w:rPr>
              <w:t xml:space="preserve"> </w:t>
            </w:r>
            <w:proofErr w:type="spellStart"/>
            <w:r w:rsidRPr="00604DBE">
              <w:rPr>
                <w:rFonts w:eastAsia="Times New Roman"/>
                <w:lang w:eastAsia="ru-RU"/>
              </w:rPr>
              <w:t>Дзун-Хемчикского</w:t>
            </w:r>
            <w:proofErr w:type="spellEnd"/>
            <w:r w:rsidRPr="00604DBE">
              <w:rPr>
                <w:rFonts w:eastAsia="Times New Roman"/>
                <w:lang w:eastAsia="ru-RU"/>
              </w:rPr>
              <w:t xml:space="preserve"> района</w:t>
            </w:r>
          </w:p>
        </w:tc>
        <w:tc>
          <w:tcPr>
            <w:tcW w:w="6657" w:type="dxa"/>
            <w:shd w:val="clear" w:color="auto" w:fill="auto"/>
          </w:tcPr>
          <w:p w:rsidR="007F666A" w:rsidRPr="00604DBE" w:rsidRDefault="0030482C" w:rsidP="00604DBE">
            <w:pPr>
              <w:rPr>
                <w:rFonts w:eastAsia="Times New Roman"/>
              </w:rPr>
            </w:pPr>
            <w:r>
              <w:rPr>
                <w:rFonts w:eastAsia="Times New Roman"/>
              </w:rPr>
              <w:t xml:space="preserve">96. </w:t>
            </w:r>
            <w:r w:rsidR="007F666A" w:rsidRPr="00604DBE">
              <w:rPr>
                <w:rFonts w:eastAsia="Times New Roman"/>
              </w:rPr>
              <w:t xml:space="preserve">Стадион </w:t>
            </w:r>
            <w:r w:rsidR="00B6006A" w:rsidRPr="00604DBE">
              <w:rPr>
                <w:rFonts w:eastAsia="Times New Roman"/>
              </w:rPr>
              <w:t>«</w:t>
            </w:r>
            <w:proofErr w:type="spellStart"/>
            <w:r w:rsidR="007F666A" w:rsidRPr="00604DBE">
              <w:rPr>
                <w:rFonts w:eastAsia="Times New Roman"/>
              </w:rPr>
              <w:t>Борбак-Арыг</w:t>
            </w:r>
            <w:proofErr w:type="spellEnd"/>
            <w:r w:rsidR="00B6006A" w:rsidRPr="00604DBE">
              <w:rPr>
                <w:rFonts w:eastAsia="Times New Roman"/>
              </w:rPr>
              <w:t>»</w:t>
            </w:r>
            <w:r w:rsidR="00B53291">
              <w:rPr>
                <w:rFonts w:eastAsia="Times New Roman"/>
              </w:rPr>
              <w:t xml:space="preserve">, ул. </w:t>
            </w:r>
            <w:proofErr w:type="spellStart"/>
            <w:r w:rsidR="00B53291">
              <w:rPr>
                <w:rFonts w:eastAsia="Times New Roman"/>
              </w:rPr>
              <w:t>Найырал</w:t>
            </w:r>
            <w:proofErr w:type="spellEnd"/>
            <w:r w:rsidR="00B53291">
              <w:rPr>
                <w:rFonts w:eastAsia="Times New Roman"/>
              </w:rPr>
              <w:t xml:space="preserve">, д. </w:t>
            </w:r>
            <w:r w:rsidR="007F666A" w:rsidRPr="00604DBE">
              <w:rPr>
                <w:rFonts w:eastAsia="Times New Roman"/>
              </w:rPr>
              <w:t>36</w:t>
            </w:r>
          </w:p>
        </w:tc>
      </w:tr>
      <w:tr w:rsidR="007F666A" w:rsidRPr="00604DBE" w:rsidTr="00604DBE">
        <w:trPr>
          <w:trHeight w:val="60"/>
        </w:trPr>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F666A" w:rsidRPr="00604DBE" w:rsidRDefault="0030482C" w:rsidP="00604DBE">
            <w:pPr>
              <w:rPr>
                <w:rFonts w:eastAsia="Times New Roman"/>
              </w:rPr>
            </w:pPr>
            <w:r>
              <w:rPr>
                <w:rFonts w:eastAsia="Times New Roman"/>
              </w:rPr>
              <w:t xml:space="preserve">97. </w:t>
            </w:r>
            <w:r w:rsidR="007F666A" w:rsidRPr="00604DBE">
              <w:rPr>
                <w:rFonts w:eastAsia="Times New Roman"/>
              </w:rPr>
              <w:t>Сквер около здания КДЦ, ул. Ленина</w:t>
            </w:r>
            <w:r w:rsidR="00B53291">
              <w:rPr>
                <w:rFonts w:eastAsia="Times New Roman"/>
              </w:rPr>
              <w:t>,</w:t>
            </w:r>
            <w:r w:rsidR="007F666A" w:rsidRPr="00604DBE">
              <w:rPr>
                <w:rFonts w:eastAsia="Times New Roman"/>
              </w:rPr>
              <w:t xml:space="preserve"> </w:t>
            </w:r>
            <w:r w:rsidR="00B53291">
              <w:rPr>
                <w:rFonts w:eastAsia="Times New Roman"/>
              </w:rPr>
              <w:t xml:space="preserve">д. </w:t>
            </w:r>
            <w:r w:rsidR="007F666A" w:rsidRPr="00604DBE">
              <w:rPr>
                <w:rFonts w:eastAsia="Times New Roman"/>
              </w:rPr>
              <w:t>37</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F666A" w:rsidRPr="00604DBE" w:rsidRDefault="0030482C" w:rsidP="00B53291">
            <w:pPr>
              <w:rPr>
                <w:rFonts w:eastAsia="Times New Roman"/>
              </w:rPr>
            </w:pPr>
            <w:r>
              <w:rPr>
                <w:rFonts w:eastAsia="Times New Roman"/>
              </w:rPr>
              <w:t xml:space="preserve">98. </w:t>
            </w:r>
            <w:r w:rsidR="007F666A" w:rsidRPr="00604DBE">
              <w:rPr>
                <w:rFonts w:eastAsia="Times New Roman"/>
              </w:rPr>
              <w:t>Детская спортивная площадка ул.</w:t>
            </w:r>
            <w:r w:rsidR="00604DBE">
              <w:rPr>
                <w:rFonts w:eastAsia="Times New Roman"/>
              </w:rPr>
              <w:t xml:space="preserve"> </w:t>
            </w:r>
            <w:proofErr w:type="spellStart"/>
            <w:r w:rsidR="007F666A" w:rsidRPr="00604DBE">
              <w:rPr>
                <w:rFonts w:eastAsia="Times New Roman"/>
              </w:rPr>
              <w:t>Борбак-Арыг</w:t>
            </w:r>
            <w:proofErr w:type="spellEnd"/>
            <w:r w:rsidR="00B53291">
              <w:rPr>
                <w:rFonts w:eastAsia="Times New Roman"/>
              </w:rPr>
              <w:t xml:space="preserve">, д. </w:t>
            </w:r>
            <w:r w:rsidR="007F666A" w:rsidRPr="00604DBE">
              <w:rPr>
                <w:rFonts w:eastAsia="Times New Roman"/>
              </w:rPr>
              <w:t>16в</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F666A" w:rsidRPr="00604DBE" w:rsidRDefault="0030482C" w:rsidP="00604DBE">
            <w:pPr>
              <w:rPr>
                <w:rFonts w:eastAsia="Times New Roman"/>
              </w:rPr>
            </w:pPr>
            <w:r>
              <w:rPr>
                <w:rFonts w:eastAsia="Times New Roman"/>
              </w:rPr>
              <w:t xml:space="preserve">99. </w:t>
            </w:r>
            <w:r w:rsidR="007F666A" w:rsidRPr="00604DBE">
              <w:rPr>
                <w:rFonts w:eastAsia="Times New Roman"/>
              </w:rPr>
              <w:t>Детская спортивная площадка ул. Молодежная</w:t>
            </w:r>
            <w:r w:rsidR="00B53291">
              <w:rPr>
                <w:rFonts w:eastAsia="Times New Roman"/>
              </w:rPr>
              <w:t>,</w:t>
            </w:r>
            <w:r w:rsidR="007F666A" w:rsidRPr="00604DBE">
              <w:rPr>
                <w:rFonts w:eastAsia="Times New Roman"/>
              </w:rPr>
              <w:t xml:space="preserve"> </w:t>
            </w:r>
            <w:r w:rsidR="00B53291">
              <w:rPr>
                <w:rFonts w:eastAsia="Times New Roman"/>
              </w:rPr>
              <w:t xml:space="preserve">д. </w:t>
            </w:r>
            <w:r w:rsidR="007F666A" w:rsidRPr="00604DBE">
              <w:rPr>
                <w:rFonts w:eastAsia="Times New Roman"/>
              </w:rPr>
              <w:t>8</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F666A" w:rsidRPr="00604DBE" w:rsidRDefault="0030482C" w:rsidP="00604DBE">
            <w:pPr>
              <w:rPr>
                <w:rFonts w:eastAsia="Times New Roman"/>
              </w:rPr>
            </w:pPr>
            <w:r>
              <w:rPr>
                <w:rFonts w:eastAsia="Times New Roman"/>
              </w:rPr>
              <w:t xml:space="preserve">100. </w:t>
            </w:r>
            <w:r w:rsidR="007F666A" w:rsidRPr="00604DBE">
              <w:rPr>
                <w:rFonts w:eastAsia="Times New Roman"/>
              </w:rPr>
              <w:t>Детская спор</w:t>
            </w:r>
            <w:r w:rsidR="00B53291">
              <w:rPr>
                <w:rFonts w:eastAsia="Times New Roman"/>
              </w:rPr>
              <w:t xml:space="preserve">тивная площадка на ул. </w:t>
            </w:r>
            <w:proofErr w:type="spellStart"/>
            <w:r w:rsidR="00B53291">
              <w:rPr>
                <w:rFonts w:eastAsia="Times New Roman"/>
              </w:rPr>
              <w:t>Серенмаа</w:t>
            </w:r>
            <w:proofErr w:type="spellEnd"/>
            <w:r w:rsidR="00B53291">
              <w:rPr>
                <w:rFonts w:eastAsia="Times New Roman"/>
              </w:rPr>
              <w:t xml:space="preserve">, д. </w:t>
            </w:r>
            <w:r w:rsidR="007F666A" w:rsidRPr="00604DBE">
              <w:rPr>
                <w:rFonts w:eastAsia="Times New Roman"/>
              </w:rPr>
              <w:t>7</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Бурен-Хаак</w:t>
            </w:r>
            <w:proofErr w:type="spellEnd"/>
            <w:r w:rsidRPr="00604DBE">
              <w:rPr>
                <w:rFonts w:eastAsia="Times New Roman"/>
                <w:lang w:eastAsia="ru-RU"/>
              </w:rPr>
              <w:t xml:space="preserve"> </w:t>
            </w:r>
            <w:proofErr w:type="spellStart"/>
            <w:r w:rsidRPr="00604DBE">
              <w:rPr>
                <w:rFonts w:eastAsia="Times New Roman"/>
                <w:lang w:eastAsia="ru-RU"/>
              </w:rPr>
              <w:t>Каа-Хемского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101. </w:t>
            </w:r>
            <w:r w:rsidR="007F666A" w:rsidRPr="00604DBE">
              <w:rPr>
                <w:rFonts w:eastAsia="Times New Roman"/>
                <w:lang w:eastAsia="ru-RU"/>
              </w:rPr>
              <w:t xml:space="preserve">Сквер по ул. Ленина, </w:t>
            </w:r>
            <w:r w:rsidR="00B53291">
              <w:rPr>
                <w:rFonts w:eastAsia="Times New Roman"/>
                <w:lang w:eastAsia="ru-RU"/>
              </w:rPr>
              <w:t xml:space="preserve">д. </w:t>
            </w:r>
            <w:r w:rsidR="007F666A" w:rsidRPr="00604DBE">
              <w:rPr>
                <w:rFonts w:eastAsia="Times New Roman"/>
                <w:lang w:eastAsia="ru-RU"/>
              </w:rPr>
              <w:t>34а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102. </w:t>
            </w:r>
            <w:r w:rsidR="007F666A" w:rsidRPr="00604DBE">
              <w:rPr>
                <w:rFonts w:eastAsia="Times New Roman"/>
                <w:lang w:eastAsia="ru-RU"/>
              </w:rPr>
              <w:t xml:space="preserve">Стадион по ул. Ленина </w:t>
            </w:r>
          </w:p>
        </w:tc>
      </w:tr>
    </w:tbl>
    <w:p w:rsidR="00604DBE" w:rsidRDefault="00604DBE"/>
    <w:p w:rsidR="00604DBE" w:rsidRDefault="00604DBE"/>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6657"/>
      </w:tblGrid>
      <w:tr w:rsidR="00604DBE" w:rsidRPr="00604DBE" w:rsidTr="00604DBE">
        <w:tc>
          <w:tcPr>
            <w:tcW w:w="804"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7F666A" w:rsidRPr="00604DBE" w:rsidTr="00B17796">
        <w:tc>
          <w:tcPr>
            <w:tcW w:w="804" w:type="dxa"/>
            <w:vMerge w:val="restart"/>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val="restart"/>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103. </w:t>
            </w:r>
            <w:r w:rsidR="007F666A" w:rsidRPr="00604DBE">
              <w:rPr>
                <w:rFonts w:eastAsia="Times New Roman"/>
                <w:lang w:eastAsia="ru-RU"/>
              </w:rPr>
              <w:t>Спортивная площадка по ул. Ленина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104. </w:t>
            </w:r>
            <w:r w:rsidR="007F666A" w:rsidRPr="00604DBE">
              <w:rPr>
                <w:rFonts w:eastAsia="Times New Roman"/>
                <w:lang w:eastAsia="ru-RU"/>
              </w:rPr>
              <w:t xml:space="preserve">Спортивная площадка по ул. Новая, </w:t>
            </w:r>
            <w:r w:rsidR="00B53291">
              <w:rPr>
                <w:rFonts w:eastAsia="Times New Roman"/>
                <w:lang w:eastAsia="ru-RU"/>
              </w:rPr>
              <w:t xml:space="preserve">д. </w:t>
            </w:r>
            <w:r w:rsidR="007F666A" w:rsidRPr="00604DBE">
              <w:rPr>
                <w:rFonts w:eastAsia="Times New Roman"/>
                <w:lang w:eastAsia="ru-RU"/>
              </w:rPr>
              <w:t>2</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105. </w:t>
            </w:r>
            <w:r w:rsidR="007F666A" w:rsidRPr="00604DBE">
              <w:rPr>
                <w:rFonts w:eastAsia="Times New Roman"/>
                <w:lang w:eastAsia="ru-RU"/>
              </w:rPr>
              <w:t xml:space="preserve">Спортивная площадка по ул. </w:t>
            </w:r>
            <w:proofErr w:type="spellStart"/>
            <w:r w:rsidR="007F666A" w:rsidRPr="00604DBE">
              <w:rPr>
                <w:rFonts w:eastAsia="Times New Roman"/>
                <w:lang w:eastAsia="ru-RU"/>
              </w:rPr>
              <w:t>Балган-оола</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106. </w:t>
            </w:r>
            <w:r w:rsidR="007F666A" w:rsidRPr="00604DBE">
              <w:rPr>
                <w:rFonts w:eastAsia="Times New Roman"/>
                <w:lang w:eastAsia="ru-RU"/>
              </w:rPr>
              <w:t>Спортивная площадка по ул. Лесная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107. </w:t>
            </w:r>
            <w:r w:rsidR="007F666A" w:rsidRPr="00604DBE">
              <w:rPr>
                <w:rFonts w:eastAsia="Times New Roman"/>
                <w:lang w:eastAsia="ru-RU"/>
              </w:rPr>
              <w:t>Детская спортивная площадка по ул. Юбилейная</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Бурен-Хем</w:t>
            </w:r>
            <w:proofErr w:type="spellEnd"/>
            <w:r w:rsidRPr="00604DBE">
              <w:rPr>
                <w:rFonts w:eastAsia="Times New Roman"/>
                <w:lang w:eastAsia="ru-RU"/>
              </w:rPr>
              <w:t xml:space="preserve"> </w:t>
            </w:r>
            <w:proofErr w:type="spellStart"/>
            <w:r w:rsidRPr="00604DBE">
              <w:rPr>
                <w:rFonts w:eastAsia="Times New Roman"/>
                <w:lang w:eastAsia="ru-RU"/>
              </w:rPr>
              <w:t>Каа-Хемского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108. </w:t>
            </w:r>
            <w:r w:rsidR="007F666A" w:rsidRPr="00604DBE">
              <w:rPr>
                <w:rFonts w:eastAsia="Times New Roman"/>
                <w:lang w:eastAsia="ru-RU"/>
              </w:rPr>
              <w:t xml:space="preserve">Памятник участникам ВОВ 1941-1945 по ул. </w:t>
            </w:r>
            <w:proofErr w:type="gramStart"/>
            <w:r w:rsidR="007F666A" w:rsidRPr="00604DBE">
              <w:rPr>
                <w:rFonts w:eastAsia="Times New Roman"/>
                <w:lang w:eastAsia="ru-RU"/>
              </w:rPr>
              <w:t>Енисейская</w:t>
            </w:r>
            <w:proofErr w:type="gram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109. </w:t>
            </w:r>
            <w:r w:rsidR="007F666A" w:rsidRPr="00604DBE">
              <w:rPr>
                <w:rFonts w:eastAsia="Times New Roman"/>
                <w:lang w:eastAsia="ru-RU"/>
              </w:rPr>
              <w:t xml:space="preserve">Детская игровая площадка по ул. </w:t>
            </w:r>
            <w:proofErr w:type="spellStart"/>
            <w:r w:rsidR="007F666A" w:rsidRPr="00604DBE">
              <w:rPr>
                <w:rFonts w:eastAsia="Times New Roman"/>
                <w:lang w:eastAsia="ru-RU"/>
              </w:rPr>
              <w:t>Черемушки</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110. </w:t>
            </w:r>
            <w:r w:rsidR="007F666A" w:rsidRPr="00604DBE">
              <w:rPr>
                <w:rFonts w:eastAsia="Times New Roman"/>
                <w:lang w:eastAsia="ru-RU"/>
              </w:rPr>
              <w:t>Детская игровая площадка по ул. Зеленая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111. </w:t>
            </w:r>
            <w:r w:rsidR="007F666A" w:rsidRPr="00604DBE">
              <w:rPr>
                <w:rFonts w:eastAsia="Times New Roman"/>
                <w:lang w:eastAsia="ru-RU"/>
              </w:rPr>
              <w:t xml:space="preserve">Спортивная площадка по ул. </w:t>
            </w:r>
            <w:proofErr w:type="spellStart"/>
            <w:r w:rsidR="007F666A" w:rsidRPr="00604DBE">
              <w:rPr>
                <w:rFonts w:eastAsia="Times New Roman"/>
                <w:lang w:eastAsia="ru-RU"/>
              </w:rPr>
              <w:t>Чемемушки</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112. </w:t>
            </w:r>
            <w:r w:rsidR="007F666A" w:rsidRPr="00604DBE">
              <w:rPr>
                <w:rFonts w:eastAsia="Times New Roman"/>
                <w:lang w:eastAsia="ru-RU"/>
              </w:rPr>
              <w:t>Стадион</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113. </w:t>
            </w:r>
            <w:r w:rsidR="007F666A" w:rsidRPr="00604DBE">
              <w:rPr>
                <w:rFonts w:eastAsia="Times New Roman"/>
                <w:lang w:eastAsia="ru-RU"/>
              </w:rPr>
              <w:t xml:space="preserve">Хоккейная площадка </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Дерзиг-Аксы</w:t>
            </w:r>
            <w:proofErr w:type="spellEnd"/>
            <w:r w:rsidRPr="00604DBE">
              <w:rPr>
                <w:rFonts w:eastAsia="Times New Roman"/>
                <w:lang w:eastAsia="ru-RU"/>
              </w:rPr>
              <w:t xml:space="preserve"> </w:t>
            </w:r>
            <w:proofErr w:type="spellStart"/>
            <w:r w:rsidRPr="00604DBE">
              <w:rPr>
                <w:rFonts w:eastAsia="Times New Roman"/>
                <w:lang w:eastAsia="ru-RU"/>
              </w:rPr>
              <w:t>Каа-Хем</w:t>
            </w:r>
            <w:r w:rsidR="00604DBE">
              <w:rPr>
                <w:rFonts w:eastAsia="Times New Roman"/>
                <w:lang w:eastAsia="ru-RU"/>
              </w:rPr>
              <w:t>-</w:t>
            </w:r>
            <w:r w:rsidRPr="00604DBE">
              <w:rPr>
                <w:rFonts w:eastAsia="Times New Roman"/>
                <w:lang w:eastAsia="ru-RU"/>
              </w:rPr>
              <w:t>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A334E4" w:rsidP="00604DBE">
            <w:pPr>
              <w:rPr>
                <w:rFonts w:eastAsia="Times New Roman"/>
                <w:lang w:eastAsia="ru-RU"/>
              </w:rPr>
            </w:pPr>
            <w:r w:rsidRPr="00604DBE">
              <w:rPr>
                <w:rFonts w:eastAsia="Times New Roman"/>
                <w:lang w:eastAsia="ru-RU"/>
              </w:rPr>
              <w:t xml:space="preserve">114. </w:t>
            </w:r>
            <w:r w:rsidR="007F666A" w:rsidRPr="00604DBE">
              <w:rPr>
                <w:rFonts w:eastAsia="Times New Roman"/>
                <w:lang w:eastAsia="ru-RU"/>
              </w:rPr>
              <w:t xml:space="preserve">Летний стадион по ул. </w:t>
            </w:r>
            <w:proofErr w:type="gramStart"/>
            <w:r w:rsidR="007F666A" w:rsidRPr="00604DBE">
              <w:rPr>
                <w:rFonts w:eastAsia="Times New Roman"/>
                <w:lang w:eastAsia="ru-RU"/>
              </w:rPr>
              <w:t>Рабочая</w:t>
            </w:r>
            <w:proofErr w:type="gram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115. </w:t>
            </w:r>
            <w:r w:rsidR="007F666A" w:rsidRPr="00604DBE">
              <w:rPr>
                <w:rFonts w:eastAsia="Times New Roman"/>
                <w:lang w:eastAsia="ru-RU"/>
              </w:rPr>
              <w:t>Игровая площадка по ул. Центральная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116. </w:t>
            </w:r>
            <w:r w:rsidR="007F666A" w:rsidRPr="00604DBE">
              <w:rPr>
                <w:rFonts w:eastAsia="Times New Roman"/>
                <w:lang w:eastAsia="ru-RU"/>
              </w:rPr>
              <w:t>Игровая площадка по ул. Центральный квартал</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117. </w:t>
            </w:r>
            <w:r w:rsidR="007F666A" w:rsidRPr="00604DBE">
              <w:rPr>
                <w:rFonts w:eastAsia="Times New Roman"/>
                <w:lang w:eastAsia="ru-RU"/>
              </w:rPr>
              <w:t xml:space="preserve">Кладбище по ул. </w:t>
            </w:r>
            <w:proofErr w:type="gramStart"/>
            <w:r w:rsidR="007F666A" w:rsidRPr="00604DBE">
              <w:rPr>
                <w:rFonts w:eastAsia="Times New Roman"/>
                <w:lang w:eastAsia="ru-RU"/>
              </w:rPr>
              <w:t>Магистральная</w:t>
            </w:r>
            <w:proofErr w:type="gramEnd"/>
            <w:r w:rsidR="007F666A" w:rsidRPr="00604DBE">
              <w:rPr>
                <w:rFonts w:eastAsia="Times New Roman"/>
                <w:lang w:eastAsia="ru-RU"/>
              </w:rPr>
              <w:t xml:space="preserve"> </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Суг-Бажы</w:t>
            </w:r>
            <w:proofErr w:type="spellEnd"/>
            <w:r w:rsidRPr="00604DBE">
              <w:rPr>
                <w:rFonts w:eastAsia="Times New Roman"/>
                <w:lang w:eastAsia="ru-RU"/>
              </w:rPr>
              <w:t xml:space="preserve"> </w:t>
            </w:r>
            <w:proofErr w:type="spellStart"/>
            <w:r w:rsidRPr="00604DBE">
              <w:rPr>
                <w:rFonts w:eastAsia="Times New Roman"/>
                <w:lang w:eastAsia="ru-RU"/>
              </w:rPr>
              <w:t>Каа-Хемского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118. </w:t>
            </w:r>
            <w:r w:rsidR="007F666A" w:rsidRPr="00604DBE">
              <w:rPr>
                <w:rFonts w:eastAsia="Times New Roman"/>
                <w:lang w:eastAsia="ru-RU"/>
              </w:rPr>
              <w:t xml:space="preserve">Площадь Победы ВОВ по ул. Валентина </w:t>
            </w:r>
            <w:proofErr w:type="spellStart"/>
            <w:r w:rsidR="007F666A" w:rsidRPr="00604DBE">
              <w:rPr>
                <w:rFonts w:eastAsia="Times New Roman"/>
                <w:lang w:eastAsia="ru-RU"/>
              </w:rPr>
              <w:t>Хажыкы</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119. </w:t>
            </w:r>
            <w:r w:rsidR="007F666A" w:rsidRPr="00604DBE">
              <w:rPr>
                <w:rFonts w:eastAsia="Times New Roman"/>
                <w:lang w:eastAsia="ru-RU"/>
              </w:rPr>
              <w:t xml:space="preserve">Детская игровая площадка по ул. Валентина </w:t>
            </w:r>
            <w:proofErr w:type="spellStart"/>
            <w:r w:rsidR="007F666A" w:rsidRPr="00604DBE">
              <w:rPr>
                <w:rFonts w:eastAsia="Times New Roman"/>
                <w:lang w:eastAsia="ru-RU"/>
              </w:rPr>
              <w:t>Хажыкы</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120. </w:t>
            </w:r>
            <w:r w:rsidR="007F666A" w:rsidRPr="00604DBE">
              <w:rPr>
                <w:rFonts w:eastAsia="Times New Roman"/>
                <w:lang w:eastAsia="ru-RU"/>
              </w:rPr>
              <w:t>Детская площадка по ул. Дружбы</w:t>
            </w:r>
            <w:r w:rsidR="00B53291">
              <w:rPr>
                <w:rFonts w:eastAsia="Times New Roman"/>
                <w:lang w:eastAsia="ru-RU"/>
              </w:rPr>
              <w:t>,</w:t>
            </w:r>
            <w:r w:rsidR="007F666A" w:rsidRPr="00604DBE">
              <w:rPr>
                <w:rFonts w:eastAsia="Times New Roman"/>
                <w:lang w:eastAsia="ru-RU"/>
              </w:rPr>
              <w:t xml:space="preserve"> д. 18а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9D6FE4">
            <w:pPr>
              <w:rPr>
                <w:rFonts w:eastAsia="Times New Roman"/>
                <w:lang w:eastAsia="ru-RU"/>
              </w:rPr>
            </w:pPr>
            <w:r>
              <w:rPr>
                <w:rFonts w:eastAsia="Times New Roman"/>
                <w:lang w:eastAsia="ru-RU"/>
              </w:rPr>
              <w:t xml:space="preserve">121. </w:t>
            </w:r>
            <w:r w:rsidR="007F666A" w:rsidRPr="00604DBE">
              <w:rPr>
                <w:rFonts w:eastAsia="Times New Roman"/>
                <w:lang w:eastAsia="ru-RU"/>
              </w:rPr>
              <w:t>Парк им</w:t>
            </w:r>
            <w:r w:rsidR="009D6FE4">
              <w:rPr>
                <w:rFonts w:eastAsia="Times New Roman"/>
                <w:lang w:eastAsia="ru-RU"/>
              </w:rPr>
              <w:t>.</w:t>
            </w:r>
            <w:r w:rsidR="007F666A" w:rsidRPr="00604DBE">
              <w:rPr>
                <w:rFonts w:eastAsia="Times New Roman"/>
                <w:lang w:eastAsia="ru-RU"/>
              </w:rPr>
              <w:t xml:space="preserve"> С.С. </w:t>
            </w:r>
            <w:proofErr w:type="spellStart"/>
            <w:r w:rsidR="007F666A" w:rsidRPr="00604DBE">
              <w:rPr>
                <w:rFonts w:eastAsia="Times New Roman"/>
                <w:lang w:eastAsia="ru-RU"/>
              </w:rPr>
              <w:t>Донгур-ооловича</w:t>
            </w:r>
            <w:proofErr w:type="spellEnd"/>
            <w:r w:rsidR="007F666A" w:rsidRPr="00604DBE">
              <w:rPr>
                <w:rFonts w:eastAsia="Times New Roman"/>
                <w:lang w:eastAsia="ru-RU"/>
              </w:rPr>
              <w:t>, возле р</w:t>
            </w:r>
            <w:r w:rsidR="009D6FE4">
              <w:rPr>
                <w:rFonts w:eastAsia="Times New Roman"/>
                <w:lang w:eastAsia="ru-RU"/>
              </w:rPr>
              <w:t>.</w:t>
            </w:r>
            <w:r w:rsidR="007F666A" w:rsidRPr="00604DBE">
              <w:rPr>
                <w:rFonts w:eastAsia="Times New Roman"/>
                <w:lang w:eastAsia="ru-RU"/>
              </w:rPr>
              <w:t xml:space="preserve"> </w:t>
            </w:r>
            <w:proofErr w:type="spellStart"/>
            <w:r w:rsidR="007F666A" w:rsidRPr="00604DBE">
              <w:rPr>
                <w:rFonts w:eastAsia="Times New Roman"/>
                <w:lang w:eastAsia="ru-RU"/>
              </w:rPr>
              <w:t>Кара-Суг</w:t>
            </w:r>
            <w:proofErr w:type="spellEnd"/>
          </w:p>
        </w:tc>
      </w:tr>
      <w:tr w:rsidR="007F666A" w:rsidRPr="00604DBE" w:rsidTr="00B53291">
        <w:trPr>
          <w:trHeight w:val="96"/>
        </w:trPr>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122. </w:t>
            </w:r>
            <w:r w:rsidR="007F666A" w:rsidRPr="00604DBE">
              <w:rPr>
                <w:rFonts w:eastAsia="Times New Roman"/>
                <w:lang w:eastAsia="ru-RU"/>
              </w:rPr>
              <w:t xml:space="preserve">Летний стадион им. Н.Б. </w:t>
            </w:r>
            <w:proofErr w:type="spellStart"/>
            <w:r w:rsidR="007F666A" w:rsidRPr="00604DBE">
              <w:rPr>
                <w:rFonts w:eastAsia="Times New Roman"/>
                <w:lang w:eastAsia="ru-RU"/>
              </w:rPr>
              <w:t>Кувезина</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123. </w:t>
            </w:r>
            <w:r w:rsidR="007F666A" w:rsidRPr="00604DBE">
              <w:rPr>
                <w:rFonts w:eastAsia="Times New Roman"/>
                <w:lang w:eastAsia="ru-RU"/>
              </w:rPr>
              <w:t xml:space="preserve">Пешеходные тротуары по ул. Валентина </w:t>
            </w:r>
            <w:proofErr w:type="spellStart"/>
            <w:r w:rsidR="007F666A" w:rsidRPr="00604DBE">
              <w:rPr>
                <w:rFonts w:eastAsia="Times New Roman"/>
                <w:lang w:eastAsia="ru-RU"/>
              </w:rPr>
              <w:t>Хажыкы</w:t>
            </w:r>
            <w:proofErr w:type="spellEnd"/>
            <w:r w:rsidR="007F666A" w:rsidRPr="00604DBE">
              <w:rPr>
                <w:rFonts w:eastAsia="Times New Roman"/>
                <w:lang w:eastAsia="ru-RU"/>
              </w:rPr>
              <w:t>, Дру</w:t>
            </w:r>
            <w:r w:rsidR="00604DBE">
              <w:rPr>
                <w:rFonts w:eastAsia="Times New Roman"/>
                <w:lang w:eastAsia="ru-RU"/>
              </w:rPr>
              <w:t>ж</w:t>
            </w:r>
            <w:r w:rsidR="007F666A" w:rsidRPr="00604DBE">
              <w:rPr>
                <w:rFonts w:eastAsia="Times New Roman"/>
                <w:lang w:eastAsia="ru-RU"/>
              </w:rPr>
              <w:t xml:space="preserve">бы, </w:t>
            </w:r>
            <w:proofErr w:type="spellStart"/>
            <w:r w:rsidR="007F666A" w:rsidRPr="00604DBE">
              <w:rPr>
                <w:rFonts w:eastAsia="Times New Roman"/>
                <w:lang w:eastAsia="ru-RU"/>
              </w:rPr>
              <w:t>Салчак</w:t>
            </w:r>
            <w:proofErr w:type="spellEnd"/>
            <w:r w:rsidR="007F666A" w:rsidRPr="00604DBE">
              <w:rPr>
                <w:rFonts w:eastAsia="Times New Roman"/>
                <w:lang w:eastAsia="ru-RU"/>
              </w:rPr>
              <w:t xml:space="preserve"> </w:t>
            </w:r>
            <w:proofErr w:type="spellStart"/>
            <w:r w:rsidR="007F666A" w:rsidRPr="00604DBE">
              <w:rPr>
                <w:rFonts w:eastAsia="Times New Roman"/>
                <w:lang w:eastAsia="ru-RU"/>
              </w:rPr>
              <w:t>Шойдак</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C419B1">
            <w:pPr>
              <w:rPr>
                <w:rFonts w:eastAsia="Times New Roman"/>
                <w:lang w:eastAsia="ru-RU"/>
              </w:rPr>
            </w:pPr>
            <w:r>
              <w:rPr>
                <w:rFonts w:eastAsia="Times New Roman"/>
                <w:lang w:eastAsia="ru-RU"/>
              </w:rPr>
              <w:t xml:space="preserve">124. </w:t>
            </w:r>
            <w:r w:rsidR="007F666A" w:rsidRPr="00604DBE">
              <w:rPr>
                <w:rFonts w:eastAsia="Times New Roman"/>
                <w:lang w:eastAsia="ru-RU"/>
              </w:rPr>
              <w:t>Кладбище</w:t>
            </w:r>
            <w:r w:rsidR="00C419B1">
              <w:rPr>
                <w:rFonts w:eastAsia="Times New Roman"/>
                <w:lang w:eastAsia="ru-RU"/>
              </w:rPr>
              <w:t>,</w:t>
            </w:r>
            <w:r w:rsidR="007F666A" w:rsidRPr="00604DBE">
              <w:rPr>
                <w:rFonts w:eastAsia="Times New Roman"/>
                <w:lang w:eastAsia="ru-RU"/>
              </w:rPr>
              <w:t xml:space="preserve"> верхняя трасса Кызыл</w:t>
            </w:r>
            <w:r w:rsidR="00C419B1">
              <w:rPr>
                <w:rFonts w:eastAsia="Times New Roman"/>
                <w:lang w:eastAsia="ru-RU"/>
              </w:rPr>
              <w:t xml:space="preserve"> – </w:t>
            </w:r>
            <w:r w:rsidR="007F666A" w:rsidRPr="00604DBE">
              <w:rPr>
                <w:rFonts w:eastAsia="Times New Roman"/>
                <w:lang w:eastAsia="ru-RU"/>
              </w:rPr>
              <w:t>Сарыг-Сеп</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proofErr w:type="spellStart"/>
            <w:r w:rsidRPr="00604DBE">
              <w:rPr>
                <w:rFonts w:eastAsia="Times New Roman"/>
                <w:lang w:eastAsia="ru-RU"/>
              </w:rPr>
              <w:t>пгт</w:t>
            </w:r>
            <w:proofErr w:type="spellEnd"/>
            <w:r w:rsidRPr="00604DBE">
              <w:rPr>
                <w:rFonts w:eastAsia="Times New Roman"/>
                <w:lang w:eastAsia="ru-RU"/>
              </w:rPr>
              <w:t xml:space="preserve">. </w:t>
            </w:r>
            <w:proofErr w:type="spellStart"/>
            <w:r w:rsidRPr="00604DBE">
              <w:rPr>
                <w:rFonts w:eastAsia="Times New Roman"/>
                <w:lang w:eastAsia="ru-RU"/>
              </w:rPr>
              <w:t>Каа-Хем</w:t>
            </w:r>
            <w:proofErr w:type="spell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125. </w:t>
            </w:r>
            <w:r w:rsidR="00B6006A" w:rsidRPr="00604DBE">
              <w:rPr>
                <w:rFonts w:eastAsia="Times New Roman"/>
                <w:lang w:eastAsia="ru-RU"/>
              </w:rPr>
              <w:t>«</w:t>
            </w:r>
            <w:r w:rsidR="007F666A" w:rsidRPr="00604DBE">
              <w:rPr>
                <w:rFonts w:eastAsia="Times New Roman"/>
                <w:lang w:eastAsia="ru-RU"/>
              </w:rPr>
              <w:t>Аллея славы</w:t>
            </w:r>
            <w:r w:rsidR="00B6006A" w:rsidRPr="00604DBE">
              <w:rPr>
                <w:rFonts w:eastAsia="Times New Roman"/>
                <w:lang w:eastAsia="ru-RU"/>
              </w:rPr>
              <w:t>»</w:t>
            </w:r>
            <w:r w:rsidR="007F666A" w:rsidRPr="00604DBE">
              <w:rPr>
                <w:rFonts w:eastAsia="Times New Roman"/>
                <w:lang w:eastAsia="ru-RU"/>
              </w:rPr>
              <w:t xml:space="preserve"> по ул. Шахтерска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126. </w:t>
            </w:r>
            <w:r w:rsidR="007F666A" w:rsidRPr="00604DBE">
              <w:rPr>
                <w:rFonts w:eastAsia="Times New Roman"/>
                <w:lang w:eastAsia="ru-RU"/>
              </w:rPr>
              <w:t xml:space="preserve">Сквер </w:t>
            </w:r>
            <w:r w:rsidR="00B6006A" w:rsidRPr="00604DBE">
              <w:rPr>
                <w:rFonts w:eastAsia="Times New Roman"/>
                <w:lang w:eastAsia="ru-RU"/>
              </w:rPr>
              <w:t>«</w:t>
            </w:r>
            <w:r w:rsidR="007F666A" w:rsidRPr="00604DBE">
              <w:rPr>
                <w:rFonts w:eastAsia="Times New Roman"/>
                <w:lang w:eastAsia="ru-RU"/>
              </w:rPr>
              <w:t>Зеленая зона</w:t>
            </w:r>
            <w:r w:rsidR="00B6006A" w:rsidRPr="00604DBE">
              <w:rPr>
                <w:rFonts w:eastAsia="Times New Roman"/>
                <w:lang w:eastAsia="ru-RU"/>
              </w:rPr>
              <w:t>»</w:t>
            </w:r>
            <w:r w:rsidR="007F666A" w:rsidRPr="00604DBE">
              <w:rPr>
                <w:rFonts w:eastAsia="Times New Roman"/>
                <w:lang w:eastAsia="ru-RU"/>
              </w:rPr>
              <w:t xml:space="preserve">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127. </w:t>
            </w:r>
            <w:r w:rsidR="007F666A" w:rsidRPr="00604DBE">
              <w:rPr>
                <w:rFonts w:eastAsia="Times New Roman"/>
                <w:lang w:eastAsia="ru-RU"/>
              </w:rPr>
              <w:t>Главная улица Шахтерская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128. </w:t>
            </w:r>
            <w:r w:rsidR="007F666A" w:rsidRPr="00604DBE">
              <w:rPr>
                <w:rFonts w:eastAsia="Times New Roman"/>
                <w:lang w:eastAsia="ru-RU"/>
              </w:rPr>
              <w:t xml:space="preserve">Сквер </w:t>
            </w:r>
            <w:r w:rsidR="00B6006A" w:rsidRPr="00604DBE">
              <w:rPr>
                <w:rFonts w:eastAsia="Times New Roman"/>
                <w:lang w:eastAsia="ru-RU"/>
              </w:rPr>
              <w:t>«</w:t>
            </w:r>
            <w:r w:rsidR="007F666A" w:rsidRPr="00604DBE">
              <w:rPr>
                <w:rFonts w:eastAsia="Times New Roman"/>
                <w:lang w:eastAsia="ru-RU"/>
              </w:rPr>
              <w:t>Аллея Победы</w:t>
            </w:r>
            <w:r w:rsidR="00B6006A" w:rsidRPr="00604DBE">
              <w:rPr>
                <w:rFonts w:eastAsia="Times New Roman"/>
                <w:lang w:eastAsia="ru-RU"/>
              </w:rPr>
              <w:t>»</w:t>
            </w:r>
            <w:r w:rsidR="007F666A" w:rsidRPr="00604DBE">
              <w:rPr>
                <w:rFonts w:eastAsia="Times New Roman"/>
                <w:lang w:eastAsia="ru-RU"/>
              </w:rPr>
              <w:t xml:space="preserve"> по ул. Зеленая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129. </w:t>
            </w:r>
            <w:r w:rsidR="007F666A" w:rsidRPr="00604DBE">
              <w:rPr>
                <w:rFonts w:eastAsia="Times New Roman"/>
                <w:lang w:eastAsia="ru-RU"/>
              </w:rPr>
              <w:t>Детская площадка по ул. Сосновая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130. </w:t>
            </w:r>
            <w:r w:rsidR="007F666A" w:rsidRPr="00604DBE">
              <w:rPr>
                <w:rFonts w:eastAsia="Times New Roman"/>
                <w:lang w:eastAsia="ru-RU"/>
              </w:rPr>
              <w:t>Детская площадка по ул. 70 лет Победы</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131. </w:t>
            </w:r>
            <w:r w:rsidR="007F666A" w:rsidRPr="00604DBE">
              <w:rPr>
                <w:rFonts w:eastAsia="Times New Roman"/>
                <w:lang w:eastAsia="ru-RU"/>
              </w:rPr>
              <w:t xml:space="preserve">Детская площадка в МТФ </w:t>
            </w:r>
            <w:proofErr w:type="spellStart"/>
            <w:r w:rsidR="007F666A" w:rsidRPr="00604DBE">
              <w:rPr>
                <w:rFonts w:eastAsia="Times New Roman"/>
                <w:lang w:eastAsia="ru-RU"/>
              </w:rPr>
              <w:t>Кок-Тей</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132. </w:t>
            </w:r>
            <w:r w:rsidR="007F666A" w:rsidRPr="00604DBE">
              <w:rPr>
                <w:rFonts w:eastAsia="Times New Roman"/>
                <w:lang w:eastAsia="ru-RU"/>
              </w:rPr>
              <w:t xml:space="preserve">Футбольное поле по ул. </w:t>
            </w:r>
            <w:proofErr w:type="gramStart"/>
            <w:r w:rsidR="007F666A" w:rsidRPr="00604DBE">
              <w:rPr>
                <w:rFonts w:eastAsia="Times New Roman"/>
                <w:lang w:eastAsia="ru-RU"/>
              </w:rPr>
              <w:t>Таежная</w:t>
            </w:r>
            <w:proofErr w:type="gramEnd"/>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Сукпак</w:t>
            </w:r>
            <w:proofErr w:type="spell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w:t>
            </w:r>
            <w:r w:rsidRPr="00604DBE">
              <w:rPr>
                <w:rFonts w:eastAsia="Times New Roman"/>
                <w:lang w:eastAsia="ru-RU"/>
              </w:rPr>
              <w:t>й</w:t>
            </w:r>
            <w:r w:rsidRPr="00604DBE">
              <w:rPr>
                <w:rFonts w:eastAsia="Times New Roman"/>
                <w:lang w:eastAsia="ru-RU"/>
              </w:rPr>
              <w:t>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133. </w:t>
            </w:r>
            <w:r w:rsidR="007F666A" w:rsidRPr="00604DBE">
              <w:rPr>
                <w:rFonts w:eastAsia="Times New Roman"/>
                <w:lang w:eastAsia="ru-RU"/>
              </w:rPr>
              <w:t>Молодежный сквер</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134. </w:t>
            </w:r>
            <w:r w:rsidR="007F666A" w:rsidRPr="00604DBE">
              <w:rPr>
                <w:rFonts w:eastAsia="Times New Roman"/>
                <w:lang w:eastAsia="ru-RU"/>
              </w:rPr>
              <w:t>Спортивная площадка</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135. </w:t>
            </w:r>
            <w:r w:rsidR="00B6006A" w:rsidRPr="00604DBE">
              <w:rPr>
                <w:rFonts w:eastAsia="Times New Roman"/>
                <w:lang w:eastAsia="ru-RU"/>
              </w:rPr>
              <w:t>«</w:t>
            </w:r>
            <w:proofErr w:type="spellStart"/>
            <w:r w:rsidR="007F666A" w:rsidRPr="00604DBE">
              <w:rPr>
                <w:rFonts w:eastAsia="Times New Roman"/>
                <w:lang w:eastAsia="ru-RU"/>
              </w:rPr>
              <w:t>Субурган</w:t>
            </w:r>
            <w:proofErr w:type="spellEnd"/>
            <w:r w:rsidR="00B6006A" w:rsidRPr="00604DBE">
              <w:rPr>
                <w:rFonts w:eastAsia="Times New Roman"/>
                <w:lang w:eastAsia="ru-RU"/>
              </w:rPr>
              <w:t>»</w:t>
            </w:r>
            <w:r w:rsidR="007F666A" w:rsidRPr="00604DBE">
              <w:rPr>
                <w:rFonts w:eastAsia="Times New Roman"/>
                <w:lang w:eastAsia="ru-RU"/>
              </w:rPr>
              <w:t xml:space="preserve"> при въезде сумона </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136. </w:t>
            </w:r>
            <w:r w:rsidR="007F666A" w:rsidRPr="00604DBE">
              <w:rPr>
                <w:rFonts w:eastAsia="Times New Roman"/>
                <w:lang w:eastAsia="ru-RU"/>
              </w:rPr>
              <w:t>Спортивная площадка</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Ээрбек</w:t>
            </w:r>
            <w:proofErr w:type="spell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w:t>
            </w:r>
            <w:r w:rsidRPr="00604DBE">
              <w:rPr>
                <w:rFonts w:eastAsia="Times New Roman"/>
                <w:lang w:eastAsia="ru-RU"/>
              </w:rPr>
              <w:t>й</w:t>
            </w:r>
            <w:r w:rsidRPr="00604DBE">
              <w:rPr>
                <w:rFonts w:eastAsia="Times New Roman"/>
                <w:lang w:eastAsia="ru-RU"/>
              </w:rPr>
              <w:t>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137. </w:t>
            </w:r>
            <w:r w:rsidR="007F666A" w:rsidRPr="00604DBE">
              <w:rPr>
                <w:rFonts w:eastAsia="Times New Roman"/>
                <w:lang w:eastAsia="ru-RU"/>
              </w:rPr>
              <w:t>Детская площадка по уд. Степная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138. </w:t>
            </w:r>
            <w:r w:rsidR="007F666A" w:rsidRPr="00604DBE">
              <w:rPr>
                <w:rFonts w:eastAsia="Times New Roman"/>
                <w:lang w:eastAsia="ru-RU"/>
              </w:rPr>
              <w:t>Детская площадка по ул. Д.</w:t>
            </w:r>
            <w:r w:rsidR="00B53291">
              <w:rPr>
                <w:rFonts w:eastAsia="Times New Roman"/>
                <w:lang w:eastAsia="ru-RU"/>
              </w:rPr>
              <w:t xml:space="preserve"> </w:t>
            </w:r>
            <w:proofErr w:type="spellStart"/>
            <w:r w:rsidR="007F666A" w:rsidRPr="00604DBE">
              <w:rPr>
                <w:rFonts w:eastAsia="Times New Roman"/>
                <w:lang w:eastAsia="ru-RU"/>
              </w:rPr>
              <w:t>Чойган</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C419B1">
            <w:pPr>
              <w:rPr>
                <w:rFonts w:eastAsia="Times New Roman"/>
                <w:lang w:eastAsia="ru-RU"/>
              </w:rPr>
            </w:pPr>
            <w:r>
              <w:rPr>
                <w:rFonts w:eastAsia="Times New Roman"/>
                <w:lang w:eastAsia="ru-RU"/>
              </w:rPr>
              <w:t xml:space="preserve">139. </w:t>
            </w:r>
            <w:r w:rsidR="007F666A" w:rsidRPr="00604DBE">
              <w:rPr>
                <w:rFonts w:eastAsia="Times New Roman"/>
                <w:lang w:eastAsia="ru-RU"/>
              </w:rPr>
              <w:t>Обелиск в честь Тув</w:t>
            </w:r>
            <w:r w:rsidR="00C419B1">
              <w:rPr>
                <w:rFonts w:eastAsia="Times New Roman"/>
                <w:lang w:eastAsia="ru-RU"/>
              </w:rPr>
              <w:t>инских</w:t>
            </w:r>
            <w:r w:rsidR="007F666A" w:rsidRPr="00604DBE">
              <w:rPr>
                <w:rFonts w:eastAsia="Times New Roman"/>
                <w:lang w:eastAsia="ru-RU"/>
              </w:rPr>
              <w:t xml:space="preserve"> Добровольцев по ул. Наб</w:t>
            </w:r>
            <w:r w:rsidR="007F666A" w:rsidRPr="00604DBE">
              <w:rPr>
                <w:rFonts w:eastAsia="Times New Roman"/>
                <w:lang w:eastAsia="ru-RU"/>
              </w:rPr>
              <w:t>е</w:t>
            </w:r>
            <w:r w:rsidR="007F666A" w:rsidRPr="00604DBE">
              <w:rPr>
                <w:rFonts w:eastAsia="Times New Roman"/>
                <w:lang w:eastAsia="ru-RU"/>
              </w:rPr>
              <w:t>режная</w:t>
            </w:r>
          </w:p>
        </w:tc>
      </w:tr>
      <w:tr w:rsidR="007F666A" w:rsidRPr="00604DBE" w:rsidTr="00B17796">
        <w:tc>
          <w:tcPr>
            <w:tcW w:w="804" w:type="dxa"/>
            <w:vMerge w:val="restart"/>
            <w:shd w:val="clear" w:color="auto" w:fill="auto"/>
          </w:tcPr>
          <w:p w:rsidR="007F666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B53291">
              <w:rPr>
                <w:rFonts w:eastAsia="Times New Roman"/>
                <w:lang w:eastAsia="ru-RU"/>
              </w:rPr>
              <w:t>.</w:t>
            </w:r>
          </w:p>
        </w:tc>
        <w:tc>
          <w:tcPr>
            <w:tcW w:w="3171" w:type="dxa"/>
            <w:vMerge w:val="restart"/>
            <w:shd w:val="clear" w:color="auto" w:fill="auto"/>
          </w:tcPr>
          <w:p w:rsidR="007F666A" w:rsidRPr="00604DBE" w:rsidRDefault="007F666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Усть-Элегест</w:t>
            </w:r>
            <w:proofErr w:type="spell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140. </w:t>
            </w:r>
            <w:r w:rsidR="007F666A" w:rsidRPr="00604DBE">
              <w:rPr>
                <w:rFonts w:eastAsia="Times New Roman"/>
                <w:lang w:eastAsia="ru-RU"/>
              </w:rPr>
              <w:t xml:space="preserve">Детская площадка по ул. </w:t>
            </w:r>
            <w:proofErr w:type="spellStart"/>
            <w:r w:rsidR="007F666A" w:rsidRPr="00604DBE">
              <w:rPr>
                <w:rFonts w:eastAsia="Times New Roman"/>
                <w:lang w:eastAsia="ru-RU"/>
              </w:rPr>
              <w:t>Улуг-Хемская</w:t>
            </w:r>
            <w:proofErr w:type="spell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141. </w:t>
            </w:r>
            <w:r w:rsidR="007F666A" w:rsidRPr="00604DBE">
              <w:rPr>
                <w:rFonts w:eastAsia="Times New Roman"/>
                <w:lang w:eastAsia="ru-RU"/>
              </w:rPr>
              <w:t>Детская площадка по ул. Шахтерская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142. </w:t>
            </w:r>
            <w:r w:rsidR="007F666A" w:rsidRPr="00604DBE">
              <w:rPr>
                <w:rFonts w:eastAsia="Times New Roman"/>
                <w:lang w:eastAsia="ru-RU"/>
              </w:rPr>
              <w:t>Детская площадка по ул. Шоссейная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143. </w:t>
            </w:r>
            <w:r w:rsidR="007F666A" w:rsidRPr="00604DBE">
              <w:rPr>
                <w:rFonts w:eastAsia="Times New Roman"/>
                <w:lang w:eastAsia="ru-RU"/>
              </w:rPr>
              <w:t xml:space="preserve">Молодежный сквер по ул. </w:t>
            </w:r>
            <w:proofErr w:type="gramStart"/>
            <w:r w:rsidR="007F666A" w:rsidRPr="00604DBE">
              <w:rPr>
                <w:rFonts w:eastAsia="Times New Roman"/>
                <w:lang w:eastAsia="ru-RU"/>
              </w:rPr>
              <w:t>Шоссейная</w:t>
            </w:r>
            <w:proofErr w:type="gram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144. </w:t>
            </w:r>
            <w:r w:rsidR="007F666A" w:rsidRPr="00604DBE">
              <w:rPr>
                <w:rFonts w:eastAsia="Times New Roman"/>
                <w:lang w:eastAsia="ru-RU"/>
              </w:rPr>
              <w:t>Д</w:t>
            </w:r>
            <w:r w:rsidR="00C419B1">
              <w:rPr>
                <w:rFonts w:eastAsia="Times New Roman"/>
                <w:lang w:eastAsia="ru-RU"/>
              </w:rPr>
              <w:t>етская площадка по ул. Заводская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145. </w:t>
            </w:r>
            <w:r w:rsidR="007F666A" w:rsidRPr="00604DBE">
              <w:rPr>
                <w:rFonts w:eastAsia="Times New Roman"/>
                <w:lang w:eastAsia="ru-RU"/>
              </w:rPr>
              <w:t xml:space="preserve">Молитвенный барабан по ул. </w:t>
            </w:r>
            <w:proofErr w:type="gramStart"/>
            <w:r w:rsidR="007F666A" w:rsidRPr="00604DBE">
              <w:rPr>
                <w:rFonts w:eastAsia="Times New Roman"/>
                <w:lang w:eastAsia="ru-RU"/>
              </w:rPr>
              <w:t>Шоссейная</w:t>
            </w:r>
            <w:proofErr w:type="gramEnd"/>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146. </w:t>
            </w:r>
            <w:r w:rsidR="007F666A" w:rsidRPr="00604DBE">
              <w:rPr>
                <w:rFonts w:eastAsia="Times New Roman"/>
                <w:lang w:eastAsia="ru-RU"/>
              </w:rPr>
              <w:t>Спортивная площадка по ул. Заводская</w:t>
            </w:r>
          </w:p>
        </w:tc>
      </w:tr>
      <w:tr w:rsidR="007F666A" w:rsidRPr="00604DBE" w:rsidTr="00B17796">
        <w:tc>
          <w:tcPr>
            <w:tcW w:w="804"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F666A" w:rsidRPr="00604DBE" w:rsidRDefault="007F666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F666A" w:rsidRPr="00604DBE" w:rsidRDefault="0030482C" w:rsidP="00604DBE">
            <w:pPr>
              <w:rPr>
                <w:rFonts w:eastAsia="Times New Roman"/>
                <w:lang w:eastAsia="ru-RU"/>
              </w:rPr>
            </w:pPr>
            <w:r>
              <w:rPr>
                <w:rFonts w:eastAsia="Times New Roman"/>
                <w:lang w:eastAsia="ru-RU"/>
              </w:rPr>
              <w:t xml:space="preserve">147. </w:t>
            </w:r>
            <w:r w:rsidR="007F666A" w:rsidRPr="00604DBE">
              <w:rPr>
                <w:rFonts w:eastAsia="Times New Roman"/>
                <w:lang w:eastAsia="ru-RU"/>
              </w:rPr>
              <w:t xml:space="preserve">Памятник участникам ВОВ по ул. </w:t>
            </w:r>
            <w:proofErr w:type="spellStart"/>
            <w:r w:rsidR="007F666A" w:rsidRPr="00604DBE">
              <w:rPr>
                <w:rFonts w:eastAsia="Times New Roman"/>
                <w:lang w:eastAsia="ru-RU"/>
              </w:rPr>
              <w:t>Улуг-Хемская</w:t>
            </w:r>
            <w:proofErr w:type="spellEnd"/>
          </w:p>
        </w:tc>
      </w:tr>
    </w:tbl>
    <w:p w:rsidR="00604DBE" w:rsidRDefault="00604DBE"/>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6657"/>
      </w:tblGrid>
      <w:tr w:rsidR="00604DBE" w:rsidRPr="00604DBE" w:rsidTr="00604DBE">
        <w:tc>
          <w:tcPr>
            <w:tcW w:w="804"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C419B1" w:rsidRPr="00604DBE" w:rsidTr="00604DBE">
        <w:tc>
          <w:tcPr>
            <w:tcW w:w="804" w:type="dxa"/>
            <w:shd w:val="clear" w:color="auto" w:fill="auto"/>
          </w:tcPr>
          <w:p w:rsidR="00C419B1" w:rsidRPr="00604DBE" w:rsidRDefault="00C419B1" w:rsidP="00604DBE">
            <w:pPr>
              <w:tabs>
                <w:tab w:val="left" w:pos="567"/>
              </w:tabs>
              <w:autoSpaceDE w:val="0"/>
              <w:autoSpaceDN w:val="0"/>
              <w:adjustRightInd w:val="0"/>
              <w:jc w:val="center"/>
              <w:rPr>
                <w:rFonts w:eastAsia="Times New Roman"/>
                <w:lang w:eastAsia="ru-RU"/>
              </w:rPr>
            </w:pPr>
          </w:p>
        </w:tc>
        <w:tc>
          <w:tcPr>
            <w:tcW w:w="3171" w:type="dxa"/>
            <w:shd w:val="clear" w:color="auto" w:fill="auto"/>
          </w:tcPr>
          <w:p w:rsidR="00C419B1" w:rsidRPr="00604DBE" w:rsidRDefault="00C419B1"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C419B1" w:rsidRPr="00604DBE" w:rsidRDefault="00C419B1" w:rsidP="00C419B1">
            <w:pPr>
              <w:tabs>
                <w:tab w:val="left" w:pos="567"/>
              </w:tabs>
              <w:autoSpaceDE w:val="0"/>
              <w:autoSpaceDN w:val="0"/>
              <w:adjustRightInd w:val="0"/>
              <w:rPr>
                <w:rFonts w:eastAsia="Times New Roman"/>
                <w:lang w:eastAsia="ru-RU"/>
              </w:rPr>
            </w:pPr>
            <w:r>
              <w:rPr>
                <w:rFonts w:eastAsia="Times New Roman"/>
                <w:lang w:eastAsia="ru-RU"/>
              </w:rPr>
              <w:t xml:space="preserve">148. </w:t>
            </w:r>
            <w:r w:rsidRPr="00604DBE">
              <w:rPr>
                <w:rFonts w:eastAsia="Times New Roman"/>
                <w:lang w:eastAsia="ru-RU"/>
              </w:rPr>
              <w:t>Спортивная площадка по ул. Горная</w:t>
            </w:r>
          </w:p>
        </w:tc>
      </w:tr>
      <w:tr w:rsidR="0038367E" w:rsidRPr="00604DBE" w:rsidTr="00B17796">
        <w:tc>
          <w:tcPr>
            <w:tcW w:w="804" w:type="dxa"/>
            <w:vMerge w:val="restart"/>
            <w:shd w:val="clear" w:color="auto" w:fill="auto"/>
          </w:tcPr>
          <w:p w:rsidR="0038367E"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B53291">
              <w:rPr>
                <w:rFonts w:eastAsia="Times New Roman"/>
                <w:lang w:eastAsia="ru-RU"/>
              </w:rPr>
              <w:t>.</w:t>
            </w:r>
          </w:p>
        </w:tc>
        <w:tc>
          <w:tcPr>
            <w:tcW w:w="3171" w:type="dxa"/>
            <w:vMerge w:val="restart"/>
            <w:shd w:val="clear" w:color="auto" w:fill="auto"/>
          </w:tcPr>
          <w:p w:rsidR="0038367E" w:rsidRPr="00604DBE" w:rsidRDefault="0038367E"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gramStart"/>
            <w:r w:rsidRPr="00604DBE">
              <w:rPr>
                <w:rFonts w:eastAsia="Times New Roman"/>
                <w:lang w:eastAsia="ru-RU"/>
              </w:rPr>
              <w:t>Целинное</w:t>
            </w:r>
            <w:proofErr w:type="gram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района </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149. </w:t>
            </w:r>
            <w:r w:rsidR="0038367E" w:rsidRPr="00604DBE">
              <w:rPr>
                <w:rFonts w:eastAsia="Times New Roman"/>
                <w:lang w:eastAsia="ru-RU"/>
              </w:rPr>
              <w:t>Детская площадка по ул. Рабочая</w:t>
            </w:r>
          </w:p>
        </w:tc>
      </w:tr>
      <w:tr w:rsidR="0038367E" w:rsidRPr="00604DBE" w:rsidTr="00B17796">
        <w:tc>
          <w:tcPr>
            <w:tcW w:w="804"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150. </w:t>
            </w:r>
            <w:r w:rsidR="0038367E" w:rsidRPr="00604DBE">
              <w:rPr>
                <w:rFonts w:eastAsia="Times New Roman"/>
                <w:lang w:eastAsia="ru-RU"/>
              </w:rPr>
              <w:t>Спортивная площадка по ул. Мира</w:t>
            </w:r>
          </w:p>
        </w:tc>
      </w:tr>
      <w:tr w:rsidR="0038367E" w:rsidRPr="00604DBE" w:rsidTr="00B17796">
        <w:tc>
          <w:tcPr>
            <w:tcW w:w="804"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151. </w:t>
            </w:r>
            <w:r w:rsidR="0038367E" w:rsidRPr="00604DBE">
              <w:rPr>
                <w:rFonts w:eastAsia="Times New Roman"/>
                <w:lang w:eastAsia="ru-RU"/>
              </w:rPr>
              <w:t xml:space="preserve">Стадион </w:t>
            </w:r>
            <w:r w:rsidR="00B6006A" w:rsidRPr="00604DBE">
              <w:rPr>
                <w:rFonts w:eastAsia="Times New Roman"/>
                <w:lang w:eastAsia="ru-RU"/>
              </w:rPr>
              <w:t>«</w:t>
            </w:r>
            <w:proofErr w:type="spellStart"/>
            <w:r w:rsidR="0038367E" w:rsidRPr="00604DBE">
              <w:rPr>
                <w:rFonts w:eastAsia="Times New Roman"/>
                <w:lang w:eastAsia="ru-RU"/>
              </w:rPr>
              <w:t>Хуреш</w:t>
            </w:r>
            <w:proofErr w:type="spellEnd"/>
            <w:r w:rsidR="00B6006A" w:rsidRPr="00604DBE">
              <w:rPr>
                <w:rFonts w:eastAsia="Times New Roman"/>
                <w:lang w:eastAsia="ru-RU"/>
              </w:rPr>
              <w:t>»</w:t>
            </w:r>
            <w:r w:rsidR="0038367E" w:rsidRPr="00604DBE">
              <w:rPr>
                <w:rFonts w:eastAsia="Times New Roman"/>
                <w:lang w:eastAsia="ru-RU"/>
              </w:rPr>
              <w:t xml:space="preserve"> по ул. </w:t>
            </w:r>
            <w:proofErr w:type="gramStart"/>
            <w:r w:rsidR="0038367E" w:rsidRPr="00604DBE">
              <w:rPr>
                <w:rFonts w:eastAsia="Times New Roman"/>
                <w:lang w:eastAsia="ru-RU"/>
              </w:rPr>
              <w:t>Новая</w:t>
            </w:r>
            <w:proofErr w:type="gramEnd"/>
          </w:p>
        </w:tc>
      </w:tr>
      <w:tr w:rsidR="0038367E" w:rsidRPr="00604DBE" w:rsidTr="00B17796">
        <w:tc>
          <w:tcPr>
            <w:tcW w:w="804"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152. </w:t>
            </w:r>
            <w:r w:rsidR="0038367E" w:rsidRPr="00604DBE">
              <w:rPr>
                <w:rFonts w:eastAsia="Times New Roman"/>
                <w:lang w:eastAsia="ru-RU"/>
              </w:rPr>
              <w:t xml:space="preserve">Площадка по ул. Новая </w:t>
            </w:r>
          </w:p>
        </w:tc>
      </w:tr>
      <w:tr w:rsidR="0038367E" w:rsidRPr="00604DBE" w:rsidTr="00B17796">
        <w:tc>
          <w:tcPr>
            <w:tcW w:w="804"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153. </w:t>
            </w:r>
            <w:r w:rsidR="0038367E" w:rsidRPr="00604DBE">
              <w:rPr>
                <w:rFonts w:eastAsia="Times New Roman"/>
                <w:lang w:eastAsia="ru-RU"/>
              </w:rPr>
              <w:t>Детская площадка по ул. К.</w:t>
            </w:r>
            <w:proofErr w:type="gramStart"/>
            <w:r w:rsidR="0038367E" w:rsidRPr="00604DBE">
              <w:rPr>
                <w:rFonts w:eastAsia="Times New Roman"/>
                <w:lang w:eastAsia="ru-RU"/>
              </w:rPr>
              <w:t>Серен</w:t>
            </w:r>
            <w:proofErr w:type="gramEnd"/>
          </w:p>
        </w:tc>
      </w:tr>
      <w:tr w:rsidR="0038367E" w:rsidRPr="00604DBE" w:rsidTr="00B17796">
        <w:tc>
          <w:tcPr>
            <w:tcW w:w="804" w:type="dxa"/>
            <w:shd w:val="clear" w:color="auto" w:fill="auto"/>
          </w:tcPr>
          <w:p w:rsidR="0038367E"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B53291">
              <w:rPr>
                <w:rFonts w:eastAsia="Times New Roman"/>
                <w:lang w:eastAsia="ru-RU"/>
              </w:rPr>
              <w:t>.</w:t>
            </w:r>
          </w:p>
        </w:tc>
        <w:tc>
          <w:tcPr>
            <w:tcW w:w="3171" w:type="dxa"/>
            <w:shd w:val="clear" w:color="auto" w:fill="auto"/>
          </w:tcPr>
          <w:p w:rsidR="0038367E" w:rsidRPr="00604DBE" w:rsidRDefault="0038367E"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Шамбалыг</w:t>
            </w:r>
            <w:proofErr w:type="spell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154. </w:t>
            </w:r>
            <w:r w:rsidR="0038367E" w:rsidRPr="00604DBE">
              <w:rPr>
                <w:rFonts w:eastAsia="Times New Roman"/>
                <w:lang w:eastAsia="ru-RU"/>
              </w:rPr>
              <w:t>Стадион</w:t>
            </w:r>
          </w:p>
        </w:tc>
      </w:tr>
      <w:tr w:rsidR="0038367E" w:rsidRPr="00604DBE" w:rsidTr="00B17796">
        <w:tc>
          <w:tcPr>
            <w:tcW w:w="804" w:type="dxa"/>
            <w:shd w:val="clear" w:color="auto" w:fill="auto"/>
          </w:tcPr>
          <w:p w:rsidR="0038367E"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21</w:t>
            </w:r>
            <w:r w:rsidR="00B53291">
              <w:rPr>
                <w:rFonts w:eastAsia="Times New Roman"/>
                <w:lang w:eastAsia="ru-RU"/>
              </w:rPr>
              <w:t>.</w:t>
            </w:r>
          </w:p>
        </w:tc>
        <w:tc>
          <w:tcPr>
            <w:tcW w:w="3171" w:type="dxa"/>
            <w:shd w:val="clear" w:color="auto" w:fill="auto"/>
          </w:tcPr>
          <w:p w:rsidR="0038367E" w:rsidRPr="00604DBE" w:rsidRDefault="0038367E"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Баян-Кол </w:t>
            </w:r>
            <w:proofErr w:type="spellStart"/>
            <w:r w:rsidRPr="00604DBE">
              <w:rPr>
                <w:rFonts w:eastAsia="Times New Roman"/>
                <w:lang w:eastAsia="ru-RU"/>
              </w:rPr>
              <w:t>Кызылского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155. </w:t>
            </w:r>
            <w:r w:rsidR="0038367E" w:rsidRPr="00604DBE">
              <w:rPr>
                <w:rFonts w:eastAsia="Times New Roman"/>
                <w:lang w:eastAsia="ru-RU"/>
              </w:rPr>
              <w:t>Детская площадка</w:t>
            </w:r>
          </w:p>
        </w:tc>
      </w:tr>
      <w:tr w:rsidR="0038367E" w:rsidRPr="00604DBE" w:rsidTr="00B17796">
        <w:tc>
          <w:tcPr>
            <w:tcW w:w="804" w:type="dxa"/>
            <w:shd w:val="clear" w:color="auto" w:fill="auto"/>
          </w:tcPr>
          <w:p w:rsidR="0038367E"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22</w:t>
            </w:r>
            <w:r w:rsidR="00B53291">
              <w:rPr>
                <w:rFonts w:eastAsia="Times New Roman"/>
                <w:lang w:eastAsia="ru-RU"/>
              </w:rPr>
              <w:t>.</w:t>
            </w:r>
          </w:p>
        </w:tc>
        <w:tc>
          <w:tcPr>
            <w:tcW w:w="3171" w:type="dxa"/>
            <w:shd w:val="clear" w:color="auto" w:fill="auto"/>
          </w:tcPr>
          <w:p w:rsidR="0038367E" w:rsidRPr="00604DBE" w:rsidRDefault="0038367E"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Черби</w:t>
            </w:r>
            <w:proofErr w:type="spell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156. </w:t>
            </w:r>
            <w:r w:rsidR="0038367E" w:rsidRPr="00604DBE">
              <w:rPr>
                <w:rFonts w:eastAsia="Times New Roman"/>
                <w:lang w:eastAsia="ru-RU"/>
              </w:rPr>
              <w:t>Детская площадка по ул. Сельская</w:t>
            </w:r>
          </w:p>
        </w:tc>
      </w:tr>
      <w:tr w:rsidR="00E554B5" w:rsidRPr="00604DBE" w:rsidTr="00B17796">
        <w:tc>
          <w:tcPr>
            <w:tcW w:w="804" w:type="dxa"/>
            <w:vMerge w:val="restart"/>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23</w:t>
            </w:r>
            <w:r w:rsidR="00B53291">
              <w:rPr>
                <w:rFonts w:eastAsia="Times New Roman"/>
                <w:lang w:eastAsia="ru-RU"/>
              </w:rPr>
              <w:t>.</w:t>
            </w:r>
          </w:p>
        </w:tc>
        <w:tc>
          <w:tcPr>
            <w:tcW w:w="3171" w:type="dxa"/>
            <w:vMerge w:val="restart"/>
            <w:shd w:val="clear" w:color="auto" w:fill="auto"/>
          </w:tcPr>
          <w:p w:rsidR="00E554B5" w:rsidRPr="00604DBE" w:rsidRDefault="00E554B5"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Кара-Хаак</w:t>
            </w:r>
            <w:proofErr w:type="spell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554B5" w:rsidRPr="00604DBE" w:rsidRDefault="0030482C" w:rsidP="00604DBE">
            <w:pPr>
              <w:rPr>
                <w:rFonts w:eastAsia="Times New Roman"/>
                <w:lang w:eastAsia="ru-RU"/>
              </w:rPr>
            </w:pPr>
            <w:r>
              <w:rPr>
                <w:rFonts w:eastAsia="Times New Roman"/>
                <w:lang w:eastAsia="ru-RU"/>
              </w:rPr>
              <w:t xml:space="preserve">157. </w:t>
            </w:r>
            <w:r w:rsidR="00E554B5" w:rsidRPr="00604DBE">
              <w:rPr>
                <w:rFonts w:eastAsia="Times New Roman"/>
                <w:lang w:eastAsia="ru-RU"/>
              </w:rPr>
              <w:t>Стадион</w:t>
            </w:r>
          </w:p>
        </w:tc>
      </w:tr>
      <w:tr w:rsidR="00E554B5" w:rsidRPr="00604DBE" w:rsidTr="00B17796">
        <w:tc>
          <w:tcPr>
            <w:tcW w:w="804"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554B5" w:rsidRPr="00604DBE" w:rsidRDefault="0030482C" w:rsidP="00604DBE">
            <w:pPr>
              <w:rPr>
                <w:rFonts w:eastAsia="Times New Roman"/>
                <w:lang w:eastAsia="ru-RU"/>
              </w:rPr>
            </w:pPr>
            <w:r>
              <w:rPr>
                <w:rFonts w:eastAsia="Times New Roman"/>
                <w:lang w:eastAsia="ru-RU"/>
              </w:rPr>
              <w:t xml:space="preserve">158. </w:t>
            </w:r>
            <w:r w:rsidR="00E554B5" w:rsidRPr="00604DBE">
              <w:rPr>
                <w:rFonts w:eastAsia="Times New Roman"/>
                <w:lang w:eastAsia="ru-RU"/>
              </w:rPr>
              <w:t>Детская площадка</w:t>
            </w:r>
          </w:p>
        </w:tc>
      </w:tr>
      <w:tr w:rsidR="0038367E" w:rsidRPr="00604DBE" w:rsidTr="00B17796">
        <w:tc>
          <w:tcPr>
            <w:tcW w:w="804" w:type="dxa"/>
            <w:vMerge w:val="restart"/>
            <w:shd w:val="clear" w:color="auto" w:fill="auto"/>
          </w:tcPr>
          <w:p w:rsidR="0038367E"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24</w:t>
            </w:r>
            <w:r w:rsidR="00B53291">
              <w:rPr>
                <w:rFonts w:eastAsia="Times New Roman"/>
                <w:lang w:eastAsia="ru-RU"/>
              </w:rPr>
              <w:t>.</w:t>
            </w:r>
          </w:p>
        </w:tc>
        <w:tc>
          <w:tcPr>
            <w:tcW w:w="3171" w:type="dxa"/>
            <w:vMerge w:val="restart"/>
            <w:shd w:val="clear" w:color="auto" w:fill="auto"/>
          </w:tcPr>
          <w:p w:rsidR="0038367E" w:rsidRPr="00604DBE" w:rsidRDefault="0038367E"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Терлиг-Хая</w:t>
            </w:r>
            <w:proofErr w:type="spellEnd"/>
            <w:r w:rsidRPr="00604DBE">
              <w:rPr>
                <w:rFonts w:eastAsia="Times New Roman"/>
                <w:lang w:eastAsia="ru-RU"/>
              </w:rPr>
              <w:t xml:space="preserve"> </w:t>
            </w:r>
            <w:proofErr w:type="spellStart"/>
            <w:r w:rsidRPr="00604DBE">
              <w:rPr>
                <w:rFonts w:eastAsia="Times New Roman"/>
                <w:lang w:eastAsia="ru-RU"/>
              </w:rPr>
              <w:t>Кызылского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159. </w:t>
            </w:r>
            <w:r w:rsidR="0038367E" w:rsidRPr="00604DBE">
              <w:rPr>
                <w:rFonts w:eastAsia="Times New Roman"/>
                <w:lang w:eastAsia="ru-RU"/>
              </w:rPr>
              <w:t>Детская площадка по ул. Дуговая</w:t>
            </w:r>
          </w:p>
        </w:tc>
      </w:tr>
      <w:tr w:rsidR="0038367E" w:rsidRPr="00604DBE" w:rsidTr="00B17796">
        <w:tc>
          <w:tcPr>
            <w:tcW w:w="804"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38367E" w:rsidRPr="00604DBE" w:rsidRDefault="0038367E"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38367E" w:rsidRPr="00604DBE" w:rsidRDefault="0030482C" w:rsidP="00604DBE">
            <w:pPr>
              <w:rPr>
                <w:rFonts w:eastAsia="Times New Roman"/>
                <w:lang w:eastAsia="ru-RU"/>
              </w:rPr>
            </w:pPr>
            <w:r>
              <w:rPr>
                <w:rFonts w:eastAsia="Times New Roman"/>
                <w:lang w:eastAsia="ru-RU"/>
              </w:rPr>
              <w:t xml:space="preserve">160. </w:t>
            </w:r>
            <w:r w:rsidR="0038367E" w:rsidRPr="00604DBE">
              <w:rPr>
                <w:rFonts w:eastAsia="Times New Roman"/>
                <w:lang w:eastAsia="ru-RU"/>
              </w:rPr>
              <w:t>Спортивный стадион</w:t>
            </w:r>
          </w:p>
        </w:tc>
      </w:tr>
      <w:tr w:rsidR="007837AC" w:rsidRPr="00604DBE" w:rsidTr="00B17796">
        <w:tc>
          <w:tcPr>
            <w:tcW w:w="804" w:type="dxa"/>
            <w:vMerge w:val="restart"/>
            <w:shd w:val="clear" w:color="auto" w:fill="auto"/>
          </w:tcPr>
          <w:p w:rsidR="007837AC"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25</w:t>
            </w:r>
            <w:r w:rsidR="00B53291">
              <w:rPr>
                <w:rFonts w:eastAsia="Times New Roman"/>
                <w:lang w:eastAsia="ru-RU"/>
              </w:rPr>
              <w:t>.</w:t>
            </w:r>
          </w:p>
        </w:tc>
        <w:tc>
          <w:tcPr>
            <w:tcW w:w="3171" w:type="dxa"/>
            <w:vMerge w:val="restart"/>
            <w:shd w:val="clear" w:color="auto" w:fill="auto"/>
          </w:tcPr>
          <w:p w:rsidR="007837AC" w:rsidRPr="00604DBE" w:rsidRDefault="007837AC"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М</w:t>
            </w:r>
            <w:r w:rsidR="00EC167A" w:rsidRPr="00604DBE">
              <w:rPr>
                <w:rFonts w:eastAsia="Times New Roman"/>
                <w:lang w:eastAsia="ru-RU"/>
              </w:rPr>
              <w:t>о</w:t>
            </w:r>
            <w:r w:rsidRPr="00604DBE">
              <w:rPr>
                <w:rFonts w:eastAsia="Times New Roman"/>
                <w:lang w:eastAsia="ru-RU"/>
              </w:rPr>
              <w:t>ген-Бурен</w:t>
            </w:r>
            <w:proofErr w:type="spellEnd"/>
            <w:r w:rsidRPr="00604DBE">
              <w:rPr>
                <w:rFonts w:eastAsia="Times New Roman"/>
                <w:lang w:eastAsia="ru-RU"/>
              </w:rPr>
              <w:t xml:space="preserve"> </w:t>
            </w:r>
            <w:proofErr w:type="spellStart"/>
            <w:r w:rsidRPr="00604DBE">
              <w:rPr>
                <w:rFonts w:eastAsia="Times New Roman"/>
                <w:lang w:eastAsia="ru-RU"/>
              </w:rPr>
              <w:t>Монгун-Тайгинского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837AC" w:rsidRPr="00604DBE" w:rsidRDefault="0030482C" w:rsidP="00604DBE">
            <w:pPr>
              <w:rPr>
                <w:rFonts w:eastAsia="Times New Roman"/>
                <w:lang w:eastAsia="ru-RU"/>
              </w:rPr>
            </w:pPr>
            <w:r>
              <w:rPr>
                <w:rFonts w:eastAsia="Times New Roman"/>
                <w:lang w:eastAsia="ru-RU"/>
              </w:rPr>
              <w:t xml:space="preserve">161. </w:t>
            </w:r>
            <w:r w:rsidR="007837AC" w:rsidRPr="00604DBE">
              <w:rPr>
                <w:rFonts w:eastAsia="Times New Roman"/>
                <w:lang w:eastAsia="ru-RU"/>
              </w:rPr>
              <w:t xml:space="preserve">Спортивная площадка по ул. </w:t>
            </w:r>
            <w:proofErr w:type="spellStart"/>
            <w:r w:rsidR="007837AC" w:rsidRPr="00604DBE">
              <w:rPr>
                <w:rFonts w:eastAsia="Times New Roman"/>
                <w:lang w:eastAsia="ru-RU"/>
              </w:rPr>
              <w:t>Дагылган</w:t>
            </w:r>
            <w:proofErr w:type="spellEnd"/>
            <w:r w:rsidR="007837AC" w:rsidRPr="00604DBE">
              <w:rPr>
                <w:rFonts w:eastAsia="Times New Roman"/>
                <w:lang w:eastAsia="ru-RU"/>
              </w:rPr>
              <w:t xml:space="preserve"> </w:t>
            </w:r>
          </w:p>
        </w:tc>
      </w:tr>
      <w:tr w:rsidR="007837AC" w:rsidRPr="00604DBE" w:rsidTr="00B17796">
        <w:tc>
          <w:tcPr>
            <w:tcW w:w="804" w:type="dxa"/>
            <w:vMerge/>
            <w:shd w:val="clear" w:color="auto" w:fill="auto"/>
          </w:tcPr>
          <w:p w:rsidR="007837AC" w:rsidRPr="00604DBE" w:rsidRDefault="007837AC"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7AC" w:rsidRPr="00604DBE" w:rsidRDefault="007837AC"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837AC" w:rsidRPr="00604DBE" w:rsidRDefault="0030482C" w:rsidP="00604DBE">
            <w:pPr>
              <w:rPr>
                <w:rFonts w:eastAsia="Times New Roman"/>
                <w:lang w:eastAsia="ru-RU"/>
              </w:rPr>
            </w:pPr>
            <w:r>
              <w:rPr>
                <w:rFonts w:eastAsia="Times New Roman"/>
                <w:lang w:eastAsia="ru-RU"/>
              </w:rPr>
              <w:t xml:space="preserve">162. </w:t>
            </w:r>
            <w:r w:rsidR="007837AC" w:rsidRPr="00604DBE">
              <w:rPr>
                <w:rFonts w:eastAsia="Times New Roman"/>
                <w:lang w:eastAsia="ru-RU"/>
              </w:rPr>
              <w:t xml:space="preserve">Детская игровая площадка по ул. </w:t>
            </w:r>
            <w:proofErr w:type="spellStart"/>
            <w:r w:rsidR="007837AC" w:rsidRPr="00604DBE">
              <w:rPr>
                <w:rFonts w:eastAsia="Times New Roman"/>
                <w:lang w:eastAsia="ru-RU"/>
              </w:rPr>
              <w:t>Бай-Оваа</w:t>
            </w:r>
            <w:proofErr w:type="spellEnd"/>
          </w:p>
        </w:tc>
      </w:tr>
      <w:tr w:rsidR="00E16A3C" w:rsidRPr="00604DBE" w:rsidTr="00385055">
        <w:trPr>
          <w:trHeight w:val="247"/>
        </w:trPr>
        <w:tc>
          <w:tcPr>
            <w:tcW w:w="804" w:type="dxa"/>
            <w:vMerge w:val="restart"/>
            <w:shd w:val="clear" w:color="auto" w:fill="auto"/>
          </w:tcPr>
          <w:p w:rsidR="00E16A3C" w:rsidRPr="00604DBE" w:rsidRDefault="00E16A3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26</w:t>
            </w:r>
            <w:r w:rsidR="00B53291">
              <w:rPr>
                <w:rFonts w:eastAsia="Times New Roman"/>
                <w:lang w:eastAsia="ru-RU"/>
              </w:rPr>
              <w:t>.</w:t>
            </w:r>
          </w:p>
        </w:tc>
        <w:tc>
          <w:tcPr>
            <w:tcW w:w="3171" w:type="dxa"/>
            <w:vMerge w:val="restart"/>
            <w:shd w:val="clear" w:color="auto" w:fill="auto"/>
          </w:tcPr>
          <w:p w:rsidR="00E16A3C" w:rsidRPr="00604DBE" w:rsidRDefault="00E16A3C"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Каргы</w:t>
            </w:r>
            <w:proofErr w:type="spellEnd"/>
            <w:r w:rsidRPr="00604DBE">
              <w:rPr>
                <w:rFonts w:eastAsia="Times New Roman"/>
                <w:lang w:eastAsia="ru-RU"/>
              </w:rPr>
              <w:t xml:space="preserve"> </w:t>
            </w:r>
            <w:proofErr w:type="spellStart"/>
            <w:r w:rsidRPr="00604DBE">
              <w:rPr>
                <w:rFonts w:eastAsia="Times New Roman"/>
                <w:lang w:eastAsia="ru-RU"/>
              </w:rPr>
              <w:t>Монгун-Тайгинского</w:t>
            </w:r>
            <w:proofErr w:type="spellEnd"/>
            <w:r w:rsidRPr="00604DBE">
              <w:rPr>
                <w:rFonts w:eastAsia="Times New Roman"/>
                <w:lang w:eastAsia="ru-RU"/>
              </w:rPr>
              <w:t xml:space="preserve"> района</w:t>
            </w:r>
          </w:p>
        </w:tc>
        <w:tc>
          <w:tcPr>
            <w:tcW w:w="6657" w:type="dxa"/>
            <w:tcBorders>
              <w:top w:val="nil"/>
              <w:left w:val="single" w:sz="8" w:space="0" w:color="000000"/>
              <w:bottom w:val="single" w:sz="4" w:space="0" w:color="auto"/>
              <w:right w:val="single" w:sz="4" w:space="0" w:color="auto"/>
            </w:tcBorders>
            <w:shd w:val="clear" w:color="auto" w:fill="auto"/>
          </w:tcPr>
          <w:p w:rsidR="00E16A3C" w:rsidRPr="00604DBE" w:rsidRDefault="0030482C" w:rsidP="00C419B1">
            <w:r>
              <w:t xml:space="preserve">163. </w:t>
            </w:r>
            <w:r w:rsidR="00C419B1">
              <w:t>М</w:t>
            </w:r>
            <w:r w:rsidR="00E16A3C" w:rsidRPr="00604DBE">
              <w:t>олодежный сквер</w:t>
            </w:r>
          </w:p>
        </w:tc>
      </w:tr>
      <w:tr w:rsidR="00E16A3C" w:rsidRPr="00604DBE" w:rsidTr="00B17796">
        <w:tc>
          <w:tcPr>
            <w:tcW w:w="804" w:type="dxa"/>
            <w:vMerge/>
            <w:shd w:val="clear" w:color="auto" w:fill="auto"/>
          </w:tcPr>
          <w:p w:rsidR="00E16A3C" w:rsidRPr="00604DBE" w:rsidRDefault="00E16A3C"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16A3C" w:rsidRPr="00604DBE" w:rsidRDefault="00E16A3C"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16A3C" w:rsidRPr="00604DBE" w:rsidRDefault="0030482C" w:rsidP="00604DBE">
            <w:r>
              <w:t xml:space="preserve">164. </w:t>
            </w:r>
            <w:r w:rsidR="00C419B1">
              <w:t>С</w:t>
            </w:r>
            <w:r w:rsidR="00E16A3C" w:rsidRPr="00604DBE">
              <w:t xml:space="preserve">портивная площадка на территории </w:t>
            </w:r>
            <w:proofErr w:type="spellStart"/>
            <w:r w:rsidR="00E16A3C" w:rsidRPr="00604DBE">
              <w:t>арбана</w:t>
            </w:r>
            <w:proofErr w:type="spellEnd"/>
            <w:r w:rsidR="00E16A3C" w:rsidRPr="00604DBE">
              <w:t xml:space="preserve"> </w:t>
            </w:r>
            <w:r w:rsidR="00B6006A" w:rsidRPr="00604DBE">
              <w:t>«</w:t>
            </w:r>
            <w:r w:rsidR="00E16A3C" w:rsidRPr="00604DBE">
              <w:t>Молоде</w:t>
            </w:r>
            <w:r w:rsidR="00E16A3C" w:rsidRPr="00604DBE">
              <w:t>ж</w:t>
            </w:r>
            <w:r w:rsidR="00E16A3C" w:rsidRPr="00604DBE">
              <w:t>ный</w:t>
            </w:r>
            <w:r w:rsidR="00B6006A" w:rsidRPr="00604DBE">
              <w:t>»</w:t>
            </w:r>
            <w:r w:rsidR="00E16A3C" w:rsidRPr="00604DBE">
              <w:t xml:space="preserve"> </w:t>
            </w:r>
          </w:p>
        </w:tc>
      </w:tr>
      <w:tr w:rsidR="00FD6CCA" w:rsidRPr="00604DBE" w:rsidTr="00B17796">
        <w:tc>
          <w:tcPr>
            <w:tcW w:w="804" w:type="dxa"/>
            <w:vMerge w:val="restart"/>
            <w:shd w:val="clear" w:color="auto" w:fill="auto"/>
          </w:tcPr>
          <w:p w:rsidR="00FD6CCA"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27</w:t>
            </w:r>
            <w:r w:rsidR="00B53291">
              <w:rPr>
                <w:rFonts w:eastAsia="Times New Roman"/>
                <w:lang w:eastAsia="ru-RU"/>
              </w:rPr>
              <w:t>.</w:t>
            </w:r>
          </w:p>
        </w:tc>
        <w:tc>
          <w:tcPr>
            <w:tcW w:w="3171" w:type="dxa"/>
            <w:vMerge w:val="restart"/>
            <w:shd w:val="clear" w:color="auto" w:fill="auto"/>
          </w:tcPr>
          <w:p w:rsidR="00FD6CCA" w:rsidRPr="00604DBE" w:rsidRDefault="00FD6CCA"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Хандагайты</w:t>
            </w:r>
            <w:proofErr w:type="spellEnd"/>
            <w:r w:rsidRPr="00604DBE">
              <w:rPr>
                <w:rFonts w:eastAsia="Times New Roman"/>
                <w:lang w:eastAsia="ru-RU"/>
              </w:rPr>
              <w:t xml:space="preserve"> </w:t>
            </w:r>
            <w:proofErr w:type="spellStart"/>
            <w:r w:rsidRPr="00604DBE">
              <w:rPr>
                <w:rFonts w:eastAsia="Times New Roman"/>
                <w:lang w:eastAsia="ru-RU"/>
              </w:rPr>
              <w:t>Овюрского</w:t>
            </w:r>
            <w:proofErr w:type="spellEnd"/>
            <w:r w:rsidRPr="00604DBE">
              <w:rPr>
                <w:rFonts w:eastAsia="Times New Roman"/>
                <w:lang w:eastAsia="ru-RU"/>
              </w:rPr>
              <w:t xml:space="preserve"> района</w:t>
            </w:r>
          </w:p>
        </w:tc>
        <w:tc>
          <w:tcPr>
            <w:tcW w:w="6657" w:type="dxa"/>
            <w:tcBorders>
              <w:top w:val="single" w:sz="8" w:space="0" w:color="000000"/>
              <w:left w:val="single" w:sz="8" w:space="0" w:color="000000"/>
              <w:bottom w:val="single" w:sz="4" w:space="0" w:color="auto"/>
              <w:right w:val="single" w:sz="4" w:space="0" w:color="auto"/>
            </w:tcBorders>
            <w:shd w:val="clear" w:color="auto" w:fill="auto"/>
          </w:tcPr>
          <w:p w:rsidR="00FD6CCA" w:rsidRPr="00604DBE" w:rsidRDefault="0030482C" w:rsidP="00604DBE">
            <w:r>
              <w:t xml:space="preserve">165. </w:t>
            </w:r>
            <w:r w:rsidR="00FD6CCA" w:rsidRPr="00604DBE">
              <w:t>Детская площадка по ул. М.</w:t>
            </w:r>
            <w:r w:rsidR="00B53291">
              <w:t xml:space="preserve"> </w:t>
            </w:r>
            <w:proofErr w:type="spellStart"/>
            <w:r w:rsidR="00FD6CCA" w:rsidRPr="00604DBE">
              <w:t>Даваа</w:t>
            </w:r>
            <w:proofErr w:type="spellEnd"/>
          </w:p>
        </w:tc>
      </w:tr>
      <w:tr w:rsidR="00FD6CCA" w:rsidRPr="00604DBE" w:rsidTr="00B17796">
        <w:tc>
          <w:tcPr>
            <w:tcW w:w="804" w:type="dxa"/>
            <w:vMerge/>
            <w:shd w:val="clear" w:color="auto" w:fill="auto"/>
          </w:tcPr>
          <w:p w:rsidR="00FD6CCA" w:rsidRPr="00604DBE" w:rsidRDefault="00FD6CC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FD6CCA" w:rsidRPr="00604DBE" w:rsidRDefault="00FD6CC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FD6CCA" w:rsidRPr="00604DBE" w:rsidRDefault="0030482C" w:rsidP="00604DBE">
            <w:pPr>
              <w:rPr>
                <w:rFonts w:eastAsia="Times New Roman"/>
                <w:lang w:eastAsia="ru-RU"/>
              </w:rPr>
            </w:pPr>
            <w:r>
              <w:rPr>
                <w:rFonts w:eastAsia="Times New Roman"/>
                <w:lang w:eastAsia="ru-RU"/>
              </w:rPr>
              <w:t xml:space="preserve">166. </w:t>
            </w:r>
            <w:r w:rsidR="00FD6CCA" w:rsidRPr="00604DBE">
              <w:rPr>
                <w:rFonts w:eastAsia="Times New Roman"/>
                <w:lang w:eastAsia="ru-RU"/>
              </w:rPr>
              <w:t>Парковка для автомобилей по ул. Ленина</w:t>
            </w:r>
          </w:p>
        </w:tc>
      </w:tr>
      <w:tr w:rsidR="00FD6CCA" w:rsidRPr="00604DBE" w:rsidTr="00B17796">
        <w:tc>
          <w:tcPr>
            <w:tcW w:w="804" w:type="dxa"/>
            <w:vMerge/>
            <w:shd w:val="clear" w:color="auto" w:fill="auto"/>
          </w:tcPr>
          <w:p w:rsidR="00FD6CCA" w:rsidRPr="00604DBE" w:rsidRDefault="00FD6CCA"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FD6CCA" w:rsidRPr="00604DBE" w:rsidRDefault="00FD6CCA"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FD6CCA" w:rsidRPr="00604DBE" w:rsidRDefault="0030482C" w:rsidP="00604DBE">
            <w:pPr>
              <w:rPr>
                <w:rFonts w:eastAsia="Times New Roman"/>
                <w:lang w:eastAsia="ru-RU"/>
              </w:rPr>
            </w:pPr>
            <w:r>
              <w:rPr>
                <w:rFonts w:eastAsia="Times New Roman"/>
                <w:lang w:eastAsia="ru-RU"/>
              </w:rPr>
              <w:t xml:space="preserve">167. </w:t>
            </w:r>
            <w:r w:rsidR="00FD6CCA" w:rsidRPr="00604DBE">
              <w:rPr>
                <w:rFonts w:eastAsia="Times New Roman"/>
                <w:lang w:eastAsia="ru-RU"/>
              </w:rPr>
              <w:t>Площадь молодежи по ул. Ленина</w:t>
            </w:r>
          </w:p>
        </w:tc>
      </w:tr>
      <w:tr w:rsidR="004C3F88" w:rsidRPr="00604DBE" w:rsidTr="00B17796">
        <w:tc>
          <w:tcPr>
            <w:tcW w:w="804" w:type="dxa"/>
            <w:vMerge w:val="restart"/>
            <w:shd w:val="clear" w:color="auto" w:fill="auto"/>
          </w:tcPr>
          <w:p w:rsidR="004C3F88"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28</w:t>
            </w:r>
            <w:r w:rsidR="00B53291">
              <w:rPr>
                <w:rFonts w:eastAsia="Times New Roman"/>
                <w:lang w:eastAsia="ru-RU"/>
              </w:rPr>
              <w:t>.</w:t>
            </w:r>
          </w:p>
        </w:tc>
        <w:tc>
          <w:tcPr>
            <w:tcW w:w="3171" w:type="dxa"/>
            <w:vMerge w:val="restart"/>
            <w:shd w:val="clear" w:color="auto" w:fill="auto"/>
          </w:tcPr>
          <w:p w:rsidR="004C3F88" w:rsidRPr="00604DBE" w:rsidRDefault="004C3F88"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г. Туран </w:t>
            </w:r>
            <w:proofErr w:type="spellStart"/>
            <w:r w:rsidRPr="00604DBE">
              <w:rPr>
                <w:rFonts w:eastAsia="Times New Roman"/>
                <w:lang w:eastAsia="ru-RU"/>
              </w:rPr>
              <w:t>Пии-Хемского</w:t>
            </w:r>
            <w:proofErr w:type="spellEnd"/>
            <w:r w:rsidRPr="00604DBE">
              <w:rPr>
                <w:rFonts w:eastAsia="Times New Roman"/>
                <w:lang w:eastAsia="ru-RU"/>
              </w:rPr>
              <w:t xml:space="preserve"> ра</w:t>
            </w:r>
            <w:r w:rsidRPr="00604DBE">
              <w:rPr>
                <w:rFonts w:eastAsia="Times New Roman"/>
                <w:lang w:eastAsia="ru-RU"/>
              </w:rPr>
              <w:t>й</w:t>
            </w:r>
            <w:r w:rsidRPr="00604DBE">
              <w:rPr>
                <w:rFonts w:eastAsia="Times New Roman"/>
                <w:lang w:eastAsia="ru-RU"/>
              </w:rPr>
              <w:t>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4C3F88" w:rsidRPr="00604DBE" w:rsidRDefault="0030482C" w:rsidP="00C419B1">
            <w:pPr>
              <w:rPr>
                <w:rFonts w:eastAsia="Times New Roman"/>
                <w:lang w:eastAsia="ru-RU"/>
              </w:rPr>
            </w:pPr>
            <w:r>
              <w:rPr>
                <w:rFonts w:eastAsia="Times New Roman"/>
                <w:lang w:eastAsia="ru-RU"/>
              </w:rPr>
              <w:t xml:space="preserve">168. </w:t>
            </w:r>
            <w:r w:rsidR="004C3F88" w:rsidRPr="00604DBE">
              <w:rPr>
                <w:rFonts w:eastAsia="Times New Roman"/>
                <w:lang w:eastAsia="ru-RU"/>
              </w:rPr>
              <w:t xml:space="preserve">Парк по ул. Красных </w:t>
            </w:r>
            <w:r w:rsidR="00C419B1">
              <w:rPr>
                <w:rFonts w:eastAsia="Times New Roman"/>
                <w:lang w:eastAsia="ru-RU"/>
              </w:rPr>
              <w:t>п</w:t>
            </w:r>
            <w:r w:rsidR="004C3F88" w:rsidRPr="00604DBE">
              <w:rPr>
                <w:rFonts w:eastAsia="Times New Roman"/>
                <w:lang w:eastAsia="ru-RU"/>
              </w:rPr>
              <w:t>артизан</w:t>
            </w:r>
          </w:p>
        </w:tc>
      </w:tr>
      <w:tr w:rsidR="004C3F88" w:rsidRPr="00604DBE" w:rsidTr="00B17796">
        <w:tc>
          <w:tcPr>
            <w:tcW w:w="804" w:type="dxa"/>
            <w:vMerge/>
            <w:shd w:val="clear" w:color="auto" w:fill="auto"/>
          </w:tcPr>
          <w:p w:rsidR="004C3F88" w:rsidRPr="00604DBE" w:rsidRDefault="004C3F88"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4C3F88" w:rsidRPr="00604DBE" w:rsidRDefault="004C3F88"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4C3F88" w:rsidRPr="00604DBE" w:rsidRDefault="0030482C" w:rsidP="00604DBE">
            <w:pPr>
              <w:rPr>
                <w:rFonts w:eastAsia="Times New Roman"/>
                <w:lang w:eastAsia="ru-RU"/>
              </w:rPr>
            </w:pPr>
            <w:r>
              <w:rPr>
                <w:rFonts w:eastAsia="Times New Roman"/>
                <w:lang w:eastAsia="ru-RU"/>
              </w:rPr>
              <w:t xml:space="preserve">169. </w:t>
            </w:r>
            <w:r w:rsidR="004C3F88" w:rsidRPr="00604DBE">
              <w:rPr>
                <w:rFonts w:eastAsia="Times New Roman"/>
                <w:lang w:eastAsia="ru-RU"/>
              </w:rPr>
              <w:t xml:space="preserve">Площадь неизвестного солдата по ул. </w:t>
            </w:r>
            <w:proofErr w:type="spellStart"/>
            <w:r w:rsidR="004C3F88" w:rsidRPr="00604DBE">
              <w:rPr>
                <w:rFonts w:eastAsia="Times New Roman"/>
                <w:lang w:eastAsia="ru-RU"/>
              </w:rPr>
              <w:t>Кочетова</w:t>
            </w:r>
            <w:proofErr w:type="spellEnd"/>
          </w:p>
        </w:tc>
      </w:tr>
      <w:tr w:rsidR="004C3F88" w:rsidRPr="00604DBE" w:rsidTr="00B17796">
        <w:tc>
          <w:tcPr>
            <w:tcW w:w="804" w:type="dxa"/>
            <w:vMerge/>
            <w:shd w:val="clear" w:color="auto" w:fill="auto"/>
          </w:tcPr>
          <w:p w:rsidR="004C3F88" w:rsidRPr="00604DBE" w:rsidRDefault="004C3F88"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4C3F88" w:rsidRPr="00604DBE" w:rsidRDefault="004C3F88"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4C3F88" w:rsidRPr="00604DBE" w:rsidRDefault="0030482C" w:rsidP="00604DBE">
            <w:pPr>
              <w:rPr>
                <w:rFonts w:eastAsia="Times New Roman"/>
                <w:lang w:eastAsia="ru-RU"/>
              </w:rPr>
            </w:pPr>
            <w:r>
              <w:rPr>
                <w:rFonts w:eastAsia="Times New Roman"/>
                <w:lang w:eastAsia="ru-RU"/>
              </w:rPr>
              <w:t xml:space="preserve">170. </w:t>
            </w:r>
            <w:r w:rsidR="004C3F88" w:rsidRPr="00604DBE">
              <w:rPr>
                <w:rFonts w:eastAsia="Times New Roman"/>
                <w:lang w:eastAsia="ru-RU"/>
              </w:rPr>
              <w:t>Площадь им. Ленина по ул. Комсомольская</w:t>
            </w:r>
          </w:p>
        </w:tc>
      </w:tr>
      <w:tr w:rsidR="004C3F88" w:rsidRPr="00604DBE" w:rsidTr="00B17796">
        <w:tc>
          <w:tcPr>
            <w:tcW w:w="804" w:type="dxa"/>
            <w:vMerge/>
            <w:shd w:val="clear" w:color="auto" w:fill="auto"/>
          </w:tcPr>
          <w:p w:rsidR="004C3F88" w:rsidRPr="00604DBE" w:rsidRDefault="004C3F88"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4C3F88" w:rsidRPr="00604DBE" w:rsidRDefault="004C3F88"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4C3F88" w:rsidRPr="00604DBE" w:rsidRDefault="00EC4CE8" w:rsidP="00604DBE">
            <w:pPr>
              <w:rPr>
                <w:rFonts w:eastAsia="Times New Roman"/>
                <w:lang w:eastAsia="ru-RU"/>
              </w:rPr>
            </w:pPr>
            <w:r w:rsidRPr="00604DBE">
              <w:rPr>
                <w:rFonts w:eastAsia="Times New Roman"/>
                <w:lang w:eastAsia="ru-RU"/>
              </w:rPr>
              <w:t>171.</w:t>
            </w:r>
            <w:r w:rsidR="004C3F88" w:rsidRPr="00604DBE">
              <w:rPr>
                <w:rFonts w:eastAsia="Times New Roman"/>
                <w:lang w:eastAsia="ru-RU"/>
              </w:rPr>
              <w:t xml:space="preserve">Стадион по ул. </w:t>
            </w:r>
            <w:proofErr w:type="spellStart"/>
            <w:r w:rsidR="004C3F88" w:rsidRPr="00604DBE">
              <w:rPr>
                <w:rFonts w:eastAsia="Times New Roman"/>
                <w:lang w:eastAsia="ru-RU"/>
              </w:rPr>
              <w:t>Щетинкина</w:t>
            </w:r>
            <w:proofErr w:type="spellEnd"/>
          </w:p>
        </w:tc>
      </w:tr>
      <w:tr w:rsidR="00E554B5" w:rsidRPr="00604DBE" w:rsidTr="00B17796">
        <w:tc>
          <w:tcPr>
            <w:tcW w:w="804" w:type="dxa"/>
            <w:vMerge w:val="restart"/>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29</w:t>
            </w:r>
            <w:r w:rsidR="00B53291">
              <w:rPr>
                <w:rFonts w:eastAsia="Times New Roman"/>
                <w:lang w:eastAsia="ru-RU"/>
              </w:rPr>
              <w:t>.</w:t>
            </w:r>
          </w:p>
        </w:tc>
        <w:tc>
          <w:tcPr>
            <w:tcW w:w="3171" w:type="dxa"/>
            <w:vMerge w:val="restart"/>
            <w:shd w:val="clear" w:color="auto" w:fill="auto"/>
          </w:tcPr>
          <w:p w:rsidR="00E554B5" w:rsidRPr="00604DBE" w:rsidRDefault="00E554B5" w:rsidP="00C419B1">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Алдан-Маадыр</w:t>
            </w:r>
            <w:proofErr w:type="spellEnd"/>
            <w:r w:rsidRPr="00604DBE">
              <w:rPr>
                <w:rFonts w:eastAsia="Times New Roman"/>
                <w:lang w:eastAsia="ru-RU"/>
              </w:rPr>
              <w:t xml:space="preserve"> </w:t>
            </w:r>
            <w:proofErr w:type="spellStart"/>
            <w:r w:rsidRPr="00604DBE">
              <w:rPr>
                <w:rFonts w:eastAsia="Times New Roman"/>
                <w:lang w:eastAsia="ru-RU"/>
              </w:rPr>
              <w:t>Сут-Хольского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554B5" w:rsidRPr="00604DBE" w:rsidRDefault="0030482C" w:rsidP="00604DBE">
            <w:pPr>
              <w:rPr>
                <w:rFonts w:eastAsia="Times New Roman"/>
                <w:lang w:eastAsia="ru-RU"/>
              </w:rPr>
            </w:pPr>
            <w:r>
              <w:rPr>
                <w:rFonts w:eastAsia="Times New Roman"/>
                <w:lang w:eastAsia="ru-RU"/>
              </w:rPr>
              <w:t xml:space="preserve">172. </w:t>
            </w:r>
            <w:r w:rsidR="00E554B5" w:rsidRPr="00604DBE">
              <w:rPr>
                <w:rFonts w:eastAsia="Times New Roman"/>
                <w:lang w:eastAsia="ru-RU"/>
              </w:rPr>
              <w:t>Сквер</w:t>
            </w:r>
          </w:p>
        </w:tc>
      </w:tr>
      <w:tr w:rsidR="00E554B5" w:rsidRPr="00604DBE" w:rsidTr="00B17796">
        <w:tc>
          <w:tcPr>
            <w:tcW w:w="804"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554B5" w:rsidRPr="00604DBE" w:rsidRDefault="0030482C" w:rsidP="00604DBE">
            <w:pPr>
              <w:rPr>
                <w:rFonts w:eastAsia="Times New Roman"/>
                <w:lang w:eastAsia="ru-RU"/>
              </w:rPr>
            </w:pPr>
            <w:r>
              <w:rPr>
                <w:rFonts w:eastAsia="Times New Roman"/>
                <w:lang w:eastAsia="ru-RU"/>
              </w:rPr>
              <w:t xml:space="preserve">173. </w:t>
            </w:r>
            <w:r w:rsidR="00E554B5" w:rsidRPr="00604DBE">
              <w:rPr>
                <w:rFonts w:eastAsia="Times New Roman"/>
                <w:lang w:eastAsia="ru-RU"/>
              </w:rPr>
              <w:t>Стадион</w:t>
            </w:r>
          </w:p>
        </w:tc>
      </w:tr>
      <w:tr w:rsidR="00E554B5" w:rsidRPr="00604DBE" w:rsidTr="00B17796">
        <w:tc>
          <w:tcPr>
            <w:tcW w:w="804" w:type="dxa"/>
            <w:vMerge w:val="restart"/>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30</w:t>
            </w:r>
            <w:r w:rsidR="00B53291">
              <w:rPr>
                <w:rFonts w:eastAsia="Times New Roman"/>
                <w:lang w:eastAsia="ru-RU"/>
              </w:rPr>
              <w:t>.</w:t>
            </w:r>
          </w:p>
        </w:tc>
        <w:tc>
          <w:tcPr>
            <w:tcW w:w="3171" w:type="dxa"/>
            <w:vMerge w:val="restart"/>
            <w:shd w:val="clear" w:color="auto" w:fill="auto"/>
          </w:tcPr>
          <w:p w:rsidR="00E554B5" w:rsidRPr="00604DBE" w:rsidRDefault="00E554B5"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Суг-Аксы</w:t>
            </w:r>
            <w:proofErr w:type="spellEnd"/>
            <w:r w:rsidRPr="00604DBE">
              <w:rPr>
                <w:rFonts w:eastAsia="Times New Roman"/>
                <w:lang w:eastAsia="ru-RU"/>
              </w:rPr>
              <w:t xml:space="preserve"> </w:t>
            </w:r>
            <w:proofErr w:type="spellStart"/>
            <w:r w:rsidRPr="00604DBE">
              <w:rPr>
                <w:rFonts w:eastAsia="Times New Roman"/>
                <w:lang w:eastAsia="ru-RU"/>
              </w:rPr>
              <w:t>Сут-Хольского</w:t>
            </w:r>
            <w:proofErr w:type="spellEnd"/>
            <w:r w:rsidRPr="00604DBE">
              <w:rPr>
                <w:rFonts w:eastAsia="Times New Roman"/>
                <w:lang w:eastAsia="ru-RU"/>
              </w:rPr>
              <w:t xml:space="preserve"> района</w:t>
            </w:r>
          </w:p>
        </w:tc>
        <w:tc>
          <w:tcPr>
            <w:tcW w:w="6657" w:type="dxa"/>
          </w:tcPr>
          <w:p w:rsidR="00E554B5" w:rsidRPr="00604DBE" w:rsidRDefault="0030482C" w:rsidP="00604DBE">
            <w:pPr>
              <w:contextualSpacing/>
              <w:rPr>
                <w:rFonts w:eastAsia="Calibri"/>
              </w:rPr>
            </w:pPr>
            <w:r>
              <w:rPr>
                <w:rFonts w:eastAsia="Calibri"/>
              </w:rPr>
              <w:t xml:space="preserve">174. </w:t>
            </w:r>
            <w:r w:rsidR="00E554B5" w:rsidRPr="00604DBE">
              <w:rPr>
                <w:rFonts w:eastAsia="Calibri"/>
              </w:rPr>
              <w:t>З</w:t>
            </w:r>
            <w:r w:rsidR="00B53291">
              <w:rPr>
                <w:rFonts w:eastAsia="Calibri"/>
              </w:rPr>
              <w:t>она отдыха</w:t>
            </w:r>
            <w:r w:rsidR="00C419B1">
              <w:rPr>
                <w:rFonts w:eastAsia="Calibri"/>
              </w:rPr>
              <w:t>,</w:t>
            </w:r>
            <w:r w:rsidR="00B53291">
              <w:rPr>
                <w:rFonts w:eastAsia="Calibri"/>
              </w:rPr>
              <w:t xml:space="preserve"> ул. </w:t>
            </w:r>
            <w:proofErr w:type="spellStart"/>
            <w:r w:rsidR="00B53291">
              <w:rPr>
                <w:rFonts w:eastAsia="Calibri"/>
              </w:rPr>
              <w:t>Алдан-Маадырская</w:t>
            </w:r>
            <w:proofErr w:type="spellEnd"/>
            <w:r w:rsidR="00B53291">
              <w:rPr>
                <w:rFonts w:eastAsia="Calibri"/>
              </w:rPr>
              <w:t xml:space="preserve">, д. </w:t>
            </w:r>
            <w:r w:rsidR="00E554B5" w:rsidRPr="00604DBE">
              <w:rPr>
                <w:rFonts w:eastAsia="Calibri"/>
              </w:rPr>
              <w:t>34а</w:t>
            </w:r>
          </w:p>
        </w:tc>
      </w:tr>
      <w:tr w:rsidR="00E554B5" w:rsidRPr="00604DBE" w:rsidTr="00B17796">
        <w:tc>
          <w:tcPr>
            <w:tcW w:w="804"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6657" w:type="dxa"/>
          </w:tcPr>
          <w:p w:rsidR="00E554B5" w:rsidRPr="00604DBE" w:rsidRDefault="0030482C" w:rsidP="00604DBE">
            <w:pPr>
              <w:contextualSpacing/>
              <w:rPr>
                <w:rFonts w:eastAsia="Calibri"/>
              </w:rPr>
            </w:pPr>
            <w:r>
              <w:rPr>
                <w:rFonts w:eastAsia="Calibri"/>
              </w:rPr>
              <w:t xml:space="preserve">175. </w:t>
            </w:r>
            <w:r w:rsidR="00E554B5" w:rsidRPr="00604DBE">
              <w:rPr>
                <w:rFonts w:eastAsia="Calibri"/>
              </w:rPr>
              <w:t>Сквер</w:t>
            </w:r>
            <w:r w:rsidR="00C419B1">
              <w:rPr>
                <w:rFonts w:eastAsia="Calibri"/>
              </w:rPr>
              <w:t>,</w:t>
            </w:r>
            <w:r w:rsidR="00E554B5" w:rsidRPr="00604DBE">
              <w:rPr>
                <w:rFonts w:eastAsia="Calibri"/>
              </w:rPr>
              <w:t xml:space="preserve"> ул. Победа</w:t>
            </w:r>
            <w:r w:rsidR="00B53291">
              <w:rPr>
                <w:rFonts w:eastAsia="Calibri"/>
              </w:rPr>
              <w:t>, д.</w:t>
            </w:r>
            <w:r w:rsidR="00E554B5" w:rsidRPr="00604DBE">
              <w:rPr>
                <w:rFonts w:eastAsia="Calibri"/>
              </w:rPr>
              <w:t xml:space="preserve"> 24а</w:t>
            </w:r>
          </w:p>
        </w:tc>
      </w:tr>
      <w:tr w:rsidR="00E554B5" w:rsidRPr="00604DBE" w:rsidTr="00B17796">
        <w:tc>
          <w:tcPr>
            <w:tcW w:w="804"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6657" w:type="dxa"/>
          </w:tcPr>
          <w:p w:rsidR="00E554B5" w:rsidRPr="00604DBE" w:rsidRDefault="0030482C" w:rsidP="00604DBE">
            <w:pPr>
              <w:contextualSpacing/>
              <w:rPr>
                <w:rFonts w:eastAsia="Calibri"/>
              </w:rPr>
            </w:pPr>
            <w:r>
              <w:rPr>
                <w:rFonts w:eastAsia="Calibri"/>
              </w:rPr>
              <w:t xml:space="preserve">176. </w:t>
            </w:r>
            <w:r w:rsidR="00E554B5" w:rsidRPr="00604DBE">
              <w:rPr>
                <w:rFonts w:eastAsia="Calibri"/>
              </w:rPr>
              <w:t>Место отдыха</w:t>
            </w:r>
            <w:r w:rsidR="00C419B1">
              <w:rPr>
                <w:rFonts w:eastAsia="Calibri"/>
              </w:rPr>
              <w:t>,</w:t>
            </w:r>
            <w:r w:rsidR="00E554B5" w:rsidRPr="00604DBE">
              <w:rPr>
                <w:rFonts w:eastAsia="Calibri"/>
              </w:rPr>
              <w:t xml:space="preserve"> ул. </w:t>
            </w:r>
            <w:proofErr w:type="spellStart"/>
            <w:r w:rsidR="00E554B5" w:rsidRPr="00604DBE">
              <w:rPr>
                <w:rFonts w:eastAsia="Calibri"/>
              </w:rPr>
              <w:t>Агбаан</w:t>
            </w:r>
            <w:proofErr w:type="spellEnd"/>
            <w:r w:rsidR="00B53291">
              <w:rPr>
                <w:rFonts w:eastAsia="Calibri"/>
              </w:rPr>
              <w:t xml:space="preserve">, д. </w:t>
            </w:r>
            <w:r w:rsidR="00E554B5" w:rsidRPr="00604DBE">
              <w:rPr>
                <w:rFonts w:eastAsia="Calibri"/>
              </w:rPr>
              <w:t>8/1</w:t>
            </w:r>
          </w:p>
        </w:tc>
      </w:tr>
      <w:tr w:rsidR="00E554B5" w:rsidRPr="00604DBE" w:rsidTr="00B17796">
        <w:tc>
          <w:tcPr>
            <w:tcW w:w="804"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6657" w:type="dxa"/>
          </w:tcPr>
          <w:p w:rsidR="00E554B5" w:rsidRPr="00604DBE" w:rsidRDefault="0030482C" w:rsidP="00604DBE">
            <w:pPr>
              <w:contextualSpacing/>
              <w:rPr>
                <w:rFonts w:eastAsia="Calibri"/>
              </w:rPr>
            </w:pPr>
            <w:r>
              <w:rPr>
                <w:rFonts w:eastAsia="Calibri"/>
              </w:rPr>
              <w:t xml:space="preserve">177. </w:t>
            </w:r>
            <w:r w:rsidR="00E554B5" w:rsidRPr="00604DBE">
              <w:rPr>
                <w:rFonts w:eastAsia="Calibri"/>
              </w:rPr>
              <w:t>Детская площадка</w:t>
            </w:r>
            <w:r w:rsidR="00C419B1">
              <w:rPr>
                <w:rFonts w:eastAsia="Calibri"/>
              </w:rPr>
              <w:t>,</w:t>
            </w:r>
            <w:r w:rsidR="00E554B5" w:rsidRPr="00604DBE">
              <w:rPr>
                <w:rFonts w:eastAsia="Calibri"/>
              </w:rPr>
              <w:t xml:space="preserve"> ул. </w:t>
            </w:r>
            <w:proofErr w:type="spellStart"/>
            <w:r w:rsidR="00E554B5" w:rsidRPr="00604DBE">
              <w:rPr>
                <w:rFonts w:eastAsia="Calibri"/>
              </w:rPr>
              <w:t>Аныяктар</w:t>
            </w:r>
            <w:proofErr w:type="spellEnd"/>
            <w:r w:rsidR="00B53291">
              <w:rPr>
                <w:rFonts w:eastAsia="Calibri"/>
              </w:rPr>
              <w:t>,</w:t>
            </w:r>
            <w:r w:rsidR="00E554B5" w:rsidRPr="00604DBE">
              <w:rPr>
                <w:rFonts w:eastAsia="Calibri"/>
              </w:rPr>
              <w:t xml:space="preserve"> б/</w:t>
            </w:r>
            <w:proofErr w:type="spellStart"/>
            <w:r w:rsidR="00E554B5" w:rsidRPr="00604DBE">
              <w:rPr>
                <w:rFonts w:eastAsia="Calibri"/>
              </w:rPr>
              <w:t>н</w:t>
            </w:r>
            <w:proofErr w:type="spellEnd"/>
          </w:p>
        </w:tc>
      </w:tr>
      <w:tr w:rsidR="00E554B5" w:rsidRPr="00604DBE" w:rsidTr="00B17796">
        <w:tc>
          <w:tcPr>
            <w:tcW w:w="804"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6657" w:type="dxa"/>
          </w:tcPr>
          <w:p w:rsidR="00E554B5" w:rsidRPr="00604DBE" w:rsidRDefault="0030482C" w:rsidP="00604DBE">
            <w:pPr>
              <w:contextualSpacing/>
              <w:rPr>
                <w:rFonts w:eastAsia="Calibri"/>
              </w:rPr>
            </w:pPr>
            <w:r>
              <w:rPr>
                <w:rFonts w:eastAsia="Calibri"/>
              </w:rPr>
              <w:t xml:space="preserve">178. </w:t>
            </w:r>
            <w:r w:rsidR="00E554B5" w:rsidRPr="00604DBE">
              <w:rPr>
                <w:rFonts w:eastAsia="Calibri"/>
              </w:rPr>
              <w:t>Детская площадка</w:t>
            </w:r>
            <w:r w:rsidR="00C419B1">
              <w:rPr>
                <w:rFonts w:eastAsia="Calibri"/>
              </w:rPr>
              <w:t>,</w:t>
            </w:r>
            <w:r w:rsidR="00E554B5" w:rsidRPr="00604DBE">
              <w:rPr>
                <w:rFonts w:eastAsia="Calibri"/>
              </w:rPr>
              <w:t xml:space="preserve"> ул. Новая</w:t>
            </w:r>
            <w:r w:rsidR="00B53291">
              <w:rPr>
                <w:rFonts w:eastAsia="Calibri"/>
              </w:rPr>
              <w:t>,</w:t>
            </w:r>
            <w:r w:rsidR="00E554B5" w:rsidRPr="00604DBE">
              <w:rPr>
                <w:rFonts w:eastAsia="Calibri"/>
              </w:rPr>
              <w:t xml:space="preserve"> </w:t>
            </w:r>
            <w:proofErr w:type="gramStart"/>
            <w:r w:rsidR="00E554B5" w:rsidRPr="00604DBE">
              <w:rPr>
                <w:rFonts w:eastAsia="Calibri"/>
              </w:rPr>
              <w:t>б</w:t>
            </w:r>
            <w:proofErr w:type="gramEnd"/>
            <w:r w:rsidR="00E554B5" w:rsidRPr="00604DBE">
              <w:rPr>
                <w:rFonts w:eastAsia="Calibri"/>
              </w:rPr>
              <w:t>/</w:t>
            </w:r>
            <w:proofErr w:type="spellStart"/>
            <w:r w:rsidR="00E554B5" w:rsidRPr="00604DBE">
              <w:rPr>
                <w:rFonts w:eastAsia="Calibri"/>
              </w:rPr>
              <w:t>н</w:t>
            </w:r>
            <w:proofErr w:type="spellEnd"/>
          </w:p>
        </w:tc>
      </w:tr>
      <w:tr w:rsidR="00E554B5" w:rsidRPr="00604DBE" w:rsidTr="00B17796">
        <w:tc>
          <w:tcPr>
            <w:tcW w:w="804"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6657" w:type="dxa"/>
          </w:tcPr>
          <w:p w:rsidR="00E554B5" w:rsidRPr="00604DBE" w:rsidRDefault="0030482C" w:rsidP="00604DBE">
            <w:pPr>
              <w:contextualSpacing/>
              <w:rPr>
                <w:rFonts w:eastAsia="Calibri"/>
              </w:rPr>
            </w:pPr>
            <w:r>
              <w:rPr>
                <w:rFonts w:eastAsia="Calibri"/>
              </w:rPr>
              <w:t xml:space="preserve">179. </w:t>
            </w:r>
            <w:r w:rsidR="00E554B5" w:rsidRPr="00604DBE">
              <w:rPr>
                <w:rFonts w:eastAsia="Calibri"/>
              </w:rPr>
              <w:t>Спортивная площадка</w:t>
            </w:r>
            <w:r w:rsidR="00C419B1">
              <w:rPr>
                <w:rFonts w:eastAsia="Calibri"/>
              </w:rPr>
              <w:t>,</w:t>
            </w:r>
            <w:r w:rsidR="00E554B5" w:rsidRPr="00604DBE">
              <w:rPr>
                <w:rFonts w:eastAsia="Calibri"/>
              </w:rPr>
              <w:t xml:space="preserve"> ул. </w:t>
            </w:r>
            <w:proofErr w:type="spellStart"/>
            <w:r w:rsidR="00E554B5" w:rsidRPr="00604DBE">
              <w:rPr>
                <w:rFonts w:eastAsia="Calibri"/>
              </w:rPr>
              <w:t>Ондар</w:t>
            </w:r>
            <w:proofErr w:type="spellEnd"/>
            <w:r w:rsidR="00E554B5" w:rsidRPr="00604DBE">
              <w:rPr>
                <w:rFonts w:eastAsia="Calibri"/>
              </w:rPr>
              <w:t xml:space="preserve"> </w:t>
            </w:r>
            <w:proofErr w:type="spellStart"/>
            <w:r w:rsidR="00E554B5" w:rsidRPr="00604DBE">
              <w:rPr>
                <w:rFonts w:eastAsia="Calibri"/>
              </w:rPr>
              <w:t>Лопсан</w:t>
            </w:r>
            <w:proofErr w:type="spellEnd"/>
            <w:r w:rsidR="00B53291">
              <w:rPr>
                <w:rFonts w:eastAsia="Calibri"/>
              </w:rPr>
              <w:t>, д.</w:t>
            </w:r>
            <w:r w:rsidR="00E554B5" w:rsidRPr="00604DBE">
              <w:rPr>
                <w:rFonts w:eastAsia="Calibri"/>
              </w:rPr>
              <w:t xml:space="preserve"> 35б</w:t>
            </w:r>
          </w:p>
        </w:tc>
      </w:tr>
      <w:tr w:rsidR="00631551" w:rsidRPr="00604DBE" w:rsidTr="00B17796">
        <w:tc>
          <w:tcPr>
            <w:tcW w:w="804" w:type="dxa"/>
            <w:shd w:val="clear" w:color="auto" w:fill="auto"/>
          </w:tcPr>
          <w:p w:rsidR="00631551"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31</w:t>
            </w:r>
            <w:r w:rsidR="00B53291">
              <w:rPr>
                <w:rFonts w:eastAsia="Times New Roman"/>
                <w:lang w:eastAsia="ru-RU"/>
              </w:rPr>
              <w:t>.</w:t>
            </w:r>
          </w:p>
        </w:tc>
        <w:tc>
          <w:tcPr>
            <w:tcW w:w="3171" w:type="dxa"/>
            <w:shd w:val="clear" w:color="auto" w:fill="auto"/>
          </w:tcPr>
          <w:p w:rsidR="00631551" w:rsidRPr="00604DBE" w:rsidRDefault="009621D1"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Балгазын </w:t>
            </w:r>
            <w:proofErr w:type="spellStart"/>
            <w:r w:rsidRPr="00604DBE">
              <w:rPr>
                <w:rFonts w:eastAsia="Times New Roman"/>
                <w:lang w:eastAsia="ru-RU"/>
              </w:rPr>
              <w:t>Тандинского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631551" w:rsidRPr="00604DBE" w:rsidRDefault="0030482C" w:rsidP="00604DBE">
            <w:pPr>
              <w:rPr>
                <w:rFonts w:eastAsia="Times New Roman"/>
                <w:lang w:eastAsia="ru-RU"/>
              </w:rPr>
            </w:pPr>
            <w:r>
              <w:rPr>
                <w:rFonts w:eastAsia="Times New Roman"/>
                <w:lang w:eastAsia="ru-RU"/>
              </w:rPr>
              <w:t xml:space="preserve">180. </w:t>
            </w:r>
            <w:r w:rsidR="009929B7" w:rsidRPr="00604DBE">
              <w:rPr>
                <w:rFonts w:eastAsia="Times New Roman"/>
                <w:lang w:eastAsia="ru-RU"/>
              </w:rPr>
              <w:t>Зона отдыха</w:t>
            </w:r>
          </w:p>
        </w:tc>
      </w:tr>
      <w:tr w:rsidR="00E554B5" w:rsidRPr="00604DBE" w:rsidTr="00B17796">
        <w:tc>
          <w:tcPr>
            <w:tcW w:w="804" w:type="dxa"/>
            <w:vMerge w:val="restart"/>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32</w:t>
            </w:r>
            <w:r w:rsidR="00B53291">
              <w:rPr>
                <w:rFonts w:eastAsia="Times New Roman"/>
                <w:lang w:eastAsia="ru-RU"/>
              </w:rPr>
              <w:t>.</w:t>
            </w:r>
          </w:p>
        </w:tc>
        <w:tc>
          <w:tcPr>
            <w:tcW w:w="3171" w:type="dxa"/>
            <w:vMerge w:val="restart"/>
            <w:shd w:val="clear" w:color="auto" w:fill="auto"/>
          </w:tcPr>
          <w:p w:rsidR="00E554B5" w:rsidRPr="00604DBE" w:rsidRDefault="00E554B5"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Дурген</w:t>
            </w:r>
            <w:proofErr w:type="spellEnd"/>
            <w:r w:rsidRPr="00604DBE">
              <w:rPr>
                <w:rFonts w:eastAsia="Times New Roman"/>
                <w:lang w:eastAsia="ru-RU"/>
              </w:rPr>
              <w:t xml:space="preserve"> </w:t>
            </w:r>
            <w:proofErr w:type="spellStart"/>
            <w:r w:rsidRPr="00604DBE">
              <w:rPr>
                <w:rFonts w:eastAsia="Times New Roman"/>
                <w:lang w:eastAsia="ru-RU"/>
              </w:rPr>
              <w:t>Тандинского</w:t>
            </w:r>
            <w:proofErr w:type="spellEnd"/>
            <w:r w:rsidRPr="00604DBE">
              <w:rPr>
                <w:rFonts w:eastAsia="Times New Roman"/>
                <w:lang w:eastAsia="ru-RU"/>
              </w:rPr>
              <w:t xml:space="preserve"> ра</w:t>
            </w:r>
            <w:r w:rsidRPr="00604DBE">
              <w:rPr>
                <w:rFonts w:eastAsia="Times New Roman"/>
                <w:lang w:eastAsia="ru-RU"/>
              </w:rPr>
              <w:t>й</w:t>
            </w:r>
            <w:r w:rsidRPr="00604DBE">
              <w:rPr>
                <w:rFonts w:eastAsia="Times New Roman"/>
                <w:lang w:eastAsia="ru-RU"/>
              </w:rPr>
              <w:t>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554B5" w:rsidRPr="00604DBE" w:rsidRDefault="0030482C" w:rsidP="00604DBE">
            <w:pPr>
              <w:rPr>
                <w:rFonts w:eastAsia="Times New Roman"/>
                <w:lang w:eastAsia="ru-RU"/>
              </w:rPr>
            </w:pPr>
            <w:r>
              <w:rPr>
                <w:rFonts w:eastAsia="Times New Roman"/>
                <w:lang w:eastAsia="ru-RU"/>
              </w:rPr>
              <w:t xml:space="preserve">181. </w:t>
            </w:r>
            <w:r w:rsidR="00E554B5" w:rsidRPr="00604DBE">
              <w:rPr>
                <w:rFonts w:eastAsia="Times New Roman"/>
                <w:lang w:eastAsia="ru-RU"/>
              </w:rPr>
              <w:t>Молодежный сквер</w:t>
            </w:r>
          </w:p>
        </w:tc>
      </w:tr>
      <w:tr w:rsidR="00E554B5" w:rsidRPr="00604DBE" w:rsidTr="00B17796">
        <w:tc>
          <w:tcPr>
            <w:tcW w:w="804"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E554B5" w:rsidRPr="00604DBE" w:rsidRDefault="00E554B5"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E554B5" w:rsidRPr="00604DBE" w:rsidRDefault="0030482C" w:rsidP="00604DBE">
            <w:pPr>
              <w:rPr>
                <w:rFonts w:eastAsia="Times New Roman"/>
                <w:lang w:eastAsia="ru-RU"/>
              </w:rPr>
            </w:pPr>
            <w:r>
              <w:rPr>
                <w:rFonts w:eastAsia="Times New Roman"/>
                <w:lang w:eastAsia="ru-RU"/>
              </w:rPr>
              <w:t xml:space="preserve">182. </w:t>
            </w:r>
            <w:r w:rsidR="00E554B5" w:rsidRPr="00604DBE">
              <w:rPr>
                <w:rFonts w:eastAsia="Times New Roman"/>
                <w:lang w:eastAsia="ru-RU"/>
              </w:rPr>
              <w:t>Стадион</w:t>
            </w:r>
          </w:p>
        </w:tc>
      </w:tr>
      <w:tr w:rsidR="00783FA3" w:rsidRPr="00604DBE" w:rsidTr="00B17796">
        <w:tc>
          <w:tcPr>
            <w:tcW w:w="804" w:type="dxa"/>
            <w:vMerge w:val="restart"/>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33</w:t>
            </w:r>
            <w:r w:rsidR="00B53291">
              <w:rPr>
                <w:rFonts w:eastAsia="Times New Roman"/>
                <w:lang w:eastAsia="ru-RU"/>
              </w:rPr>
              <w:t>.</w:t>
            </w:r>
          </w:p>
        </w:tc>
        <w:tc>
          <w:tcPr>
            <w:tcW w:w="3171" w:type="dxa"/>
            <w:vMerge w:val="restart"/>
            <w:shd w:val="clear" w:color="auto" w:fill="auto"/>
          </w:tcPr>
          <w:p w:rsidR="00783FA3" w:rsidRPr="00604DBE" w:rsidRDefault="00783FA3"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w:t>
            </w:r>
            <w:proofErr w:type="spellStart"/>
            <w:r w:rsidRPr="00604DBE">
              <w:rPr>
                <w:rFonts w:eastAsia="Times New Roman"/>
                <w:lang w:eastAsia="ru-RU"/>
              </w:rPr>
              <w:t>Шынаанский</w:t>
            </w:r>
            <w:proofErr w:type="spellEnd"/>
            <w:r w:rsidRPr="00604DBE">
              <w:rPr>
                <w:rFonts w:eastAsia="Times New Roman"/>
                <w:lang w:eastAsia="ru-RU"/>
              </w:rPr>
              <w:t xml:space="preserve"> </w:t>
            </w:r>
            <w:proofErr w:type="spellStart"/>
            <w:r w:rsidRPr="00604DBE">
              <w:rPr>
                <w:rFonts w:eastAsia="Times New Roman"/>
                <w:lang w:eastAsia="ru-RU"/>
              </w:rPr>
              <w:t>Тере-Холь</w:t>
            </w:r>
            <w:r w:rsidR="00604DBE">
              <w:rPr>
                <w:rFonts w:eastAsia="Times New Roman"/>
                <w:lang w:eastAsia="ru-RU"/>
              </w:rPr>
              <w:t>-</w:t>
            </w:r>
            <w:r w:rsidRPr="00604DBE">
              <w:rPr>
                <w:rFonts w:eastAsia="Times New Roman"/>
                <w:lang w:eastAsia="ru-RU"/>
              </w:rPr>
              <w:t>ского</w:t>
            </w:r>
            <w:proofErr w:type="spellEnd"/>
            <w:r w:rsidRPr="00604DBE">
              <w:rPr>
                <w:rFonts w:eastAsia="Times New Roman"/>
                <w:lang w:eastAsia="ru-RU"/>
              </w:rPr>
              <w:t xml:space="preserve"> района</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83FA3" w:rsidRPr="00604DBE" w:rsidRDefault="0030482C" w:rsidP="00604DBE">
            <w:pPr>
              <w:rPr>
                <w:rFonts w:eastAsia="Times New Roman"/>
                <w:lang w:eastAsia="ru-RU"/>
              </w:rPr>
            </w:pPr>
            <w:r>
              <w:rPr>
                <w:rFonts w:eastAsia="Times New Roman"/>
                <w:lang w:eastAsia="ru-RU"/>
              </w:rPr>
              <w:t xml:space="preserve">183. </w:t>
            </w:r>
            <w:r w:rsidR="00783FA3" w:rsidRPr="00604DBE">
              <w:rPr>
                <w:rFonts w:eastAsia="Times New Roman"/>
                <w:lang w:eastAsia="ru-RU"/>
              </w:rPr>
              <w:t xml:space="preserve">Аллея победы по ул. </w:t>
            </w:r>
            <w:proofErr w:type="spellStart"/>
            <w:r w:rsidR="00783FA3" w:rsidRPr="00604DBE">
              <w:rPr>
                <w:rFonts w:eastAsia="Times New Roman"/>
                <w:lang w:eastAsia="ru-RU"/>
              </w:rPr>
              <w:t>Кыргыс</w:t>
            </w:r>
            <w:proofErr w:type="spellEnd"/>
            <w:r w:rsidR="00783FA3" w:rsidRPr="00604DBE">
              <w:rPr>
                <w:rFonts w:eastAsia="Times New Roman"/>
                <w:lang w:eastAsia="ru-RU"/>
              </w:rPr>
              <w:t xml:space="preserve"> </w:t>
            </w:r>
            <w:proofErr w:type="spellStart"/>
            <w:r w:rsidR="00783FA3" w:rsidRPr="00604DBE">
              <w:rPr>
                <w:rFonts w:eastAsia="Times New Roman"/>
                <w:lang w:eastAsia="ru-RU"/>
              </w:rPr>
              <w:t>Чамзырына</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783FA3" w:rsidRPr="00604DBE" w:rsidRDefault="0030482C" w:rsidP="00604DBE">
            <w:pPr>
              <w:rPr>
                <w:rFonts w:eastAsia="Times New Roman"/>
                <w:lang w:eastAsia="ru-RU"/>
              </w:rPr>
            </w:pPr>
            <w:r>
              <w:rPr>
                <w:rFonts w:eastAsia="Times New Roman"/>
                <w:lang w:eastAsia="ru-RU"/>
              </w:rPr>
              <w:t xml:space="preserve">184. </w:t>
            </w:r>
            <w:r w:rsidR="00783FA3" w:rsidRPr="00604DBE">
              <w:rPr>
                <w:rFonts w:eastAsia="Times New Roman"/>
                <w:lang w:eastAsia="ru-RU"/>
              </w:rPr>
              <w:t xml:space="preserve">Стадион </w:t>
            </w:r>
            <w:r w:rsidR="00B6006A" w:rsidRPr="00604DBE">
              <w:rPr>
                <w:rFonts w:eastAsia="Times New Roman"/>
                <w:lang w:eastAsia="ru-RU"/>
              </w:rPr>
              <w:t>«</w:t>
            </w:r>
            <w:proofErr w:type="spellStart"/>
            <w:r w:rsidR="00783FA3" w:rsidRPr="00604DBE">
              <w:rPr>
                <w:rFonts w:eastAsia="Times New Roman"/>
                <w:lang w:eastAsia="ru-RU"/>
              </w:rPr>
              <w:t>Хаан-Тайга</w:t>
            </w:r>
            <w:proofErr w:type="spellEnd"/>
            <w:r w:rsidR="00B6006A" w:rsidRPr="00604DBE">
              <w:rPr>
                <w:rFonts w:eastAsia="Times New Roman"/>
                <w:lang w:eastAsia="ru-RU"/>
              </w:rPr>
              <w:t>»</w:t>
            </w:r>
          </w:p>
        </w:tc>
      </w:tr>
      <w:tr w:rsidR="00783FA3" w:rsidRPr="00604DBE" w:rsidTr="00B17796">
        <w:tc>
          <w:tcPr>
            <w:tcW w:w="804" w:type="dxa"/>
            <w:vMerge w:val="restart"/>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34</w:t>
            </w:r>
            <w:r w:rsidR="00B53291">
              <w:rPr>
                <w:rFonts w:eastAsia="Times New Roman"/>
                <w:lang w:eastAsia="ru-RU"/>
              </w:rPr>
              <w:t>.</w:t>
            </w:r>
          </w:p>
        </w:tc>
        <w:tc>
          <w:tcPr>
            <w:tcW w:w="3171" w:type="dxa"/>
            <w:vMerge w:val="restart"/>
            <w:shd w:val="clear" w:color="auto" w:fill="auto"/>
          </w:tcPr>
          <w:p w:rsidR="00783FA3" w:rsidRPr="00604DBE" w:rsidRDefault="00783FA3" w:rsidP="00604DBE">
            <w:pPr>
              <w:tabs>
                <w:tab w:val="left" w:pos="567"/>
              </w:tabs>
              <w:autoSpaceDE w:val="0"/>
              <w:autoSpaceDN w:val="0"/>
              <w:adjustRightInd w:val="0"/>
              <w:rPr>
                <w:rFonts w:eastAsia="Times New Roman"/>
                <w:lang w:eastAsia="ru-RU"/>
              </w:rPr>
            </w:pPr>
            <w:r w:rsidRPr="00604DBE">
              <w:rPr>
                <w:rFonts w:eastAsia="Times New Roman"/>
                <w:lang w:eastAsia="ru-RU"/>
              </w:rPr>
              <w:t xml:space="preserve">с. Самагалтай </w:t>
            </w:r>
            <w:proofErr w:type="spellStart"/>
            <w:r w:rsidRPr="00604DBE">
              <w:rPr>
                <w:rFonts w:eastAsia="Times New Roman"/>
                <w:lang w:eastAsia="ru-RU"/>
              </w:rPr>
              <w:t>Тес-Хемского</w:t>
            </w:r>
            <w:proofErr w:type="spellEnd"/>
            <w:r w:rsidRPr="00604DBE">
              <w:rPr>
                <w:rFonts w:eastAsia="Times New Roman"/>
                <w:lang w:eastAsia="ru-RU"/>
              </w:rPr>
              <w:t xml:space="preserve"> района </w:t>
            </w:r>
          </w:p>
        </w:tc>
        <w:tc>
          <w:tcPr>
            <w:tcW w:w="6657" w:type="dxa"/>
            <w:shd w:val="clear" w:color="auto" w:fill="auto"/>
          </w:tcPr>
          <w:p w:rsidR="00783FA3" w:rsidRPr="00604DBE" w:rsidRDefault="0030482C" w:rsidP="00604DBE">
            <w:pPr>
              <w:rPr>
                <w:rFonts w:eastAsia="Calibri"/>
              </w:rPr>
            </w:pPr>
            <w:r>
              <w:rPr>
                <w:rFonts w:eastAsia="Calibri"/>
              </w:rPr>
              <w:t>185.</w:t>
            </w:r>
            <w:r w:rsidR="00783FA3" w:rsidRPr="00604DBE">
              <w:rPr>
                <w:rFonts w:eastAsia="Calibri"/>
              </w:rPr>
              <w:t>Стадион</w:t>
            </w:r>
            <w:r w:rsidR="00C419B1">
              <w:rPr>
                <w:rFonts w:eastAsia="Calibri"/>
              </w:rPr>
              <w:t>,</w:t>
            </w:r>
            <w:r w:rsidR="00783FA3" w:rsidRPr="00604DBE">
              <w:rPr>
                <w:rFonts w:eastAsia="Calibri"/>
              </w:rPr>
              <w:t xml:space="preserve"> ул. А.Ч.</w:t>
            </w:r>
            <w:r w:rsidR="00B53291">
              <w:rPr>
                <w:rFonts w:eastAsia="Calibri"/>
              </w:rPr>
              <w:t xml:space="preserve"> </w:t>
            </w:r>
            <w:proofErr w:type="spellStart"/>
            <w:r w:rsidR="00783FA3" w:rsidRPr="00604DBE">
              <w:rPr>
                <w:rFonts w:eastAsia="Calibri"/>
              </w:rPr>
              <w:t>Кунаа</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83FA3" w:rsidRPr="00604DBE" w:rsidRDefault="0030482C" w:rsidP="00604DBE">
            <w:pPr>
              <w:rPr>
                <w:rFonts w:eastAsia="Calibri"/>
              </w:rPr>
            </w:pPr>
            <w:r>
              <w:rPr>
                <w:rFonts w:eastAsia="Calibri"/>
              </w:rPr>
              <w:t xml:space="preserve">186. </w:t>
            </w:r>
            <w:r w:rsidR="00783FA3" w:rsidRPr="00604DBE">
              <w:rPr>
                <w:rFonts w:eastAsia="Calibri"/>
              </w:rPr>
              <w:t>Детская площадка</w:t>
            </w:r>
            <w:r w:rsidR="00C419B1">
              <w:rPr>
                <w:rFonts w:eastAsia="Calibri"/>
              </w:rPr>
              <w:t>,</w:t>
            </w:r>
            <w:r w:rsidR="00783FA3" w:rsidRPr="00604DBE">
              <w:rPr>
                <w:rFonts w:eastAsia="Calibri"/>
              </w:rPr>
              <w:t xml:space="preserve"> ул. А.Ч.</w:t>
            </w:r>
            <w:r w:rsidR="003C6061">
              <w:rPr>
                <w:rFonts w:eastAsia="Calibri"/>
              </w:rPr>
              <w:t xml:space="preserve"> </w:t>
            </w:r>
            <w:proofErr w:type="spellStart"/>
            <w:r w:rsidR="00783FA3" w:rsidRPr="00604DBE">
              <w:rPr>
                <w:rFonts w:eastAsia="Calibri"/>
              </w:rPr>
              <w:t>Кунаа</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83FA3" w:rsidRPr="00604DBE" w:rsidRDefault="0030482C" w:rsidP="00B53291">
            <w:pPr>
              <w:rPr>
                <w:rFonts w:eastAsia="Calibri"/>
              </w:rPr>
            </w:pPr>
            <w:r>
              <w:rPr>
                <w:rFonts w:eastAsia="Calibri"/>
              </w:rPr>
              <w:t xml:space="preserve">187. </w:t>
            </w:r>
            <w:r w:rsidR="00783FA3" w:rsidRPr="00604DBE">
              <w:rPr>
                <w:rFonts w:eastAsia="Calibri"/>
              </w:rPr>
              <w:t xml:space="preserve">Малое архитектурное сооружение </w:t>
            </w:r>
            <w:r w:rsidR="00B6006A" w:rsidRPr="00604DBE">
              <w:rPr>
                <w:rFonts w:eastAsia="Calibri"/>
              </w:rPr>
              <w:t>«</w:t>
            </w:r>
            <w:proofErr w:type="spellStart"/>
            <w:r w:rsidR="00783FA3" w:rsidRPr="00604DBE">
              <w:rPr>
                <w:rFonts w:eastAsia="Calibri"/>
              </w:rPr>
              <w:t>Амбын-Нойон</w:t>
            </w:r>
            <w:proofErr w:type="spellEnd"/>
            <w:r w:rsidR="00B6006A" w:rsidRPr="00604DBE">
              <w:rPr>
                <w:rFonts w:eastAsia="Calibri"/>
              </w:rPr>
              <w:t>»</w:t>
            </w:r>
            <w:r w:rsidR="00C419B1">
              <w:rPr>
                <w:rFonts w:eastAsia="Calibri"/>
              </w:rPr>
              <w:t xml:space="preserve">,             </w:t>
            </w:r>
            <w:r w:rsidR="00783FA3" w:rsidRPr="00604DBE">
              <w:rPr>
                <w:rFonts w:eastAsia="Calibri"/>
              </w:rPr>
              <w:t xml:space="preserve"> </w:t>
            </w:r>
            <w:proofErr w:type="spellStart"/>
            <w:proofErr w:type="gramStart"/>
            <w:r w:rsidR="00B53291">
              <w:rPr>
                <w:rFonts w:eastAsia="Calibri"/>
              </w:rPr>
              <w:t>у</w:t>
            </w:r>
            <w:r w:rsidR="00783FA3" w:rsidRPr="00604DBE">
              <w:rPr>
                <w:rFonts w:eastAsia="Calibri"/>
              </w:rPr>
              <w:t>л</w:t>
            </w:r>
            <w:proofErr w:type="spellEnd"/>
            <w:proofErr w:type="gramEnd"/>
            <w:r w:rsidR="00783FA3" w:rsidRPr="00604DBE">
              <w:rPr>
                <w:rFonts w:eastAsia="Calibri"/>
              </w:rPr>
              <w:t xml:space="preserve"> А.Ч.</w:t>
            </w:r>
            <w:r w:rsidR="00B53291">
              <w:rPr>
                <w:rFonts w:eastAsia="Calibri"/>
              </w:rPr>
              <w:t xml:space="preserve"> </w:t>
            </w:r>
            <w:proofErr w:type="spellStart"/>
            <w:r w:rsidR="00783FA3" w:rsidRPr="00604DBE">
              <w:rPr>
                <w:rFonts w:eastAsia="Calibri"/>
              </w:rPr>
              <w:t>Кунаа</w:t>
            </w:r>
            <w:proofErr w:type="spellEnd"/>
            <w:r w:rsidR="00783FA3" w:rsidRPr="00604DBE">
              <w:rPr>
                <w:rFonts w:eastAsia="Calibri"/>
              </w:rPr>
              <w:t xml:space="preserve"> </w:t>
            </w:r>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6657" w:type="dxa"/>
            <w:shd w:val="clear" w:color="auto" w:fill="auto"/>
          </w:tcPr>
          <w:p w:rsidR="00783FA3" w:rsidRPr="00604DBE" w:rsidRDefault="00C419B1" w:rsidP="00604DBE">
            <w:pPr>
              <w:contextualSpacing/>
              <w:rPr>
                <w:rFonts w:eastAsia="Calibri"/>
              </w:rPr>
            </w:pPr>
            <w:r>
              <w:rPr>
                <w:rFonts w:eastAsia="Calibri"/>
              </w:rPr>
              <w:t xml:space="preserve">188. </w:t>
            </w:r>
            <w:r w:rsidR="00783FA3" w:rsidRPr="00604DBE">
              <w:rPr>
                <w:rFonts w:eastAsia="Calibri"/>
              </w:rPr>
              <w:t xml:space="preserve">Памятник по ул. </w:t>
            </w:r>
            <w:proofErr w:type="gramStart"/>
            <w:r w:rsidR="00783FA3" w:rsidRPr="00604DBE">
              <w:rPr>
                <w:rFonts w:eastAsia="Calibri"/>
              </w:rPr>
              <w:t>Шумовых</w:t>
            </w:r>
            <w:proofErr w:type="gramEnd"/>
          </w:p>
        </w:tc>
      </w:tr>
    </w:tbl>
    <w:p w:rsidR="00604DBE" w:rsidRDefault="00604DBE"/>
    <w:p w:rsidR="00604DBE" w:rsidRDefault="00604DBE"/>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2972"/>
        <w:gridCol w:w="3685"/>
      </w:tblGrid>
      <w:tr w:rsidR="00604DBE" w:rsidRPr="00604DBE" w:rsidTr="00604DBE">
        <w:tc>
          <w:tcPr>
            <w:tcW w:w="804"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gridSpan w:val="2"/>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783FA3" w:rsidRPr="00604DBE" w:rsidTr="00B17796">
        <w:tc>
          <w:tcPr>
            <w:tcW w:w="804" w:type="dxa"/>
            <w:vMerge w:val="restart"/>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35</w:t>
            </w:r>
            <w:r w:rsidR="00B53291">
              <w:rPr>
                <w:rFonts w:eastAsia="Times New Roman"/>
                <w:lang w:eastAsia="ru-RU"/>
              </w:rPr>
              <w:t>.</w:t>
            </w:r>
          </w:p>
        </w:tc>
        <w:tc>
          <w:tcPr>
            <w:tcW w:w="3171" w:type="dxa"/>
            <w:vMerge w:val="restart"/>
            <w:shd w:val="clear" w:color="auto" w:fill="auto"/>
          </w:tcPr>
          <w:p w:rsidR="00783FA3" w:rsidRPr="00604DBE" w:rsidRDefault="00783FA3" w:rsidP="00AD6F4D">
            <w:pPr>
              <w:contextualSpacing/>
              <w:rPr>
                <w:rFonts w:eastAsia="Calibri"/>
              </w:rPr>
            </w:pPr>
            <w:r w:rsidRPr="00604DBE">
              <w:rPr>
                <w:rFonts w:eastAsia="Calibri"/>
              </w:rPr>
              <w:t xml:space="preserve">с. </w:t>
            </w:r>
            <w:proofErr w:type="spellStart"/>
            <w:r w:rsidRPr="00604DBE">
              <w:rPr>
                <w:rFonts w:eastAsia="Calibri"/>
              </w:rPr>
              <w:t>Берт-Даг</w:t>
            </w:r>
            <w:proofErr w:type="spellEnd"/>
            <w:r w:rsidRPr="00604DBE">
              <w:rPr>
                <w:rFonts w:eastAsia="Calibri"/>
              </w:rPr>
              <w:t xml:space="preserve"> </w:t>
            </w:r>
            <w:proofErr w:type="spellStart"/>
            <w:r w:rsidRPr="00604DBE">
              <w:rPr>
                <w:rFonts w:eastAsia="Calibri"/>
              </w:rPr>
              <w:t>Тес-Хемского</w:t>
            </w:r>
            <w:proofErr w:type="spellEnd"/>
            <w:r w:rsidRPr="00604DBE">
              <w:rPr>
                <w:rFonts w:eastAsia="Calibri"/>
              </w:rPr>
              <w:t xml:space="preserve"> района</w:t>
            </w:r>
          </w:p>
        </w:tc>
        <w:tc>
          <w:tcPr>
            <w:tcW w:w="6657" w:type="dxa"/>
            <w:gridSpan w:val="2"/>
            <w:shd w:val="clear" w:color="auto" w:fill="auto"/>
          </w:tcPr>
          <w:p w:rsidR="00783FA3" w:rsidRPr="00604DBE" w:rsidRDefault="00A142EE" w:rsidP="003C6061">
            <w:pPr>
              <w:contextualSpacing/>
              <w:jc w:val="both"/>
              <w:rPr>
                <w:rFonts w:eastAsia="Calibri"/>
              </w:rPr>
            </w:pPr>
            <w:r>
              <w:rPr>
                <w:rFonts w:eastAsia="Calibri"/>
              </w:rPr>
              <w:t>18</w:t>
            </w:r>
            <w:r w:rsidR="003C6061">
              <w:rPr>
                <w:rFonts w:eastAsia="Calibri"/>
              </w:rPr>
              <w:t>9</w:t>
            </w:r>
            <w:r>
              <w:rPr>
                <w:rFonts w:eastAsia="Calibri"/>
              </w:rPr>
              <w:t xml:space="preserve">. </w:t>
            </w:r>
            <w:r w:rsidR="00783FA3" w:rsidRPr="00604DBE">
              <w:rPr>
                <w:rFonts w:eastAsia="Calibri"/>
              </w:rPr>
              <w:t>Стадион им.</w:t>
            </w:r>
            <w:r w:rsidR="003C6061">
              <w:rPr>
                <w:rFonts w:eastAsia="Calibri"/>
              </w:rPr>
              <w:t xml:space="preserve"> </w:t>
            </w:r>
            <w:r w:rsidR="00783FA3" w:rsidRPr="00604DBE">
              <w:rPr>
                <w:rFonts w:eastAsia="Calibri"/>
              </w:rPr>
              <w:t>В.</w:t>
            </w:r>
            <w:r w:rsidR="003C6061">
              <w:rPr>
                <w:rFonts w:eastAsia="Calibri"/>
              </w:rPr>
              <w:t xml:space="preserve"> </w:t>
            </w:r>
            <w:proofErr w:type="spellStart"/>
            <w:r w:rsidR="00783FA3" w:rsidRPr="00604DBE">
              <w:rPr>
                <w:rFonts w:eastAsia="Calibri"/>
              </w:rPr>
              <w:t>Ендана</w:t>
            </w:r>
            <w:proofErr w:type="spellEnd"/>
            <w:r w:rsidR="00783FA3" w:rsidRPr="00604DBE">
              <w:rPr>
                <w:rFonts w:eastAsia="Calibri"/>
              </w:rPr>
              <w:t xml:space="preserve"> на ул.</w:t>
            </w:r>
            <w:r w:rsidR="00B53291">
              <w:rPr>
                <w:rFonts w:eastAsia="Calibri"/>
              </w:rPr>
              <w:t xml:space="preserve"> </w:t>
            </w:r>
            <w:r w:rsidR="00783FA3" w:rsidRPr="00604DBE">
              <w:rPr>
                <w:rFonts w:eastAsia="Calibri"/>
              </w:rPr>
              <w:t>Х.</w:t>
            </w:r>
            <w:r w:rsidR="003C6061">
              <w:rPr>
                <w:rFonts w:eastAsia="Calibri"/>
              </w:rPr>
              <w:t xml:space="preserve"> </w:t>
            </w:r>
            <w:proofErr w:type="spellStart"/>
            <w:r w:rsidR="00783FA3" w:rsidRPr="00604DBE">
              <w:rPr>
                <w:rFonts w:eastAsia="Calibri"/>
              </w:rPr>
              <w:t>Чургуй-оол</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142EE" w:rsidP="003C6061">
            <w:pPr>
              <w:contextualSpacing/>
              <w:jc w:val="both"/>
              <w:rPr>
                <w:rFonts w:eastAsia="Calibri"/>
              </w:rPr>
            </w:pPr>
            <w:r>
              <w:rPr>
                <w:rFonts w:eastAsia="Calibri"/>
              </w:rPr>
              <w:t>1</w:t>
            </w:r>
            <w:r w:rsidR="003C6061">
              <w:rPr>
                <w:rFonts w:eastAsia="Calibri"/>
              </w:rPr>
              <w:t>90</w:t>
            </w:r>
            <w:r>
              <w:rPr>
                <w:rFonts w:eastAsia="Calibri"/>
              </w:rPr>
              <w:t xml:space="preserve">. </w:t>
            </w:r>
            <w:proofErr w:type="gramStart"/>
            <w:r w:rsidR="00783FA3" w:rsidRPr="00604DBE">
              <w:rPr>
                <w:rFonts w:eastAsia="Calibri"/>
              </w:rPr>
              <w:t>Памятник</w:t>
            </w:r>
            <w:proofErr w:type="gramEnd"/>
            <w:r w:rsidR="00783FA3" w:rsidRPr="00604DBE">
              <w:rPr>
                <w:rFonts w:eastAsia="Calibri"/>
              </w:rPr>
              <w:t xml:space="preserve"> первого летчика Тувы Ч.</w:t>
            </w:r>
            <w:r w:rsidR="00B53291">
              <w:rPr>
                <w:rFonts w:eastAsia="Calibri"/>
              </w:rPr>
              <w:t xml:space="preserve"> </w:t>
            </w:r>
            <w:proofErr w:type="spellStart"/>
            <w:r w:rsidR="00783FA3" w:rsidRPr="00604DBE">
              <w:rPr>
                <w:rFonts w:eastAsia="Calibri"/>
              </w:rPr>
              <w:t>Кидиспея</w:t>
            </w:r>
            <w:proofErr w:type="spellEnd"/>
            <w:r w:rsidR="003C6061">
              <w:rPr>
                <w:rFonts w:eastAsia="Calibri"/>
              </w:rPr>
              <w:t>,</w:t>
            </w:r>
            <w:r w:rsidR="00783FA3" w:rsidRPr="00604DBE">
              <w:rPr>
                <w:rFonts w:eastAsia="Calibri"/>
              </w:rPr>
              <w:t xml:space="preserve"> ул.</w:t>
            </w:r>
            <w:r w:rsidR="00B53291">
              <w:rPr>
                <w:rFonts w:eastAsia="Calibri"/>
              </w:rPr>
              <w:t xml:space="preserve"> </w:t>
            </w:r>
            <w:proofErr w:type="spellStart"/>
            <w:r w:rsidR="00783FA3" w:rsidRPr="00604DBE">
              <w:rPr>
                <w:rFonts w:eastAsia="Calibri"/>
              </w:rPr>
              <w:t>Най</w:t>
            </w:r>
            <w:r w:rsidR="00783FA3" w:rsidRPr="00604DBE">
              <w:rPr>
                <w:rFonts w:eastAsia="Calibri"/>
              </w:rPr>
              <w:t>ы</w:t>
            </w:r>
            <w:r w:rsidR="00783FA3" w:rsidRPr="00604DBE">
              <w:rPr>
                <w:rFonts w:eastAsia="Calibri"/>
              </w:rPr>
              <w:t>рал</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142EE" w:rsidP="003C6061">
            <w:pPr>
              <w:contextualSpacing/>
              <w:jc w:val="both"/>
              <w:rPr>
                <w:rFonts w:eastAsia="Calibri"/>
              </w:rPr>
            </w:pPr>
            <w:r>
              <w:rPr>
                <w:rFonts w:eastAsia="Calibri"/>
              </w:rPr>
              <w:t>19</w:t>
            </w:r>
            <w:r w:rsidR="003C6061">
              <w:rPr>
                <w:rFonts w:eastAsia="Calibri"/>
              </w:rPr>
              <w:t>1</w:t>
            </w:r>
            <w:r>
              <w:rPr>
                <w:rFonts w:eastAsia="Calibri"/>
              </w:rPr>
              <w:t xml:space="preserve">. </w:t>
            </w:r>
            <w:r w:rsidR="00783FA3" w:rsidRPr="00604DBE">
              <w:rPr>
                <w:rFonts w:eastAsia="Calibri"/>
              </w:rPr>
              <w:t>Детская площадка (около дома культуры) на ул.</w:t>
            </w:r>
            <w:r w:rsidR="00B53291">
              <w:rPr>
                <w:rFonts w:eastAsia="Calibri"/>
              </w:rPr>
              <w:t xml:space="preserve"> </w:t>
            </w:r>
            <w:r w:rsidR="00783FA3" w:rsidRPr="00604DBE">
              <w:rPr>
                <w:rFonts w:eastAsia="Calibri"/>
              </w:rPr>
              <w:t>Ленина</w:t>
            </w:r>
          </w:p>
        </w:tc>
      </w:tr>
      <w:tr w:rsidR="00783FA3" w:rsidRPr="00604DBE" w:rsidTr="00B17796">
        <w:tc>
          <w:tcPr>
            <w:tcW w:w="804" w:type="dxa"/>
            <w:vMerge w:val="restart"/>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36</w:t>
            </w:r>
            <w:r w:rsidR="00B53291">
              <w:rPr>
                <w:rFonts w:eastAsia="Times New Roman"/>
                <w:lang w:eastAsia="ru-RU"/>
              </w:rPr>
              <w:t>.</w:t>
            </w:r>
          </w:p>
        </w:tc>
        <w:tc>
          <w:tcPr>
            <w:tcW w:w="3171" w:type="dxa"/>
            <w:vMerge w:val="restart"/>
            <w:shd w:val="clear" w:color="auto" w:fill="auto"/>
          </w:tcPr>
          <w:p w:rsidR="00783FA3" w:rsidRPr="00604DBE" w:rsidRDefault="00783FA3" w:rsidP="00AD6F4D">
            <w:pPr>
              <w:contextualSpacing/>
              <w:rPr>
                <w:rFonts w:eastAsia="Calibri"/>
              </w:rPr>
            </w:pPr>
            <w:r w:rsidRPr="00604DBE">
              <w:rPr>
                <w:rFonts w:eastAsia="Calibri"/>
              </w:rPr>
              <w:t xml:space="preserve">с. </w:t>
            </w:r>
            <w:proofErr w:type="spellStart"/>
            <w:r w:rsidRPr="00604DBE">
              <w:rPr>
                <w:rFonts w:eastAsia="Calibri"/>
              </w:rPr>
              <w:t>Чыргаланды</w:t>
            </w:r>
            <w:proofErr w:type="spellEnd"/>
            <w:r w:rsidRPr="00604DBE">
              <w:rPr>
                <w:rFonts w:eastAsia="Calibri"/>
              </w:rPr>
              <w:t xml:space="preserve"> </w:t>
            </w:r>
            <w:proofErr w:type="spellStart"/>
            <w:r w:rsidRPr="00604DBE">
              <w:rPr>
                <w:rFonts w:eastAsia="Calibri"/>
              </w:rPr>
              <w:t>Тес-Хемско</w:t>
            </w:r>
            <w:r w:rsidR="00604DBE">
              <w:rPr>
                <w:rFonts w:eastAsia="Calibri"/>
              </w:rPr>
              <w:t>-</w:t>
            </w:r>
            <w:r w:rsidRPr="00604DBE">
              <w:rPr>
                <w:rFonts w:eastAsia="Calibri"/>
              </w:rPr>
              <w:t>го</w:t>
            </w:r>
            <w:proofErr w:type="spellEnd"/>
            <w:r w:rsidRPr="00604DBE">
              <w:rPr>
                <w:rFonts w:eastAsia="Calibri"/>
              </w:rPr>
              <w:t xml:space="preserve"> района</w:t>
            </w:r>
          </w:p>
        </w:tc>
        <w:tc>
          <w:tcPr>
            <w:tcW w:w="6657" w:type="dxa"/>
            <w:gridSpan w:val="2"/>
            <w:shd w:val="clear" w:color="auto" w:fill="auto"/>
          </w:tcPr>
          <w:p w:rsidR="00783FA3" w:rsidRPr="00604DBE" w:rsidRDefault="00A142EE" w:rsidP="003C6061">
            <w:pPr>
              <w:contextualSpacing/>
              <w:jc w:val="both"/>
              <w:rPr>
                <w:rFonts w:eastAsia="Calibri"/>
              </w:rPr>
            </w:pPr>
            <w:r>
              <w:rPr>
                <w:rFonts w:eastAsia="Calibri"/>
              </w:rPr>
              <w:t>19</w:t>
            </w:r>
            <w:r w:rsidR="003C6061">
              <w:rPr>
                <w:rFonts w:eastAsia="Calibri"/>
              </w:rPr>
              <w:t>2</w:t>
            </w:r>
            <w:r>
              <w:rPr>
                <w:rFonts w:eastAsia="Calibri"/>
              </w:rPr>
              <w:t xml:space="preserve">. </w:t>
            </w:r>
            <w:r w:rsidR="00783FA3" w:rsidRPr="00604DBE">
              <w:rPr>
                <w:rFonts w:eastAsia="Calibri"/>
              </w:rPr>
              <w:t>Стадион по ул. Ленина</w:t>
            </w:r>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142EE" w:rsidP="003C6061">
            <w:pPr>
              <w:contextualSpacing/>
              <w:jc w:val="both"/>
              <w:rPr>
                <w:rFonts w:eastAsia="Calibri"/>
              </w:rPr>
            </w:pPr>
            <w:r>
              <w:rPr>
                <w:rFonts w:eastAsia="Calibri"/>
              </w:rPr>
              <w:t>19</w:t>
            </w:r>
            <w:r w:rsidR="003C6061">
              <w:rPr>
                <w:rFonts w:eastAsia="Calibri"/>
              </w:rPr>
              <w:t>3</w:t>
            </w:r>
            <w:r>
              <w:rPr>
                <w:rFonts w:eastAsia="Calibri"/>
              </w:rPr>
              <w:t xml:space="preserve">. </w:t>
            </w:r>
            <w:r w:rsidR="00783FA3" w:rsidRPr="00604DBE">
              <w:rPr>
                <w:rFonts w:eastAsia="Calibri"/>
              </w:rPr>
              <w:t>Детская площадка по ул. Ленина</w:t>
            </w:r>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142EE" w:rsidP="003C6061">
            <w:pPr>
              <w:contextualSpacing/>
              <w:jc w:val="both"/>
              <w:rPr>
                <w:rFonts w:eastAsia="Calibri"/>
              </w:rPr>
            </w:pPr>
            <w:r>
              <w:rPr>
                <w:rFonts w:eastAsia="Calibri"/>
              </w:rPr>
              <w:t>19</w:t>
            </w:r>
            <w:r w:rsidR="003C6061">
              <w:rPr>
                <w:rFonts w:eastAsia="Calibri"/>
              </w:rPr>
              <w:t>4</w:t>
            </w:r>
            <w:r>
              <w:rPr>
                <w:rFonts w:eastAsia="Calibri"/>
              </w:rPr>
              <w:t xml:space="preserve">. </w:t>
            </w:r>
            <w:r w:rsidR="00783FA3" w:rsidRPr="00604DBE">
              <w:rPr>
                <w:rFonts w:eastAsia="Calibri"/>
              </w:rPr>
              <w:t>Памятник по ул. Ленина</w:t>
            </w:r>
          </w:p>
        </w:tc>
      </w:tr>
      <w:tr w:rsidR="0094686D" w:rsidRPr="00604DBE" w:rsidTr="00B17796">
        <w:tc>
          <w:tcPr>
            <w:tcW w:w="804" w:type="dxa"/>
            <w:shd w:val="clear" w:color="auto" w:fill="auto"/>
          </w:tcPr>
          <w:p w:rsidR="0094686D" w:rsidRPr="00604DBE" w:rsidRDefault="0094686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37</w:t>
            </w:r>
            <w:r w:rsidR="00B53291">
              <w:rPr>
                <w:rFonts w:eastAsia="Times New Roman"/>
                <w:lang w:eastAsia="ru-RU"/>
              </w:rPr>
              <w:t>.</w:t>
            </w:r>
          </w:p>
        </w:tc>
        <w:tc>
          <w:tcPr>
            <w:tcW w:w="3171" w:type="dxa"/>
            <w:shd w:val="clear" w:color="auto" w:fill="auto"/>
          </w:tcPr>
          <w:p w:rsidR="0094686D" w:rsidRPr="00604DBE" w:rsidRDefault="0094686D" w:rsidP="00AD6F4D">
            <w:pPr>
              <w:contextualSpacing/>
              <w:rPr>
                <w:rFonts w:eastAsia="Calibri"/>
              </w:rPr>
            </w:pPr>
            <w:r w:rsidRPr="00604DBE">
              <w:rPr>
                <w:rFonts w:eastAsia="Calibri"/>
              </w:rPr>
              <w:t xml:space="preserve">С. </w:t>
            </w:r>
            <w:proofErr w:type="spellStart"/>
            <w:r w:rsidRPr="00604DBE">
              <w:rPr>
                <w:rFonts w:eastAsia="Calibri"/>
              </w:rPr>
              <w:t>Кочетово</w:t>
            </w:r>
            <w:proofErr w:type="spellEnd"/>
            <w:r w:rsidRPr="00604DBE">
              <w:rPr>
                <w:rFonts w:eastAsia="Calibri"/>
              </w:rPr>
              <w:t xml:space="preserve"> </w:t>
            </w:r>
            <w:proofErr w:type="spellStart"/>
            <w:r w:rsidRPr="00604DBE">
              <w:rPr>
                <w:rFonts w:eastAsia="Calibri"/>
              </w:rPr>
              <w:t>Тандинского</w:t>
            </w:r>
            <w:proofErr w:type="spellEnd"/>
            <w:r w:rsidRPr="00604DBE">
              <w:rPr>
                <w:rFonts w:eastAsia="Calibri"/>
              </w:rPr>
              <w:t xml:space="preserve"> района</w:t>
            </w:r>
          </w:p>
        </w:tc>
        <w:tc>
          <w:tcPr>
            <w:tcW w:w="6657" w:type="dxa"/>
            <w:gridSpan w:val="2"/>
            <w:shd w:val="clear" w:color="auto" w:fill="auto"/>
          </w:tcPr>
          <w:p w:rsidR="0094686D" w:rsidRPr="00604DBE" w:rsidRDefault="00A142EE" w:rsidP="003C6061">
            <w:pPr>
              <w:contextualSpacing/>
              <w:jc w:val="both"/>
              <w:rPr>
                <w:rFonts w:eastAsia="Calibri"/>
              </w:rPr>
            </w:pPr>
            <w:r>
              <w:rPr>
                <w:rFonts w:eastAsia="Calibri"/>
              </w:rPr>
              <w:t>19</w:t>
            </w:r>
            <w:r w:rsidR="003C6061">
              <w:rPr>
                <w:rFonts w:eastAsia="Calibri"/>
              </w:rPr>
              <w:t>5</w:t>
            </w:r>
            <w:r>
              <w:rPr>
                <w:rFonts w:eastAsia="Calibri"/>
              </w:rPr>
              <w:t xml:space="preserve">. </w:t>
            </w:r>
            <w:r w:rsidR="0094686D" w:rsidRPr="00604DBE">
              <w:rPr>
                <w:rFonts w:eastAsia="Calibri"/>
              </w:rPr>
              <w:t>Сквер по ул. Ленина</w:t>
            </w:r>
          </w:p>
        </w:tc>
      </w:tr>
      <w:tr w:rsidR="00783FA3" w:rsidRPr="00604DBE" w:rsidTr="00B17796">
        <w:tc>
          <w:tcPr>
            <w:tcW w:w="804" w:type="dxa"/>
            <w:vMerge w:val="restart"/>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w:t>
            </w:r>
            <w:r w:rsidR="0094686D" w:rsidRPr="00604DBE">
              <w:rPr>
                <w:rFonts w:eastAsia="Times New Roman"/>
                <w:lang w:eastAsia="ru-RU"/>
              </w:rPr>
              <w:t>8</w:t>
            </w:r>
            <w:r w:rsidR="00B53291">
              <w:rPr>
                <w:rFonts w:eastAsia="Times New Roman"/>
                <w:lang w:eastAsia="ru-RU"/>
              </w:rPr>
              <w:t>.</w:t>
            </w:r>
          </w:p>
        </w:tc>
        <w:tc>
          <w:tcPr>
            <w:tcW w:w="3171" w:type="dxa"/>
            <w:vMerge w:val="restart"/>
            <w:shd w:val="clear" w:color="auto" w:fill="auto"/>
          </w:tcPr>
          <w:p w:rsidR="00783FA3" w:rsidRPr="00604DBE" w:rsidRDefault="00783FA3" w:rsidP="00AD6F4D">
            <w:pPr>
              <w:contextualSpacing/>
              <w:rPr>
                <w:rFonts w:eastAsia="Calibri"/>
              </w:rPr>
            </w:pPr>
            <w:r w:rsidRPr="00604DBE">
              <w:rPr>
                <w:rFonts w:eastAsia="Calibri"/>
              </w:rPr>
              <w:t xml:space="preserve">г. </w:t>
            </w:r>
            <w:proofErr w:type="spellStart"/>
            <w:r w:rsidRPr="00604DBE">
              <w:rPr>
                <w:rFonts w:eastAsia="Calibri"/>
              </w:rPr>
              <w:t>Шагонар</w:t>
            </w:r>
            <w:proofErr w:type="spellEnd"/>
            <w:r w:rsidRPr="00604DBE">
              <w:rPr>
                <w:rFonts w:eastAsia="Calibri"/>
              </w:rPr>
              <w:t xml:space="preserve"> </w:t>
            </w:r>
            <w:proofErr w:type="spellStart"/>
            <w:r w:rsidRPr="00604DBE">
              <w:rPr>
                <w:rFonts w:eastAsia="Calibri"/>
              </w:rPr>
              <w:t>Улуг-Хемского</w:t>
            </w:r>
            <w:proofErr w:type="spellEnd"/>
            <w:r w:rsidRPr="00604DBE">
              <w:rPr>
                <w:rFonts w:eastAsia="Calibri"/>
              </w:rPr>
              <w:t xml:space="preserve"> района</w:t>
            </w:r>
          </w:p>
        </w:tc>
        <w:tc>
          <w:tcPr>
            <w:tcW w:w="6657" w:type="dxa"/>
            <w:gridSpan w:val="2"/>
          </w:tcPr>
          <w:p w:rsidR="00783FA3" w:rsidRPr="00604DBE" w:rsidRDefault="00A142EE" w:rsidP="003C6061">
            <w:r>
              <w:t>19</w:t>
            </w:r>
            <w:r w:rsidR="003C6061">
              <w:t>6</w:t>
            </w:r>
            <w:r>
              <w:t xml:space="preserve">. </w:t>
            </w:r>
            <w:r w:rsidR="00783FA3" w:rsidRPr="00604DBE">
              <w:t>Центральная улица по ул. Дружбы</w:t>
            </w:r>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tcPr>
          <w:p w:rsidR="00783FA3" w:rsidRPr="00604DBE" w:rsidRDefault="00A142EE" w:rsidP="003C6061">
            <w:r>
              <w:t>19</w:t>
            </w:r>
            <w:r w:rsidR="003C6061">
              <w:t>7</w:t>
            </w:r>
            <w:r>
              <w:t xml:space="preserve">. </w:t>
            </w:r>
            <w:r w:rsidR="00783FA3" w:rsidRPr="00604DBE">
              <w:t>Молод</w:t>
            </w:r>
            <w:r w:rsidR="003C6061">
              <w:t>е</w:t>
            </w:r>
            <w:r w:rsidR="00783FA3" w:rsidRPr="00604DBE">
              <w:t xml:space="preserve">жный сквер по ул. </w:t>
            </w:r>
            <w:proofErr w:type="gramStart"/>
            <w:r w:rsidR="00783FA3" w:rsidRPr="00604DBE">
              <w:t>Октябрьская</w:t>
            </w:r>
            <w:proofErr w:type="gram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tcPr>
          <w:p w:rsidR="00783FA3" w:rsidRPr="00604DBE" w:rsidRDefault="003C6061" w:rsidP="00604DBE">
            <w:r>
              <w:t xml:space="preserve">198. </w:t>
            </w:r>
            <w:r w:rsidR="00783FA3" w:rsidRPr="00604DBE">
              <w:t>Центральная улица рядом с бассейном</w:t>
            </w:r>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tcPr>
          <w:p w:rsidR="00783FA3" w:rsidRPr="00604DBE" w:rsidRDefault="003C6061" w:rsidP="00604DBE">
            <w:r>
              <w:t xml:space="preserve">199. </w:t>
            </w:r>
            <w:r w:rsidR="00783FA3" w:rsidRPr="00604DBE">
              <w:t xml:space="preserve">Площадь им. Героя Советского союза капитана Т. </w:t>
            </w:r>
            <w:proofErr w:type="spellStart"/>
            <w:r w:rsidR="00783FA3" w:rsidRPr="00604DBE">
              <w:t>Кечил-оола</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tcPr>
          <w:p w:rsidR="00783FA3" w:rsidRPr="00604DBE" w:rsidRDefault="003C6061" w:rsidP="00604DBE">
            <w:r>
              <w:t xml:space="preserve">200. </w:t>
            </w:r>
            <w:r w:rsidR="00783FA3" w:rsidRPr="00604DBE">
              <w:t>Детская и спортивная площадка по ул. Песчаная</w:t>
            </w:r>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tcPr>
          <w:p w:rsidR="00783FA3" w:rsidRPr="00604DBE" w:rsidRDefault="003C6061" w:rsidP="00604DBE">
            <w:r>
              <w:t xml:space="preserve">201. </w:t>
            </w:r>
            <w:r w:rsidR="00783FA3" w:rsidRPr="00604DBE">
              <w:t>Площадка по ул. Магистральная</w:t>
            </w:r>
          </w:p>
        </w:tc>
      </w:tr>
      <w:tr w:rsidR="00783FA3" w:rsidRPr="00604DBE" w:rsidTr="00B17796">
        <w:tc>
          <w:tcPr>
            <w:tcW w:w="804" w:type="dxa"/>
            <w:vMerge w:val="restart"/>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w:t>
            </w:r>
            <w:r w:rsidR="0094686D" w:rsidRPr="00604DBE">
              <w:rPr>
                <w:rFonts w:eastAsia="Times New Roman"/>
                <w:lang w:eastAsia="ru-RU"/>
              </w:rPr>
              <w:t>9</w:t>
            </w:r>
            <w:r w:rsidR="00B53291">
              <w:rPr>
                <w:rFonts w:eastAsia="Times New Roman"/>
                <w:lang w:eastAsia="ru-RU"/>
              </w:rPr>
              <w:t>.</w:t>
            </w:r>
          </w:p>
        </w:tc>
        <w:tc>
          <w:tcPr>
            <w:tcW w:w="3171" w:type="dxa"/>
            <w:vMerge w:val="restart"/>
            <w:shd w:val="clear" w:color="auto" w:fill="auto"/>
          </w:tcPr>
          <w:p w:rsidR="00783FA3" w:rsidRPr="00604DBE" w:rsidRDefault="00783FA3" w:rsidP="00AD6F4D">
            <w:pPr>
              <w:contextualSpacing/>
              <w:rPr>
                <w:rFonts w:eastAsia="Calibri"/>
              </w:rPr>
            </w:pPr>
            <w:r w:rsidRPr="00604DBE">
              <w:rPr>
                <w:rFonts w:eastAsia="Calibri"/>
              </w:rPr>
              <w:t xml:space="preserve">с. </w:t>
            </w:r>
            <w:proofErr w:type="spellStart"/>
            <w:r w:rsidRPr="00604DBE">
              <w:rPr>
                <w:rFonts w:eastAsia="Calibri"/>
              </w:rPr>
              <w:t>Хайыракан</w:t>
            </w:r>
            <w:proofErr w:type="spellEnd"/>
            <w:r w:rsidRPr="00604DBE">
              <w:rPr>
                <w:rFonts w:eastAsia="Calibri"/>
              </w:rPr>
              <w:t xml:space="preserve"> </w:t>
            </w:r>
            <w:proofErr w:type="spellStart"/>
            <w:r w:rsidRPr="00604DBE">
              <w:rPr>
                <w:rFonts w:eastAsia="Calibri"/>
              </w:rPr>
              <w:t>Улуг-Хемского</w:t>
            </w:r>
            <w:proofErr w:type="spellEnd"/>
            <w:r w:rsidRPr="00604DBE">
              <w:rPr>
                <w:rFonts w:eastAsia="Calibri"/>
              </w:rPr>
              <w:t xml:space="preserve"> района</w:t>
            </w:r>
          </w:p>
        </w:tc>
        <w:tc>
          <w:tcPr>
            <w:tcW w:w="6657" w:type="dxa"/>
            <w:gridSpan w:val="2"/>
            <w:shd w:val="clear" w:color="auto" w:fill="auto"/>
          </w:tcPr>
          <w:p w:rsidR="00783FA3" w:rsidRPr="00604DBE" w:rsidRDefault="003C6061" w:rsidP="00604DBE">
            <w:pPr>
              <w:contextualSpacing/>
              <w:jc w:val="both"/>
              <w:rPr>
                <w:rFonts w:eastAsia="Calibri"/>
              </w:rPr>
            </w:pPr>
            <w:r>
              <w:rPr>
                <w:rFonts w:eastAsia="Calibri"/>
              </w:rPr>
              <w:t xml:space="preserve">202. </w:t>
            </w:r>
            <w:r w:rsidR="00783FA3" w:rsidRPr="00604DBE">
              <w:rPr>
                <w:rFonts w:eastAsia="Calibri"/>
              </w:rPr>
              <w:t xml:space="preserve">Детская площадка по ул. </w:t>
            </w:r>
            <w:proofErr w:type="spellStart"/>
            <w:r w:rsidR="00783FA3" w:rsidRPr="00604DBE">
              <w:rPr>
                <w:rFonts w:eastAsia="Calibri"/>
              </w:rPr>
              <w:t>Кускелдей</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3C6061" w:rsidP="00604DBE">
            <w:pPr>
              <w:contextualSpacing/>
              <w:jc w:val="both"/>
              <w:rPr>
                <w:rFonts w:eastAsia="Calibri"/>
              </w:rPr>
            </w:pPr>
            <w:r>
              <w:rPr>
                <w:rFonts w:eastAsia="Calibri"/>
              </w:rPr>
              <w:t xml:space="preserve">203. </w:t>
            </w:r>
            <w:r w:rsidR="00783FA3" w:rsidRPr="00604DBE">
              <w:rPr>
                <w:rFonts w:eastAsia="Calibri"/>
              </w:rPr>
              <w:t xml:space="preserve">Спортивная площадка по ул. </w:t>
            </w:r>
            <w:proofErr w:type="spellStart"/>
            <w:r w:rsidR="00783FA3" w:rsidRPr="00604DBE">
              <w:rPr>
                <w:rFonts w:eastAsia="Calibri"/>
              </w:rPr>
              <w:t>Деражно</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D6F4D" w:rsidP="00604DBE">
            <w:pPr>
              <w:contextualSpacing/>
              <w:jc w:val="both"/>
              <w:rPr>
                <w:rFonts w:eastAsia="Calibri"/>
              </w:rPr>
            </w:pPr>
            <w:r>
              <w:rPr>
                <w:rFonts w:eastAsia="Calibri"/>
              </w:rPr>
              <w:t xml:space="preserve">204. </w:t>
            </w:r>
            <w:r w:rsidR="00783FA3" w:rsidRPr="00604DBE">
              <w:rPr>
                <w:rFonts w:eastAsia="Calibri"/>
              </w:rPr>
              <w:t xml:space="preserve">Детская площадка по ул. </w:t>
            </w:r>
            <w:proofErr w:type="spellStart"/>
            <w:r w:rsidR="00783FA3" w:rsidRPr="00604DBE">
              <w:rPr>
                <w:rFonts w:eastAsia="Calibri"/>
              </w:rPr>
              <w:t>Малчын</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D6F4D" w:rsidP="00604DBE">
            <w:pPr>
              <w:contextualSpacing/>
              <w:jc w:val="both"/>
              <w:rPr>
                <w:rFonts w:eastAsia="Calibri"/>
              </w:rPr>
            </w:pPr>
            <w:r>
              <w:rPr>
                <w:rFonts w:eastAsia="Calibri"/>
              </w:rPr>
              <w:t xml:space="preserve">205. </w:t>
            </w:r>
            <w:r w:rsidR="00783FA3" w:rsidRPr="00604DBE">
              <w:rPr>
                <w:rFonts w:eastAsia="Calibri"/>
              </w:rPr>
              <w:t xml:space="preserve">Детская площадка по ул. Сергея </w:t>
            </w:r>
            <w:proofErr w:type="spellStart"/>
            <w:r w:rsidR="00783FA3" w:rsidRPr="00604DBE">
              <w:rPr>
                <w:rFonts w:eastAsia="Calibri"/>
              </w:rPr>
              <w:t>Бюрбю</w:t>
            </w:r>
            <w:proofErr w:type="spellEnd"/>
          </w:p>
        </w:tc>
      </w:tr>
      <w:tr w:rsidR="00783FA3" w:rsidRPr="00604DBE" w:rsidTr="00B17796">
        <w:tc>
          <w:tcPr>
            <w:tcW w:w="804" w:type="dxa"/>
            <w:vMerge w:val="restart"/>
            <w:shd w:val="clear" w:color="auto" w:fill="auto"/>
          </w:tcPr>
          <w:p w:rsidR="00783FA3" w:rsidRPr="00604DBE" w:rsidRDefault="0094686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40</w:t>
            </w:r>
            <w:r w:rsidR="00B53291">
              <w:rPr>
                <w:rFonts w:eastAsia="Times New Roman"/>
                <w:lang w:eastAsia="ru-RU"/>
              </w:rPr>
              <w:t>.</w:t>
            </w:r>
          </w:p>
        </w:tc>
        <w:tc>
          <w:tcPr>
            <w:tcW w:w="3171" w:type="dxa"/>
            <w:vMerge w:val="restart"/>
            <w:shd w:val="clear" w:color="auto" w:fill="auto"/>
          </w:tcPr>
          <w:p w:rsidR="00783FA3" w:rsidRPr="00604DBE" w:rsidRDefault="00783FA3" w:rsidP="00AD6F4D">
            <w:pPr>
              <w:contextualSpacing/>
              <w:rPr>
                <w:rFonts w:eastAsia="Calibri"/>
              </w:rPr>
            </w:pPr>
            <w:r w:rsidRPr="00604DBE">
              <w:rPr>
                <w:rFonts w:eastAsia="Calibri"/>
              </w:rPr>
              <w:t xml:space="preserve">с. </w:t>
            </w:r>
            <w:proofErr w:type="spellStart"/>
            <w:r w:rsidRPr="00604DBE">
              <w:rPr>
                <w:rFonts w:eastAsia="Calibri"/>
              </w:rPr>
              <w:t>Арыг-Узю</w:t>
            </w:r>
            <w:proofErr w:type="spellEnd"/>
            <w:r w:rsidRPr="00604DBE">
              <w:rPr>
                <w:rFonts w:eastAsia="Calibri"/>
              </w:rPr>
              <w:t xml:space="preserve"> </w:t>
            </w:r>
            <w:proofErr w:type="spellStart"/>
            <w:r w:rsidRPr="00604DBE">
              <w:rPr>
                <w:rFonts w:eastAsia="Calibri"/>
              </w:rPr>
              <w:t>Улуг-Хемского</w:t>
            </w:r>
            <w:proofErr w:type="spellEnd"/>
            <w:r w:rsidRPr="00604DBE">
              <w:rPr>
                <w:rFonts w:eastAsia="Calibri"/>
              </w:rPr>
              <w:t xml:space="preserve"> района</w:t>
            </w:r>
          </w:p>
        </w:tc>
        <w:tc>
          <w:tcPr>
            <w:tcW w:w="6657" w:type="dxa"/>
            <w:gridSpan w:val="2"/>
            <w:shd w:val="clear" w:color="auto" w:fill="auto"/>
          </w:tcPr>
          <w:p w:rsidR="00783FA3" w:rsidRPr="00604DBE" w:rsidRDefault="00AD6F4D" w:rsidP="00604DBE">
            <w:pPr>
              <w:contextualSpacing/>
              <w:jc w:val="both"/>
              <w:rPr>
                <w:rFonts w:eastAsia="Calibri"/>
              </w:rPr>
            </w:pPr>
            <w:r>
              <w:rPr>
                <w:rFonts w:eastAsia="Calibri"/>
              </w:rPr>
              <w:t xml:space="preserve">206. </w:t>
            </w:r>
            <w:r w:rsidR="00783FA3" w:rsidRPr="00604DBE">
              <w:rPr>
                <w:rFonts w:eastAsia="Calibri"/>
              </w:rPr>
              <w:t xml:space="preserve">Сквер по ул. </w:t>
            </w:r>
            <w:proofErr w:type="spellStart"/>
            <w:r w:rsidR="00783FA3" w:rsidRPr="00604DBE">
              <w:rPr>
                <w:rFonts w:eastAsia="Calibri"/>
              </w:rPr>
              <w:t>Кочетова</w:t>
            </w:r>
            <w:proofErr w:type="spellEnd"/>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D6F4D" w:rsidP="00AD6F4D">
            <w:pPr>
              <w:contextualSpacing/>
              <w:jc w:val="both"/>
              <w:rPr>
                <w:rFonts w:eastAsia="Calibri"/>
              </w:rPr>
            </w:pPr>
            <w:r>
              <w:rPr>
                <w:rFonts w:eastAsia="Calibri"/>
              </w:rPr>
              <w:t>207. С</w:t>
            </w:r>
            <w:r w:rsidR="00783FA3" w:rsidRPr="00604DBE">
              <w:rPr>
                <w:rFonts w:eastAsia="Calibri"/>
              </w:rPr>
              <w:t xml:space="preserve">квер по ул. </w:t>
            </w:r>
            <w:proofErr w:type="gramStart"/>
            <w:r w:rsidR="00783FA3" w:rsidRPr="00604DBE">
              <w:rPr>
                <w:rFonts w:eastAsia="Calibri"/>
              </w:rPr>
              <w:t>Школьная</w:t>
            </w:r>
            <w:proofErr w:type="gramEnd"/>
          </w:p>
        </w:tc>
      </w:tr>
      <w:tr w:rsidR="00783FA3" w:rsidRPr="00604DBE" w:rsidTr="00B17796">
        <w:tc>
          <w:tcPr>
            <w:tcW w:w="804" w:type="dxa"/>
            <w:vMerge w:val="restart"/>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w:t>
            </w:r>
            <w:r w:rsidR="0094686D" w:rsidRPr="00604DBE">
              <w:rPr>
                <w:rFonts w:eastAsia="Times New Roman"/>
                <w:lang w:eastAsia="ru-RU"/>
              </w:rPr>
              <w:t>1</w:t>
            </w:r>
            <w:r w:rsidR="00B53291">
              <w:rPr>
                <w:rFonts w:eastAsia="Times New Roman"/>
                <w:lang w:eastAsia="ru-RU"/>
              </w:rPr>
              <w:t>.</w:t>
            </w:r>
          </w:p>
        </w:tc>
        <w:tc>
          <w:tcPr>
            <w:tcW w:w="3171" w:type="dxa"/>
            <w:vMerge w:val="restart"/>
            <w:shd w:val="clear" w:color="auto" w:fill="auto"/>
          </w:tcPr>
          <w:p w:rsidR="00783FA3" w:rsidRPr="00604DBE" w:rsidRDefault="00AD6F4D" w:rsidP="00AD6F4D">
            <w:pPr>
              <w:contextualSpacing/>
              <w:rPr>
                <w:rFonts w:eastAsia="Calibri"/>
              </w:rPr>
            </w:pPr>
            <w:r>
              <w:rPr>
                <w:rFonts w:eastAsia="Calibri"/>
              </w:rPr>
              <w:t>с. Чаа-Холь</w:t>
            </w:r>
            <w:r w:rsidR="00783FA3" w:rsidRPr="00604DBE">
              <w:rPr>
                <w:rFonts w:eastAsia="Calibri"/>
              </w:rPr>
              <w:t xml:space="preserve"> </w:t>
            </w:r>
            <w:proofErr w:type="spellStart"/>
            <w:r w:rsidR="00783FA3" w:rsidRPr="00604DBE">
              <w:rPr>
                <w:rFonts w:eastAsia="Calibri"/>
              </w:rPr>
              <w:t>Чаа-Хольского</w:t>
            </w:r>
            <w:proofErr w:type="spellEnd"/>
            <w:r w:rsidR="00783FA3" w:rsidRPr="00604DBE">
              <w:rPr>
                <w:rFonts w:eastAsia="Calibri"/>
              </w:rPr>
              <w:t xml:space="preserve"> района</w:t>
            </w:r>
          </w:p>
        </w:tc>
        <w:tc>
          <w:tcPr>
            <w:tcW w:w="6657" w:type="dxa"/>
            <w:gridSpan w:val="2"/>
            <w:shd w:val="clear" w:color="auto" w:fill="auto"/>
          </w:tcPr>
          <w:p w:rsidR="00783FA3" w:rsidRPr="00604DBE" w:rsidRDefault="00AD6F4D" w:rsidP="00604DBE">
            <w:pPr>
              <w:contextualSpacing/>
              <w:jc w:val="both"/>
              <w:rPr>
                <w:rFonts w:eastAsia="Calibri"/>
              </w:rPr>
            </w:pPr>
            <w:r>
              <w:rPr>
                <w:rFonts w:eastAsia="Calibri"/>
              </w:rPr>
              <w:t xml:space="preserve">208. </w:t>
            </w:r>
            <w:r w:rsidR="00783FA3" w:rsidRPr="00604DBE">
              <w:rPr>
                <w:rFonts w:eastAsia="Calibri"/>
              </w:rPr>
              <w:t xml:space="preserve">Игровая площадка по ул. </w:t>
            </w:r>
            <w:proofErr w:type="spellStart"/>
            <w:r w:rsidR="00783FA3" w:rsidRPr="00604DBE">
              <w:rPr>
                <w:rFonts w:eastAsia="Calibri"/>
              </w:rPr>
              <w:t>Салчак</w:t>
            </w:r>
            <w:proofErr w:type="spellEnd"/>
            <w:r w:rsidR="00783FA3" w:rsidRPr="00604DBE">
              <w:rPr>
                <w:rFonts w:eastAsia="Calibri"/>
              </w:rPr>
              <w:t xml:space="preserve"> Тока </w:t>
            </w:r>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D6F4D" w:rsidP="00604DBE">
            <w:pPr>
              <w:contextualSpacing/>
              <w:jc w:val="both"/>
              <w:rPr>
                <w:rFonts w:eastAsia="Calibri"/>
              </w:rPr>
            </w:pPr>
            <w:r>
              <w:rPr>
                <w:rFonts w:eastAsia="Calibri"/>
              </w:rPr>
              <w:t xml:space="preserve">209. </w:t>
            </w:r>
            <w:r w:rsidR="00783FA3" w:rsidRPr="00604DBE">
              <w:rPr>
                <w:rFonts w:eastAsia="Calibri"/>
              </w:rPr>
              <w:t xml:space="preserve">Освещение по ул. </w:t>
            </w:r>
            <w:proofErr w:type="spellStart"/>
            <w:r w:rsidR="00783FA3" w:rsidRPr="00604DBE">
              <w:rPr>
                <w:rFonts w:eastAsia="Calibri"/>
              </w:rPr>
              <w:t>Сундуй</w:t>
            </w:r>
            <w:proofErr w:type="spellEnd"/>
            <w:r w:rsidR="00783FA3" w:rsidRPr="00604DBE">
              <w:rPr>
                <w:rFonts w:eastAsia="Calibri"/>
              </w:rPr>
              <w:t xml:space="preserve"> Андрей</w:t>
            </w:r>
          </w:p>
        </w:tc>
      </w:tr>
      <w:tr w:rsidR="00783FA3" w:rsidRPr="00604DBE" w:rsidTr="00B17796">
        <w:tc>
          <w:tcPr>
            <w:tcW w:w="804" w:type="dxa"/>
            <w:vMerge/>
            <w:shd w:val="clear" w:color="auto" w:fill="auto"/>
          </w:tcPr>
          <w:p w:rsidR="00783FA3" w:rsidRPr="00604DBE" w:rsidRDefault="00783FA3"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783FA3" w:rsidRPr="00604DBE" w:rsidRDefault="00783FA3" w:rsidP="00AD6F4D">
            <w:pPr>
              <w:contextualSpacing/>
              <w:rPr>
                <w:rFonts w:eastAsia="Calibri"/>
              </w:rPr>
            </w:pPr>
          </w:p>
        </w:tc>
        <w:tc>
          <w:tcPr>
            <w:tcW w:w="6657" w:type="dxa"/>
            <w:gridSpan w:val="2"/>
            <w:shd w:val="clear" w:color="auto" w:fill="auto"/>
          </w:tcPr>
          <w:p w:rsidR="00783FA3" w:rsidRPr="00604DBE" w:rsidRDefault="00AD6F4D" w:rsidP="00604DBE">
            <w:pPr>
              <w:contextualSpacing/>
              <w:jc w:val="both"/>
              <w:rPr>
                <w:rFonts w:eastAsia="Calibri"/>
              </w:rPr>
            </w:pPr>
            <w:r>
              <w:rPr>
                <w:rFonts w:eastAsia="Calibri"/>
              </w:rPr>
              <w:t xml:space="preserve">210. </w:t>
            </w:r>
            <w:r w:rsidR="00783FA3" w:rsidRPr="00604DBE">
              <w:rPr>
                <w:rFonts w:eastAsia="Calibri"/>
              </w:rPr>
              <w:t xml:space="preserve">Площадь по ул. </w:t>
            </w:r>
            <w:proofErr w:type="spellStart"/>
            <w:r w:rsidR="00783FA3" w:rsidRPr="00604DBE">
              <w:rPr>
                <w:rFonts w:eastAsia="Calibri"/>
              </w:rPr>
              <w:t>Салчак</w:t>
            </w:r>
            <w:proofErr w:type="spellEnd"/>
            <w:r w:rsidR="00783FA3" w:rsidRPr="00604DBE">
              <w:rPr>
                <w:rFonts w:eastAsia="Calibri"/>
              </w:rPr>
              <w:t xml:space="preserve"> Тока</w:t>
            </w:r>
          </w:p>
        </w:tc>
      </w:tr>
      <w:tr w:rsidR="00A334E4" w:rsidRPr="00604DBE" w:rsidTr="00B17796">
        <w:tc>
          <w:tcPr>
            <w:tcW w:w="804" w:type="dxa"/>
            <w:shd w:val="clear" w:color="auto" w:fill="auto"/>
          </w:tcPr>
          <w:p w:rsidR="00A334E4" w:rsidRPr="00604DBE" w:rsidRDefault="00A334E4" w:rsidP="00604DBE">
            <w:pPr>
              <w:tabs>
                <w:tab w:val="left" w:pos="567"/>
              </w:tabs>
              <w:autoSpaceDE w:val="0"/>
              <w:autoSpaceDN w:val="0"/>
              <w:adjustRightInd w:val="0"/>
              <w:jc w:val="center"/>
              <w:rPr>
                <w:rFonts w:eastAsia="Times New Roman"/>
                <w:lang w:eastAsia="ru-RU"/>
              </w:rPr>
            </w:pPr>
          </w:p>
        </w:tc>
        <w:tc>
          <w:tcPr>
            <w:tcW w:w="3171" w:type="dxa"/>
            <w:shd w:val="clear" w:color="auto" w:fill="auto"/>
          </w:tcPr>
          <w:p w:rsidR="00A334E4" w:rsidRPr="00604DBE" w:rsidRDefault="00A334E4" w:rsidP="00AD6F4D">
            <w:pPr>
              <w:contextualSpacing/>
              <w:rPr>
                <w:rFonts w:eastAsia="Calibri"/>
              </w:rPr>
            </w:pPr>
            <w:r w:rsidRPr="00604DBE">
              <w:rPr>
                <w:rFonts w:eastAsia="Calibri"/>
              </w:rPr>
              <w:t>Всего по общественным территориям</w:t>
            </w:r>
          </w:p>
        </w:tc>
        <w:tc>
          <w:tcPr>
            <w:tcW w:w="6657" w:type="dxa"/>
            <w:gridSpan w:val="2"/>
            <w:shd w:val="clear" w:color="auto" w:fill="auto"/>
          </w:tcPr>
          <w:p w:rsidR="00A334E4" w:rsidRPr="00604DBE" w:rsidRDefault="00A334E4" w:rsidP="00604DBE">
            <w:pPr>
              <w:contextualSpacing/>
              <w:jc w:val="center"/>
              <w:rPr>
                <w:rFonts w:eastAsia="Calibri"/>
              </w:rPr>
            </w:pPr>
            <w:r w:rsidRPr="00604DBE">
              <w:rPr>
                <w:rFonts w:eastAsia="Calibri"/>
              </w:rPr>
              <w:t>2</w:t>
            </w:r>
            <w:r w:rsidR="00EC4CE8" w:rsidRPr="00604DBE">
              <w:rPr>
                <w:rFonts w:eastAsia="Calibri"/>
              </w:rPr>
              <w:t>1</w:t>
            </w:r>
            <w:r w:rsidR="00887ECC">
              <w:rPr>
                <w:rFonts w:eastAsia="Calibri"/>
              </w:rPr>
              <w:t>0</w:t>
            </w:r>
          </w:p>
        </w:tc>
      </w:tr>
      <w:tr w:rsidR="00360F79" w:rsidRPr="00604DBE" w:rsidTr="00B17796">
        <w:tc>
          <w:tcPr>
            <w:tcW w:w="10632" w:type="dxa"/>
            <w:gridSpan w:val="4"/>
            <w:shd w:val="clear" w:color="auto" w:fill="auto"/>
          </w:tcPr>
          <w:p w:rsidR="00604DBE" w:rsidRPr="00AD6F4D" w:rsidRDefault="00604DBE" w:rsidP="00604DBE">
            <w:pPr>
              <w:tabs>
                <w:tab w:val="left" w:pos="851"/>
              </w:tabs>
              <w:autoSpaceDE w:val="0"/>
              <w:autoSpaceDN w:val="0"/>
              <w:adjustRightInd w:val="0"/>
              <w:jc w:val="center"/>
              <w:rPr>
                <w:rFonts w:eastAsia="Times New Roman"/>
                <w:b/>
                <w:sz w:val="16"/>
                <w:szCs w:val="16"/>
                <w:lang w:eastAsia="ru-RU"/>
              </w:rPr>
            </w:pPr>
          </w:p>
          <w:p w:rsidR="00604DBE" w:rsidRPr="00604DBE" w:rsidRDefault="00604DBE" w:rsidP="00604DBE">
            <w:pPr>
              <w:tabs>
                <w:tab w:val="left" w:pos="851"/>
              </w:tabs>
              <w:autoSpaceDE w:val="0"/>
              <w:autoSpaceDN w:val="0"/>
              <w:adjustRightInd w:val="0"/>
              <w:jc w:val="center"/>
              <w:rPr>
                <w:rFonts w:eastAsia="Times New Roman"/>
                <w:lang w:eastAsia="ru-RU"/>
              </w:rPr>
            </w:pPr>
            <w:r w:rsidRPr="00604DBE">
              <w:rPr>
                <w:rFonts w:eastAsia="Times New Roman"/>
                <w:lang w:eastAsia="ru-RU"/>
              </w:rPr>
              <w:t xml:space="preserve">АДРЕСНЫЙ ПЕРЕЧЕНЬ </w:t>
            </w:r>
          </w:p>
          <w:p w:rsidR="00360F79" w:rsidRDefault="00C84B2B" w:rsidP="00AD6F4D">
            <w:pPr>
              <w:tabs>
                <w:tab w:val="left" w:pos="851"/>
              </w:tabs>
              <w:autoSpaceDE w:val="0"/>
              <w:autoSpaceDN w:val="0"/>
              <w:adjustRightInd w:val="0"/>
              <w:jc w:val="center"/>
              <w:rPr>
                <w:rFonts w:eastAsia="Times New Roman"/>
                <w:lang w:eastAsia="ru-RU"/>
              </w:rPr>
            </w:pPr>
            <w:r w:rsidRPr="00604DBE">
              <w:rPr>
                <w:rFonts w:eastAsia="Times New Roman"/>
                <w:lang w:eastAsia="ru-RU"/>
              </w:rPr>
              <w:t>дворовых территорий, планируемых к благоустройству в 2018-2024 годах</w:t>
            </w:r>
          </w:p>
          <w:p w:rsidR="00AD6F4D" w:rsidRPr="00AD6F4D" w:rsidRDefault="00AD6F4D" w:rsidP="00AD6F4D">
            <w:pPr>
              <w:tabs>
                <w:tab w:val="left" w:pos="851"/>
              </w:tabs>
              <w:autoSpaceDE w:val="0"/>
              <w:autoSpaceDN w:val="0"/>
              <w:adjustRightInd w:val="0"/>
              <w:jc w:val="center"/>
              <w:rPr>
                <w:rFonts w:eastAsia="Times New Roman"/>
                <w:lang w:eastAsia="ru-RU"/>
              </w:rPr>
            </w:pP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w:t>
            </w:r>
            <w:r>
              <w:rPr>
                <w:rFonts w:eastAsia="Times New Roman"/>
                <w:lang w:eastAsia="ru-RU"/>
              </w:rPr>
              <w:t>.</w:t>
            </w:r>
          </w:p>
        </w:tc>
        <w:tc>
          <w:tcPr>
            <w:tcW w:w="3171" w:type="dxa"/>
            <w:vMerge w:val="restart"/>
            <w:shd w:val="clear" w:color="auto" w:fill="auto"/>
          </w:tcPr>
          <w:p w:rsidR="00887ECC" w:rsidRPr="00604DBE" w:rsidRDefault="00887ECC" w:rsidP="00604DBE">
            <w:pPr>
              <w:contextualSpacing/>
              <w:jc w:val="both"/>
              <w:rPr>
                <w:rFonts w:eastAsia="Calibri"/>
              </w:rPr>
            </w:pPr>
            <w:r w:rsidRPr="00604DBE">
              <w:rPr>
                <w:rFonts w:eastAsia="Calibri"/>
              </w:rPr>
              <w:t>г. Кызыл</w:t>
            </w: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AD6F4D">
            <w:pPr>
              <w:rPr>
                <w:rFonts w:eastAsia="Times New Roman"/>
                <w:lang w:eastAsia="ru-RU"/>
              </w:rPr>
            </w:pPr>
            <w:r w:rsidRPr="00604DBE">
              <w:rPr>
                <w:rFonts w:eastAsia="Times New Roman"/>
                <w:lang w:eastAsia="ru-RU"/>
              </w:rPr>
              <w:t xml:space="preserve">Ангарский </w:t>
            </w:r>
            <w:r>
              <w:rPr>
                <w:rFonts w:eastAsia="Times New Roman"/>
                <w:lang w:eastAsia="ru-RU"/>
              </w:rPr>
              <w:t>б</w:t>
            </w:r>
            <w:r w:rsidRPr="00604DBE">
              <w:rPr>
                <w:rFonts w:eastAsia="Times New Roman"/>
                <w:lang w:eastAsia="ru-RU"/>
              </w:rPr>
              <w:t>ульвар</w:t>
            </w:r>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8</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AD6F4D">
            <w:pPr>
              <w:rPr>
                <w:rFonts w:eastAsia="Times New Roman"/>
                <w:lang w:eastAsia="ru-RU"/>
              </w:rPr>
            </w:pPr>
            <w:r w:rsidRPr="00604DBE">
              <w:rPr>
                <w:rFonts w:eastAsia="Times New Roman"/>
                <w:lang w:eastAsia="ru-RU"/>
              </w:rPr>
              <w:t xml:space="preserve">Ангарский </w:t>
            </w:r>
            <w:r>
              <w:rPr>
                <w:rFonts w:eastAsia="Times New Roman"/>
                <w:lang w:eastAsia="ru-RU"/>
              </w:rPr>
              <w:t>б</w:t>
            </w:r>
            <w:r w:rsidRPr="00604DBE">
              <w:rPr>
                <w:rFonts w:eastAsia="Times New Roman"/>
                <w:lang w:eastAsia="ru-RU"/>
              </w:rPr>
              <w:t>ульвар</w:t>
            </w:r>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25/1</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AD6F4D">
            <w:pPr>
              <w:rPr>
                <w:rFonts w:eastAsia="Times New Roman"/>
                <w:lang w:eastAsia="ru-RU"/>
              </w:rPr>
            </w:pPr>
            <w:r w:rsidRPr="00604DBE">
              <w:rPr>
                <w:rFonts w:eastAsia="Times New Roman"/>
                <w:lang w:eastAsia="ru-RU"/>
              </w:rPr>
              <w:t xml:space="preserve">Ангарский </w:t>
            </w:r>
            <w:r>
              <w:rPr>
                <w:rFonts w:eastAsia="Times New Roman"/>
                <w:lang w:eastAsia="ru-RU"/>
              </w:rPr>
              <w:t>б</w:t>
            </w:r>
            <w:r w:rsidRPr="00604DBE">
              <w:rPr>
                <w:rFonts w:eastAsia="Times New Roman"/>
                <w:lang w:eastAsia="ru-RU"/>
              </w:rPr>
              <w:t>ульвар</w:t>
            </w:r>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27/1</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AD6F4D">
            <w:pPr>
              <w:rPr>
                <w:rFonts w:eastAsia="Times New Roman"/>
                <w:lang w:eastAsia="ru-RU"/>
              </w:rPr>
            </w:pPr>
            <w:r w:rsidRPr="00604DBE">
              <w:rPr>
                <w:rFonts w:eastAsia="Times New Roman"/>
                <w:lang w:eastAsia="ru-RU"/>
              </w:rPr>
              <w:t xml:space="preserve">Ангарский </w:t>
            </w:r>
            <w:r>
              <w:rPr>
                <w:rFonts w:eastAsia="Times New Roman"/>
                <w:lang w:eastAsia="ru-RU"/>
              </w:rPr>
              <w:t>б</w:t>
            </w:r>
            <w:r w:rsidRPr="00604DBE">
              <w:rPr>
                <w:rFonts w:eastAsia="Times New Roman"/>
                <w:lang w:eastAsia="ru-RU"/>
              </w:rPr>
              <w:t>ульвар</w:t>
            </w:r>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27/2</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5</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887ECC" w:rsidRPr="00604DBE" w:rsidRDefault="00887ECC" w:rsidP="00AD6F4D">
            <w:pPr>
              <w:rPr>
                <w:rFonts w:eastAsia="Times New Roman"/>
                <w:lang w:eastAsia="ru-RU"/>
              </w:rPr>
            </w:pPr>
            <w:r w:rsidRPr="00604DBE">
              <w:rPr>
                <w:rFonts w:eastAsia="Times New Roman"/>
                <w:lang w:eastAsia="ru-RU"/>
              </w:rPr>
              <w:t xml:space="preserve">Ангарский </w:t>
            </w:r>
            <w:r>
              <w:rPr>
                <w:rFonts w:eastAsia="Times New Roman"/>
                <w:lang w:eastAsia="ru-RU"/>
              </w:rPr>
              <w:t>б</w:t>
            </w:r>
            <w:r w:rsidRPr="00604DBE">
              <w:rPr>
                <w:rFonts w:eastAsia="Times New Roman"/>
                <w:lang w:eastAsia="ru-RU"/>
              </w:rPr>
              <w:t>ульвар</w:t>
            </w:r>
          </w:p>
        </w:tc>
        <w:tc>
          <w:tcPr>
            <w:tcW w:w="3685" w:type="dxa"/>
            <w:tcBorders>
              <w:top w:val="nil"/>
              <w:left w:val="nil"/>
              <w:bottom w:val="single" w:sz="4" w:space="0" w:color="000000"/>
              <w:right w:val="single" w:sz="4" w:space="0" w:color="000000"/>
            </w:tcBorders>
            <w:shd w:val="clear" w:color="FFFFCC" w:fill="FFFFFF"/>
            <w:vAlign w:val="bottom"/>
          </w:tcPr>
          <w:p w:rsidR="00887ECC" w:rsidRPr="00604DBE" w:rsidRDefault="00887ECC" w:rsidP="00604DBE">
            <w:pPr>
              <w:jc w:val="center"/>
              <w:rPr>
                <w:rFonts w:eastAsia="Times New Roman"/>
                <w:lang w:eastAsia="ru-RU"/>
              </w:rPr>
            </w:pPr>
            <w:r w:rsidRPr="00604DBE">
              <w:rPr>
                <w:rFonts w:eastAsia="Times New Roman"/>
                <w:lang w:eastAsia="ru-RU"/>
              </w:rPr>
              <w:t>27/3</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AD6F4D">
            <w:pPr>
              <w:rPr>
                <w:rFonts w:eastAsia="Times New Roman"/>
                <w:lang w:eastAsia="ru-RU"/>
              </w:rPr>
            </w:pPr>
            <w:r w:rsidRPr="00604DBE">
              <w:rPr>
                <w:rFonts w:eastAsia="Times New Roman"/>
                <w:lang w:eastAsia="ru-RU"/>
              </w:rPr>
              <w:t xml:space="preserve">Ангарский </w:t>
            </w:r>
            <w:r>
              <w:rPr>
                <w:rFonts w:eastAsia="Times New Roman"/>
                <w:lang w:eastAsia="ru-RU"/>
              </w:rPr>
              <w:t>б</w:t>
            </w:r>
            <w:r w:rsidRPr="00604DBE">
              <w:rPr>
                <w:rFonts w:eastAsia="Times New Roman"/>
                <w:lang w:eastAsia="ru-RU"/>
              </w:rPr>
              <w:t>ульвар</w:t>
            </w:r>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29</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AD6F4D">
            <w:pPr>
              <w:rPr>
                <w:rFonts w:eastAsia="Times New Roman"/>
                <w:lang w:eastAsia="ru-RU"/>
              </w:rPr>
            </w:pPr>
            <w:r w:rsidRPr="00604DBE">
              <w:rPr>
                <w:rFonts w:eastAsia="Times New Roman"/>
                <w:lang w:eastAsia="ru-RU"/>
              </w:rPr>
              <w:t xml:space="preserve">Ангарский </w:t>
            </w:r>
            <w:r>
              <w:rPr>
                <w:rFonts w:eastAsia="Times New Roman"/>
                <w:lang w:eastAsia="ru-RU"/>
              </w:rPr>
              <w:t>б</w:t>
            </w:r>
            <w:r w:rsidRPr="00604DBE">
              <w:rPr>
                <w:rFonts w:eastAsia="Times New Roman"/>
                <w:lang w:eastAsia="ru-RU"/>
              </w:rPr>
              <w:t>ульвар</w:t>
            </w:r>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29/1</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AD6F4D">
            <w:pPr>
              <w:rPr>
                <w:rFonts w:eastAsia="Times New Roman"/>
                <w:lang w:eastAsia="ru-RU"/>
              </w:rPr>
            </w:pPr>
            <w:r w:rsidRPr="00604DBE">
              <w:rPr>
                <w:rFonts w:eastAsia="Times New Roman"/>
                <w:lang w:eastAsia="ru-RU"/>
              </w:rPr>
              <w:t xml:space="preserve">Ангарский </w:t>
            </w:r>
            <w:r>
              <w:rPr>
                <w:rFonts w:eastAsia="Times New Roman"/>
                <w:lang w:eastAsia="ru-RU"/>
              </w:rPr>
              <w:t>б</w:t>
            </w:r>
            <w:r w:rsidRPr="00604DBE">
              <w:rPr>
                <w:rFonts w:eastAsia="Times New Roman"/>
                <w:lang w:eastAsia="ru-RU"/>
              </w:rPr>
              <w:t>ульвар</w:t>
            </w:r>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31</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604DBE">
            <w:pPr>
              <w:rPr>
                <w:rFonts w:eastAsia="Times New Roman"/>
                <w:lang w:eastAsia="ru-RU"/>
              </w:rPr>
            </w:pPr>
            <w:proofErr w:type="spellStart"/>
            <w:r w:rsidRPr="00604DBE">
              <w:rPr>
                <w:rFonts w:eastAsia="Times New Roman"/>
                <w:lang w:eastAsia="ru-RU"/>
              </w:rPr>
              <w:t>Бай-Хаакская</w:t>
            </w:r>
            <w:proofErr w:type="spellEnd"/>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12</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23</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887ECC" w:rsidRPr="00604DBE" w:rsidRDefault="00887ECC"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FFFFCC" w:fill="FFFFFF"/>
            <w:vAlign w:val="bottom"/>
          </w:tcPr>
          <w:p w:rsidR="00887ECC" w:rsidRPr="00604DBE" w:rsidRDefault="00887ECC" w:rsidP="00604DBE">
            <w:pPr>
              <w:jc w:val="center"/>
              <w:rPr>
                <w:rFonts w:eastAsia="Times New Roman"/>
                <w:lang w:eastAsia="ru-RU"/>
              </w:rPr>
            </w:pPr>
            <w:r w:rsidRPr="00604DBE">
              <w:rPr>
                <w:rFonts w:eastAsia="Times New Roman"/>
                <w:lang w:eastAsia="ru-RU"/>
              </w:rPr>
              <w:t>43</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24</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44</w:t>
            </w:r>
          </w:p>
        </w:tc>
      </w:tr>
      <w:tr w:rsidR="00887ECC" w:rsidRPr="00604DBE" w:rsidTr="00E13178">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25</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887ECC" w:rsidRPr="00604DBE" w:rsidRDefault="00887ECC"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44/1</w:t>
            </w:r>
          </w:p>
        </w:tc>
      </w:tr>
      <w:tr w:rsidR="00887ECC" w:rsidRPr="00604DBE" w:rsidTr="00887ECC">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37</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887ECC" w:rsidRPr="00604DBE" w:rsidRDefault="00887ECC" w:rsidP="00604DBE">
            <w:pPr>
              <w:rPr>
                <w:rFonts w:eastAsia="Times New Roman"/>
                <w:lang w:eastAsia="ru-RU"/>
              </w:rPr>
            </w:pPr>
            <w:r w:rsidRPr="00604DBE">
              <w:rPr>
                <w:rFonts w:eastAsia="Times New Roman"/>
                <w:lang w:eastAsia="ru-RU"/>
              </w:rPr>
              <w:t>Московская</w:t>
            </w:r>
          </w:p>
        </w:tc>
        <w:tc>
          <w:tcPr>
            <w:tcW w:w="3685" w:type="dxa"/>
            <w:tcBorders>
              <w:top w:val="nil"/>
              <w:left w:val="nil"/>
              <w:bottom w:val="single" w:sz="4" w:space="0" w:color="auto"/>
              <w:right w:val="single" w:sz="4" w:space="0" w:color="000000"/>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100</w:t>
            </w:r>
          </w:p>
        </w:tc>
      </w:tr>
      <w:tr w:rsidR="00887ECC" w:rsidRPr="00604DBE" w:rsidTr="00887ECC">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38</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887ECC" w:rsidRPr="00604DBE" w:rsidRDefault="00887ECC" w:rsidP="00604DBE">
            <w:pPr>
              <w:rPr>
                <w:rFonts w:eastAsia="Times New Roman"/>
                <w:lang w:eastAsia="ru-RU"/>
              </w:rPr>
            </w:pPr>
            <w:r w:rsidRPr="00604DBE">
              <w:rPr>
                <w:rFonts w:eastAsia="Times New Roman"/>
                <w:lang w:eastAsia="ru-RU"/>
              </w:rPr>
              <w:t>Московская</w:t>
            </w:r>
          </w:p>
        </w:tc>
        <w:tc>
          <w:tcPr>
            <w:tcW w:w="3685" w:type="dxa"/>
            <w:tcBorders>
              <w:top w:val="single" w:sz="4" w:space="0" w:color="auto"/>
              <w:left w:val="nil"/>
              <w:bottom w:val="single" w:sz="4" w:space="0" w:color="auto"/>
              <w:right w:val="single" w:sz="4" w:space="0" w:color="auto"/>
            </w:tcBorders>
            <w:shd w:val="clear" w:color="auto" w:fill="auto"/>
            <w:vAlign w:val="bottom"/>
          </w:tcPr>
          <w:p w:rsidR="00887ECC" w:rsidRPr="00604DBE" w:rsidRDefault="00887ECC" w:rsidP="00604DBE">
            <w:pPr>
              <w:jc w:val="center"/>
              <w:rPr>
                <w:rFonts w:eastAsia="Times New Roman"/>
                <w:lang w:eastAsia="ru-RU"/>
              </w:rPr>
            </w:pPr>
            <w:r w:rsidRPr="00604DBE">
              <w:rPr>
                <w:rFonts w:eastAsia="Times New Roman"/>
                <w:lang w:eastAsia="ru-RU"/>
              </w:rPr>
              <w:t>110</w:t>
            </w:r>
          </w:p>
        </w:tc>
      </w:tr>
      <w:tr w:rsidR="00887ECC" w:rsidRPr="00604DBE" w:rsidTr="00887ECC">
        <w:tc>
          <w:tcPr>
            <w:tcW w:w="804" w:type="dxa"/>
            <w:shd w:val="clear" w:color="auto" w:fill="auto"/>
          </w:tcPr>
          <w:p w:rsidR="00887ECC" w:rsidRPr="00604DBE" w:rsidRDefault="00887ECC"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39</w:t>
            </w:r>
            <w:r>
              <w:rPr>
                <w:rFonts w:eastAsia="Times New Roman"/>
                <w:lang w:eastAsia="ru-RU"/>
              </w:rPr>
              <w:t>.</w:t>
            </w:r>
          </w:p>
        </w:tc>
        <w:tc>
          <w:tcPr>
            <w:tcW w:w="3171" w:type="dxa"/>
            <w:vMerge/>
            <w:shd w:val="clear" w:color="auto" w:fill="auto"/>
          </w:tcPr>
          <w:p w:rsidR="00887ECC" w:rsidRPr="00604DBE" w:rsidRDefault="00887ECC" w:rsidP="00604DBE">
            <w:pPr>
              <w:contextualSpacing/>
              <w:jc w:val="both"/>
              <w:rPr>
                <w:rFonts w:eastAsia="Calibri"/>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887ECC" w:rsidRPr="00604DBE" w:rsidRDefault="00887ECC" w:rsidP="00D70948">
            <w:pPr>
              <w:rPr>
                <w:rFonts w:eastAsia="Times New Roman"/>
                <w:lang w:eastAsia="ru-RU"/>
              </w:rPr>
            </w:pPr>
            <w:r w:rsidRPr="00604DBE">
              <w:rPr>
                <w:rFonts w:eastAsia="Times New Roman"/>
                <w:lang w:eastAsia="ru-RU"/>
              </w:rPr>
              <w:t>Московская</w:t>
            </w:r>
          </w:p>
        </w:tc>
        <w:tc>
          <w:tcPr>
            <w:tcW w:w="3685" w:type="dxa"/>
            <w:tcBorders>
              <w:top w:val="single" w:sz="4" w:space="0" w:color="auto"/>
              <w:left w:val="nil"/>
              <w:bottom w:val="single" w:sz="4" w:space="0" w:color="auto"/>
              <w:right w:val="single" w:sz="4" w:space="0" w:color="auto"/>
            </w:tcBorders>
            <w:shd w:val="clear" w:color="auto" w:fill="auto"/>
            <w:vAlign w:val="bottom"/>
          </w:tcPr>
          <w:p w:rsidR="00887ECC" w:rsidRPr="00604DBE" w:rsidRDefault="00887ECC" w:rsidP="00D70948">
            <w:pPr>
              <w:jc w:val="center"/>
              <w:rPr>
                <w:rFonts w:eastAsia="Times New Roman"/>
                <w:lang w:eastAsia="ru-RU"/>
              </w:rPr>
            </w:pPr>
            <w:r w:rsidRPr="00604DBE">
              <w:rPr>
                <w:rFonts w:eastAsia="Times New Roman"/>
                <w:lang w:eastAsia="ru-RU"/>
              </w:rPr>
              <w:t>111</w:t>
            </w:r>
          </w:p>
        </w:tc>
      </w:tr>
    </w:tbl>
    <w:p w:rsidR="00604DBE" w:rsidRDefault="00604DBE"/>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2972"/>
        <w:gridCol w:w="3685"/>
      </w:tblGrid>
      <w:tr w:rsidR="00604DBE" w:rsidRPr="00604DBE" w:rsidTr="00604DBE">
        <w:tc>
          <w:tcPr>
            <w:tcW w:w="804"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lastRenderedPageBreak/>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gridSpan w:val="2"/>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40</w:t>
            </w:r>
            <w:r>
              <w:rPr>
                <w:rFonts w:eastAsia="Times New Roman"/>
                <w:lang w:eastAsia="ru-RU"/>
              </w:rPr>
              <w:t>.</w:t>
            </w:r>
          </w:p>
        </w:tc>
        <w:tc>
          <w:tcPr>
            <w:tcW w:w="3171" w:type="dxa"/>
            <w:vMerge w:val="restart"/>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Московская</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112</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41</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Островского</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8</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42</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Островского</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14</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b/>
                <w:lang w:eastAsia="ru-RU"/>
              </w:rPr>
            </w:pPr>
            <w:r w:rsidRPr="00604DBE">
              <w:rPr>
                <w:rFonts w:eastAsia="Times New Roman"/>
                <w:b/>
                <w:lang w:eastAsia="ru-RU"/>
              </w:rPr>
              <w:t>ООО УК ЖЭУ «Центр»</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43</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Бухтуева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3</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44</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157</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45</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Калинина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24б</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46</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Калинина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28</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47</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Калинина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30</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48</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Кечил-оола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1а</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49</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Кечил-оола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5</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50</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Кечил-оола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18</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51</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Кечил-оола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19</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58</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137</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59</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139</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60</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143</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61</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145</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62</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53</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63</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60</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64</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77</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65</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83</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66</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85</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67</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87</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68</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13</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69</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15</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70</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17</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71</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Чапаева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11</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72</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Декабристов</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8</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b/>
                <w:lang w:eastAsia="ru-RU"/>
              </w:rPr>
            </w:pPr>
            <w:r w:rsidRPr="00604DBE">
              <w:rPr>
                <w:rFonts w:eastAsia="Times New Roman"/>
                <w:b/>
                <w:lang w:eastAsia="ru-RU"/>
              </w:rPr>
              <w:t>ООО «ЖЭУ-2»</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73</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single" w:sz="4" w:space="0" w:color="000000"/>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color w:val="000000"/>
                <w:lang w:eastAsia="ru-RU"/>
              </w:rPr>
            </w:pPr>
            <w:r w:rsidRPr="00604DBE">
              <w:rPr>
                <w:rFonts w:eastAsia="Times New Roman"/>
                <w:color w:val="000000"/>
                <w:lang w:eastAsia="ru-RU"/>
              </w:rPr>
              <w:t>Дружба</w:t>
            </w:r>
          </w:p>
        </w:tc>
        <w:tc>
          <w:tcPr>
            <w:tcW w:w="3685" w:type="dxa"/>
            <w:tcBorders>
              <w:top w:val="single" w:sz="4" w:space="0" w:color="000000"/>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color w:val="000000"/>
                <w:lang w:eastAsia="ru-RU"/>
              </w:rPr>
            </w:pPr>
            <w:r w:rsidRPr="00604DBE">
              <w:rPr>
                <w:rFonts w:eastAsia="Times New Roman"/>
                <w:color w:val="000000"/>
                <w:lang w:eastAsia="ru-RU"/>
              </w:rPr>
              <w:t>25</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74</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single" w:sz="4" w:space="0" w:color="000000"/>
              <w:left w:val="single" w:sz="4" w:space="0" w:color="auto"/>
              <w:bottom w:val="single" w:sz="4" w:space="0" w:color="000000"/>
              <w:right w:val="single" w:sz="4" w:space="0" w:color="auto"/>
            </w:tcBorders>
            <w:shd w:val="clear" w:color="auto" w:fill="auto"/>
            <w:vAlign w:val="center"/>
          </w:tcPr>
          <w:p w:rsidR="00AD6F4D" w:rsidRPr="00604DBE" w:rsidRDefault="00AD6F4D" w:rsidP="00604DBE">
            <w:pPr>
              <w:rPr>
                <w:rFonts w:eastAsia="Times New Roman"/>
                <w:color w:val="000000"/>
                <w:lang w:eastAsia="ru-RU"/>
              </w:rPr>
            </w:pPr>
            <w:r w:rsidRPr="00604DBE">
              <w:rPr>
                <w:rFonts w:eastAsia="Times New Roman"/>
                <w:color w:val="000000"/>
                <w:lang w:eastAsia="ru-RU"/>
              </w:rPr>
              <w:t>Дружба</w:t>
            </w:r>
          </w:p>
        </w:tc>
        <w:tc>
          <w:tcPr>
            <w:tcW w:w="3685" w:type="dxa"/>
            <w:tcBorders>
              <w:top w:val="single" w:sz="4" w:space="0" w:color="000000"/>
              <w:left w:val="nil"/>
              <w:bottom w:val="single" w:sz="4" w:space="0" w:color="000000"/>
              <w:right w:val="single" w:sz="4" w:space="0" w:color="000000"/>
            </w:tcBorders>
            <w:shd w:val="clear" w:color="auto" w:fill="auto"/>
            <w:vAlign w:val="center"/>
          </w:tcPr>
          <w:p w:rsidR="00AD6F4D" w:rsidRPr="00604DBE" w:rsidRDefault="00AD6F4D" w:rsidP="00604DBE">
            <w:pPr>
              <w:jc w:val="center"/>
              <w:rPr>
                <w:rFonts w:eastAsia="Times New Roman"/>
                <w:color w:val="000000"/>
                <w:lang w:eastAsia="ru-RU"/>
              </w:rPr>
            </w:pPr>
            <w:r w:rsidRPr="00604DBE">
              <w:rPr>
                <w:rFonts w:eastAsia="Times New Roman"/>
                <w:color w:val="000000"/>
                <w:lang w:eastAsia="ru-RU"/>
              </w:rPr>
              <w:t>27</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75</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AD6F4D" w:rsidRPr="00604DBE" w:rsidRDefault="00AD6F4D" w:rsidP="00604DBE">
            <w:pPr>
              <w:rPr>
                <w:rFonts w:eastAsia="Times New Roman"/>
                <w:color w:val="000000"/>
                <w:lang w:eastAsia="ru-RU"/>
              </w:rPr>
            </w:pPr>
            <w:r w:rsidRPr="00604DBE">
              <w:rPr>
                <w:rFonts w:eastAsia="Times New Roman"/>
                <w:color w:val="000000"/>
                <w:lang w:eastAsia="ru-RU"/>
              </w:rPr>
              <w:t>Рабочая</w:t>
            </w:r>
          </w:p>
        </w:tc>
        <w:tc>
          <w:tcPr>
            <w:tcW w:w="3685" w:type="dxa"/>
            <w:tcBorders>
              <w:top w:val="nil"/>
              <w:left w:val="nil"/>
              <w:bottom w:val="single" w:sz="4" w:space="0" w:color="000000"/>
              <w:right w:val="single" w:sz="4" w:space="0" w:color="000000"/>
            </w:tcBorders>
            <w:shd w:val="clear" w:color="auto" w:fill="auto"/>
            <w:vAlign w:val="center"/>
          </w:tcPr>
          <w:p w:rsidR="00AD6F4D" w:rsidRPr="00604DBE" w:rsidRDefault="00AD6F4D" w:rsidP="00604DBE">
            <w:pPr>
              <w:jc w:val="center"/>
              <w:rPr>
                <w:rFonts w:eastAsia="Times New Roman"/>
                <w:color w:val="000000"/>
                <w:lang w:eastAsia="ru-RU"/>
              </w:rPr>
            </w:pPr>
            <w:r w:rsidRPr="00604DBE">
              <w:rPr>
                <w:rFonts w:eastAsia="Times New Roman"/>
                <w:color w:val="000000"/>
                <w:lang w:eastAsia="ru-RU"/>
              </w:rPr>
              <w:t>250</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76</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AD6F4D" w:rsidRPr="00604DBE" w:rsidRDefault="00AD6F4D" w:rsidP="00604DBE">
            <w:pPr>
              <w:rPr>
                <w:rFonts w:eastAsia="Times New Roman"/>
                <w:color w:val="000000"/>
                <w:lang w:eastAsia="ru-RU"/>
              </w:rPr>
            </w:pPr>
            <w:proofErr w:type="spellStart"/>
            <w:r w:rsidRPr="00604DBE">
              <w:rPr>
                <w:rFonts w:eastAsia="Times New Roman"/>
                <w:color w:val="000000"/>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AD6F4D" w:rsidRPr="00604DBE" w:rsidRDefault="00AD6F4D" w:rsidP="00604DBE">
            <w:pPr>
              <w:jc w:val="center"/>
              <w:rPr>
                <w:rFonts w:eastAsia="Times New Roman"/>
                <w:color w:val="000000"/>
                <w:lang w:eastAsia="ru-RU"/>
              </w:rPr>
            </w:pPr>
            <w:r w:rsidRPr="00604DBE">
              <w:rPr>
                <w:rFonts w:eastAsia="Times New Roman"/>
                <w:color w:val="000000"/>
                <w:lang w:eastAsia="ru-RU"/>
              </w:rPr>
              <w:t>55/2</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77</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59/2</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78</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AD6F4D" w:rsidRPr="00604DBE" w:rsidRDefault="00AD6F4D" w:rsidP="00604DBE">
            <w:pPr>
              <w:rPr>
                <w:rFonts w:eastAsia="Times New Roman"/>
                <w:color w:val="000000"/>
                <w:lang w:eastAsia="ru-RU"/>
              </w:rPr>
            </w:pPr>
            <w:proofErr w:type="spellStart"/>
            <w:r w:rsidRPr="00604DBE">
              <w:rPr>
                <w:rFonts w:eastAsia="Times New Roman"/>
                <w:color w:val="000000"/>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AD6F4D" w:rsidRPr="00604DBE" w:rsidRDefault="00AD6F4D" w:rsidP="00604DBE">
            <w:pPr>
              <w:jc w:val="center"/>
              <w:rPr>
                <w:rFonts w:eastAsia="Times New Roman"/>
                <w:color w:val="000000"/>
                <w:lang w:eastAsia="ru-RU"/>
              </w:rPr>
            </w:pPr>
            <w:r w:rsidRPr="00604DBE">
              <w:rPr>
                <w:rFonts w:eastAsia="Times New Roman"/>
                <w:color w:val="000000"/>
                <w:lang w:eastAsia="ru-RU"/>
              </w:rPr>
              <w:t>99</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79</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AD6F4D" w:rsidRPr="00604DBE" w:rsidRDefault="00AD6F4D" w:rsidP="00604DBE">
            <w:pPr>
              <w:rPr>
                <w:rFonts w:eastAsia="Times New Roman"/>
                <w:color w:val="000000"/>
                <w:lang w:eastAsia="ru-RU"/>
              </w:rPr>
            </w:pPr>
            <w:proofErr w:type="spellStart"/>
            <w:r w:rsidRPr="00604DBE">
              <w:rPr>
                <w:rFonts w:eastAsia="Times New Roman"/>
                <w:color w:val="000000"/>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AD6F4D" w:rsidRPr="00604DBE" w:rsidRDefault="00AD6F4D" w:rsidP="00604DBE">
            <w:pPr>
              <w:jc w:val="center"/>
              <w:rPr>
                <w:rFonts w:eastAsia="Times New Roman"/>
                <w:color w:val="000000"/>
                <w:lang w:eastAsia="ru-RU"/>
              </w:rPr>
            </w:pPr>
            <w:r w:rsidRPr="00604DBE">
              <w:rPr>
                <w:rFonts w:eastAsia="Times New Roman"/>
                <w:color w:val="000000"/>
                <w:lang w:eastAsia="ru-RU"/>
              </w:rPr>
              <w:t>106</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80</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Красноармейская</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168</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81</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Красноармейская</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170</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82</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Красноармейская</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174</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83</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AD6F4D" w:rsidRPr="00604DBE" w:rsidRDefault="00AD6F4D" w:rsidP="00604DBE">
            <w:pPr>
              <w:rPr>
                <w:rFonts w:eastAsia="Times New Roman"/>
                <w:color w:val="000000"/>
                <w:lang w:eastAsia="ru-RU"/>
              </w:rPr>
            </w:pPr>
            <w:r w:rsidRPr="00604DBE">
              <w:rPr>
                <w:rFonts w:eastAsia="Times New Roman"/>
                <w:color w:val="000000"/>
                <w:lang w:eastAsia="ru-RU"/>
              </w:rPr>
              <w:t>Красноармейская</w:t>
            </w:r>
          </w:p>
        </w:tc>
        <w:tc>
          <w:tcPr>
            <w:tcW w:w="3685" w:type="dxa"/>
            <w:tcBorders>
              <w:top w:val="nil"/>
              <w:left w:val="nil"/>
              <w:bottom w:val="single" w:sz="4" w:space="0" w:color="000000"/>
              <w:right w:val="single" w:sz="4" w:space="0" w:color="000000"/>
            </w:tcBorders>
            <w:shd w:val="clear" w:color="auto" w:fill="auto"/>
            <w:vAlign w:val="center"/>
          </w:tcPr>
          <w:p w:rsidR="00AD6F4D" w:rsidRPr="00604DBE" w:rsidRDefault="00AD6F4D" w:rsidP="00604DBE">
            <w:pPr>
              <w:jc w:val="center"/>
              <w:rPr>
                <w:rFonts w:eastAsia="Times New Roman"/>
                <w:color w:val="000000"/>
                <w:lang w:eastAsia="ru-RU"/>
              </w:rPr>
            </w:pPr>
            <w:r w:rsidRPr="00604DBE">
              <w:rPr>
                <w:rFonts w:eastAsia="Times New Roman"/>
                <w:color w:val="000000"/>
                <w:lang w:eastAsia="ru-RU"/>
              </w:rPr>
              <w:t>178</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84</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Щетинкина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75</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85</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Титова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15</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86</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r w:rsidRPr="00604DBE">
              <w:rPr>
                <w:rFonts w:eastAsia="Times New Roman"/>
                <w:lang w:eastAsia="ru-RU"/>
              </w:rPr>
              <w:t>Титова</w:t>
            </w:r>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35</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87</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AD6F4D" w:rsidRPr="00604DBE" w:rsidRDefault="00AD6F4D" w:rsidP="00604DBE">
            <w:pPr>
              <w:rPr>
                <w:rFonts w:eastAsia="Times New Roman"/>
                <w:lang w:eastAsia="ru-RU"/>
              </w:rPr>
            </w:pPr>
            <w:proofErr w:type="spellStart"/>
            <w:r w:rsidRPr="00604DBE">
              <w:rPr>
                <w:rFonts w:eastAsia="Times New Roman"/>
                <w:lang w:eastAsia="ru-RU"/>
              </w:rPr>
              <w:t>Бухтуева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AD6F4D" w:rsidRPr="00604DBE" w:rsidRDefault="00AD6F4D" w:rsidP="00604DBE">
            <w:pPr>
              <w:jc w:val="center"/>
              <w:rPr>
                <w:rFonts w:eastAsia="Times New Roman"/>
                <w:lang w:eastAsia="ru-RU"/>
              </w:rPr>
            </w:pPr>
            <w:r w:rsidRPr="00604DBE">
              <w:rPr>
                <w:rFonts w:eastAsia="Times New Roman"/>
                <w:lang w:eastAsia="ru-RU"/>
              </w:rPr>
              <w:t>1</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88</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AD6F4D" w:rsidRPr="00604DBE" w:rsidRDefault="00AD6F4D"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FFFFCC" w:fill="FFFFFF"/>
            <w:vAlign w:val="bottom"/>
          </w:tcPr>
          <w:p w:rsidR="00AD6F4D" w:rsidRPr="00604DBE" w:rsidRDefault="00AD6F4D" w:rsidP="00604DBE">
            <w:pPr>
              <w:jc w:val="center"/>
              <w:rPr>
                <w:rFonts w:eastAsia="Times New Roman"/>
                <w:lang w:eastAsia="ru-RU"/>
              </w:rPr>
            </w:pPr>
            <w:r w:rsidRPr="00604DBE">
              <w:rPr>
                <w:rFonts w:eastAsia="Times New Roman"/>
                <w:lang w:eastAsia="ru-RU"/>
              </w:rPr>
              <w:t>81</w:t>
            </w:r>
          </w:p>
        </w:tc>
      </w:tr>
      <w:tr w:rsidR="00AD6F4D" w:rsidRPr="00604DBE" w:rsidTr="00E13178">
        <w:tc>
          <w:tcPr>
            <w:tcW w:w="804" w:type="dxa"/>
            <w:shd w:val="clear" w:color="auto" w:fill="auto"/>
          </w:tcPr>
          <w:p w:rsidR="00AD6F4D" w:rsidRPr="00604DBE" w:rsidRDefault="00AD6F4D"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89</w:t>
            </w:r>
            <w:r>
              <w:rPr>
                <w:rFonts w:eastAsia="Times New Roman"/>
                <w:lang w:eastAsia="ru-RU"/>
              </w:rPr>
              <w:t>.</w:t>
            </w:r>
          </w:p>
        </w:tc>
        <w:tc>
          <w:tcPr>
            <w:tcW w:w="3171" w:type="dxa"/>
            <w:vMerge/>
            <w:shd w:val="clear" w:color="auto" w:fill="auto"/>
          </w:tcPr>
          <w:p w:rsidR="00AD6F4D" w:rsidRPr="00604DBE" w:rsidRDefault="00AD6F4D"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AD6F4D" w:rsidRPr="00604DBE" w:rsidRDefault="00AD6F4D" w:rsidP="00604DBE">
            <w:pPr>
              <w:rPr>
                <w:rFonts w:eastAsia="Times New Roman"/>
                <w:color w:val="000000"/>
                <w:lang w:eastAsia="ru-RU"/>
              </w:rPr>
            </w:pPr>
            <w:proofErr w:type="spellStart"/>
            <w:r w:rsidRPr="00604DBE">
              <w:rPr>
                <w:rFonts w:eastAsia="Times New Roman"/>
                <w:color w:val="000000"/>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AD6F4D" w:rsidRPr="00604DBE" w:rsidRDefault="00AD6F4D" w:rsidP="00604DBE">
            <w:pPr>
              <w:jc w:val="center"/>
              <w:rPr>
                <w:rFonts w:eastAsia="Times New Roman"/>
                <w:color w:val="000000"/>
                <w:lang w:eastAsia="ru-RU"/>
              </w:rPr>
            </w:pPr>
            <w:r w:rsidRPr="00604DBE">
              <w:rPr>
                <w:rFonts w:eastAsia="Times New Roman"/>
                <w:color w:val="000000"/>
                <w:lang w:eastAsia="ru-RU"/>
              </w:rPr>
              <w:t>35/2</w:t>
            </w:r>
          </w:p>
        </w:tc>
      </w:tr>
    </w:tbl>
    <w:p w:rsidR="00604DBE" w:rsidRDefault="00604DBE"/>
    <w:p w:rsidR="00887ECC" w:rsidRDefault="00887ECC"/>
    <w:p w:rsidR="00887ECC" w:rsidRDefault="00887ECC"/>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2972"/>
        <w:gridCol w:w="3685"/>
      </w:tblGrid>
      <w:tr w:rsidR="00604DBE" w:rsidRPr="00604DBE" w:rsidTr="00604DBE">
        <w:tc>
          <w:tcPr>
            <w:tcW w:w="804"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gridSpan w:val="2"/>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90</w:t>
            </w:r>
            <w:r w:rsidR="00B53291">
              <w:rPr>
                <w:rFonts w:eastAsia="Times New Roman"/>
                <w:lang w:eastAsia="ru-RU"/>
              </w:rPr>
              <w:t>.</w:t>
            </w:r>
          </w:p>
        </w:tc>
        <w:tc>
          <w:tcPr>
            <w:tcW w:w="3171" w:type="dxa"/>
            <w:vMerge w:val="restart"/>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FFFFCC" w:fill="FFFFFF"/>
            <w:vAlign w:val="bottom"/>
          </w:tcPr>
          <w:p w:rsidR="00F32AD8" w:rsidRPr="00604DBE" w:rsidRDefault="00F32AD8" w:rsidP="00604DBE">
            <w:pPr>
              <w:jc w:val="center"/>
              <w:rPr>
                <w:rFonts w:eastAsia="Times New Roman"/>
                <w:lang w:eastAsia="ru-RU"/>
              </w:rPr>
            </w:pPr>
            <w:r w:rsidRPr="00604DBE">
              <w:rPr>
                <w:rFonts w:eastAsia="Times New Roman"/>
                <w:lang w:eastAsia="ru-RU"/>
              </w:rPr>
              <w:t>37/2</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37/3</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39</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Лопсанчапа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41</w:t>
            </w:r>
          </w:p>
        </w:tc>
      </w:tr>
      <w:tr w:rsidR="00F32AD8" w:rsidRPr="00604DBE" w:rsidTr="00E13178">
        <w:tc>
          <w:tcPr>
            <w:tcW w:w="804" w:type="dxa"/>
            <w:shd w:val="clear" w:color="auto" w:fill="auto"/>
          </w:tcPr>
          <w:p w:rsidR="00F32AD8" w:rsidRPr="00604DBE" w:rsidRDefault="00F32AD8"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b/>
                <w:color w:val="000000"/>
                <w:lang w:eastAsia="ru-RU"/>
              </w:rPr>
            </w:pPr>
            <w:r w:rsidRPr="00604DBE">
              <w:rPr>
                <w:rFonts w:eastAsia="Times New Roman"/>
                <w:b/>
                <w:color w:val="000000"/>
                <w:lang w:eastAsia="ru-RU"/>
              </w:rPr>
              <w:t xml:space="preserve">ООО </w:t>
            </w:r>
            <w:r w:rsidR="00B6006A" w:rsidRPr="00604DBE">
              <w:rPr>
                <w:rFonts w:eastAsia="Times New Roman"/>
                <w:b/>
                <w:color w:val="000000"/>
                <w:lang w:eastAsia="ru-RU"/>
              </w:rPr>
              <w:t>«</w:t>
            </w:r>
            <w:r w:rsidRPr="00604DBE">
              <w:rPr>
                <w:rFonts w:eastAsia="Times New Roman"/>
                <w:b/>
                <w:color w:val="000000"/>
                <w:lang w:eastAsia="ru-RU"/>
              </w:rPr>
              <w:t>Уют</w:t>
            </w:r>
            <w:r w:rsidR="00B6006A" w:rsidRPr="00604DBE">
              <w:rPr>
                <w:rFonts w:eastAsia="Times New Roman"/>
                <w:b/>
                <w:color w:val="000000"/>
                <w:lang w:eastAsia="ru-RU"/>
              </w:rPr>
              <w:t>»</w:t>
            </w:r>
            <w:r w:rsidRPr="00604DBE">
              <w:rPr>
                <w:rFonts w:eastAsia="Times New Roman"/>
                <w:b/>
                <w:color w:val="000000"/>
                <w:lang w:eastAsia="ru-RU"/>
              </w:rPr>
              <w:t xml:space="preserve"> </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Гагарина</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6</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1А</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96</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r w:rsidRPr="00604DBE">
              <w:rPr>
                <w:rFonts w:eastAsia="Times New Roman"/>
                <w:color w:val="000000"/>
                <w:lang w:eastAsia="ru-RU"/>
              </w:rPr>
              <w:t>Дружба</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 б</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97</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000000"/>
              <w:right w:val="single" w:sz="4" w:space="0" w:color="000000"/>
            </w:tcBorders>
            <w:shd w:val="clear" w:color="FFFFCC" w:fill="FFFFFF"/>
            <w:vAlign w:val="bottom"/>
          </w:tcPr>
          <w:p w:rsidR="00F32AD8" w:rsidRPr="00604DBE" w:rsidRDefault="00F32AD8" w:rsidP="00604DBE">
            <w:pPr>
              <w:jc w:val="center"/>
              <w:rPr>
                <w:rFonts w:eastAsia="Times New Roman"/>
                <w:lang w:eastAsia="ru-RU"/>
              </w:rPr>
            </w:pPr>
            <w:r w:rsidRPr="00604DBE">
              <w:rPr>
                <w:rFonts w:eastAsia="Times New Roman"/>
                <w:lang w:eastAsia="ru-RU"/>
              </w:rPr>
              <w:t>15</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98</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55/1</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99</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68</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100</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14</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101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18</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102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20</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103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24</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104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26</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105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28</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48</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50</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52</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Щетинкина-Кравченко</w:t>
            </w:r>
            <w:proofErr w:type="spellEnd"/>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73</w:t>
            </w:r>
          </w:p>
        </w:tc>
      </w:tr>
      <w:tr w:rsidR="00F32AD8" w:rsidRPr="00604DBE" w:rsidTr="00E13178">
        <w:tc>
          <w:tcPr>
            <w:tcW w:w="804" w:type="dxa"/>
            <w:shd w:val="clear" w:color="auto" w:fill="auto"/>
          </w:tcPr>
          <w:p w:rsidR="00F32AD8" w:rsidRPr="00604DBE" w:rsidRDefault="00F32AD8"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b/>
                <w:lang w:eastAsia="ru-RU"/>
              </w:rPr>
            </w:pPr>
            <w:r w:rsidRPr="00604DBE">
              <w:rPr>
                <w:rFonts w:eastAsia="Times New Roman"/>
                <w:b/>
                <w:lang w:eastAsia="ru-RU"/>
              </w:rPr>
              <w:t xml:space="preserve">ООО </w:t>
            </w:r>
            <w:r w:rsidR="00B6006A" w:rsidRPr="00604DBE">
              <w:rPr>
                <w:rFonts w:eastAsia="Times New Roman"/>
                <w:b/>
                <w:lang w:eastAsia="ru-RU"/>
              </w:rPr>
              <w:t>«</w:t>
            </w:r>
            <w:r w:rsidRPr="00604DBE">
              <w:rPr>
                <w:rFonts w:eastAsia="Times New Roman"/>
                <w:b/>
                <w:lang w:eastAsia="ru-RU"/>
              </w:rPr>
              <w:t>Восток-Сервис</w:t>
            </w:r>
            <w:r w:rsidR="00B6006A" w:rsidRPr="00604DBE">
              <w:rPr>
                <w:rFonts w:eastAsia="Times New Roman"/>
                <w:b/>
                <w:lang w:eastAsia="ru-RU"/>
              </w:rPr>
              <w:t>»</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116</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Гагарина</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12</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117</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118</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3</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119</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nil"/>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nil"/>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3а</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120</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Дружба</w:t>
            </w:r>
          </w:p>
        </w:tc>
        <w:tc>
          <w:tcPr>
            <w:tcW w:w="3685" w:type="dxa"/>
            <w:tcBorders>
              <w:top w:val="single" w:sz="4" w:space="0" w:color="auto"/>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5</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7</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11</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Комсомольская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6</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Комсомольская</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8</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62</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126</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66</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127</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42</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128</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43</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129</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Ленина</w:t>
            </w:r>
          </w:p>
        </w:tc>
        <w:tc>
          <w:tcPr>
            <w:tcW w:w="3685" w:type="dxa"/>
            <w:tcBorders>
              <w:top w:val="nil"/>
              <w:left w:val="nil"/>
              <w:bottom w:val="single" w:sz="4" w:space="0" w:color="000000"/>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45</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130</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Титова</w:t>
            </w:r>
          </w:p>
        </w:tc>
        <w:tc>
          <w:tcPr>
            <w:tcW w:w="3685" w:type="dxa"/>
            <w:tcBorders>
              <w:top w:val="nil"/>
              <w:left w:val="nil"/>
              <w:bottom w:val="single" w:sz="4" w:space="0" w:color="000000"/>
              <w:right w:val="single" w:sz="4" w:space="0" w:color="000000"/>
            </w:tcBorders>
            <w:shd w:val="clear" w:color="FFFFCC" w:fill="FFFFFF"/>
            <w:vAlign w:val="bottom"/>
          </w:tcPr>
          <w:p w:rsidR="00F32AD8" w:rsidRPr="00604DBE" w:rsidRDefault="00F32AD8" w:rsidP="00604DBE">
            <w:pPr>
              <w:jc w:val="center"/>
              <w:rPr>
                <w:rFonts w:eastAsia="Times New Roman"/>
                <w:lang w:eastAsia="ru-RU"/>
              </w:rPr>
            </w:pPr>
            <w:r w:rsidRPr="00604DBE">
              <w:rPr>
                <w:rFonts w:eastAsia="Times New Roman"/>
                <w:lang w:eastAsia="ru-RU"/>
              </w:rPr>
              <w:t>23</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Щетинкина-Кравченко</w:t>
            </w:r>
            <w:proofErr w:type="spellEnd"/>
          </w:p>
        </w:tc>
        <w:tc>
          <w:tcPr>
            <w:tcW w:w="3685" w:type="dxa"/>
            <w:tcBorders>
              <w:top w:val="single" w:sz="4" w:space="0" w:color="000000"/>
              <w:left w:val="nil"/>
              <w:bottom w:val="single" w:sz="4" w:space="0" w:color="auto"/>
              <w:right w:val="single" w:sz="4" w:space="0" w:color="000000"/>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14</w:t>
            </w:r>
          </w:p>
        </w:tc>
      </w:tr>
      <w:tr w:rsidR="00F32AD8" w:rsidRPr="00604DBE" w:rsidTr="00E13178">
        <w:tc>
          <w:tcPr>
            <w:tcW w:w="804" w:type="dxa"/>
            <w:shd w:val="clear" w:color="auto" w:fill="auto"/>
          </w:tcPr>
          <w:p w:rsidR="00F32AD8" w:rsidRPr="00604DBE" w:rsidRDefault="00F32AD8"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bottom"/>
          </w:tcPr>
          <w:p w:rsidR="00F32AD8" w:rsidRPr="00604DBE" w:rsidRDefault="00F32AD8" w:rsidP="00604DBE">
            <w:pPr>
              <w:rPr>
                <w:rFonts w:eastAsia="Times New Roman"/>
                <w:b/>
                <w:lang w:eastAsia="ru-RU"/>
              </w:rPr>
            </w:pPr>
            <w:r w:rsidRPr="00604DBE">
              <w:rPr>
                <w:rFonts w:eastAsia="Times New Roman"/>
                <w:b/>
                <w:lang w:eastAsia="ru-RU"/>
              </w:rPr>
              <w:t xml:space="preserve">ООО </w:t>
            </w:r>
            <w:r w:rsidR="00B6006A" w:rsidRPr="00604DBE">
              <w:rPr>
                <w:rFonts w:eastAsia="Times New Roman"/>
                <w:b/>
                <w:lang w:eastAsia="ru-RU"/>
              </w:rPr>
              <w:t>«</w:t>
            </w:r>
            <w:r w:rsidRPr="00604DBE">
              <w:rPr>
                <w:rFonts w:eastAsia="Times New Roman"/>
                <w:b/>
                <w:lang w:eastAsia="ru-RU"/>
              </w:rPr>
              <w:t>Сервис Плюс</w:t>
            </w:r>
            <w:r w:rsidR="00B6006A" w:rsidRPr="00604DBE">
              <w:rPr>
                <w:rFonts w:eastAsia="Times New Roman"/>
                <w:b/>
                <w:lang w:eastAsia="ru-RU"/>
              </w:rPr>
              <w:t>»</w:t>
            </w:r>
            <w:r w:rsidRPr="00604DBE">
              <w:rPr>
                <w:rFonts w:eastAsia="Times New Roman"/>
                <w:b/>
                <w:lang w:eastAsia="ru-RU"/>
              </w:rPr>
              <w:t xml:space="preserve"> </w:t>
            </w:r>
          </w:p>
        </w:tc>
        <w:tc>
          <w:tcPr>
            <w:tcW w:w="3685" w:type="dxa"/>
            <w:tcBorders>
              <w:top w:val="single" w:sz="4" w:space="0" w:color="000000"/>
              <w:left w:val="nil"/>
              <w:bottom w:val="single" w:sz="4" w:space="0" w:color="auto"/>
              <w:right w:val="single" w:sz="4" w:space="0" w:color="000000"/>
            </w:tcBorders>
            <w:shd w:val="clear" w:color="auto" w:fill="auto"/>
            <w:vAlign w:val="bottom"/>
          </w:tcPr>
          <w:p w:rsidR="00F32AD8" w:rsidRPr="00604DBE" w:rsidRDefault="00F32AD8" w:rsidP="00604DBE">
            <w:pPr>
              <w:jc w:val="center"/>
              <w:rPr>
                <w:rFonts w:eastAsia="Times New Roman"/>
                <w:lang w:eastAsia="ru-RU"/>
              </w:rPr>
            </w:pP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w:t>
            </w:r>
            <w:r w:rsidR="00EE4063" w:rsidRPr="00604DBE">
              <w:rPr>
                <w:rFonts w:eastAsia="Times New Roman"/>
                <w:lang w:eastAsia="ru-RU"/>
              </w:rPr>
              <w:t>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r w:rsidRPr="00604DBE">
              <w:rPr>
                <w:rFonts w:eastAsia="Times New Roman"/>
                <w:color w:val="000000"/>
                <w:lang w:eastAsia="ru-RU"/>
              </w:rPr>
              <w:t>Красных Партизан</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7</w:t>
            </w:r>
          </w:p>
        </w:tc>
      </w:tr>
      <w:tr w:rsidR="00F32AD8" w:rsidRPr="00604DBE" w:rsidTr="00E13178">
        <w:tc>
          <w:tcPr>
            <w:tcW w:w="804" w:type="dxa"/>
            <w:shd w:val="clear" w:color="auto" w:fill="auto"/>
          </w:tcPr>
          <w:p w:rsidR="00F32AD8" w:rsidRPr="00604DBE" w:rsidRDefault="00EE406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3</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w:t>
            </w:r>
            <w:r w:rsidR="00EE4063" w:rsidRPr="00604DBE">
              <w:rPr>
                <w:rFonts w:eastAsia="Times New Roman"/>
                <w:lang w:eastAsia="ru-RU"/>
              </w:rPr>
              <w:t>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Кочетова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3 а</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w:t>
            </w:r>
            <w:r w:rsidR="00EE4063" w:rsidRPr="00604DBE">
              <w:rPr>
                <w:rFonts w:eastAsia="Times New Roman"/>
                <w:lang w:eastAsia="ru-RU"/>
              </w:rPr>
              <w:t>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Кечил-оола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7 г</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w:t>
            </w:r>
            <w:r w:rsidR="00EE4063" w:rsidRPr="00604DBE">
              <w:rPr>
                <w:rFonts w:eastAsia="Times New Roman"/>
                <w:lang w:eastAsia="ru-RU"/>
              </w:rPr>
              <w:t>6</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Кечил-оола</w:t>
            </w:r>
            <w:proofErr w:type="spellEnd"/>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7 е</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w:t>
            </w:r>
            <w:r w:rsidR="00EE4063" w:rsidRPr="00604DBE">
              <w:rPr>
                <w:rFonts w:eastAsia="Times New Roman"/>
                <w:lang w:eastAsia="ru-RU"/>
              </w:rPr>
              <w:t>7</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r w:rsidRPr="00604DBE">
              <w:rPr>
                <w:rFonts w:eastAsia="Times New Roman"/>
                <w:color w:val="000000"/>
                <w:lang w:eastAsia="ru-RU"/>
              </w:rPr>
              <w:t>Красноармейская</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237</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13</w:t>
            </w:r>
            <w:r w:rsidR="00EE4063" w:rsidRPr="00604DBE">
              <w:rPr>
                <w:rFonts w:eastAsia="Times New Roman"/>
                <w:lang w:eastAsia="ru-RU"/>
              </w:rPr>
              <w:t>8</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r w:rsidRPr="00604DBE">
              <w:rPr>
                <w:rFonts w:eastAsia="Times New Roman"/>
                <w:color w:val="000000"/>
                <w:lang w:eastAsia="ru-RU"/>
              </w:rPr>
              <w:t>Калинина</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5/1</w:t>
            </w:r>
          </w:p>
        </w:tc>
      </w:tr>
    </w:tbl>
    <w:p w:rsidR="00604DBE" w:rsidRDefault="00604DBE"/>
    <w:p w:rsidR="00604DBE" w:rsidRDefault="00604DBE"/>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171"/>
        <w:gridCol w:w="2972"/>
        <w:gridCol w:w="3685"/>
      </w:tblGrid>
      <w:tr w:rsidR="00604DBE" w:rsidRPr="00604DBE" w:rsidTr="00604DBE">
        <w:tc>
          <w:tcPr>
            <w:tcW w:w="804"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171" w:type="dxa"/>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657" w:type="dxa"/>
            <w:gridSpan w:val="2"/>
            <w:shd w:val="clear" w:color="auto" w:fill="auto"/>
          </w:tcPr>
          <w:p w:rsidR="00604DBE" w:rsidRPr="00604DBE" w:rsidRDefault="00604DB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F32AD8" w:rsidRPr="00604DBE" w:rsidTr="00EE3F8B">
        <w:tc>
          <w:tcPr>
            <w:tcW w:w="804" w:type="dxa"/>
            <w:shd w:val="clear" w:color="auto" w:fill="auto"/>
          </w:tcPr>
          <w:p w:rsidR="00F32AD8" w:rsidRPr="00604DBE" w:rsidRDefault="004413AE" w:rsidP="00887ECC">
            <w:pPr>
              <w:tabs>
                <w:tab w:val="left" w:pos="567"/>
              </w:tabs>
              <w:autoSpaceDE w:val="0"/>
              <w:autoSpaceDN w:val="0"/>
              <w:adjustRightInd w:val="0"/>
              <w:jc w:val="center"/>
              <w:rPr>
                <w:rFonts w:eastAsia="Times New Roman"/>
                <w:lang w:eastAsia="ru-RU"/>
              </w:rPr>
            </w:pPr>
            <w:r w:rsidRPr="00604DBE">
              <w:rPr>
                <w:rFonts w:eastAsia="Times New Roman"/>
                <w:lang w:eastAsia="ru-RU"/>
              </w:rPr>
              <w:t>1</w:t>
            </w:r>
            <w:r w:rsidR="00887ECC">
              <w:rPr>
                <w:rFonts w:eastAsia="Times New Roman"/>
                <w:lang w:eastAsia="ru-RU"/>
              </w:rPr>
              <w:t>3</w:t>
            </w:r>
            <w:r w:rsidR="00EE4063" w:rsidRPr="00604DBE">
              <w:rPr>
                <w:rFonts w:eastAsia="Times New Roman"/>
                <w:lang w:eastAsia="ru-RU"/>
              </w:rPr>
              <w:t>9</w:t>
            </w:r>
            <w:r w:rsidR="00B53291">
              <w:rPr>
                <w:rFonts w:eastAsia="Times New Roman"/>
                <w:lang w:eastAsia="ru-RU"/>
              </w:rPr>
              <w:t>.</w:t>
            </w:r>
          </w:p>
        </w:tc>
        <w:tc>
          <w:tcPr>
            <w:tcW w:w="3171" w:type="dxa"/>
            <w:vMerge w:val="restart"/>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AD6F4D">
            <w:pPr>
              <w:rPr>
                <w:rFonts w:eastAsia="Times New Roman"/>
                <w:color w:val="000000"/>
                <w:lang w:eastAsia="ru-RU"/>
              </w:rPr>
            </w:pPr>
            <w:r w:rsidRPr="00604DBE">
              <w:rPr>
                <w:rFonts w:eastAsia="Times New Roman"/>
                <w:color w:val="000000"/>
                <w:lang w:eastAsia="ru-RU"/>
              </w:rPr>
              <w:t xml:space="preserve">Ангарский </w:t>
            </w:r>
            <w:r w:rsidR="00AD6F4D">
              <w:rPr>
                <w:rFonts w:eastAsia="Times New Roman"/>
                <w:color w:val="000000"/>
                <w:lang w:eastAsia="ru-RU"/>
              </w:rPr>
              <w:t>б</w:t>
            </w:r>
            <w:r w:rsidRPr="00604DBE">
              <w:rPr>
                <w:rFonts w:eastAsia="Times New Roman"/>
                <w:color w:val="000000"/>
                <w:lang w:eastAsia="ru-RU"/>
              </w:rPr>
              <w:t>ульвар</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27</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0</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r w:rsidRPr="00604DBE">
              <w:rPr>
                <w:rFonts w:eastAsia="Times New Roman"/>
                <w:color w:val="000000"/>
                <w:lang w:eastAsia="ru-RU"/>
              </w:rPr>
              <w:t>Ленина</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62</w:t>
            </w:r>
          </w:p>
        </w:tc>
      </w:tr>
      <w:tr w:rsidR="00F32AD8" w:rsidRPr="00604DBE" w:rsidTr="006E60FA">
        <w:trPr>
          <w:trHeight w:val="118"/>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r w:rsidRPr="00604DBE">
              <w:rPr>
                <w:rFonts w:eastAsia="Times New Roman"/>
                <w:color w:val="000000"/>
                <w:lang w:eastAsia="ru-RU"/>
              </w:rPr>
              <w:t>Ленина</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64</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r w:rsidRPr="00604DBE">
              <w:rPr>
                <w:rFonts w:eastAsia="Times New Roman"/>
                <w:color w:val="000000"/>
                <w:lang w:eastAsia="ru-RU"/>
              </w:rPr>
              <w:t>Дружба</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19 а</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000000"/>
              <w:right w:val="single" w:sz="4" w:space="0" w:color="auto"/>
            </w:tcBorders>
            <w:shd w:val="clear" w:color="auto" w:fill="auto"/>
            <w:vAlign w:val="center"/>
          </w:tcPr>
          <w:p w:rsidR="00F32AD8" w:rsidRPr="00604DBE" w:rsidRDefault="00F32AD8" w:rsidP="00604DBE">
            <w:pPr>
              <w:rPr>
                <w:rFonts w:eastAsia="Times New Roman"/>
                <w:color w:val="000000"/>
                <w:lang w:eastAsia="ru-RU"/>
              </w:rPr>
            </w:pPr>
            <w:r w:rsidRPr="00604DBE">
              <w:rPr>
                <w:rFonts w:eastAsia="Times New Roman"/>
                <w:color w:val="000000"/>
                <w:lang w:eastAsia="ru-RU"/>
              </w:rPr>
              <w:t>Рабочая</w:t>
            </w:r>
          </w:p>
        </w:tc>
        <w:tc>
          <w:tcPr>
            <w:tcW w:w="3685" w:type="dxa"/>
            <w:tcBorders>
              <w:top w:val="nil"/>
              <w:left w:val="nil"/>
              <w:bottom w:val="single" w:sz="4" w:space="0" w:color="000000"/>
              <w:right w:val="single" w:sz="4" w:space="0" w:color="000000"/>
            </w:tcBorders>
            <w:shd w:val="clear" w:color="auto" w:fill="auto"/>
            <w:vAlign w:val="center"/>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246</w:t>
            </w:r>
          </w:p>
        </w:tc>
      </w:tr>
      <w:tr w:rsidR="00F32AD8" w:rsidRPr="00604DBE" w:rsidTr="00EE3F8B">
        <w:tc>
          <w:tcPr>
            <w:tcW w:w="804" w:type="dxa"/>
            <w:shd w:val="clear" w:color="auto" w:fill="auto"/>
          </w:tcPr>
          <w:p w:rsidR="00F32AD8" w:rsidRPr="00604DBE" w:rsidRDefault="00F32AD8" w:rsidP="00604DBE">
            <w:pPr>
              <w:tabs>
                <w:tab w:val="left" w:pos="567"/>
              </w:tabs>
              <w:autoSpaceDE w:val="0"/>
              <w:autoSpaceDN w:val="0"/>
              <w:adjustRightInd w:val="0"/>
              <w:jc w:val="center"/>
              <w:rPr>
                <w:rFonts w:eastAsia="Times New Roman"/>
                <w:lang w:eastAsia="ru-RU"/>
              </w:rPr>
            </w:pP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center"/>
          </w:tcPr>
          <w:p w:rsidR="00F32AD8" w:rsidRPr="00604DBE" w:rsidRDefault="00F32AD8" w:rsidP="00604DBE">
            <w:pPr>
              <w:rPr>
                <w:rFonts w:eastAsia="Times New Roman"/>
                <w:b/>
                <w:color w:val="000000"/>
                <w:lang w:eastAsia="ru-RU"/>
              </w:rPr>
            </w:pPr>
            <w:r w:rsidRPr="00604DBE">
              <w:rPr>
                <w:rFonts w:eastAsia="Times New Roman"/>
                <w:b/>
                <w:color w:val="000000"/>
                <w:lang w:eastAsia="ru-RU"/>
              </w:rPr>
              <w:t xml:space="preserve">МУП </w:t>
            </w:r>
            <w:r w:rsidR="00B6006A" w:rsidRPr="00604DBE">
              <w:rPr>
                <w:rFonts w:eastAsia="Times New Roman"/>
                <w:b/>
                <w:color w:val="000000"/>
                <w:lang w:eastAsia="ru-RU"/>
              </w:rPr>
              <w:t>«</w:t>
            </w:r>
            <w:r w:rsidRPr="00604DBE">
              <w:rPr>
                <w:rFonts w:eastAsia="Times New Roman"/>
                <w:b/>
                <w:color w:val="000000"/>
                <w:lang w:eastAsia="ru-RU"/>
              </w:rPr>
              <w:t>Енисей</w:t>
            </w:r>
            <w:r w:rsidR="00B6006A" w:rsidRPr="00604DBE">
              <w:rPr>
                <w:rFonts w:eastAsia="Times New Roman"/>
                <w:b/>
                <w:color w:val="000000"/>
                <w:lang w:eastAsia="ru-RU"/>
              </w:rPr>
              <w:t>»</w:t>
            </w:r>
            <w:r w:rsidRPr="00604DBE">
              <w:rPr>
                <w:rFonts w:eastAsia="Times New Roman"/>
                <w:b/>
                <w:color w:val="000000"/>
                <w:lang w:eastAsia="ru-RU"/>
              </w:rPr>
              <w:t xml:space="preserve"> </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Станционная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4 а</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Горная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108</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6</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Индустриальная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4</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7</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Интернациональная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119</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w:t>
            </w:r>
            <w:r w:rsidR="00EE4063" w:rsidRPr="00604DBE">
              <w:rPr>
                <w:rFonts w:eastAsia="Times New Roman"/>
                <w:lang w:eastAsia="ru-RU"/>
              </w:rPr>
              <w:t>8</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Кузнецова</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61</w:t>
            </w:r>
          </w:p>
        </w:tc>
      </w:tr>
      <w:tr w:rsidR="00F32AD8" w:rsidRPr="00604DBE" w:rsidTr="00EE3F8B">
        <w:tc>
          <w:tcPr>
            <w:tcW w:w="804" w:type="dxa"/>
            <w:shd w:val="clear" w:color="auto" w:fill="auto"/>
          </w:tcPr>
          <w:p w:rsidR="00F32AD8" w:rsidRPr="00604DBE" w:rsidRDefault="00EE406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149</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Кузнецова</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61 а</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EE4063" w:rsidRPr="00604DBE">
              <w:rPr>
                <w:rFonts w:eastAsia="Times New Roman"/>
                <w:lang w:eastAsia="ru-RU"/>
              </w:rPr>
              <w:t>0</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Ооржак</w:t>
            </w:r>
            <w:proofErr w:type="spellEnd"/>
            <w:r w:rsidRPr="00604DBE">
              <w:rPr>
                <w:rFonts w:eastAsia="Times New Roman"/>
                <w:color w:val="000000"/>
                <w:lang w:eastAsia="ru-RU"/>
              </w:rPr>
              <w:t xml:space="preserve"> </w:t>
            </w:r>
            <w:proofErr w:type="spellStart"/>
            <w:r w:rsidRPr="00604DBE">
              <w:rPr>
                <w:rFonts w:eastAsia="Times New Roman"/>
                <w:color w:val="000000"/>
                <w:lang w:eastAsia="ru-RU"/>
              </w:rPr>
              <w:t>Лопсанчапа</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EE4063" w:rsidRPr="00604DBE">
              <w:rPr>
                <w:rFonts w:eastAsia="Times New Roman"/>
                <w:lang w:eastAsia="ru-RU"/>
              </w:rPr>
              <w:t>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Ооржак</w:t>
            </w:r>
            <w:proofErr w:type="spellEnd"/>
            <w:r w:rsidRPr="00604DBE">
              <w:rPr>
                <w:rFonts w:eastAsia="Times New Roman"/>
                <w:lang w:eastAsia="ru-RU"/>
              </w:rPr>
              <w:t xml:space="preserve"> </w:t>
            </w:r>
            <w:proofErr w:type="spellStart"/>
            <w:r w:rsidRPr="00604DBE">
              <w:rPr>
                <w:rFonts w:eastAsia="Times New Roman"/>
                <w:lang w:eastAsia="ru-RU"/>
              </w:rPr>
              <w:t>Лопсанчапа</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2/1</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EE4063" w:rsidRPr="00604DBE">
              <w:rPr>
                <w:rFonts w:eastAsia="Times New Roman"/>
                <w:lang w:eastAsia="ru-RU"/>
              </w:rPr>
              <w:t>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Ооржак</w:t>
            </w:r>
            <w:proofErr w:type="spellEnd"/>
            <w:r w:rsidRPr="00604DBE">
              <w:rPr>
                <w:rFonts w:eastAsia="Times New Roman"/>
                <w:color w:val="000000"/>
                <w:lang w:eastAsia="ru-RU"/>
              </w:rPr>
              <w:t xml:space="preserve"> </w:t>
            </w:r>
            <w:proofErr w:type="spellStart"/>
            <w:r w:rsidRPr="00604DBE">
              <w:rPr>
                <w:rFonts w:eastAsia="Times New Roman"/>
                <w:color w:val="000000"/>
                <w:lang w:eastAsia="ru-RU"/>
              </w:rPr>
              <w:t>Лопсанчапа</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2/2</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EE4063" w:rsidRPr="00604DBE">
              <w:rPr>
                <w:rFonts w:eastAsia="Times New Roman"/>
                <w:lang w:eastAsia="ru-RU"/>
              </w:rPr>
              <w:t>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Ооржак</w:t>
            </w:r>
            <w:proofErr w:type="spellEnd"/>
            <w:r w:rsidRPr="00604DBE">
              <w:rPr>
                <w:rFonts w:eastAsia="Times New Roman"/>
                <w:color w:val="000000"/>
                <w:lang w:eastAsia="ru-RU"/>
              </w:rPr>
              <w:t xml:space="preserve"> </w:t>
            </w:r>
            <w:proofErr w:type="spellStart"/>
            <w:r w:rsidRPr="00604DBE">
              <w:rPr>
                <w:rFonts w:eastAsia="Times New Roman"/>
                <w:color w:val="000000"/>
                <w:lang w:eastAsia="ru-RU"/>
              </w:rPr>
              <w:t>Лопсанчапа</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29/1</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EE4063" w:rsidRPr="00604DBE">
              <w:rPr>
                <w:rFonts w:eastAsia="Times New Roman"/>
                <w:lang w:eastAsia="ru-RU"/>
              </w:rPr>
              <w:t>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Московская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137 а</w:t>
            </w:r>
          </w:p>
        </w:tc>
      </w:tr>
      <w:tr w:rsidR="00F32AD8" w:rsidRPr="00604DBE" w:rsidTr="00EE3F8B">
        <w:tc>
          <w:tcPr>
            <w:tcW w:w="804" w:type="dxa"/>
            <w:shd w:val="clear" w:color="auto" w:fill="auto"/>
          </w:tcPr>
          <w:p w:rsidR="00F32AD8" w:rsidRPr="00604DBE" w:rsidRDefault="00EE406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Московская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137 б</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EE4063" w:rsidRPr="00604DBE">
              <w:rPr>
                <w:rFonts w:eastAsia="Times New Roman"/>
                <w:lang w:eastAsia="ru-RU"/>
              </w:rPr>
              <w:t>6</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Суворова</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60</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EE4063" w:rsidRPr="00604DBE">
              <w:rPr>
                <w:rFonts w:eastAsia="Times New Roman"/>
                <w:lang w:eastAsia="ru-RU"/>
              </w:rPr>
              <w:t>7</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Баянкольская</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13 а</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w:t>
            </w:r>
            <w:r w:rsidR="00EE4063" w:rsidRPr="00604DBE">
              <w:rPr>
                <w:rFonts w:eastAsia="Times New Roman"/>
                <w:lang w:eastAsia="ru-RU"/>
              </w:rPr>
              <w:t>8</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Ровенская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 а</w:t>
            </w:r>
          </w:p>
        </w:tc>
      </w:tr>
      <w:tr w:rsidR="00F32AD8" w:rsidRPr="00604DBE" w:rsidTr="00EE3F8B">
        <w:tc>
          <w:tcPr>
            <w:tcW w:w="804" w:type="dxa"/>
            <w:shd w:val="clear" w:color="auto" w:fill="auto"/>
          </w:tcPr>
          <w:p w:rsidR="00F32AD8" w:rsidRPr="00604DBE" w:rsidRDefault="00EE406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159</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Сибирская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28 а</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EE4063" w:rsidRPr="00604DBE">
              <w:rPr>
                <w:rFonts w:eastAsia="Times New Roman"/>
                <w:lang w:eastAsia="ru-RU"/>
              </w:rPr>
              <w:t>0</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Улуг-Хемская</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17</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EE4063" w:rsidRPr="00604DBE">
              <w:rPr>
                <w:rFonts w:eastAsia="Times New Roman"/>
                <w:lang w:eastAsia="ru-RU"/>
              </w:rPr>
              <w:t>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Энергетиков</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EE4063" w:rsidRPr="00604DBE">
              <w:rPr>
                <w:rFonts w:eastAsia="Times New Roman"/>
                <w:lang w:eastAsia="ru-RU"/>
              </w:rPr>
              <w:t>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 xml:space="preserve">Дружбы </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1/2</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EE4063" w:rsidRPr="00604DBE">
              <w:rPr>
                <w:rFonts w:eastAsia="Times New Roman"/>
                <w:lang w:eastAsia="ru-RU"/>
              </w:rPr>
              <w:t>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1/5</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EE4063" w:rsidRPr="00604DBE">
              <w:rPr>
                <w:rFonts w:eastAsia="Times New Roman"/>
                <w:lang w:eastAsia="ru-RU"/>
              </w:rPr>
              <w:t>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3/1</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EE4063" w:rsidRPr="00604DBE">
              <w:rPr>
                <w:rFonts w:eastAsia="Times New Roman"/>
                <w:lang w:eastAsia="ru-RU"/>
              </w:rPr>
              <w:t>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3/2</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EE4063" w:rsidRPr="00604DBE">
              <w:rPr>
                <w:rFonts w:eastAsia="Times New Roman"/>
                <w:lang w:eastAsia="ru-RU"/>
              </w:rPr>
              <w:t>6</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Дружба</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¾</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w:t>
            </w:r>
            <w:r w:rsidR="00EE4063" w:rsidRPr="00604DBE">
              <w:rPr>
                <w:rFonts w:eastAsia="Times New Roman"/>
                <w:lang w:eastAsia="ru-RU"/>
              </w:rPr>
              <w:t>7</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Дружба</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3/7</w:t>
            </w:r>
          </w:p>
        </w:tc>
      </w:tr>
      <w:tr w:rsidR="00F32AD8" w:rsidRPr="00604DBE" w:rsidTr="00EE3F8B">
        <w:tc>
          <w:tcPr>
            <w:tcW w:w="804" w:type="dxa"/>
            <w:shd w:val="clear" w:color="auto" w:fill="auto"/>
          </w:tcPr>
          <w:p w:rsidR="00F32AD8" w:rsidRPr="00604DBE" w:rsidRDefault="00EE406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168</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FFFFCC" w:fill="FFFFFF"/>
            <w:vAlign w:val="bottom"/>
          </w:tcPr>
          <w:p w:rsidR="00F32AD8" w:rsidRPr="00604DBE" w:rsidRDefault="00F32AD8" w:rsidP="00604DBE">
            <w:pPr>
              <w:jc w:val="center"/>
              <w:rPr>
                <w:rFonts w:eastAsia="Times New Roman"/>
                <w:lang w:eastAsia="ru-RU"/>
              </w:rPr>
            </w:pPr>
            <w:r w:rsidRPr="00604DBE">
              <w:rPr>
                <w:rFonts w:eastAsia="Times New Roman"/>
                <w:lang w:eastAsia="ru-RU"/>
              </w:rPr>
              <w:t>38/1</w:t>
            </w:r>
          </w:p>
        </w:tc>
      </w:tr>
      <w:tr w:rsidR="00F32AD8" w:rsidRPr="00604DBE" w:rsidTr="00EE3F8B">
        <w:tc>
          <w:tcPr>
            <w:tcW w:w="804" w:type="dxa"/>
            <w:shd w:val="clear" w:color="auto" w:fill="auto"/>
          </w:tcPr>
          <w:p w:rsidR="00F32AD8" w:rsidRPr="00604DBE" w:rsidRDefault="00EE406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169</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FFFFCC" w:fill="FFFFFF"/>
            <w:vAlign w:val="bottom"/>
          </w:tcPr>
          <w:p w:rsidR="00F32AD8" w:rsidRPr="00604DBE" w:rsidRDefault="00F32AD8" w:rsidP="00604DBE">
            <w:pPr>
              <w:jc w:val="center"/>
              <w:rPr>
                <w:rFonts w:eastAsia="Times New Roman"/>
                <w:lang w:eastAsia="ru-RU"/>
              </w:rPr>
            </w:pPr>
            <w:r w:rsidRPr="00604DBE">
              <w:rPr>
                <w:rFonts w:eastAsia="Times New Roman"/>
                <w:lang w:eastAsia="ru-RU"/>
              </w:rPr>
              <w:t>38/2</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0</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FFFFCC" w:fill="FFFFFF"/>
            <w:vAlign w:val="bottom"/>
          </w:tcPr>
          <w:p w:rsidR="00F32AD8" w:rsidRPr="00604DBE" w:rsidRDefault="00F32AD8" w:rsidP="00604DBE">
            <w:pPr>
              <w:jc w:val="center"/>
              <w:rPr>
                <w:rFonts w:eastAsia="Times New Roman"/>
                <w:lang w:eastAsia="ru-RU"/>
              </w:rPr>
            </w:pPr>
            <w:r w:rsidRPr="00604DBE">
              <w:rPr>
                <w:rFonts w:eastAsia="Times New Roman"/>
                <w:lang w:eastAsia="ru-RU"/>
              </w:rPr>
              <w:t>38/3</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FFFFCC" w:fill="FFFFFF"/>
            <w:vAlign w:val="bottom"/>
          </w:tcPr>
          <w:p w:rsidR="00F32AD8" w:rsidRPr="00604DBE" w:rsidRDefault="00F32AD8" w:rsidP="00604DBE">
            <w:pPr>
              <w:jc w:val="center"/>
              <w:rPr>
                <w:rFonts w:eastAsia="Times New Roman"/>
                <w:lang w:eastAsia="ru-RU"/>
              </w:rPr>
            </w:pPr>
            <w:r w:rsidRPr="00604DBE">
              <w:rPr>
                <w:rFonts w:eastAsia="Times New Roman"/>
                <w:lang w:eastAsia="ru-RU"/>
              </w:rPr>
              <w:t>38/4</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FFFFCC" w:fill="FFFFFF"/>
            <w:vAlign w:val="bottom"/>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FFFFCC" w:fill="FFFFFF"/>
            <w:vAlign w:val="bottom"/>
          </w:tcPr>
          <w:p w:rsidR="00F32AD8" w:rsidRPr="00604DBE" w:rsidRDefault="00F32AD8" w:rsidP="00604DBE">
            <w:pPr>
              <w:jc w:val="center"/>
              <w:rPr>
                <w:rFonts w:eastAsia="Times New Roman"/>
                <w:lang w:eastAsia="ru-RU"/>
              </w:rPr>
            </w:pPr>
            <w:r w:rsidRPr="00604DBE">
              <w:rPr>
                <w:rFonts w:eastAsia="Times New Roman"/>
                <w:lang w:eastAsia="ru-RU"/>
              </w:rPr>
              <w:t>40</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FFFFCC" w:fill="FFFFFF"/>
            <w:vAlign w:val="center"/>
          </w:tcPr>
          <w:p w:rsidR="00F32AD8" w:rsidRPr="00604DBE" w:rsidRDefault="00F32AD8" w:rsidP="00604DBE">
            <w:pPr>
              <w:rPr>
                <w:rFonts w:eastAsia="Times New Roman"/>
                <w:lang w:eastAsia="ru-RU"/>
              </w:rPr>
            </w:pPr>
            <w:r w:rsidRPr="00604DBE">
              <w:rPr>
                <w:rFonts w:eastAsia="Times New Roman"/>
                <w:lang w:eastAsia="ru-RU"/>
              </w:rPr>
              <w:t>Дружбы</w:t>
            </w:r>
          </w:p>
        </w:tc>
        <w:tc>
          <w:tcPr>
            <w:tcW w:w="3685" w:type="dxa"/>
            <w:tcBorders>
              <w:top w:val="nil"/>
              <w:left w:val="nil"/>
              <w:bottom w:val="single" w:sz="4" w:space="0" w:color="auto"/>
              <w:right w:val="single" w:sz="4" w:space="0" w:color="auto"/>
            </w:tcBorders>
            <w:shd w:val="clear" w:color="FFFFCC" w:fill="FFFFFF"/>
            <w:vAlign w:val="center"/>
          </w:tcPr>
          <w:p w:rsidR="00F32AD8" w:rsidRPr="00604DBE" w:rsidRDefault="00F32AD8" w:rsidP="00E73A89">
            <w:pPr>
              <w:jc w:val="center"/>
              <w:rPr>
                <w:rFonts w:eastAsia="Times New Roman"/>
                <w:lang w:eastAsia="ru-RU"/>
              </w:rPr>
            </w:pPr>
            <w:r w:rsidRPr="00604DBE">
              <w:rPr>
                <w:rFonts w:eastAsia="Times New Roman"/>
                <w:lang w:eastAsia="ru-RU"/>
              </w:rPr>
              <w:t>42а Литер</w:t>
            </w:r>
            <w:r w:rsidR="00E73A89">
              <w:rPr>
                <w:rFonts w:eastAsia="Times New Roman"/>
                <w:lang w:eastAsia="ru-RU"/>
              </w:rPr>
              <w:t xml:space="preserve"> «</w:t>
            </w:r>
            <w:r w:rsidRPr="00604DBE">
              <w:rPr>
                <w:rFonts w:eastAsia="Times New Roman"/>
                <w:lang w:eastAsia="ru-RU"/>
              </w:rPr>
              <w:t>О</w:t>
            </w:r>
            <w:r w:rsidR="00B6006A" w:rsidRPr="00604DBE">
              <w:rPr>
                <w:rFonts w:eastAsia="Times New Roman"/>
                <w:lang w:eastAsia="ru-RU"/>
              </w:rPr>
              <w:t>»</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4</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Западная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11</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5</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Каа-Хем</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6</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Каа-Хем</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90</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7</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Каа-Хем</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90/1</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w:t>
            </w:r>
            <w:r w:rsidR="00EE4063" w:rsidRPr="00604DBE">
              <w:rPr>
                <w:rFonts w:eastAsia="Times New Roman"/>
                <w:lang w:eastAsia="ru-RU"/>
              </w:rPr>
              <w:t>8</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Колхозная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10</w:t>
            </w:r>
          </w:p>
        </w:tc>
      </w:tr>
      <w:tr w:rsidR="00F32AD8" w:rsidRPr="00604DBE" w:rsidTr="00EE3F8B">
        <w:tc>
          <w:tcPr>
            <w:tcW w:w="804" w:type="dxa"/>
            <w:shd w:val="clear" w:color="auto" w:fill="auto"/>
          </w:tcPr>
          <w:p w:rsidR="00F32AD8" w:rsidRPr="00604DBE" w:rsidRDefault="00EE4063"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179</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Колхозная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12</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EE4063" w:rsidRPr="00604DBE">
              <w:rPr>
                <w:rFonts w:eastAsia="Times New Roman"/>
                <w:lang w:eastAsia="ru-RU"/>
              </w:rPr>
              <w:t>0</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Комсомольская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13</w:t>
            </w:r>
          </w:p>
        </w:tc>
      </w:tr>
      <w:tr w:rsidR="00F32AD8" w:rsidRPr="00604DBE" w:rsidTr="00E13178">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F23CEE" w:rsidRPr="00604DBE">
              <w:rPr>
                <w:rFonts w:eastAsia="Times New Roman"/>
                <w:lang w:eastAsia="ru-RU"/>
              </w:rPr>
              <w:t>1</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Комсомольская</w:t>
            </w:r>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33</w:t>
            </w:r>
          </w:p>
        </w:tc>
      </w:tr>
      <w:tr w:rsidR="00F32AD8" w:rsidRPr="00604DBE" w:rsidTr="00E13178">
        <w:tc>
          <w:tcPr>
            <w:tcW w:w="804" w:type="dxa"/>
            <w:shd w:val="clear" w:color="auto" w:fill="auto"/>
          </w:tcPr>
          <w:p w:rsidR="00F32AD8" w:rsidRPr="00604DBE" w:rsidRDefault="00F23CE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182</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Кочетова</w:t>
            </w:r>
            <w:proofErr w:type="spellEnd"/>
          </w:p>
        </w:tc>
        <w:tc>
          <w:tcPr>
            <w:tcW w:w="3685"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w:t>
            </w:r>
          </w:p>
        </w:tc>
      </w:tr>
      <w:tr w:rsidR="00F32AD8" w:rsidRPr="00604DBE" w:rsidTr="00EE3F8B">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F23CEE" w:rsidRPr="00604DBE">
              <w:rPr>
                <w:rFonts w:eastAsia="Times New Roman"/>
                <w:lang w:eastAsia="ru-RU"/>
              </w:rPr>
              <w:t>3</w:t>
            </w:r>
            <w:r w:rsidR="00B53291">
              <w:rPr>
                <w:rFonts w:eastAsia="Times New Roman"/>
                <w:lang w:eastAsia="ru-RU"/>
              </w:rPr>
              <w:t>.</w:t>
            </w:r>
          </w:p>
        </w:tc>
        <w:tc>
          <w:tcPr>
            <w:tcW w:w="3171" w:type="dxa"/>
            <w:vMerge/>
            <w:shd w:val="clear" w:color="auto" w:fill="auto"/>
          </w:tcPr>
          <w:p w:rsidR="00F32AD8" w:rsidRPr="00604DBE" w:rsidRDefault="00F32AD8" w:rsidP="00604DBE">
            <w:pPr>
              <w:contextualSpacing/>
              <w:jc w:val="both"/>
              <w:rPr>
                <w:rFonts w:eastAsia="Calibri"/>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Кочетова</w:t>
            </w:r>
            <w:proofErr w:type="spellEnd"/>
          </w:p>
        </w:tc>
        <w:tc>
          <w:tcPr>
            <w:tcW w:w="3685" w:type="dxa"/>
            <w:tcBorders>
              <w:top w:val="single" w:sz="4" w:space="0" w:color="auto"/>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22</w:t>
            </w:r>
          </w:p>
        </w:tc>
      </w:tr>
    </w:tbl>
    <w:p w:rsidR="00E73A89" w:rsidRDefault="00E73A89"/>
    <w:p w:rsidR="00E73A89" w:rsidRDefault="00E73A89"/>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3222"/>
        <w:gridCol w:w="2880"/>
        <w:gridCol w:w="3360"/>
        <w:gridCol w:w="473"/>
      </w:tblGrid>
      <w:tr w:rsidR="00E73A89" w:rsidRPr="00604DBE" w:rsidTr="00B53291">
        <w:trPr>
          <w:gridAfter w:val="1"/>
          <w:wAfter w:w="473" w:type="dxa"/>
        </w:trPr>
        <w:tc>
          <w:tcPr>
            <w:tcW w:w="804" w:type="dxa"/>
            <w:shd w:val="clear" w:color="auto" w:fill="auto"/>
          </w:tcPr>
          <w:p w:rsidR="00E73A89" w:rsidRPr="00604DBE" w:rsidRDefault="00E73A89" w:rsidP="00ED35D9">
            <w:pPr>
              <w:tabs>
                <w:tab w:val="left" w:pos="567"/>
              </w:tabs>
              <w:autoSpaceDE w:val="0"/>
              <w:autoSpaceDN w:val="0"/>
              <w:adjustRightInd w:val="0"/>
              <w:jc w:val="center"/>
              <w:rPr>
                <w:rFonts w:eastAsia="Times New Roman"/>
                <w:lang w:eastAsia="ru-RU"/>
              </w:rPr>
            </w:pPr>
            <w:r w:rsidRPr="00604DBE">
              <w:rPr>
                <w:rFonts w:eastAsia="Times New Roman"/>
                <w:lang w:eastAsia="ru-RU"/>
              </w:rPr>
              <w:t xml:space="preserve">№ </w:t>
            </w:r>
            <w:proofErr w:type="spellStart"/>
            <w:proofErr w:type="gramStart"/>
            <w:r w:rsidRPr="00604DBE">
              <w:rPr>
                <w:rFonts w:eastAsia="Times New Roman"/>
                <w:lang w:eastAsia="ru-RU"/>
              </w:rPr>
              <w:t>п</w:t>
            </w:r>
            <w:proofErr w:type="spellEnd"/>
            <w:proofErr w:type="gramEnd"/>
            <w:r w:rsidRPr="00604DBE">
              <w:rPr>
                <w:rFonts w:eastAsia="Times New Roman"/>
                <w:lang w:eastAsia="ru-RU"/>
              </w:rPr>
              <w:t>/</w:t>
            </w:r>
            <w:proofErr w:type="spellStart"/>
            <w:r w:rsidRPr="00604DBE">
              <w:rPr>
                <w:rFonts w:eastAsia="Times New Roman"/>
                <w:lang w:eastAsia="ru-RU"/>
              </w:rPr>
              <w:t>п</w:t>
            </w:r>
            <w:proofErr w:type="spellEnd"/>
            <w:r w:rsidRPr="00604DBE">
              <w:rPr>
                <w:rFonts w:eastAsia="Times New Roman"/>
                <w:lang w:eastAsia="ru-RU"/>
              </w:rPr>
              <w:t xml:space="preserve"> МО</w:t>
            </w:r>
          </w:p>
        </w:tc>
        <w:tc>
          <w:tcPr>
            <w:tcW w:w="3222" w:type="dxa"/>
            <w:shd w:val="clear" w:color="auto" w:fill="auto"/>
          </w:tcPr>
          <w:p w:rsidR="00E73A89" w:rsidRPr="00604DBE" w:rsidRDefault="00E73A89" w:rsidP="00ED35D9">
            <w:pPr>
              <w:tabs>
                <w:tab w:val="left" w:pos="567"/>
              </w:tabs>
              <w:autoSpaceDE w:val="0"/>
              <w:autoSpaceDN w:val="0"/>
              <w:adjustRightInd w:val="0"/>
              <w:jc w:val="center"/>
              <w:rPr>
                <w:rFonts w:eastAsia="Times New Roman"/>
                <w:lang w:eastAsia="ru-RU"/>
              </w:rPr>
            </w:pPr>
            <w:r w:rsidRPr="00604DBE">
              <w:rPr>
                <w:rFonts w:eastAsia="Times New Roman"/>
                <w:lang w:eastAsia="ru-RU"/>
              </w:rPr>
              <w:t>Наименование муниципал</w:t>
            </w:r>
            <w:r w:rsidRPr="00604DBE">
              <w:rPr>
                <w:rFonts w:eastAsia="Times New Roman"/>
                <w:lang w:eastAsia="ru-RU"/>
              </w:rPr>
              <w:t>ь</w:t>
            </w:r>
            <w:r w:rsidRPr="00604DBE">
              <w:rPr>
                <w:rFonts w:eastAsia="Times New Roman"/>
                <w:lang w:eastAsia="ru-RU"/>
              </w:rPr>
              <w:t>ного образования</w:t>
            </w:r>
          </w:p>
        </w:tc>
        <w:tc>
          <w:tcPr>
            <w:tcW w:w="6240" w:type="dxa"/>
            <w:gridSpan w:val="2"/>
            <w:shd w:val="clear" w:color="auto" w:fill="auto"/>
          </w:tcPr>
          <w:p w:rsidR="00E73A89" w:rsidRPr="00604DBE" w:rsidRDefault="00E73A89" w:rsidP="00ED35D9">
            <w:pPr>
              <w:tabs>
                <w:tab w:val="left" w:pos="567"/>
              </w:tabs>
              <w:autoSpaceDE w:val="0"/>
              <w:autoSpaceDN w:val="0"/>
              <w:adjustRightInd w:val="0"/>
              <w:jc w:val="center"/>
              <w:rPr>
                <w:rFonts w:eastAsia="Times New Roman"/>
                <w:lang w:eastAsia="ru-RU"/>
              </w:rPr>
            </w:pPr>
            <w:r w:rsidRPr="00604DBE">
              <w:rPr>
                <w:rFonts w:eastAsia="Times New Roman"/>
                <w:lang w:eastAsia="ru-RU"/>
              </w:rPr>
              <w:t>Адресный перечень территорий</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F23CEE" w:rsidRPr="00604DBE">
              <w:rPr>
                <w:rFonts w:eastAsia="Times New Roman"/>
                <w:lang w:eastAsia="ru-RU"/>
              </w:rPr>
              <w:t>4</w:t>
            </w:r>
            <w:r w:rsidR="00B53291">
              <w:rPr>
                <w:rFonts w:eastAsia="Times New Roman"/>
                <w:lang w:eastAsia="ru-RU"/>
              </w:rPr>
              <w:t>.</w:t>
            </w:r>
          </w:p>
        </w:tc>
        <w:tc>
          <w:tcPr>
            <w:tcW w:w="3222" w:type="dxa"/>
            <w:vMerge w:val="restart"/>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Кочетова</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25</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F23CEE" w:rsidRPr="00604DBE">
              <w:rPr>
                <w:rFonts w:eastAsia="Times New Roman"/>
                <w:lang w:eastAsia="ru-RU"/>
              </w:rPr>
              <w:t>5</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AD6F4D">
            <w:pPr>
              <w:rPr>
                <w:rFonts w:eastAsia="Times New Roman"/>
                <w:lang w:eastAsia="ru-RU"/>
              </w:rPr>
            </w:pPr>
            <w:r w:rsidRPr="00604DBE">
              <w:rPr>
                <w:rFonts w:eastAsia="Times New Roman"/>
                <w:lang w:eastAsia="ru-RU"/>
              </w:rPr>
              <w:t xml:space="preserve">Красных </w:t>
            </w:r>
            <w:r w:rsidR="00AD6F4D">
              <w:rPr>
                <w:rFonts w:eastAsia="Times New Roman"/>
                <w:lang w:eastAsia="ru-RU"/>
              </w:rPr>
              <w:t>п</w:t>
            </w:r>
            <w:r w:rsidRPr="00604DBE">
              <w:rPr>
                <w:rFonts w:eastAsia="Times New Roman"/>
                <w:lang w:eastAsia="ru-RU"/>
              </w:rPr>
              <w:t>артизан</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27</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F23CEE" w:rsidRPr="00604DBE">
              <w:rPr>
                <w:rFonts w:eastAsia="Times New Roman"/>
                <w:lang w:eastAsia="ru-RU"/>
              </w:rPr>
              <w:t>6</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Московская</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30</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F23CEE" w:rsidRPr="00604DBE">
              <w:rPr>
                <w:rFonts w:eastAsia="Times New Roman"/>
                <w:lang w:eastAsia="ru-RU"/>
              </w:rPr>
              <w:t>7</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AD6F4D" w:rsidP="00604DBE">
            <w:pPr>
              <w:rPr>
                <w:rFonts w:eastAsia="Times New Roman"/>
                <w:color w:val="000000"/>
                <w:lang w:eastAsia="ru-RU"/>
              </w:rPr>
            </w:pPr>
            <w:proofErr w:type="spellStart"/>
            <w:r w:rsidRPr="00604DBE">
              <w:rPr>
                <w:rFonts w:eastAsia="Times New Roman"/>
                <w:lang w:eastAsia="ru-RU"/>
              </w:rPr>
              <w:t>мкр</w:t>
            </w:r>
            <w:proofErr w:type="spellEnd"/>
            <w:r w:rsidRPr="00604DBE">
              <w:rPr>
                <w:rFonts w:eastAsia="Times New Roman"/>
                <w:lang w:eastAsia="ru-RU"/>
              </w:rPr>
              <w:t>.</w:t>
            </w:r>
            <w:r w:rsidR="00F32AD8" w:rsidRPr="00604DBE">
              <w:rPr>
                <w:rFonts w:eastAsia="Times New Roman"/>
                <w:color w:val="000000"/>
                <w:lang w:eastAsia="ru-RU"/>
              </w:rPr>
              <w:t xml:space="preserve"> Энергетиков</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w:t>
            </w:r>
            <w:r w:rsidR="00F23CEE" w:rsidRPr="00604DBE">
              <w:rPr>
                <w:rFonts w:eastAsia="Times New Roman"/>
                <w:lang w:eastAsia="ru-RU"/>
              </w:rPr>
              <w:t>8</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AD6F4D" w:rsidP="00604DBE">
            <w:pPr>
              <w:rPr>
                <w:rFonts w:eastAsia="Times New Roman"/>
                <w:lang w:eastAsia="ru-RU"/>
              </w:rPr>
            </w:pPr>
            <w:proofErr w:type="spellStart"/>
            <w:r w:rsidRPr="00604DBE">
              <w:rPr>
                <w:rFonts w:eastAsia="Times New Roman"/>
                <w:lang w:eastAsia="ru-RU"/>
              </w:rPr>
              <w:t>мкр</w:t>
            </w:r>
            <w:proofErr w:type="gramStart"/>
            <w:r w:rsidRPr="00604DBE">
              <w:rPr>
                <w:rFonts w:eastAsia="Times New Roman"/>
                <w:lang w:eastAsia="ru-RU"/>
              </w:rPr>
              <w:t>.</w:t>
            </w:r>
            <w:r w:rsidR="00F32AD8" w:rsidRPr="00604DBE">
              <w:rPr>
                <w:rFonts w:eastAsia="Times New Roman"/>
                <w:lang w:eastAsia="ru-RU"/>
              </w:rPr>
              <w:t>Э</w:t>
            </w:r>
            <w:proofErr w:type="gramEnd"/>
            <w:r w:rsidR="00F32AD8" w:rsidRPr="00604DBE">
              <w:rPr>
                <w:rFonts w:eastAsia="Times New Roman"/>
                <w:lang w:eastAsia="ru-RU"/>
              </w:rPr>
              <w:t>нергетиков</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5</w:t>
            </w:r>
          </w:p>
        </w:tc>
      </w:tr>
      <w:tr w:rsidR="00F32AD8" w:rsidRPr="00604DBE" w:rsidTr="00B53291">
        <w:trPr>
          <w:gridAfter w:val="1"/>
          <w:wAfter w:w="473" w:type="dxa"/>
        </w:trPr>
        <w:tc>
          <w:tcPr>
            <w:tcW w:w="804" w:type="dxa"/>
            <w:shd w:val="clear" w:color="auto" w:fill="auto"/>
          </w:tcPr>
          <w:p w:rsidR="00F32AD8" w:rsidRPr="00604DBE" w:rsidRDefault="00F23CE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189</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AD6F4D" w:rsidP="00604DBE">
            <w:pPr>
              <w:rPr>
                <w:rFonts w:eastAsia="Times New Roman"/>
                <w:lang w:eastAsia="ru-RU"/>
              </w:rPr>
            </w:pPr>
            <w:proofErr w:type="spellStart"/>
            <w:r w:rsidRPr="00604DBE">
              <w:rPr>
                <w:rFonts w:eastAsia="Times New Roman"/>
                <w:lang w:eastAsia="ru-RU"/>
              </w:rPr>
              <w:t>мкр</w:t>
            </w:r>
            <w:proofErr w:type="spellEnd"/>
            <w:r w:rsidRPr="00604DBE">
              <w:rPr>
                <w:rFonts w:eastAsia="Times New Roman"/>
                <w:lang w:eastAsia="ru-RU"/>
              </w:rPr>
              <w:t>.</w:t>
            </w:r>
            <w:r w:rsidR="00F32AD8" w:rsidRPr="00604DBE">
              <w:rPr>
                <w:rFonts w:eastAsia="Times New Roman"/>
                <w:lang w:eastAsia="ru-RU"/>
              </w:rPr>
              <w:t xml:space="preserve"> Энергетиков</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7</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0</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AD6F4D" w:rsidP="00604DBE">
            <w:pPr>
              <w:rPr>
                <w:rFonts w:eastAsia="Times New Roman"/>
                <w:lang w:eastAsia="ru-RU"/>
              </w:rPr>
            </w:pPr>
            <w:proofErr w:type="spellStart"/>
            <w:r w:rsidRPr="00604DBE">
              <w:rPr>
                <w:rFonts w:eastAsia="Times New Roman"/>
                <w:lang w:eastAsia="ru-RU"/>
              </w:rPr>
              <w:t>мкр</w:t>
            </w:r>
            <w:proofErr w:type="spellEnd"/>
            <w:r w:rsidRPr="00604DBE">
              <w:rPr>
                <w:rFonts w:eastAsia="Times New Roman"/>
                <w:lang w:eastAsia="ru-RU"/>
              </w:rPr>
              <w:t>.</w:t>
            </w:r>
            <w:r w:rsidR="00F32AD8" w:rsidRPr="00604DBE">
              <w:rPr>
                <w:rFonts w:eastAsia="Times New Roman"/>
                <w:lang w:eastAsia="ru-RU"/>
              </w:rPr>
              <w:t xml:space="preserve"> Энергетиков</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9</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1</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AD6F4D" w:rsidP="00604DBE">
            <w:pPr>
              <w:rPr>
                <w:rFonts w:eastAsia="Times New Roman"/>
                <w:lang w:eastAsia="ru-RU"/>
              </w:rPr>
            </w:pPr>
            <w:proofErr w:type="spellStart"/>
            <w:r w:rsidRPr="00604DBE">
              <w:rPr>
                <w:rFonts w:eastAsia="Times New Roman"/>
                <w:lang w:eastAsia="ru-RU"/>
              </w:rPr>
              <w:t>мкр</w:t>
            </w:r>
            <w:proofErr w:type="gramStart"/>
            <w:r w:rsidRPr="00604DBE">
              <w:rPr>
                <w:rFonts w:eastAsia="Times New Roman"/>
                <w:lang w:eastAsia="ru-RU"/>
              </w:rPr>
              <w:t>.</w:t>
            </w:r>
            <w:r w:rsidR="00F32AD8" w:rsidRPr="00604DBE">
              <w:rPr>
                <w:rFonts w:eastAsia="Times New Roman"/>
                <w:lang w:eastAsia="ru-RU"/>
              </w:rPr>
              <w:t>Э</w:t>
            </w:r>
            <w:proofErr w:type="gramEnd"/>
            <w:r w:rsidR="00F32AD8" w:rsidRPr="00604DBE">
              <w:rPr>
                <w:rFonts w:eastAsia="Times New Roman"/>
                <w:lang w:eastAsia="ru-RU"/>
              </w:rPr>
              <w:t>нергетиков</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11</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2</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мкр</w:t>
            </w:r>
            <w:proofErr w:type="gramStart"/>
            <w:r w:rsidRPr="00604DBE">
              <w:rPr>
                <w:rFonts w:eastAsia="Times New Roman"/>
                <w:lang w:eastAsia="ru-RU"/>
              </w:rPr>
              <w:t>.Э</w:t>
            </w:r>
            <w:proofErr w:type="gramEnd"/>
            <w:r w:rsidRPr="00604DBE">
              <w:rPr>
                <w:rFonts w:eastAsia="Times New Roman"/>
                <w:lang w:eastAsia="ru-RU"/>
              </w:rPr>
              <w:t>нергетиков</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13</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3</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AD6F4D" w:rsidP="00604DBE">
            <w:pPr>
              <w:rPr>
                <w:rFonts w:eastAsia="Times New Roman"/>
                <w:lang w:eastAsia="ru-RU"/>
              </w:rPr>
            </w:pPr>
            <w:proofErr w:type="spellStart"/>
            <w:r w:rsidRPr="00604DBE">
              <w:rPr>
                <w:rFonts w:eastAsia="Times New Roman"/>
                <w:lang w:eastAsia="ru-RU"/>
              </w:rPr>
              <w:t>мкр</w:t>
            </w:r>
            <w:proofErr w:type="gramStart"/>
            <w:r w:rsidRPr="00604DBE">
              <w:rPr>
                <w:rFonts w:eastAsia="Times New Roman"/>
                <w:lang w:eastAsia="ru-RU"/>
              </w:rPr>
              <w:t>.</w:t>
            </w:r>
            <w:r w:rsidR="00F32AD8" w:rsidRPr="00604DBE">
              <w:rPr>
                <w:rFonts w:eastAsia="Times New Roman"/>
                <w:lang w:eastAsia="ru-RU"/>
              </w:rPr>
              <w:t>Э</w:t>
            </w:r>
            <w:proofErr w:type="gramEnd"/>
            <w:r w:rsidR="00F32AD8" w:rsidRPr="00604DBE">
              <w:rPr>
                <w:rFonts w:eastAsia="Times New Roman"/>
                <w:lang w:eastAsia="ru-RU"/>
              </w:rPr>
              <w:t>нергетиков</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15</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4</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 xml:space="preserve">Пер. </w:t>
            </w:r>
            <w:proofErr w:type="spellStart"/>
            <w:r w:rsidRPr="00604DBE">
              <w:rPr>
                <w:rFonts w:eastAsia="Times New Roman"/>
                <w:lang w:eastAsia="ru-RU"/>
              </w:rPr>
              <w:t>Набережный</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1а</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5</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6</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6</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8</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7</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10</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w:t>
            </w:r>
            <w:r w:rsidR="00F23CEE" w:rsidRPr="00604DBE">
              <w:rPr>
                <w:rFonts w:eastAsia="Times New Roman"/>
                <w:lang w:eastAsia="ru-RU"/>
              </w:rPr>
              <w:t>8</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r w:rsidRPr="00604DBE">
              <w:rPr>
                <w:rFonts w:eastAsia="Times New Roman"/>
                <w:lang w:eastAsia="ru-RU"/>
              </w:rPr>
              <w:t>Правобережная</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12</w:t>
            </w:r>
          </w:p>
        </w:tc>
      </w:tr>
      <w:tr w:rsidR="00F32AD8" w:rsidRPr="00604DBE" w:rsidTr="00B53291">
        <w:trPr>
          <w:gridAfter w:val="1"/>
          <w:wAfter w:w="473" w:type="dxa"/>
        </w:trPr>
        <w:tc>
          <w:tcPr>
            <w:tcW w:w="804" w:type="dxa"/>
            <w:shd w:val="clear" w:color="auto" w:fill="auto"/>
          </w:tcPr>
          <w:p w:rsidR="00F32AD8" w:rsidRPr="00604DBE" w:rsidRDefault="00F23CE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199</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Правобережная</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16</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F23CEE" w:rsidRPr="00604DBE">
              <w:rPr>
                <w:rFonts w:eastAsia="Times New Roman"/>
                <w:lang w:eastAsia="ru-RU"/>
              </w:rPr>
              <w:t>0</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Пушкина</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69</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F23CEE" w:rsidRPr="00604DBE">
              <w:rPr>
                <w:rFonts w:eastAsia="Times New Roman"/>
                <w:lang w:eastAsia="ru-RU"/>
              </w:rPr>
              <w:t>1</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Пушкина</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69/1</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F23CEE" w:rsidRPr="00604DBE">
              <w:rPr>
                <w:rFonts w:eastAsia="Times New Roman"/>
                <w:lang w:eastAsia="ru-RU"/>
              </w:rPr>
              <w:t>2</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Пушкина</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71</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F23CEE" w:rsidRPr="00604DBE">
              <w:rPr>
                <w:rFonts w:eastAsia="Times New Roman"/>
                <w:lang w:eastAsia="ru-RU"/>
              </w:rPr>
              <w:t>3</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Полевая</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1б</w:t>
            </w:r>
          </w:p>
        </w:tc>
      </w:tr>
      <w:tr w:rsidR="00F32AD8" w:rsidRPr="00604DBE" w:rsidTr="00B53291">
        <w:trPr>
          <w:gridAfter w:val="1"/>
          <w:wAfter w:w="473" w:type="dxa"/>
        </w:trPr>
        <w:tc>
          <w:tcPr>
            <w:tcW w:w="804" w:type="dxa"/>
            <w:shd w:val="clear" w:color="auto" w:fill="auto"/>
          </w:tcPr>
          <w:p w:rsidR="00F32AD8" w:rsidRPr="00604DBE" w:rsidRDefault="00F23CE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204</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Суворова</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62/1</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F23CEE" w:rsidRPr="00604DBE">
              <w:rPr>
                <w:rFonts w:eastAsia="Times New Roman"/>
                <w:lang w:eastAsia="ru-RU"/>
              </w:rPr>
              <w:t>5</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r w:rsidRPr="00604DBE">
              <w:rPr>
                <w:rFonts w:eastAsia="Times New Roman"/>
                <w:color w:val="000000"/>
                <w:lang w:eastAsia="ru-RU"/>
              </w:rPr>
              <w:t>Суворова</w:t>
            </w:r>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62/2</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F23CEE" w:rsidRPr="00604DBE">
              <w:rPr>
                <w:rFonts w:eastAsia="Times New Roman"/>
                <w:lang w:eastAsia="ru-RU"/>
              </w:rPr>
              <w:t>6</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Щетинкина-Кравченко</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36</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F23CEE" w:rsidRPr="00604DBE">
              <w:rPr>
                <w:rFonts w:eastAsia="Times New Roman"/>
                <w:lang w:eastAsia="ru-RU"/>
              </w:rPr>
              <w:t>7</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lang w:eastAsia="ru-RU"/>
              </w:rPr>
            </w:pPr>
            <w:proofErr w:type="spellStart"/>
            <w:r w:rsidRPr="00604DBE">
              <w:rPr>
                <w:rFonts w:eastAsia="Times New Roman"/>
                <w:lang w:eastAsia="ru-RU"/>
              </w:rPr>
              <w:t>Эрзинская</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lang w:eastAsia="ru-RU"/>
              </w:rPr>
            </w:pPr>
            <w:r w:rsidRPr="00604DBE">
              <w:rPr>
                <w:rFonts w:eastAsia="Times New Roman"/>
                <w:lang w:eastAsia="ru-RU"/>
              </w:rPr>
              <w:t>29</w:t>
            </w:r>
          </w:p>
        </w:tc>
      </w:tr>
      <w:tr w:rsidR="00F32AD8" w:rsidRPr="00604DBE" w:rsidTr="00B53291">
        <w:trPr>
          <w:gridAfter w:val="1"/>
          <w:wAfter w:w="473" w:type="dxa"/>
        </w:trPr>
        <w:tc>
          <w:tcPr>
            <w:tcW w:w="804" w:type="dxa"/>
            <w:shd w:val="clear" w:color="auto" w:fill="auto"/>
          </w:tcPr>
          <w:p w:rsidR="00F32AD8" w:rsidRPr="00604DBE" w:rsidRDefault="004413A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w:t>
            </w:r>
            <w:r w:rsidR="00F23CEE" w:rsidRPr="00604DBE">
              <w:rPr>
                <w:rFonts w:eastAsia="Times New Roman"/>
                <w:lang w:eastAsia="ru-RU"/>
              </w:rPr>
              <w:t>8</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Эрзинская</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31</w:t>
            </w:r>
          </w:p>
        </w:tc>
      </w:tr>
      <w:tr w:rsidR="00F32AD8" w:rsidRPr="00604DBE" w:rsidTr="00B53291">
        <w:trPr>
          <w:gridAfter w:val="1"/>
          <w:wAfter w:w="473" w:type="dxa"/>
        </w:trPr>
        <w:tc>
          <w:tcPr>
            <w:tcW w:w="804" w:type="dxa"/>
            <w:shd w:val="clear" w:color="auto" w:fill="auto"/>
          </w:tcPr>
          <w:p w:rsidR="00F32AD8" w:rsidRPr="00604DBE" w:rsidRDefault="00F23CEE" w:rsidP="00604DBE">
            <w:pPr>
              <w:tabs>
                <w:tab w:val="left" w:pos="567"/>
              </w:tabs>
              <w:autoSpaceDE w:val="0"/>
              <w:autoSpaceDN w:val="0"/>
              <w:adjustRightInd w:val="0"/>
              <w:jc w:val="center"/>
              <w:rPr>
                <w:rFonts w:eastAsia="Times New Roman"/>
                <w:lang w:eastAsia="ru-RU"/>
              </w:rPr>
            </w:pPr>
            <w:r w:rsidRPr="00604DBE">
              <w:rPr>
                <w:rFonts w:eastAsia="Times New Roman"/>
                <w:lang w:eastAsia="ru-RU"/>
              </w:rPr>
              <w:t>209</w:t>
            </w:r>
            <w:r w:rsidR="00B53291">
              <w:rPr>
                <w:rFonts w:eastAsia="Times New Roman"/>
                <w:lang w:eastAsia="ru-RU"/>
              </w:rPr>
              <w:t>.</w:t>
            </w:r>
          </w:p>
        </w:tc>
        <w:tc>
          <w:tcPr>
            <w:tcW w:w="3222" w:type="dxa"/>
            <w:vMerge/>
            <w:shd w:val="clear" w:color="auto" w:fill="auto"/>
          </w:tcPr>
          <w:p w:rsidR="00F32AD8" w:rsidRPr="00604DBE" w:rsidRDefault="00F32AD8" w:rsidP="00604DBE">
            <w:pPr>
              <w:contextualSpacing/>
              <w:jc w:val="both"/>
              <w:rPr>
                <w:rFonts w:eastAsia="Calibri"/>
              </w:rPr>
            </w:pPr>
          </w:p>
        </w:tc>
        <w:tc>
          <w:tcPr>
            <w:tcW w:w="2880" w:type="dxa"/>
            <w:tcBorders>
              <w:top w:val="nil"/>
              <w:left w:val="single" w:sz="4" w:space="0" w:color="auto"/>
              <w:bottom w:val="single" w:sz="4" w:space="0" w:color="auto"/>
              <w:right w:val="single" w:sz="4" w:space="0" w:color="auto"/>
            </w:tcBorders>
            <w:shd w:val="clear" w:color="auto" w:fill="auto"/>
            <w:vAlign w:val="bottom"/>
          </w:tcPr>
          <w:p w:rsidR="00F32AD8" w:rsidRPr="00604DBE" w:rsidRDefault="00F32AD8" w:rsidP="00604DBE">
            <w:pPr>
              <w:rPr>
                <w:rFonts w:eastAsia="Times New Roman"/>
                <w:color w:val="000000"/>
                <w:lang w:eastAsia="ru-RU"/>
              </w:rPr>
            </w:pPr>
            <w:proofErr w:type="spellStart"/>
            <w:r w:rsidRPr="00604DBE">
              <w:rPr>
                <w:rFonts w:eastAsia="Times New Roman"/>
                <w:color w:val="000000"/>
                <w:lang w:eastAsia="ru-RU"/>
              </w:rPr>
              <w:t>Эрзинская</w:t>
            </w:r>
            <w:proofErr w:type="spellEnd"/>
          </w:p>
        </w:tc>
        <w:tc>
          <w:tcPr>
            <w:tcW w:w="3360" w:type="dxa"/>
            <w:tcBorders>
              <w:top w:val="nil"/>
              <w:left w:val="nil"/>
              <w:bottom w:val="single" w:sz="4" w:space="0" w:color="auto"/>
              <w:right w:val="single" w:sz="4" w:space="0" w:color="auto"/>
            </w:tcBorders>
            <w:shd w:val="clear" w:color="auto" w:fill="auto"/>
            <w:vAlign w:val="bottom"/>
          </w:tcPr>
          <w:p w:rsidR="00F32AD8" w:rsidRPr="00604DBE" w:rsidRDefault="00F32AD8" w:rsidP="00604DBE">
            <w:pPr>
              <w:jc w:val="center"/>
              <w:rPr>
                <w:rFonts w:eastAsia="Times New Roman"/>
                <w:color w:val="000000"/>
                <w:lang w:eastAsia="ru-RU"/>
              </w:rPr>
            </w:pPr>
            <w:r w:rsidRPr="00604DBE">
              <w:rPr>
                <w:rFonts w:eastAsia="Times New Roman"/>
                <w:color w:val="000000"/>
                <w:lang w:eastAsia="ru-RU"/>
              </w:rPr>
              <w:t>33</w:t>
            </w:r>
          </w:p>
        </w:tc>
      </w:tr>
      <w:tr w:rsidR="00243359" w:rsidRPr="00604DBE" w:rsidTr="00B53291">
        <w:trPr>
          <w:gridAfter w:val="1"/>
          <w:wAfter w:w="473" w:type="dxa"/>
        </w:trPr>
        <w:tc>
          <w:tcPr>
            <w:tcW w:w="804" w:type="dxa"/>
            <w:shd w:val="clear" w:color="auto" w:fill="auto"/>
          </w:tcPr>
          <w:p w:rsidR="00243359" w:rsidRPr="00604DBE" w:rsidRDefault="00243359" w:rsidP="00604DBE">
            <w:pPr>
              <w:tabs>
                <w:tab w:val="left" w:pos="567"/>
              </w:tabs>
              <w:autoSpaceDE w:val="0"/>
              <w:autoSpaceDN w:val="0"/>
              <w:adjustRightInd w:val="0"/>
              <w:jc w:val="center"/>
              <w:rPr>
                <w:rFonts w:eastAsia="Times New Roman"/>
                <w:lang w:eastAsia="ru-RU"/>
              </w:rPr>
            </w:pPr>
          </w:p>
        </w:tc>
        <w:tc>
          <w:tcPr>
            <w:tcW w:w="3222" w:type="dxa"/>
            <w:shd w:val="clear" w:color="auto" w:fill="auto"/>
          </w:tcPr>
          <w:p w:rsidR="00243359" w:rsidRPr="00604DBE" w:rsidRDefault="00FF6458" w:rsidP="00604DBE">
            <w:pPr>
              <w:contextualSpacing/>
              <w:jc w:val="both"/>
              <w:rPr>
                <w:rFonts w:eastAsia="Calibri"/>
              </w:rPr>
            </w:pPr>
            <w:r w:rsidRPr="00604DBE">
              <w:rPr>
                <w:rFonts w:eastAsia="Calibri"/>
              </w:rPr>
              <w:t xml:space="preserve">Всего по </w:t>
            </w:r>
            <w:r w:rsidR="00FE2D70" w:rsidRPr="00604DBE">
              <w:rPr>
                <w:rFonts w:eastAsia="Calibri"/>
              </w:rPr>
              <w:t>дворовым террит</w:t>
            </w:r>
            <w:r w:rsidR="00FE2D70" w:rsidRPr="00604DBE">
              <w:rPr>
                <w:rFonts w:eastAsia="Calibri"/>
              </w:rPr>
              <w:t>о</w:t>
            </w:r>
            <w:r w:rsidR="00FE2D70" w:rsidRPr="00604DBE">
              <w:rPr>
                <w:rFonts w:eastAsia="Calibri"/>
              </w:rPr>
              <w:t>риям</w:t>
            </w:r>
          </w:p>
        </w:tc>
        <w:tc>
          <w:tcPr>
            <w:tcW w:w="2880" w:type="dxa"/>
            <w:tcBorders>
              <w:top w:val="nil"/>
              <w:left w:val="single" w:sz="4" w:space="0" w:color="auto"/>
              <w:bottom w:val="nil"/>
              <w:right w:val="single" w:sz="4" w:space="0" w:color="auto"/>
            </w:tcBorders>
            <w:shd w:val="clear" w:color="auto" w:fill="auto"/>
          </w:tcPr>
          <w:p w:rsidR="00243359" w:rsidRPr="00604DBE" w:rsidRDefault="00243359" w:rsidP="00604DBE">
            <w:pPr>
              <w:tabs>
                <w:tab w:val="left" w:pos="1220"/>
              </w:tabs>
              <w:rPr>
                <w:rFonts w:eastAsia="Times New Roman"/>
                <w:color w:val="000000"/>
                <w:lang w:eastAsia="ru-RU"/>
              </w:rPr>
            </w:pPr>
          </w:p>
        </w:tc>
        <w:tc>
          <w:tcPr>
            <w:tcW w:w="3360" w:type="dxa"/>
            <w:tcBorders>
              <w:top w:val="single" w:sz="4" w:space="0" w:color="auto"/>
              <w:left w:val="nil"/>
              <w:bottom w:val="single" w:sz="4" w:space="0" w:color="auto"/>
              <w:right w:val="single" w:sz="4" w:space="0" w:color="auto"/>
            </w:tcBorders>
            <w:shd w:val="clear" w:color="FFFF00" w:fill="FFFFFF"/>
            <w:vAlign w:val="bottom"/>
          </w:tcPr>
          <w:p w:rsidR="00243359" w:rsidRPr="00604DBE" w:rsidRDefault="0054070D" w:rsidP="00604DBE">
            <w:pPr>
              <w:jc w:val="center"/>
              <w:rPr>
                <w:rFonts w:eastAsia="Times New Roman"/>
                <w:color w:val="000000"/>
                <w:lang w:eastAsia="ru-RU"/>
              </w:rPr>
            </w:pPr>
            <w:r w:rsidRPr="00604DBE">
              <w:rPr>
                <w:rFonts w:eastAsia="Times New Roman"/>
                <w:color w:val="000000"/>
                <w:lang w:eastAsia="ru-RU"/>
              </w:rPr>
              <w:t>209</w:t>
            </w:r>
          </w:p>
        </w:tc>
      </w:tr>
      <w:tr w:rsidR="00E73A89" w:rsidRPr="00604DBE" w:rsidTr="00E73A89">
        <w:tc>
          <w:tcPr>
            <w:tcW w:w="804" w:type="dxa"/>
            <w:shd w:val="clear" w:color="auto" w:fill="auto"/>
          </w:tcPr>
          <w:p w:rsidR="00E73A89" w:rsidRPr="00604DBE" w:rsidRDefault="00E73A89" w:rsidP="00604DBE">
            <w:pPr>
              <w:tabs>
                <w:tab w:val="left" w:pos="567"/>
              </w:tabs>
              <w:autoSpaceDE w:val="0"/>
              <w:autoSpaceDN w:val="0"/>
              <w:adjustRightInd w:val="0"/>
              <w:jc w:val="center"/>
              <w:rPr>
                <w:rFonts w:eastAsia="Times New Roman"/>
                <w:lang w:eastAsia="ru-RU"/>
              </w:rPr>
            </w:pPr>
          </w:p>
        </w:tc>
        <w:tc>
          <w:tcPr>
            <w:tcW w:w="3222" w:type="dxa"/>
            <w:shd w:val="clear" w:color="auto" w:fill="auto"/>
          </w:tcPr>
          <w:p w:rsidR="00E73A89" w:rsidRPr="00604DBE" w:rsidRDefault="00E73A89" w:rsidP="00604DBE">
            <w:pPr>
              <w:contextualSpacing/>
              <w:jc w:val="both"/>
              <w:rPr>
                <w:rFonts w:eastAsia="Calibri"/>
              </w:rPr>
            </w:pPr>
            <w:r w:rsidRPr="00604DBE">
              <w:rPr>
                <w:rFonts w:eastAsia="Calibri"/>
              </w:rPr>
              <w:t>Всего по общественным и дворовым территориям</w:t>
            </w:r>
          </w:p>
        </w:tc>
        <w:tc>
          <w:tcPr>
            <w:tcW w:w="2880" w:type="dxa"/>
            <w:tcBorders>
              <w:top w:val="nil"/>
              <w:left w:val="single" w:sz="4" w:space="0" w:color="auto"/>
              <w:bottom w:val="single" w:sz="4" w:space="0" w:color="auto"/>
              <w:right w:val="single" w:sz="4" w:space="0" w:color="auto"/>
            </w:tcBorders>
            <w:shd w:val="clear" w:color="auto" w:fill="auto"/>
          </w:tcPr>
          <w:p w:rsidR="00E73A89" w:rsidRPr="00604DBE" w:rsidRDefault="00E73A89" w:rsidP="00604DBE">
            <w:pPr>
              <w:tabs>
                <w:tab w:val="left" w:pos="1220"/>
              </w:tabs>
              <w:rPr>
                <w:rFonts w:eastAsia="Times New Roman"/>
                <w:color w:val="000000"/>
                <w:lang w:eastAsia="ru-RU"/>
              </w:rPr>
            </w:pPr>
          </w:p>
        </w:tc>
        <w:tc>
          <w:tcPr>
            <w:tcW w:w="3360" w:type="dxa"/>
            <w:tcBorders>
              <w:top w:val="single" w:sz="4" w:space="0" w:color="auto"/>
              <w:left w:val="nil"/>
              <w:bottom w:val="single" w:sz="4" w:space="0" w:color="auto"/>
              <w:right w:val="single" w:sz="4" w:space="0" w:color="auto"/>
            </w:tcBorders>
            <w:shd w:val="clear" w:color="FFFF00" w:fill="FFFFFF"/>
            <w:vAlign w:val="bottom"/>
          </w:tcPr>
          <w:p w:rsidR="00E73A89" w:rsidRPr="00604DBE" w:rsidRDefault="00E73A89" w:rsidP="00604DBE">
            <w:pPr>
              <w:jc w:val="center"/>
              <w:rPr>
                <w:rFonts w:eastAsia="Times New Roman"/>
                <w:color w:val="000000"/>
                <w:lang w:eastAsia="ru-RU"/>
              </w:rPr>
            </w:pPr>
            <w:r w:rsidRPr="00604DBE">
              <w:rPr>
                <w:rFonts w:eastAsia="Times New Roman"/>
                <w:color w:val="000000"/>
                <w:lang w:eastAsia="ru-RU"/>
              </w:rPr>
              <w:t>419</w:t>
            </w:r>
          </w:p>
        </w:tc>
        <w:tc>
          <w:tcPr>
            <w:tcW w:w="473" w:type="dxa"/>
            <w:tcBorders>
              <w:top w:val="nil"/>
              <w:left w:val="single" w:sz="4" w:space="0" w:color="auto"/>
              <w:bottom w:val="nil"/>
              <w:right w:val="nil"/>
            </w:tcBorders>
            <w:shd w:val="clear" w:color="FFFF00" w:fill="FFFFFF"/>
          </w:tcPr>
          <w:p w:rsidR="00E73A89" w:rsidRDefault="00E73A89" w:rsidP="00E73A89">
            <w:pPr>
              <w:rPr>
                <w:rFonts w:eastAsia="Times New Roman"/>
                <w:color w:val="000000"/>
                <w:lang w:eastAsia="ru-RU"/>
              </w:rPr>
            </w:pPr>
          </w:p>
          <w:p w:rsidR="00E73A89" w:rsidRPr="00604DBE" w:rsidRDefault="00E73A89" w:rsidP="00E73A89">
            <w:pPr>
              <w:rPr>
                <w:rFonts w:eastAsia="Times New Roman"/>
                <w:color w:val="000000"/>
                <w:lang w:eastAsia="ru-RU"/>
              </w:rPr>
            </w:pPr>
            <w:r>
              <w:rPr>
                <w:rFonts w:eastAsia="Times New Roman"/>
                <w:color w:val="000000"/>
                <w:lang w:eastAsia="ru-RU"/>
              </w:rPr>
              <w:t>».</w:t>
            </w:r>
          </w:p>
        </w:tc>
      </w:tr>
    </w:tbl>
    <w:p w:rsidR="00402397" w:rsidRDefault="00402397" w:rsidP="00A30848">
      <w:pPr>
        <w:shd w:val="clear" w:color="auto" w:fill="FFFFFF"/>
        <w:tabs>
          <w:tab w:val="left" w:pos="567"/>
        </w:tabs>
        <w:autoSpaceDE w:val="0"/>
        <w:autoSpaceDN w:val="0"/>
        <w:adjustRightInd w:val="0"/>
        <w:ind w:firstLine="567"/>
        <w:jc w:val="center"/>
        <w:rPr>
          <w:sz w:val="28"/>
          <w:szCs w:val="28"/>
          <w:lang w:eastAsia="ru-RU"/>
        </w:rPr>
      </w:pPr>
    </w:p>
    <w:p w:rsidR="00EF6638" w:rsidRPr="0073165F" w:rsidRDefault="00EF6638" w:rsidP="00887ECC">
      <w:pPr>
        <w:spacing w:line="360" w:lineRule="atLeast"/>
        <w:ind w:firstLine="709"/>
        <w:jc w:val="both"/>
        <w:rPr>
          <w:sz w:val="28"/>
          <w:szCs w:val="28"/>
        </w:rPr>
      </w:pPr>
      <w:r w:rsidRPr="0073165F">
        <w:rPr>
          <w:spacing w:val="10"/>
          <w:sz w:val="28"/>
          <w:szCs w:val="28"/>
          <w:lang w:eastAsia="ru-RU"/>
        </w:rPr>
        <w:t xml:space="preserve">2. </w:t>
      </w:r>
      <w:proofErr w:type="gramStart"/>
      <w:r w:rsidRPr="0073165F">
        <w:rPr>
          <w:spacing w:val="10"/>
          <w:sz w:val="28"/>
          <w:szCs w:val="28"/>
          <w:lang w:eastAsia="ru-RU"/>
        </w:rPr>
        <w:t>Р</w:t>
      </w:r>
      <w:r w:rsidRPr="0073165F">
        <w:rPr>
          <w:sz w:val="28"/>
          <w:szCs w:val="28"/>
        </w:rPr>
        <w:t>азместить</w:t>
      </w:r>
      <w:proofErr w:type="gramEnd"/>
      <w:r w:rsidRPr="0073165F">
        <w:rPr>
          <w:sz w:val="28"/>
          <w:szCs w:val="28"/>
        </w:rPr>
        <w:t xml:space="preserve"> настоящее постановление на </w:t>
      </w:r>
      <w:r w:rsidR="00B6006A">
        <w:rPr>
          <w:sz w:val="28"/>
          <w:szCs w:val="28"/>
        </w:rPr>
        <w:t>«</w:t>
      </w:r>
      <w:r w:rsidRPr="0073165F">
        <w:rPr>
          <w:sz w:val="28"/>
          <w:szCs w:val="28"/>
        </w:rPr>
        <w:t>Официальном интернет-портале правовой информации</w:t>
      </w:r>
      <w:r w:rsidR="00B6006A">
        <w:rPr>
          <w:sz w:val="28"/>
          <w:szCs w:val="28"/>
        </w:rPr>
        <w:t>»</w:t>
      </w:r>
      <w:r w:rsidRPr="0073165F">
        <w:rPr>
          <w:sz w:val="28"/>
          <w:szCs w:val="28"/>
        </w:rPr>
        <w:t xml:space="preserve"> (</w:t>
      </w:r>
      <w:hyperlink r:id="rId17" w:history="1">
        <w:r w:rsidRPr="0073165F">
          <w:rPr>
            <w:rStyle w:val="af7"/>
            <w:color w:val="auto"/>
            <w:sz w:val="28"/>
            <w:szCs w:val="28"/>
            <w:u w:val="none"/>
            <w:lang w:val="en-US"/>
          </w:rPr>
          <w:t>www</w:t>
        </w:r>
        <w:r w:rsidRPr="0073165F">
          <w:rPr>
            <w:rStyle w:val="af7"/>
            <w:color w:val="auto"/>
            <w:sz w:val="28"/>
            <w:szCs w:val="28"/>
            <w:u w:val="none"/>
          </w:rPr>
          <w:t>.</w:t>
        </w:r>
        <w:proofErr w:type="spellStart"/>
        <w:r w:rsidRPr="0073165F">
          <w:rPr>
            <w:rStyle w:val="af7"/>
            <w:color w:val="auto"/>
            <w:sz w:val="28"/>
            <w:szCs w:val="28"/>
            <w:u w:val="none"/>
            <w:lang w:val="en-US"/>
          </w:rPr>
          <w:t>pravo</w:t>
        </w:r>
        <w:proofErr w:type="spellEnd"/>
        <w:r w:rsidRPr="0073165F">
          <w:rPr>
            <w:rStyle w:val="af7"/>
            <w:color w:val="auto"/>
            <w:sz w:val="28"/>
            <w:szCs w:val="28"/>
            <w:u w:val="none"/>
          </w:rPr>
          <w:t>.</w:t>
        </w:r>
        <w:proofErr w:type="spellStart"/>
        <w:r w:rsidRPr="0073165F">
          <w:rPr>
            <w:rStyle w:val="af7"/>
            <w:color w:val="auto"/>
            <w:sz w:val="28"/>
            <w:szCs w:val="28"/>
            <w:u w:val="none"/>
            <w:lang w:val="en-US"/>
          </w:rPr>
          <w:t>gov</w:t>
        </w:r>
        <w:proofErr w:type="spellEnd"/>
        <w:r w:rsidRPr="0073165F">
          <w:rPr>
            <w:rStyle w:val="af7"/>
            <w:color w:val="auto"/>
            <w:sz w:val="28"/>
            <w:szCs w:val="28"/>
            <w:u w:val="none"/>
          </w:rPr>
          <w:t>.</w:t>
        </w:r>
        <w:proofErr w:type="spellStart"/>
        <w:r w:rsidRPr="0073165F">
          <w:rPr>
            <w:rStyle w:val="af7"/>
            <w:color w:val="auto"/>
            <w:sz w:val="28"/>
            <w:szCs w:val="28"/>
            <w:u w:val="none"/>
            <w:lang w:val="en-US"/>
          </w:rPr>
          <w:t>ru</w:t>
        </w:r>
        <w:proofErr w:type="spellEnd"/>
      </w:hyperlink>
      <w:r w:rsidRPr="0073165F">
        <w:rPr>
          <w:sz w:val="28"/>
          <w:szCs w:val="28"/>
        </w:rPr>
        <w:t xml:space="preserve">) и официальном сайте Республики Тыва   в информационно-телекоммуникационной сети </w:t>
      </w:r>
      <w:r w:rsidR="00B6006A">
        <w:rPr>
          <w:sz w:val="28"/>
          <w:szCs w:val="28"/>
        </w:rPr>
        <w:t>«</w:t>
      </w:r>
      <w:r w:rsidRPr="0073165F">
        <w:rPr>
          <w:sz w:val="28"/>
          <w:szCs w:val="28"/>
        </w:rPr>
        <w:t>Интернет</w:t>
      </w:r>
      <w:r w:rsidR="00B6006A">
        <w:rPr>
          <w:sz w:val="28"/>
          <w:szCs w:val="28"/>
        </w:rPr>
        <w:t>»</w:t>
      </w:r>
      <w:r w:rsidRPr="0073165F">
        <w:rPr>
          <w:sz w:val="28"/>
          <w:szCs w:val="28"/>
        </w:rPr>
        <w:t>.</w:t>
      </w:r>
    </w:p>
    <w:p w:rsidR="00EF6638" w:rsidRPr="0073165F" w:rsidRDefault="00EF6638" w:rsidP="00887ECC">
      <w:pPr>
        <w:rPr>
          <w:sz w:val="28"/>
          <w:szCs w:val="28"/>
        </w:rPr>
      </w:pPr>
    </w:p>
    <w:p w:rsidR="00EF6638" w:rsidRDefault="00EF6638" w:rsidP="00887ECC">
      <w:pPr>
        <w:rPr>
          <w:sz w:val="28"/>
          <w:szCs w:val="28"/>
        </w:rPr>
      </w:pPr>
    </w:p>
    <w:p w:rsidR="00D6274B" w:rsidRPr="0073165F" w:rsidRDefault="00D6274B" w:rsidP="00887ECC">
      <w:pPr>
        <w:rPr>
          <w:sz w:val="28"/>
          <w:szCs w:val="28"/>
        </w:rPr>
      </w:pPr>
    </w:p>
    <w:p w:rsidR="00E73A89" w:rsidRDefault="00E73A89" w:rsidP="00887ECC">
      <w:pPr>
        <w:rPr>
          <w:sz w:val="28"/>
          <w:szCs w:val="28"/>
        </w:rPr>
      </w:pPr>
      <w:r>
        <w:rPr>
          <w:sz w:val="28"/>
          <w:szCs w:val="28"/>
        </w:rPr>
        <w:t xml:space="preserve">Первый заместитель Председателя </w:t>
      </w:r>
    </w:p>
    <w:p w:rsidR="0051305D" w:rsidRPr="0073165F" w:rsidRDefault="00887ECC" w:rsidP="00887ECC">
      <w:pPr>
        <w:rPr>
          <w:sz w:val="28"/>
          <w:szCs w:val="28"/>
        </w:rPr>
      </w:pPr>
      <w:r>
        <w:rPr>
          <w:sz w:val="28"/>
          <w:szCs w:val="28"/>
        </w:rPr>
        <w:t xml:space="preserve">  </w:t>
      </w:r>
      <w:r w:rsidR="00E73A89">
        <w:rPr>
          <w:sz w:val="28"/>
          <w:szCs w:val="28"/>
        </w:rPr>
        <w:t xml:space="preserve">Правительства </w:t>
      </w:r>
      <w:r w:rsidR="00EF6638" w:rsidRPr="0073165F">
        <w:rPr>
          <w:sz w:val="28"/>
          <w:szCs w:val="28"/>
        </w:rPr>
        <w:t xml:space="preserve">Республики Тыва             </w:t>
      </w:r>
      <w:r w:rsidR="00EF6638">
        <w:rPr>
          <w:sz w:val="28"/>
          <w:szCs w:val="28"/>
        </w:rPr>
        <w:tab/>
      </w:r>
      <w:r w:rsidR="00EF6638">
        <w:rPr>
          <w:sz w:val="28"/>
          <w:szCs w:val="28"/>
        </w:rPr>
        <w:tab/>
      </w:r>
      <w:r w:rsidR="00E73A89">
        <w:rPr>
          <w:sz w:val="28"/>
          <w:szCs w:val="28"/>
        </w:rPr>
        <w:t xml:space="preserve">                                   А</w:t>
      </w:r>
      <w:r w:rsidR="00FE2D70">
        <w:rPr>
          <w:sz w:val="28"/>
          <w:szCs w:val="28"/>
        </w:rPr>
        <w:t xml:space="preserve">. </w:t>
      </w:r>
      <w:proofErr w:type="spellStart"/>
      <w:r w:rsidR="00E73A89">
        <w:rPr>
          <w:sz w:val="28"/>
          <w:szCs w:val="28"/>
        </w:rPr>
        <w:t>Брокерт</w:t>
      </w:r>
      <w:proofErr w:type="spellEnd"/>
      <w:r w:rsidR="00E73A89">
        <w:rPr>
          <w:sz w:val="28"/>
          <w:szCs w:val="28"/>
        </w:rPr>
        <w:t xml:space="preserve"> </w:t>
      </w:r>
    </w:p>
    <w:sectPr w:rsidR="0051305D" w:rsidRPr="0073165F" w:rsidSect="00D764CF">
      <w:pgSz w:w="11906" w:h="16838" w:code="9"/>
      <w:pgMar w:top="1134" w:right="567" w:bottom="1134" w:left="1134" w:header="72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26" w:rsidRDefault="00881E26">
      <w:r>
        <w:separator/>
      </w:r>
    </w:p>
  </w:endnote>
  <w:endnote w:type="continuationSeparator" w:id="0">
    <w:p w:rsidR="00881E26" w:rsidRDefault="00881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Default="00CF4D57" w:rsidP="00AD56EE">
    <w:pPr>
      <w:pStyle w:val="ac"/>
      <w:framePr w:wrap="around" w:vAnchor="text" w:hAnchor="margin" w:xAlign="right" w:y="1"/>
      <w:rPr>
        <w:rStyle w:val="ab"/>
      </w:rPr>
    </w:pPr>
    <w:r>
      <w:rPr>
        <w:rStyle w:val="ab"/>
      </w:rPr>
      <w:fldChar w:fldCharType="begin"/>
    </w:r>
    <w:r w:rsidR="003C6061">
      <w:rPr>
        <w:rStyle w:val="ab"/>
      </w:rPr>
      <w:instrText xml:space="preserve">PAGE  </w:instrText>
    </w:r>
    <w:r>
      <w:rPr>
        <w:rStyle w:val="ab"/>
      </w:rPr>
      <w:fldChar w:fldCharType="end"/>
    </w:r>
  </w:p>
  <w:p w:rsidR="003C6061" w:rsidRDefault="003C6061" w:rsidP="00F77E7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Pr="005A1B8D" w:rsidRDefault="003C6061" w:rsidP="00F77E7D">
    <w:pPr>
      <w:pStyle w:val="ac"/>
      <w:ind w:right="360"/>
      <w:jc w:val="center"/>
      <w:rPr>
        <w:lang w:val="ru-RU"/>
      </w:rPr>
    </w:pPr>
  </w:p>
  <w:p w:rsidR="003C6061" w:rsidRDefault="003C606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3DA" w:rsidRDefault="004033D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Default="00CF4D57" w:rsidP="00AD56EE">
    <w:pPr>
      <w:pStyle w:val="ac"/>
      <w:framePr w:wrap="around" w:vAnchor="text" w:hAnchor="margin" w:xAlign="right" w:y="1"/>
      <w:rPr>
        <w:rStyle w:val="ab"/>
      </w:rPr>
    </w:pPr>
    <w:r>
      <w:rPr>
        <w:rStyle w:val="ab"/>
      </w:rPr>
      <w:fldChar w:fldCharType="begin"/>
    </w:r>
    <w:r w:rsidR="003C6061">
      <w:rPr>
        <w:rStyle w:val="ab"/>
      </w:rPr>
      <w:instrText xml:space="preserve">PAGE  </w:instrText>
    </w:r>
    <w:r>
      <w:rPr>
        <w:rStyle w:val="ab"/>
      </w:rPr>
      <w:fldChar w:fldCharType="end"/>
    </w:r>
  </w:p>
  <w:p w:rsidR="003C6061" w:rsidRDefault="003C6061" w:rsidP="00F77E7D">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Pr="005A1B8D" w:rsidRDefault="003C6061" w:rsidP="00F77E7D">
    <w:pPr>
      <w:pStyle w:val="ac"/>
      <w:ind w:right="360"/>
      <w:jc w:val="center"/>
      <w:rPr>
        <w:lang w:val="ru-RU"/>
      </w:rPr>
    </w:pPr>
  </w:p>
  <w:p w:rsidR="003C6061" w:rsidRDefault="003C60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26" w:rsidRDefault="00881E26">
      <w:r>
        <w:separator/>
      </w:r>
    </w:p>
  </w:footnote>
  <w:footnote w:type="continuationSeparator" w:id="0">
    <w:p w:rsidR="00881E26" w:rsidRDefault="00881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Default="00CF4D57" w:rsidP="004B3253">
    <w:pPr>
      <w:pStyle w:val="a9"/>
      <w:framePr w:wrap="around" w:vAnchor="text" w:hAnchor="margin" w:xAlign="right" w:y="1"/>
      <w:rPr>
        <w:rStyle w:val="ab"/>
      </w:rPr>
    </w:pPr>
    <w:r>
      <w:rPr>
        <w:rStyle w:val="ab"/>
      </w:rPr>
      <w:fldChar w:fldCharType="begin"/>
    </w:r>
    <w:r w:rsidR="003C6061">
      <w:rPr>
        <w:rStyle w:val="ab"/>
      </w:rPr>
      <w:instrText xml:space="preserve">PAGE  </w:instrText>
    </w:r>
    <w:r>
      <w:rPr>
        <w:rStyle w:val="ab"/>
      </w:rPr>
      <w:fldChar w:fldCharType="end"/>
    </w:r>
  </w:p>
  <w:p w:rsidR="003C6061" w:rsidRDefault="003C6061" w:rsidP="00361603">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Default="00CF4D57" w:rsidP="00B6006A">
    <w:pPr>
      <w:pStyle w:val="a9"/>
      <w:jc w:val="right"/>
    </w:pPr>
    <w:fldSimple w:instr=" PAGE   \* MERGEFORMAT ">
      <w:r w:rsidR="003417CD">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Default="003C6061">
    <w:pPr>
      <w:pStyle w:val="a9"/>
      <w:jc w:val="right"/>
    </w:pPr>
  </w:p>
  <w:p w:rsidR="003C6061" w:rsidRDefault="003C606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Default="00CF4D57" w:rsidP="004B3253">
    <w:pPr>
      <w:pStyle w:val="a9"/>
      <w:framePr w:wrap="around" w:vAnchor="text" w:hAnchor="margin" w:xAlign="right" w:y="1"/>
      <w:rPr>
        <w:rStyle w:val="ab"/>
      </w:rPr>
    </w:pPr>
    <w:r>
      <w:rPr>
        <w:rStyle w:val="ab"/>
      </w:rPr>
      <w:fldChar w:fldCharType="begin"/>
    </w:r>
    <w:r w:rsidR="003C6061">
      <w:rPr>
        <w:rStyle w:val="ab"/>
      </w:rPr>
      <w:instrText xml:space="preserve">PAGE  </w:instrText>
    </w:r>
    <w:r>
      <w:rPr>
        <w:rStyle w:val="ab"/>
      </w:rPr>
      <w:fldChar w:fldCharType="end"/>
    </w:r>
  </w:p>
  <w:p w:rsidR="003C6061" w:rsidRDefault="003C6061" w:rsidP="00361603">
    <w:pPr>
      <w:pStyle w:val="a9"/>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61" w:rsidRDefault="00CF4D57" w:rsidP="004B3253">
    <w:pPr>
      <w:pStyle w:val="a9"/>
      <w:framePr w:wrap="around" w:vAnchor="text" w:hAnchor="margin" w:xAlign="right" w:y="1"/>
      <w:rPr>
        <w:rStyle w:val="ab"/>
      </w:rPr>
    </w:pPr>
    <w:r>
      <w:rPr>
        <w:rStyle w:val="ab"/>
      </w:rPr>
      <w:fldChar w:fldCharType="begin"/>
    </w:r>
    <w:r w:rsidR="003C6061">
      <w:rPr>
        <w:rStyle w:val="ab"/>
      </w:rPr>
      <w:instrText xml:space="preserve">PAGE  </w:instrText>
    </w:r>
    <w:r>
      <w:rPr>
        <w:rStyle w:val="ab"/>
      </w:rPr>
      <w:fldChar w:fldCharType="separate"/>
    </w:r>
    <w:r w:rsidR="003417CD">
      <w:rPr>
        <w:rStyle w:val="ab"/>
        <w:noProof/>
      </w:rPr>
      <w:t>25</w:t>
    </w:r>
    <w:r>
      <w:rPr>
        <w:rStyle w:val="ab"/>
      </w:rPr>
      <w:fldChar w:fldCharType="end"/>
    </w:r>
  </w:p>
  <w:p w:rsidR="003C6061" w:rsidRDefault="003C6061" w:rsidP="00361603">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1056"/>
        </w:tabs>
        <w:ind w:left="6816" w:hanging="720"/>
      </w:pPr>
    </w:lvl>
    <w:lvl w:ilvl="8">
      <w:start w:val="1"/>
      <w:numFmt w:val="decimal"/>
      <w:pStyle w:val="9"/>
      <w:lvlText w:val="%1.%2.%3.%4.%5.%6.%7.%8.%9."/>
      <w:lvlJc w:val="left"/>
      <w:pPr>
        <w:tabs>
          <w:tab w:val="num" w:pos="0"/>
        </w:tabs>
        <w:ind w:left="6480" w:hanging="720"/>
      </w:pPr>
    </w:lvl>
  </w:abstractNum>
  <w:abstractNum w:abstractNumId="1">
    <w:nsid w:val="063A1767"/>
    <w:multiLevelType w:val="hybridMultilevel"/>
    <w:tmpl w:val="F2846EA4"/>
    <w:lvl w:ilvl="0" w:tplc="01F43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BF61B0"/>
    <w:multiLevelType w:val="hybridMultilevel"/>
    <w:tmpl w:val="CE9E2E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90FCD"/>
    <w:multiLevelType w:val="multilevel"/>
    <w:tmpl w:val="A48C3588"/>
    <w:lvl w:ilvl="0">
      <w:start w:val="6"/>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
    <w:nsid w:val="1467736F"/>
    <w:multiLevelType w:val="hybridMultilevel"/>
    <w:tmpl w:val="A5CCFBA2"/>
    <w:lvl w:ilvl="0" w:tplc="B3A4249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D45051"/>
    <w:multiLevelType w:val="hybridMultilevel"/>
    <w:tmpl w:val="5FC69202"/>
    <w:lvl w:ilvl="0" w:tplc="9CECA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327B83"/>
    <w:multiLevelType w:val="hybridMultilevel"/>
    <w:tmpl w:val="2750A4AC"/>
    <w:lvl w:ilvl="0" w:tplc="111E287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C32584"/>
    <w:multiLevelType w:val="hybridMultilevel"/>
    <w:tmpl w:val="7AA6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8E61050"/>
    <w:multiLevelType w:val="hybridMultilevel"/>
    <w:tmpl w:val="E1B80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C64952"/>
    <w:multiLevelType w:val="hybridMultilevel"/>
    <w:tmpl w:val="45ECE46C"/>
    <w:lvl w:ilvl="0" w:tplc="AC0242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200899"/>
    <w:multiLevelType w:val="multilevel"/>
    <w:tmpl w:val="2EA8505C"/>
    <w:lvl w:ilvl="0">
      <w:start w:val="6"/>
      <w:numFmt w:val="decimal"/>
      <w:lvlText w:val="%1."/>
      <w:lvlJc w:val="left"/>
      <w:pPr>
        <w:ind w:left="360" w:hanging="360"/>
      </w:pPr>
      <w:rPr>
        <w:rFonts w:hint="default"/>
      </w:rPr>
    </w:lvl>
    <w:lvl w:ilvl="1">
      <w:start w:val="2"/>
      <w:numFmt w:val="decimal"/>
      <w:lvlText w:val="%1.%2."/>
      <w:lvlJc w:val="left"/>
      <w:pPr>
        <w:ind w:left="850" w:hanging="36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50312112"/>
    <w:multiLevelType w:val="multilevel"/>
    <w:tmpl w:val="E166906C"/>
    <w:lvl w:ilvl="0">
      <w:start w:val="6"/>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3">
    <w:nsid w:val="59C23D59"/>
    <w:multiLevelType w:val="multilevel"/>
    <w:tmpl w:val="60E00DBE"/>
    <w:lvl w:ilvl="0">
      <w:start w:val="11"/>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5BAB7F8B"/>
    <w:multiLevelType w:val="multilevel"/>
    <w:tmpl w:val="A380DE5C"/>
    <w:lvl w:ilvl="0">
      <w:start w:val="7"/>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5">
    <w:nsid w:val="5F126DE1"/>
    <w:multiLevelType w:val="multilevel"/>
    <w:tmpl w:val="02889E6A"/>
    <w:lvl w:ilvl="0">
      <w:start w:val="1"/>
      <w:numFmt w:val="decimal"/>
      <w:lvlText w:val="%1."/>
      <w:lvlJc w:val="left"/>
      <w:pPr>
        <w:ind w:left="1069"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3CA02D1"/>
    <w:multiLevelType w:val="multilevel"/>
    <w:tmpl w:val="8C2CFCDE"/>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17">
    <w:nsid w:val="68402387"/>
    <w:multiLevelType w:val="hybridMultilevel"/>
    <w:tmpl w:val="CB5ABE84"/>
    <w:lvl w:ilvl="0" w:tplc="67BE7C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88C18CD"/>
    <w:multiLevelType w:val="hybridMultilevel"/>
    <w:tmpl w:val="7660D508"/>
    <w:lvl w:ilvl="0" w:tplc="919CB40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B664742"/>
    <w:multiLevelType w:val="hybridMultilevel"/>
    <w:tmpl w:val="278C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C91C60"/>
    <w:multiLevelType w:val="hybridMultilevel"/>
    <w:tmpl w:val="B3FA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9"/>
  </w:num>
  <w:num w:numId="5">
    <w:abstractNumId w:val="18"/>
  </w:num>
  <w:num w:numId="6">
    <w:abstractNumId w:val="20"/>
  </w:num>
  <w:num w:numId="7">
    <w:abstractNumId w:val="7"/>
  </w:num>
  <w:num w:numId="8">
    <w:abstractNumId w:val="19"/>
  </w:num>
  <w:num w:numId="9">
    <w:abstractNumId w:val="15"/>
  </w:num>
  <w:num w:numId="10">
    <w:abstractNumId w:val="4"/>
  </w:num>
  <w:num w:numId="11">
    <w:abstractNumId w:val="17"/>
  </w:num>
  <w:num w:numId="12">
    <w:abstractNumId w:val="16"/>
  </w:num>
  <w:num w:numId="13">
    <w:abstractNumId w:val="2"/>
  </w:num>
  <w:num w:numId="14">
    <w:abstractNumId w:val="3"/>
  </w:num>
  <w:num w:numId="15">
    <w:abstractNumId w:val="11"/>
  </w:num>
  <w:num w:numId="16">
    <w:abstractNumId w:val="14"/>
  </w:num>
  <w:num w:numId="17">
    <w:abstractNumId w:val="13"/>
  </w:num>
  <w:num w:numId="18">
    <w:abstractNumId w:val="10"/>
  </w:num>
  <w:num w:numId="19">
    <w:abstractNumId w:val="5"/>
  </w:num>
  <w:num w:numId="20">
    <w:abstractNumId w:val="12"/>
  </w:num>
  <w:num w:numId="2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stylePaneFormatFilter w:val="3F01"/>
  <w:defaultTabStop w:val="709"/>
  <w:autoHyphenation/>
  <w:hyphenationZone w:val="357"/>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docVars>
    <w:docVar w:name="BossProviderVariable" w:val="25_01_2006!acaad5ef-9483-407e-bd6e-c01b374bcfee"/>
  </w:docVars>
  <w:rsids>
    <w:rsidRoot w:val="00557E3C"/>
    <w:rsid w:val="00000F30"/>
    <w:rsid w:val="0000149D"/>
    <w:rsid w:val="0000231E"/>
    <w:rsid w:val="00002680"/>
    <w:rsid w:val="0000290F"/>
    <w:rsid w:val="000036C4"/>
    <w:rsid w:val="0000434A"/>
    <w:rsid w:val="000046DC"/>
    <w:rsid w:val="00004BFA"/>
    <w:rsid w:val="00005E56"/>
    <w:rsid w:val="0000695C"/>
    <w:rsid w:val="00007815"/>
    <w:rsid w:val="000130D1"/>
    <w:rsid w:val="000139F0"/>
    <w:rsid w:val="00014426"/>
    <w:rsid w:val="000145C1"/>
    <w:rsid w:val="00014E5D"/>
    <w:rsid w:val="00015A3E"/>
    <w:rsid w:val="000163BB"/>
    <w:rsid w:val="00016C27"/>
    <w:rsid w:val="00017444"/>
    <w:rsid w:val="000178D0"/>
    <w:rsid w:val="00017D93"/>
    <w:rsid w:val="00020D4C"/>
    <w:rsid w:val="00021164"/>
    <w:rsid w:val="00024D12"/>
    <w:rsid w:val="00026FA7"/>
    <w:rsid w:val="00027092"/>
    <w:rsid w:val="00027CAC"/>
    <w:rsid w:val="00027EF8"/>
    <w:rsid w:val="00027F3F"/>
    <w:rsid w:val="000304E7"/>
    <w:rsid w:val="00033D35"/>
    <w:rsid w:val="0003416F"/>
    <w:rsid w:val="000346D6"/>
    <w:rsid w:val="00035BB3"/>
    <w:rsid w:val="000362DF"/>
    <w:rsid w:val="0003738D"/>
    <w:rsid w:val="000373C1"/>
    <w:rsid w:val="000417A9"/>
    <w:rsid w:val="000424E4"/>
    <w:rsid w:val="000437AD"/>
    <w:rsid w:val="00043F49"/>
    <w:rsid w:val="00045FA3"/>
    <w:rsid w:val="00046765"/>
    <w:rsid w:val="0004699A"/>
    <w:rsid w:val="00046AC3"/>
    <w:rsid w:val="00047108"/>
    <w:rsid w:val="00047A13"/>
    <w:rsid w:val="00051032"/>
    <w:rsid w:val="0005155F"/>
    <w:rsid w:val="000537FC"/>
    <w:rsid w:val="00054245"/>
    <w:rsid w:val="000546C2"/>
    <w:rsid w:val="00054993"/>
    <w:rsid w:val="00054B4A"/>
    <w:rsid w:val="00054C25"/>
    <w:rsid w:val="0005545F"/>
    <w:rsid w:val="00056154"/>
    <w:rsid w:val="0005679B"/>
    <w:rsid w:val="00060054"/>
    <w:rsid w:val="00060258"/>
    <w:rsid w:val="00060530"/>
    <w:rsid w:val="00060F53"/>
    <w:rsid w:val="00061626"/>
    <w:rsid w:val="00062387"/>
    <w:rsid w:val="0006242C"/>
    <w:rsid w:val="00062E5D"/>
    <w:rsid w:val="000632D8"/>
    <w:rsid w:val="0006352B"/>
    <w:rsid w:val="0006538D"/>
    <w:rsid w:val="000656C5"/>
    <w:rsid w:val="00065AB4"/>
    <w:rsid w:val="00065FF6"/>
    <w:rsid w:val="000660D1"/>
    <w:rsid w:val="0006681D"/>
    <w:rsid w:val="000679FD"/>
    <w:rsid w:val="00067B25"/>
    <w:rsid w:val="00067E25"/>
    <w:rsid w:val="0007015D"/>
    <w:rsid w:val="00070377"/>
    <w:rsid w:val="0007095B"/>
    <w:rsid w:val="000710CC"/>
    <w:rsid w:val="0007189F"/>
    <w:rsid w:val="00073CE2"/>
    <w:rsid w:val="00076BFD"/>
    <w:rsid w:val="00077A5A"/>
    <w:rsid w:val="00082A81"/>
    <w:rsid w:val="00083A21"/>
    <w:rsid w:val="00084448"/>
    <w:rsid w:val="0008474B"/>
    <w:rsid w:val="00087361"/>
    <w:rsid w:val="0008768D"/>
    <w:rsid w:val="0008771F"/>
    <w:rsid w:val="00087E83"/>
    <w:rsid w:val="000914A1"/>
    <w:rsid w:val="000927E3"/>
    <w:rsid w:val="000931DE"/>
    <w:rsid w:val="00093351"/>
    <w:rsid w:val="000961EF"/>
    <w:rsid w:val="000971CF"/>
    <w:rsid w:val="000A1F92"/>
    <w:rsid w:val="000A225F"/>
    <w:rsid w:val="000A2661"/>
    <w:rsid w:val="000A2EEE"/>
    <w:rsid w:val="000A4369"/>
    <w:rsid w:val="000A461F"/>
    <w:rsid w:val="000A4C80"/>
    <w:rsid w:val="000A751A"/>
    <w:rsid w:val="000B4A7C"/>
    <w:rsid w:val="000B4EE1"/>
    <w:rsid w:val="000B5314"/>
    <w:rsid w:val="000B6CD6"/>
    <w:rsid w:val="000B6EAE"/>
    <w:rsid w:val="000B758E"/>
    <w:rsid w:val="000B78F9"/>
    <w:rsid w:val="000C0AA9"/>
    <w:rsid w:val="000C0D87"/>
    <w:rsid w:val="000C27E2"/>
    <w:rsid w:val="000C27EA"/>
    <w:rsid w:val="000C2D34"/>
    <w:rsid w:val="000C2DEC"/>
    <w:rsid w:val="000C343E"/>
    <w:rsid w:val="000C3D12"/>
    <w:rsid w:val="000C3F8F"/>
    <w:rsid w:val="000C58B0"/>
    <w:rsid w:val="000C5B3F"/>
    <w:rsid w:val="000C5C22"/>
    <w:rsid w:val="000C68A5"/>
    <w:rsid w:val="000C69D4"/>
    <w:rsid w:val="000C78C0"/>
    <w:rsid w:val="000D0929"/>
    <w:rsid w:val="000D293E"/>
    <w:rsid w:val="000D2D13"/>
    <w:rsid w:val="000D33E9"/>
    <w:rsid w:val="000D3CAB"/>
    <w:rsid w:val="000D3CE7"/>
    <w:rsid w:val="000D4D1A"/>
    <w:rsid w:val="000D4D63"/>
    <w:rsid w:val="000D609B"/>
    <w:rsid w:val="000D63B2"/>
    <w:rsid w:val="000D7DBE"/>
    <w:rsid w:val="000E046F"/>
    <w:rsid w:val="000E0499"/>
    <w:rsid w:val="000E0F70"/>
    <w:rsid w:val="000E1625"/>
    <w:rsid w:val="000E176A"/>
    <w:rsid w:val="000E240B"/>
    <w:rsid w:val="000E7122"/>
    <w:rsid w:val="000F12DD"/>
    <w:rsid w:val="000F1835"/>
    <w:rsid w:val="000F2076"/>
    <w:rsid w:val="000F3D5F"/>
    <w:rsid w:val="000F3DEB"/>
    <w:rsid w:val="000F4E63"/>
    <w:rsid w:val="000F578E"/>
    <w:rsid w:val="000F673D"/>
    <w:rsid w:val="000F748F"/>
    <w:rsid w:val="001001E9"/>
    <w:rsid w:val="0010103A"/>
    <w:rsid w:val="00101479"/>
    <w:rsid w:val="00102C08"/>
    <w:rsid w:val="00103D4F"/>
    <w:rsid w:val="00104172"/>
    <w:rsid w:val="0010528C"/>
    <w:rsid w:val="00105828"/>
    <w:rsid w:val="001061AE"/>
    <w:rsid w:val="0010667F"/>
    <w:rsid w:val="0011094B"/>
    <w:rsid w:val="00112A77"/>
    <w:rsid w:val="00113595"/>
    <w:rsid w:val="00113E17"/>
    <w:rsid w:val="00113FEE"/>
    <w:rsid w:val="00114A18"/>
    <w:rsid w:val="0011560C"/>
    <w:rsid w:val="00115976"/>
    <w:rsid w:val="00115D58"/>
    <w:rsid w:val="00116970"/>
    <w:rsid w:val="00116A94"/>
    <w:rsid w:val="00117439"/>
    <w:rsid w:val="00120677"/>
    <w:rsid w:val="00120D77"/>
    <w:rsid w:val="001213BB"/>
    <w:rsid w:val="00121966"/>
    <w:rsid w:val="00121A7B"/>
    <w:rsid w:val="00121BFB"/>
    <w:rsid w:val="00121FDA"/>
    <w:rsid w:val="0012317E"/>
    <w:rsid w:val="00123C4C"/>
    <w:rsid w:val="00123ECD"/>
    <w:rsid w:val="00127A2A"/>
    <w:rsid w:val="00130058"/>
    <w:rsid w:val="00130114"/>
    <w:rsid w:val="00130798"/>
    <w:rsid w:val="001324EC"/>
    <w:rsid w:val="00132D9A"/>
    <w:rsid w:val="00132E2C"/>
    <w:rsid w:val="00132FF0"/>
    <w:rsid w:val="001332FF"/>
    <w:rsid w:val="00134844"/>
    <w:rsid w:val="0013527E"/>
    <w:rsid w:val="00135282"/>
    <w:rsid w:val="00136110"/>
    <w:rsid w:val="00136328"/>
    <w:rsid w:val="00140403"/>
    <w:rsid w:val="00140F22"/>
    <w:rsid w:val="00140F64"/>
    <w:rsid w:val="00141B14"/>
    <w:rsid w:val="00141E77"/>
    <w:rsid w:val="00141FA6"/>
    <w:rsid w:val="00143B52"/>
    <w:rsid w:val="001452D4"/>
    <w:rsid w:val="00147346"/>
    <w:rsid w:val="00147D51"/>
    <w:rsid w:val="0015029B"/>
    <w:rsid w:val="0015143B"/>
    <w:rsid w:val="00151555"/>
    <w:rsid w:val="001558C1"/>
    <w:rsid w:val="00155E1E"/>
    <w:rsid w:val="0015688D"/>
    <w:rsid w:val="00156898"/>
    <w:rsid w:val="00157F93"/>
    <w:rsid w:val="0016035E"/>
    <w:rsid w:val="001603A4"/>
    <w:rsid w:val="00160482"/>
    <w:rsid w:val="00161617"/>
    <w:rsid w:val="00161894"/>
    <w:rsid w:val="00161A7D"/>
    <w:rsid w:val="00163AF9"/>
    <w:rsid w:val="0016614D"/>
    <w:rsid w:val="001661CE"/>
    <w:rsid w:val="00167168"/>
    <w:rsid w:val="0016728E"/>
    <w:rsid w:val="00170482"/>
    <w:rsid w:val="001704FC"/>
    <w:rsid w:val="0017062C"/>
    <w:rsid w:val="00170658"/>
    <w:rsid w:val="001708C1"/>
    <w:rsid w:val="001720B1"/>
    <w:rsid w:val="00172772"/>
    <w:rsid w:val="00173BF1"/>
    <w:rsid w:val="00174BC4"/>
    <w:rsid w:val="00174CA2"/>
    <w:rsid w:val="00175D91"/>
    <w:rsid w:val="0018043F"/>
    <w:rsid w:val="001806AC"/>
    <w:rsid w:val="00180CDD"/>
    <w:rsid w:val="00180EEA"/>
    <w:rsid w:val="00181E2D"/>
    <w:rsid w:val="001829A8"/>
    <w:rsid w:val="00182B60"/>
    <w:rsid w:val="00184211"/>
    <w:rsid w:val="0018478A"/>
    <w:rsid w:val="00184833"/>
    <w:rsid w:val="00184F54"/>
    <w:rsid w:val="001904DD"/>
    <w:rsid w:val="00193580"/>
    <w:rsid w:val="00195516"/>
    <w:rsid w:val="001955CF"/>
    <w:rsid w:val="00196486"/>
    <w:rsid w:val="001965CC"/>
    <w:rsid w:val="001969D4"/>
    <w:rsid w:val="00196A40"/>
    <w:rsid w:val="001A000C"/>
    <w:rsid w:val="001A01F5"/>
    <w:rsid w:val="001A107F"/>
    <w:rsid w:val="001A1191"/>
    <w:rsid w:val="001A2FB9"/>
    <w:rsid w:val="001A3B38"/>
    <w:rsid w:val="001A5066"/>
    <w:rsid w:val="001A53BB"/>
    <w:rsid w:val="001A5888"/>
    <w:rsid w:val="001A6287"/>
    <w:rsid w:val="001A75E6"/>
    <w:rsid w:val="001A7FDB"/>
    <w:rsid w:val="001B013B"/>
    <w:rsid w:val="001B0432"/>
    <w:rsid w:val="001B0F96"/>
    <w:rsid w:val="001B135F"/>
    <w:rsid w:val="001B3CF9"/>
    <w:rsid w:val="001B5FB8"/>
    <w:rsid w:val="001C0BC3"/>
    <w:rsid w:val="001C1431"/>
    <w:rsid w:val="001C3D93"/>
    <w:rsid w:val="001C40A4"/>
    <w:rsid w:val="001C5A05"/>
    <w:rsid w:val="001C6502"/>
    <w:rsid w:val="001C6773"/>
    <w:rsid w:val="001C688B"/>
    <w:rsid w:val="001C6C97"/>
    <w:rsid w:val="001D00E6"/>
    <w:rsid w:val="001D0D92"/>
    <w:rsid w:val="001D132F"/>
    <w:rsid w:val="001D1E6F"/>
    <w:rsid w:val="001D2615"/>
    <w:rsid w:val="001D3C0C"/>
    <w:rsid w:val="001D3D43"/>
    <w:rsid w:val="001D4646"/>
    <w:rsid w:val="001D55E8"/>
    <w:rsid w:val="001D76B4"/>
    <w:rsid w:val="001D76C7"/>
    <w:rsid w:val="001D7D99"/>
    <w:rsid w:val="001E0A64"/>
    <w:rsid w:val="001E0FBB"/>
    <w:rsid w:val="001E2F06"/>
    <w:rsid w:val="001E361A"/>
    <w:rsid w:val="001E4496"/>
    <w:rsid w:val="001E469B"/>
    <w:rsid w:val="001E4D43"/>
    <w:rsid w:val="001E5260"/>
    <w:rsid w:val="001E6079"/>
    <w:rsid w:val="001E635F"/>
    <w:rsid w:val="001E6ACD"/>
    <w:rsid w:val="001F296C"/>
    <w:rsid w:val="001F2F66"/>
    <w:rsid w:val="001F3F09"/>
    <w:rsid w:val="001F4AD6"/>
    <w:rsid w:val="0020051C"/>
    <w:rsid w:val="00200648"/>
    <w:rsid w:val="002008B4"/>
    <w:rsid w:val="002019EC"/>
    <w:rsid w:val="0020301C"/>
    <w:rsid w:val="00203F7A"/>
    <w:rsid w:val="00204F0D"/>
    <w:rsid w:val="00204FEA"/>
    <w:rsid w:val="002060BF"/>
    <w:rsid w:val="00207B93"/>
    <w:rsid w:val="0021031D"/>
    <w:rsid w:val="00210845"/>
    <w:rsid w:val="00210C5C"/>
    <w:rsid w:val="002124A8"/>
    <w:rsid w:val="00212DF6"/>
    <w:rsid w:val="0021314E"/>
    <w:rsid w:val="00213869"/>
    <w:rsid w:val="00214104"/>
    <w:rsid w:val="0021530C"/>
    <w:rsid w:val="00216F9B"/>
    <w:rsid w:val="002179CE"/>
    <w:rsid w:val="00223419"/>
    <w:rsid w:val="00223C22"/>
    <w:rsid w:val="00225B1F"/>
    <w:rsid w:val="00225FFE"/>
    <w:rsid w:val="002266E5"/>
    <w:rsid w:val="002276B0"/>
    <w:rsid w:val="00227FE3"/>
    <w:rsid w:val="00230F43"/>
    <w:rsid w:val="002315F6"/>
    <w:rsid w:val="00231783"/>
    <w:rsid w:val="00231BB0"/>
    <w:rsid w:val="00231DCE"/>
    <w:rsid w:val="0023399B"/>
    <w:rsid w:val="0023590D"/>
    <w:rsid w:val="00236426"/>
    <w:rsid w:val="00236438"/>
    <w:rsid w:val="00236B4D"/>
    <w:rsid w:val="00236C6E"/>
    <w:rsid w:val="002377FC"/>
    <w:rsid w:val="00240199"/>
    <w:rsid w:val="0024038B"/>
    <w:rsid w:val="00242A02"/>
    <w:rsid w:val="00242DD2"/>
    <w:rsid w:val="00243359"/>
    <w:rsid w:val="00243B96"/>
    <w:rsid w:val="0024544F"/>
    <w:rsid w:val="00245F7F"/>
    <w:rsid w:val="0024610B"/>
    <w:rsid w:val="00251DA4"/>
    <w:rsid w:val="00252908"/>
    <w:rsid w:val="00253F7B"/>
    <w:rsid w:val="00254199"/>
    <w:rsid w:val="00257A98"/>
    <w:rsid w:val="00260A3D"/>
    <w:rsid w:val="00260ECD"/>
    <w:rsid w:val="0026256F"/>
    <w:rsid w:val="00265B3A"/>
    <w:rsid w:val="002663ED"/>
    <w:rsid w:val="00266590"/>
    <w:rsid w:val="0026715A"/>
    <w:rsid w:val="002671B5"/>
    <w:rsid w:val="00267272"/>
    <w:rsid w:val="00267308"/>
    <w:rsid w:val="00270BA6"/>
    <w:rsid w:val="0027315D"/>
    <w:rsid w:val="0027318B"/>
    <w:rsid w:val="00273B1C"/>
    <w:rsid w:val="002740FB"/>
    <w:rsid w:val="00274E01"/>
    <w:rsid w:val="00275E1A"/>
    <w:rsid w:val="00277D25"/>
    <w:rsid w:val="00280DF8"/>
    <w:rsid w:val="002812CC"/>
    <w:rsid w:val="0028149B"/>
    <w:rsid w:val="002817F0"/>
    <w:rsid w:val="0028184A"/>
    <w:rsid w:val="0028200C"/>
    <w:rsid w:val="00284185"/>
    <w:rsid w:val="002842F0"/>
    <w:rsid w:val="0028506C"/>
    <w:rsid w:val="002863DA"/>
    <w:rsid w:val="002901B4"/>
    <w:rsid w:val="0029048B"/>
    <w:rsid w:val="002905F0"/>
    <w:rsid w:val="00291CBE"/>
    <w:rsid w:val="002920F2"/>
    <w:rsid w:val="002937B7"/>
    <w:rsid w:val="0029450A"/>
    <w:rsid w:val="0029458B"/>
    <w:rsid w:val="00294D26"/>
    <w:rsid w:val="002951D6"/>
    <w:rsid w:val="00297446"/>
    <w:rsid w:val="002977F8"/>
    <w:rsid w:val="00297997"/>
    <w:rsid w:val="002A043E"/>
    <w:rsid w:val="002A0A07"/>
    <w:rsid w:val="002A3485"/>
    <w:rsid w:val="002A3B97"/>
    <w:rsid w:val="002A3BDF"/>
    <w:rsid w:val="002A407A"/>
    <w:rsid w:val="002A7664"/>
    <w:rsid w:val="002A7C3D"/>
    <w:rsid w:val="002B1700"/>
    <w:rsid w:val="002B22FD"/>
    <w:rsid w:val="002B2EA2"/>
    <w:rsid w:val="002B3C24"/>
    <w:rsid w:val="002B62A1"/>
    <w:rsid w:val="002B79B2"/>
    <w:rsid w:val="002C17D1"/>
    <w:rsid w:val="002C1CF3"/>
    <w:rsid w:val="002C1D9C"/>
    <w:rsid w:val="002C26CB"/>
    <w:rsid w:val="002C278E"/>
    <w:rsid w:val="002C2853"/>
    <w:rsid w:val="002C2CD2"/>
    <w:rsid w:val="002C3CE4"/>
    <w:rsid w:val="002C4938"/>
    <w:rsid w:val="002C665F"/>
    <w:rsid w:val="002C681D"/>
    <w:rsid w:val="002C7139"/>
    <w:rsid w:val="002C746E"/>
    <w:rsid w:val="002D2D68"/>
    <w:rsid w:val="002D2DA0"/>
    <w:rsid w:val="002D39E7"/>
    <w:rsid w:val="002D3D1C"/>
    <w:rsid w:val="002D44D9"/>
    <w:rsid w:val="002D54C1"/>
    <w:rsid w:val="002D6901"/>
    <w:rsid w:val="002E0191"/>
    <w:rsid w:val="002E18FE"/>
    <w:rsid w:val="002E2BCB"/>
    <w:rsid w:val="002E7F48"/>
    <w:rsid w:val="002F0A3B"/>
    <w:rsid w:val="002F1193"/>
    <w:rsid w:val="002F1C81"/>
    <w:rsid w:val="002F220E"/>
    <w:rsid w:val="002F29E4"/>
    <w:rsid w:val="002F40A0"/>
    <w:rsid w:val="002F53ED"/>
    <w:rsid w:val="002F5510"/>
    <w:rsid w:val="002F6502"/>
    <w:rsid w:val="002F6AD5"/>
    <w:rsid w:val="002F7BC4"/>
    <w:rsid w:val="003006B2"/>
    <w:rsid w:val="003014D6"/>
    <w:rsid w:val="00302509"/>
    <w:rsid w:val="0030471C"/>
    <w:rsid w:val="0030482C"/>
    <w:rsid w:val="00304A58"/>
    <w:rsid w:val="00305289"/>
    <w:rsid w:val="00306C56"/>
    <w:rsid w:val="00306C6B"/>
    <w:rsid w:val="00311186"/>
    <w:rsid w:val="00311635"/>
    <w:rsid w:val="003123EC"/>
    <w:rsid w:val="00314083"/>
    <w:rsid w:val="003151F8"/>
    <w:rsid w:val="003159ED"/>
    <w:rsid w:val="00317152"/>
    <w:rsid w:val="00317B32"/>
    <w:rsid w:val="00320039"/>
    <w:rsid w:val="00325574"/>
    <w:rsid w:val="003257AD"/>
    <w:rsid w:val="0032621E"/>
    <w:rsid w:val="003265F8"/>
    <w:rsid w:val="00326AF5"/>
    <w:rsid w:val="003272F8"/>
    <w:rsid w:val="0032781F"/>
    <w:rsid w:val="00330BBC"/>
    <w:rsid w:val="00330EDE"/>
    <w:rsid w:val="00333525"/>
    <w:rsid w:val="00333D9F"/>
    <w:rsid w:val="00334195"/>
    <w:rsid w:val="00337317"/>
    <w:rsid w:val="00337CA2"/>
    <w:rsid w:val="00340886"/>
    <w:rsid w:val="003417CD"/>
    <w:rsid w:val="003434CA"/>
    <w:rsid w:val="00343DA8"/>
    <w:rsid w:val="003444E4"/>
    <w:rsid w:val="00345F1F"/>
    <w:rsid w:val="00350CEF"/>
    <w:rsid w:val="00350F38"/>
    <w:rsid w:val="003516EC"/>
    <w:rsid w:val="00353B9B"/>
    <w:rsid w:val="00354BA4"/>
    <w:rsid w:val="00355891"/>
    <w:rsid w:val="003603CE"/>
    <w:rsid w:val="00360F31"/>
    <w:rsid w:val="00360F79"/>
    <w:rsid w:val="00361603"/>
    <w:rsid w:val="003620B5"/>
    <w:rsid w:val="00363B64"/>
    <w:rsid w:val="00363D14"/>
    <w:rsid w:val="00364588"/>
    <w:rsid w:val="00364CAC"/>
    <w:rsid w:val="00365D0B"/>
    <w:rsid w:val="00366E5D"/>
    <w:rsid w:val="00366E78"/>
    <w:rsid w:val="00367BC0"/>
    <w:rsid w:val="00371492"/>
    <w:rsid w:val="0037228C"/>
    <w:rsid w:val="003731B7"/>
    <w:rsid w:val="00373B1F"/>
    <w:rsid w:val="00373D54"/>
    <w:rsid w:val="00374224"/>
    <w:rsid w:val="003748F3"/>
    <w:rsid w:val="00374EDE"/>
    <w:rsid w:val="00375895"/>
    <w:rsid w:val="00375C48"/>
    <w:rsid w:val="003760B0"/>
    <w:rsid w:val="0037685E"/>
    <w:rsid w:val="003813B6"/>
    <w:rsid w:val="00381F8C"/>
    <w:rsid w:val="00382A21"/>
    <w:rsid w:val="00383294"/>
    <w:rsid w:val="0038367E"/>
    <w:rsid w:val="00384A9A"/>
    <w:rsid w:val="00385055"/>
    <w:rsid w:val="003853C2"/>
    <w:rsid w:val="003859E6"/>
    <w:rsid w:val="00386507"/>
    <w:rsid w:val="003912C4"/>
    <w:rsid w:val="00391772"/>
    <w:rsid w:val="00391805"/>
    <w:rsid w:val="003923F8"/>
    <w:rsid w:val="00392AF5"/>
    <w:rsid w:val="003933BF"/>
    <w:rsid w:val="0039379A"/>
    <w:rsid w:val="00394149"/>
    <w:rsid w:val="00394A75"/>
    <w:rsid w:val="00395178"/>
    <w:rsid w:val="00395DBD"/>
    <w:rsid w:val="003966E4"/>
    <w:rsid w:val="00396832"/>
    <w:rsid w:val="003968FF"/>
    <w:rsid w:val="00397C9C"/>
    <w:rsid w:val="003A12ED"/>
    <w:rsid w:val="003A13FF"/>
    <w:rsid w:val="003A20FD"/>
    <w:rsid w:val="003A35CD"/>
    <w:rsid w:val="003A58C4"/>
    <w:rsid w:val="003A5CE2"/>
    <w:rsid w:val="003A7D43"/>
    <w:rsid w:val="003B0867"/>
    <w:rsid w:val="003B0FE2"/>
    <w:rsid w:val="003B1163"/>
    <w:rsid w:val="003B1F9A"/>
    <w:rsid w:val="003B3F3B"/>
    <w:rsid w:val="003B4886"/>
    <w:rsid w:val="003B4AF1"/>
    <w:rsid w:val="003B5473"/>
    <w:rsid w:val="003B575F"/>
    <w:rsid w:val="003B5894"/>
    <w:rsid w:val="003B5D91"/>
    <w:rsid w:val="003B63D7"/>
    <w:rsid w:val="003B6AF8"/>
    <w:rsid w:val="003B76F4"/>
    <w:rsid w:val="003B7D25"/>
    <w:rsid w:val="003C127F"/>
    <w:rsid w:val="003C146E"/>
    <w:rsid w:val="003C19DC"/>
    <w:rsid w:val="003C1C8C"/>
    <w:rsid w:val="003C296D"/>
    <w:rsid w:val="003C407B"/>
    <w:rsid w:val="003C6061"/>
    <w:rsid w:val="003C6649"/>
    <w:rsid w:val="003C6D45"/>
    <w:rsid w:val="003D02DF"/>
    <w:rsid w:val="003D0674"/>
    <w:rsid w:val="003D0866"/>
    <w:rsid w:val="003D1BAC"/>
    <w:rsid w:val="003D2D97"/>
    <w:rsid w:val="003D6028"/>
    <w:rsid w:val="003D7261"/>
    <w:rsid w:val="003D782F"/>
    <w:rsid w:val="003E01CC"/>
    <w:rsid w:val="003E0581"/>
    <w:rsid w:val="003E0A84"/>
    <w:rsid w:val="003E26A1"/>
    <w:rsid w:val="003E2EC2"/>
    <w:rsid w:val="003E34DB"/>
    <w:rsid w:val="003E366E"/>
    <w:rsid w:val="003E3C97"/>
    <w:rsid w:val="003E3CB6"/>
    <w:rsid w:val="003E544C"/>
    <w:rsid w:val="003E5A06"/>
    <w:rsid w:val="003F2140"/>
    <w:rsid w:val="003F2D76"/>
    <w:rsid w:val="003F3B32"/>
    <w:rsid w:val="003F4035"/>
    <w:rsid w:val="003F4AC9"/>
    <w:rsid w:val="003F4FC2"/>
    <w:rsid w:val="003F740F"/>
    <w:rsid w:val="003F7588"/>
    <w:rsid w:val="003F777E"/>
    <w:rsid w:val="003F7900"/>
    <w:rsid w:val="003F7D83"/>
    <w:rsid w:val="0040067B"/>
    <w:rsid w:val="00400DAA"/>
    <w:rsid w:val="004016E3"/>
    <w:rsid w:val="0040216E"/>
    <w:rsid w:val="00402397"/>
    <w:rsid w:val="004033DA"/>
    <w:rsid w:val="00403DBA"/>
    <w:rsid w:val="004058B1"/>
    <w:rsid w:val="00405A4B"/>
    <w:rsid w:val="00405AD3"/>
    <w:rsid w:val="00406D80"/>
    <w:rsid w:val="004076F2"/>
    <w:rsid w:val="0041058C"/>
    <w:rsid w:val="004107B0"/>
    <w:rsid w:val="00410A54"/>
    <w:rsid w:val="00411A2D"/>
    <w:rsid w:val="00412168"/>
    <w:rsid w:val="004124FA"/>
    <w:rsid w:val="00412956"/>
    <w:rsid w:val="004133F6"/>
    <w:rsid w:val="00413418"/>
    <w:rsid w:val="004136F0"/>
    <w:rsid w:val="00413C3C"/>
    <w:rsid w:val="00415295"/>
    <w:rsid w:val="004157D6"/>
    <w:rsid w:val="004158FC"/>
    <w:rsid w:val="00415D78"/>
    <w:rsid w:val="004161DD"/>
    <w:rsid w:val="00417152"/>
    <w:rsid w:val="00420E68"/>
    <w:rsid w:val="004218A1"/>
    <w:rsid w:val="0042327D"/>
    <w:rsid w:val="004248B9"/>
    <w:rsid w:val="00424925"/>
    <w:rsid w:val="0042552A"/>
    <w:rsid w:val="004266A1"/>
    <w:rsid w:val="00426C96"/>
    <w:rsid w:val="0042701F"/>
    <w:rsid w:val="00433A86"/>
    <w:rsid w:val="004343D8"/>
    <w:rsid w:val="00435C60"/>
    <w:rsid w:val="004413AE"/>
    <w:rsid w:val="00442330"/>
    <w:rsid w:val="00442483"/>
    <w:rsid w:val="00445542"/>
    <w:rsid w:val="004465DA"/>
    <w:rsid w:val="00451D50"/>
    <w:rsid w:val="00454D4B"/>
    <w:rsid w:val="004570AD"/>
    <w:rsid w:val="004575E7"/>
    <w:rsid w:val="00457CFC"/>
    <w:rsid w:val="00460F7A"/>
    <w:rsid w:val="004620A7"/>
    <w:rsid w:val="004623EB"/>
    <w:rsid w:val="00462786"/>
    <w:rsid w:val="00463F5D"/>
    <w:rsid w:val="004647CB"/>
    <w:rsid w:val="0046529A"/>
    <w:rsid w:val="004663CB"/>
    <w:rsid w:val="00466BF1"/>
    <w:rsid w:val="00467711"/>
    <w:rsid w:val="0047009A"/>
    <w:rsid w:val="00472152"/>
    <w:rsid w:val="00472F88"/>
    <w:rsid w:val="00473675"/>
    <w:rsid w:val="004736C1"/>
    <w:rsid w:val="00474347"/>
    <w:rsid w:val="00474D0D"/>
    <w:rsid w:val="0047682D"/>
    <w:rsid w:val="004802DD"/>
    <w:rsid w:val="00480D3F"/>
    <w:rsid w:val="00481B4D"/>
    <w:rsid w:val="00484A40"/>
    <w:rsid w:val="00484B15"/>
    <w:rsid w:val="00484DF4"/>
    <w:rsid w:val="00485D7E"/>
    <w:rsid w:val="004871BD"/>
    <w:rsid w:val="0048773A"/>
    <w:rsid w:val="00487B0C"/>
    <w:rsid w:val="0049033F"/>
    <w:rsid w:val="0049144A"/>
    <w:rsid w:val="00492CD3"/>
    <w:rsid w:val="00493406"/>
    <w:rsid w:val="00493A69"/>
    <w:rsid w:val="00493B9F"/>
    <w:rsid w:val="00493E36"/>
    <w:rsid w:val="00494AAC"/>
    <w:rsid w:val="004964B1"/>
    <w:rsid w:val="004970E5"/>
    <w:rsid w:val="00497802"/>
    <w:rsid w:val="004A0341"/>
    <w:rsid w:val="004A055B"/>
    <w:rsid w:val="004A1A06"/>
    <w:rsid w:val="004A1ED9"/>
    <w:rsid w:val="004A380F"/>
    <w:rsid w:val="004A3CA7"/>
    <w:rsid w:val="004A51AC"/>
    <w:rsid w:val="004A6582"/>
    <w:rsid w:val="004A7811"/>
    <w:rsid w:val="004B00C5"/>
    <w:rsid w:val="004B04B6"/>
    <w:rsid w:val="004B2FEB"/>
    <w:rsid w:val="004B3253"/>
    <w:rsid w:val="004B3328"/>
    <w:rsid w:val="004B34EF"/>
    <w:rsid w:val="004B3D2D"/>
    <w:rsid w:val="004B3E3B"/>
    <w:rsid w:val="004B5828"/>
    <w:rsid w:val="004B6043"/>
    <w:rsid w:val="004B6636"/>
    <w:rsid w:val="004B667E"/>
    <w:rsid w:val="004B75CC"/>
    <w:rsid w:val="004C03BF"/>
    <w:rsid w:val="004C0495"/>
    <w:rsid w:val="004C1A68"/>
    <w:rsid w:val="004C2E59"/>
    <w:rsid w:val="004C3F88"/>
    <w:rsid w:val="004C40E9"/>
    <w:rsid w:val="004C4495"/>
    <w:rsid w:val="004C6BD8"/>
    <w:rsid w:val="004D05A7"/>
    <w:rsid w:val="004D4674"/>
    <w:rsid w:val="004D50D8"/>
    <w:rsid w:val="004D59D7"/>
    <w:rsid w:val="004D676C"/>
    <w:rsid w:val="004D7E1E"/>
    <w:rsid w:val="004E0095"/>
    <w:rsid w:val="004E0EF6"/>
    <w:rsid w:val="004E13F7"/>
    <w:rsid w:val="004E184E"/>
    <w:rsid w:val="004E27CC"/>
    <w:rsid w:val="004E2B0D"/>
    <w:rsid w:val="004E6565"/>
    <w:rsid w:val="004E7A84"/>
    <w:rsid w:val="004F0172"/>
    <w:rsid w:val="004F0B1A"/>
    <w:rsid w:val="004F1C3D"/>
    <w:rsid w:val="004F21B3"/>
    <w:rsid w:val="004F2B4C"/>
    <w:rsid w:val="004F2BF7"/>
    <w:rsid w:val="004F38CA"/>
    <w:rsid w:val="004F3E6D"/>
    <w:rsid w:val="004F56E8"/>
    <w:rsid w:val="004F6995"/>
    <w:rsid w:val="004F74D6"/>
    <w:rsid w:val="004F78F0"/>
    <w:rsid w:val="005003AA"/>
    <w:rsid w:val="00500893"/>
    <w:rsid w:val="00500A66"/>
    <w:rsid w:val="00503DE8"/>
    <w:rsid w:val="00504533"/>
    <w:rsid w:val="005048C5"/>
    <w:rsid w:val="00504A0F"/>
    <w:rsid w:val="0050596C"/>
    <w:rsid w:val="00505E42"/>
    <w:rsid w:val="00507CD0"/>
    <w:rsid w:val="0051000D"/>
    <w:rsid w:val="005124E3"/>
    <w:rsid w:val="00512FE9"/>
    <w:rsid w:val="0051305D"/>
    <w:rsid w:val="005130B1"/>
    <w:rsid w:val="005135C8"/>
    <w:rsid w:val="00514745"/>
    <w:rsid w:val="00514D50"/>
    <w:rsid w:val="00515714"/>
    <w:rsid w:val="00515BBB"/>
    <w:rsid w:val="00515EEF"/>
    <w:rsid w:val="0051663C"/>
    <w:rsid w:val="00517497"/>
    <w:rsid w:val="005176D4"/>
    <w:rsid w:val="0052160C"/>
    <w:rsid w:val="00523654"/>
    <w:rsid w:val="00523903"/>
    <w:rsid w:val="00523F57"/>
    <w:rsid w:val="00524169"/>
    <w:rsid w:val="00526AD5"/>
    <w:rsid w:val="00526DA2"/>
    <w:rsid w:val="00530681"/>
    <w:rsid w:val="00531A4D"/>
    <w:rsid w:val="00531E35"/>
    <w:rsid w:val="00532F62"/>
    <w:rsid w:val="00533373"/>
    <w:rsid w:val="00533875"/>
    <w:rsid w:val="00533B5E"/>
    <w:rsid w:val="00533E56"/>
    <w:rsid w:val="00534000"/>
    <w:rsid w:val="0053443D"/>
    <w:rsid w:val="00534F6B"/>
    <w:rsid w:val="00535445"/>
    <w:rsid w:val="0053634C"/>
    <w:rsid w:val="0054026D"/>
    <w:rsid w:val="0054070D"/>
    <w:rsid w:val="00540B07"/>
    <w:rsid w:val="00540C1A"/>
    <w:rsid w:val="00541F55"/>
    <w:rsid w:val="00543108"/>
    <w:rsid w:val="00544606"/>
    <w:rsid w:val="005447F9"/>
    <w:rsid w:val="00547235"/>
    <w:rsid w:val="0055002D"/>
    <w:rsid w:val="00551482"/>
    <w:rsid w:val="00553137"/>
    <w:rsid w:val="0055318E"/>
    <w:rsid w:val="00553440"/>
    <w:rsid w:val="005540F0"/>
    <w:rsid w:val="00554404"/>
    <w:rsid w:val="00554A4C"/>
    <w:rsid w:val="00555305"/>
    <w:rsid w:val="005579DC"/>
    <w:rsid w:val="00557B65"/>
    <w:rsid w:val="00557E3C"/>
    <w:rsid w:val="00561C68"/>
    <w:rsid w:val="00563924"/>
    <w:rsid w:val="00564EB4"/>
    <w:rsid w:val="005653AD"/>
    <w:rsid w:val="005661C5"/>
    <w:rsid w:val="00566A34"/>
    <w:rsid w:val="00566FCE"/>
    <w:rsid w:val="00567401"/>
    <w:rsid w:val="0056790A"/>
    <w:rsid w:val="00570251"/>
    <w:rsid w:val="00571B5D"/>
    <w:rsid w:val="00573982"/>
    <w:rsid w:val="00573DA9"/>
    <w:rsid w:val="00574417"/>
    <w:rsid w:val="00574911"/>
    <w:rsid w:val="0057621C"/>
    <w:rsid w:val="00576BA1"/>
    <w:rsid w:val="005770EC"/>
    <w:rsid w:val="00577395"/>
    <w:rsid w:val="0058055D"/>
    <w:rsid w:val="00583128"/>
    <w:rsid w:val="005836EB"/>
    <w:rsid w:val="005850C3"/>
    <w:rsid w:val="005938D0"/>
    <w:rsid w:val="00593AF2"/>
    <w:rsid w:val="00593F11"/>
    <w:rsid w:val="0059441A"/>
    <w:rsid w:val="005946CE"/>
    <w:rsid w:val="00594928"/>
    <w:rsid w:val="00597D12"/>
    <w:rsid w:val="00597FBF"/>
    <w:rsid w:val="005A0A18"/>
    <w:rsid w:val="005A1773"/>
    <w:rsid w:val="005A1B8D"/>
    <w:rsid w:val="005A3309"/>
    <w:rsid w:val="005B1F56"/>
    <w:rsid w:val="005B217A"/>
    <w:rsid w:val="005B2F32"/>
    <w:rsid w:val="005B318A"/>
    <w:rsid w:val="005B3327"/>
    <w:rsid w:val="005B35D4"/>
    <w:rsid w:val="005B3D37"/>
    <w:rsid w:val="005B3F0A"/>
    <w:rsid w:val="005B47D7"/>
    <w:rsid w:val="005B4B12"/>
    <w:rsid w:val="005B5DF1"/>
    <w:rsid w:val="005B5F1E"/>
    <w:rsid w:val="005B60DB"/>
    <w:rsid w:val="005C1C2C"/>
    <w:rsid w:val="005C1EBF"/>
    <w:rsid w:val="005C212A"/>
    <w:rsid w:val="005C22CC"/>
    <w:rsid w:val="005C25EC"/>
    <w:rsid w:val="005C2646"/>
    <w:rsid w:val="005C433B"/>
    <w:rsid w:val="005C5A7C"/>
    <w:rsid w:val="005C6BDF"/>
    <w:rsid w:val="005C7D48"/>
    <w:rsid w:val="005D10DB"/>
    <w:rsid w:val="005D304C"/>
    <w:rsid w:val="005D372E"/>
    <w:rsid w:val="005D5021"/>
    <w:rsid w:val="005D503C"/>
    <w:rsid w:val="005D5B91"/>
    <w:rsid w:val="005D5E6D"/>
    <w:rsid w:val="005D616E"/>
    <w:rsid w:val="005D6C36"/>
    <w:rsid w:val="005D7175"/>
    <w:rsid w:val="005E06FD"/>
    <w:rsid w:val="005E6A62"/>
    <w:rsid w:val="005E738E"/>
    <w:rsid w:val="005F0249"/>
    <w:rsid w:val="005F168F"/>
    <w:rsid w:val="005F21EC"/>
    <w:rsid w:val="005F2687"/>
    <w:rsid w:val="005F283B"/>
    <w:rsid w:val="005F6173"/>
    <w:rsid w:val="005F6F98"/>
    <w:rsid w:val="005F7455"/>
    <w:rsid w:val="005F7C6B"/>
    <w:rsid w:val="00600721"/>
    <w:rsid w:val="00600CBF"/>
    <w:rsid w:val="00600DE0"/>
    <w:rsid w:val="00603295"/>
    <w:rsid w:val="006032A1"/>
    <w:rsid w:val="0060467F"/>
    <w:rsid w:val="00604C8A"/>
    <w:rsid w:val="00604DBE"/>
    <w:rsid w:val="006050E6"/>
    <w:rsid w:val="00605AF4"/>
    <w:rsid w:val="00605C4C"/>
    <w:rsid w:val="00606655"/>
    <w:rsid w:val="0060710A"/>
    <w:rsid w:val="00607473"/>
    <w:rsid w:val="006074DE"/>
    <w:rsid w:val="00607E05"/>
    <w:rsid w:val="00610537"/>
    <w:rsid w:val="0061165A"/>
    <w:rsid w:val="00611A70"/>
    <w:rsid w:val="0061347B"/>
    <w:rsid w:val="00613A26"/>
    <w:rsid w:val="00613EB8"/>
    <w:rsid w:val="00614D65"/>
    <w:rsid w:val="00614DC9"/>
    <w:rsid w:val="006152B8"/>
    <w:rsid w:val="00616D63"/>
    <w:rsid w:val="0061706E"/>
    <w:rsid w:val="0061738E"/>
    <w:rsid w:val="0061754A"/>
    <w:rsid w:val="00620046"/>
    <w:rsid w:val="00623FCF"/>
    <w:rsid w:val="00625103"/>
    <w:rsid w:val="00625769"/>
    <w:rsid w:val="00625E7D"/>
    <w:rsid w:val="00625F04"/>
    <w:rsid w:val="00626221"/>
    <w:rsid w:val="00627A3E"/>
    <w:rsid w:val="006302B8"/>
    <w:rsid w:val="00631551"/>
    <w:rsid w:val="00632377"/>
    <w:rsid w:val="00632EB0"/>
    <w:rsid w:val="006360D4"/>
    <w:rsid w:val="00636A78"/>
    <w:rsid w:val="00637600"/>
    <w:rsid w:val="006376BF"/>
    <w:rsid w:val="00637844"/>
    <w:rsid w:val="00641C8E"/>
    <w:rsid w:val="00641FF6"/>
    <w:rsid w:val="00642FF9"/>
    <w:rsid w:val="00643D5C"/>
    <w:rsid w:val="006454A0"/>
    <w:rsid w:val="0064663A"/>
    <w:rsid w:val="006474FD"/>
    <w:rsid w:val="00647EB1"/>
    <w:rsid w:val="00647FBE"/>
    <w:rsid w:val="00651377"/>
    <w:rsid w:val="00651A1D"/>
    <w:rsid w:val="0065266B"/>
    <w:rsid w:val="00652CB9"/>
    <w:rsid w:val="006542F4"/>
    <w:rsid w:val="00654D7E"/>
    <w:rsid w:val="0065533B"/>
    <w:rsid w:val="006611F1"/>
    <w:rsid w:val="006617DA"/>
    <w:rsid w:val="00661E79"/>
    <w:rsid w:val="0066268B"/>
    <w:rsid w:val="006628E5"/>
    <w:rsid w:val="0066427B"/>
    <w:rsid w:val="00664D85"/>
    <w:rsid w:val="006659AA"/>
    <w:rsid w:val="00665C4A"/>
    <w:rsid w:val="00665FFB"/>
    <w:rsid w:val="0066604B"/>
    <w:rsid w:val="006660B2"/>
    <w:rsid w:val="00667A2E"/>
    <w:rsid w:val="00672026"/>
    <w:rsid w:val="006721A3"/>
    <w:rsid w:val="00672254"/>
    <w:rsid w:val="006727C8"/>
    <w:rsid w:val="0067281E"/>
    <w:rsid w:val="00672F26"/>
    <w:rsid w:val="006732B9"/>
    <w:rsid w:val="006733D8"/>
    <w:rsid w:val="00674BDE"/>
    <w:rsid w:val="00675403"/>
    <w:rsid w:val="00676054"/>
    <w:rsid w:val="00676304"/>
    <w:rsid w:val="006810D8"/>
    <w:rsid w:val="00681931"/>
    <w:rsid w:val="00682ACC"/>
    <w:rsid w:val="00684021"/>
    <w:rsid w:val="00684933"/>
    <w:rsid w:val="00685C97"/>
    <w:rsid w:val="00686F40"/>
    <w:rsid w:val="006901DB"/>
    <w:rsid w:val="0069029D"/>
    <w:rsid w:val="0069348B"/>
    <w:rsid w:val="00693555"/>
    <w:rsid w:val="00695452"/>
    <w:rsid w:val="006976FD"/>
    <w:rsid w:val="00697DD3"/>
    <w:rsid w:val="006A0075"/>
    <w:rsid w:val="006A09B2"/>
    <w:rsid w:val="006A1134"/>
    <w:rsid w:val="006A4018"/>
    <w:rsid w:val="006A441A"/>
    <w:rsid w:val="006A4E09"/>
    <w:rsid w:val="006A7060"/>
    <w:rsid w:val="006A720E"/>
    <w:rsid w:val="006A7B1D"/>
    <w:rsid w:val="006B06D5"/>
    <w:rsid w:val="006B0DA2"/>
    <w:rsid w:val="006B27C1"/>
    <w:rsid w:val="006B2F39"/>
    <w:rsid w:val="006B3472"/>
    <w:rsid w:val="006B4C81"/>
    <w:rsid w:val="006B5FC3"/>
    <w:rsid w:val="006B6789"/>
    <w:rsid w:val="006B6C83"/>
    <w:rsid w:val="006B6E1C"/>
    <w:rsid w:val="006B7350"/>
    <w:rsid w:val="006B79A5"/>
    <w:rsid w:val="006C19B0"/>
    <w:rsid w:val="006C1BE9"/>
    <w:rsid w:val="006C345B"/>
    <w:rsid w:val="006C36F0"/>
    <w:rsid w:val="006C3BB6"/>
    <w:rsid w:val="006C3CEF"/>
    <w:rsid w:val="006C3ED1"/>
    <w:rsid w:val="006C553F"/>
    <w:rsid w:val="006C68A9"/>
    <w:rsid w:val="006D1C2E"/>
    <w:rsid w:val="006D1EEA"/>
    <w:rsid w:val="006D212C"/>
    <w:rsid w:val="006D2681"/>
    <w:rsid w:val="006D3B8F"/>
    <w:rsid w:val="006D4123"/>
    <w:rsid w:val="006D47B2"/>
    <w:rsid w:val="006D4DB4"/>
    <w:rsid w:val="006D6AE4"/>
    <w:rsid w:val="006E0BF7"/>
    <w:rsid w:val="006E0C4A"/>
    <w:rsid w:val="006E141D"/>
    <w:rsid w:val="006E25F4"/>
    <w:rsid w:val="006E2D79"/>
    <w:rsid w:val="006E37A4"/>
    <w:rsid w:val="006E44BB"/>
    <w:rsid w:val="006E5023"/>
    <w:rsid w:val="006E52D2"/>
    <w:rsid w:val="006E5BC7"/>
    <w:rsid w:val="006E60FA"/>
    <w:rsid w:val="006E6B33"/>
    <w:rsid w:val="006E74C6"/>
    <w:rsid w:val="006F0232"/>
    <w:rsid w:val="006F02B6"/>
    <w:rsid w:val="006F0321"/>
    <w:rsid w:val="006F05C9"/>
    <w:rsid w:val="006F4C88"/>
    <w:rsid w:val="006F4C9D"/>
    <w:rsid w:val="006F6E1E"/>
    <w:rsid w:val="006F7F18"/>
    <w:rsid w:val="00700A45"/>
    <w:rsid w:val="007017DC"/>
    <w:rsid w:val="00701B68"/>
    <w:rsid w:val="0070216A"/>
    <w:rsid w:val="00703001"/>
    <w:rsid w:val="0070385B"/>
    <w:rsid w:val="00703C59"/>
    <w:rsid w:val="00705399"/>
    <w:rsid w:val="00705B15"/>
    <w:rsid w:val="00706E85"/>
    <w:rsid w:val="00706F85"/>
    <w:rsid w:val="0070765C"/>
    <w:rsid w:val="00710029"/>
    <w:rsid w:val="00711381"/>
    <w:rsid w:val="007117C8"/>
    <w:rsid w:val="00712388"/>
    <w:rsid w:val="00713D2A"/>
    <w:rsid w:val="00714C07"/>
    <w:rsid w:val="0071517C"/>
    <w:rsid w:val="007170C3"/>
    <w:rsid w:val="0071765C"/>
    <w:rsid w:val="00721826"/>
    <w:rsid w:val="007218A4"/>
    <w:rsid w:val="00721B05"/>
    <w:rsid w:val="007220EE"/>
    <w:rsid w:val="00722622"/>
    <w:rsid w:val="00723743"/>
    <w:rsid w:val="007243A1"/>
    <w:rsid w:val="00725A9B"/>
    <w:rsid w:val="007270DB"/>
    <w:rsid w:val="007271C2"/>
    <w:rsid w:val="00730685"/>
    <w:rsid w:val="0073126C"/>
    <w:rsid w:val="00731564"/>
    <w:rsid w:val="0073165F"/>
    <w:rsid w:val="00731C94"/>
    <w:rsid w:val="00732ABC"/>
    <w:rsid w:val="00733567"/>
    <w:rsid w:val="007335E5"/>
    <w:rsid w:val="0073377F"/>
    <w:rsid w:val="00733FCF"/>
    <w:rsid w:val="00734678"/>
    <w:rsid w:val="00734B33"/>
    <w:rsid w:val="007406D3"/>
    <w:rsid w:val="00740DBD"/>
    <w:rsid w:val="00743C8D"/>
    <w:rsid w:val="007451F3"/>
    <w:rsid w:val="00745341"/>
    <w:rsid w:val="00745517"/>
    <w:rsid w:val="00746BF9"/>
    <w:rsid w:val="00746DC5"/>
    <w:rsid w:val="00747410"/>
    <w:rsid w:val="00747985"/>
    <w:rsid w:val="0075088C"/>
    <w:rsid w:val="00750AB4"/>
    <w:rsid w:val="00751682"/>
    <w:rsid w:val="00753F24"/>
    <w:rsid w:val="0075470D"/>
    <w:rsid w:val="00754B77"/>
    <w:rsid w:val="00754F03"/>
    <w:rsid w:val="007553A5"/>
    <w:rsid w:val="00755F59"/>
    <w:rsid w:val="00756FEF"/>
    <w:rsid w:val="007575C5"/>
    <w:rsid w:val="00757F6E"/>
    <w:rsid w:val="007606A0"/>
    <w:rsid w:val="007607E6"/>
    <w:rsid w:val="00760A64"/>
    <w:rsid w:val="00760B9F"/>
    <w:rsid w:val="007615B3"/>
    <w:rsid w:val="0076186F"/>
    <w:rsid w:val="00761EC9"/>
    <w:rsid w:val="007648A5"/>
    <w:rsid w:val="00765926"/>
    <w:rsid w:val="00765AA9"/>
    <w:rsid w:val="00766054"/>
    <w:rsid w:val="00766105"/>
    <w:rsid w:val="007662E0"/>
    <w:rsid w:val="00767091"/>
    <w:rsid w:val="007673AD"/>
    <w:rsid w:val="00767654"/>
    <w:rsid w:val="0077014F"/>
    <w:rsid w:val="0077087E"/>
    <w:rsid w:val="00770ACA"/>
    <w:rsid w:val="00773B5F"/>
    <w:rsid w:val="00775139"/>
    <w:rsid w:val="007751EB"/>
    <w:rsid w:val="00775E90"/>
    <w:rsid w:val="00776324"/>
    <w:rsid w:val="007770DC"/>
    <w:rsid w:val="00777AC9"/>
    <w:rsid w:val="00780091"/>
    <w:rsid w:val="00780DD7"/>
    <w:rsid w:val="00780E1F"/>
    <w:rsid w:val="0078147D"/>
    <w:rsid w:val="00782ABF"/>
    <w:rsid w:val="007837AC"/>
    <w:rsid w:val="00783FA3"/>
    <w:rsid w:val="0078549F"/>
    <w:rsid w:val="0078570D"/>
    <w:rsid w:val="007859D8"/>
    <w:rsid w:val="00785DFE"/>
    <w:rsid w:val="007863B2"/>
    <w:rsid w:val="00792018"/>
    <w:rsid w:val="00793C9B"/>
    <w:rsid w:val="007940C0"/>
    <w:rsid w:val="00795F71"/>
    <w:rsid w:val="00796628"/>
    <w:rsid w:val="007A0325"/>
    <w:rsid w:val="007A0C0A"/>
    <w:rsid w:val="007A16F0"/>
    <w:rsid w:val="007A2559"/>
    <w:rsid w:val="007A36D5"/>
    <w:rsid w:val="007A4F39"/>
    <w:rsid w:val="007A5F67"/>
    <w:rsid w:val="007A61E7"/>
    <w:rsid w:val="007A6651"/>
    <w:rsid w:val="007A6EE5"/>
    <w:rsid w:val="007A7894"/>
    <w:rsid w:val="007A7B0F"/>
    <w:rsid w:val="007A7BD1"/>
    <w:rsid w:val="007A7EF9"/>
    <w:rsid w:val="007B0702"/>
    <w:rsid w:val="007B1607"/>
    <w:rsid w:val="007B1A6D"/>
    <w:rsid w:val="007B33D3"/>
    <w:rsid w:val="007B448B"/>
    <w:rsid w:val="007B4D0B"/>
    <w:rsid w:val="007B622F"/>
    <w:rsid w:val="007B7283"/>
    <w:rsid w:val="007B73FD"/>
    <w:rsid w:val="007B773C"/>
    <w:rsid w:val="007C0EAF"/>
    <w:rsid w:val="007C14F8"/>
    <w:rsid w:val="007C1882"/>
    <w:rsid w:val="007C1974"/>
    <w:rsid w:val="007C293C"/>
    <w:rsid w:val="007C3DDB"/>
    <w:rsid w:val="007C4297"/>
    <w:rsid w:val="007C48CE"/>
    <w:rsid w:val="007C4FF9"/>
    <w:rsid w:val="007C50B9"/>
    <w:rsid w:val="007C6511"/>
    <w:rsid w:val="007C750A"/>
    <w:rsid w:val="007C78BD"/>
    <w:rsid w:val="007C7A29"/>
    <w:rsid w:val="007D00BB"/>
    <w:rsid w:val="007D0868"/>
    <w:rsid w:val="007D0C39"/>
    <w:rsid w:val="007D294B"/>
    <w:rsid w:val="007D3405"/>
    <w:rsid w:val="007D36ED"/>
    <w:rsid w:val="007D3F6A"/>
    <w:rsid w:val="007D43B9"/>
    <w:rsid w:val="007D5E07"/>
    <w:rsid w:val="007D60F5"/>
    <w:rsid w:val="007E21E1"/>
    <w:rsid w:val="007E2DBF"/>
    <w:rsid w:val="007E3556"/>
    <w:rsid w:val="007E41FF"/>
    <w:rsid w:val="007E4A9A"/>
    <w:rsid w:val="007E4EFD"/>
    <w:rsid w:val="007E5184"/>
    <w:rsid w:val="007E57D1"/>
    <w:rsid w:val="007E59E3"/>
    <w:rsid w:val="007E638C"/>
    <w:rsid w:val="007E7601"/>
    <w:rsid w:val="007F0776"/>
    <w:rsid w:val="007F12A3"/>
    <w:rsid w:val="007F1C53"/>
    <w:rsid w:val="007F2A32"/>
    <w:rsid w:val="007F342D"/>
    <w:rsid w:val="007F41E6"/>
    <w:rsid w:val="007F666A"/>
    <w:rsid w:val="007F73C8"/>
    <w:rsid w:val="007F7B15"/>
    <w:rsid w:val="0080078B"/>
    <w:rsid w:val="008010B4"/>
    <w:rsid w:val="00802184"/>
    <w:rsid w:val="008035A5"/>
    <w:rsid w:val="00804558"/>
    <w:rsid w:val="00805840"/>
    <w:rsid w:val="00805EC2"/>
    <w:rsid w:val="00807765"/>
    <w:rsid w:val="008101D1"/>
    <w:rsid w:val="008116EB"/>
    <w:rsid w:val="00811D46"/>
    <w:rsid w:val="00813876"/>
    <w:rsid w:val="00815076"/>
    <w:rsid w:val="00815085"/>
    <w:rsid w:val="0081550D"/>
    <w:rsid w:val="00815868"/>
    <w:rsid w:val="00816B12"/>
    <w:rsid w:val="008171AB"/>
    <w:rsid w:val="008206FC"/>
    <w:rsid w:val="0082091F"/>
    <w:rsid w:val="00820CF9"/>
    <w:rsid w:val="00821E9F"/>
    <w:rsid w:val="00822A83"/>
    <w:rsid w:val="00822B57"/>
    <w:rsid w:val="00824FFC"/>
    <w:rsid w:val="00825C1A"/>
    <w:rsid w:val="00826183"/>
    <w:rsid w:val="00826D64"/>
    <w:rsid w:val="008310A9"/>
    <w:rsid w:val="00831657"/>
    <w:rsid w:val="0083231E"/>
    <w:rsid w:val="0083280B"/>
    <w:rsid w:val="008334E2"/>
    <w:rsid w:val="00833A30"/>
    <w:rsid w:val="008352A6"/>
    <w:rsid w:val="0083547E"/>
    <w:rsid w:val="00835B6D"/>
    <w:rsid w:val="008362CA"/>
    <w:rsid w:val="0083752B"/>
    <w:rsid w:val="00840E20"/>
    <w:rsid w:val="00841264"/>
    <w:rsid w:val="00842389"/>
    <w:rsid w:val="00843AA2"/>
    <w:rsid w:val="00843DCA"/>
    <w:rsid w:val="008450E0"/>
    <w:rsid w:val="00845EB4"/>
    <w:rsid w:val="0084674E"/>
    <w:rsid w:val="00846E18"/>
    <w:rsid w:val="00846F6D"/>
    <w:rsid w:val="00847179"/>
    <w:rsid w:val="0084722C"/>
    <w:rsid w:val="00847440"/>
    <w:rsid w:val="0085099C"/>
    <w:rsid w:val="008514BC"/>
    <w:rsid w:val="00851B96"/>
    <w:rsid w:val="00851F61"/>
    <w:rsid w:val="00851F6D"/>
    <w:rsid w:val="00852153"/>
    <w:rsid w:val="00852FE5"/>
    <w:rsid w:val="00853A32"/>
    <w:rsid w:val="00854361"/>
    <w:rsid w:val="0085454A"/>
    <w:rsid w:val="00856254"/>
    <w:rsid w:val="0085727A"/>
    <w:rsid w:val="0086159E"/>
    <w:rsid w:val="00862FF1"/>
    <w:rsid w:val="00863C17"/>
    <w:rsid w:val="00864C9B"/>
    <w:rsid w:val="00864DDB"/>
    <w:rsid w:val="0086513D"/>
    <w:rsid w:val="00865CC7"/>
    <w:rsid w:val="00865EEC"/>
    <w:rsid w:val="00866B6A"/>
    <w:rsid w:val="00866BAD"/>
    <w:rsid w:val="0086707C"/>
    <w:rsid w:val="00867E18"/>
    <w:rsid w:val="008709A7"/>
    <w:rsid w:val="0087234B"/>
    <w:rsid w:val="00872B17"/>
    <w:rsid w:val="00873C4D"/>
    <w:rsid w:val="008756A2"/>
    <w:rsid w:val="00876443"/>
    <w:rsid w:val="00876AC3"/>
    <w:rsid w:val="00876D5E"/>
    <w:rsid w:val="00876F62"/>
    <w:rsid w:val="00876FBB"/>
    <w:rsid w:val="0087711D"/>
    <w:rsid w:val="0088071C"/>
    <w:rsid w:val="00880AC0"/>
    <w:rsid w:val="008815E1"/>
    <w:rsid w:val="00881E26"/>
    <w:rsid w:val="00882509"/>
    <w:rsid w:val="00882AD7"/>
    <w:rsid w:val="0088364F"/>
    <w:rsid w:val="00883BDA"/>
    <w:rsid w:val="00884436"/>
    <w:rsid w:val="00884B15"/>
    <w:rsid w:val="0088576B"/>
    <w:rsid w:val="008857E4"/>
    <w:rsid w:val="00886ECA"/>
    <w:rsid w:val="00887ECC"/>
    <w:rsid w:val="00891FD8"/>
    <w:rsid w:val="00892CA0"/>
    <w:rsid w:val="008939C2"/>
    <w:rsid w:val="008948DC"/>
    <w:rsid w:val="00894E3B"/>
    <w:rsid w:val="00895E1F"/>
    <w:rsid w:val="00895FAE"/>
    <w:rsid w:val="00897764"/>
    <w:rsid w:val="008978D8"/>
    <w:rsid w:val="00897B99"/>
    <w:rsid w:val="008A0068"/>
    <w:rsid w:val="008A0E88"/>
    <w:rsid w:val="008A106E"/>
    <w:rsid w:val="008A3A04"/>
    <w:rsid w:val="008A3B1A"/>
    <w:rsid w:val="008A4DF9"/>
    <w:rsid w:val="008A551A"/>
    <w:rsid w:val="008A5DD9"/>
    <w:rsid w:val="008A6218"/>
    <w:rsid w:val="008A6236"/>
    <w:rsid w:val="008A6E6D"/>
    <w:rsid w:val="008A7C2D"/>
    <w:rsid w:val="008B06F7"/>
    <w:rsid w:val="008B2ED2"/>
    <w:rsid w:val="008B3271"/>
    <w:rsid w:val="008B50C8"/>
    <w:rsid w:val="008B5508"/>
    <w:rsid w:val="008B5E3E"/>
    <w:rsid w:val="008B68DA"/>
    <w:rsid w:val="008B6D9F"/>
    <w:rsid w:val="008B7FE7"/>
    <w:rsid w:val="008C0DBD"/>
    <w:rsid w:val="008C1019"/>
    <w:rsid w:val="008C128B"/>
    <w:rsid w:val="008C1F17"/>
    <w:rsid w:val="008C231E"/>
    <w:rsid w:val="008C3D00"/>
    <w:rsid w:val="008C4489"/>
    <w:rsid w:val="008C46F7"/>
    <w:rsid w:val="008C49AD"/>
    <w:rsid w:val="008C5168"/>
    <w:rsid w:val="008C54B9"/>
    <w:rsid w:val="008C792E"/>
    <w:rsid w:val="008D21FD"/>
    <w:rsid w:val="008D2E63"/>
    <w:rsid w:val="008D35BE"/>
    <w:rsid w:val="008D37E7"/>
    <w:rsid w:val="008D4236"/>
    <w:rsid w:val="008D4470"/>
    <w:rsid w:val="008D4DE6"/>
    <w:rsid w:val="008D50D7"/>
    <w:rsid w:val="008D5CFE"/>
    <w:rsid w:val="008D6479"/>
    <w:rsid w:val="008D6CA5"/>
    <w:rsid w:val="008D7329"/>
    <w:rsid w:val="008D7713"/>
    <w:rsid w:val="008E29A1"/>
    <w:rsid w:val="008E30EC"/>
    <w:rsid w:val="008E43FC"/>
    <w:rsid w:val="008E5A9B"/>
    <w:rsid w:val="008E5BE4"/>
    <w:rsid w:val="008E67FC"/>
    <w:rsid w:val="008E6A99"/>
    <w:rsid w:val="008E7ACD"/>
    <w:rsid w:val="008E7B06"/>
    <w:rsid w:val="008F27CF"/>
    <w:rsid w:val="008F2AB7"/>
    <w:rsid w:val="008F4879"/>
    <w:rsid w:val="008F5114"/>
    <w:rsid w:val="008F6F7F"/>
    <w:rsid w:val="008F7026"/>
    <w:rsid w:val="00900BEB"/>
    <w:rsid w:val="00900FB1"/>
    <w:rsid w:val="0090170F"/>
    <w:rsid w:val="00904222"/>
    <w:rsid w:val="00904505"/>
    <w:rsid w:val="00905F44"/>
    <w:rsid w:val="009060A6"/>
    <w:rsid w:val="009061A1"/>
    <w:rsid w:val="00907E75"/>
    <w:rsid w:val="009100B6"/>
    <w:rsid w:val="00911123"/>
    <w:rsid w:val="00911952"/>
    <w:rsid w:val="009130C5"/>
    <w:rsid w:val="009135AA"/>
    <w:rsid w:val="00913727"/>
    <w:rsid w:val="00914840"/>
    <w:rsid w:val="00914B1A"/>
    <w:rsid w:val="0091617F"/>
    <w:rsid w:val="00917470"/>
    <w:rsid w:val="00920761"/>
    <w:rsid w:val="00921A0F"/>
    <w:rsid w:val="00922864"/>
    <w:rsid w:val="00922E13"/>
    <w:rsid w:val="00923FD0"/>
    <w:rsid w:val="009240D1"/>
    <w:rsid w:val="0092725A"/>
    <w:rsid w:val="0093011A"/>
    <w:rsid w:val="00930121"/>
    <w:rsid w:val="00930620"/>
    <w:rsid w:val="009316CB"/>
    <w:rsid w:val="009334B7"/>
    <w:rsid w:val="00933532"/>
    <w:rsid w:val="00933CF2"/>
    <w:rsid w:val="00937A9C"/>
    <w:rsid w:val="00937D15"/>
    <w:rsid w:val="00937DEA"/>
    <w:rsid w:val="00940CC7"/>
    <w:rsid w:val="0094249E"/>
    <w:rsid w:val="009431E6"/>
    <w:rsid w:val="009433D7"/>
    <w:rsid w:val="0094434D"/>
    <w:rsid w:val="00945CCF"/>
    <w:rsid w:val="0094686D"/>
    <w:rsid w:val="009468E3"/>
    <w:rsid w:val="0094725B"/>
    <w:rsid w:val="00947774"/>
    <w:rsid w:val="00947F9C"/>
    <w:rsid w:val="00950128"/>
    <w:rsid w:val="009510CF"/>
    <w:rsid w:val="00952F31"/>
    <w:rsid w:val="00953D2A"/>
    <w:rsid w:val="00953D88"/>
    <w:rsid w:val="00955BD5"/>
    <w:rsid w:val="009565B7"/>
    <w:rsid w:val="00960DBD"/>
    <w:rsid w:val="009610D0"/>
    <w:rsid w:val="009615FD"/>
    <w:rsid w:val="009616C2"/>
    <w:rsid w:val="009621D1"/>
    <w:rsid w:val="009649D4"/>
    <w:rsid w:val="009652D8"/>
    <w:rsid w:val="00965F1A"/>
    <w:rsid w:val="009662DA"/>
    <w:rsid w:val="00967183"/>
    <w:rsid w:val="0096728B"/>
    <w:rsid w:val="0096770E"/>
    <w:rsid w:val="00971876"/>
    <w:rsid w:val="00972118"/>
    <w:rsid w:val="009726C1"/>
    <w:rsid w:val="0097275D"/>
    <w:rsid w:val="00973186"/>
    <w:rsid w:val="00973308"/>
    <w:rsid w:val="009737DD"/>
    <w:rsid w:val="00973D49"/>
    <w:rsid w:val="0097419D"/>
    <w:rsid w:val="00975AC1"/>
    <w:rsid w:val="00975E97"/>
    <w:rsid w:val="009770D4"/>
    <w:rsid w:val="009772B6"/>
    <w:rsid w:val="0098224D"/>
    <w:rsid w:val="00982685"/>
    <w:rsid w:val="00982825"/>
    <w:rsid w:val="00982FDF"/>
    <w:rsid w:val="00983D5A"/>
    <w:rsid w:val="009848F1"/>
    <w:rsid w:val="0098578C"/>
    <w:rsid w:val="00986B82"/>
    <w:rsid w:val="009906F7"/>
    <w:rsid w:val="00991B10"/>
    <w:rsid w:val="00991B15"/>
    <w:rsid w:val="00991C46"/>
    <w:rsid w:val="00992249"/>
    <w:rsid w:val="00992362"/>
    <w:rsid w:val="009929B7"/>
    <w:rsid w:val="009953A3"/>
    <w:rsid w:val="009A0D04"/>
    <w:rsid w:val="009A2101"/>
    <w:rsid w:val="009A2150"/>
    <w:rsid w:val="009A2772"/>
    <w:rsid w:val="009A2F1D"/>
    <w:rsid w:val="009A30D8"/>
    <w:rsid w:val="009A3B5C"/>
    <w:rsid w:val="009A4E3A"/>
    <w:rsid w:val="009A54DA"/>
    <w:rsid w:val="009A66A0"/>
    <w:rsid w:val="009B130E"/>
    <w:rsid w:val="009B25DC"/>
    <w:rsid w:val="009B38B1"/>
    <w:rsid w:val="009B5451"/>
    <w:rsid w:val="009B665D"/>
    <w:rsid w:val="009B6A6D"/>
    <w:rsid w:val="009C0E01"/>
    <w:rsid w:val="009C14D0"/>
    <w:rsid w:val="009C1F73"/>
    <w:rsid w:val="009C3DF3"/>
    <w:rsid w:val="009C60B9"/>
    <w:rsid w:val="009C78DC"/>
    <w:rsid w:val="009D08E7"/>
    <w:rsid w:val="009D0CDF"/>
    <w:rsid w:val="009D16EA"/>
    <w:rsid w:val="009D26F5"/>
    <w:rsid w:val="009D2AC5"/>
    <w:rsid w:val="009D3E9F"/>
    <w:rsid w:val="009D53D8"/>
    <w:rsid w:val="009D6323"/>
    <w:rsid w:val="009D6A16"/>
    <w:rsid w:val="009D6BEE"/>
    <w:rsid w:val="009D6F95"/>
    <w:rsid w:val="009D6FE4"/>
    <w:rsid w:val="009E03A9"/>
    <w:rsid w:val="009E04CF"/>
    <w:rsid w:val="009E1177"/>
    <w:rsid w:val="009E29D1"/>
    <w:rsid w:val="009E2EBE"/>
    <w:rsid w:val="009E3720"/>
    <w:rsid w:val="009E5430"/>
    <w:rsid w:val="009E7E40"/>
    <w:rsid w:val="00A01713"/>
    <w:rsid w:val="00A0180D"/>
    <w:rsid w:val="00A0253C"/>
    <w:rsid w:val="00A02BE1"/>
    <w:rsid w:val="00A032BC"/>
    <w:rsid w:val="00A03496"/>
    <w:rsid w:val="00A06389"/>
    <w:rsid w:val="00A068EE"/>
    <w:rsid w:val="00A06C9B"/>
    <w:rsid w:val="00A07683"/>
    <w:rsid w:val="00A113F6"/>
    <w:rsid w:val="00A1166E"/>
    <w:rsid w:val="00A13CF6"/>
    <w:rsid w:val="00A142EE"/>
    <w:rsid w:val="00A14A2B"/>
    <w:rsid w:val="00A15714"/>
    <w:rsid w:val="00A157A5"/>
    <w:rsid w:val="00A163E1"/>
    <w:rsid w:val="00A16D31"/>
    <w:rsid w:val="00A172D6"/>
    <w:rsid w:val="00A2079B"/>
    <w:rsid w:val="00A207A6"/>
    <w:rsid w:val="00A20FBB"/>
    <w:rsid w:val="00A216A8"/>
    <w:rsid w:val="00A2283C"/>
    <w:rsid w:val="00A22CC8"/>
    <w:rsid w:val="00A22E31"/>
    <w:rsid w:val="00A232E9"/>
    <w:rsid w:val="00A23E53"/>
    <w:rsid w:val="00A27C06"/>
    <w:rsid w:val="00A30848"/>
    <w:rsid w:val="00A3103B"/>
    <w:rsid w:val="00A32121"/>
    <w:rsid w:val="00A325C5"/>
    <w:rsid w:val="00A327BC"/>
    <w:rsid w:val="00A334E4"/>
    <w:rsid w:val="00A33C68"/>
    <w:rsid w:val="00A35344"/>
    <w:rsid w:val="00A3562D"/>
    <w:rsid w:val="00A3566A"/>
    <w:rsid w:val="00A35E19"/>
    <w:rsid w:val="00A36304"/>
    <w:rsid w:val="00A36584"/>
    <w:rsid w:val="00A36D6D"/>
    <w:rsid w:val="00A36D7D"/>
    <w:rsid w:val="00A37862"/>
    <w:rsid w:val="00A37FF2"/>
    <w:rsid w:val="00A403E7"/>
    <w:rsid w:val="00A40590"/>
    <w:rsid w:val="00A406F5"/>
    <w:rsid w:val="00A40C16"/>
    <w:rsid w:val="00A416B4"/>
    <w:rsid w:val="00A41AE9"/>
    <w:rsid w:val="00A41E83"/>
    <w:rsid w:val="00A4292D"/>
    <w:rsid w:val="00A42C73"/>
    <w:rsid w:val="00A43104"/>
    <w:rsid w:val="00A435D3"/>
    <w:rsid w:val="00A44F88"/>
    <w:rsid w:val="00A45661"/>
    <w:rsid w:val="00A462DF"/>
    <w:rsid w:val="00A50657"/>
    <w:rsid w:val="00A5290E"/>
    <w:rsid w:val="00A52D33"/>
    <w:rsid w:val="00A533CB"/>
    <w:rsid w:val="00A53D4E"/>
    <w:rsid w:val="00A53DDD"/>
    <w:rsid w:val="00A53E81"/>
    <w:rsid w:val="00A549B7"/>
    <w:rsid w:val="00A5608E"/>
    <w:rsid w:val="00A5625E"/>
    <w:rsid w:val="00A56597"/>
    <w:rsid w:val="00A56A65"/>
    <w:rsid w:val="00A5714A"/>
    <w:rsid w:val="00A577D2"/>
    <w:rsid w:val="00A60073"/>
    <w:rsid w:val="00A60088"/>
    <w:rsid w:val="00A60F1B"/>
    <w:rsid w:val="00A61350"/>
    <w:rsid w:val="00A6151B"/>
    <w:rsid w:val="00A61A96"/>
    <w:rsid w:val="00A62693"/>
    <w:rsid w:val="00A62BF2"/>
    <w:rsid w:val="00A676E2"/>
    <w:rsid w:val="00A70ACF"/>
    <w:rsid w:val="00A74766"/>
    <w:rsid w:val="00A75896"/>
    <w:rsid w:val="00A7787A"/>
    <w:rsid w:val="00A80896"/>
    <w:rsid w:val="00A808ED"/>
    <w:rsid w:val="00A8210F"/>
    <w:rsid w:val="00A82A01"/>
    <w:rsid w:val="00A82D9E"/>
    <w:rsid w:val="00A82E3A"/>
    <w:rsid w:val="00A83A3F"/>
    <w:rsid w:val="00A8499C"/>
    <w:rsid w:val="00A84F65"/>
    <w:rsid w:val="00A85367"/>
    <w:rsid w:val="00A85A1D"/>
    <w:rsid w:val="00A85AAB"/>
    <w:rsid w:val="00A86041"/>
    <w:rsid w:val="00A87014"/>
    <w:rsid w:val="00A872D2"/>
    <w:rsid w:val="00A87DDC"/>
    <w:rsid w:val="00A87DEE"/>
    <w:rsid w:val="00A9105E"/>
    <w:rsid w:val="00A911B1"/>
    <w:rsid w:val="00A9235A"/>
    <w:rsid w:val="00A94A98"/>
    <w:rsid w:val="00A96F8A"/>
    <w:rsid w:val="00A970B3"/>
    <w:rsid w:val="00A97341"/>
    <w:rsid w:val="00A97487"/>
    <w:rsid w:val="00A97FCF"/>
    <w:rsid w:val="00AA2915"/>
    <w:rsid w:val="00AA2C29"/>
    <w:rsid w:val="00AA2D2B"/>
    <w:rsid w:val="00AA3401"/>
    <w:rsid w:val="00AA4F59"/>
    <w:rsid w:val="00AA6A62"/>
    <w:rsid w:val="00AA75F1"/>
    <w:rsid w:val="00AB117C"/>
    <w:rsid w:val="00AB152A"/>
    <w:rsid w:val="00AB3DD3"/>
    <w:rsid w:val="00AB4F3D"/>
    <w:rsid w:val="00AB5F62"/>
    <w:rsid w:val="00AB6576"/>
    <w:rsid w:val="00AB6674"/>
    <w:rsid w:val="00AB770E"/>
    <w:rsid w:val="00AB7CB5"/>
    <w:rsid w:val="00AC13D1"/>
    <w:rsid w:val="00AC17F2"/>
    <w:rsid w:val="00AC2F33"/>
    <w:rsid w:val="00AC3795"/>
    <w:rsid w:val="00AC4978"/>
    <w:rsid w:val="00AC4A03"/>
    <w:rsid w:val="00AC50C3"/>
    <w:rsid w:val="00AC5CD7"/>
    <w:rsid w:val="00AC734A"/>
    <w:rsid w:val="00AC74C0"/>
    <w:rsid w:val="00AC780F"/>
    <w:rsid w:val="00AC7A01"/>
    <w:rsid w:val="00AD3907"/>
    <w:rsid w:val="00AD4663"/>
    <w:rsid w:val="00AD56EE"/>
    <w:rsid w:val="00AD5711"/>
    <w:rsid w:val="00AD5AD2"/>
    <w:rsid w:val="00AD6F4D"/>
    <w:rsid w:val="00AD7168"/>
    <w:rsid w:val="00AD74B2"/>
    <w:rsid w:val="00AD79C3"/>
    <w:rsid w:val="00AE022E"/>
    <w:rsid w:val="00AE0284"/>
    <w:rsid w:val="00AE0490"/>
    <w:rsid w:val="00AE211F"/>
    <w:rsid w:val="00AE219F"/>
    <w:rsid w:val="00AE2811"/>
    <w:rsid w:val="00AE4D6B"/>
    <w:rsid w:val="00AE612A"/>
    <w:rsid w:val="00AE733B"/>
    <w:rsid w:val="00AE7F80"/>
    <w:rsid w:val="00AE7FF9"/>
    <w:rsid w:val="00AF0116"/>
    <w:rsid w:val="00AF0168"/>
    <w:rsid w:val="00AF0AF7"/>
    <w:rsid w:val="00AF0BE0"/>
    <w:rsid w:val="00AF111A"/>
    <w:rsid w:val="00AF11D4"/>
    <w:rsid w:val="00AF174C"/>
    <w:rsid w:val="00AF2A7A"/>
    <w:rsid w:val="00AF529E"/>
    <w:rsid w:val="00AF538E"/>
    <w:rsid w:val="00AF5C23"/>
    <w:rsid w:val="00AF6873"/>
    <w:rsid w:val="00AF6D65"/>
    <w:rsid w:val="00AF6E42"/>
    <w:rsid w:val="00AF7FAF"/>
    <w:rsid w:val="00B016D0"/>
    <w:rsid w:val="00B019AA"/>
    <w:rsid w:val="00B0262C"/>
    <w:rsid w:val="00B03154"/>
    <w:rsid w:val="00B03CAA"/>
    <w:rsid w:val="00B0479E"/>
    <w:rsid w:val="00B0560B"/>
    <w:rsid w:val="00B05E41"/>
    <w:rsid w:val="00B06265"/>
    <w:rsid w:val="00B07483"/>
    <w:rsid w:val="00B07AC2"/>
    <w:rsid w:val="00B1010E"/>
    <w:rsid w:val="00B10DCC"/>
    <w:rsid w:val="00B12288"/>
    <w:rsid w:val="00B130EC"/>
    <w:rsid w:val="00B16093"/>
    <w:rsid w:val="00B169E2"/>
    <w:rsid w:val="00B16A35"/>
    <w:rsid w:val="00B16AB7"/>
    <w:rsid w:val="00B1751C"/>
    <w:rsid w:val="00B17796"/>
    <w:rsid w:val="00B2139A"/>
    <w:rsid w:val="00B221BF"/>
    <w:rsid w:val="00B2231B"/>
    <w:rsid w:val="00B22B40"/>
    <w:rsid w:val="00B24629"/>
    <w:rsid w:val="00B25A4F"/>
    <w:rsid w:val="00B26F18"/>
    <w:rsid w:val="00B27521"/>
    <w:rsid w:val="00B27FE8"/>
    <w:rsid w:val="00B316D1"/>
    <w:rsid w:val="00B31839"/>
    <w:rsid w:val="00B3272E"/>
    <w:rsid w:val="00B32B2F"/>
    <w:rsid w:val="00B353F4"/>
    <w:rsid w:val="00B36FE9"/>
    <w:rsid w:val="00B405D5"/>
    <w:rsid w:val="00B40D44"/>
    <w:rsid w:val="00B4136D"/>
    <w:rsid w:val="00B41614"/>
    <w:rsid w:val="00B4263B"/>
    <w:rsid w:val="00B43AF2"/>
    <w:rsid w:val="00B4518F"/>
    <w:rsid w:val="00B45266"/>
    <w:rsid w:val="00B4565F"/>
    <w:rsid w:val="00B45A9A"/>
    <w:rsid w:val="00B45B8F"/>
    <w:rsid w:val="00B4731C"/>
    <w:rsid w:val="00B50252"/>
    <w:rsid w:val="00B50E26"/>
    <w:rsid w:val="00B51FD0"/>
    <w:rsid w:val="00B53291"/>
    <w:rsid w:val="00B538F9"/>
    <w:rsid w:val="00B555BE"/>
    <w:rsid w:val="00B56308"/>
    <w:rsid w:val="00B57678"/>
    <w:rsid w:val="00B579B0"/>
    <w:rsid w:val="00B6006A"/>
    <w:rsid w:val="00B625CC"/>
    <w:rsid w:val="00B6310C"/>
    <w:rsid w:val="00B6312E"/>
    <w:rsid w:val="00B6357E"/>
    <w:rsid w:val="00B63ABD"/>
    <w:rsid w:val="00B641E9"/>
    <w:rsid w:val="00B6473B"/>
    <w:rsid w:val="00B64A17"/>
    <w:rsid w:val="00B64A61"/>
    <w:rsid w:val="00B65C74"/>
    <w:rsid w:val="00B66B66"/>
    <w:rsid w:val="00B70561"/>
    <w:rsid w:val="00B71C44"/>
    <w:rsid w:val="00B723D8"/>
    <w:rsid w:val="00B73C25"/>
    <w:rsid w:val="00B741AE"/>
    <w:rsid w:val="00B752CD"/>
    <w:rsid w:val="00B75EE0"/>
    <w:rsid w:val="00B764C1"/>
    <w:rsid w:val="00B77250"/>
    <w:rsid w:val="00B775E2"/>
    <w:rsid w:val="00B80F2A"/>
    <w:rsid w:val="00B812F0"/>
    <w:rsid w:val="00B81AA5"/>
    <w:rsid w:val="00B83869"/>
    <w:rsid w:val="00B83DA2"/>
    <w:rsid w:val="00B849C6"/>
    <w:rsid w:val="00B854E1"/>
    <w:rsid w:val="00B859C4"/>
    <w:rsid w:val="00B85CCA"/>
    <w:rsid w:val="00B85FE8"/>
    <w:rsid w:val="00B8681D"/>
    <w:rsid w:val="00B9024D"/>
    <w:rsid w:val="00B9150C"/>
    <w:rsid w:val="00B91AF1"/>
    <w:rsid w:val="00B92A1A"/>
    <w:rsid w:val="00B930F4"/>
    <w:rsid w:val="00B95721"/>
    <w:rsid w:val="00B96734"/>
    <w:rsid w:val="00B96A8F"/>
    <w:rsid w:val="00BA2647"/>
    <w:rsid w:val="00BA3748"/>
    <w:rsid w:val="00BA3834"/>
    <w:rsid w:val="00BA3F61"/>
    <w:rsid w:val="00BA41AD"/>
    <w:rsid w:val="00BA57B9"/>
    <w:rsid w:val="00BA59C3"/>
    <w:rsid w:val="00BA5DB5"/>
    <w:rsid w:val="00BA6037"/>
    <w:rsid w:val="00BA68B0"/>
    <w:rsid w:val="00BB164A"/>
    <w:rsid w:val="00BB1BF1"/>
    <w:rsid w:val="00BB3669"/>
    <w:rsid w:val="00BB4194"/>
    <w:rsid w:val="00BB52AD"/>
    <w:rsid w:val="00BB5875"/>
    <w:rsid w:val="00BB65FA"/>
    <w:rsid w:val="00BB691F"/>
    <w:rsid w:val="00BB6CA5"/>
    <w:rsid w:val="00BB6DCC"/>
    <w:rsid w:val="00BB70F4"/>
    <w:rsid w:val="00BC0552"/>
    <w:rsid w:val="00BC1006"/>
    <w:rsid w:val="00BC135A"/>
    <w:rsid w:val="00BC2015"/>
    <w:rsid w:val="00BC2615"/>
    <w:rsid w:val="00BC293F"/>
    <w:rsid w:val="00BC2EEF"/>
    <w:rsid w:val="00BC2F79"/>
    <w:rsid w:val="00BC4BE5"/>
    <w:rsid w:val="00BC5DC2"/>
    <w:rsid w:val="00BC68A2"/>
    <w:rsid w:val="00BC6B99"/>
    <w:rsid w:val="00BC7B3D"/>
    <w:rsid w:val="00BD1E3D"/>
    <w:rsid w:val="00BD1FBD"/>
    <w:rsid w:val="00BD2191"/>
    <w:rsid w:val="00BD2FBF"/>
    <w:rsid w:val="00BD5F64"/>
    <w:rsid w:val="00BD65CD"/>
    <w:rsid w:val="00BD6803"/>
    <w:rsid w:val="00BD7433"/>
    <w:rsid w:val="00BE0044"/>
    <w:rsid w:val="00BE196F"/>
    <w:rsid w:val="00BE58A0"/>
    <w:rsid w:val="00BE5902"/>
    <w:rsid w:val="00BE658C"/>
    <w:rsid w:val="00BE6C79"/>
    <w:rsid w:val="00BE7B99"/>
    <w:rsid w:val="00BE7BC9"/>
    <w:rsid w:val="00BF0819"/>
    <w:rsid w:val="00BF1660"/>
    <w:rsid w:val="00BF3218"/>
    <w:rsid w:val="00BF3353"/>
    <w:rsid w:val="00BF581A"/>
    <w:rsid w:val="00BF63FE"/>
    <w:rsid w:val="00BF6E22"/>
    <w:rsid w:val="00C02141"/>
    <w:rsid w:val="00C02415"/>
    <w:rsid w:val="00C033D8"/>
    <w:rsid w:val="00C0341F"/>
    <w:rsid w:val="00C036E8"/>
    <w:rsid w:val="00C03B99"/>
    <w:rsid w:val="00C05F6E"/>
    <w:rsid w:val="00C06912"/>
    <w:rsid w:val="00C076C5"/>
    <w:rsid w:val="00C078F6"/>
    <w:rsid w:val="00C1019B"/>
    <w:rsid w:val="00C10FAE"/>
    <w:rsid w:val="00C1240B"/>
    <w:rsid w:val="00C1241A"/>
    <w:rsid w:val="00C12C3B"/>
    <w:rsid w:val="00C12E83"/>
    <w:rsid w:val="00C14772"/>
    <w:rsid w:val="00C21307"/>
    <w:rsid w:val="00C2286C"/>
    <w:rsid w:val="00C2445D"/>
    <w:rsid w:val="00C2607F"/>
    <w:rsid w:val="00C268D3"/>
    <w:rsid w:val="00C27C9C"/>
    <w:rsid w:val="00C27D5A"/>
    <w:rsid w:val="00C27FBA"/>
    <w:rsid w:val="00C301AB"/>
    <w:rsid w:val="00C31147"/>
    <w:rsid w:val="00C316BC"/>
    <w:rsid w:val="00C31FCA"/>
    <w:rsid w:val="00C322EE"/>
    <w:rsid w:val="00C325C8"/>
    <w:rsid w:val="00C33D90"/>
    <w:rsid w:val="00C33DDB"/>
    <w:rsid w:val="00C34628"/>
    <w:rsid w:val="00C34744"/>
    <w:rsid w:val="00C34BA7"/>
    <w:rsid w:val="00C34FA5"/>
    <w:rsid w:val="00C3548A"/>
    <w:rsid w:val="00C3584C"/>
    <w:rsid w:val="00C361EB"/>
    <w:rsid w:val="00C3647D"/>
    <w:rsid w:val="00C371D4"/>
    <w:rsid w:val="00C401EF"/>
    <w:rsid w:val="00C41375"/>
    <w:rsid w:val="00C417B8"/>
    <w:rsid w:val="00C419B1"/>
    <w:rsid w:val="00C42EB4"/>
    <w:rsid w:val="00C42EE2"/>
    <w:rsid w:val="00C43835"/>
    <w:rsid w:val="00C4383A"/>
    <w:rsid w:val="00C438A9"/>
    <w:rsid w:val="00C44226"/>
    <w:rsid w:val="00C44700"/>
    <w:rsid w:val="00C45BEC"/>
    <w:rsid w:val="00C46174"/>
    <w:rsid w:val="00C46A65"/>
    <w:rsid w:val="00C4720F"/>
    <w:rsid w:val="00C506A8"/>
    <w:rsid w:val="00C50F0A"/>
    <w:rsid w:val="00C51F4F"/>
    <w:rsid w:val="00C52811"/>
    <w:rsid w:val="00C54CC6"/>
    <w:rsid w:val="00C55DF8"/>
    <w:rsid w:val="00C6018C"/>
    <w:rsid w:val="00C60A4F"/>
    <w:rsid w:val="00C61F18"/>
    <w:rsid w:val="00C62E2E"/>
    <w:rsid w:val="00C644ED"/>
    <w:rsid w:val="00C649D3"/>
    <w:rsid w:val="00C65CE5"/>
    <w:rsid w:val="00C709CA"/>
    <w:rsid w:val="00C72222"/>
    <w:rsid w:val="00C73036"/>
    <w:rsid w:val="00C765D5"/>
    <w:rsid w:val="00C766FE"/>
    <w:rsid w:val="00C767C4"/>
    <w:rsid w:val="00C76AAC"/>
    <w:rsid w:val="00C80FFD"/>
    <w:rsid w:val="00C810FD"/>
    <w:rsid w:val="00C8256E"/>
    <w:rsid w:val="00C83283"/>
    <w:rsid w:val="00C84640"/>
    <w:rsid w:val="00C84B2B"/>
    <w:rsid w:val="00C84C38"/>
    <w:rsid w:val="00C85C9F"/>
    <w:rsid w:val="00C86955"/>
    <w:rsid w:val="00C87677"/>
    <w:rsid w:val="00C90C47"/>
    <w:rsid w:val="00C90D56"/>
    <w:rsid w:val="00C91B08"/>
    <w:rsid w:val="00C91E16"/>
    <w:rsid w:val="00C92317"/>
    <w:rsid w:val="00C929AE"/>
    <w:rsid w:val="00C932A8"/>
    <w:rsid w:val="00C93851"/>
    <w:rsid w:val="00C93B94"/>
    <w:rsid w:val="00C943DD"/>
    <w:rsid w:val="00C95C9A"/>
    <w:rsid w:val="00C97196"/>
    <w:rsid w:val="00CA00BA"/>
    <w:rsid w:val="00CA0748"/>
    <w:rsid w:val="00CA1189"/>
    <w:rsid w:val="00CA1B61"/>
    <w:rsid w:val="00CA20D6"/>
    <w:rsid w:val="00CA2B9D"/>
    <w:rsid w:val="00CA439E"/>
    <w:rsid w:val="00CA5113"/>
    <w:rsid w:val="00CA72E4"/>
    <w:rsid w:val="00CB0CF4"/>
    <w:rsid w:val="00CB1609"/>
    <w:rsid w:val="00CB20F5"/>
    <w:rsid w:val="00CB254F"/>
    <w:rsid w:val="00CB274B"/>
    <w:rsid w:val="00CB31BB"/>
    <w:rsid w:val="00CB4C94"/>
    <w:rsid w:val="00CB5136"/>
    <w:rsid w:val="00CB5569"/>
    <w:rsid w:val="00CB5D52"/>
    <w:rsid w:val="00CB740C"/>
    <w:rsid w:val="00CB7566"/>
    <w:rsid w:val="00CC02B7"/>
    <w:rsid w:val="00CC0C59"/>
    <w:rsid w:val="00CC1804"/>
    <w:rsid w:val="00CC380D"/>
    <w:rsid w:val="00CC3DFB"/>
    <w:rsid w:val="00CC6720"/>
    <w:rsid w:val="00CC7202"/>
    <w:rsid w:val="00CD112B"/>
    <w:rsid w:val="00CD1686"/>
    <w:rsid w:val="00CD1B4C"/>
    <w:rsid w:val="00CD295C"/>
    <w:rsid w:val="00CD4B5F"/>
    <w:rsid w:val="00CD5870"/>
    <w:rsid w:val="00CD6DB8"/>
    <w:rsid w:val="00CD779B"/>
    <w:rsid w:val="00CD7B67"/>
    <w:rsid w:val="00CE102B"/>
    <w:rsid w:val="00CE13B0"/>
    <w:rsid w:val="00CE15CF"/>
    <w:rsid w:val="00CE1D00"/>
    <w:rsid w:val="00CE264A"/>
    <w:rsid w:val="00CE2AD3"/>
    <w:rsid w:val="00CE3275"/>
    <w:rsid w:val="00CE3386"/>
    <w:rsid w:val="00CE4F15"/>
    <w:rsid w:val="00CE544C"/>
    <w:rsid w:val="00CE6D81"/>
    <w:rsid w:val="00CE6F65"/>
    <w:rsid w:val="00CF05D6"/>
    <w:rsid w:val="00CF05F6"/>
    <w:rsid w:val="00CF1037"/>
    <w:rsid w:val="00CF10CE"/>
    <w:rsid w:val="00CF2EF9"/>
    <w:rsid w:val="00CF326F"/>
    <w:rsid w:val="00CF33A7"/>
    <w:rsid w:val="00CF41D3"/>
    <w:rsid w:val="00CF43C0"/>
    <w:rsid w:val="00CF4D57"/>
    <w:rsid w:val="00CF6AD2"/>
    <w:rsid w:val="00CF779D"/>
    <w:rsid w:val="00CF7BE6"/>
    <w:rsid w:val="00D0031D"/>
    <w:rsid w:val="00D0196D"/>
    <w:rsid w:val="00D0463E"/>
    <w:rsid w:val="00D05B1E"/>
    <w:rsid w:val="00D05B99"/>
    <w:rsid w:val="00D05DC3"/>
    <w:rsid w:val="00D112F5"/>
    <w:rsid w:val="00D12EB0"/>
    <w:rsid w:val="00D13B03"/>
    <w:rsid w:val="00D14BF7"/>
    <w:rsid w:val="00D14FDD"/>
    <w:rsid w:val="00D1545D"/>
    <w:rsid w:val="00D15A90"/>
    <w:rsid w:val="00D164DC"/>
    <w:rsid w:val="00D21988"/>
    <w:rsid w:val="00D22EDF"/>
    <w:rsid w:val="00D2685A"/>
    <w:rsid w:val="00D2711B"/>
    <w:rsid w:val="00D27E4B"/>
    <w:rsid w:val="00D301D9"/>
    <w:rsid w:val="00D31322"/>
    <w:rsid w:val="00D31552"/>
    <w:rsid w:val="00D3162B"/>
    <w:rsid w:val="00D31D5D"/>
    <w:rsid w:val="00D32114"/>
    <w:rsid w:val="00D322AD"/>
    <w:rsid w:val="00D37F40"/>
    <w:rsid w:val="00D40405"/>
    <w:rsid w:val="00D413D0"/>
    <w:rsid w:val="00D415DD"/>
    <w:rsid w:val="00D42DB3"/>
    <w:rsid w:val="00D434D3"/>
    <w:rsid w:val="00D471F8"/>
    <w:rsid w:val="00D474FA"/>
    <w:rsid w:val="00D5024C"/>
    <w:rsid w:val="00D50E22"/>
    <w:rsid w:val="00D518B0"/>
    <w:rsid w:val="00D518BF"/>
    <w:rsid w:val="00D53611"/>
    <w:rsid w:val="00D538A4"/>
    <w:rsid w:val="00D54019"/>
    <w:rsid w:val="00D55822"/>
    <w:rsid w:val="00D57269"/>
    <w:rsid w:val="00D6274B"/>
    <w:rsid w:val="00D6295D"/>
    <w:rsid w:val="00D63313"/>
    <w:rsid w:val="00D64951"/>
    <w:rsid w:val="00D657AA"/>
    <w:rsid w:val="00D6704A"/>
    <w:rsid w:val="00D7035F"/>
    <w:rsid w:val="00D70948"/>
    <w:rsid w:val="00D70FB6"/>
    <w:rsid w:val="00D71659"/>
    <w:rsid w:val="00D7196D"/>
    <w:rsid w:val="00D7272F"/>
    <w:rsid w:val="00D7282C"/>
    <w:rsid w:val="00D73AA8"/>
    <w:rsid w:val="00D73B44"/>
    <w:rsid w:val="00D75DC3"/>
    <w:rsid w:val="00D764CF"/>
    <w:rsid w:val="00D76D20"/>
    <w:rsid w:val="00D8198B"/>
    <w:rsid w:val="00D819C1"/>
    <w:rsid w:val="00D822AF"/>
    <w:rsid w:val="00D833A8"/>
    <w:rsid w:val="00D8434D"/>
    <w:rsid w:val="00D8692C"/>
    <w:rsid w:val="00D86BE2"/>
    <w:rsid w:val="00D86FD9"/>
    <w:rsid w:val="00D8719F"/>
    <w:rsid w:val="00D87B21"/>
    <w:rsid w:val="00D9054A"/>
    <w:rsid w:val="00D90C9C"/>
    <w:rsid w:val="00D94121"/>
    <w:rsid w:val="00D95530"/>
    <w:rsid w:val="00D95940"/>
    <w:rsid w:val="00D95E75"/>
    <w:rsid w:val="00D960A1"/>
    <w:rsid w:val="00D96761"/>
    <w:rsid w:val="00DA3C3A"/>
    <w:rsid w:val="00DA47A6"/>
    <w:rsid w:val="00DA561A"/>
    <w:rsid w:val="00DB02EB"/>
    <w:rsid w:val="00DB03CB"/>
    <w:rsid w:val="00DB0805"/>
    <w:rsid w:val="00DB1E81"/>
    <w:rsid w:val="00DB4E12"/>
    <w:rsid w:val="00DB5434"/>
    <w:rsid w:val="00DB6E0E"/>
    <w:rsid w:val="00DB74B8"/>
    <w:rsid w:val="00DB7BF5"/>
    <w:rsid w:val="00DC033E"/>
    <w:rsid w:val="00DC0DD0"/>
    <w:rsid w:val="00DC1174"/>
    <w:rsid w:val="00DC1873"/>
    <w:rsid w:val="00DC1B0A"/>
    <w:rsid w:val="00DC2121"/>
    <w:rsid w:val="00DC2BE0"/>
    <w:rsid w:val="00DC3AB9"/>
    <w:rsid w:val="00DC4DCE"/>
    <w:rsid w:val="00DC5FDD"/>
    <w:rsid w:val="00DC776D"/>
    <w:rsid w:val="00DC796B"/>
    <w:rsid w:val="00DD0B40"/>
    <w:rsid w:val="00DD0D6D"/>
    <w:rsid w:val="00DD2075"/>
    <w:rsid w:val="00DD2100"/>
    <w:rsid w:val="00DD2E8F"/>
    <w:rsid w:val="00DD3311"/>
    <w:rsid w:val="00DD357B"/>
    <w:rsid w:val="00DD38B8"/>
    <w:rsid w:val="00DD5F0D"/>
    <w:rsid w:val="00DD754B"/>
    <w:rsid w:val="00DD7CB5"/>
    <w:rsid w:val="00DE1096"/>
    <w:rsid w:val="00DE4A87"/>
    <w:rsid w:val="00DE50C9"/>
    <w:rsid w:val="00DE53C9"/>
    <w:rsid w:val="00DE5A34"/>
    <w:rsid w:val="00DE75B4"/>
    <w:rsid w:val="00DE7AAD"/>
    <w:rsid w:val="00DE7D10"/>
    <w:rsid w:val="00DF0A01"/>
    <w:rsid w:val="00DF3404"/>
    <w:rsid w:val="00DF3F66"/>
    <w:rsid w:val="00DF4360"/>
    <w:rsid w:val="00DF48B8"/>
    <w:rsid w:val="00DF5CC0"/>
    <w:rsid w:val="00DF703B"/>
    <w:rsid w:val="00DF7F7F"/>
    <w:rsid w:val="00E00368"/>
    <w:rsid w:val="00E01F05"/>
    <w:rsid w:val="00E02B08"/>
    <w:rsid w:val="00E03497"/>
    <w:rsid w:val="00E044BD"/>
    <w:rsid w:val="00E04751"/>
    <w:rsid w:val="00E04B18"/>
    <w:rsid w:val="00E05017"/>
    <w:rsid w:val="00E05C79"/>
    <w:rsid w:val="00E07931"/>
    <w:rsid w:val="00E1073E"/>
    <w:rsid w:val="00E10D43"/>
    <w:rsid w:val="00E11443"/>
    <w:rsid w:val="00E12483"/>
    <w:rsid w:val="00E1269E"/>
    <w:rsid w:val="00E13178"/>
    <w:rsid w:val="00E13E21"/>
    <w:rsid w:val="00E13FCE"/>
    <w:rsid w:val="00E14675"/>
    <w:rsid w:val="00E14788"/>
    <w:rsid w:val="00E15B4B"/>
    <w:rsid w:val="00E16334"/>
    <w:rsid w:val="00E163E3"/>
    <w:rsid w:val="00E16A3C"/>
    <w:rsid w:val="00E205D5"/>
    <w:rsid w:val="00E21994"/>
    <w:rsid w:val="00E22D09"/>
    <w:rsid w:val="00E250C3"/>
    <w:rsid w:val="00E25301"/>
    <w:rsid w:val="00E25E33"/>
    <w:rsid w:val="00E26930"/>
    <w:rsid w:val="00E277C2"/>
    <w:rsid w:val="00E3004E"/>
    <w:rsid w:val="00E303B6"/>
    <w:rsid w:val="00E31CA2"/>
    <w:rsid w:val="00E31D4D"/>
    <w:rsid w:val="00E31FDE"/>
    <w:rsid w:val="00E32A11"/>
    <w:rsid w:val="00E33DB4"/>
    <w:rsid w:val="00E3491F"/>
    <w:rsid w:val="00E35357"/>
    <w:rsid w:val="00E354E7"/>
    <w:rsid w:val="00E35531"/>
    <w:rsid w:val="00E35A1E"/>
    <w:rsid w:val="00E377AA"/>
    <w:rsid w:val="00E40154"/>
    <w:rsid w:val="00E40337"/>
    <w:rsid w:val="00E40454"/>
    <w:rsid w:val="00E406D6"/>
    <w:rsid w:val="00E4132D"/>
    <w:rsid w:val="00E42A13"/>
    <w:rsid w:val="00E43585"/>
    <w:rsid w:val="00E44D2F"/>
    <w:rsid w:val="00E45ED6"/>
    <w:rsid w:val="00E46707"/>
    <w:rsid w:val="00E500B4"/>
    <w:rsid w:val="00E530AF"/>
    <w:rsid w:val="00E5353E"/>
    <w:rsid w:val="00E53EF8"/>
    <w:rsid w:val="00E554B5"/>
    <w:rsid w:val="00E55608"/>
    <w:rsid w:val="00E5723C"/>
    <w:rsid w:val="00E6045A"/>
    <w:rsid w:val="00E61B33"/>
    <w:rsid w:val="00E644AC"/>
    <w:rsid w:val="00E66499"/>
    <w:rsid w:val="00E6699A"/>
    <w:rsid w:val="00E66EF0"/>
    <w:rsid w:val="00E70D1A"/>
    <w:rsid w:val="00E71E64"/>
    <w:rsid w:val="00E7292D"/>
    <w:rsid w:val="00E73A89"/>
    <w:rsid w:val="00E73C99"/>
    <w:rsid w:val="00E744E5"/>
    <w:rsid w:val="00E74803"/>
    <w:rsid w:val="00E75061"/>
    <w:rsid w:val="00E75107"/>
    <w:rsid w:val="00E76DE6"/>
    <w:rsid w:val="00E7704A"/>
    <w:rsid w:val="00E77E56"/>
    <w:rsid w:val="00E80433"/>
    <w:rsid w:val="00E806A2"/>
    <w:rsid w:val="00E8190F"/>
    <w:rsid w:val="00E847CC"/>
    <w:rsid w:val="00E85093"/>
    <w:rsid w:val="00E858EA"/>
    <w:rsid w:val="00E8621E"/>
    <w:rsid w:val="00E86AB4"/>
    <w:rsid w:val="00E86F35"/>
    <w:rsid w:val="00E8707A"/>
    <w:rsid w:val="00E87E63"/>
    <w:rsid w:val="00E90097"/>
    <w:rsid w:val="00E918D0"/>
    <w:rsid w:val="00E91CBE"/>
    <w:rsid w:val="00E942B6"/>
    <w:rsid w:val="00E95EDE"/>
    <w:rsid w:val="00E978C6"/>
    <w:rsid w:val="00E97CB9"/>
    <w:rsid w:val="00E97FCD"/>
    <w:rsid w:val="00EA0DB2"/>
    <w:rsid w:val="00EA2977"/>
    <w:rsid w:val="00EA4BBF"/>
    <w:rsid w:val="00EA523D"/>
    <w:rsid w:val="00EA55E2"/>
    <w:rsid w:val="00EA5FFD"/>
    <w:rsid w:val="00EA691B"/>
    <w:rsid w:val="00EA6C9D"/>
    <w:rsid w:val="00EA6D2C"/>
    <w:rsid w:val="00EB03BC"/>
    <w:rsid w:val="00EB1BD8"/>
    <w:rsid w:val="00EB1D92"/>
    <w:rsid w:val="00EB1EFB"/>
    <w:rsid w:val="00EB21EB"/>
    <w:rsid w:val="00EB2953"/>
    <w:rsid w:val="00EB3285"/>
    <w:rsid w:val="00EB38B5"/>
    <w:rsid w:val="00EB4D43"/>
    <w:rsid w:val="00EB5BE6"/>
    <w:rsid w:val="00EB5F14"/>
    <w:rsid w:val="00EB6A86"/>
    <w:rsid w:val="00EB6C3D"/>
    <w:rsid w:val="00EB6E0E"/>
    <w:rsid w:val="00EB7144"/>
    <w:rsid w:val="00EC04B7"/>
    <w:rsid w:val="00EC085A"/>
    <w:rsid w:val="00EC0BCF"/>
    <w:rsid w:val="00EC167A"/>
    <w:rsid w:val="00EC1689"/>
    <w:rsid w:val="00EC3CBC"/>
    <w:rsid w:val="00EC41F3"/>
    <w:rsid w:val="00EC4482"/>
    <w:rsid w:val="00EC458E"/>
    <w:rsid w:val="00EC47D4"/>
    <w:rsid w:val="00EC4CC6"/>
    <w:rsid w:val="00EC4CE8"/>
    <w:rsid w:val="00EC565B"/>
    <w:rsid w:val="00EC613A"/>
    <w:rsid w:val="00EC627F"/>
    <w:rsid w:val="00EC6917"/>
    <w:rsid w:val="00EC7AE9"/>
    <w:rsid w:val="00ED1436"/>
    <w:rsid w:val="00ED25F0"/>
    <w:rsid w:val="00ED269A"/>
    <w:rsid w:val="00ED2F84"/>
    <w:rsid w:val="00ED35D9"/>
    <w:rsid w:val="00ED3D1E"/>
    <w:rsid w:val="00ED3F2C"/>
    <w:rsid w:val="00ED488C"/>
    <w:rsid w:val="00ED4CF0"/>
    <w:rsid w:val="00ED53A4"/>
    <w:rsid w:val="00ED5F7E"/>
    <w:rsid w:val="00ED7668"/>
    <w:rsid w:val="00EE0F6A"/>
    <w:rsid w:val="00EE1006"/>
    <w:rsid w:val="00EE1A58"/>
    <w:rsid w:val="00EE2AC2"/>
    <w:rsid w:val="00EE3DD3"/>
    <w:rsid w:val="00EE3F8B"/>
    <w:rsid w:val="00EE4063"/>
    <w:rsid w:val="00EE4A8F"/>
    <w:rsid w:val="00EE5886"/>
    <w:rsid w:val="00EE5D02"/>
    <w:rsid w:val="00EE6488"/>
    <w:rsid w:val="00EE7C09"/>
    <w:rsid w:val="00EF13AC"/>
    <w:rsid w:val="00EF1857"/>
    <w:rsid w:val="00EF4E9C"/>
    <w:rsid w:val="00EF5B52"/>
    <w:rsid w:val="00EF631B"/>
    <w:rsid w:val="00EF6638"/>
    <w:rsid w:val="00EF6BD2"/>
    <w:rsid w:val="00EF74CF"/>
    <w:rsid w:val="00EF7957"/>
    <w:rsid w:val="00EF7FC7"/>
    <w:rsid w:val="00F00BA7"/>
    <w:rsid w:val="00F00C63"/>
    <w:rsid w:val="00F01EA1"/>
    <w:rsid w:val="00F01F04"/>
    <w:rsid w:val="00F026BF"/>
    <w:rsid w:val="00F028A0"/>
    <w:rsid w:val="00F033EB"/>
    <w:rsid w:val="00F03A17"/>
    <w:rsid w:val="00F0413E"/>
    <w:rsid w:val="00F0619A"/>
    <w:rsid w:val="00F076D7"/>
    <w:rsid w:val="00F1177D"/>
    <w:rsid w:val="00F12426"/>
    <w:rsid w:val="00F130FE"/>
    <w:rsid w:val="00F1311F"/>
    <w:rsid w:val="00F13420"/>
    <w:rsid w:val="00F138E5"/>
    <w:rsid w:val="00F1483C"/>
    <w:rsid w:val="00F157A8"/>
    <w:rsid w:val="00F16EAE"/>
    <w:rsid w:val="00F20A19"/>
    <w:rsid w:val="00F210A9"/>
    <w:rsid w:val="00F21F68"/>
    <w:rsid w:val="00F22106"/>
    <w:rsid w:val="00F23534"/>
    <w:rsid w:val="00F238B4"/>
    <w:rsid w:val="00F23CEE"/>
    <w:rsid w:val="00F25158"/>
    <w:rsid w:val="00F308DA"/>
    <w:rsid w:val="00F30FE9"/>
    <w:rsid w:val="00F32AD8"/>
    <w:rsid w:val="00F33052"/>
    <w:rsid w:val="00F331A9"/>
    <w:rsid w:val="00F33DA9"/>
    <w:rsid w:val="00F3401A"/>
    <w:rsid w:val="00F3610F"/>
    <w:rsid w:val="00F370C7"/>
    <w:rsid w:val="00F37401"/>
    <w:rsid w:val="00F40766"/>
    <w:rsid w:val="00F409DC"/>
    <w:rsid w:val="00F42B76"/>
    <w:rsid w:val="00F437A2"/>
    <w:rsid w:val="00F43C32"/>
    <w:rsid w:val="00F4489B"/>
    <w:rsid w:val="00F45112"/>
    <w:rsid w:val="00F452F9"/>
    <w:rsid w:val="00F465C2"/>
    <w:rsid w:val="00F465DB"/>
    <w:rsid w:val="00F47223"/>
    <w:rsid w:val="00F47D16"/>
    <w:rsid w:val="00F502A9"/>
    <w:rsid w:val="00F502AA"/>
    <w:rsid w:val="00F5092F"/>
    <w:rsid w:val="00F50B3D"/>
    <w:rsid w:val="00F50D2D"/>
    <w:rsid w:val="00F51A71"/>
    <w:rsid w:val="00F52223"/>
    <w:rsid w:val="00F571D0"/>
    <w:rsid w:val="00F573BF"/>
    <w:rsid w:val="00F57750"/>
    <w:rsid w:val="00F57F39"/>
    <w:rsid w:val="00F60C6F"/>
    <w:rsid w:val="00F60F75"/>
    <w:rsid w:val="00F6171F"/>
    <w:rsid w:val="00F61CB3"/>
    <w:rsid w:val="00F628E3"/>
    <w:rsid w:val="00F63438"/>
    <w:rsid w:val="00F63CBA"/>
    <w:rsid w:val="00F641B0"/>
    <w:rsid w:val="00F65118"/>
    <w:rsid w:val="00F654CF"/>
    <w:rsid w:val="00F678BA"/>
    <w:rsid w:val="00F67FDE"/>
    <w:rsid w:val="00F715D9"/>
    <w:rsid w:val="00F724D7"/>
    <w:rsid w:val="00F72551"/>
    <w:rsid w:val="00F7276D"/>
    <w:rsid w:val="00F73713"/>
    <w:rsid w:val="00F7374B"/>
    <w:rsid w:val="00F74FD4"/>
    <w:rsid w:val="00F75489"/>
    <w:rsid w:val="00F758AD"/>
    <w:rsid w:val="00F75CBD"/>
    <w:rsid w:val="00F77E7D"/>
    <w:rsid w:val="00F80153"/>
    <w:rsid w:val="00F805FE"/>
    <w:rsid w:val="00F812A9"/>
    <w:rsid w:val="00F818E8"/>
    <w:rsid w:val="00F846B6"/>
    <w:rsid w:val="00F84FA3"/>
    <w:rsid w:val="00F867C7"/>
    <w:rsid w:val="00F86DAB"/>
    <w:rsid w:val="00F86F66"/>
    <w:rsid w:val="00F871AE"/>
    <w:rsid w:val="00F900D9"/>
    <w:rsid w:val="00F9014B"/>
    <w:rsid w:val="00F90A20"/>
    <w:rsid w:val="00F918F0"/>
    <w:rsid w:val="00F9292A"/>
    <w:rsid w:val="00F936A7"/>
    <w:rsid w:val="00F93DF1"/>
    <w:rsid w:val="00F942B7"/>
    <w:rsid w:val="00F94DAF"/>
    <w:rsid w:val="00F94E78"/>
    <w:rsid w:val="00F95D58"/>
    <w:rsid w:val="00F96057"/>
    <w:rsid w:val="00F9666F"/>
    <w:rsid w:val="00FA043C"/>
    <w:rsid w:val="00FA0518"/>
    <w:rsid w:val="00FA0564"/>
    <w:rsid w:val="00FA4EFF"/>
    <w:rsid w:val="00FA51E1"/>
    <w:rsid w:val="00FA5A41"/>
    <w:rsid w:val="00FA613E"/>
    <w:rsid w:val="00FB06F5"/>
    <w:rsid w:val="00FB06F7"/>
    <w:rsid w:val="00FB0E68"/>
    <w:rsid w:val="00FB1CBC"/>
    <w:rsid w:val="00FB2C82"/>
    <w:rsid w:val="00FB418D"/>
    <w:rsid w:val="00FB41D2"/>
    <w:rsid w:val="00FB45A0"/>
    <w:rsid w:val="00FB4A91"/>
    <w:rsid w:val="00FB4DE8"/>
    <w:rsid w:val="00FB4E00"/>
    <w:rsid w:val="00FB5535"/>
    <w:rsid w:val="00FB6A9B"/>
    <w:rsid w:val="00FB77F1"/>
    <w:rsid w:val="00FC1208"/>
    <w:rsid w:val="00FC179C"/>
    <w:rsid w:val="00FC19EB"/>
    <w:rsid w:val="00FC230D"/>
    <w:rsid w:val="00FC23BB"/>
    <w:rsid w:val="00FC383F"/>
    <w:rsid w:val="00FC3C36"/>
    <w:rsid w:val="00FC4130"/>
    <w:rsid w:val="00FC5237"/>
    <w:rsid w:val="00FC6029"/>
    <w:rsid w:val="00FC64BF"/>
    <w:rsid w:val="00FD04F7"/>
    <w:rsid w:val="00FD0504"/>
    <w:rsid w:val="00FD118F"/>
    <w:rsid w:val="00FD1CEE"/>
    <w:rsid w:val="00FD21CD"/>
    <w:rsid w:val="00FD2EB8"/>
    <w:rsid w:val="00FD37AE"/>
    <w:rsid w:val="00FD5545"/>
    <w:rsid w:val="00FD6CCA"/>
    <w:rsid w:val="00FD6E67"/>
    <w:rsid w:val="00FE18CA"/>
    <w:rsid w:val="00FE199E"/>
    <w:rsid w:val="00FE221C"/>
    <w:rsid w:val="00FE2A8C"/>
    <w:rsid w:val="00FE2D70"/>
    <w:rsid w:val="00FE2E5D"/>
    <w:rsid w:val="00FE2FAF"/>
    <w:rsid w:val="00FE7AA3"/>
    <w:rsid w:val="00FF2307"/>
    <w:rsid w:val="00FF2BDA"/>
    <w:rsid w:val="00FF3302"/>
    <w:rsid w:val="00FF3B08"/>
    <w:rsid w:val="00FF4901"/>
    <w:rsid w:val="00FF52A0"/>
    <w:rsid w:val="00FF5361"/>
    <w:rsid w:val="00FF5727"/>
    <w:rsid w:val="00FF57FF"/>
    <w:rsid w:val="00FF5ACC"/>
    <w:rsid w:val="00FF6458"/>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A3F61"/>
    <w:rPr>
      <w:sz w:val="24"/>
      <w:szCs w:val="24"/>
      <w:lang w:eastAsia="ko-KR"/>
    </w:rPr>
  </w:style>
  <w:style w:type="paragraph" w:styleId="1">
    <w:name w:val="heading 1"/>
    <w:basedOn w:val="a0"/>
    <w:next w:val="a0"/>
    <w:link w:val="10"/>
    <w:uiPriority w:val="9"/>
    <w:qFormat/>
    <w:rsid w:val="00C60A4F"/>
    <w:pPr>
      <w:keepNext/>
      <w:jc w:val="center"/>
      <w:outlineLvl w:val="0"/>
    </w:pPr>
    <w:rPr>
      <w:rFonts w:eastAsia="Times New Roman"/>
      <w:sz w:val="28"/>
    </w:rPr>
  </w:style>
  <w:style w:type="paragraph" w:styleId="2">
    <w:name w:val="heading 2"/>
    <w:basedOn w:val="a0"/>
    <w:link w:val="20"/>
    <w:uiPriority w:val="9"/>
    <w:qFormat/>
    <w:rsid w:val="00C60A4F"/>
    <w:pPr>
      <w:spacing w:before="100" w:beforeAutospacing="1" w:after="100" w:afterAutospacing="1"/>
      <w:outlineLvl w:val="1"/>
    </w:pPr>
    <w:rPr>
      <w:b/>
      <w:bCs/>
      <w:sz w:val="36"/>
      <w:szCs w:val="36"/>
      <w:lang w:eastAsia="ru-RU"/>
    </w:rPr>
  </w:style>
  <w:style w:type="paragraph" w:styleId="3">
    <w:name w:val="heading 3"/>
    <w:aliases w:val="H3,&quot;Сапфир&quot;"/>
    <w:basedOn w:val="a0"/>
    <w:next w:val="a0"/>
    <w:qFormat/>
    <w:rsid w:val="00C60A4F"/>
    <w:pPr>
      <w:keepNext/>
      <w:numPr>
        <w:ilvl w:val="2"/>
        <w:numId w:val="1"/>
      </w:numPr>
      <w:suppressAutoHyphens/>
      <w:spacing w:before="240" w:after="120"/>
      <w:outlineLvl w:val="2"/>
    </w:pPr>
    <w:rPr>
      <w:rFonts w:eastAsia="Times New Roman"/>
      <w:b/>
      <w:sz w:val="28"/>
      <w:lang w:eastAsia="en-US"/>
    </w:rPr>
  </w:style>
  <w:style w:type="paragraph" w:styleId="6">
    <w:name w:val="heading 6"/>
    <w:aliases w:val="H6"/>
    <w:basedOn w:val="a0"/>
    <w:next w:val="a0"/>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0"/>
    <w:next w:val="a0"/>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0"/>
    <w:next w:val="a0"/>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0"/>
    <w:next w:val="a0"/>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C60A4F"/>
    <w:rPr>
      <w:b/>
      <w:bCs/>
      <w:sz w:val="36"/>
      <w:szCs w:val="36"/>
      <w:lang w:val="ru-RU" w:eastAsia="ru-RU" w:bidi="ar-SA"/>
    </w:rPr>
  </w:style>
  <w:style w:type="paragraph" w:customStyle="1" w:styleId="a4">
    <w:name w:val="Таблицы (моноширинный)"/>
    <w:basedOn w:val="a0"/>
    <w:next w:val="a0"/>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5">
    <w:name w:val="Balloon Text"/>
    <w:basedOn w:val="a0"/>
    <w:link w:val="a6"/>
    <w:uiPriority w:val="99"/>
    <w:semiHidden/>
    <w:rsid w:val="00947774"/>
    <w:rPr>
      <w:rFonts w:ascii="Tahoma" w:hAnsi="Tahoma"/>
      <w:sz w:val="16"/>
      <w:szCs w:val="16"/>
    </w:rPr>
  </w:style>
  <w:style w:type="paragraph" w:styleId="a7">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
    <w:basedOn w:val="a0"/>
    <w:link w:val="11"/>
    <w:semiHidden/>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ink w:val="a7"/>
    <w:semiHidden/>
    <w:locked/>
    <w:rsid w:val="00F033EB"/>
    <w:rPr>
      <w:rFonts w:eastAsia="Batang"/>
      <w:lang w:val="ru-RU" w:eastAsia="ko-KR" w:bidi="ar-SA"/>
    </w:rPr>
  </w:style>
  <w:style w:type="character" w:styleId="a8">
    <w:name w:val="footnote reference"/>
    <w:aliases w:val="Знак сноски 1,Знак сноски-FN,Ciae niinee-FN"/>
    <w:semiHidden/>
    <w:rsid w:val="000417A9"/>
    <w:rPr>
      <w:vertAlign w:val="superscript"/>
    </w:rPr>
  </w:style>
  <w:style w:type="paragraph" w:customStyle="1" w:styleId="BodyText22">
    <w:name w:val="Body Text 22"/>
    <w:basedOn w:val="a0"/>
    <w:rsid w:val="007C293C"/>
    <w:pPr>
      <w:ind w:firstLine="709"/>
      <w:jc w:val="both"/>
    </w:pPr>
    <w:rPr>
      <w:rFonts w:eastAsia="Times New Roman"/>
      <w:szCs w:val="20"/>
      <w:lang w:eastAsia="ru-RU"/>
    </w:rPr>
  </w:style>
  <w:style w:type="paragraph" w:customStyle="1" w:styleId="Point">
    <w:name w:val="Point"/>
    <w:basedOn w:val="a0"/>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9">
    <w:name w:val="header"/>
    <w:basedOn w:val="a0"/>
    <w:link w:val="aa"/>
    <w:uiPriority w:val="99"/>
    <w:rsid w:val="00C60A4F"/>
    <w:pPr>
      <w:tabs>
        <w:tab w:val="center" w:pos="4677"/>
        <w:tab w:val="right" w:pos="9355"/>
      </w:tabs>
    </w:pPr>
    <w:rPr>
      <w:lang w:eastAsia="ru-RU"/>
    </w:rPr>
  </w:style>
  <w:style w:type="character" w:customStyle="1" w:styleId="aa">
    <w:name w:val="Верхний колонтитул Знак"/>
    <w:link w:val="a9"/>
    <w:uiPriority w:val="99"/>
    <w:rsid w:val="00C60A4F"/>
    <w:rPr>
      <w:sz w:val="24"/>
      <w:szCs w:val="24"/>
      <w:lang w:val="ru-RU" w:eastAsia="ru-RU" w:bidi="ar-SA"/>
    </w:rPr>
  </w:style>
  <w:style w:type="character" w:styleId="ab">
    <w:name w:val="page number"/>
    <w:basedOn w:val="a1"/>
    <w:rsid w:val="00C60A4F"/>
  </w:style>
  <w:style w:type="character" w:customStyle="1" w:styleId="apple-style-span">
    <w:name w:val="apple-style-span"/>
    <w:basedOn w:val="a1"/>
    <w:rsid w:val="00C60A4F"/>
  </w:style>
  <w:style w:type="paragraph" w:customStyle="1" w:styleId="ConsPlusTitle">
    <w:name w:val="ConsPlusTitle"/>
    <w:rsid w:val="00C60A4F"/>
    <w:pPr>
      <w:widowControl w:val="0"/>
      <w:autoSpaceDE w:val="0"/>
      <w:autoSpaceDN w:val="0"/>
      <w:adjustRightInd w:val="0"/>
    </w:pPr>
    <w:rPr>
      <w:rFonts w:ascii="Arial" w:eastAsia="Times New Roman" w:hAnsi="Arial" w:cs="Arial"/>
      <w:b/>
      <w:bCs/>
    </w:rPr>
  </w:style>
  <w:style w:type="paragraph" w:styleId="ac">
    <w:name w:val="footer"/>
    <w:basedOn w:val="a0"/>
    <w:link w:val="ad"/>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d">
    <w:name w:val="Нижний колонтитул Знак"/>
    <w:link w:val="ac"/>
    <w:uiPriority w:val="99"/>
    <w:rsid w:val="003E26A1"/>
    <w:rPr>
      <w:rFonts w:eastAsia="Times New Roman"/>
      <w:sz w:val="24"/>
      <w:szCs w:val="24"/>
      <w:lang w:val="en-AU"/>
    </w:rPr>
  </w:style>
  <w:style w:type="paragraph" w:customStyle="1" w:styleId="ConsPlusNormal">
    <w:name w:val="ConsPlusNormal"/>
    <w:link w:val="ConsPlusNormal0"/>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1"/>
    <w:rsid w:val="00C60A4F"/>
  </w:style>
  <w:style w:type="table" w:styleId="ae">
    <w:name w:val="Table Grid"/>
    <w:basedOn w:val="a2"/>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aliases w:val="Основной текст1,Основной текст Знак,Основной текст Знак Знак,bt"/>
    <w:basedOn w:val="a0"/>
    <w:link w:val="12"/>
    <w:uiPriority w:val="99"/>
    <w:rsid w:val="00C60A4F"/>
    <w:rPr>
      <w:rFonts w:eastAsia="Times New Roman"/>
      <w:sz w:val="28"/>
      <w:szCs w:val="20"/>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0">
    <w:name w:val="Subtitle"/>
    <w:basedOn w:val="a0"/>
    <w:qFormat/>
    <w:rsid w:val="00C60A4F"/>
    <w:pPr>
      <w:jc w:val="center"/>
    </w:pPr>
    <w:rPr>
      <w:rFonts w:eastAsia="Times New Roman"/>
      <w:b/>
      <w:bCs/>
      <w:sz w:val="28"/>
      <w:szCs w:val="17"/>
      <w:lang w:eastAsia="ru-RU"/>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0"/>
    <w:rsid w:val="00C60A4F"/>
    <w:pPr>
      <w:ind w:firstLine="720"/>
      <w:jc w:val="both"/>
    </w:pPr>
    <w:rPr>
      <w:rFonts w:eastAsia="Times New Roman"/>
      <w:sz w:val="28"/>
      <w:szCs w:val="20"/>
      <w:lang w:eastAsia="ru-RU"/>
    </w:rPr>
  </w:style>
  <w:style w:type="paragraph" w:styleId="af2">
    <w:name w:val="Title"/>
    <w:basedOn w:val="a0"/>
    <w:qFormat/>
    <w:rsid w:val="00C60A4F"/>
    <w:pPr>
      <w:jc w:val="center"/>
    </w:pPr>
    <w:rPr>
      <w:rFonts w:eastAsia="Times New Roman"/>
      <w:b/>
      <w:sz w:val="28"/>
      <w:szCs w:val="20"/>
      <w:lang w:eastAsia="ru-RU"/>
    </w:rPr>
  </w:style>
  <w:style w:type="paragraph" w:styleId="21">
    <w:name w:val="Body Text Indent 2"/>
    <w:basedOn w:val="a0"/>
    <w:link w:val="22"/>
    <w:rsid w:val="00C60A4F"/>
    <w:pPr>
      <w:spacing w:after="120" w:line="480" w:lineRule="auto"/>
      <w:ind w:left="283"/>
    </w:pPr>
    <w:rPr>
      <w:lang w:eastAsia="ru-RU"/>
    </w:rPr>
  </w:style>
  <w:style w:type="character" w:customStyle="1" w:styleId="22">
    <w:name w:val="Основной текст с отступом 2 Знак"/>
    <w:link w:val="21"/>
    <w:rsid w:val="00C60A4F"/>
    <w:rPr>
      <w:sz w:val="24"/>
      <w:szCs w:val="24"/>
      <w:lang w:val="ru-RU" w:eastAsia="ru-RU" w:bidi="ar-SA"/>
    </w:rPr>
  </w:style>
  <w:style w:type="paragraph" w:customStyle="1" w:styleId="af3">
    <w:name w:val="Скобки буквы"/>
    <w:basedOn w:val="a0"/>
    <w:rsid w:val="00C60A4F"/>
    <w:pPr>
      <w:tabs>
        <w:tab w:val="num" w:pos="360"/>
      </w:tabs>
      <w:ind w:left="360" w:hanging="360"/>
    </w:pPr>
    <w:rPr>
      <w:rFonts w:eastAsia="Times New Roman"/>
      <w:sz w:val="20"/>
      <w:szCs w:val="20"/>
      <w:lang w:eastAsia="en-US"/>
    </w:rPr>
  </w:style>
  <w:style w:type="paragraph" w:styleId="30">
    <w:name w:val="Body Text Indent 3"/>
    <w:basedOn w:val="a0"/>
    <w:rsid w:val="00C60A4F"/>
    <w:pPr>
      <w:ind w:firstLine="708"/>
      <w:jc w:val="both"/>
    </w:pPr>
    <w:rPr>
      <w:rFonts w:eastAsia="Times New Roman"/>
      <w:sz w:val="28"/>
      <w:lang w:val="en-US" w:eastAsia="en-US"/>
    </w:rPr>
  </w:style>
  <w:style w:type="paragraph" w:styleId="31">
    <w:name w:val="Body Text 3"/>
    <w:basedOn w:val="a0"/>
    <w:rsid w:val="00C60A4F"/>
    <w:pPr>
      <w:jc w:val="both"/>
    </w:pPr>
    <w:rPr>
      <w:rFonts w:eastAsia="Times New Roman"/>
      <w:sz w:val="28"/>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0"/>
    <w:rsid w:val="00C60A4F"/>
    <w:pPr>
      <w:jc w:val="center"/>
    </w:pPr>
    <w:rPr>
      <w:rFonts w:eastAsia="Times New Roman"/>
      <w:sz w:val="28"/>
      <w:lang w:eastAsia="ru-RU"/>
    </w:rPr>
  </w:style>
  <w:style w:type="paragraph" w:styleId="af5">
    <w:name w:val="Body Text Indent"/>
    <w:basedOn w:val="a0"/>
    <w:link w:val="af6"/>
    <w:rsid w:val="00C60A4F"/>
    <w:pPr>
      <w:tabs>
        <w:tab w:val="num" w:pos="-1701"/>
      </w:tabs>
      <w:ind w:left="-1701" w:right="176" w:firstLine="709"/>
      <w:jc w:val="both"/>
      <w:outlineLvl w:val="1"/>
    </w:pPr>
    <w:rPr>
      <w:rFonts w:eastAsia="Times New Roman"/>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0"/>
    <w:rsid w:val="00C60A4F"/>
    <w:pPr>
      <w:tabs>
        <w:tab w:val="num" w:pos="1571"/>
      </w:tabs>
      <w:ind w:firstLine="720"/>
      <w:jc w:val="both"/>
    </w:pPr>
    <w:rPr>
      <w:rFonts w:ascii="Courier New" w:eastAsia="Times New Roman" w:hAnsi="Courier New"/>
      <w:sz w:val="20"/>
      <w:lang w:eastAsia="ru-RU"/>
    </w:rPr>
  </w:style>
  <w:style w:type="paragraph" w:styleId="a">
    <w:name w:val="List Bullet"/>
    <w:basedOn w:val="af"/>
    <w:autoRedefine/>
    <w:rsid w:val="00C60A4F"/>
    <w:pPr>
      <w:numPr>
        <w:numId w:val="2"/>
      </w:numPr>
      <w:tabs>
        <w:tab w:val="clear" w:pos="1571"/>
        <w:tab w:val="num" w:pos="360"/>
      </w:tabs>
      <w:suppressAutoHyphens/>
      <w:ind w:left="1080" w:hanging="180"/>
      <w:jc w:val="both"/>
    </w:pPr>
    <w:rPr>
      <w:sz w:val="24"/>
      <w:szCs w:val="24"/>
      <w:lang w:eastAsia="en-US"/>
    </w:rPr>
  </w:style>
  <w:style w:type="paragraph" w:styleId="afa">
    <w:name w:val="endnote text"/>
    <w:basedOn w:val="a0"/>
    <w:rsid w:val="00C60A4F"/>
    <w:rPr>
      <w:rFonts w:eastAsia="Times New Roman"/>
      <w:sz w:val="20"/>
      <w:szCs w:val="20"/>
      <w:lang w:eastAsia="ru-RU"/>
    </w:rPr>
  </w:style>
  <w:style w:type="character" w:styleId="afb">
    <w:name w:val="endnote reference"/>
    <w:rsid w:val="00C60A4F"/>
    <w:rPr>
      <w:vertAlign w:val="superscript"/>
    </w:rPr>
  </w:style>
  <w:style w:type="paragraph" w:styleId="afc">
    <w:name w:val="Document Map"/>
    <w:basedOn w:val="a0"/>
    <w:link w:val="afd"/>
    <w:rsid w:val="00C60A4F"/>
    <w:rPr>
      <w:rFonts w:ascii="Tahoma" w:hAnsi="Tahoma" w:cs="Tahoma"/>
      <w:sz w:val="16"/>
      <w:szCs w:val="16"/>
      <w:lang w:eastAsia="ru-RU"/>
    </w:rPr>
  </w:style>
  <w:style w:type="character" w:customStyle="1" w:styleId="afd">
    <w:name w:val="Схема документа Знак"/>
    <w:link w:val="afc"/>
    <w:rsid w:val="00C60A4F"/>
    <w:rPr>
      <w:rFonts w:ascii="Tahoma" w:hAnsi="Tahoma" w:cs="Tahoma"/>
      <w:sz w:val="16"/>
      <w:szCs w:val="16"/>
      <w:lang w:val="ru-RU" w:eastAsia="ru-RU" w:bidi="ar-SA"/>
    </w:rPr>
  </w:style>
  <w:style w:type="character" w:styleId="afe">
    <w:name w:val="annotation reference"/>
    <w:rsid w:val="00C60A4F"/>
    <w:rPr>
      <w:sz w:val="16"/>
      <w:szCs w:val="16"/>
    </w:rPr>
  </w:style>
  <w:style w:type="paragraph" w:styleId="aff">
    <w:name w:val="annotation text"/>
    <w:basedOn w:val="a0"/>
    <w:link w:val="aff0"/>
    <w:rsid w:val="00C60A4F"/>
    <w:rPr>
      <w:sz w:val="20"/>
      <w:szCs w:val="20"/>
      <w:lang w:eastAsia="ru-RU"/>
    </w:rPr>
  </w:style>
  <w:style w:type="character" w:customStyle="1" w:styleId="aff0">
    <w:name w:val="Текст примечания Знак"/>
    <w:link w:val="aff"/>
    <w:rsid w:val="00C60A4F"/>
    <w:rPr>
      <w:lang w:val="ru-RU" w:eastAsia="ru-RU" w:bidi="ar-SA"/>
    </w:rPr>
  </w:style>
  <w:style w:type="paragraph" w:styleId="aff1">
    <w:name w:val="annotation subject"/>
    <w:basedOn w:val="aff"/>
    <w:next w:val="aff"/>
    <w:link w:val="aff2"/>
    <w:rsid w:val="00C60A4F"/>
    <w:rPr>
      <w:b/>
      <w:bCs/>
    </w:rPr>
  </w:style>
  <w:style w:type="character" w:customStyle="1" w:styleId="aff2">
    <w:name w:val="Тема примечания Знак"/>
    <w:link w:val="aff1"/>
    <w:rsid w:val="00C60A4F"/>
    <w:rPr>
      <w:b/>
      <w:bCs/>
      <w:lang w:val="ru-RU" w:eastAsia="ru-RU" w:bidi="ar-SA"/>
    </w:rPr>
  </w:style>
  <w:style w:type="paragraph" w:customStyle="1" w:styleId="aff3">
    <w:name w:val="Нормальный (таблица)"/>
    <w:basedOn w:val="a0"/>
    <w:next w:val="a0"/>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4">
    <w:name w:val="Прижатый влево"/>
    <w:basedOn w:val="a0"/>
    <w:next w:val="a0"/>
    <w:uiPriority w:val="99"/>
    <w:rsid w:val="00AD5711"/>
    <w:pPr>
      <w:widowControl w:val="0"/>
      <w:autoSpaceDE w:val="0"/>
      <w:autoSpaceDN w:val="0"/>
      <w:adjustRightInd w:val="0"/>
    </w:pPr>
    <w:rPr>
      <w:rFonts w:ascii="Arial" w:eastAsia="Times New Roman" w:hAnsi="Arial" w:cs="Arial"/>
      <w:lang w:eastAsia="ru-RU"/>
    </w:rPr>
  </w:style>
  <w:style w:type="character" w:customStyle="1" w:styleId="aff5">
    <w:name w:val="Гипертекстовая ссылка"/>
    <w:uiPriority w:val="99"/>
    <w:rsid w:val="000F748F"/>
    <w:rPr>
      <w:b/>
      <w:bCs/>
      <w:color w:val="008000"/>
    </w:rPr>
  </w:style>
  <w:style w:type="paragraph" w:customStyle="1" w:styleId="rvps698610">
    <w:name w:val="rvps698610"/>
    <w:basedOn w:val="a0"/>
    <w:rsid w:val="00354BA4"/>
    <w:pPr>
      <w:spacing w:after="120"/>
      <w:ind w:right="240"/>
    </w:pPr>
    <w:rPr>
      <w:rFonts w:ascii="Arial Unicode MS" w:eastAsia="Arial Unicode MS" w:hAnsi="Arial Unicode MS" w:cs="Arial Unicode MS"/>
      <w:lang w:eastAsia="ru-RU"/>
    </w:rPr>
  </w:style>
  <w:style w:type="paragraph" w:customStyle="1" w:styleId="aff6">
    <w:name w:val="Знак"/>
    <w:basedOn w:val="a0"/>
    <w:rsid w:val="00354BA4"/>
    <w:rPr>
      <w:rFonts w:ascii="Verdana" w:eastAsia="Times New Roman" w:hAnsi="Verdana" w:cs="Verdana"/>
      <w:sz w:val="20"/>
      <w:szCs w:val="20"/>
      <w:lang w:val="en-US" w:eastAsia="en-US"/>
    </w:rPr>
  </w:style>
  <w:style w:type="paragraph" w:styleId="24">
    <w:name w:val="List 2"/>
    <w:basedOn w:val="a0"/>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0"/>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1"/>
    <w:rsid w:val="002060BF"/>
  </w:style>
  <w:style w:type="paragraph" w:customStyle="1" w:styleId="aff7">
    <w:name w:val="Знак"/>
    <w:basedOn w:val="a0"/>
    <w:rsid w:val="00243B96"/>
    <w:rPr>
      <w:rFonts w:ascii="Verdana" w:eastAsia="Times New Roman" w:hAnsi="Verdana" w:cs="Verdana"/>
      <w:sz w:val="20"/>
      <w:szCs w:val="20"/>
      <w:lang w:val="en-US" w:eastAsia="en-US"/>
    </w:rPr>
  </w:style>
  <w:style w:type="paragraph" w:customStyle="1" w:styleId="13">
    <w:name w:val="Абзац списка1"/>
    <w:basedOn w:val="a0"/>
    <w:link w:val="ListParagraphChar"/>
    <w:rsid w:val="002124A8"/>
    <w:pPr>
      <w:spacing w:after="200" w:line="276" w:lineRule="auto"/>
      <w:ind w:left="720"/>
      <w:contextualSpacing/>
    </w:pPr>
    <w:rPr>
      <w:rFonts w:ascii="Calibri" w:eastAsia="Times New Roman" w:hAnsi="Calibri"/>
      <w:sz w:val="22"/>
      <w:szCs w:val="22"/>
      <w:lang w:eastAsia="en-US"/>
    </w:rPr>
  </w:style>
  <w:style w:type="paragraph" w:styleId="aff8">
    <w:name w:val="List Paragraph"/>
    <w:basedOn w:val="a0"/>
    <w:link w:val="aff9"/>
    <w:qFormat/>
    <w:rsid w:val="006E74C6"/>
    <w:pPr>
      <w:ind w:left="720"/>
      <w:contextualSpacing/>
      <w:jc w:val="both"/>
    </w:pPr>
    <w:rPr>
      <w:rFonts w:ascii="Calibri" w:eastAsia="Calibri" w:hAnsi="Calibri"/>
      <w:sz w:val="22"/>
      <w:szCs w:val="22"/>
      <w:lang w:eastAsia="en-US"/>
    </w:rPr>
  </w:style>
  <w:style w:type="paragraph" w:customStyle="1" w:styleId="formattext">
    <w:name w:val="formattext"/>
    <w:basedOn w:val="a0"/>
    <w:rsid w:val="009334B7"/>
    <w:pPr>
      <w:spacing w:before="100" w:beforeAutospacing="1" w:after="100" w:afterAutospacing="1"/>
    </w:pPr>
    <w:rPr>
      <w:rFonts w:eastAsia="Times New Roman"/>
      <w:lang w:eastAsia="ru-RU"/>
    </w:rPr>
  </w:style>
  <w:style w:type="paragraph" w:customStyle="1" w:styleId="ConsPlusCell">
    <w:name w:val="ConsPlusCell"/>
    <w:rsid w:val="00C46174"/>
    <w:pPr>
      <w:widowControl w:val="0"/>
      <w:autoSpaceDE w:val="0"/>
      <w:autoSpaceDN w:val="0"/>
      <w:adjustRightInd w:val="0"/>
    </w:pPr>
    <w:rPr>
      <w:rFonts w:ascii="Calibri" w:eastAsia="Times New Roman" w:hAnsi="Calibri" w:cs="Calibri"/>
      <w:sz w:val="22"/>
      <w:szCs w:val="22"/>
    </w:rPr>
  </w:style>
  <w:style w:type="paragraph" w:customStyle="1" w:styleId="14">
    <w:name w:val="Без интервала1"/>
    <w:rsid w:val="00FB4DE8"/>
    <w:rPr>
      <w:rFonts w:ascii="Calibri" w:eastAsia="Times New Roman" w:hAnsi="Calibri"/>
      <w:sz w:val="22"/>
      <w:szCs w:val="22"/>
      <w:lang w:eastAsia="en-US"/>
    </w:rPr>
  </w:style>
  <w:style w:type="paragraph" w:customStyle="1" w:styleId="xl83">
    <w:name w:val="xl83"/>
    <w:basedOn w:val="a0"/>
    <w:rsid w:val="00D219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lang w:eastAsia="ru-RU"/>
    </w:rPr>
  </w:style>
  <w:style w:type="paragraph" w:customStyle="1" w:styleId="xl93">
    <w:name w:val="xl93"/>
    <w:basedOn w:val="a0"/>
    <w:rsid w:val="003758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ru-RU"/>
    </w:rPr>
  </w:style>
  <w:style w:type="character" w:customStyle="1" w:styleId="blk">
    <w:name w:val="blk"/>
    <w:rsid w:val="0005679B"/>
  </w:style>
  <w:style w:type="character" w:customStyle="1" w:styleId="HTML0">
    <w:name w:val="Стандартный HTML Знак"/>
    <w:link w:val="HTML"/>
    <w:uiPriority w:val="99"/>
    <w:rsid w:val="0005679B"/>
    <w:rPr>
      <w:rFonts w:ascii="Courier New" w:eastAsia="Times New Roman" w:hAnsi="Courier New" w:cs="Courier New"/>
      <w:sz w:val="16"/>
      <w:szCs w:val="16"/>
      <w:lang w:eastAsia="ar-SA"/>
    </w:rPr>
  </w:style>
  <w:style w:type="paragraph" w:customStyle="1" w:styleId="s1">
    <w:name w:val="s_1"/>
    <w:basedOn w:val="a0"/>
    <w:rsid w:val="00EF6638"/>
    <w:pPr>
      <w:spacing w:before="100" w:beforeAutospacing="1" w:after="100" w:afterAutospacing="1"/>
    </w:pPr>
    <w:rPr>
      <w:rFonts w:eastAsia="Times New Roman"/>
      <w:lang w:eastAsia="ru-RU"/>
    </w:rPr>
  </w:style>
  <w:style w:type="numbering" w:customStyle="1" w:styleId="15">
    <w:name w:val="Нет списка1"/>
    <w:next w:val="a3"/>
    <w:uiPriority w:val="99"/>
    <w:semiHidden/>
    <w:unhideWhenUsed/>
    <w:rsid w:val="00686F40"/>
  </w:style>
  <w:style w:type="character" w:customStyle="1" w:styleId="10">
    <w:name w:val="Заголовок 1 Знак"/>
    <w:link w:val="1"/>
    <w:uiPriority w:val="9"/>
    <w:rsid w:val="00686F40"/>
    <w:rPr>
      <w:rFonts w:eastAsia="Times New Roman"/>
      <w:sz w:val="28"/>
      <w:szCs w:val="24"/>
    </w:rPr>
  </w:style>
  <w:style w:type="character" w:customStyle="1" w:styleId="aff9">
    <w:name w:val="Абзац списка Знак"/>
    <w:link w:val="aff8"/>
    <w:locked/>
    <w:rsid w:val="00686F40"/>
    <w:rPr>
      <w:rFonts w:ascii="Calibri" w:eastAsia="Calibri" w:hAnsi="Calibri"/>
      <w:sz w:val="22"/>
      <w:szCs w:val="22"/>
      <w:lang w:eastAsia="en-US"/>
    </w:rPr>
  </w:style>
  <w:style w:type="paragraph" w:customStyle="1" w:styleId="affa">
    <w:name w:val="Обычный (паспорт)"/>
    <w:basedOn w:val="a0"/>
    <w:rsid w:val="00686F40"/>
    <w:pPr>
      <w:spacing w:before="120"/>
      <w:jc w:val="both"/>
    </w:pPr>
    <w:rPr>
      <w:rFonts w:eastAsia="Times New Roman"/>
      <w:sz w:val="28"/>
      <w:szCs w:val="28"/>
      <w:lang w:eastAsia="ru-RU"/>
    </w:rPr>
  </w:style>
  <w:style w:type="paragraph" w:customStyle="1" w:styleId="affb">
    <w:name w:val="Обычный по центру"/>
    <w:basedOn w:val="a0"/>
    <w:rsid w:val="00686F40"/>
    <w:pPr>
      <w:spacing w:before="120"/>
      <w:jc w:val="center"/>
    </w:pPr>
    <w:rPr>
      <w:rFonts w:eastAsia="Times New Roman"/>
      <w:lang w:eastAsia="ru-RU"/>
    </w:rPr>
  </w:style>
  <w:style w:type="paragraph" w:customStyle="1" w:styleId="affc">
    <w:name w:val="Обычный в таблице"/>
    <w:basedOn w:val="a0"/>
    <w:rsid w:val="00686F40"/>
    <w:pPr>
      <w:spacing w:before="120"/>
      <w:jc w:val="both"/>
    </w:pPr>
    <w:rPr>
      <w:rFonts w:eastAsia="Times New Roman"/>
      <w:sz w:val="22"/>
      <w:szCs w:val="22"/>
      <w:lang w:eastAsia="ru-RU"/>
    </w:rPr>
  </w:style>
  <w:style w:type="paragraph" w:customStyle="1" w:styleId="Default">
    <w:name w:val="Default"/>
    <w:rsid w:val="00686F40"/>
    <w:pPr>
      <w:autoSpaceDE w:val="0"/>
      <w:autoSpaceDN w:val="0"/>
      <w:adjustRightInd w:val="0"/>
    </w:pPr>
    <w:rPr>
      <w:rFonts w:eastAsia="Times New Roman"/>
      <w:color w:val="000000"/>
      <w:sz w:val="24"/>
      <w:szCs w:val="24"/>
    </w:rPr>
  </w:style>
  <w:style w:type="character" w:customStyle="1" w:styleId="ConsPlusNormal0">
    <w:name w:val="ConsPlusNormal Знак"/>
    <w:link w:val="ConsPlusNormal"/>
    <w:locked/>
    <w:rsid w:val="00686F40"/>
    <w:rPr>
      <w:rFonts w:ascii="Arial" w:eastAsia="Times New Roman" w:hAnsi="Arial" w:cs="Arial"/>
      <w:lang w:val="ru-RU" w:eastAsia="ru-RU" w:bidi="ar-SA"/>
    </w:rPr>
  </w:style>
  <w:style w:type="character" w:customStyle="1" w:styleId="a6">
    <w:name w:val="Текст выноски Знак"/>
    <w:link w:val="a5"/>
    <w:uiPriority w:val="99"/>
    <w:semiHidden/>
    <w:rsid w:val="00686F40"/>
    <w:rPr>
      <w:rFonts w:ascii="Tahoma" w:hAnsi="Tahoma" w:cs="Tahoma"/>
      <w:sz w:val="16"/>
      <w:szCs w:val="16"/>
      <w:lang w:eastAsia="ko-KR"/>
    </w:rPr>
  </w:style>
  <w:style w:type="character" w:customStyle="1" w:styleId="af6">
    <w:name w:val="Основной текст с отступом Знак"/>
    <w:link w:val="af5"/>
    <w:rsid w:val="00686F40"/>
    <w:rPr>
      <w:rFonts w:eastAsia="Times New Roman"/>
      <w:sz w:val="24"/>
      <w:szCs w:val="24"/>
    </w:rPr>
  </w:style>
  <w:style w:type="character" w:customStyle="1" w:styleId="FontStyle11">
    <w:name w:val="Font Style11"/>
    <w:rsid w:val="00686F40"/>
    <w:rPr>
      <w:rFonts w:ascii="Times New Roman" w:hAnsi="Times New Roman" w:cs="Times New Roman"/>
      <w:sz w:val="24"/>
      <w:szCs w:val="24"/>
    </w:rPr>
  </w:style>
  <w:style w:type="paragraph" w:customStyle="1" w:styleId="25">
    <w:name w:val="Знак Знак2 Знак Знак Знак Знак Знак Знак Знак"/>
    <w:basedOn w:val="a0"/>
    <w:rsid w:val="00686F40"/>
    <w:pPr>
      <w:spacing w:after="160" w:line="240" w:lineRule="exact"/>
    </w:pPr>
    <w:rPr>
      <w:rFonts w:ascii="Verdana" w:eastAsia="Times New Roman" w:hAnsi="Verdana"/>
      <w:lang w:val="en-US" w:eastAsia="en-US"/>
    </w:rPr>
  </w:style>
  <w:style w:type="character" w:customStyle="1" w:styleId="FontStyle64">
    <w:name w:val="Font Style64"/>
    <w:uiPriority w:val="99"/>
    <w:rsid w:val="00686F40"/>
    <w:rPr>
      <w:rFonts w:ascii="Times New Roman" w:hAnsi="Times New Roman" w:cs="Times New Roman"/>
      <w:sz w:val="26"/>
      <w:szCs w:val="26"/>
    </w:rPr>
  </w:style>
  <w:style w:type="paragraph" w:customStyle="1" w:styleId="16">
    <w:name w:val="Абзац списка1"/>
    <w:basedOn w:val="a0"/>
    <w:rsid w:val="00686F40"/>
    <w:pPr>
      <w:spacing w:after="200" w:line="276" w:lineRule="auto"/>
      <w:ind w:left="720"/>
      <w:contextualSpacing/>
    </w:pPr>
    <w:rPr>
      <w:rFonts w:ascii="Calibri" w:eastAsia="Times New Roman" w:hAnsi="Calibri"/>
      <w:sz w:val="22"/>
      <w:szCs w:val="22"/>
      <w:lang w:eastAsia="en-US"/>
    </w:rPr>
  </w:style>
  <w:style w:type="paragraph" w:customStyle="1" w:styleId="ConsTitle">
    <w:name w:val="ConsTitle"/>
    <w:rsid w:val="00686F40"/>
    <w:pPr>
      <w:widowControl w:val="0"/>
    </w:pPr>
    <w:rPr>
      <w:rFonts w:ascii="Arial" w:eastAsia="Times New Roman" w:hAnsi="Arial"/>
      <w:b/>
      <w:snapToGrid w:val="0"/>
      <w:sz w:val="16"/>
    </w:rPr>
  </w:style>
  <w:style w:type="character" w:customStyle="1" w:styleId="26">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686F40"/>
    <w:rPr>
      <w:sz w:val="24"/>
      <w:lang w:val="ru-RU" w:eastAsia="ru-RU" w:bidi="ar-SA"/>
    </w:rPr>
  </w:style>
  <w:style w:type="paragraph" w:customStyle="1" w:styleId="Style12">
    <w:name w:val="Style12"/>
    <w:basedOn w:val="a0"/>
    <w:uiPriority w:val="99"/>
    <w:rsid w:val="00686F40"/>
    <w:pPr>
      <w:widowControl w:val="0"/>
      <w:autoSpaceDE w:val="0"/>
      <w:autoSpaceDN w:val="0"/>
      <w:adjustRightInd w:val="0"/>
      <w:spacing w:line="317" w:lineRule="exact"/>
      <w:ind w:firstLine="566"/>
      <w:jc w:val="both"/>
    </w:pPr>
    <w:rPr>
      <w:rFonts w:eastAsia="Times New Roman"/>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
    <w:link w:val="af"/>
    <w:uiPriority w:val="99"/>
    <w:rsid w:val="00686F40"/>
    <w:rPr>
      <w:rFonts w:eastAsia="Times New Roman"/>
      <w:sz w:val="28"/>
    </w:rPr>
  </w:style>
  <w:style w:type="table" w:customStyle="1" w:styleId="17">
    <w:name w:val="Сетка таблицы1"/>
    <w:basedOn w:val="a2"/>
    <w:next w:val="ae"/>
    <w:uiPriority w:val="59"/>
    <w:rsid w:val="00686F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link w:val="affe"/>
    <w:uiPriority w:val="1"/>
    <w:qFormat/>
    <w:rsid w:val="00686F40"/>
    <w:rPr>
      <w:rFonts w:ascii="Calibri" w:eastAsia="Calibri" w:hAnsi="Calibri"/>
      <w:sz w:val="22"/>
      <w:szCs w:val="22"/>
      <w:lang w:eastAsia="en-US"/>
    </w:rPr>
  </w:style>
  <w:style w:type="character" w:styleId="afff">
    <w:name w:val="Strong"/>
    <w:qFormat/>
    <w:rsid w:val="00686F40"/>
    <w:rPr>
      <w:b/>
      <w:bCs/>
    </w:rPr>
  </w:style>
  <w:style w:type="paragraph" w:customStyle="1" w:styleId="printj">
    <w:name w:val="printj"/>
    <w:basedOn w:val="a0"/>
    <w:rsid w:val="00686F40"/>
    <w:pPr>
      <w:spacing w:before="100" w:beforeAutospacing="1" w:after="100" w:afterAutospacing="1"/>
    </w:pPr>
    <w:rPr>
      <w:rFonts w:eastAsia="Calibri"/>
      <w:lang w:eastAsia="ru-RU"/>
    </w:rPr>
  </w:style>
  <w:style w:type="paragraph" w:customStyle="1" w:styleId="consplusnormal00">
    <w:name w:val="consplusnormal0"/>
    <w:basedOn w:val="a0"/>
    <w:rsid w:val="00686F40"/>
    <w:pPr>
      <w:spacing w:before="100" w:beforeAutospacing="1" w:after="100" w:afterAutospacing="1"/>
    </w:pPr>
    <w:rPr>
      <w:rFonts w:eastAsia="Times New Roman"/>
      <w:lang w:eastAsia="ru-RU"/>
    </w:rPr>
  </w:style>
  <w:style w:type="paragraph" w:customStyle="1" w:styleId="18">
    <w:name w:val="Обычный1"/>
    <w:rsid w:val="00686F40"/>
    <w:pPr>
      <w:spacing w:before="100" w:after="100"/>
      <w:jc w:val="both"/>
    </w:pPr>
    <w:rPr>
      <w:rFonts w:eastAsia="Arial Unicode MS"/>
      <w:sz w:val="28"/>
    </w:rPr>
  </w:style>
  <w:style w:type="character" w:customStyle="1" w:styleId="ListParagraphChar">
    <w:name w:val="List Paragraph Char"/>
    <w:link w:val="13"/>
    <w:locked/>
    <w:rsid w:val="00686F40"/>
    <w:rPr>
      <w:rFonts w:ascii="Calibri" w:eastAsia="Times New Roman" w:hAnsi="Calibri"/>
      <w:sz w:val="22"/>
      <w:szCs w:val="22"/>
      <w:lang w:eastAsia="en-US"/>
    </w:rPr>
  </w:style>
  <w:style w:type="character" w:customStyle="1" w:styleId="HeaderChar">
    <w:name w:val="Header Char"/>
    <w:locked/>
    <w:rsid w:val="00686F40"/>
    <w:rPr>
      <w:rFonts w:eastAsia="Calibri"/>
      <w:sz w:val="24"/>
      <w:szCs w:val="24"/>
      <w:lang w:val="ru-RU" w:eastAsia="ru-RU" w:bidi="ar-SA"/>
    </w:rPr>
  </w:style>
  <w:style w:type="paragraph" w:customStyle="1" w:styleId="Style11">
    <w:name w:val="Style11"/>
    <w:basedOn w:val="a0"/>
    <w:uiPriority w:val="99"/>
    <w:rsid w:val="00686F40"/>
    <w:pPr>
      <w:widowControl w:val="0"/>
      <w:autoSpaceDE w:val="0"/>
      <w:autoSpaceDN w:val="0"/>
      <w:adjustRightInd w:val="0"/>
      <w:spacing w:line="392" w:lineRule="exact"/>
      <w:ind w:firstLine="715"/>
      <w:jc w:val="both"/>
    </w:pPr>
    <w:rPr>
      <w:rFonts w:ascii="Calibri" w:eastAsia="Times New Roman" w:hAnsi="Calibri" w:cs="Calibri"/>
      <w:lang w:eastAsia="ru-RU"/>
    </w:rPr>
  </w:style>
  <w:style w:type="character" w:customStyle="1" w:styleId="FontStyle20">
    <w:name w:val="Font Style20"/>
    <w:uiPriority w:val="99"/>
    <w:rsid w:val="00686F40"/>
    <w:rPr>
      <w:rFonts w:ascii="Calibri" w:hAnsi="Calibri" w:cs="Calibri"/>
      <w:color w:val="000000"/>
      <w:sz w:val="26"/>
      <w:szCs w:val="26"/>
    </w:rPr>
  </w:style>
  <w:style w:type="character" w:customStyle="1" w:styleId="19">
    <w:name w:val="Верхний колонтитул Знак1"/>
    <w:uiPriority w:val="99"/>
    <w:locked/>
    <w:rsid w:val="00686F40"/>
    <w:rPr>
      <w:lang w:eastAsia="en-US"/>
    </w:rPr>
  </w:style>
  <w:style w:type="paragraph" w:customStyle="1" w:styleId="consplusnonformat0">
    <w:name w:val="consplusnonformat"/>
    <w:basedOn w:val="a0"/>
    <w:uiPriority w:val="99"/>
    <w:rsid w:val="00686F40"/>
    <w:pPr>
      <w:spacing w:before="30" w:after="30"/>
      <w:ind w:left="30" w:right="30"/>
    </w:pPr>
    <w:rPr>
      <w:rFonts w:ascii="Tahoma" w:eastAsia="Calibri" w:hAnsi="Tahoma" w:cs="Tahoma"/>
      <w:color w:val="000000"/>
      <w:sz w:val="14"/>
      <w:szCs w:val="14"/>
      <w:lang w:eastAsia="ru-RU"/>
    </w:rPr>
  </w:style>
  <w:style w:type="character" w:styleId="afff0">
    <w:name w:val="FollowedHyperlink"/>
    <w:uiPriority w:val="99"/>
    <w:unhideWhenUsed/>
    <w:rsid w:val="00686F40"/>
    <w:rPr>
      <w:color w:val="800080"/>
      <w:u w:val="single"/>
    </w:rPr>
  </w:style>
  <w:style w:type="character" w:customStyle="1" w:styleId="affe">
    <w:name w:val="Без интервала Знак"/>
    <w:link w:val="affd"/>
    <w:uiPriority w:val="1"/>
    <w:rsid w:val="00960DBD"/>
    <w:rPr>
      <w:rFonts w:ascii="Calibri" w:eastAsia="Calibri" w:hAnsi="Calibri"/>
      <w:sz w:val="22"/>
      <w:szCs w:val="22"/>
      <w:lang w:eastAsia="en-US" w:bidi="ar-SA"/>
    </w:rPr>
  </w:style>
  <w:style w:type="character" w:customStyle="1" w:styleId="27">
    <w:name w:val="Основной текст (2)_"/>
    <w:link w:val="28"/>
    <w:rsid w:val="00A327BC"/>
    <w:rPr>
      <w:rFonts w:eastAsia="Times New Roman"/>
      <w:sz w:val="26"/>
      <w:szCs w:val="26"/>
      <w:shd w:val="clear" w:color="auto" w:fill="FFFFFF"/>
    </w:rPr>
  </w:style>
  <w:style w:type="character" w:customStyle="1" w:styleId="212pt">
    <w:name w:val="Основной текст (2) + 12 pt"/>
    <w:rsid w:val="00A327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8">
    <w:name w:val="Основной текст (2)"/>
    <w:basedOn w:val="a0"/>
    <w:link w:val="27"/>
    <w:rsid w:val="00A327BC"/>
    <w:pPr>
      <w:widowControl w:val="0"/>
      <w:shd w:val="clear" w:color="auto" w:fill="FFFFFF"/>
      <w:spacing w:before="240" w:line="322" w:lineRule="exact"/>
      <w:jc w:val="center"/>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56587638">
      <w:bodyDiv w:val="1"/>
      <w:marLeft w:val="0"/>
      <w:marRight w:val="0"/>
      <w:marTop w:val="0"/>
      <w:marBottom w:val="0"/>
      <w:divBdr>
        <w:top w:val="none" w:sz="0" w:space="0" w:color="auto"/>
        <w:left w:val="none" w:sz="0" w:space="0" w:color="auto"/>
        <w:bottom w:val="none" w:sz="0" w:space="0" w:color="auto"/>
        <w:right w:val="none" w:sz="0" w:space="0" w:color="auto"/>
      </w:divBdr>
    </w:div>
    <w:div w:id="88235683">
      <w:bodyDiv w:val="1"/>
      <w:marLeft w:val="0"/>
      <w:marRight w:val="0"/>
      <w:marTop w:val="0"/>
      <w:marBottom w:val="0"/>
      <w:divBdr>
        <w:top w:val="none" w:sz="0" w:space="0" w:color="auto"/>
        <w:left w:val="none" w:sz="0" w:space="0" w:color="auto"/>
        <w:bottom w:val="none" w:sz="0" w:space="0" w:color="auto"/>
        <w:right w:val="none" w:sz="0" w:space="0" w:color="auto"/>
      </w:divBdr>
    </w:div>
    <w:div w:id="270168268">
      <w:bodyDiv w:val="1"/>
      <w:marLeft w:val="0"/>
      <w:marRight w:val="0"/>
      <w:marTop w:val="0"/>
      <w:marBottom w:val="0"/>
      <w:divBdr>
        <w:top w:val="none" w:sz="0" w:space="0" w:color="auto"/>
        <w:left w:val="none" w:sz="0" w:space="0" w:color="auto"/>
        <w:bottom w:val="none" w:sz="0" w:space="0" w:color="auto"/>
        <w:right w:val="none" w:sz="0" w:space="0" w:color="auto"/>
      </w:divBdr>
    </w:div>
    <w:div w:id="300118011">
      <w:bodyDiv w:val="1"/>
      <w:marLeft w:val="0"/>
      <w:marRight w:val="0"/>
      <w:marTop w:val="0"/>
      <w:marBottom w:val="0"/>
      <w:divBdr>
        <w:top w:val="none" w:sz="0" w:space="0" w:color="auto"/>
        <w:left w:val="none" w:sz="0" w:space="0" w:color="auto"/>
        <w:bottom w:val="none" w:sz="0" w:space="0" w:color="auto"/>
        <w:right w:val="none" w:sz="0" w:space="0" w:color="auto"/>
      </w:divBdr>
    </w:div>
    <w:div w:id="315912825">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37674556">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06795920">
      <w:bodyDiv w:val="1"/>
      <w:marLeft w:val="0"/>
      <w:marRight w:val="0"/>
      <w:marTop w:val="0"/>
      <w:marBottom w:val="0"/>
      <w:divBdr>
        <w:top w:val="none" w:sz="0" w:space="0" w:color="auto"/>
        <w:left w:val="none" w:sz="0" w:space="0" w:color="auto"/>
        <w:bottom w:val="none" w:sz="0" w:space="0" w:color="auto"/>
        <w:right w:val="none" w:sz="0" w:space="0" w:color="auto"/>
      </w:divBdr>
    </w:div>
    <w:div w:id="515388626">
      <w:bodyDiv w:val="1"/>
      <w:marLeft w:val="0"/>
      <w:marRight w:val="0"/>
      <w:marTop w:val="0"/>
      <w:marBottom w:val="0"/>
      <w:divBdr>
        <w:top w:val="none" w:sz="0" w:space="0" w:color="auto"/>
        <w:left w:val="none" w:sz="0" w:space="0" w:color="auto"/>
        <w:bottom w:val="none" w:sz="0" w:space="0" w:color="auto"/>
        <w:right w:val="none" w:sz="0" w:space="0" w:color="auto"/>
      </w:divBdr>
    </w:div>
    <w:div w:id="556166643">
      <w:bodyDiv w:val="1"/>
      <w:marLeft w:val="0"/>
      <w:marRight w:val="0"/>
      <w:marTop w:val="0"/>
      <w:marBottom w:val="0"/>
      <w:divBdr>
        <w:top w:val="none" w:sz="0" w:space="0" w:color="auto"/>
        <w:left w:val="none" w:sz="0" w:space="0" w:color="auto"/>
        <w:bottom w:val="none" w:sz="0" w:space="0" w:color="auto"/>
        <w:right w:val="none" w:sz="0" w:space="0" w:color="auto"/>
      </w:divBdr>
    </w:div>
    <w:div w:id="573975123">
      <w:bodyDiv w:val="1"/>
      <w:marLeft w:val="0"/>
      <w:marRight w:val="0"/>
      <w:marTop w:val="0"/>
      <w:marBottom w:val="0"/>
      <w:divBdr>
        <w:top w:val="none" w:sz="0" w:space="0" w:color="auto"/>
        <w:left w:val="none" w:sz="0" w:space="0" w:color="auto"/>
        <w:bottom w:val="none" w:sz="0" w:space="0" w:color="auto"/>
        <w:right w:val="none" w:sz="0" w:space="0" w:color="auto"/>
      </w:divBdr>
    </w:div>
    <w:div w:id="79352478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4419420">
      <w:bodyDiv w:val="1"/>
      <w:marLeft w:val="0"/>
      <w:marRight w:val="0"/>
      <w:marTop w:val="0"/>
      <w:marBottom w:val="0"/>
      <w:divBdr>
        <w:top w:val="none" w:sz="0" w:space="0" w:color="auto"/>
        <w:left w:val="none" w:sz="0" w:space="0" w:color="auto"/>
        <w:bottom w:val="none" w:sz="0" w:space="0" w:color="auto"/>
        <w:right w:val="none" w:sz="0" w:space="0" w:color="auto"/>
      </w:divBdr>
    </w:div>
    <w:div w:id="815952153">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78268957">
      <w:bodyDiv w:val="1"/>
      <w:marLeft w:val="0"/>
      <w:marRight w:val="0"/>
      <w:marTop w:val="0"/>
      <w:marBottom w:val="0"/>
      <w:divBdr>
        <w:top w:val="none" w:sz="0" w:space="0" w:color="auto"/>
        <w:left w:val="none" w:sz="0" w:space="0" w:color="auto"/>
        <w:bottom w:val="none" w:sz="0" w:space="0" w:color="auto"/>
        <w:right w:val="none" w:sz="0" w:space="0" w:color="auto"/>
      </w:divBdr>
    </w:div>
    <w:div w:id="988559260">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997613013">
      <w:bodyDiv w:val="1"/>
      <w:marLeft w:val="0"/>
      <w:marRight w:val="0"/>
      <w:marTop w:val="0"/>
      <w:marBottom w:val="0"/>
      <w:divBdr>
        <w:top w:val="none" w:sz="0" w:space="0" w:color="auto"/>
        <w:left w:val="none" w:sz="0" w:space="0" w:color="auto"/>
        <w:bottom w:val="none" w:sz="0" w:space="0" w:color="auto"/>
        <w:right w:val="none" w:sz="0" w:space="0" w:color="auto"/>
      </w:divBdr>
    </w:div>
    <w:div w:id="1049182973">
      <w:bodyDiv w:val="1"/>
      <w:marLeft w:val="0"/>
      <w:marRight w:val="0"/>
      <w:marTop w:val="0"/>
      <w:marBottom w:val="0"/>
      <w:divBdr>
        <w:top w:val="none" w:sz="0" w:space="0" w:color="auto"/>
        <w:left w:val="none" w:sz="0" w:space="0" w:color="auto"/>
        <w:bottom w:val="none" w:sz="0" w:space="0" w:color="auto"/>
        <w:right w:val="none" w:sz="0" w:space="0" w:color="auto"/>
      </w:divBdr>
    </w:div>
    <w:div w:id="1060135315">
      <w:bodyDiv w:val="1"/>
      <w:marLeft w:val="0"/>
      <w:marRight w:val="0"/>
      <w:marTop w:val="0"/>
      <w:marBottom w:val="0"/>
      <w:divBdr>
        <w:top w:val="none" w:sz="0" w:space="0" w:color="auto"/>
        <w:left w:val="none" w:sz="0" w:space="0" w:color="auto"/>
        <w:bottom w:val="none" w:sz="0" w:space="0" w:color="auto"/>
        <w:right w:val="none" w:sz="0" w:space="0" w:color="auto"/>
      </w:divBdr>
    </w:div>
    <w:div w:id="1095900489">
      <w:bodyDiv w:val="1"/>
      <w:marLeft w:val="0"/>
      <w:marRight w:val="0"/>
      <w:marTop w:val="0"/>
      <w:marBottom w:val="0"/>
      <w:divBdr>
        <w:top w:val="none" w:sz="0" w:space="0" w:color="auto"/>
        <w:left w:val="none" w:sz="0" w:space="0" w:color="auto"/>
        <w:bottom w:val="none" w:sz="0" w:space="0" w:color="auto"/>
        <w:right w:val="none" w:sz="0" w:space="0" w:color="auto"/>
      </w:divBdr>
    </w:div>
    <w:div w:id="1098915827">
      <w:bodyDiv w:val="1"/>
      <w:marLeft w:val="0"/>
      <w:marRight w:val="0"/>
      <w:marTop w:val="0"/>
      <w:marBottom w:val="0"/>
      <w:divBdr>
        <w:top w:val="none" w:sz="0" w:space="0" w:color="auto"/>
        <w:left w:val="none" w:sz="0" w:space="0" w:color="auto"/>
        <w:bottom w:val="none" w:sz="0" w:space="0" w:color="auto"/>
        <w:right w:val="none" w:sz="0" w:space="0" w:color="auto"/>
      </w:divBdr>
    </w:div>
    <w:div w:id="1122965391">
      <w:bodyDiv w:val="1"/>
      <w:marLeft w:val="0"/>
      <w:marRight w:val="0"/>
      <w:marTop w:val="0"/>
      <w:marBottom w:val="0"/>
      <w:divBdr>
        <w:top w:val="none" w:sz="0" w:space="0" w:color="auto"/>
        <w:left w:val="none" w:sz="0" w:space="0" w:color="auto"/>
        <w:bottom w:val="none" w:sz="0" w:space="0" w:color="auto"/>
        <w:right w:val="none" w:sz="0" w:space="0" w:color="auto"/>
      </w:divBdr>
    </w:div>
    <w:div w:id="1134254788">
      <w:bodyDiv w:val="1"/>
      <w:marLeft w:val="0"/>
      <w:marRight w:val="0"/>
      <w:marTop w:val="0"/>
      <w:marBottom w:val="0"/>
      <w:divBdr>
        <w:top w:val="none" w:sz="0" w:space="0" w:color="auto"/>
        <w:left w:val="none" w:sz="0" w:space="0" w:color="auto"/>
        <w:bottom w:val="none" w:sz="0" w:space="0" w:color="auto"/>
        <w:right w:val="none" w:sz="0" w:space="0" w:color="auto"/>
      </w:divBdr>
    </w:div>
    <w:div w:id="1204487827">
      <w:bodyDiv w:val="1"/>
      <w:marLeft w:val="0"/>
      <w:marRight w:val="0"/>
      <w:marTop w:val="0"/>
      <w:marBottom w:val="0"/>
      <w:divBdr>
        <w:top w:val="none" w:sz="0" w:space="0" w:color="auto"/>
        <w:left w:val="none" w:sz="0" w:space="0" w:color="auto"/>
        <w:bottom w:val="none" w:sz="0" w:space="0" w:color="auto"/>
        <w:right w:val="none" w:sz="0" w:space="0" w:color="auto"/>
      </w:divBdr>
    </w:div>
    <w:div w:id="1208109861">
      <w:bodyDiv w:val="1"/>
      <w:marLeft w:val="0"/>
      <w:marRight w:val="0"/>
      <w:marTop w:val="0"/>
      <w:marBottom w:val="0"/>
      <w:divBdr>
        <w:top w:val="none" w:sz="0" w:space="0" w:color="auto"/>
        <w:left w:val="none" w:sz="0" w:space="0" w:color="auto"/>
        <w:bottom w:val="none" w:sz="0" w:space="0" w:color="auto"/>
        <w:right w:val="none" w:sz="0" w:space="0" w:color="auto"/>
      </w:divBdr>
    </w:div>
    <w:div w:id="1217858378">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322848653">
      <w:bodyDiv w:val="1"/>
      <w:marLeft w:val="0"/>
      <w:marRight w:val="0"/>
      <w:marTop w:val="0"/>
      <w:marBottom w:val="0"/>
      <w:divBdr>
        <w:top w:val="none" w:sz="0" w:space="0" w:color="auto"/>
        <w:left w:val="none" w:sz="0" w:space="0" w:color="auto"/>
        <w:bottom w:val="none" w:sz="0" w:space="0" w:color="auto"/>
        <w:right w:val="none" w:sz="0" w:space="0" w:color="auto"/>
      </w:divBdr>
    </w:div>
    <w:div w:id="1323852178">
      <w:bodyDiv w:val="1"/>
      <w:marLeft w:val="0"/>
      <w:marRight w:val="0"/>
      <w:marTop w:val="0"/>
      <w:marBottom w:val="0"/>
      <w:divBdr>
        <w:top w:val="none" w:sz="0" w:space="0" w:color="auto"/>
        <w:left w:val="none" w:sz="0" w:space="0" w:color="auto"/>
        <w:bottom w:val="none" w:sz="0" w:space="0" w:color="auto"/>
        <w:right w:val="none" w:sz="0" w:space="0" w:color="auto"/>
      </w:divBdr>
    </w:div>
    <w:div w:id="1330403019">
      <w:bodyDiv w:val="1"/>
      <w:marLeft w:val="0"/>
      <w:marRight w:val="0"/>
      <w:marTop w:val="0"/>
      <w:marBottom w:val="0"/>
      <w:divBdr>
        <w:top w:val="none" w:sz="0" w:space="0" w:color="auto"/>
        <w:left w:val="none" w:sz="0" w:space="0" w:color="auto"/>
        <w:bottom w:val="none" w:sz="0" w:space="0" w:color="auto"/>
        <w:right w:val="none" w:sz="0" w:space="0" w:color="auto"/>
      </w:divBdr>
    </w:div>
    <w:div w:id="1371421940">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387997573">
      <w:bodyDiv w:val="1"/>
      <w:marLeft w:val="0"/>
      <w:marRight w:val="0"/>
      <w:marTop w:val="0"/>
      <w:marBottom w:val="0"/>
      <w:divBdr>
        <w:top w:val="none" w:sz="0" w:space="0" w:color="auto"/>
        <w:left w:val="none" w:sz="0" w:space="0" w:color="auto"/>
        <w:bottom w:val="none" w:sz="0" w:space="0" w:color="auto"/>
        <w:right w:val="none" w:sz="0" w:space="0" w:color="auto"/>
      </w:divBdr>
    </w:div>
    <w:div w:id="1434130322">
      <w:bodyDiv w:val="1"/>
      <w:marLeft w:val="0"/>
      <w:marRight w:val="0"/>
      <w:marTop w:val="0"/>
      <w:marBottom w:val="0"/>
      <w:divBdr>
        <w:top w:val="none" w:sz="0" w:space="0" w:color="auto"/>
        <w:left w:val="none" w:sz="0" w:space="0" w:color="auto"/>
        <w:bottom w:val="none" w:sz="0" w:space="0" w:color="auto"/>
        <w:right w:val="none" w:sz="0" w:space="0" w:color="auto"/>
      </w:divBdr>
    </w:div>
    <w:div w:id="1457749802">
      <w:bodyDiv w:val="1"/>
      <w:marLeft w:val="0"/>
      <w:marRight w:val="0"/>
      <w:marTop w:val="0"/>
      <w:marBottom w:val="0"/>
      <w:divBdr>
        <w:top w:val="none" w:sz="0" w:space="0" w:color="auto"/>
        <w:left w:val="none" w:sz="0" w:space="0" w:color="auto"/>
        <w:bottom w:val="none" w:sz="0" w:space="0" w:color="auto"/>
        <w:right w:val="none" w:sz="0" w:space="0" w:color="auto"/>
      </w:divBdr>
    </w:div>
    <w:div w:id="1483699136">
      <w:bodyDiv w:val="1"/>
      <w:marLeft w:val="0"/>
      <w:marRight w:val="0"/>
      <w:marTop w:val="0"/>
      <w:marBottom w:val="0"/>
      <w:divBdr>
        <w:top w:val="none" w:sz="0" w:space="0" w:color="auto"/>
        <w:left w:val="none" w:sz="0" w:space="0" w:color="auto"/>
        <w:bottom w:val="none" w:sz="0" w:space="0" w:color="auto"/>
        <w:right w:val="none" w:sz="0" w:space="0" w:color="auto"/>
      </w:divBdr>
    </w:div>
    <w:div w:id="1565262856">
      <w:bodyDiv w:val="1"/>
      <w:marLeft w:val="0"/>
      <w:marRight w:val="0"/>
      <w:marTop w:val="0"/>
      <w:marBottom w:val="0"/>
      <w:divBdr>
        <w:top w:val="none" w:sz="0" w:space="0" w:color="auto"/>
        <w:left w:val="none" w:sz="0" w:space="0" w:color="auto"/>
        <w:bottom w:val="none" w:sz="0" w:space="0" w:color="auto"/>
        <w:right w:val="none" w:sz="0" w:space="0" w:color="auto"/>
      </w:divBdr>
    </w:div>
    <w:div w:id="1623341345">
      <w:bodyDiv w:val="1"/>
      <w:marLeft w:val="0"/>
      <w:marRight w:val="0"/>
      <w:marTop w:val="0"/>
      <w:marBottom w:val="0"/>
      <w:divBdr>
        <w:top w:val="none" w:sz="0" w:space="0" w:color="auto"/>
        <w:left w:val="none" w:sz="0" w:space="0" w:color="auto"/>
        <w:bottom w:val="none" w:sz="0" w:space="0" w:color="auto"/>
        <w:right w:val="none" w:sz="0" w:space="0" w:color="auto"/>
      </w:divBdr>
    </w:div>
    <w:div w:id="163331745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1381912">
      <w:bodyDiv w:val="1"/>
      <w:marLeft w:val="0"/>
      <w:marRight w:val="0"/>
      <w:marTop w:val="0"/>
      <w:marBottom w:val="0"/>
      <w:divBdr>
        <w:top w:val="none" w:sz="0" w:space="0" w:color="auto"/>
        <w:left w:val="none" w:sz="0" w:space="0" w:color="auto"/>
        <w:bottom w:val="none" w:sz="0" w:space="0" w:color="auto"/>
        <w:right w:val="none" w:sz="0" w:space="0" w:color="auto"/>
      </w:divBdr>
    </w:div>
    <w:div w:id="1885021737">
      <w:bodyDiv w:val="1"/>
      <w:marLeft w:val="0"/>
      <w:marRight w:val="0"/>
      <w:marTop w:val="0"/>
      <w:marBottom w:val="0"/>
      <w:divBdr>
        <w:top w:val="none" w:sz="0" w:space="0" w:color="auto"/>
        <w:left w:val="none" w:sz="0" w:space="0" w:color="auto"/>
        <w:bottom w:val="none" w:sz="0" w:space="0" w:color="auto"/>
        <w:right w:val="none" w:sz="0" w:space="0" w:color="auto"/>
      </w:divBdr>
    </w:div>
    <w:div w:id="1968050665">
      <w:bodyDiv w:val="1"/>
      <w:marLeft w:val="0"/>
      <w:marRight w:val="0"/>
      <w:marTop w:val="0"/>
      <w:marBottom w:val="0"/>
      <w:divBdr>
        <w:top w:val="none" w:sz="0" w:space="0" w:color="auto"/>
        <w:left w:val="none" w:sz="0" w:space="0" w:color="auto"/>
        <w:bottom w:val="none" w:sz="0" w:space="0" w:color="auto"/>
        <w:right w:val="none" w:sz="0" w:space="0" w:color="auto"/>
      </w:divBdr>
    </w:div>
    <w:div w:id="2011373726">
      <w:bodyDiv w:val="1"/>
      <w:marLeft w:val="0"/>
      <w:marRight w:val="0"/>
      <w:marTop w:val="0"/>
      <w:marBottom w:val="0"/>
      <w:divBdr>
        <w:top w:val="none" w:sz="0" w:space="0" w:color="auto"/>
        <w:left w:val="none" w:sz="0" w:space="0" w:color="auto"/>
        <w:bottom w:val="none" w:sz="0" w:space="0" w:color="auto"/>
        <w:right w:val="none" w:sz="0" w:space="0" w:color="auto"/>
      </w:divBdr>
    </w:div>
    <w:div w:id="2087727800">
      <w:bodyDiv w:val="1"/>
      <w:marLeft w:val="0"/>
      <w:marRight w:val="0"/>
      <w:marTop w:val="0"/>
      <w:marBottom w:val="0"/>
      <w:divBdr>
        <w:top w:val="none" w:sz="0" w:space="0" w:color="auto"/>
        <w:left w:val="none" w:sz="0" w:space="0" w:color="auto"/>
        <w:bottom w:val="none" w:sz="0" w:space="0" w:color="auto"/>
        <w:right w:val="none" w:sz="0" w:space="0" w:color="auto"/>
      </w:divBdr>
    </w:div>
    <w:div w:id="21200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5565</Words>
  <Characters>31721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Home</Company>
  <LinksUpToDate>false</LinksUpToDate>
  <CharactersWithSpaces>37212</CharactersWithSpaces>
  <SharedDoc>false</SharedDoc>
  <HLinks>
    <vt:vector size="12" baseType="variant">
      <vt:variant>
        <vt:i4>1638478</vt:i4>
      </vt:variant>
      <vt:variant>
        <vt:i4>3</vt:i4>
      </vt:variant>
      <vt:variant>
        <vt:i4>0</vt:i4>
      </vt:variant>
      <vt:variant>
        <vt:i4>5</vt:i4>
      </vt:variant>
      <vt:variant>
        <vt:lpwstr>http://www.pravo.gov.ru/</vt:lpwstr>
      </vt:variant>
      <vt:variant>
        <vt:lpwstr/>
      </vt:variant>
      <vt:variant>
        <vt:i4>458821</vt:i4>
      </vt:variant>
      <vt:variant>
        <vt:i4>0</vt:i4>
      </vt:variant>
      <vt:variant>
        <vt:i4>0</vt:i4>
      </vt:variant>
      <vt:variant>
        <vt:i4>5</vt:i4>
      </vt:variant>
      <vt:variant>
        <vt:lpwstr/>
      </vt:variant>
      <vt:variant>
        <vt:lpwstr>P453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KardiMB</cp:lastModifiedBy>
  <cp:revision>4</cp:revision>
  <cp:lastPrinted>2019-11-28T09:43:00Z</cp:lastPrinted>
  <dcterms:created xsi:type="dcterms:W3CDTF">2019-11-28T09:43:00Z</dcterms:created>
  <dcterms:modified xsi:type="dcterms:W3CDTF">2019-11-28T09:46:00Z</dcterms:modified>
</cp:coreProperties>
</file>