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3D" w:rsidRDefault="00F92C3D" w:rsidP="00F92C3D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C3D" w:rsidRPr="00F92C3D" w:rsidRDefault="00F92C3D" w:rsidP="00F92C3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620200099/30083(4)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F92C3D" w:rsidRPr="00F92C3D" w:rsidRDefault="00F92C3D" w:rsidP="00F92C3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620200099/30083(4)</w:t>
                      </w:r>
                    </w:p>
                  </w:txbxContent>
                </v:textbox>
              </v:rect>
            </w:pict>
          </mc:Fallback>
        </mc:AlternateContent>
      </w:r>
    </w:p>
    <w:p w:rsidR="00F92C3D" w:rsidRDefault="00F92C3D" w:rsidP="00F92C3D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2C3D" w:rsidRPr="00F92C3D" w:rsidRDefault="00F92C3D" w:rsidP="00F92C3D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92C3D" w:rsidRPr="00F92C3D" w:rsidRDefault="00F92C3D" w:rsidP="00F92C3D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40"/>
          <w:szCs w:val="40"/>
        </w:rPr>
      </w:pPr>
      <w:r w:rsidRPr="00F92C3D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F92C3D">
        <w:rPr>
          <w:rFonts w:ascii="Times New Roman" w:hAnsi="Times New Roman" w:cs="Times New Roman"/>
          <w:sz w:val="36"/>
          <w:szCs w:val="36"/>
        </w:rPr>
        <w:br/>
      </w:r>
      <w:r w:rsidRPr="00F92C3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92C3D" w:rsidRPr="00F92C3D" w:rsidRDefault="00F92C3D" w:rsidP="00F92C3D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sz w:val="36"/>
          <w:szCs w:val="36"/>
        </w:rPr>
      </w:pPr>
      <w:r w:rsidRPr="00F92C3D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F92C3D">
        <w:rPr>
          <w:rFonts w:ascii="Times New Roman" w:hAnsi="Times New Roman" w:cs="Times New Roman"/>
          <w:sz w:val="36"/>
          <w:szCs w:val="36"/>
        </w:rPr>
        <w:br/>
      </w:r>
      <w:r w:rsidRPr="00F92C3D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174C41" w:rsidRPr="00E00EBC" w:rsidRDefault="00174C41" w:rsidP="00174C41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4C41" w:rsidRDefault="00351DFE" w:rsidP="00351DFE">
      <w:pPr>
        <w:pStyle w:val="Standard"/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декабря 2024 г. № 563</w:t>
      </w:r>
    </w:p>
    <w:p w:rsidR="00351DFE" w:rsidRPr="00E00EBC" w:rsidRDefault="00351DFE" w:rsidP="00351DFE">
      <w:pPr>
        <w:pStyle w:val="Standard"/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351959" w:rsidRPr="00E00EBC" w:rsidRDefault="00351959" w:rsidP="00174C41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1959" w:rsidRPr="00E00EBC" w:rsidRDefault="00174C41" w:rsidP="00174C41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EB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 внесении изменений в государственную</w:t>
      </w:r>
    </w:p>
    <w:p w:rsidR="00351959" w:rsidRPr="00E00EBC" w:rsidRDefault="00174C41" w:rsidP="00174C41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EB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программу Республики Тыва </w:t>
      </w:r>
      <w:r w:rsidR="00E00EBC" w:rsidRPr="00E00EB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«</w:t>
      </w:r>
      <w:r w:rsidRPr="00E00EB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Повышение</w:t>
      </w:r>
    </w:p>
    <w:p w:rsidR="00351959" w:rsidRPr="00E00EBC" w:rsidRDefault="00174C41" w:rsidP="00174C41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EB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эффективности и надежности функционирования</w:t>
      </w:r>
    </w:p>
    <w:p w:rsidR="00351959" w:rsidRPr="00E00EBC" w:rsidRDefault="00174C41" w:rsidP="00174C41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EB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жилищно-коммунального хозяйства</w:t>
      </w:r>
    </w:p>
    <w:p w:rsidR="00351959" w:rsidRPr="00E00EBC" w:rsidRDefault="00174C41" w:rsidP="00174C41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EB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Республики Тыва</w:t>
      </w:r>
      <w:r w:rsidR="00E00EBC" w:rsidRPr="00E00EB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»</w:t>
      </w:r>
    </w:p>
    <w:p w:rsidR="00351959" w:rsidRPr="00E00EBC" w:rsidRDefault="00351959" w:rsidP="00174C41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</w:p>
    <w:p w:rsidR="00351959" w:rsidRPr="00E00EBC" w:rsidRDefault="00351959" w:rsidP="00174C41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</w:p>
    <w:p w:rsidR="00351959" w:rsidRPr="00E00EBC" w:rsidRDefault="00174C41" w:rsidP="00174C41">
      <w:pPr>
        <w:pStyle w:val="ConsPlusNormal"/>
        <w:suppressAutoHyphens w:val="0"/>
        <w:spacing w:line="360" w:lineRule="atLeast"/>
        <w:ind w:firstLine="709"/>
        <w:jc w:val="both"/>
      </w:pPr>
      <w:r w:rsidRPr="00E00EBC">
        <w:rPr>
          <w:color w:val="0D0D0D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E00EBC">
        <w:rPr>
          <w:color w:val="0D0D0D"/>
          <w:sz w:val="28"/>
          <w:szCs w:val="28"/>
          <w:lang w:val="en-US"/>
        </w:rPr>
        <w:t>I</w:t>
      </w:r>
      <w:r w:rsidRPr="00E00EBC">
        <w:rPr>
          <w:color w:val="0D0D0D"/>
          <w:sz w:val="28"/>
          <w:szCs w:val="28"/>
        </w:rPr>
        <w:t xml:space="preserve"> </w:t>
      </w:r>
      <w:r w:rsidR="00E00EBC" w:rsidRPr="00E00EBC">
        <w:rPr>
          <w:color w:val="0D0D0D"/>
          <w:sz w:val="28"/>
          <w:szCs w:val="28"/>
        </w:rPr>
        <w:t>«</w:t>
      </w:r>
      <w:r w:rsidRPr="00E00EBC">
        <w:rPr>
          <w:color w:val="0D0D0D"/>
          <w:sz w:val="28"/>
          <w:szCs w:val="28"/>
        </w:rPr>
        <w:t>О Правительстве Республики Тыва</w:t>
      </w:r>
      <w:r w:rsidR="00E00EBC" w:rsidRPr="00E00EBC">
        <w:rPr>
          <w:color w:val="0D0D0D"/>
          <w:sz w:val="28"/>
          <w:szCs w:val="28"/>
        </w:rPr>
        <w:t>»</w:t>
      </w:r>
      <w:r w:rsidRPr="00E00EBC">
        <w:rPr>
          <w:color w:val="0D0D0D"/>
          <w:sz w:val="28"/>
          <w:szCs w:val="28"/>
        </w:rPr>
        <w:t xml:space="preserve">, Законом Республики Тыва от 15 декабря 2023 г. </w:t>
      </w:r>
      <w:hyperlink r:id="rId8">
        <w:r w:rsidRPr="00E00EBC">
          <w:rPr>
            <w:sz w:val="28"/>
            <w:szCs w:val="28"/>
          </w:rPr>
          <w:t>№ 1002-ЗРТ</w:t>
        </w:r>
      </w:hyperlink>
      <w:r w:rsidRPr="00E00EBC">
        <w:rPr>
          <w:color w:val="0D0D0D"/>
          <w:sz w:val="28"/>
          <w:szCs w:val="28"/>
        </w:rPr>
        <w:t xml:space="preserve"> </w:t>
      </w:r>
      <w:r w:rsidR="00E00EBC" w:rsidRPr="00E00EBC">
        <w:rPr>
          <w:color w:val="0D0D0D"/>
          <w:sz w:val="28"/>
          <w:szCs w:val="28"/>
        </w:rPr>
        <w:t>«</w:t>
      </w:r>
      <w:r w:rsidRPr="00E00EBC">
        <w:rPr>
          <w:color w:val="0D0D0D"/>
          <w:sz w:val="28"/>
          <w:szCs w:val="28"/>
        </w:rPr>
        <w:t>О республиканском бю</w:t>
      </w:r>
      <w:r w:rsidRPr="00E00EBC">
        <w:rPr>
          <w:color w:val="0D0D0D"/>
          <w:sz w:val="28"/>
          <w:szCs w:val="28"/>
        </w:rPr>
        <w:t>д</w:t>
      </w:r>
      <w:r w:rsidRPr="00E00EBC">
        <w:rPr>
          <w:color w:val="0D0D0D"/>
          <w:sz w:val="28"/>
          <w:szCs w:val="28"/>
        </w:rPr>
        <w:t>жете Республики Тыва на 2024 год и на плановый период 2025 и 2026 годов</w:t>
      </w:r>
      <w:r w:rsidR="00E00EBC" w:rsidRPr="00E00EBC">
        <w:rPr>
          <w:color w:val="0D0D0D"/>
          <w:sz w:val="28"/>
          <w:szCs w:val="28"/>
        </w:rPr>
        <w:t>»</w:t>
      </w:r>
      <w:r w:rsidRPr="00E00EBC">
        <w:rPr>
          <w:color w:val="0D0D0D"/>
          <w:sz w:val="28"/>
          <w:szCs w:val="28"/>
        </w:rPr>
        <w:t xml:space="preserve"> и постановлением Правительства Республики Тыва от 9 августа 2024 г. № 401 </w:t>
      </w:r>
      <w:r w:rsidRPr="00E00EBC">
        <w:rPr>
          <w:color w:val="0D0D0D"/>
          <w:sz w:val="28"/>
          <w:szCs w:val="28"/>
        </w:rPr>
        <w:br/>
      </w:r>
      <w:r w:rsidR="00E00EBC" w:rsidRPr="00E00EBC">
        <w:rPr>
          <w:color w:val="0D0D0D"/>
          <w:sz w:val="28"/>
          <w:szCs w:val="28"/>
        </w:rPr>
        <w:t>«</w:t>
      </w:r>
      <w:r w:rsidRPr="00E00EBC">
        <w:rPr>
          <w:color w:val="0D0D0D"/>
          <w:sz w:val="28"/>
          <w:szCs w:val="28"/>
        </w:rPr>
        <w:t>О внесении изменений в сводную бюджетную роспись республиканского бюджета Республики Тыва на 2024 год и на плановый период 2025 и 2026 г</w:t>
      </w:r>
      <w:r w:rsidRPr="00E00EBC">
        <w:rPr>
          <w:color w:val="0D0D0D"/>
          <w:sz w:val="28"/>
          <w:szCs w:val="28"/>
        </w:rPr>
        <w:t>о</w:t>
      </w:r>
      <w:r w:rsidRPr="00E00EBC">
        <w:rPr>
          <w:color w:val="0D0D0D"/>
          <w:sz w:val="28"/>
          <w:szCs w:val="28"/>
        </w:rPr>
        <w:t>дов</w:t>
      </w:r>
      <w:r w:rsidR="00E00EBC" w:rsidRPr="00E00EBC">
        <w:rPr>
          <w:color w:val="0D0D0D"/>
          <w:sz w:val="28"/>
          <w:szCs w:val="28"/>
        </w:rPr>
        <w:t>»</w:t>
      </w:r>
      <w:r w:rsidRPr="00E00EBC">
        <w:rPr>
          <w:color w:val="0D0D0D"/>
          <w:sz w:val="28"/>
          <w:szCs w:val="28"/>
        </w:rPr>
        <w:t xml:space="preserve"> Правительство Республики Тыва ПОСТАНОВЛЯЕТ:</w:t>
      </w:r>
    </w:p>
    <w:p w:rsidR="00351959" w:rsidRPr="00E00EBC" w:rsidRDefault="00351959" w:rsidP="00174C41">
      <w:pPr>
        <w:pStyle w:val="ConsPlusNormal"/>
        <w:suppressAutoHyphens w:val="0"/>
        <w:spacing w:line="360" w:lineRule="atLeast"/>
        <w:ind w:firstLine="709"/>
        <w:jc w:val="both"/>
        <w:rPr>
          <w:color w:val="0D0D0D"/>
          <w:sz w:val="28"/>
          <w:szCs w:val="28"/>
        </w:rPr>
      </w:pPr>
    </w:p>
    <w:p w:rsidR="00351959" w:rsidRPr="00E00EBC" w:rsidRDefault="00174C41" w:rsidP="00174C41">
      <w:pPr>
        <w:pStyle w:val="ConsPlusNormal"/>
        <w:suppressAutoHyphens w:val="0"/>
        <w:spacing w:line="360" w:lineRule="atLeast"/>
        <w:ind w:firstLine="709"/>
        <w:jc w:val="both"/>
      </w:pPr>
      <w:r w:rsidRPr="00E00EBC">
        <w:rPr>
          <w:color w:val="0D0D0D"/>
          <w:sz w:val="28"/>
          <w:szCs w:val="28"/>
        </w:rPr>
        <w:t xml:space="preserve">1. Внести в государственную </w:t>
      </w:r>
      <w:hyperlink r:id="rId9">
        <w:r w:rsidRPr="00E00EBC">
          <w:rPr>
            <w:sz w:val="28"/>
            <w:szCs w:val="28"/>
          </w:rPr>
          <w:t>программу</w:t>
        </w:r>
      </w:hyperlink>
      <w:r w:rsidRPr="00E00EBC">
        <w:rPr>
          <w:color w:val="0D0D0D"/>
          <w:sz w:val="28"/>
          <w:szCs w:val="28"/>
        </w:rPr>
        <w:t xml:space="preserve"> Республики Тыва </w:t>
      </w:r>
      <w:r w:rsidR="00E00EBC" w:rsidRPr="00E00EBC">
        <w:rPr>
          <w:color w:val="0D0D0D"/>
          <w:sz w:val="28"/>
          <w:szCs w:val="28"/>
        </w:rPr>
        <w:t>«</w:t>
      </w:r>
      <w:r w:rsidRPr="00E00EBC">
        <w:rPr>
          <w:color w:val="0D0D0D"/>
          <w:sz w:val="28"/>
          <w:szCs w:val="28"/>
        </w:rPr>
        <w:t>Повышение эффективности и надежности функционирования жилищно-коммунального х</w:t>
      </w:r>
      <w:r w:rsidRPr="00E00EBC">
        <w:rPr>
          <w:color w:val="0D0D0D"/>
          <w:sz w:val="28"/>
          <w:szCs w:val="28"/>
        </w:rPr>
        <w:t>о</w:t>
      </w:r>
      <w:r w:rsidRPr="00E00EBC">
        <w:rPr>
          <w:color w:val="0D0D0D"/>
          <w:sz w:val="28"/>
          <w:szCs w:val="28"/>
        </w:rPr>
        <w:t>зяйства Республики Тыва</w:t>
      </w:r>
      <w:r w:rsidR="00E00EBC" w:rsidRPr="00E00EBC">
        <w:rPr>
          <w:color w:val="0D0D0D"/>
          <w:sz w:val="28"/>
          <w:szCs w:val="28"/>
        </w:rPr>
        <w:t>»</w:t>
      </w:r>
      <w:r w:rsidRPr="00E00EBC">
        <w:rPr>
          <w:color w:val="0D0D0D"/>
          <w:sz w:val="28"/>
          <w:szCs w:val="28"/>
        </w:rPr>
        <w:t>, утвержденную постановлением Правительства Ре</w:t>
      </w:r>
      <w:r w:rsidRPr="00E00EBC">
        <w:rPr>
          <w:color w:val="0D0D0D"/>
          <w:sz w:val="28"/>
          <w:szCs w:val="28"/>
        </w:rPr>
        <w:t>с</w:t>
      </w:r>
      <w:r w:rsidRPr="00E00EBC">
        <w:rPr>
          <w:color w:val="0D0D0D"/>
          <w:sz w:val="28"/>
          <w:szCs w:val="28"/>
        </w:rPr>
        <w:t>публики Тыва от 14 ноября 2023 г. № 834 (далее – Программа), следующие и</w:t>
      </w:r>
      <w:r w:rsidRPr="00E00EBC">
        <w:rPr>
          <w:color w:val="0D0D0D"/>
          <w:sz w:val="28"/>
          <w:szCs w:val="28"/>
        </w:rPr>
        <w:t>з</w:t>
      </w:r>
      <w:r w:rsidRPr="00E00EBC">
        <w:rPr>
          <w:color w:val="0D0D0D"/>
          <w:sz w:val="28"/>
          <w:szCs w:val="28"/>
        </w:rPr>
        <w:t>менения:</w:t>
      </w:r>
    </w:p>
    <w:p w:rsidR="00351959" w:rsidRPr="00E00EBC" w:rsidRDefault="00174C41" w:rsidP="00174C41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E00EBC">
        <w:rPr>
          <w:sz w:val="28"/>
          <w:szCs w:val="28"/>
        </w:rPr>
        <w:t>1) в паспорте Программы:</w:t>
      </w:r>
    </w:p>
    <w:p w:rsidR="00174C41" w:rsidRDefault="00174C41" w:rsidP="00174C41">
      <w:pPr>
        <w:pStyle w:val="ConsPlusNormal"/>
        <w:suppressAutoHyphens w:val="0"/>
        <w:spacing w:line="360" w:lineRule="atLeast"/>
        <w:ind w:firstLine="709"/>
        <w:jc w:val="both"/>
      </w:pPr>
    </w:p>
    <w:p w:rsidR="00351DFE" w:rsidRDefault="00351DFE" w:rsidP="00174C41">
      <w:pPr>
        <w:pStyle w:val="ConsPlusNormal"/>
        <w:suppressAutoHyphens w:val="0"/>
        <w:spacing w:line="360" w:lineRule="atLeast"/>
        <w:ind w:firstLine="709"/>
        <w:jc w:val="both"/>
      </w:pPr>
    </w:p>
    <w:p w:rsidR="00F92C3D" w:rsidRDefault="00F92C3D" w:rsidP="00174C41">
      <w:pPr>
        <w:pStyle w:val="ConsPlusNormal"/>
        <w:suppressAutoHyphens w:val="0"/>
        <w:spacing w:line="360" w:lineRule="atLeast"/>
        <w:ind w:firstLine="709"/>
        <w:jc w:val="both"/>
      </w:pPr>
    </w:p>
    <w:p w:rsidR="00F92C3D" w:rsidRPr="00E00EBC" w:rsidRDefault="00F92C3D" w:rsidP="00174C41">
      <w:pPr>
        <w:pStyle w:val="ConsPlusNormal"/>
        <w:suppressAutoHyphens w:val="0"/>
        <w:spacing w:line="360" w:lineRule="atLeast"/>
        <w:ind w:firstLine="709"/>
        <w:jc w:val="both"/>
      </w:pPr>
    </w:p>
    <w:p w:rsidR="00351959" w:rsidRPr="00E00EBC" w:rsidRDefault="00174C41" w:rsidP="00174C41">
      <w:pPr>
        <w:pStyle w:val="ConsPlusNormal"/>
        <w:suppressAutoHyphens w:val="0"/>
        <w:spacing w:line="360" w:lineRule="atLeast"/>
        <w:ind w:firstLine="709"/>
        <w:jc w:val="both"/>
        <w:rPr>
          <w:color w:val="0D0D0D"/>
          <w:sz w:val="28"/>
          <w:szCs w:val="28"/>
        </w:rPr>
      </w:pPr>
      <w:r w:rsidRPr="00E00EBC">
        <w:rPr>
          <w:sz w:val="28"/>
          <w:szCs w:val="28"/>
        </w:rPr>
        <w:lastRenderedPageBreak/>
        <w:t xml:space="preserve">в абзаце десятом позиции </w:t>
      </w:r>
      <w:r w:rsidR="00E00EBC" w:rsidRPr="00E00EBC">
        <w:rPr>
          <w:sz w:val="28"/>
          <w:szCs w:val="28"/>
        </w:rPr>
        <w:t>«</w:t>
      </w:r>
      <w:r w:rsidRPr="00E00EBC">
        <w:rPr>
          <w:sz w:val="28"/>
          <w:szCs w:val="28"/>
        </w:rPr>
        <w:t xml:space="preserve">Направления (подпрограммы) </w:t>
      </w:r>
      <w:r w:rsidRPr="00E00EBC">
        <w:rPr>
          <w:color w:val="0D0D0D"/>
          <w:sz w:val="28"/>
          <w:szCs w:val="28"/>
        </w:rPr>
        <w:t>Программы</w:t>
      </w:r>
      <w:r w:rsidR="00E00EBC" w:rsidRPr="00E00EBC">
        <w:rPr>
          <w:color w:val="0D0D0D"/>
          <w:sz w:val="28"/>
          <w:szCs w:val="28"/>
        </w:rPr>
        <w:t>»</w:t>
      </w:r>
      <w:r w:rsidRPr="00E00EBC">
        <w:rPr>
          <w:color w:val="0D0D0D"/>
          <w:sz w:val="28"/>
          <w:szCs w:val="28"/>
        </w:rPr>
        <w:t xml:space="preserve"> после слов </w:t>
      </w:r>
      <w:r w:rsidR="00E00EBC" w:rsidRPr="00E00EBC">
        <w:rPr>
          <w:color w:val="0D0D0D"/>
          <w:sz w:val="28"/>
          <w:szCs w:val="28"/>
        </w:rPr>
        <w:t>«</w:t>
      </w:r>
      <w:r w:rsidRPr="00E00EBC">
        <w:rPr>
          <w:color w:val="0D0D0D"/>
          <w:sz w:val="28"/>
          <w:szCs w:val="28"/>
        </w:rPr>
        <w:t>угольных складов</w:t>
      </w:r>
      <w:r w:rsidR="00E00EBC" w:rsidRPr="00E00EBC">
        <w:rPr>
          <w:color w:val="0D0D0D"/>
          <w:sz w:val="28"/>
          <w:szCs w:val="28"/>
        </w:rPr>
        <w:t>»</w:t>
      </w:r>
      <w:r w:rsidRPr="00E00EBC">
        <w:rPr>
          <w:color w:val="0D0D0D"/>
          <w:sz w:val="28"/>
          <w:szCs w:val="28"/>
        </w:rPr>
        <w:t xml:space="preserve"> дополнить словами </w:t>
      </w:r>
      <w:r w:rsidR="00E00EBC" w:rsidRPr="00E00EBC">
        <w:rPr>
          <w:color w:val="0D0D0D"/>
          <w:sz w:val="28"/>
          <w:szCs w:val="28"/>
        </w:rPr>
        <w:t>«</w:t>
      </w:r>
      <w:r w:rsidRPr="00E00EBC">
        <w:rPr>
          <w:color w:val="0D0D0D"/>
          <w:sz w:val="28"/>
          <w:szCs w:val="28"/>
        </w:rPr>
        <w:t>и подготовка объектов жилищно-коммунального хозяйства Республики Тыва к осенне-зимнему пери</w:t>
      </w:r>
      <w:r w:rsidRPr="00E00EBC">
        <w:rPr>
          <w:color w:val="0D0D0D"/>
          <w:sz w:val="28"/>
          <w:szCs w:val="28"/>
        </w:rPr>
        <w:t>о</w:t>
      </w:r>
      <w:r w:rsidRPr="00E00EBC">
        <w:rPr>
          <w:color w:val="0D0D0D"/>
          <w:sz w:val="28"/>
          <w:szCs w:val="28"/>
        </w:rPr>
        <w:t>ду</w:t>
      </w:r>
      <w:r w:rsidR="00E00EBC" w:rsidRPr="00E00EBC">
        <w:rPr>
          <w:color w:val="0D0D0D"/>
          <w:sz w:val="28"/>
          <w:szCs w:val="28"/>
        </w:rPr>
        <w:t>»</w:t>
      </w:r>
      <w:r w:rsidRPr="00E00EBC">
        <w:rPr>
          <w:color w:val="0D0D0D"/>
          <w:sz w:val="28"/>
          <w:szCs w:val="28"/>
        </w:rPr>
        <w:t>;</w:t>
      </w:r>
    </w:p>
    <w:p w:rsidR="00351959" w:rsidRPr="00E00EBC" w:rsidRDefault="00174C41" w:rsidP="00174C41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E00EBC">
        <w:rPr>
          <w:sz w:val="28"/>
          <w:szCs w:val="28"/>
        </w:rPr>
        <w:t xml:space="preserve">позицию </w:t>
      </w:r>
      <w:r w:rsidR="00E00EBC" w:rsidRPr="00E00EBC">
        <w:rPr>
          <w:sz w:val="28"/>
          <w:szCs w:val="28"/>
        </w:rPr>
        <w:t>«</w:t>
      </w:r>
      <w:r w:rsidRPr="00E00EBC">
        <w:rPr>
          <w:color w:val="0D0D0D"/>
          <w:sz w:val="28"/>
          <w:szCs w:val="28"/>
        </w:rPr>
        <w:t>Объемы финансового обеспечения за счет всех источников за весь период реализации Программы</w:t>
      </w:r>
      <w:r w:rsidR="00E00EBC" w:rsidRPr="00E00EBC">
        <w:rPr>
          <w:color w:val="0D0D0D"/>
          <w:sz w:val="28"/>
          <w:szCs w:val="28"/>
        </w:rPr>
        <w:t>»</w:t>
      </w:r>
      <w:r w:rsidRPr="00E00EBC">
        <w:rPr>
          <w:color w:val="0D0D0D"/>
          <w:sz w:val="28"/>
          <w:szCs w:val="28"/>
        </w:rPr>
        <w:t xml:space="preserve"> </w:t>
      </w:r>
      <w:r w:rsidRPr="00E00EBC">
        <w:rPr>
          <w:sz w:val="28"/>
          <w:szCs w:val="28"/>
        </w:rPr>
        <w:t>изложить в следующей редакции:</w:t>
      </w:r>
    </w:p>
    <w:tbl>
      <w:tblPr>
        <w:tblStyle w:val="af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75"/>
        <w:gridCol w:w="291"/>
        <w:gridCol w:w="6857"/>
      </w:tblGrid>
      <w:tr w:rsidR="00351959" w:rsidRPr="00E00EBC" w:rsidTr="00C145AA">
        <w:trPr>
          <w:jc w:val="center"/>
        </w:trPr>
        <w:tc>
          <w:tcPr>
            <w:tcW w:w="2775" w:type="dxa"/>
          </w:tcPr>
          <w:p w:rsidR="00351959" w:rsidRPr="00E00EBC" w:rsidRDefault="00E00EBC" w:rsidP="00E00EBC">
            <w:pPr>
              <w:pStyle w:val="ConsPlusNormal"/>
              <w:suppressAutoHyphens w:val="0"/>
            </w:pPr>
            <w:r w:rsidRPr="00E00EBC">
              <w:t>«</w:t>
            </w:r>
            <w:r w:rsidR="00174C41" w:rsidRPr="00E00EBC">
              <w:t>Объемы финансового обеспечения за счет всех источников за весь пер</w:t>
            </w:r>
            <w:r w:rsidR="00174C41" w:rsidRPr="00E00EBC">
              <w:t>и</w:t>
            </w:r>
            <w:r w:rsidR="00174C41" w:rsidRPr="00E00EBC">
              <w:t>од реализации Програ</w:t>
            </w:r>
            <w:r w:rsidR="00174C41" w:rsidRPr="00E00EBC">
              <w:t>м</w:t>
            </w:r>
            <w:r w:rsidR="00174C41" w:rsidRPr="00E00EBC">
              <w:t>мы</w:t>
            </w:r>
          </w:p>
        </w:tc>
        <w:tc>
          <w:tcPr>
            <w:tcW w:w="291" w:type="dxa"/>
          </w:tcPr>
          <w:p w:rsidR="00351959" w:rsidRPr="00E00EBC" w:rsidRDefault="00174C41" w:rsidP="00E00EBC">
            <w:pPr>
              <w:pStyle w:val="ConsPlusNormal"/>
              <w:suppressAutoHyphens w:val="0"/>
              <w:jc w:val="center"/>
            </w:pPr>
            <w:r w:rsidRPr="00E00EBC">
              <w:t>–</w:t>
            </w:r>
          </w:p>
        </w:tc>
        <w:tc>
          <w:tcPr>
            <w:tcW w:w="6857" w:type="dxa"/>
          </w:tcPr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 xml:space="preserve">общий объем финансирования Программы в 2024-2030 </w:t>
            </w:r>
            <w:r w:rsidRPr="00E00EBC">
              <w:br/>
              <w:t xml:space="preserve">годах за счет всех источников финансирования составит </w:t>
            </w:r>
            <w:r w:rsidRPr="00E00EBC">
              <w:br/>
              <w:t>18 647 552,41 тыс. рублей, в том числе по годам: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2024 г. – 1 267 556,76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2025 г. – 636 770,78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2026 г. – 246 614,44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2027 г. – 12 110 127,87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2028 г. – 2 169 696,99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2029 г. – 1 178 210,80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2030 г. – 1 038 574,77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том числе: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за счет средств федерального бюджета – 15 385 987,45 тыс. ру</w:t>
            </w:r>
            <w:r w:rsidRPr="00E00EBC">
              <w:t>б</w:t>
            </w:r>
            <w:r w:rsidRPr="00E00EBC">
              <w:t>лей, в том числе по годам: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2024 г. – 699 727,70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2025 г. – 191 629,00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2026 г. – 0,00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2027 г. – 11 340 073,56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2028 г. – 1 666 402,63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2029 г. – 744 077,28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2030 г. – 744 077,28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за счет средств республиканского бюджета – 1 848 653,65 тыс. рублей, в том числе по годам: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2024 г. – 270 784,80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2025 г. – 112 613,50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2026 г. – 110 762,95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2027 г. – 567 167,32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2028 г. – 311 280,16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2029 г. – 237 999,43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2030 г. – 238 045,45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за счет средств муниципальных бюджетов – 131 558,61 тыс. ру</w:t>
            </w:r>
            <w:r w:rsidRPr="00E00EBC">
              <w:t>б</w:t>
            </w:r>
            <w:r w:rsidRPr="00E00EBC">
              <w:t>лей, в том числе по годам: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2024 г. – 2 340,18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2025 г. – 0,00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2026 г. – 0,00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2027 г. – 36 470,92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2028 г. – 30 582,28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2029 г. – 31 919,75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2030 г. – 30 245,48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за счет внебюджетных средств – 1 281 352,70 тыс. рублей, в том числе по годам: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2024 г. – 294 704,08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2025 г. – 332 528,24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2026 г. – 135 851,49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2027 г. – 166 416,07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lastRenderedPageBreak/>
              <w:t>в 2028 г. – 161 431,92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2029 г. – 164 214,34 тыс. рублей;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в 2030 г. – 26 206,56 тыс. рублей.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Объем финансирования подпрограмм:</w:t>
            </w:r>
          </w:p>
          <w:p w:rsidR="00351959" w:rsidRPr="00E00EBC" w:rsidRDefault="00174C41" w:rsidP="00E00EB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Чистая вода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1 569 890,07</w:t>
            </w:r>
            <w:r w:rsidRPr="00E00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за счет федерального бюджета 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1 468 407,12</w:t>
            </w:r>
            <w:r w:rsidRPr="00E0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за счет республиканского бюджета 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101 482,95;</w:t>
            </w:r>
          </w:p>
          <w:p w:rsidR="00351959" w:rsidRPr="00E00EBC" w:rsidRDefault="00174C41" w:rsidP="00E00EB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ция) очистных сооружений централизованных систем водоотв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дения в Республике Тыва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13 977 876,63 тыс. рублей, в том числе за счет федерального бюджета 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13 408 362,33 тыс. рублей, за счет республиканского бюджета 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569 514,30 тыс. рублей;</w:t>
            </w:r>
          </w:p>
          <w:p w:rsidR="00351959" w:rsidRPr="00E00EBC" w:rsidRDefault="00174C41" w:rsidP="00E00EB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коммунальной инфр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структуры Республики Тыва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142 432,00 тыс. рублей, в том числе за счет федерального бюджета 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117 400,0 тыс. рублей, за счет республиканского бюджета 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25 032,00 тыс. рублей;</w:t>
            </w:r>
          </w:p>
          <w:p w:rsidR="00351959" w:rsidRPr="00E00EBC" w:rsidRDefault="00174C41" w:rsidP="00E00EB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организаций жилищно-коммунального хозяйства Республики Тыва техникой, в том чи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ле специализированной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427 335,14 тыс. рублей, в том числе за счет республиканского бюджета 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338 535,14 тыс. рублей, за счет муниципальных бюджетов 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88 800,00 тыс. рублей;</w:t>
            </w:r>
          </w:p>
          <w:p w:rsidR="00351959" w:rsidRPr="00E00EBC" w:rsidRDefault="00174C41" w:rsidP="00E00EB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Снабжение населения Республики Тыва чистой водопроводной водой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143 571,64 тыс. рублей, в том числе за счет республиканского бюджета 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100 813,03 тыс. рублей, за счет муниципальных бюджетов 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42 758,61 тыс. рублей;</w:t>
            </w:r>
          </w:p>
          <w:p w:rsidR="00351959" w:rsidRPr="00E00EBC" w:rsidRDefault="00174C41" w:rsidP="00E00EB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Возмещение понесенных затрат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570 259,93 тыс. рублей, в том числе за счет республиканского бюджета 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570 259,93 тыс. рублей;</w:t>
            </w:r>
          </w:p>
          <w:p w:rsidR="00351959" w:rsidRPr="00E00EBC" w:rsidRDefault="00174C41" w:rsidP="00E00EB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7 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Инфраструктурный бюджетный кредит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1 638 170,70 тыс. рублей, в том числе за счет федерального бю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391 818,00 тыс. рублей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t>, за счет внебюджетных средств 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1 246 352,70 тыс. рублей;</w:t>
            </w:r>
          </w:p>
          <w:p w:rsidR="00351959" w:rsidRPr="00E00EBC" w:rsidRDefault="00174C41" w:rsidP="00E00EB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8 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Развитие инженерной инфраструктуры и бл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гоустройства территорий</w:t>
            </w:r>
            <w:r w:rsidR="00E00EBC" w:rsidRPr="00E00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32 116,30 тыс. рублей, в том числе за счет республиканского бюджета 32 116,30 тыс. рублей;</w:t>
            </w:r>
          </w:p>
          <w:p w:rsidR="00351959" w:rsidRPr="00E00EBC" w:rsidRDefault="00174C41" w:rsidP="00E00EB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E0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E00EBC" w:rsidRPr="00E00E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00E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питомника для озеленения общ</w:t>
            </w:r>
            <w:r w:rsidRPr="00E00E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EB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территорий Республики Тыва</w:t>
            </w:r>
            <w:r w:rsidR="00E00EBC" w:rsidRPr="00E00E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35 000,00 тыс. рублей, в том числе за счет внебюджетных средств 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35 000,00 тыс. ру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351959" w:rsidRPr="00E00EBC" w:rsidRDefault="00174C41" w:rsidP="00E00EB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10 </w:t>
            </w:r>
            <w:r w:rsidR="00E00EBC" w:rsidRPr="00E00EB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E00EB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Строительство и обустройство угольных складов и подготовка объектов жилищно-коммунального хозя</w:t>
            </w:r>
            <w:r w:rsidRPr="00E00EB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й</w:t>
            </w:r>
            <w:r w:rsidRPr="00E00EB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ства Республики Тыва к осенне-зимнему периоду</w:t>
            </w:r>
            <w:r w:rsidR="00E00EBC" w:rsidRPr="00E00EB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110 900,00 тыс. рублей, в том числе за счет республиканского бюджета </w:t>
            </w:r>
            <w:r w:rsidR="00E00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BC">
              <w:rPr>
                <w:rFonts w:ascii="Times New Roman" w:hAnsi="Times New Roman" w:cs="Times New Roman"/>
                <w:sz w:val="24"/>
                <w:szCs w:val="24"/>
              </w:rPr>
              <w:t xml:space="preserve"> 110 900,00 тыс. рублей.</w:t>
            </w:r>
          </w:p>
          <w:p w:rsidR="00351959" w:rsidRPr="00E00EBC" w:rsidRDefault="00174C41" w:rsidP="00E00EBC">
            <w:pPr>
              <w:pStyle w:val="ConsPlusNormal"/>
              <w:suppressAutoHyphens w:val="0"/>
              <w:jc w:val="both"/>
            </w:pPr>
            <w:r w:rsidRPr="00E00EBC">
              <w:t>Финансирование мероприятий Программы будет ежегодно ко</w:t>
            </w:r>
            <w:r w:rsidRPr="00E00EBC">
              <w:t>р</w:t>
            </w:r>
            <w:r w:rsidRPr="00E00EBC">
              <w:t>ректироваться исходя из возможностей республиканского бю</w:t>
            </w:r>
            <w:r w:rsidRPr="00E00EBC">
              <w:t>д</w:t>
            </w:r>
            <w:r w:rsidRPr="00E00EBC">
              <w:t>жета Республики Тыва</w:t>
            </w:r>
            <w:r w:rsidR="00E00EBC" w:rsidRPr="00E00EBC">
              <w:t>»</w:t>
            </w:r>
            <w:r w:rsidRPr="00E00EBC">
              <w:t>;</w:t>
            </w:r>
          </w:p>
          <w:p w:rsidR="00351959" w:rsidRPr="00E00EBC" w:rsidRDefault="00351959" w:rsidP="00E00EBC">
            <w:pPr>
              <w:pStyle w:val="ConsPlusNormal"/>
              <w:suppressAutoHyphens w:val="0"/>
              <w:jc w:val="both"/>
            </w:pPr>
          </w:p>
        </w:tc>
      </w:tr>
    </w:tbl>
    <w:p w:rsidR="00351959" w:rsidRPr="00E00EBC" w:rsidRDefault="00351959" w:rsidP="00174C41">
      <w:pPr>
        <w:pStyle w:val="ConsPlusNormal"/>
        <w:suppressAutoHyphens w:val="0"/>
        <w:ind w:firstLine="709"/>
        <w:jc w:val="both"/>
        <w:rPr>
          <w:color w:val="0D0D0D"/>
          <w:sz w:val="28"/>
          <w:szCs w:val="28"/>
        </w:rPr>
      </w:pPr>
    </w:p>
    <w:p w:rsidR="00351959" w:rsidRPr="00E00EBC" w:rsidRDefault="00174C41" w:rsidP="00174C41">
      <w:pPr>
        <w:pStyle w:val="ConsPlusNormal"/>
        <w:suppressAutoHyphens w:val="0"/>
        <w:ind w:firstLine="709"/>
        <w:jc w:val="both"/>
      </w:pPr>
      <w:r w:rsidRPr="00E00EBC">
        <w:rPr>
          <w:color w:val="0D0D0D"/>
          <w:sz w:val="28"/>
          <w:szCs w:val="28"/>
        </w:rPr>
        <w:t xml:space="preserve">2) раздел </w:t>
      </w:r>
      <w:r w:rsidRPr="00E00EBC">
        <w:rPr>
          <w:color w:val="0D0D0D"/>
          <w:sz w:val="28"/>
          <w:szCs w:val="28"/>
          <w:lang w:val="en-US"/>
        </w:rPr>
        <w:t>VI</w:t>
      </w:r>
      <w:r w:rsidRPr="00E00EBC">
        <w:rPr>
          <w:color w:val="0D0D0D"/>
          <w:sz w:val="28"/>
          <w:szCs w:val="28"/>
        </w:rPr>
        <w:t xml:space="preserve"> дополнить пунктом 14 следующего содержания:</w:t>
      </w:r>
    </w:p>
    <w:p w:rsidR="00351959" w:rsidRDefault="00351959" w:rsidP="00174C41">
      <w:pPr>
        <w:pStyle w:val="ConsPlusNormal"/>
        <w:suppressAutoHyphens w:val="0"/>
        <w:ind w:firstLine="709"/>
        <w:jc w:val="both"/>
        <w:rPr>
          <w:color w:val="0D0D0D"/>
          <w:sz w:val="28"/>
          <w:szCs w:val="28"/>
        </w:rPr>
      </w:pPr>
    </w:p>
    <w:p w:rsidR="00C145AA" w:rsidRPr="00E00EBC" w:rsidRDefault="00C145AA" w:rsidP="00174C41">
      <w:pPr>
        <w:pStyle w:val="ConsPlusNormal"/>
        <w:suppressAutoHyphens w:val="0"/>
        <w:ind w:firstLine="709"/>
        <w:jc w:val="both"/>
        <w:rPr>
          <w:color w:val="0D0D0D"/>
          <w:sz w:val="28"/>
          <w:szCs w:val="28"/>
        </w:rPr>
      </w:pPr>
    </w:p>
    <w:tbl>
      <w:tblPr>
        <w:tblStyle w:val="aff3"/>
        <w:tblW w:w="10490" w:type="dxa"/>
        <w:jc w:val="center"/>
        <w:tblInd w:w="1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"/>
        <w:gridCol w:w="492"/>
        <w:gridCol w:w="1613"/>
        <w:gridCol w:w="1868"/>
        <w:gridCol w:w="1922"/>
        <w:gridCol w:w="988"/>
        <w:gridCol w:w="1569"/>
        <w:gridCol w:w="1276"/>
        <w:gridCol w:w="566"/>
      </w:tblGrid>
      <w:tr w:rsidR="00707F70" w:rsidRPr="00707F70" w:rsidTr="002C5338">
        <w:trPr>
          <w:jc w:val="center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7F70" w:rsidRPr="00707F70" w:rsidRDefault="00707F70" w:rsidP="00174C41">
            <w:pPr>
              <w:pStyle w:val="ConsPlusNormal"/>
              <w:suppressAutoHyphens w:val="0"/>
              <w:jc w:val="right"/>
              <w:rPr>
                <w:color w:val="000000" w:themeColor="text1"/>
              </w:rPr>
            </w:pPr>
            <w:r w:rsidRPr="00707F70">
              <w:rPr>
                <w:color w:val="000000" w:themeColor="text1"/>
              </w:rPr>
              <w:lastRenderedPageBreak/>
              <w:t>«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351959" w:rsidRPr="00707F70" w:rsidRDefault="00174C41" w:rsidP="00174C41">
            <w:pPr>
              <w:pStyle w:val="ConsPlusNormal"/>
              <w:suppressAutoHyphens w:val="0"/>
              <w:jc w:val="right"/>
              <w:rPr>
                <w:color w:val="000000" w:themeColor="text1"/>
              </w:rPr>
            </w:pPr>
            <w:r w:rsidRPr="00707F70">
              <w:rPr>
                <w:color w:val="000000" w:themeColor="text1"/>
              </w:rPr>
              <w:t>14.</w:t>
            </w:r>
          </w:p>
        </w:tc>
        <w:tc>
          <w:tcPr>
            <w:tcW w:w="1613" w:type="dxa"/>
          </w:tcPr>
          <w:p w:rsidR="00351959" w:rsidRPr="00707F70" w:rsidRDefault="00174C41" w:rsidP="00C145AA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предоставл</w:t>
            </w: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субсидий из республ</w:t>
            </w: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канского бюджета</w:t>
            </w:r>
            <w:r w:rsidR="00C145AA"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 юридическим лицам (за и</w:t>
            </w: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ключением государстве</w:t>
            </w: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(муниц</w:t>
            </w: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пальных) учреждений</w:t>
            </w:r>
            <w:r w:rsidR="002C5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707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подготовку объектов ж</w:t>
            </w:r>
            <w:r w:rsidRPr="00707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07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лищно-коммунальн</w:t>
            </w:r>
            <w:r w:rsidRPr="00707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07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r w:rsidR="00C145AA" w:rsidRPr="00707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хозяйства Республики Тыва к осе</w:t>
            </w: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07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не-зимнему периоду</w:t>
            </w:r>
          </w:p>
        </w:tc>
        <w:tc>
          <w:tcPr>
            <w:tcW w:w="1868" w:type="dxa"/>
          </w:tcPr>
          <w:p w:rsidR="00351959" w:rsidRPr="00707F70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707F70">
              <w:rPr>
                <w:color w:val="000000" w:themeColor="text1"/>
              </w:rPr>
              <w:t>постановление Правительства Республики Т</w:t>
            </w:r>
            <w:r w:rsidRPr="00707F70">
              <w:rPr>
                <w:color w:val="000000" w:themeColor="text1"/>
              </w:rPr>
              <w:t>ы</w:t>
            </w:r>
            <w:r w:rsidRPr="00707F70">
              <w:rPr>
                <w:color w:val="000000" w:themeColor="text1"/>
              </w:rPr>
              <w:t>ва</w:t>
            </w:r>
          </w:p>
        </w:tc>
        <w:tc>
          <w:tcPr>
            <w:tcW w:w="1922" w:type="dxa"/>
          </w:tcPr>
          <w:p w:rsidR="00351959" w:rsidRPr="00707F70" w:rsidRDefault="00E00EBC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707F70">
              <w:rPr>
                <w:color w:val="000000" w:themeColor="text1"/>
              </w:rPr>
              <w:t>«</w:t>
            </w:r>
            <w:r w:rsidR="00174C41" w:rsidRPr="00707F70">
              <w:rPr>
                <w:color w:val="000000" w:themeColor="text1"/>
              </w:rPr>
              <w:t>Об утвержд</w:t>
            </w:r>
            <w:r w:rsidR="00174C41" w:rsidRPr="00707F70">
              <w:rPr>
                <w:color w:val="000000" w:themeColor="text1"/>
              </w:rPr>
              <w:t>е</w:t>
            </w:r>
            <w:r w:rsidR="00174C41" w:rsidRPr="00707F70">
              <w:rPr>
                <w:color w:val="000000" w:themeColor="text1"/>
              </w:rPr>
              <w:t>нии госуда</w:t>
            </w:r>
            <w:r w:rsidR="00174C41" w:rsidRPr="00707F70">
              <w:rPr>
                <w:color w:val="000000" w:themeColor="text1"/>
              </w:rPr>
              <w:t>р</w:t>
            </w:r>
            <w:r w:rsidR="00174C41" w:rsidRPr="00707F70">
              <w:rPr>
                <w:color w:val="000000" w:themeColor="text1"/>
              </w:rPr>
              <w:t>ственной пр</w:t>
            </w:r>
            <w:r w:rsidR="00174C41" w:rsidRPr="00707F70">
              <w:rPr>
                <w:color w:val="000000" w:themeColor="text1"/>
              </w:rPr>
              <w:t>о</w:t>
            </w:r>
            <w:r w:rsidR="00174C41" w:rsidRPr="00707F70">
              <w:rPr>
                <w:color w:val="000000" w:themeColor="text1"/>
              </w:rPr>
              <w:t>граммы Респу</w:t>
            </w:r>
            <w:r w:rsidR="00174C41" w:rsidRPr="00707F70">
              <w:rPr>
                <w:color w:val="000000" w:themeColor="text1"/>
              </w:rPr>
              <w:t>б</w:t>
            </w:r>
            <w:r w:rsidR="00174C41" w:rsidRPr="00707F70">
              <w:rPr>
                <w:color w:val="000000" w:themeColor="text1"/>
              </w:rPr>
              <w:t xml:space="preserve">лики Тыва </w:t>
            </w:r>
            <w:r w:rsidRPr="00707F70">
              <w:rPr>
                <w:color w:val="000000" w:themeColor="text1"/>
              </w:rPr>
              <w:t>«</w:t>
            </w:r>
            <w:r w:rsidR="00174C41" w:rsidRPr="00707F70">
              <w:rPr>
                <w:color w:val="000000" w:themeColor="text1"/>
              </w:rPr>
              <w:t>П</w:t>
            </w:r>
            <w:r w:rsidR="00174C41" w:rsidRPr="00707F70">
              <w:rPr>
                <w:color w:val="000000" w:themeColor="text1"/>
              </w:rPr>
              <w:t>о</w:t>
            </w:r>
            <w:r w:rsidR="00174C41" w:rsidRPr="00707F70">
              <w:rPr>
                <w:color w:val="000000" w:themeColor="text1"/>
              </w:rPr>
              <w:t>вышение эффе</w:t>
            </w:r>
            <w:r w:rsidR="00174C41" w:rsidRPr="00707F70">
              <w:rPr>
                <w:color w:val="000000" w:themeColor="text1"/>
              </w:rPr>
              <w:t>к</w:t>
            </w:r>
            <w:r w:rsidR="00174C41" w:rsidRPr="00707F70">
              <w:rPr>
                <w:color w:val="000000" w:themeColor="text1"/>
              </w:rPr>
              <w:t>тивности и надежности функциониров</w:t>
            </w:r>
            <w:r w:rsidR="00174C41" w:rsidRPr="00707F70">
              <w:rPr>
                <w:color w:val="000000" w:themeColor="text1"/>
              </w:rPr>
              <w:t>а</w:t>
            </w:r>
            <w:r w:rsidR="00174C41" w:rsidRPr="00707F70">
              <w:rPr>
                <w:color w:val="000000" w:themeColor="text1"/>
              </w:rPr>
              <w:t>ния жилищно-коммунального хозяйства Ре</w:t>
            </w:r>
            <w:r w:rsidR="00174C41" w:rsidRPr="00707F70">
              <w:rPr>
                <w:color w:val="000000" w:themeColor="text1"/>
              </w:rPr>
              <w:t>с</w:t>
            </w:r>
            <w:r w:rsidR="00174C41" w:rsidRPr="00707F70">
              <w:rPr>
                <w:color w:val="000000" w:themeColor="text1"/>
              </w:rPr>
              <w:t>публики Тыва</w:t>
            </w:r>
            <w:r w:rsidRPr="00707F70">
              <w:rPr>
                <w:color w:val="000000" w:themeColor="text1"/>
              </w:rPr>
              <w:t>»</w:t>
            </w:r>
          </w:p>
        </w:tc>
        <w:tc>
          <w:tcPr>
            <w:tcW w:w="988" w:type="dxa"/>
          </w:tcPr>
          <w:p w:rsidR="00351959" w:rsidRPr="00707F70" w:rsidRDefault="00351959" w:rsidP="00174C41">
            <w:pPr>
              <w:pStyle w:val="ConsPlusNormal"/>
              <w:suppressAutoHyphens w:val="0"/>
              <w:rPr>
                <w:color w:val="000000" w:themeColor="text1"/>
              </w:rPr>
            </w:pPr>
          </w:p>
        </w:tc>
        <w:tc>
          <w:tcPr>
            <w:tcW w:w="1569" w:type="dxa"/>
          </w:tcPr>
          <w:p w:rsidR="00351959" w:rsidRPr="00707F70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707F70">
              <w:rPr>
                <w:color w:val="000000" w:themeColor="text1"/>
              </w:rPr>
              <w:t>Министе</w:t>
            </w:r>
            <w:r w:rsidRPr="00707F70">
              <w:rPr>
                <w:color w:val="000000" w:themeColor="text1"/>
              </w:rPr>
              <w:t>р</w:t>
            </w:r>
            <w:r w:rsidRPr="00707F70">
              <w:rPr>
                <w:color w:val="000000" w:themeColor="text1"/>
              </w:rPr>
              <w:t>ство жили</w:t>
            </w:r>
            <w:r w:rsidRPr="00707F70">
              <w:rPr>
                <w:color w:val="000000" w:themeColor="text1"/>
              </w:rPr>
              <w:t>щ</w:t>
            </w:r>
            <w:r w:rsidRPr="00707F70">
              <w:rPr>
                <w:color w:val="000000" w:themeColor="text1"/>
              </w:rPr>
              <w:t>но-коммунал</w:t>
            </w:r>
            <w:r w:rsidRPr="00707F70">
              <w:rPr>
                <w:color w:val="000000" w:themeColor="text1"/>
              </w:rPr>
              <w:t>ь</w:t>
            </w:r>
            <w:r w:rsidRPr="00707F70">
              <w:rPr>
                <w:color w:val="000000" w:themeColor="text1"/>
              </w:rPr>
              <w:t>ного хозя</w:t>
            </w:r>
            <w:r w:rsidRPr="00707F70">
              <w:rPr>
                <w:color w:val="000000" w:themeColor="text1"/>
              </w:rPr>
              <w:t>й</w:t>
            </w:r>
            <w:r w:rsidRPr="00707F70">
              <w:rPr>
                <w:color w:val="000000" w:themeColor="text1"/>
              </w:rPr>
              <w:t>ства Респу</w:t>
            </w:r>
            <w:r w:rsidRPr="00707F70">
              <w:rPr>
                <w:color w:val="000000" w:themeColor="text1"/>
              </w:rPr>
              <w:t>б</w:t>
            </w:r>
            <w:r w:rsidRPr="00707F70">
              <w:rPr>
                <w:color w:val="000000" w:themeColor="text1"/>
              </w:rPr>
              <w:t>лики Тыва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51959" w:rsidRPr="00707F70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707F70">
              <w:rPr>
                <w:color w:val="000000" w:themeColor="text1"/>
              </w:rPr>
              <w:t>http://npa.rtyva.ru/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7F70" w:rsidRPr="00707F70" w:rsidRDefault="00707F70" w:rsidP="00707F70">
            <w:pPr>
              <w:widowControl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351959" w:rsidRPr="00E00EBC" w:rsidRDefault="00351959" w:rsidP="00174C41">
      <w:pPr>
        <w:pStyle w:val="ConsPlusNormal"/>
        <w:suppressAutoHyphens w:val="0"/>
        <w:ind w:firstLine="709"/>
        <w:jc w:val="both"/>
        <w:rPr>
          <w:color w:val="0D0D0D"/>
          <w:sz w:val="28"/>
          <w:szCs w:val="28"/>
        </w:rPr>
      </w:pPr>
    </w:p>
    <w:p w:rsidR="00351959" w:rsidRPr="00E00EBC" w:rsidRDefault="00174C41" w:rsidP="00174C41">
      <w:pPr>
        <w:pStyle w:val="ConsPlusNormal"/>
        <w:suppressAutoHyphens w:val="0"/>
        <w:ind w:firstLine="709"/>
        <w:jc w:val="both"/>
      </w:pPr>
      <w:r w:rsidRPr="00E00EBC">
        <w:rPr>
          <w:color w:val="0D0D0D"/>
          <w:sz w:val="28"/>
          <w:szCs w:val="28"/>
        </w:rPr>
        <w:t xml:space="preserve">3) раздел </w:t>
      </w:r>
      <w:r w:rsidRPr="00E00EBC">
        <w:rPr>
          <w:color w:val="0D0D0D"/>
          <w:sz w:val="28"/>
          <w:szCs w:val="28"/>
          <w:lang w:val="en-US"/>
        </w:rPr>
        <w:t>VII</w:t>
      </w:r>
      <w:r w:rsidRPr="00E00EBC">
        <w:rPr>
          <w:color w:val="0D0D0D"/>
          <w:sz w:val="28"/>
          <w:szCs w:val="28"/>
        </w:rPr>
        <w:t xml:space="preserve"> изложить в следующей редакции:</w:t>
      </w:r>
    </w:p>
    <w:p w:rsidR="00351959" w:rsidRPr="00710DBD" w:rsidRDefault="00351959" w:rsidP="00710DBD">
      <w:pPr>
        <w:pStyle w:val="ConsPlusNormal"/>
        <w:suppressAutoHyphens w:val="0"/>
        <w:jc w:val="center"/>
        <w:rPr>
          <w:color w:val="0D0D0D"/>
          <w:sz w:val="28"/>
          <w:szCs w:val="28"/>
        </w:rPr>
      </w:pPr>
    </w:p>
    <w:p w:rsidR="00351959" w:rsidRPr="00710DBD" w:rsidRDefault="00710DBD" w:rsidP="00710DBD">
      <w:pPr>
        <w:pStyle w:val="ConsPlusNormal"/>
        <w:suppressAutoHyphens w:val="0"/>
        <w:jc w:val="center"/>
        <w:rPr>
          <w:sz w:val="28"/>
          <w:szCs w:val="28"/>
        </w:rPr>
      </w:pPr>
      <w:r w:rsidRPr="00710DBD">
        <w:rPr>
          <w:color w:val="0D0D0D"/>
          <w:sz w:val="28"/>
          <w:szCs w:val="28"/>
        </w:rPr>
        <w:t>«</w:t>
      </w:r>
      <w:r w:rsidR="00174C41" w:rsidRPr="00710DBD">
        <w:rPr>
          <w:color w:val="0D0D0D"/>
          <w:sz w:val="28"/>
          <w:szCs w:val="28"/>
          <w:lang w:val="en-US"/>
        </w:rPr>
        <w:t>VII</w:t>
      </w:r>
      <w:r w:rsidR="00174C41" w:rsidRPr="00710DBD">
        <w:rPr>
          <w:color w:val="0D0D0D"/>
          <w:sz w:val="28"/>
          <w:szCs w:val="28"/>
        </w:rPr>
        <w:t>. Структура государственной программы</w:t>
      </w:r>
    </w:p>
    <w:p w:rsidR="00710DBD" w:rsidRDefault="00174C41" w:rsidP="00710DBD">
      <w:pPr>
        <w:pStyle w:val="ConsPlusNormal"/>
        <w:suppressAutoHyphens w:val="0"/>
        <w:jc w:val="center"/>
        <w:rPr>
          <w:color w:val="0D0D0D"/>
          <w:sz w:val="28"/>
          <w:szCs w:val="28"/>
        </w:rPr>
      </w:pPr>
      <w:r w:rsidRPr="00710DBD">
        <w:rPr>
          <w:color w:val="0D0D0D"/>
          <w:sz w:val="28"/>
          <w:szCs w:val="28"/>
        </w:rPr>
        <w:t xml:space="preserve">Республики Тыва </w:t>
      </w:r>
      <w:r w:rsidR="00710DBD" w:rsidRPr="00710DBD">
        <w:rPr>
          <w:color w:val="0D0D0D"/>
          <w:sz w:val="28"/>
          <w:szCs w:val="28"/>
        </w:rPr>
        <w:t>«</w:t>
      </w:r>
      <w:r w:rsidRPr="00710DBD">
        <w:rPr>
          <w:color w:val="0D0D0D"/>
          <w:sz w:val="28"/>
          <w:szCs w:val="28"/>
        </w:rPr>
        <w:t xml:space="preserve">Повышение эффективности </w:t>
      </w:r>
    </w:p>
    <w:p w:rsidR="00710DBD" w:rsidRDefault="00174C41" w:rsidP="00710DBD">
      <w:pPr>
        <w:pStyle w:val="ConsPlusNormal"/>
        <w:suppressAutoHyphens w:val="0"/>
        <w:jc w:val="center"/>
        <w:rPr>
          <w:color w:val="0D0D0D"/>
          <w:sz w:val="28"/>
          <w:szCs w:val="28"/>
        </w:rPr>
      </w:pPr>
      <w:r w:rsidRPr="00710DBD">
        <w:rPr>
          <w:color w:val="0D0D0D"/>
          <w:sz w:val="28"/>
          <w:szCs w:val="28"/>
        </w:rPr>
        <w:t>и</w:t>
      </w:r>
      <w:r w:rsidR="00710DBD">
        <w:rPr>
          <w:color w:val="0D0D0D"/>
          <w:sz w:val="28"/>
          <w:szCs w:val="28"/>
        </w:rPr>
        <w:t xml:space="preserve"> </w:t>
      </w:r>
      <w:r w:rsidRPr="00710DBD">
        <w:rPr>
          <w:color w:val="0D0D0D"/>
          <w:sz w:val="28"/>
          <w:szCs w:val="28"/>
        </w:rPr>
        <w:t>надежности функционирования жилищно-</w:t>
      </w:r>
    </w:p>
    <w:p w:rsidR="00351959" w:rsidRPr="00710DBD" w:rsidRDefault="00174C41" w:rsidP="00710DBD">
      <w:pPr>
        <w:pStyle w:val="ConsPlusNormal"/>
        <w:suppressAutoHyphens w:val="0"/>
        <w:jc w:val="center"/>
        <w:rPr>
          <w:sz w:val="28"/>
          <w:szCs w:val="28"/>
        </w:rPr>
      </w:pPr>
      <w:r w:rsidRPr="00710DBD">
        <w:rPr>
          <w:color w:val="0D0D0D"/>
          <w:sz w:val="28"/>
          <w:szCs w:val="28"/>
        </w:rPr>
        <w:t>коммунального</w:t>
      </w:r>
      <w:r w:rsidR="00710DBD">
        <w:rPr>
          <w:color w:val="0D0D0D"/>
          <w:sz w:val="28"/>
          <w:szCs w:val="28"/>
        </w:rPr>
        <w:t xml:space="preserve"> хозяйства Республики Тыва»</w:t>
      </w:r>
    </w:p>
    <w:p w:rsidR="00351959" w:rsidRPr="00710DBD" w:rsidRDefault="00351959" w:rsidP="00710DBD">
      <w:pPr>
        <w:pStyle w:val="ConsPlusTitle"/>
        <w:suppressAutoHyphens w:val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f3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2773"/>
        <w:gridCol w:w="3020"/>
        <w:gridCol w:w="3467"/>
      </w:tblGrid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710DBD" w:rsidP="0001653C">
            <w:pPr>
              <w:pStyle w:val="ConsPlusNormal"/>
              <w:suppressAutoHyphens w:val="0"/>
              <w:jc w:val="center"/>
            </w:pPr>
            <w:r>
              <w:t>№</w:t>
            </w:r>
            <w:r w:rsidR="00174C41" w:rsidRPr="00710DBD">
              <w:t xml:space="preserve"> п/п</w:t>
            </w:r>
          </w:p>
        </w:tc>
        <w:tc>
          <w:tcPr>
            <w:tcW w:w="2773" w:type="dxa"/>
          </w:tcPr>
          <w:p w:rsidR="00351959" w:rsidRPr="00710DBD" w:rsidRDefault="00174C41" w:rsidP="00174C41">
            <w:pPr>
              <w:pStyle w:val="ConsPlusNormal"/>
              <w:suppressAutoHyphens w:val="0"/>
              <w:jc w:val="center"/>
            </w:pPr>
            <w:r w:rsidRPr="00710DBD">
              <w:t>Задачи структурного элемента</w:t>
            </w:r>
          </w:p>
        </w:tc>
        <w:tc>
          <w:tcPr>
            <w:tcW w:w="3020" w:type="dxa"/>
          </w:tcPr>
          <w:p w:rsidR="0001653C" w:rsidRDefault="00174C41" w:rsidP="00174C41">
            <w:pPr>
              <w:pStyle w:val="ConsPlusNormal"/>
              <w:suppressAutoHyphens w:val="0"/>
              <w:jc w:val="center"/>
            </w:pPr>
            <w:r w:rsidRPr="00710DBD">
              <w:t xml:space="preserve">Краткое описание </w:t>
            </w:r>
          </w:p>
          <w:p w:rsidR="0001653C" w:rsidRDefault="00174C41" w:rsidP="00174C41">
            <w:pPr>
              <w:pStyle w:val="ConsPlusNormal"/>
              <w:suppressAutoHyphens w:val="0"/>
              <w:jc w:val="center"/>
            </w:pPr>
            <w:r w:rsidRPr="00710DBD">
              <w:t xml:space="preserve">ожидаемых эффектов </w:t>
            </w:r>
          </w:p>
          <w:p w:rsidR="00351959" w:rsidRPr="00710DBD" w:rsidRDefault="00174C41" w:rsidP="00174C41">
            <w:pPr>
              <w:pStyle w:val="ConsPlusNormal"/>
              <w:suppressAutoHyphens w:val="0"/>
              <w:jc w:val="center"/>
            </w:pPr>
            <w:r w:rsidRPr="00710DBD">
              <w:t>от реализации задачи структурного элемента</w:t>
            </w:r>
          </w:p>
        </w:tc>
        <w:tc>
          <w:tcPr>
            <w:tcW w:w="3467" w:type="dxa"/>
          </w:tcPr>
          <w:p w:rsidR="00351959" w:rsidRPr="00710DBD" w:rsidRDefault="00174C41" w:rsidP="00174C41">
            <w:pPr>
              <w:pStyle w:val="ConsPlusNormal"/>
              <w:suppressAutoHyphens w:val="0"/>
              <w:jc w:val="center"/>
            </w:pPr>
            <w:r w:rsidRPr="00710DBD">
              <w:t>Связь с показателями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</w:pPr>
            <w:r w:rsidRPr="00710DBD">
              <w:t>1</w:t>
            </w:r>
          </w:p>
        </w:tc>
        <w:tc>
          <w:tcPr>
            <w:tcW w:w="2773" w:type="dxa"/>
          </w:tcPr>
          <w:p w:rsidR="00351959" w:rsidRPr="00710DBD" w:rsidRDefault="00174C41" w:rsidP="00174C41">
            <w:pPr>
              <w:pStyle w:val="ConsPlusNormal"/>
              <w:suppressAutoHyphens w:val="0"/>
              <w:jc w:val="center"/>
            </w:pPr>
            <w:r w:rsidRPr="00710DBD">
              <w:t>2</w:t>
            </w:r>
          </w:p>
        </w:tc>
        <w:tc>
          <w:tcPr>
            <w:tcW w:w="3020" w:type="dxa"/>
          </w:tcPr>
          <w:p w:rsidR="00351959" w:rsidRPr="00710DBD" w:rsidRDefault="00174C41" w:rsidP="00174C41">
            <w:pPr>
              <w:pStyle w:val="ConsPlusNormal"/>
              <w:suppressAutoHyphens w:val="0"/>
              <w:jc w:val="center"/>
            </w:pPr>
            <w:r w:rsidRPr="00710DBD">
              <w:t>3</w:t>
            </w:r>
          </w:p>
        </w:tc>
        <w:tc>
          <w:tcPr>
            <w:tcW w:w="3467" w:type="dxa"/>
          </w:tcPr>
          <w:p w:rsidR="00351959" w:rsidRPr="00710DBD" w:rsidRDefault="00174C41" w:rsidP="00174C41">
            <w:pPr>
              <w:pStyle w:val="ConsPlusNormal"/>
              <w:suppressAutoHyphens w:val="0"/>
              <w:jc w:val="center"/>
            </w:pPr>
            <w:r w:rsidRPr="00710DBD">
              <w:t>4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  <w:outlineLvl w:val="2"/>
            </w:pPr>
            <w:r w:rsidRPr="00710DBD">
              <w:t>1.</w:t>
            </w:r>
          </w:p>
        </w:tc>
        <w:tc>
          <w:tcPr>
            <w:tcW w:w="9260" w:type="dxa"/>
            <w:gridSpan w:val="3"/>
          </w:tcPr>
          <w:p w:rsidR="0001653C" w:rsidRDefault="00174C41" w:rsidP="00174C41">
            <w:pPr>
              <w:pStyle w:val="ConsPlusNormal"/>
              <w:suppressAutoHyphens w:val="0"/>
              <w:jc w:val="center"/>
              <w:outlineLvl w:val="2"/>
            </w:pPr>
            <w:bookmarkStart w:id="1" w:name="Par413"/>
            <w:bookmarkEnd w:id="1"/>
            <w:r w:rsidRPr="00710DBD">
              <w:t xml:space="preserve">Подпрограмма 1 </w:t>
            </w:r>
            <w:r w:rsidR="00E00EBC" w:rsidRPr="00710DBD">
              <w:t>«</w:t>
            </w:r>
            <w:r w:rsidRPr="00710DBD">
              <w:t>Чистая вода</w:t>
            </w:r>
            <w:r w:rsidR="00E00EBC" w:rsidRPr="00710DBD">
              <w:t>»</w:t>
            </w:r>
            <w:r w:rsidRPr="00710DBD">
              <w:t xml:space="preserve"> и подпрограмма 2 </w:t>
            </w:r>
            <w:r w:rsidR="00E00EBC" w:rsidRPr="00710DBD">
              <w:t>«</w:t>
            </w:r>
            <w:r w:rsidRPr="00710DBD">
              <w:t xml:space="preserve">Строительство </w:t>
            </w:r>
          </w:p>
          <w:p w:rsidR="0001653C" w:rsidRDefault="00174C41" w:rsidP="00174C41">
            <w:pPr>
              <w:pStyle w:val="ConsPlusNormal"/>
              <w:suppressAutoHyphens w:val="0"/>
              <w:jc w:val="center"/>
              <w:outlineLvl w:val="2"/>
            </w:pPr>
            <w:r w:rsidRPr="00710DBD">
              <w:t xml:space="preserve">и реконструкция (модернизация) очистных сооружений </w:t>
            </w:r>
          </w:p>
          <w:p w:rsidR="00351959" w:rsidRPr="00710DBD" w:rsidRDefault="00174C41" w:rsidP="00174C41">
            <w:pPr>
              <w:pStyle w:val="ConsPlusNormal"/>
              <w:suppressAutoHyphens w:val="0"/>
              <w:jc w:val="center"/>
              <w:outlineLvl w:val="2"/>
            </w:pPr>
            <w:r w:rsidRPr="00710DBD">
              <w:t>централизованных систем водоотведения в Республике Тыва</w:t>
            </w:r>
            <w:r w:rsidR="00E00EBC" w:rsidRPr="00710DBD">
              <w:t>»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351959" w:rsidP="0001653C">
            <w:pPr>
              <w:pStyle w:val="ConsPlusNormal"/>
              <w:suppressAutoHyphens w:val="0"/>
              <w:jc w:val="center"/>
            </w:pPr>
          </w:p>
        </w:tc>
        <w:tc>
          <w:tcPr>
            <w:tcW w:w="9260" w:type="dxa"/>
            <w:gridSpan w:val="3"/>
          </w:tcPr>
          <w:p w:rsidR="00351959" w:rsidRPr="00710DBD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710DBD">
              <w:t xml:space="preserve">Национальный проект </w:t>
            </w:r>
            <w:r w:rsidR="00E00EBC" w:rsidRPr="00710DBD">
              <w:t>«</w:t>
            </w:r>
            <w:r w:rsidRPr="00710DBD">
              <w:t>Жилье и городская среда</w:t>
            </w:r>
            <w:r w:rsidR="00E00EBC" w:rsidRPr="00710DBD">
              <w:t>»</w:t>
            </w:r>
          </w:p>
          <w:p w:rsidR="00351959" w:rsidRPr="00710DBD" w:rsidRDefault="00174C41" w:rsidP="0001653C">
            <w:pPr>
              <w:pStyle w:val="ConsPlusNormal"/>
              <w:suppressAutoHyphens w:val="0"/>
              <w:jc w:val="center"/>
            </w:pPr>
            <w:r w:rsidRPr="00710DBD">
              <w:t xml:space="preserve">(куратор </w:t>
            </w:r>
            <w:r w:rsidR="0001653C">
              <w:t>–</w:t>
            </w:r>
            <w:r w:rsidRPr="00710DBD">
              <w:t xml:space="preserve"> министр строительства Республики Тыва)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351959" w:rsidP="0001653C">
            <w:pPr>
              <w:pStyle w:val="ConsPlusNormal"/>
              <w:suppressAutoHyphens w:val="0"/>
              <w:jc w:val="center"/>
            </w:pPr>
          </w:p>
        </w:tc>
        <w:tc>
          <w:tcPr>
            <w:tcW w:w="5793" w:type="dxa"/>
            <w:gridSpan w:val="2"/>
          </w:tcPr>
          <w:p w:rsidR="00351959" w:rsidRPr="00710DBD" w:rsidRDefault="00174C41" w:rsidP="0001653C">
            <w:pPr>
              <w:pStyle w:val="ConsPlusNormal"/>
              <w:suppressAutoHyphens w:val="0"/>
            </w:pPr>
            <w:r w:rsidRPr="00710DBD">
              <w:t xml:space="preserve">Ответственный за реализацию </w:t>
            </w:r>
            <w:r w:rsidR="0001653C">
              <w:t>–</w:t>
            </w:r>
            <w:r w:rsidRPr="00710DBD">
              <w:t xml:space="preserve"> Министерство стро</w:t>
            </w:r>
            <w:r w:rsidRPr="00710DBD">
              <w:t>и</w:t>
            </w:r>
            <w:r w:rsidRPr="00710DBD">
              <w:t>тельства Республики Тыва</w:t>
            </w:r>
          </w:p>
        </w:tc>
        <w:tc>
          <w:tcPr>
            <w:tcW w:w="3467" w:type="dxa"/>
          </w:tcPr>
          <w:p w:rsidR="00351959" w:rsidRPr="00710DBD" w:rsidRDefault="00174C41" w:rsidP="000A7C65">
            <w:pPr>
              <w:pStyle w:val="ConsPlusNormal"/>
              <w:suppressAutoHyphens w:val="0"/>
            </w:pPr>
            <w:r w:rsidRPr="00710DBD">
              <w:t xml:space="preserve">срок реализации </w:t>
            </w:r>
            <w:r w:rsidR="0001653C">
              <w:t>–</w:t>
            </w:r>
            <w:r w:rsidRPr="00710DBD">
              <w:t xml:space="preserve"> 2024-2030 годы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</w:pPr>
            <w:r w:rsidRPr="00710DBD">
              <w:t>1.1.</w:t>
            </w:r>
          </w:p>
        </w:tc>
        <w:tc>
          <w:tcPr>
            <w:tcW w:w="2773" w:type="dxa"/>
          </w:tcPr>
          <w:p w:rsidR="00351959" w:rsidRPr="00710DBD" w:rsidRDefault="00174C41" w:rsidP="0001653C">
            <w:pPr>
              <w:pStyle w:val="ConsPlusNormal"/>
              <w:suppressAutoHyphens w:val="0"/>
            </w:pPr>
            <w:r w:rsidRPr="00710DBD">
              <w:t>Задача 1. Строительство и реконструкция (моде</w:t>
            </w:r>
            <w:r w:rsidRPr="00710DBD">
              <w:t>р</w:t>
            </w:r>
            <w:r w:rsidRPr="00710DBD">
              <w:t>низация) объектов пить</w:t>
            </w:r>
            <w:r w:rsidRPr="00710DBD">
              <w:t>е</w:t>
            </w:r>
            <w:r w:rsidRPr="00710DBD">
              <w:t>вого водоснабжения и очистных сооружений с целью повышения кач</w:t>
            </w:r>
            <w:r w:rsidRPr="00710DBD">
              <w:t>е</w:t>
            </w:r>
            <w:r w:rsidRPr="00710DBD">
              <w:t xml:space="preserve">ства питьевой воды из централизованного </w:t>
            </w:r>
          </w:p>
        </w:tc>
        <w:tc>
          <w:tcPr>
            <w:tcW w:w="3020" w:type="dxa"/>
          </w:tcPr>
          <w:p w:rsidR="00351959" w:rsidRPr="00710DBD" w:rsidRDefault="0001653C" w:rsidP="0001653C">
            <w:pPr>
              <w:pStyle w:val="ConsPlusNormal"/>
              <w:suppressAutoHyphens w:val="0"/>
            </w:pPr>
            <w:r>
              <w:t>ввод в эксплуатацию в 2024-</w:t>
            </w:r>
            <w:r w:rsidR="00174C41" w:rsidRPr="00710DBD">
              <w:t>2030 годах 7 объектов питьевого водоснабжения и 5 объектов очистных с</w:t>
            </w:r>
            <w:r w:rsidR="00174C41" w:rsidRPr="00710DBD">
              <w:t>о</w:t>
            </w:r>
            <w:r w:rsidR="00174C41" w:rsidRPr="00710DBD">
              <w:t>оружений, что улучшит д</w:t>
            </w:r>
            <w:r w:rsidR="00174C41" w:rsidRPr="00710DBD">
              <w:t>о</w:t>
            </w:r>
            <w:r w:rsidR="00174C41" w:rsidRPr="00710DBD">
              <w:t>лю населения, обеспече</w:t>
            </w:r>
            <w:r w:rsidR="00174C41" w:rsidRPr="00710DBD">
              <w:t>н</w:t>
            </w:r>
            <w:r w:rsidR="00174C41" w:rsidRPr="00710DBD">
              <w:t>ного качественной пить</w:t>
            </w:r>
            <w:r w:rsidR="00174C41" w:rsidRPr="00710DBD">
              <w:t>е</w:t>
            </w:r>
            <w:r w:rsidR="00174C41" w:rsidRPr="00710DBD">
              <w:t xml:space="preserve">вой водой из центральных </w:t>
            </w:r>
          </w:p>
        </w:tc>
        <w:tc>
          <w:tcPr>
            <w:tcW w:w="3467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1) доля населения субъекта Ро</w:t>
            </w:r>
            <w:r w:rsidRPr="00710DBD">
              <w:t>с</w:t>
            </w:r>
            <w:r w:rsidRPr="00710DBD">
              <w:t>сийской Федерации, обеспече</w:t>
            </w:r>
            <w:r w:rsidRPr="00710DBD">
              <w:t>н</w:t>
            </w:r>
            <w:r w:rsidRPr="00710DBD">
              <w:t>ного качественной питьевой в</w:t>
            </w:r>
            <w:r w:rsidRPr="00710DBD">
              <w:t>о</w:t>
            </w:r>
            <w:r w:rsidRPr="00710DBD">
              <w:t>дой из систем централизованн</w:t>
            </w:r>
            <w:r w:rsidRPr="00710DBD">
              <w:t>о</w:t>
            </w:r>
            <w:r w:rsidRPr="00710DBD">
              <w:t>го водоснабжения;</w:t>
            </w:r>
          </w:p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2) доля городского населения субъекта Российской Федер</w:t>
            </w:r>
            <w:r w:rsidRPr="00710DBD">
              <w:t>а</w:t>
            </w:r>
            <w:r w:rsidRPr="00710DBD">
              <w:t>ции, обеспеченного качествен</w:t>
            </w:r>
            <w:r w:rsidR="0001653C">
              <w:t>-</w:t>
            </w:r>
          </w:p>
        </w:tc>
      </w:tr>
    </w:tbl>
    <w:p w:rsidR="0001653C" w:rsidRPr="0001653C" w:rsidRDefault="0001653C">
      <w:pPr>
        <w:rPr>
          <w:sz w:val="2"/>
        </w:rPr>
      </w:pPr>
    </w:p>
    <w:tbl>
      <w:tblPr>
        <w:tblStyle w:val="aff3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2773"/>
        <w:gridCol w:w="3020"/>
        <w:gridCol w:w="3467"/>
      </w:tblGrid>
      <w:tr w:rsidR="0001653C" w:rsidRPr="00710DBD" w:rsidTr="0001653C">
        <w:trPr>
          <w:tblHeader/>
          <w:jc w:val="center"/>
        </w:trPr>
        <w:tc>
          <w:tcPr>
            <w:tcW w:w="663" w:type="dxa"/>
          </w:tcPr>
          <w:p w:rsidR="0001653C" w:rsidRPr="00710DBD" w:rsidRDefault="0001653C" w:rsidP="00336594">
            <w:pPr>
              <w:pStyle w:val="ConsPlusNormal"/>
              <w:suppressAutoHyphens w:val="0"/>
              <w:jc w:val="center"/>
            </w:pPr>
            <w:r w:rsidRPr="00710DBD">
              <w:lastRenderedPageBreak/>
              <w:t>1</w:t>
            </w:r>
          </w:p>
        </w:tc>
        <w:tc>
          <w:tcPr>
            <w:tcW w:w="2773" w:type="dxa"/>
          </w:tcPr>
          <w:p w:rsidR="0001653C" w:rsidRPr="00710DBD" w:rsidRDefault="0001653C" w:rsidP="00336594">
            <w:pPr>
              <w:pStyle w:val="ConsPlusNormal"/>
              <w:suppressAutoHyphens w:val="0"/>
              <w:jc w:val="center"/>
            </w:pPr>
            <w:r w:rsidRPr="00710DBD">
              <w:t>2</w:t>
            </w:r>
          </w:p>
        </w:tc>
        <w:tc>
          <w:tcPr>
            <w:tcW w:w="3020" w:type="dxa"/>
          </w:tcPr>
          <w:p w:rsidR="0001653C" w:rsidRPr="00710DBD" w:rsidRDefault="0001653C" w:rsidP="00336594">
            <w:pPr>
              <w:pStyle w:val="ConsPlusNormal"/>
              <w:suppressAutoHyphens w:val="0"/>
              <w:jc w:val="center"/>
            </w:pPr>
            <w:r w:rsidRPr="00710DBD">
              <w:t>3</w:t>
            </w:r>
          </w:p>
        </w:tc>
        <w:tc>
          <w:tcPr>
            <w:tcW w:w="3467" w:type="dxa"/>
          </w:tcPr>
          <w:p w:rsidR="0001653C" w:rsidRPr="00710DBD" w:rsidRDefault="0001653C" w:rsidP="00336594">
            <w:pPr>
              <w:pStyle w:val="ConsPlusNormal"/>
              <w:suppressAutoHyphens w:val="0"/>
              <w:jc w:val="center"/>
            </w:pPr>
            <w:r w:rsidRPr="00710DBD">
              <w:t>4</w:t>
            </w:r>
          </w:p>
        </w:tc>
      </w:tr>
      <w:tr w:rsidR="0001653C" w:rsidRPr="00710DBD" w:rsidTr="0001653C">
        <w:trPr>
          <w:jc w:val="center"/>
        </w:trPr>
        <w:tc>
          <w:tcPr>
            <w:tcW w:w="663" w:type="dxa"/>
          </w:tcPr>
          <w:p w:rsidR="0001653C" w:rsidRPr="00710DBD" w:rsidRDefault="0001653C" w:rsidP="0001653C">
            <w:pPr>
              <w:pStyle w:val="ConsPlusNormal"/>
              <w:suppressAutoHyphens w:val="0"/>
              <w:jc w:val="center"/>
            </w:pPr>
          </w:p>
        </w:tc>
        <w:tc>
          <w:tcPr>
            <w:tcW w:w="2773" w:type="dxa"/>
          </w:tcPr>
          <w:p w:rsidR="0001653C" w:rsidRPr="00710DBD" w:rsidRDefault="0001653C" w:rsidP="00174C41">
            <w:pPr>
              <w:pStyle w:val="ConsPlusNormal"/>
              <w:suppressAutoHyphens w:val="0"/>
            </w:pPr>
            <w:r w:rsidRPr="00710DBD">
              <w:t>водоснабжения и сокр</w:t>
            </w:r>
            <w:r w:rsidRPr="00710DBD">
              <w:t>а</w:t>
            </w:r>
            <w:r w:rsidRPr="00710DBD">
              <w:t>щения доли загрязне</w:t>
            </w:r>
            <w:r w:rsidRPr="00710DBD">
              <w:t>н</w:t>
            </w:r>
            <w:r w:rsidRPr="00710DBD">
              <w:t>ных сточных вод пре</w:t>
            </w:r>
            <w:r w:rsidRPr="00710DBD">
              <w:t>д</w:t>
            </w:r>
            <w:r w:rsidRPr="00710DBD">
              <w:t>приятий водопроводно-канализационного хозя</w:t>
            </w:r>
            <w:r w:rsidRPr="00710DBD">
              <w:t>й</w:t>
            </w:r>
            <w:r w:rsidRPr="00710DBD">
              <w:t>ства</w:t>
            </w:r>
          </w:p>
        </w:tc>
        <w:tc>
          <w:tcPr>
            <w:tcW w:w="3020" w:type="dxa"/>
          </w:tcPr>
          <w:p w:rsidR="0001653C" w:rsidRDefault="0001653C" w:rsidP="00174C41">
            <w:pPr>
              <w:pStyle w:val="ConsPlusNormal"/>
              <w:suppressAutoHyphens w:val="0"/>
            </w:pPr>
            <w:r w:rsidRPr="00710DBD">
              <w:t>систем водоснабжения, с 43,7, до 66,5 процента, д</w:t>
            </w:r>
            <w:r w:rsidRPr="00710DBD">
              <w:t>о</w:t>
            </w:r>
            <w:r w:rsidRPr="00710DBD">
              <w:t>лю городского населения, обеспеченного качестве</w:t>
            </w:r>
            <w:r w:rsidRPr="00710DBD">
              <w:t>н</w:t>
            </w:r>
            <w:r w:rsidRPr="00710DBD">
              <w:t>ной питьевой водой из це</w:t>
            </w:r>
            <w:r w:rsidRPr="00710DBD">
              <w:t>н</w:t>
            </w:r>
            <w:r w:rsidRPr="00710DBD">
              <w:t>тральных систем водосна</w:t>
            </w:r>
            <w:r w:rsidRPr="00710DBD">
              <w:t>б</w:t>
            </w:r>
            <w:r w:rsidRPr="00710DBD">
              <w:t>жения, с 71,41 до 100 пр</w:t>
            </w:r>
            <w:r w:rsidRPr="00710DBD">
              <w:t>о</w:t>
            </w:r>
            <w:r w:rsidRPr="00710DBD">
              <w:t>центов, а также позволит сократить объем отведе</w:t>
            </w:r>
            <w:r w:rsidRPr="00710DBD">
              <w:t>н</w:t>
            </w:r>
            <w:r w:rsidRPr="00710DBD">
              <w:t>ных в р. Енисей загрязне</w:t>
            </w:r>
            <w:r w:rsidRPr="00710DBD">
              <w:t>н</w:t>
            </w:r>
            <w:r w:rsidRPr="00710DBD">
              <w:t>ных сточных вод до 13140 тыс. куб. м в год</w:t>
            </w:r>
          </w:p>
        </w:tc>
        <w:tc>
          <w:tcPr>
            <w:tcW w:w="3467" w:type="dxa"/>
          </w:tcPr>
          <w:p w:rsidR="0001653C" w:rsidRPr="00710DBD" w:rsidRDefault="0001653C" w:rsidP="0001653C">
            <w:pPr>
              <w:pStyle w:val="ConsPlusNormal"/>
              <w:suppressAutoHyphens w:val="0"/>
            </w:pPr>
            <w:r w:rsidRPr="00710DBD">
              <w:t>ной питьевой водой из систем централизованного водосна</w:t>
            </w:r>
            <w:r w:rsidRPr="00710DBD">
              <w:t>б</w:t>
            </w:r>
            <w:r w:rsidRPr="00710DBD">
              <w:t>жения;</w:t>
            </w:r>
          </w:p>
          <w:p w:rsidR="0001653C" w:rsidRPr="00710DBD" w:rsidRDefault="0001653C" w:rsidP="0001653C">
            <w:pPr>
              <w:pStyle w:val="ConsPlusNormal"/>
              <w:suppressAutoHyphens w:val="0"/>
            </w:pPr>
            <w:r w:rsidRPr="00710DBD">
              <w:t>3) снижение объема отводимых в реку Енисей загрязненных сточных вод;</w:t>
            </w:r>
          </w:p>
          <w:p w:rsidR="0001653C" w:rsidRPr="00710DBD" w:rsidRDefault="0001653C" w:rsidP="0001653C">
            <w:pPr>
              <w:pStyle w:val="ConsPlusNormal"/>
              <w:suppressAutoHyphens w:val="0"/>
            </w:pPr>
            <w:r w:rsidRPr="00710DBD">
              <w:t>4) количество построенных и реконструированных (модерн</w:t>
            </w:r>
            <w:r w:rsidRPr="00710DBD">
              <w:t>и</w:t>
            </w:r>
            <w:r w:rsidRPr="00710DBD">
              <w:t>зированных) объектов питьев</w:t>
            </w:r>
            <w:r w:rsidRPr="00710DBD">
              <w:t>о</w:t>
            </w:r>
            <w:r w:rsidRPr="00710DBD">
              <w:t>го водоснабжения и очистных сооружений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  <w:outlineLvl w:val="2"/>
            </w:pPr>
            <w:r w:rsidRPr="00710DBD">
              <w:t>2.</w:t>
            </w:r>
          </w:p>
        </w:tc>
        <w:tc>
          <w:tcPr>
            <w:tcW w:w="9260" w:type="dxa"/>
            <w:gridSpan w:val="3"/>
          </w:tcPr>
          <w:p w:rsidR="0055645E" w:rsidRDefault="00174C41" w:rsidP="00174C41">
            <w:pPr>
              <w:pStyle w:val="ConsPlusNormal"/>
              <w:suppressAutoHyphens w:val="0"/>
              <w:jc w:val="center"/>
              <w:outlineLvl w:val="2"/>
            </w:pPr>
            <w:bookmarkStart w:id="2" w:name="Par428"/>
            <w:bookmarkEnd w:id="2"/>
            <w:r w:rsidRPr="00710DBD">
              <w:t xml:space="preserve">Подпрограмма 3 </w:t>
            </w:r>
            <w:r w:rsidR="00E00EBC" w:rsidRPr="00710DBD">
              <w:t>«</w:t>
            </w:r>
            <w:r w:rsidRPr="00710DBD">
              <w:t xml:space="preserve">Модернизация систем коммунальной </w:t>
            </w:r>
          </w:p>
          <w:p w:rsidR="00351959" w:rsidRPr="00710DBD" w:rsidRDefault="00174C41" w:rsidP="00174C41">
            <w:pPr>
              <w:pStyle w:val="ConsPlusNormal"/>
              <w:suppressAutoHyphens w:val="0"/>
              <w:jc w:val="center"/>
              <w:outlineLvl w:val="2"/>
            </w:pPr>
            <w:r w:rsidRPr="00710DBD">
              <w:t>инфраструктуры Республики Тыва</w:t>
            </w:r>
            <w:r w:rsidR="00E00EBC" w:rsidRPr="00710DBD">
              <w:t>»</w:t>
            </w:r>
          </w:p>
        </w:tc>
      </w:tr>
      <w:tr w:rsidR="00351959" w:rsidRPr="00710DBD" w:rsidTr="0001653C">
        <w:trPr>
          <w:jc w:val="center"/>
        </w:trPr>
        <w:tc>
          <w:tcPr>
            <w:tcW w:w="9923" w:type="dxa"/>
            <w:gridSpan w:val="4"/>
          </w:tcPr>
          <w:p w:rsidR="0055645E" w:rsidRDefault="00174C41" w:rsidP="0001653C">
            <w:pPr>
              <w:pStyle w:val="ConsPlusNormal"/>
              <w:suppressAutoHyphens w:val="0"/>
              <w:jc w:val="center"/>
              <w:outlineLvl w:val="3"/>
            </w:pPr>
            <w:r w:rsidRPr="00710DBD">
              <w:t xml:space="preserve">Ведомственный проект </w:t>
            </w:r>
            <w:r w:rsidR="00E00EBC" w:rsidRPr="00710DBD">
              <w:t>«</w:t>
            </w:r>
            <w:r w:rsidRPr="00710DBD">
              <w:t xml:space="preserve">Модернизация сферы </w:t>
            </w:r>
          </w:p>
          <w:p w:rsidR="00351959" w:rsidRPr="00710DBD" w:rsidRDefault="00174C41" w:rsidP="0001653C">
            <w:pPr>
              <w:pStyle w:val="ConsPlusNormal"/>
              <w:suppressAutoHyphens w:val="0"/>
              <w:jc w:val="center"/>
              <w:outlineLvl w:val="3"/>
            </w:pPr>
            <w:r w:rsidRPr="00710DBD">
              <w:t>водоснабжения, водоотведения и теплоснабжения</w:t>
            </w:r>
            <w:r w:rsidR="00E00EBC" w:rsidRPr="00710DBD">
              <w:t>»</w:t>
            </w:r>
          </w:p>
          <w:p w:rsidR="00351959" w:rsidRPr="00710DBD" w:rsidRDefault="00174C41" w:rsidP="0055645E">
            <w:pPr>
              <w:pStyle w:val="ConsPlusNormal"/>
              <w:suppressAutoHyphens w:val="0"/>
              <w:jc w:val="center"/>
            </w:pPr>
            <w:r w:rsidRPr="00710DBD">
              <w:t xml:space="preserve">(куратор </w:t>
            </w:r>
            <w:r w:rsidR="0055645E">
              <w:t>–</w:t>
            </w:r>
            <w:r w:rsidRPr="00710DBD">
              <w:t xml:space="preserve"> министр жилищно-коммунального хозяйства Республики Тыва)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351959" w:rsidP="0001653C">
            <w:pPr>
              <w:pStyle w:val="ConsPlusNormal"/>
              <w:suppressAutoHyphens w:val="0"/>
              <w:jc w:val="center"/>
            </w:pPr>
          </w:p>
        </w:tc>
        <w:tc>
          <w:tcPr>
            <w:tcW w:w="5793" w:type="dxa"/>
            <w:gridSpan w:val="2"/>
          </w:tcPr>
          <w:p w:rsidR="00351959" w:rsidRPr="00710DBD" w:rsidRDefault="00174C41" w:rsidP="0055645E">
            <w:pPr>
              <w:pStyle w:val="ConsPlusNormal"/>
              <w:suppressAutoHyphens w:val="0"/>
            </w:pPr>
            <w:r w:rsidRPr="00710DBD">
              <w:t xml:space="preserve">Ответственные за реализацию </w:t>
            </w:r>
            <w:r w:rsidR="0055645E">
              <w:t>–</w:t>
            </w:r>
            <w:r w:rsidRPr="00710DBD">
              <w:t xml:space="preserve"> Министерство ж</w:t>
            </w:r>
            <w:r w:rsidRPr="00710DBD">
              <w:t>и</w:t>
            </w:r>
            <w:r w:rsidRPr="00710DBD">
              <w:t>лищно-коммунального хозяйства Республики Тыва, администрации муниципальных образований (по с</w:t>
            </w:r>
            <w:r w:rsidRPr="00710DBD">
              <w:t>о</w:t>
            </w:r>
            <w:r w:rsidRPr="00710DBD">
              <w:t>гласованию)</w:t>
            </w:r>
          </w:p>
        </w:tc>
        <w:tc>
          <w:tcPr>
            <w:tcW w:w="3467" w:type="dxa"/>
          </w:tcPr>
          <w:p w:rsidR="00351959" w:rsidRPr="00710DBD" w:rsidRDefault="00174C41" w:rsidP="0055645E">
            <w:pPr>
              <w:pStyle w:val="ConsPlusNormal"/>
              <w:suppressAutoHyphens w:val="0"/>
            </w:pPr>
            <w:r w:rsidRPr="00710DBD">
              <w:t xml:space="preserve">срок реализации </w:t>
            </w:r>
            <w:r w:rsidR="0055645E">
              <w:t>–</w:t>
            </w:r>
            <w:r w:rsidRPr="00710DBD">
              <w:t xml:space="preserve"> 2024-2030 годы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</w:pPr>
            <w:r w:rsidRPr="00710DBD">
              <w:t>2.1.</w:t>
            </w:r>
          </w:p>
        </w:tc>
        <w:tc>
          <w:tcPr>
            <w:tcW w:w="2773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Задача 1. Мероприятия по водоснабжению</w:t>
            </w:r>
          </w:p>
        </w:tc>
        <w:tc>
          <w:tcPr>
            <w:tcW w:w="3020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реконструкция трубопров</w:t>
            </w:r>
            <w:r w:rsidRPr="00710DBD">
              <w:t>о</w:t>
            </w:r>
            <w:r w:rsidRPr="00710DBD">
              <w:t>да системы холодного в</w:t>
            </w:r>
            <w:r w:rsidRPr="00710DBD">
              <w:t>о</w:t>
            </w:r>
            <w:r w:rsidRPr="00710DBD">
              <w:t>доснабжения, что улучшит качество предоставляемых жилищно-коммунальных услуг и существенно пов</w:t>
            </w:r>
            <w:r w:rsidRPr="00710DBD">
              <w:t>ы</w:t>
            </w:r>
            <w:r w:rsidRPr="00710DBD">
              <w:t>сит уровень жизни насел</w:t>
            </w:r>
            <w:r w:rsidRPr="00710DBD">
              <w:t>е</w:t>
            </w:r>
            <w:r w:rsidRPr="00710DBD">
              <w:t>ния республики</w:t>
            </w:r>
          </w:p>
        </w:tc>
        <w:tc>
          <w:tcPr>
            <w:tcW w:w="3467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снижение аварийности комм</w:t>
            </w:r>
            <w:r w:rsidRPr="00710DBD">
              <w:t>у</w:t>
            </w:r>
            <w:r w:rsidRPr="00710DBD">
              <w:t>нальной инфраструктуры ре</w:t>
            </w:r>
            <w:r w:rsidRPr="00710DBD">
              <w:t>с</w:t>
            </w:r>
            <w:r w:rsidRPr="00710DBD">
              <w:t>публики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</w:pPr>
            <w:r w:rsidRPr="00710DBD">
              <w:t>2.2.</w:t>
            </w:r>
          </w:p>
        </w:tc>
        <w:tc>
          <w:tcPr>
            <w:tcW w:w="2773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Задача 3. Мероприятия по теплоснабжению</w:t>
            </w:r>
          </w:p>
        </w:tc>
        <w:tc>
          <w:tcPr>
            <w:tcW w:w="3020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строительство и реко</w:t>
            </w:r>
            <w:r w:rsidRPr="00710DBD">
              <w:t>н</w:t>
            </w:r>
            <w:r w:rsidRPr="00710DBD">
              <w:t>струкция участка тепловых сетей, что увеличит чи</w:t>
            </w:r>
            <w:r w:rsidRPr="00710DBD">
              <w:t>с</w:t>
            </w:r>
            <w:r w:rsidRPr="00710DBD">
              <w:t>ленность населения, для которого улучшится кач</w:t>
            </w:r>
            <w:r w:rsidRPr="00710DBD">
              <w:t>е</w:t>
            </w:r>
            <w:r w:rsidRPr="00710DBD">
              <w:t>ство коммунальных услуг</w:t>
            </w:r>
          </w:p>
        </w:tc>
        <w:tc>
          <w:tcPr>
            <w:tcW w:w="3467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увеличение протяженности з</w:t>
            </w:r>
            <w:r w:rsidRPr="00710DBD">
              <w:t>а</w:t>
            </w:r>
            <w:r w:rsidRPr="00710DBD">
              <w:t>мененных инженерных сетей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  <w:outlineLvl w:val="2"/>
            </w:pPr>
            <w:r w:rsidRPr="00710DBD">
              <w:t>3.</w:t>
            </w:r>
          </w:p>
        </w:tc>
        <w:tc>
          <w:tcPr>
            <w:tcW w:w="9260" w:type="dxa"/>
            <w:gridSpan w:val="3"/>
          </w:tcPr>
          <w:p w:rsidR="0055645E" w:rsidRDefault="00174C41" w:rsidP="0055645E">
            <w:pPr>
              <w:pStyle w:val="ConsPlusNormal"/>
              <w:suppressAutoHyphens w:val="0"/>
              <w:jc w:val="center"/>
              <w:outlineLvl w:val="2"/>
            </w:pPr>
            <w:bookmarkStart w:id="3" w:name="Par447"/>
            <w:bookmarkEnd w:id="3"/>
            <w:r w:rsidRPr="00710DBD">
              <w:t xml:space="preserve">Подпрограмма 4 </w:t>
            </w:r>
            <w:r w:rsidR="00E00EBC" w:rsidRPr="00710DBD">
              <w:t>«</w:t>
            </w:r>
            <w:r w:rsidRPr="00710DBD">
              <w:t>Обеспечение организаций жилищно-коммунального хозяйства</w:t>
            </w:r>
          </w:p>
          <w:p w:rsidR="00351959" w:rsidRPr="00710DBD" w:rsidRDefault="00174C41" w:rsidP="0055645E">
            <w:pPr>
              <w:pStyle w:val="ConsPlusNormal"/>
              <w:suppressAutoHyphens w:val="0"/>
              <w:jc w:val="center"/>
              <w:outlineLvl w:val="2"/>
            </w:pPr>
            <w:r w:rsidRPr="00710DBD">
              <w:t>Республики Тыва техникой, в том числе специализированной</w:t>
            </w:r>
            <w:r w:rsidR="00E00EBC" w:rsidRPr="00710DBD">
              <w:t>»</w:t>
            </w:r>
          </w:p>
        </w:tc>
      </w:tr>
      <w:tr w:rsidR="00351959" w:rsidRPr="00710DBD" w:rsidTr="0001653C">
        <w:trPr>
          <w:jc w:val="center"/>
        </w:trPr>
        <w:tc>
          <w:tcPr>
            <w:tcW w:w="9923" w:type="dxa"/>
            <w:gridSpan w:val="4"/>
          </w:tcPr>
          <w:p w:rsidR="0055645E" w:rsidRDefault="00174C41" w:rsidP="0001653C">
            <w:pPr>
              <w:pStyle w:val="ConsPlusNormal"/>
              <w:suppressAutoHyphens w:val="0"/>
              <w:jc w:val="center"/>
              <w:outlineLvl w:val="3"/>
            </w:pPr>
            <w:r w:rsidRPr="00710DBD">
              <w:t xml:space="preserve">Ведомственный проект </w:t>
            </w:r>
            <w:r w:rsidR="00E00EBC" w:rsidRPr="00710DBD">
              <w:t>«</w:t>
            </w:r>
            <w:r w:rsidRPr="00710DBD">
              <w:t xml:space="preserve">Обновление технической </w:t>
            </w:r>
          </w:p>
          <w:p w:rsidR="00351959" w:rsidRPr="00710DBD" w:rsidRDefault="00174C41" w:rsidP="0001653C">
            <w:pPr>
              <w:pStyle w:val="ConsPlusNormal"/>
              <w:suppressAutoHyphens w:val="0"/>
              <w:jc w:val="center"/>
              <w:outlineLvl w:val="3"/>
            </w:pPr>
            <w:r w:rsidRPr="00710DBD">
              <w:t>базы предприятий жилищно-коммунального хозяйства</w:t>
            </w:r>
            <w:r w:rsidR="00E00EBC" w:rsidRPr="00710DBD">
              <w:t>»</w:t>
            </w:r>
          </w:p>
          <w:p w:rsidR="00351959" w:rsidRPr="00710DBD" w:rsidRDefault="00174C41" w:rsidP="0055645E">
            <w:pPr>
              <w:pStyle w:val="ConsPlusNormal"/>
              <w:suppressAutoHyphens w:val="0"/>
              <w:jc w:val="center"/>
            </w:pPr>
            <w:r w:rsidRPr="00710DBD">
              <w:t xml:space="preserve">(куратор </w:t>
            </w:r>
            <w:r w:rsidR="0055645E">
              <w:t>–</w:t>
            </w:r>
            <w:r w:rsidRPr="00710DBD">
              <w:t xml:space="preserve"> министр жилищно-коммунального хозяйства Республики Тыва)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351959" w:rsidP="0001653C">
            <w:pPr>
              <w:pStyle w:val="ConsPlusNormal"/>
              <w:suppressAutoHyphens w:val="0"/>
              <w:jc w:val="center"/>
            </w:pPr>
          </w:p>
        </w:tc>
        <w:tc>
          <w:tcPr>
            <w:tcW w:w="5793" w:type="dxa"/>
            <w:gridSpan w:val="2"/>
          </w:tcPr>
          <w:p w:rsidR="00351959" w:rsidRPr="00710DBD" w:rsidRDefault="00174C41" w:rsidP="0055645E">
            <w:pPr>
              <w:pStyle w:val="ConsPlusNormal"/>
              <w:suppressAutoHyphens w:val="0"/>
            </w:pPr>
            <w:r w:rsidRPr="00710DBD">
              <w:t xml:space="preserve">Ответственные за реализацию </w:t>
            </w:r>
            <w:r w:rsidR="0055645E">
              <w:t>–</w:t>
            </w:r>
            <w:r w:rsidRPr="00710DBD">
              <w:t xml:space="preserve"> Министерство ж</w:t>
            </w:r>
            <w:r w:rsidRPr="00710DBD">
              <w:t>и</w:t>
            </w:r>
            <w:r w:rsidRPr="00710DBD">
              <w:t>лищно-коммунального хозяйства Республики Тыва, администрации муниципальных образований (по с</w:t>
            </w:r>
            <w:r w:rsidRPr="00710DBD">
              <w:t>о</w:t>
            </w:r>
            <w:r w:rsidRPr="00710DBD">
              <w:t>гласованию)</w:t>
            </w:r>
          </w:p>
        </w:tc>
        <w:tc>
          <w:tcPr>
            <w:tcW w:w="3467" w:type="dxa"/>
          </w:tcPr>
          <w:p w:rsidR="00351959" w:rsidRPr="00710DBD" w:rsidRDefault="0055645E" w:rsidP="0055645E">
            <w:pPr>
              <w:pStyle w:val="ConsPlusNormal"/>
              <w:suppressAutoHyphens w:val="0"/>
            </w:pPr>
            <w:r>
              <w:t>срок реализации –</w:t>
            </w:r>
            <w:r w:rsidR="00174C41" w:rsidRPr="00710DBD">
              <w:t xml:space="preserve"> 2024-2030 годы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</w:pPr>
            <w:r w:rsidRPr="00710DBD">
              <w:t>3.1.</w:t>
            </w:r>
          </w:p>
        </w:tc>
        <w:tc>
          <w:tcPr>
            <w:tcW w:w="2773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Задача 1. Обновление технической базы пре</w:t>
            </w:r>
            <w:r w:rsidRPr="00710DBD">
              <w:t>д</w:t>
            </w:r>
            <w:r w:rsidRPr="00710DBD">
              <w:t>приятий жилищно-коммунального хозяйства</w:t>
            </w:r>
          </w:p>
        </w:tc>
        <w:tc>
          <w:tcPr>
            <w:tcW w:w="3020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оснащение специализир</w:t>
            </w:r>
            <w:r w:rsidRPr="00710DBD">
              <w:t>о</w:t>
            </w:r>
            <w:r w:rsidRPr="00710DBD">
              <w:t>ванной техникой предпри</w:t>
            </w:r>
            <w:r w:rsidRPr="00710DBD">
              <w:t>я</w:t>
            </w:r>
            <w:r w:rsidRPr="00710DBD">
              <w:t>тий жилищно-коммунального хозяйства республики, что позволит обеспечить своевременное проведение ремонтных р</w:t>
            </w:r>
            <w:r w:rsidRPr="00710DBD">
              <w:t>а</w:t>
            </w:r>
            <w:r w:rsidRPr="00710DBD">
              <w:lastRenderedPageBreak/>
              <w:t>бот в период подготовки объектов коммунального комплекса к отопительному периоду</w:t>
            </w:r>
          </w:p>
        </w:tc>
        <w:tc>
          <w:tcPr>
            <w:tcW w:w="3467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lastRenderedPageBreak/>
              <w:t>приобретение техники, в том числе специализированной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  <w:outlineLvl w:val="2"/>
            </w:pPr>
            <w:r w:rsidRPr="00710DBD">
              <w:lastRenderedPageBreak/>
              <w:t>4.</w:t>
            </w:r>
          </w:p>
        </w:tc>
        <w:tc>
          <w:tcPr>
            <w:tcW w:w="9260" w:type="dxa"/>
            <w:gridSpan w:val="3"/>
          </w:tcPr>
          <w:p w:rsidR="0055645E" w:rsidRDefault="00174C41" w:rsidP="00174C41">
            <w:pPr>
              <w:pStyle w:val="ConsPlusNormal"/>
              <w:suppressAutoHyphens w:val="0"/>
              <w:jc w:val="center"/>
              <w:outlineLvl w:val="2"/>
            </w:pPr>
            <w:bookmarkStart w:id="4" w:name="Par458"/>
            <w:bookmarkEnd w:id="4"/>
            <w:r w:rsidRPr="00710DBD">
              <w:t xml:space="preserve">Подпрограмма 5 </w:t>
            </w:r>
            <w:r w:rsidR="00E00EBC" w:rsidRPr="00710DBD">
              <w:t>«</w:t>
            </w:r>
            <w:r w:rsidRPr="00710DBD">
              <w:t xml:space="preserve">Снабжение населения Республики Тыва </w:t>
            </w:r>
          </w:p>
          <w:p w:rsidR="00351959" w:rsidRPr="00710DBD" w:rsidRDefault="00174C41" w:rsidP="00174C41">
            <w:pPr>
              <w:pStyle w:val="ConsPlusNormal"/>
              <w:suppressAutoHyphens w:val="0"/>
              <w:jc w:val="center"/>
              <w:outlineLvl w:val="2"/>
            </w:pPr>
            <w:r w:rsidRPr="00710DBD">
              <w:t>чистой водопроводной водой</w:t>
            </w:r>
            <w:r w:rsidR="00E00EBC" w:rsidRPr="00710DBD">
              <w:t>»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351959" w:rsidP="0001653C">
            <w:pPr>
              <w:pStyle w:val="ConsPlusNormal"/>
              <w:suppressAutoHyphens w:val="0"/>
              <w:jc w:val="center"/>
            </w:pPr>
          </w:p>
        </w:tc>
        <w:tc>
          <w:tcPr>
            <w:tcW w:w="9260" w:type="dxa"/>
            <w:gridSpan w:val="3"/>
          </w:tcPr>
          <w:p w:rsidR="0055645E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710DBD">
              <w:t xml:space="preserve">Ведомственный проект </w:t>
            </w:r>
            <w:r w:rsidR="00E00EBC" w:rsidRPr="00710DBD">
              <w:t>«</w:t>
            </w:r>
            <w:r w:rsidRPr="00710DBD">
              <w:t xml:space="preserve">Строительство и реконструкция </w:t>
            </w:r>
          </w:p>
          <w:p w:rsidR="00351959" w:rsidRPr="00710DBD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710DBD">
              <w:t>локальных систем в муниципальных образованиях Республики Тыва</w:t>
            </w:r>
            <w:r w:rsidR="00E00EBC" w:rsidRPr="00710DBD">
              <w:t>»</w:t>
            </w:r>
          </w:p>
          <w:p w:rsidR="00351959" w:rsidRPr="00710DBD" w:rsidRDefault="00174C41" w:rsidP="0055645E">
            <w:pPr>
              <w:pStyle w:val="ConsPlusNormal"/>
              <w:suppressAutoHyphens w:val="0"/>
              <w:jc w:val="center"/>
            </w:pPr>
            <w:r w:rsidRPr="00710DBD">
              <w:t xml:space="preserve">(куратор </w:t>
            </w:r>
            <w:r w:rsidR="0055645E">
              <w:t>–</w:t>
            </w:r>
            <w:r w:rsidRPr="00710DBD">
              <w:t xml:space="preserve"> министр жилищно-коммунального хозяйства Республики Тыва)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351959" w:rsidP="0001653C">
            <w:pPr>
              <w:pStyle w:val="ConsPlusNormal"/>
              <w:suppressAutoHyphens w:val="0"/>
              <w:jc w:val="center"/>
            </w:pPr>
          </w:p>
        </w:tc>
        <w:tc>
          <w:tcPr>
            <w:tcW w:w="5793" w:type="dxa"/>
            <w:gridSpan w:val="2"/>
          </w:tcPr>
          <w:p w:rsidR="00351959" w:rsidRPr="00710DBD" w:rsidRDefault="00174C41" w:rsidP="0055645E">
            <w:pPr>
              <w:pStyle w:val="ConsPlusNormal"/>
              <w:suppressAutoHyphens w:val="0"/>
            </w:pPr>
            <w:r w:rsidRPr="00710DBD">
              <w:t xml:space="preserve">Ответственные за реализацию </w:t>
            </w:r>
            <w:r w:rsidR="0055645E">
              <w:t>–</w:t>
            </w:r>
            <w:r w:rsidRPr="00710DBD">
              <w:t xml:space="preserve"> Министерство ж</w:t>
            </w:r>
            <w:r w:rsidRPr="00710DBD">
              <w:t>и</w:t>
            </w:r>
            <w:r w:rsidRPr="00710DBD">
              <w:t>лищно-коммунального хозяйства Республики Тыва, администрации муниципальных образований (по с</w:t>
            </w:r>
            <w:r w:rsidRPr="00710DBD">
              <w:t>о</w:t>
            </w:r>
            <w:r w:rsidRPr="00710DBD">
              <w:t>гласованию)</w:t>
            </w:r>
          </w:p>
        </w:tc>
        <w:tc>
          <w:tcPr>
            <w:tcW w:w="3467" w:type="dxa"/>
          </w:tcPr>
          <w:p w:rsidR="00351959" w:rsidRPr="00710DBD" w:rsidRDefault="00174C41" w:rsidP="0055645E">
            <w:pPr>
              <w:pStyle w:val="ConsPlusNormal"/>
              <w:suppressAutoHyphens w:val="0"/>
            </w:pPr>
            <w:r w:rsidRPr="00710DBD">
              <w:t xml:space="preserve">срок реализации </w:t>
            </w:r>
            <w:r w:rsidR="0055645E">
              <w:t>–</w:t>
            </w:r>
            <w:r w:rsidRPr="00710DBD">
              <w:t xml:space="preserve"> 2024-2030 годы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</w:pPr>
            <w:r w:rsidRPr="00710DBD">
              <w:t>4.1.</w:t>
            </w:r>
          </w:p>
        </w:tc>
        <w:tc>
          <w:tcPr>
            <w:tcW w:w="2773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Задача 1. Обеспечение населения питьевой в</w:t>
            </w:r>
            <w:r w:rsidRPr="00710DBD">
              <w:t>о</w:t>
            </w:r>
            <w:r w:rsidRPr="00710DBD">
              <w:t>дой</w:t>
            </w:r>
          </w:p>
        </w:tc>
        <w:tc>
          <w:tcPr>
            <w:tcW w:w="3020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строительство локальных систем водоснабжения, что позволит значительно сн</w:t>
            </w:r>
            <w:r w:rsidRPr="00710DBD">
              <w:t>и</w:t>
            </w:r>
            <w:r w:rsidRPr="00710DBD">
              <w:t>зить социальную напр</w:t>
            </w:r>
            <w:r w:rsidRPr="00710DBD">
              <w:t>я</w:t>
            </w:r>
            <w:r w:rsidRPr="00710DBD">
              <w:t>женность в муниципальных образованиях за счет улу</w:t>
            </w:r>
            <w:r w:rsidRPr="00710DBD">
              <w:t>ч</w:t>
            </w:r>
            <w:r w:rsidRPr="00710DBD">
              <w:t>шения водоснабжения населения</w:t>
            </w:r>
          </w:p>
        </w:tc>
        <w:tc>
          <w:tcPr>
            <w:tcW w:w="3467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строительство и реконструкция локальных систем водоснабж</w:t>
            </w:r>
            <w:r w:rsidRPr="00710DBD">
              <w:t>е</w:t>
            </w:r>
            <w:r w:rsidRPr="00710DBD">
              <w:t>ния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  <w:outlineLvl w:val="2"/>
            </w:pPr>
            <w:r w:rsidRPr="00710DBD">
              <w:t>5.</w:t>
            </w:r>
          </w:p>
        </w:tc>
        <w:tc>
          <w:tcPr>
            <w:tcW w:w="9260" w:type="dxa"/>
            <w:gridSpan w:val="3"/>
          </w:tcPr>
          <w:p w:rsidR="00351959" w:rsidRPr="00710DBD" w:rsidRDefault="00174C41" w:rsidP="00174C41">
            <w:pPr>
              <w:pStyle w:val="ConsPlusNormal"/>
              <w:suppressAutoHyphens w:val="0"/>
              <w:jc w:val="center"/>
              <w:outlineLvl w:val="2"/>
            </w:pPr>
            <w:bookmarkStart w:id="5" w:name="Par470"/>
            <w:bookmarkEnd w:id="5"/>
            <w:r w:rsidRPr="00710DBD">
              <w:t xml:space="preserve">Подпрограмма 6 </w:t>
            </w:r>
            <w:r w:rsidR="00E00EBC" w:rsidRPr="00710DBD">
              <w:t>«</w:t>
            </w:r>
            <w:r w:rsidRPr="00710DBD">
              <w:t>Возмещение понесенных затрат</w:t>
            </w:r>
            <w:r w:rsidR="00E00EBC" w:rsidRPr="00710DBD">
              <w:t>»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351959" w:rsidP="0001653C">
            <w:pPr>
              <w:pStyle w:val="ConsPlusNormal"/>
              <w:suppressAutoHyphens w:val="0"/>
              <w:jc w:val="center"/>
            </w:pPr>
          </w:p>
        </w:tc>
        <w:tc>
          <w:tcPr>
            <w:tcW w:w="9260" w:type="dxa"/>
            <w:gridSpan w:val="3"/>
          </w:tcPr>
          <w:p w:rsidR="0055645E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710DBD">
              <w:t xml:space="preserve">Ведомственный проект </w:t>
            </w:r>
            <w:r w:rsidR="00E00EBC" w:rsidRPr="00710DBD">
              <w:t>«</w:t>
            </w:r>
            <w:r w:rsidRPr="00710DBD">
              <w:t xml:space="preserve">Субсидии на возмещение понесенных затрат, </w:t>
            </w:r>
          </w:p>
          <w:p w:rsidR="0055645E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710DBD">
              <w:t xml:space="preserve">связанных с применением государственных регулируемых цен </w:t>
            </w:r>
          </w:p>
          <w:p w:rsidR="0055645E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710DBD">
              <w:t>на тепловую и электрическую энергию, водоснабжение и водоотведения,</w:t>
            </w:r>
          </w:p>
          <w:p w:rsidR="0055645E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710DBD">
              <w:t xml:space="preserve"> вырабатываемыми муниципальными организациями коммунального </w:t>
            </w:r>
          </w:p>
          <w:p w:rsidR="0055645E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710DBD">
              <w:t xml:space="preserve">комплекса, понесенных в процессе выработки и (или) транспортировки </w:t>
            </w:r>
          </w:p>
          <w:p w:rsidR="001928E4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710DBD">
              <w:t>энерго/теплоресурсов и воды</w:t>
            </w:r>
            <w:r w:rsidR="00E00EBC" w:rsidRPr="00710DBD">
              <w:t>»</w:t>
            </w:r>
            <w:r w:rsidRPr="00710DBD">
              <w:t xml:space="preserve"> (куратор </w:t>
            </w:r>
            <w:r w:rsidR="001928E4">
              <w:t>–</w:t>
            </w:r>
            <w:r w:rsidRPr="00710DBD">
              <w:t xml:space="preserve"> министр жилищно-</w:t>
            </w:r>
          </w:p>
          <w:p w:rsidR="00351959" w:rsidRPr="00710DBD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710DBD">
              <w:t>коммунального хозяйства Республики Тыва)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351959" w:rsidP="0001653C">
            <w:pPr>
              <w:pStyle w:val="ConsPlusNormal"/>
              <w:suppressAutoHyphens w:val="0"/>
              <w:jc w:val="center"/>
            </w:pPr>
          </w:p>
        </w:tc>
        <w:tc>
          <w:tcPr>
            <w:tcW w:w="5793" w:type="dxa"/>
            <w:gridSpan w:val="2"/>
          </w:tcPr>
          <w:p w:rsidR="00351959" w:rsidRPr="00710DBD" w:rsidRDefault="00174C41" w:rsidP="001928E4">
            <w:pPr>
              <w:pStyle w:val="ConsPlusNormal"/>
              <w:suppressAutoHyphens w:val="0"/>
            </w:pPr>
            <w:r w:rsidRPr="00710DBD">
              <w:t xml:space="preserve">Ответственные за реализацию </w:t>
            </w:r>
            <w:r w:rsidR="001928E4">
              <w:t>–</w:t>
            </w:r>
            <w:r w:rsidRPr="00710DBD">
              <w:t xml:space="preserve"> Министерство ж</w:t>
            </w:r>
            <w:r w:rsidRPr="00710DBD">
              <w:t>и</w:t>
            </w:r>
            <w:r w:rsidRPr="00710DBD">
              <w:t>лищно-коммунального хозяйства Республики Тыва, администрации муниципальных образований (по с</w:t>
            </w:r>
            <w:r w:rsidRPr="00710DBD">
              <w:t>о</w:t>
            </w:r>
            <w:r w:rsidRPr="00710DBD">
              <w:t>гласованию)</w:t>
            </w:r>
          </w:p>
        </w:tc>
        <w:tc>
          <w:tcPr>
            <w:tcW w:w="3467" w:type="dxa"/>
          </w:tcPr>
          <w:p w:rsidR="00351959" w:rsidRPr="00710DBD" w:rsidRDefault="00174C41" w:rsidP="001928E4">
            <w:pPr>
              <w:pStyle w:val="ConsPlusNormal"/>
              <w:suppressAutoHyphens w:val="0"/>
            </w:pPr>
            <w:r w:rsidRPr="00710DBD">
              <w:t xml:space="preserve">срок реализации </w:t>
            </w:r>
            <w:r w:rsidR="001928E4">
              <w:t>–</w:t>
            </w:r>
            <w:r w:rsidRPr="00710DBD">
              <w:t xml:space="preserve"> 2024-2030 гг.</w:t>
            </w:r>
          </w:p>
        </w:tc>
      </w:tr>
      <w:tr w:rsidR="00351959" w:rsidRPr="00710DBD" w:rsidTr="0001653C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</w:pPr>
            <w:r w:rsidRPr="00710DBD">
              <w:t>5.1.</w:t>
            </w:r>
          </w:p>
        </w:tc>
        <w:tc>
          <w:tcPr>
            <w:tcW w:w="2773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Задача 1.</w:t>
            </w:r>
          </w:p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Субсидии на возмещение понесенных затрат, св</w:t>
            </w:r>
            <w:r w:rsidRPr="00710DBD">
              <w:t>я</w:t>
            </w:r>
            <w:r w:rsidRPr="00710DBD">
              <w:t>занных с применением государственных регул</w:t>
            </w:r>
            <w:r w:rsidRPr="00710DBD">
              <w:t>и</w:t>
            </w:r>
            <w:r w:rsidRPr="00710DBD">
              <w:t>руемых цен на тепловую и электрическую эне</w:t>
            </w:r>
            <w:r w:rsidRPr="00710DBD">
              <w:t>р</w:t>
            </w:r>
            <w:r w:rsidRPr="00710DBD">
              <w:t>гию, водоснабжение и водоотведения, выраб</w:t>
            </w:r>
            <w:r w:rsidRPr="00710DBD">
              <w:t>а</w:t>
            </w:r>
            <w:r w:rsidRPr="00710DBD">
              <w:t>тываемыми муниципал</w:t>
            </w:r>
            <w:r w:rsidRPr="00710DBD">
              <w:t>ь</w:t>
            </w:r>
            <w:r w:rsidRPr="00710DBD">
              <w:t>ными организациями коммунального компле</w:t>
            </w:r>
            <w:r w:rsidRPr="00710DBD">
              <w:t>к</w:t>
            </w:r>
            <w:r w:rsidRPr="00710DBD">
              <w:t>са, понесенных в проце</w:t>
            </w:r>
            <w:r w:rsidRPr="00710DBD">
              <w:t>с</w:t>
            </w:r>
            <w:r w:rsidRPr="00710DBD">
              <w:t>се выработки и (или) транспортировки энерго/</w:t>
            </w:r>
            <w:r w:rsidR="001928E4">
              <w:t xml:space="preserve"> </w:t>
            </w:r>
            <w:r w:rsidRPr="00710DBD">
              <w:t>теплоресурсов и воды</w:t>
            </w:r>
          </w:p>
        </w:tc>
        <w:tc>
          <w:tcPr>
            <w:tcW w:w="3020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субсидии на возмещение понесенных затрат ресурс</w:t>
            </w:r>
            <w:r w:rsidRPr="00710DBD">
              <w:t>о</w:t>
            </w:r>
            <w:r w:rsidRPr="00710DBD">
              <w:t>снабжающим организациям позволит обеспечить сво</w:t>
            </w:r>
            <w:r w:rsidRPr="00710DBD">
              <w:t>е</w:t>
            </w:r>
            <w:r w:rsidRPr="00710DBD">
              <w:t>временное проведение р</w:t>
            </w:r>
            <w:r w:rsidRPr="00710DBD">
              <w:t>е</w:t>
            </w:r>
            <w:r w:rsidRPr="00710DBD">
              <w:t>монтных работ по подг</w:t>
            </w:r>
            <w:r w:rsidRPr="00710DBD">
              <w:t>о</w:t>
            </w:r>
            <w:r w:rsidRPr="00710DBD">
              <w:t>товке к предстоящему от</w:t>
            </w:r>
            <w:r w:rsidRPr="00710DBD">
              <w:t>о</w:t>
            </w:r>
            <w:r w:rsidRPr="00710DBD">
              <w:t>пительному периоду</w:t>
            </w:r>
          </w:p>
        </w:tc>
        <w:tc>
          <w:tcPr>
            <w:tcW w:w="3467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целевое использование субс</w:t>
            </w:r>
            <w:r w:rsidRPr="00710DBD">
              <w:t>и</w:t>
            </w:r>
            <w:r w:rsidRPr="00710DBD">
              <w:t>дии</w:t>
            </w:r>
          </w:p>
        </w:tc>
      </w:tr>
    </w:tbl>
    <w:p w:rsidR="001928E4" w:rsidRDefault="001928E4"/>
    <w:p w:rsidR="001928E4" w:rsidRDefault="001928E4"/>
    <w:p w:rsidR="001928E4" w:rsidRPr="001928E4" w:rsidRDefault="001928E4">
      <w:pPr>
        <w:rPr>
          <w:sz w:val="6"/>
        </w:rPr>
      </w:pPr>
    </w:p>
    <w:tbl>
      <w:tblPr>
        <w:tblStyle w:val="aff3"/>
        <w:tblW w:w="992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2773"/>
        <w:gridCol w:w="3086"/>
        <w:gridCol w:w="3402"/>
      </w:tblGrid>
      <w:tr w:rsidR="001928E4" w:rsidRPr="00710DBD" w:rsidTr="002C5338">
        <w:trPr>
          <w:tblHeader/>
          <w:jc w:val="center"/>
        </w:trPr>
        <w:tc>
          <w:tcPr>
            <w:tcW w:w="663" w:type="dxa"/>
          </w:tcPr>
          <w:p w:rsidR="001928E4" w:rsidRPr="00710DBD" w:rsidRDefault="001928E4" w:rsidP="00336594">
            <w:pPr>
              <w:pStyle w:val="ConsPlusNormal"/>
              <w:suppressAutoHyphens w:val="0"/>
              <w:jc w:val="center"/>
            </w:pPr>
            <w:r w:rsidRPr="00710DBD">
              <w:lastRenderedPageBreak/>
              <w:t>1</w:t>
            </w:r>
          </w:p>
        </w:tc>
        <w:tc>
          <w:tcPr>
            <w:tcW w:w="2773" w:type="dxa"/>
          </w:tcPr>
          <w:p w:rsidR="001928E4" w:rsidRPr="00710DBD" w:rsidRDefault="001928E4" w:rsidP="00336594">
            <w:pPr>
              <w:pStyle w:val="ConsPlusNormal"/>
              <w:suppressAutoHyphens w:val="0"/>
              <w:jc w:val="center"/>
            </w:pPr>
            <w:r w:rsidRPr="00710DBD">
              <w:t>2</w:t>
            </w:r>
          </w:p>
        </w:tc>
        <w:tc>
          <w:tcPr>
            <w:tcW w:w="3086" w:type="dxa"/>
          </w:tcPr>
          <w:p w:rsidR="001928E4" w:rsidRPr="00710DBD" w:rsidRDefault="001928E4" w:rsidP="00336594">
            <w:pPr>
              <w:pStyle w:val="ConsPlusNormal"/>
              <w:suppressAutoHyphens w:val="0"/>
              <w:jc w:val="center"/>
            </w:pPr>
            <w:r w:rsidRPr="00710DBD">
              <w:t>3</w:t>
            </w:r>
          </w:p>
        </w:tc>
        <w:tc>
          <w:tcPr>
            <w:tcW w:w="3402" w:type="dxa"/>
          </w:tcPr>
          <w:p w:rsidR="001928E4" w:rsidRPr="00710DBD" w:rsidRDefault="001928E4" w:rsidP="00336594">
            <w:pPr>
              <w:pStyle w:val="ConsPlusNormal"/>
              <w:suppressAutoHyphens w:val="0"/>
              <w:jc w:val="center"/>
            </w:pPr>
            <w:r w:rsidRPr="00710DBD">
              <w:t>4</w:t>
            </w:r>
          </w:p>
        </w:tc>
      </w:tr>
      <w:tr w:rsidR="00351959" w:rsidRPr="00710DBD" w:rsidTr="002C5338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  <w:outlineLvl w:val="2"/>
            </w:pPr>
            <w:r w:rsidRPr="00710DBD">
              <w:t>6.</w:t>
            </w:r>
          </w:p>
        </w:tc>
        <w:tc>
          <w:tcPr>
            <w:tcW w:w="9261" w:type="dxa"/>
            <w:gridSpan w:val="3"/>
          </w:tcPr>
          <w:p w:rsidR="00351959" w:rsidRPr="00710DBD" w:rsidRDefault="00174C41" w:rsidP="00174C41">
            <w:pPr>
              <w:pStyle w:val="ConsPlusNormal"/>
              <w:suppressAutoHyphens w:val="0"/>
              <w:jc w:val="center"/>
              <w:outlineLvl w:val="2"/>
            </w:pPr>
            <w:bookmarkStart w:id="6" w:name="Par484"/>
            <w:bookmarkEnd w:id="6"/>
            <w:r w:rsidRPr="00710DBD">
              <w:t xml:space="preserve">Подпрограмма 7 </w:t>
            </w:r>
            <w:r w:rsidR="00E00EBC" w:rsidRPr="00710DBD">
              <w:t>«</w:t>
            </w:r>
            <w:r w:rsidRPr="00710DBD">
              <w:t>Инфраструктурный бюджетный кредит</w:t>
            </w:r>
            <w:r w:rsidR="00E00EBC" w:rsidRPr="00710DBD">
              <w:t>»</w:t>
            </w:r>
          </w:p>
        </w:tc>
      </w:tr>
      <w:tr w:rsidR="00351959" w:rsidRPr="00710DBD" w:rsidTr="002C5338">
        <w:trPr>
          <w:jc w:val="center"/>
        </w:trPr>
        <w:tc>
          <w:tcPr>
            <w:tcW w:w="663" w:type="dxa"/>
          </w:tcPr>
          <w:p w:rsidR="00351959" w:rsidRPr="00710DBD" w:rsidRDefault="00351959" w:rsidP="0001653C">
            <w:pPr>
              <w:pStyle w:val="ConsPlusNormal"/>
              <w:suppressAutoHyphens w:val="0"/>
              <w:jc w:val="center"/>
            </w:pPr>
          </w:p>
        </w:tc>
        <w:tc>
          <w:tcPr>
            <w:tcW w:w="9261" w:type="dxa"/>
            <w:gridSpan w:val="3"/>
          </w:tcPr>
          <w:p w:rsidR="001928E4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710DBD">
              <w:t xml:space="preserve">Ведомственный проект </w:t>
            </w:r>
            <w:r w:rsidR="00E00EBC" w:rsidRPr="00710DBD">
              <w:t>«</w:t>
            </w:r>
            <w:r w:rsidRPr="00710DBD">
              <w:t xml:space="preserve">Модернизация в сфере </w:t>
            </w:r>
          </w:p>
          <w:p w:rsidR="001928E4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710DBD">
              <w:t>водоснабжения, водоотведения и теплоснабжения</w:t>
            </w:r>
            <w:r w:rsidR="00E00EBC" w:rsidRPr="00710DBD">
              <w:t>»</w:t>
            </w:r>
            <w:r w:rsidRPr="00710DBD">
              <w:t xml:space="preserve"> </w:t>
            </w:r>
          </w:p>
          <w:p w:rsidR="00351959" w:rsidRPr="00710DBD" w:rsidRDefault="00174C41" w:rsidP="001928E4">
            <w:pPr>
              <w:pStyle w:val="ConsPlusNormal"/>
              <w:suppressAutoHyphens w:val="0"/>
              <w:jc w:val="center"/>
              <w:outlineLvl w:val="3"/>
            </w:pPr>
            <w:r w:rsidRPr="00710DBD">
              <w:t xml:space="preserve">(куратор </w:t>
            </w:r>
            <w:r w:rsidR="001928E4">
              <w:t>–</w:t>
            </w:r>
            <w:r w:rsidRPr="00710DBD">
              <w:t xml:space="preserve"> министр строительства Республики Тыва)</w:t>
            </w:r>
          </w:p>
        </w:tc>
      </w:tr>
      <w:tr w:rsidR="00351959" w:rsidRPr="00710DBD" w:rsidTr="002C5338">
        <w:trPr>
          <w:jc w:val="center"/>
        </w:trPr>
        <w:tc>
          <w:tcPr>
            <w:tcW w:w="663" w:type="dxa"/>
          </w:tcPr>
          <w:p w:rsidR="00351959" w:rsidRPr="00710DBD" w:rsidRDefault="00351959" w:rsidP="0001653C">
            <w:pPr>
              <w:pStyle w:val="ConsPlusNormal"/>
              <w:suppressAutoHyphens w:val="0"/>
              <w:jc w:val="center"/>
            </w:pPr>
          </w:p>
        </w:tc>
        <w:tc>
          <w:tcPr>
            <w:tcW w:w="5859" w:type="dxa"/>
            <w:gridSpan w:val="2"/>
          </w:tcPr>
          <w:p w:rsidR="00351959" w:rsidRPr="00710DBD" w:rsidRDefault="00174C41" w:rsidP="001928E4">
            <w:pPr>
              <w:pStyle w:val="ConsPlusNormal"/>
              <w:suppressAutoHyphens w:val="0"/>
            </w:pPr>
            <w:r w:rsidRPr="00710DBD">
              <w:t xml:space="preserve">Ответственный за реализацию </w:t>
            </w:r>
            <w:r w:rsidR="001928E4">
              <w:t>–</w:t>
            </w:r>
            <w:r w:rsidRPr="00710DBD">
              <w:t xml:space="preserve"> Министерство стро</w:t>
            </w:r>
            <w:r w:rsidRPr="00710DBD">
              <w:t>и</w:t>
            </w:r>
            <w:r w:rsidRPr="00710DBD">
              <w:t>тельства Республики Тыва</w:t>
            </w:r>
          </w:p>
        </w:tc>
        <w:tc>
          <w:tcPr>
            <w:tcW w:w="3402" w:type="dxa"/>
          </w:tcPr>
          <w:p w:rsidR="00351959" w:rsidRPr="00710DBD" w:rsidRDefault="00174C41" w:rsidP="001928E4">
            <w:pPr>
              <w:pStyle w:val="ConsPlusNormal"/>
              <w:suppressAutoHyphens w:val="0"/>
            </w:pPr>
            <w:r w:rsidRPr="00710DBD">
              <w:t xml:space="preserve">срок реализации </w:t>
            </w:r>
            <w:r w:rsidR="001928E4">
              <w:t>–</w:t>
            </w:r>
            <w:r w:rsidRPr="00710DBD">
              <w:t xml:space="preserve"> 2024-</w:t>
            </w:r>
            <w:r w:rsidR="002C5338">
              <w:br/>
            </w:r>
            <w:r w:rsidRPr="00710DBD">
              <w:t>2030 гг.</w:t>
            </w:r>
          </w:p>
        </w:tc>
      </w:tr>
      <w:tr w:rsidR="00351959" w:rsidRPr="00710DBD" w:rsidTr="002C5338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</w:pPr>
            <w:r w:rsidRPr="00710DBD">
              <w:t>6.1.</w:t>
            </w:r>
          </w:p>
        </w:tc>
        <w:tc>
          <w:tcPr>
            <w:tcW w:w="2773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Задача 1.</w:t>
            </w:r>
          </w:p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Строительство инжене</w:t>
            </w:r>
            <w:r w:rsidRPr="00710DBD">
              <w:t>р</w:t>
            </w:r>
            <w:r w:rsidRPr="00710DBD">
              <w:t>ных сетей в создаваемых микрорайонах г. Кызыла Республики Тыва</w:t>
            </w:r>
          </w:p>
        </w:tc>
        <w:tc>
          <w:tcPr>
            <w:tcW w:w="3086" w:type="dxa"/>
          </w:tcPr>
          <w:p w:rsidR="00351959" w:rsidRPr="00710DBD" w:rsidRDefault="00174C41" w:rsidP="001928E4">
            <w:pPr>
              <w:pStyle w:val="ConsPlusNormal"/>
              <w:suppressAutoHyphens w:val="0"/>
            </w:pPr>
            <w:r w:rsidRPr="00710DBD">
              <w:t>срок реализации инфр</w:t>
            </w:r>
            <w:r w:rsidRPr="00710DBD">
              <w:t>а</w:t>
            </w:r>
            <w:r w:rsidRPr="00710DBD">
              <w:t xml:space="preserve">структурных проектов </w:t>
            </w:r>
            <w:r w:rsidR="001928E4">
              <w:t>–</w:t>
            </w:r>
            <w:r w:rsidRPr="00710DBD">
              <w:t xml:space="preserve"> с 2024-2026 годы, с ключев</w:t>
            </w:r>
            <w:r w:rsidRPr="00710DBD">
              <w:t>ы</w:t>
            </w:r>
            <w:r w:rsidRPr="00710DBD">
              <w:t>ми показателями по вводу жилья до 2030 года за и</w:t>
            </w:r>
            <w:r w:rsidRPr="00710DBD">
              <w:t>н</w:t>
            </w:r>
            <w:r w:rsidRPr="00710DBD">
              <w:t>фраструктурный бюдже</w:t>
            </w:r>
            <w:r w:rsidRPr="00710DBD">
              <w:t>т</w:t>
            </w:r>
            <w:r w:rsidRPr="00710DBD">
              <w:t>ный кредит осуществляется строительство инженерных сетей в новых строящихся микрорайонах. За счет н</w:t>
            </w:r>
            <w:r w:rsidRPr="00710DBD">
              <w:t>о</w:t>
            </w:r>
            <w:r w:rsidRPr="00710DBD">
              <w:t>вых строящихся инжене</w:t>
            </w:r>
            <w:r w:rsidRPr="00710DBD">
              <w:t>р</w:t>
            </w:r>
            <w:r w:rsidRPr="00710DBD">
              <w:t>ных сетей возводятся мн</w:t>
            </w:r>
            <w:r w:rsidRPr="00710DBD">
              <w:t>о</w:t>
            </w:r>
            <w:r w:rsidRPr="00710DBD">
              <w:t>гоквартирные дома, по</w:t>
            </w:r>
            <w:r w:rsidRPr="00710DBD">
              <w:t>д</w:t>
            </w:r>
            <w:r w:rsidRPr="00710DBD">
              <w:t>ключаются социальные об</w:t>
            </w:r>
            <w:r w:rsidRPr="00710DBD">
              <w:t>ъ</w:t>
            </w:r>
            <w:r w:rsidRPr="00710DBD">
              <w:t>екты</w:t>
            </w:r>
          </w:p>
        </w:tc>
        <w:tc>
          <w:tcPr>
            <w:tcW w:w="3402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1) доля населения республики, обеспеченного качественной питьевой водой из систем це</w:t>
            </w:r>
            <w:r w:rsidRPr="00710DBD">
              <w:t>н</w:t>
            </w:r>
            <w:r w:rsidRPr="00710DBD">
              <w:t>трализованного водоснабж</w:t>
            </w:r>
            <w:r w:rsidRPr="00710DBD">
              <w:t>е</w:t>
            </w:r>
            <w:r w:rsidRPr="00710DBD">
              <w:t>ния;</w:t>
            </w:r>
          </w:p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2) снижение загазованности воздуха г. Кызыла за счет стр</w:t>
            </w:r>
            <w:r w:rsidRPr="00710DBD">
              <w:t>о</w:t>
            </w:r>
            <w:r w:rsidRPr="00710DBD">
              <w:t>ительства многоквартирных жилых домов</w:t>
            </w:r>
          </w:p>
        </w:tc>
      </w:tr>
      <w:tr w:rsidR="00351959" w:rsidRPr="00710DBD" w:rsidTr="002C5338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  <w:outlineLvl w:val="2"/>
            </w:pPr>
            <w:r w:rsidRPr="00710DBD">
              <w:t>7.</w:t>
            </w:r>
          </w:p>
        </w:tc>
        <w:tc>
          <w:tcPr>
            <w:tcW w:w="9261" w:type="dxa"/>
            <w:gridSpan w:val="3"/>
          </w:tcPr>
          <w:p w:rsidR="00EF561D" w:rsidRDefault="00174C41" w:rsidP="00174C41">
            <w:pPr>
              <w:pStyle w:val="ConsPlusNormal"/>
              <w:suppressAutoHyphens w:val="0"/>
              <w:jc w:val="center"/>
              <w:outlineLvl w:val="2"/>
            </w:pPr>
            <w:bookmarkStart w:id="7" w:name="Par499"/>
            <w:bookmarkEnd w:id="7"/>
            <w:r w:rsidRPr="00710DBD">
              <w:t xml:space="preserve">Подпрограмма 8 </w:t>
            </w:r>
            <w:r w:rsidR="00E00EBC" w:rsidRPr="00710DBD">
              <w:t>«</w:t>
            </w:r>
            <w:r w:rsidRPr="00710DBD">
              <w:t xml:space="preserve">Развитие инженерной </w:t>
            </w:r>
          </w:p>
          <w:p w:rsidR="00351959" w:rsidRPr="00710DBD" w:rsidRDefault="00174C41" w:rsidP="00174C41">
            <w:pPr>
              <w:pStyle w:val="ConsPlusNormal"/>
              <w:suppressAutoHyphens w:val="0"/>
              <w:jc w:val="center"/>
              <w:outlineLvl w:val="2"/>
            </w:pPr>
            <w:r w:rsidRPr="00710DBD">
              <w:t>инфраструктуры и благоустройства территорий</w:t>
            </w:r>
            <w:r w:rsidR="00E00EBC" w:rsidRPr="00710DBD">
              <w:t>»</w:t>
            </w:r>
          </w:p>
        </w:tc>
      </w:tr>
      <w:tr w:rsidR="00351959" w:rsidRPr="00710DBD" w:rsidTr="002C5338">
        <w:trPr>
          <w:jc w:val="center"/>
        </w:trPr>
        <w:tc>
          <w:tcPr>
            <w:tcW w:w="663" w:type="dxa"/>
          </w:tcPr>
          <w:p w:rsidR="00351959" w:rsidRPr="00710DBD" w:rsidRDefault="00351959" w:rsidP="0001653C">
            <w:pPr>
              <w:pStyle w:val="ConsPlusNormal"/>
              <w:suppressAutoHyphens w:val="0"/>
              <w:jc w:val="center"/>
            </w:pPr>
          </w:p>
        </w:tc>
        <w:tc>
          <w:tcPr>
            <w:tcW w:w="9261" w:type="dxa"/>
            <w:gridSpan w:val="3"/>
          </w:tcPr>
          <w:p w:rsidR="00EF561D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710DBD">
              <w:t xml:space="preserve">Национальный проект </w:t>
            </w:r>
            <w:r w:rsidR="00E00EBC" w:rsidRPr="00710DBD">
              <w:t>«</w:t>
            </w:r>
            <w:r w:rsidRPr="00710DBD">
              <w:t>Жилье и городская среда</w:t>
            </w:r>
            <w:r w:rsidR="00E00EBC" w:rsidRPr="00710DBD">
              <w:t>»</w:t>
            </w:r>
            <w:r w:rsidRPr="00710DBD">
              <w:t xml:space="preserve"> </w:t>
            </w:r>
          </w:p>
          <w:p w:rsidR="00351959" w:rsidRPr="00710DBD" w:rsidRDefault="00EF561D" w:rsidP="00174C41">
            <w:pPr>
              <w:pStyle w:val="ConsPlusNormal"/>
              <w:suppressAutoHyphens w:val="0"/>
              <w:jc w:val="center"/>
              <w:outlineLvl w:val="3"/>
            </w:pPr>
            <w:r>
              <w:t>(куратор –</w:t>
            </w:r>
            <w:r w:rsidR="00174C41" w:rsidRPr="00710DBD">
              <w:t xml:space="preserve"> министр строительства Республики Тыва)</w:t>
            </w:r>
          </w:p>
        </w:tc>
      </w:tr>
      <w:tr w:rsidR="00351959" w:rsidRPr="00710DBD" w:rsidTr="002C5338">
        <w:trPr>
          <w:jc w:val="center"/>
        </w:trPr>
        <w:tc>
          <w:tcPr>
            <w:tcW w:w="663" w:type="dxa"/>
          </w:tcPr>
          <w:p w:rsidR="00351959" w:rsidRPr="00710DBD" w:rsidRDefault="00351959" w:rsidP="0001653C">
            <w:pPr>
              <w:pStyle w:val="ConsPlusNormal"/>
              <w:suppressAutoHyphens w:val="0"/>
              <w:jc w:val="center"/>
            </w:pPr>
          </w:p>
        </w:tc>
        <w:tc>
          <w:tcPr>
            <w:tcW w:w="5859" w:type="dxa"/>
            <w:gridSpan w:val="2"/>
          </w:tcPr>
          <w:p w:rsidR="00351959" w:rsidRPr="00710DBD" w:rsidRDefault="00174C41" w:rsidP="00EF561D">
            <w:pPr>
              <w:pStyle w:val="ConsPlusNormal"/>
              <w:suppressAutoHyphens w:val="0"/>
            </w:pPr>
            <w:r w:rsidRPr="00710DBD">
              <w:t xml:space="preserve">Ответственный за реализацию </w:t>
            </w:r>
            <w:r w:rsidR="00EF561D">
              <w:t>–</w:t>
            </w:r>
            <w:r w:rsidRPr="00710DBD">
              <w:t xml:space="preserve"> Министерство стро</w:t>
            </w:r>
            <w:r w:rsidRPr="00710DBD">
              <w:t>и</w:t>
            </w:r>
            <w:r w:rsidRPr="00710DBD">
              <w:t>тельства Республики Тыва</w:t>
            </w:r>
          </w:p>
        </w:tc>
        <w:tc>
          <w:tcPr>
            <w:tcW w:w="3402" w:type="dxa"/>
          </w:tcPr>
          <w:p w:rsidR="00351959" w:rsidRPr="00710DBD" w:rsidRDefault="00174C41" w:rsidP="00EF561D">
            <w:pPr>
              <w:pStyle w:val="ConsPlusNormal"/>
              <w:suppressAutoHyphens w:val="0"/>
            </w:pPr>
            <w:r w:rsidRPr="00710DBD">
              <w:t xml:space="preserve">срок реализации </w:t>
            </w:r>
            <w:r w:rsidR="00EF561D">
              <w:t>–</w:t>
            </w:r>
            <w:r w:rsidRPr="00710DBD">
              <w:t xml:space="preserve"> 2024-</w:t>
            </w:r>
            <w:r w:rsidR="002C5338">
              <w:br/>
            </w:r>
            <w:r w:rsidRPr="00710DBD">
              <w:t>2030 гг.</w:t>
            </w:r>
          </w:p>
        </w:tc>
      </w:tr>
      <w:tr w:rsidR="00351959" w:rsidRPr="00710DBD" w:rsidTr="002C5338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</w:pPr>
            <w:r w:rsidRPr="00710DBD">
              <w:t>7.1.</w:t>
            </w:r>
          </w:p>
        </w:tc>
        <w:tc>
          <w:tcPr>
            <w:tcW w:w="2773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Задача 1. Строительство качественного совреме</w:t>
            </w:r>
            <w:r w:rsidRPr="00710DBD">
              <w:t>н</w:t>
            </w:r>
            <w:r w:rsidRPr="00710DBD">
              <w:t>ного жилья с наружными инженерными сетями и благоустройство прид</w:t>
            </w:r>
            <w:r w:rsidRPr="00710DBD">
              <w:t>о</w:t>
            </w:r>
            <w:r w:rsidRPr="00710DBD">
              <w:t>мовой территории</w:t>
            </w:r>
          </w:p>
        </w:tc>
        <w:tc>
          <w:tcPr>
            <w:tcW w:w="3086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подключение к инженерным сетям и благоустройство прилегающих территорий строящихся многокварти</w:t>
            </w:r>
            <w:r w:rsidRPr="00710DBD">
              <w:t>р</w:t>
            </w:r>
            <w:r w:rsidRPr="00710DBD">
              <w:t>ных домов для переселения граждан из аварийного ж</w:t>
            </w:r>
            <w:r w:rsidRPr="00710DBD">
              <w:t>и</w:t>
            </w:r>
            <w:r w:rsidRPr="00710DBD">
              <w:t>лищного фонда и для обе</w:t>
            </w:r>
            <w:r w:rsidRPr="00710DBD">
              <w:t>с</w:t>
            </w:r>
            <w:r w:rsidRPr="00710DBD">
              <w:t>печения жильем детей-сирот</w:t>
            </w:r>
          </w:p>
        </w:tc>
        <w:tc>
          <w:tcPr>
            <w:tcW w:w="3402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создание безопасных и благ</w:t>
            </w:r>
            <w:r w:rsidRPr="00710DBD">
              <w:t>о</w:t>
            </w:r>
            <w:r w:rsidRPr="00710DBD">
              <w:t>приятных условий проживания граждан</w:t>
            </w:r>
          </w:p>
        </w:tc>
      </w:tr>
      <w:tr w:rsidR="00351959" w:rsidRPr="00710DBD" w:rsidTr="002C5338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  <w:outlineLvl w:val="2"/>
            </w:pPr>
            <w:r w:rsidRPr="00710DBD">
              <w:t>8.</w:t>
            </w:r>
          </w:p>
        </w:tc>
        <w:tc>
          <w:tcPr>
            <w:tcW w:w="9261" w:type="dxa"/>
            <w:gridSpan w:val="3"/>
          </w:tcPr>
          <w:p w:rsidR="00EF561D" w:rsidRDefault="00174C41" w:rsidP="00174C41">
            <w:pPr>
              <w:pStyle w:val="ConsPlusNormal"/>
              <w:suppressAutoHyphens w:val="0"/>
              <w:jc w:val="center"/>
              <w:outlineLvl w:val="2"/>
            </w:pPr>
            <w:bookmarkStart w:id="8" w:name="Par512"/>
            <w:bookmarkEnd w:id="8"/>
            <w:r w:rsidRPr="00710DBD">
              <w:t xml:space="preserve">Подпрограмма 9 </w:t>
            </w:r>
            <w:r w:rsidR="00E00EBC" w:rsidRPr="00710DBD">
              <w:t>«</w:t>
            </w:r>
            <w:r w:rsidRPr="00710DBD">
              <w:t xml:space="preserve">Создание питомника для озеленения </w:t>
            </w:r>
          </w:p>
          <w:p w:rsidR="00EF561D" w:rsidRDefault="00174C41" w:rsidP="00174C41">
            <w:pPr>
              <w:pStyle w:val="ConsPlusNormal"/>
              <w:suppressAutoHyphens w:val="0"/>
              <w:jc w:val="center"/>
              <w:outlineLvl w:val="2"/>
            </w:pPr>
            <w:r w:rsidRPr="00710DBD">
              <w:t>общественных территорий Республики Тыва</w:t>
            </w:r>
            <w:r w:rsidR="00E00EBC" w:rsidRPr="00710DBD">
              <w:t>»</w:t>
            </w:r>
          </w:p>
          <w:p w:rsidR="00351959" w:rsidRPr="00710DBD" w:rsidRDefault="00174C41" w:rsidP="00EF561D">
            <w:pPr>
              <w:pStyle w:val="ConsPlusNormal"/>
              <w:suppressAutoHyphens w:val="0"/>
              <w:jc w:val="center"/>
              <w:outlineLvl w:val="2"/>
            </w:pPr>
            <w:r w:rsidRPr="00710DBD">
              <w:t xml:space="preserve">(куратор </w:t>
            </w:r>
            <w:r w:rsidR="00EF561D">
              <w:t>–</w:t>
            </w:r>
            <w:r w:rsidRPr="00710DBD">
              <w:t xml:space="preserve"> министр жилищно-коммунального хозяйства Республики Тыва)</w:t>
            </w:r>
          </w:p>
        </w:tc>
      </w:tr>
      <w:tr w:rsidR="00351959" w:rsidRPr="00710DBD" w:rsidTr="002C5338">
        <w:trPr>
          <w:jc w:val="center"/>
        </w:trPr>
        <w:tc>
          <w:tcPr>
            <w:tcW w:w="663" w:type="dxa"/>
          </w:tcPr>
          <w:p w:rsidR="00351959" w:rsidRPr="00710DBD" w:rsidRDefault="00351959" w:rsidP="0001653C">
            <w:pPr>
              <w:pStyle w:val="ConsPlusNormal"/>
              <w:suppressAutoHyphens w:val="0"/>
              <w:jc w:val="center"/>
            </w:pPr>
          </w:p>
        </w:tc>
        <w:tc>
          <w:tcPr>
            <w:tcW w:w="9261" w:type="dxa"/>
            <w:gridSpan w:val="3"/>
          </w:tcPr>
          <w:p w:rsidR="00EF561D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710DBD">
              <w:t xml:space="preserve">Структурные элементы, не входящие в направления (подпрограммы) по созданию </w:t>
            </w:r>
          </w:p>
          <w:p w:rsidR="00EF561D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710DBD">
              <w:t xml:space="preserve">питомника для озеленения общественных территорий Республики Тыва </w:t>
            </w:r>
          </w:p>
          <w:p w:rsidR="00351959" w:rsidRPr="00710DBD" w:rsidRDefault="00174C41" w:rsidP="00EF561D">
            <w:pPr>
              <w:pStyle w:val="ConsPlusNormal"/>
              <w:suppressAutoHyphens w:val="0"/>
              <w:jc w:val="center"/>
              <w:outlineLvl w:val="3"/>
            </w:pPr>
            <w:r w:rsidRPr="00710DBD">
              <w:t xml:space="preserve">(куратор </w:t>
            </w:r>
            <w:r w:rsidR="00EF561D">
              <w:t>–</w:t>
            </w:r>
            <w:r w:rsidRPr="00710DBD">
              <w:t xml:space="preserve"> министр жилищно-коммунального хозяйства Республики Тыва)</w:t>
            </w:r>
          </w:p>
        </w:tc>
      </w:tr>
      <w:tr w:rsidR="00351959" w:rsidRPr="00710DBD" w:rsidTr="002C5338">
        <w:trPr>
          <w:jc w:val="center"/>
        </w:trPr>
        <w:tc>
          <w:tcPr>
            <w:tcW w:w="663" w:type="dxa"/>
          </w:tcPr>
          <w:p w:rsidR="00351959" w:rsidRPr="00710DBD" w:rsidRDefault="00351959" w:rsidP="0001653C">
            <w:pPr>
              <w:pStyle w:val="ConsPlusNormal"/>
              <w:suppressAutoHyphens w:val="0"/>
              <w:jc w:val="center"/>
            </w:pPr>
          </w:p>
        </w:tc>
        <w:tc>
          <w:tcPr>
            <w:tcW w:w="5859" w:type="dxa"/>
            <w:gridSpan w:val="2"/>
          </w:tcPr>
          <w:p w:rsidR="00351959" w:rsidRPr="00710DBD" w:rsidRDefault="00174C41" w:rsidP="00EF561D">
            <w:pPr>
              <w:pStyle w:val="ConsPlusNormal"/>
              <w:suppressAutoHyphens w:val="0"/>
            </w:pPr>
            <w:r w:rsidRPr="00710DBD">
              <w:t xml:space="preserve">Ответственные за реализацию </w:t>
            </w:r>
            <w:r w:rsidR="00EF561D">
              <w:t>–</w:t>
            </w:r>
            <w:r w:rsidRPr="00710DBD">
              <w:t xml:space="preserve"> Министерство жили</w:t>
            </w:r>
            <w:r w:rsidRPr="00710DBD">
              <w:t>щ</w:t>
            </w:r>
            <w:r w:rsidRPr="00710DBD">
              <w:t>но-коммунального хозяйства Республики Тыва, час</w:t>
            </w:r>
            <w:r w:rsidRPr="00710DBD">
              <w:t>т</w:t>
            </w:r>
            <w:r w:rsidRPr="00710DBD">
              <w:t>ный инвестор</w:t>
            </w:r>
          </w:p>
        </w:tc>
        <w:tc>
          <w:tcPr>
            <w:tcW w:w="3402" w:type="dxa"/>
          </w:tcPr>
          <w:p w:rsidR="00351959" w:rsidRPr="00710DBD" w:rsidRDefault="00174C41" w:rsidP="00EF561D">
            <w:pPr>
              <w:pStyle w:val="ConsPlusNormal"/>
              <w:suppressAutoHyphens w:val="0"/>
            </w:pPr>
            <w:r w:rsidRPr="00710DBD">
              <w:t xml:space="preserve">срок реализации </w:t>
            </w:r>
            <w:r w:rsidR="00EF561D">
              <w:t>–</w:t>
            </w:r>
            <w:r w:rsidRPr="00710DBD">
              <w:t xml:space="preserve"> 2024-</w:t>
            </w:r>
            <w:r w:rsidR="002C5338">
              <w:br/>
            </w:r>
            <w:r w:rsidRPr="00710DBD">
              <w:t>2030 гг.</w:t>
            </w:r>
          </w:p>
        </w:tc>
      </w:tr>
      <w:tr w:rsidR="00351959" w:rsidRPr="00710DBD" w:rsidTr="002C5338">
        <w:trPr>
          <w:jc w:val="center"/>
        </w:trPr>
        <w:tc>
          <w:tcPr>
            <w:tcW w:w="663" w:type="dxa"/>
          </w:tcPr>
          <w:p w:rsidR="00351959" w:rsidRPr="00710DBD" w:rsidRDefault="00174C41" w:rsidP="0001653C">
            <w:pPr>
              <w:pStyle w:val="ConsPlusNormal"/>
              <w:suppressAutoHyphens w:val="0"/>
              <w:jc w:val="center"/>
            </w:pPr>
            <w:r w:rsidRPr="00710DBD">
              <w:t>8.1.</w:t>
            </w:r>
          </w:p>
        </w:tc>
        <w:tc>
          <w:tcPr>
            <w:tcW w:w="2773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Задача 1.</w:t>
            </w:r>
          </w:p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Разработка ПСД и стро</w:t>
            </w:r>
            <w:r w:rsidRPr="00710DBD">
              <w:t>и</w:t>
            </w:r>
            <w:r w:rsidRPr="00710DBD">
              <w:t>тельство питомника для озеленения обществе</w:t>
            </w:r>
            <w:r w:rsidRPr="00710DBD">
              <w:t>н</w:t>
            </w:r>
            <w:r w:rsidRPr="00710DBD">
              <w:t>ных территорий Респу</w:t>
            </w:r>
            <w:r w:rsidRPr="00710DBD">
              <w:t>б</w:t>
            </w:r>
            <w:r w:rsidRPr="00710DBD">
              <w:t>лики Тыва</w:t>
            </w:r>
          </w:p>
        </w:tc>
        <w:tc>
          <w:tcPr>
            <w:tcW w:w="3086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создание питомника для озеленения общественных территорий Республики Т</w:t>
            </w:r>
            <w:r w:rsidRPr="00710DBD">
              <w:t>ы</w:t>
            </w:r>
            <w:r w:rsidRPr="00710DBD">
              <w:t>ва позволит создать рабочие места, озеленение общ</w:t>
            </w:r>
            <w:r w:rsidRPr="00710DBD">
              <w:t>е</w:t>
            </w:r>
            <w:r w:rsidRPr="00710DBD">
              <w:t>ственных территорий ре</w:t>
            </w:r>
            <w:r w:rsidRPr="00710DBD">
              <w:t>с</w:t>
            </w:r>
            <w:r w:rsidRPr="00710DBD">
              <w:t>публики</w:t>
            </w:r>
          </w:p>
        </w:tc>
        <w:tc>
          <w:tcPr>
            <w:tcW w:w="3402" w:type="dxa"/>
          </w:tcPr>
          <w:p w:rsidR="00351959" w:rsidRPr="00710DBD" w:rsidRDefault="00174C41" w:rsidP="00174C41">
            <w:pPr>
              <w:pStyle w:val="ConsPlusNormal"/>
              <w:suppressAutoHyphens w:val="0"/>
            </w:pPr>
            <w:r w:rsidRPr="00710DBD">
              <w:t>создание рабочих мест</w:t>
            </w:r>
          </w:p>
        </w:tc>
      </w:tr>
    </w:tbl>
    <w:p w:rsidR="002C5338" w:rsidRDefault="002C5338"/>
    <w:tbl>
      <w:tblPr>
        <w:tblStyle w:val="aff3"/>
        <w:tblW w:w="99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2773"/>
        <w:gridCol w:w="3086"/>
        <w:gridCol w:w="3119"/>
        <w:gridCol w:w="315"/>
      </w:tblGrid>
      <w:tr w:rsidR="002C5338" w:rsidRPr="00D01DD3" w:rsidTr="00D01DD3">
        <w:trPr>
          <w:gridAfter w:val="1"/>
          <w:wAfter w:w="315" w:type="dxa"/>
          <w:tblHeader/>
          <w:jc w:val="center"/>
        </w:trPr>
        <w:tc>
          <w:tcPr>
            <w:tcW w:w="663" w:type="dxa"/>
          </w:tcPr>
          <w:p w:rsidR="002C5338" w:rsidRPr="00D01DD3" w:rsidRDefault="002C5338" w:rsidP="009C6C45">
            <w:pPr>
              <w:pStyle w:val="ConsPlusNormal"/>
              <w:suppressAutoHyphens w:val="0"/>
              <w:jc w:val="center"/>
            </w:pPr>
            <w:r w:rsidRPr="00D01DD3">
              <w:t>1</w:t>
            </w:r>
          </w:p>
        </w:tc>
        <w:tc>
          <w:tcPr>
            <w:tcW w:w="2773" w:type="dxa"/>
          </w:tcPr>
          <w:p w:rsidR="002C5338" w:rsidRPr="00D01DD3" w:rsidRDefault="002C5338" w:rsidP="009C6C45">
            <w:pPr>
              <w:pStyle w:val="ConsPlusNormal"/>
              <w:suppressAutoHyphens w:val="0"/>
              <w:jc w:val="center"/>
            </w:pPr>
            <w:r w:rsidRPr="00D01DD3">
              <w:t>2</w:t>
            </w:r>
          </w:p>
        </w:tc>
        <w:tc>
          <w:tcPr>
            <w:tcW w:w="3086" w:type="dxa"/>
          </w:tcPr>
          <w:p w:rsidR="002C5338" w:rsidRPr="00D01DD3" w:rsidRDefault="002C5338" w:rsidP="009C6C45">
            <w:pPr>
              <w:pStyle w:val="ConsPlusNormal"/>
              <w:suppressAutoHyphens w:val="0"/>
              <w:jc w:val="center"/>
            </w:pPr>
            <w:r w:rsidRPr="00D01DD3">
              <w:t>3</w:t>
            </w:r>
          </w:p>
        </w:tc>
        <w:tc>
          <w:tcPr>
            <w:tcW w:w="3119" w:type="dxa"/>
          </w:tcPr>
          <w:p w:rsidR="002C5338" w:rsidRPr="00D01DD3" w:rsidRDefault="002C5338" w:rsidP="009C6C45">
            <w:pPr>
              <w:pStyle w:val="ConsPlusNormal"/>
              <w:suppressAutoHyphens w:val="0"/>
              <w:jc w:val="center"/>
            </w:pPr>
            <w:r w:rsidRPr="00D01DD3">
              <w:t>4</w:t>
            </w:r>
          </w:p>
        </w:tc>
      </w:tr>
      <w:tr w:rsidR="00351959" w:rsidRPr="00D01DD3" w:rsidTr="00D01DD3">
        <w:trPr>
          <w:gridAfter w:val="1"/>
          <w:wAfter w:w="315" w:type="dxa"/>
          <w:jc w:val="center"/>
        </w:trPr>
        <w:tc>
          <w:tcPr>
            <w:tcW w:w="663" w:type="dxa"/>
          </w:tcPr>
          <w:p w:rsidR="00351959" w:rsidRPr="00D01DD3" w:rsidRDefault="00174C41" w:rsidP="0001653C">
            <w:pPr>
              <w:pStyle w:val="ConsPlusNormal"/>
              <w:suppressAutoHyphens w:val="0"/>
              <w:jc w:val="center"/>
              <w:outlineLvl w:val="2"/>
            </w:pPr>
            <w:r w:rsidRPr="00D01DD3">
              <w:t>9.</w:t>
            </w:r>
          </w:p>
        </w:tc>
        <w:tc>
          <w:tcPr>
            <w:tcW w:w="8978" w:type="dxa"/>
            <w:gridSpan w:val="3"/>
          </w:tcPr>
          <w:p w:rsidR="00EF561D" w:rsidRPr="00D01DD3" w:rsidRDefault="00174C41" w:rsidP="00174C41">
            <w:pPr>
              <w:pStyle w:val="ConsPlusNormal"/>
              <w:suppressAutoHyphens w:val="0"/>
              <w:jc w:val="center"/>
              <w:outlineLvl w:val="2"/>
            </w:pPr>
            <w:bookmarkStart w:id="9" w:name="Par526"/>
            <w:bookmarkEnd w:id="9"/>
            <w:r w:rsidRPr="00D01DD3">
              <w:t xml:space="preserve">Подпрограмма 10 </w:t>
            </w:r>
            <w:r w:rsidR="00E00EBC" w:rsidRPr="00D01DD3">
              <w:t>«</w:t>
            </w:r>
            <w:r w:rsidRPr="00D01DD3">
              <w:t xml:space="preserve">Строительство и обустройство угольных складов </w:t>
            </w:r>
          </w:p>
          <w:p w:rsidR="00EF561D" w:rsidRPr="00D01DD3" w:rsidRDefault="00174C41" w:rsidP="00174C41">
            <w:pPr>
              <w:pStyle w:val="ConsPlusNormal"/>
              <w:suppressAutoHyphens w:val="0"/>
              <w:jc w:val="center"/>
              <w:outlineLvl w:val="2"/>
            </w:pPr>
            <w:r w:rsidRPr="00D01DD3">
              <w:t xml:space="preserve">и подготовка объектов жилищно-коммунального хозяйства </w:t>
            </w:r>
          </w:p>
          <w:p w:rsidR="00351959" w:rsidRPr="00D01DD3" w:rsidRDefault="00174C41" w:rsidP="00174C41">
            <w:pPr>
              <w:pStyle w:val="ConsPlusNormal"/>
              <w:suppressAutoHyphens w:val="0"/>
              <w:jc w:val="center"/>
              <w:outlineLvl w:val="2"/>
            </w:pPr>
            <w:r w:rsidRPr="00D01DD3">
              <w:t>Республики Тыва к осенне-зимнему периоду</w:t>
            </w:r>
            <w:r w:rsidR="00E00EBC" w:rsidRPr="00D01DD3">
              <w:t>»</w:t>
            </w:r>
          </w:p>
        </w:tc>
      </w:tr>
      <w:tr w:rsidR="00351959" w:rsidRPr="00D01DD3" w:rsidTr="00D01DD3">
        <w:trPr>
          <w:gridAfter w:val="1"/>
          <w:wAfter w:w="315" w:type="dxa"/>
          <w:jc w:val="center"/>
        </w:trPr>
        <w:tc>
          <w:tcPr>
            <w:tcW w:w="663" w:type="dxa"/>
          </w:tcPr>
          <w:p w:rsidR="00351959" w:rsidRPr="00D01DD3" w:rsidRDefault="00351959" w:rsidP="0001653C">
            <w:pPr>
              <w:pStyle w:val="ConsPlusNormal"/>
              <w:suppressAutoHyphens w:val="0"/>
              <w:jc w:val="center"/>
            </w:pPr>
          </w:p>
        </w:tc>
        <w:tc>
          <w:tcPr>
            <w:tcW w:w="8978" w:type="dxa"/>
            <w:gridSpan w:val="3"/>
          </w:tcPr>
          <w:p w:rsidR="00EF561D" w:rsidRPr="00D01DD3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D01DD3">
              <w:t xml:space="preserve">Комплекс процессных мероприятий по строительству и обустройству </w:t>
            </w:r>
          </w:p>
          <w:p w:rsidR="00EF561D" w:rsidRPr="00D01DD3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D01DD3">
              <w:t xml:space="preserve">угольных складов и подготовке объектов жилищно-коммунального </w:t>
            </w:r>
          </w:p>
          <w:p w:rsidR="00EF561D" w:rsidRPr="00D01DD3" w:rsidRDefault="00174C41" w:rsidP="00174C41">
            <w:pPr>
              <w:pStyle w:val="ConsPlusNormal"/>
              <w:suppressAutoHyphens w:val="0"/>
              <w:jc w:val="center"/>
              <w:outlineLvl w:val="3"/>
            </w:pPr>
            <w:r w:rsidRPr="00D01DD3">
              <w:t xml:space="preserve">хозяйства Республики Тыва к осенне-зимнему периоду </w:t>
            </w:r>
          </w:p>
          <w:p w:rsidR="00351959" w:rsidRPr="00D01DD3" w:rsidRDefault="00174C41" w:rsidP="00EF561D">
            <w:pPr>
              <w:pStyle w:val="ConsPlusNormal"/>
              <w:suppressAutoHyphens w:val="0"/>
              <w:jc w:val="center"/>
              <w:outlineLvl w:val="3"/>
            </w:pPr>
            <w:r w:rsidRPr="00D01DD3">
              <w:t xml:space="preserve">(куратор </w:t>
            </w:r>
            <w:r w:rsidR="00EF561D" w:rsidRPr="00D01DD3">
              <w:t>–</w:t>
            </w:r>
            <w:r w:rsidRPr="00D01DD3">
              <w:t xml:space="preserve"> министр жилищно-коммунального хозяйства Республики Тыва)</w:t>
            </w:r>
          </w:p>
        </w:tc>
      </w:tr>
      <w:tr w:rsidR="00351959" w:rsidRPr="00D01DD3" w:rsidTr="00D01DD3">
        <w:trPr>
          <w:gridAfter w:val="1"/>
          <w:wAfter w:w="315" w:type="dxa"/>
          <w:jc w:val="center"/>
        </w:trPr>
        <w:tc>
          <w:tcPr>
            <w:tcW w:w="663" w:type="dxa"/>
          </w:tcPr>
          <w:p w:rsidR="00351959" w:rsidRPr="00D01DD3" w:rsidRDefault="00351959" w:rsidP="0001653C">
            <w:pPr>
              <w:pStyle w:val="ConsPlusNormal"/>
              <w:suppressAutoHyphens w:val="0"/>
              <w:jc w:val="center"/>
            </w:pPr>
          </w:p>
        </w:tc>
        <w:tc>
          <w:tcPr>
            <w:tcW w:w="5859" w:type="dxa"/>
            <w:gridSpan w:val="2"/>
          </w:tcPr>
          <w:p w:rsidR="00351959" w:rsidRPr="00D01DD3" w:rsidRDefault="00174C41" w:rsidP="00EF561D">
            <w:pPr>
              <w:pStyle w:val="ConsPlusNormal"/>
              <w:suppressAutoHyphens w:val="0"/>
            </w:pPr>
            <w:r w:rsidRPr="00D01DD3">
              <w:t xml:space="preserve">Ответственный за реализацию </w:t>
            </w:r>
            <w:r w:rsidR="00EF561D" w:rsidRPr="00D01DD3">
              <w:t>–</w:t>
            </w:r>
            <w:r w:rsidRPr="00D01DD3">
              <w:t xml:space="preserve"> Министерство ж</w:t>
            </w:r>
            <w:r w:rsidRPr="00D01DD3">
              <w:t>и</w:t>
            </w:r>
            <w:r w:rsidRPr="00D01DD3">
              <w:t>лищно-коммунального хозяйства Республики Тыва</w:t>
            </w:r>
          </w:p>
        </w:tc>
        <w:tc>
          <w:tcPr>
            <w:tcW w:w="3119" w:type="dxa"/>
          </w:tcPr>
          <w:p w:rsidR="00351959" w:rsidRPr="00D01DD3" w:rsidRDefault="00174C41" w:rsidP="00EF561D">
            <w:pPr>
              <w:pStyle w:val="ConsPlusNormal"/>
              <w:suppressAutoHyphens w:val="0"/>
            </w:pPr>
            <w:r w:rsidRPr="00D01DD3">
              <w:t xml:space="preserve">срок реализации </w:t>
            </w:r>
            <w:r w:rsidR="00EF561D" w:rsidRPr="00D01DD3">
              <w:t>–</w:t>
            </w:r>
            <w:r w:rsidRPr="00D01DD3">
              <w:t xml:space="preserve"> 2024-</w:t>
            </w:r>
            <w:r w:rsidR="002C5338" w:rsidRPr="00D01DD3">
              <w:br/>
            </w:r>
            <w:r w:rsidRPr="00D01DD3">
              <w:t>2030 гг.</w:t>
            </w:r>
          </w:p>
        </w:tc>
      </w:tr>
      <w:tr w:rsidR="00351959" w:rsidRPr="00D01DD3" w:rsidTr="00D01DD3">
        <w:trPr>
          <w:gridAfter w:val="1"/>
          <w:wAfter w:w="315" w:type="dxa"/>
          <w:jc w:val="center"/>
        </w:trPr>
        <w:tc>
          <w:tcPr>
            <w:tcW w:w="663" w:type="dxa"/>
          </w:tcPr>
          <w:p w:rsidR="00351959" w:rsidRPr="00D01DD3" w:rsidRDefault="00174C41" w:rsidP="0001653C">
            <w:pPr>
              <w:pStyle w:val="ConsPlusNormal"/>
              <w:suppressAutoHyphens w:val="0"/>
              <w:jc w:val="center"/>
            </w:pPr>
            <w:r w:rsidRPr="00D01DD3">
              <w:t>9.1</w:t>
            </w:r>
          </w:p>
        </w:tc>
        <w:tc>
          <w:tcPr>
            <w:tcW w:w="2773" w:type="dxa"/>
          </w:tcPr>
          <w:p w:rsidR="00351959" w:rsidRPr="00D01DD3" w:rsidRDefault="00174C41" w:rsidP="00174C41">
            <w:pPr>
              <w:pStyle w:val="ConsPlusNormal"/>
              <w:suppressAutoHyphens w:val="0"/>
            </w:pPr>
            <w:r w:rsidRPr="00D01DD3">
              <w:t>Задача 1.</w:t>
            </w:r>
          </w:p>
          <w:p w:rsidR="00351959" w:rsidRPr="00D01DD3" w:rsidRDefault="00174C41" w:rsidP="00174C41">
            <w:pPr>
              <w:pStyle w:val="ConsPlusNormal"/>
              <w:suppressAutoHyphens w:val="0"/>
            </w:pPr>
            <w:r w:rsidRPr="00D01DD3">
              <w:t>Строительство и об</w:t>
            </w:r>
            <w:r w:rsidRPr="00D01DD3">
              <w:t>у</w:t>
            </w:r>
            <w:r w:rsidRPr="00D01DD3">
              <w:t>стройство угольных складов на территории республики</w:t>
            </w:r>
          </w:p>
        </w:tc>
        <w:tc>
          <w:tcPr>
            <w:tcW w:w="3086" w:type="dxa"/>
          </w:tcPr>
          <w:p w:rsidR="00351959" w:rsidRPr="00D01DD3" w:rsidRDefault="00174C41" w:rsidP="00174C41">
            <w:pPr>
              <w:pStyle w:val="ConsPlusNormal"/>
              <w:suppressAutoHyphens w:val="0"/>
            </w:pPr>
            <w:r w:rsidRPr="00D01DD3">
              <w:t>мероприятия по строител</w:t>
            </w:r>
            <w:r w:rsidRPr="00D01DD3">
              <w:t>ь</w:t>
            </w:r>
            <w:r w:rsidRPr="00D01DD3">
              <w:t>ству и обустройству угол</w:t>
            </w:r>
            <w:r w:rsidRPr="00D01DD3">
              <w:t>ь</w:t>
            </w:r>
            <w:r w:rsidRPr="00D01DD3">
              <w:t>ных складов республики обеспечат население и бю</w:t>
            </w:r>
            <w:r w:rsidRPr="00D01DD3">
              <w:t>д</w:t>
            </w:r>
            <w:r w:rsidRPr="00D01DD3">
              <w:t>жетные учреждения тве</w:t>
            </w:r>
            <w:r w:rsidRPr="00D01DD3">
              <w:t>р</w:t>
            </w:r>
            <w:r w:rsidRPr="00D01DD3">
              <w:t>дым топливом (углем)</w:t>
            </w:r>
          </w:p>
        </w:tc>
        <w:tc>
          <w:tcPr>
            <w:tcW w:w="3119" w:type="dxa"/>
          </w:tcPr>
          <w:p w:rsidR="00351959" w:rsidRPr="00D01DD3" w:rsidRDefault="00174C41" w:rsidP="00174C41">
            <w:pPr>
              <w:pStyle w:val="ConsPlusNormal"/>
              <w:suppressAutoHyphens w:val="0"/>
            </w:pPr>
            <w:r w:rsidRPr="00D01DD3">
              <w:t>строительство и обустро</w:t>
            </w:r>
            <w:r w:rsidRPr="00D01DD3">
              <w:t>й</w:t>
            </w:r>
            <w:r w:rsidRPr="00D01DD3">
              <w:t>ство угольных складов</w:t>
            </w:r>
          </w:p>
        </w:tc>
      </w:tr>
      <w:tr w:rsidR="00D01DD3" w:rsidRPr="00D01DD3" w:rsidTr="00D01DD3">
        <w:trPr>
          <w:jc w:val="center"/>
        </w:trPr>
        <w:tc>
          <w:tcPr>
            <w:tcW w:w="663" w:type="dxa"/>
          </w:tcPr>
          <w:p w:rsidR="00351959" w:rsidRPr="00D01DD3" w:rsidRDefault="00174C41" w:rsidP="0001653C">
            <w:pPr>
              <w:pStyle w:val="ConsPlusNormal"/>
              <w:suppressAutoHyphens w:val="0"/>
              <w:jc w:val="center"/>
            </w:pPr>
            <w:r w:rsidRPr="00D01DD3">
              <w:t>9.2.</w:t>
            </w:r>
          </w:p>
        </w:tc>
        <w:tc>
          <w:tcPr>
            <w:tcW w:w="2773" w:type="dxa"/>
          </w:tcPr>
          <w:p w:rsidR="00351959" w:rsidRPr="00D01DD3" w:rsidRDefault="00174C41" w:rsidP="00174C41">
            <w:pPr>
              <w:pStyle w:val="ConsPlusNormal"/>
              <w:suppressAutoHyphens w:val="0"/>
            </w:pPr>
            <w:r w:rsidRPr="00D01DD3">
              <w:t>Задача 2. П</w:t>
            </w:r>
            <w:r w:rsidRPr="00D01DD3">
              <w:rPr>
                <w:color w:val="000000"/>
              </w:rPr>
              <w:t>одготовка объектов жилищно-коммунального хозяйства Республики Тыва к осе</w:t>
            </w:r>
            <w:r w:rsidRPr="00D01DD3">
              <w:rPr>
                <w:color w:val="000000"/>
              </w:rPr>
              <w:t>н</w:t>
            </w:r>
            <w:r w:rsidRPr="00D01DD3">
              <w:rPr>
                <w:color w:val="000000"/>
              </w:rPr>
              <w:t>не-зимнему периоду</w:t>
            </w:r>
          </w:p>
        </w:tc>
        <w:tc>
          <w:tcPr>
            <w:tcW w:w="3086" w:type="dxa"/>
          </w:tcPr>
          <w:p w:rsidR="00351959" w:rsidRPr="00D01DD3" w:rsidRDefault="00174C41" w:rsidP="00174C41">
            <w:pPr>
              <w:pStyle w:val="ConsPlusNormal"/>
              <w:suppressAutoHyphens w:val="0"/>
            </w:pPr>
            <w:r w:rsidRPr="00D01DD3">
              <w:rPr>
                <w:color w:val="000000"/>
              </w:rPr>
              <w:t>безаварийное прохождение объектов жилищно-коммунального хозяйства Республики Тыва в осенне-зимний период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51959" w:rsidRPr="00D01DD3" w:rsidRDefault="00174C41" w:rsidP="00174C41">
            <w:pPr>
              <w:pStyle w:val="ConsPlusNormal"/>
              <w:suppressAutoHyphens w:val="0"/>
            </w:pPr>
            <w:r w:rsidRPr="00D01DD3">
              <w:t>эффективное использование финансовых средств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01DD3" w:rsidRPr="00D01DD3" w:rsidRDefault="00D01DD3" w:rsidP="00D01DD3">
            <w:pPr>
              <w:widowControl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351959" w:rsidRPr="00E00EBC" w:rsidRDefault="00351959" w:rsidP="00174C41">
      <w:pPr>
        <w:suppressAutoHyphens w:val="0"/>
        <w:rPr>
          <w:rFonts w:ascii="Times New Roman" w:hAnsi="Times New Roman" w:cs="Times New Roman"/>
        </w:rPr>
        <w:sectPr w:rsidR="00351959" w:rsidRPr="00E00EBC">
          <w:headerReference w:type="default" r:id="rId10"/>
          <w:pgSz w:w="11906" w:h="16838"/>
          <w:pgMar w:top="1134" w:right="567" w:bottom="1134" w:left="1701" w:header="624" w:footer="0" w:gutter="0"/>
          <w:cols w:space="720"/>
          <w:formProt w:val="0"/>
          <w:titlePg/>
          <w:docGrid w:linePitch="299" w:charSpace="20480"/>
        </w:sectPr>
      </w:pPr>
    </w:p>
    <w:p w:rsidR="00351959" w:rsidRPr="00E00EBC" w:rsidRDefault="00174C41" w:rsidP="004F0AFA">
      <w:pPr>
        <w:pStyle w:val="ConsPlusNormal"/>
        <w:suppressAutoHyphens w:val="0"/>
        <w:ind w:firstLine="709"/>
        <w:jc w:val="both"/>
        <w:rPr>
          <w:rStyle w:val="af3"/>
          <w:i w:val="0"/>
          <w:color w:val="0D0D0D" w:themeColor="text1" w:themeTint="F2"/>
          <w:sz w:val="28"/>
        </w:rPr>
      </w:pPr>
      <w:r w:rsidRPr="00E00EBC">
        <w:rPr>
          <w:rStyle w:val="af3"/>
          <w:i w:val="0"/>
          <w:color w:val="0D0D0D"/>
          <w:sz w:val="28"/>
          <w:szCs w:val="28"/>
        </w:rPr>
        <w:lastRenderedPageBreak/>
        <w:t>4) в п</w:t>
      </w:r>
      <w:r w:rsidRPr="00E00EBC">
        <w:rPr>
          <w:rStyle w:val="af3"/>
          <w:i w:val="0"/>
          <w:color w:val="0D0D0D" w:themeColor="text1" w:themeTint="F2"/>
          <w:sz w:val="28"/>
          <w:szCs w:val="28"/>
        </w:rPr>
        <w:t>риложении № 1 Программы подпрограммы 9 и 10 изложить в следующей редакции:</w:t>
      </w:r>
    </w:p>
    <w:p w:rsidR="00351959" w:rsidRPr="00336594" w:rsidRDefault="00351959" w:rsidP="004F0AFA">
      <w:pPr>
        <w:pStyle w:val="ConsPlusNormal"/>
        <w:suppressAutoHyphens w:val="0"/>
        <w:ind w:firstLine="709"/>
        <w:jc w:val="both"/>
        <w:rPr>
          <w:rStyle w:val="af3"/>
          <w:i w:val="0"/>
          <w:color w:val="0D0D0D" w:themeColor="text1" w:themeTint="F2"/>
          <w:sz w:val="18"/>
        </w:rPr>
      </w:pPr>
    </w:p>
    <w:tbl>
      <w:tblPr>
        <w:tblStyle w:val="aff3"/>
        <w:tblW w:w="16301" w:type="dxa"/>
        <w:jc w:val="center"/>
        <w:tblInd w:w="-2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"/>
        <w:gridCol w:w="472"/>
        <w:gridCol w:w="242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3544"/>
        <w:gridCol w:w="1081"/>
        <w:gridCol w:w="1104"/>
        <w:gridCol w:w="322"/>
      </w:tblGrid>
      <w:tr w:rsidR="00D01DD3" w:rsidRPr="00D01DD3" w:rsidTr="00D01DD3">
        <w:trPr>
          <w:gridAfter w:val="1"/>
          <w:wAfter w:w="322" w:type="dxa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DD3" w:rsidRPr="00D01DD3" w:rsidRDefault="00D01DD3" w:rsidP="00D01DD3">
            <w:pPr>
              <w:pStyle w:val="ConsPlusNormal"/>
              <w:suppressAutoHyphens w:val="0"/>
              <w:jc w:val="right"/>
              <w:outlineLvl w:val="2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«</w:t>
            </w:r>
          </w:p>
        </w:tc>
        <w:tc>
          <w:tcPr>
            <w:tcW w:w="15709" w:type="dxa"/>
            <w:gridSpan w:val="15"/>
            <w:tcBorders>
              <w:left w:val="single" w:sz="4" w:space="0" w:color="auto"/>
            </w:tcBorders>
          </w:tcPr>
          <w:p w:rsidR="009A1DF9" w:rsidRPr="00D01DD3" w:rsidRDefault="00174C41" w:rsidP="004F0AFA">
            <w:pPr>
              <w:pStyle w:val="ConsPlusNormal"/>
              <w:suppressAutoHyphens w:val="0"/>
              <w:jc w:val="center"/>
              <w:outlineLvl w:val="2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 xml:space="preserve">Цель </w:t>
            </w:r>
            <w:hyperlink r:id="rId11" w:tgtFrame="Подпрограмма 9 Создание питомника для озеленения общественных территорий Республики Тыва">
              <w:r w:rsidRPr="00D01DD3">
                <w:rPr>
                  <w:color w:val="000000" w:themeColor="text1"/>
                </w:rPr>
                <w:t>подпрограммы 9</w:t>
              </w:r>
            </w:hyperlink>
            <w:r w:rsidRPr="00D01DD3">
              <w:rPr>
                <w:color w:val="000000" w:themeColor="text1"/>
              </w:rPr>
              <w:t xml:space="preserve"> </w:t>
            </w:r>
            <w:r w:rsidR="00E00EBC" w:rsidRPr="00D01DD3">
              <w:rPr>
                <w:color w:val="000000" w:themeColor="text1"/>
              </w:rPr>
              <w:t>«</w:t>
            </w:r>
            <w:r w:rsidRPr="00D01DD3">
              <w:rPr>
                <w:color w:val="000000" w:themeColor="text1"/>
              </w:rPr>
              <w:t>Создание питомника для озеленения общественных территорий Республики Тыва</w:t>
            </w:r>
            <w:r w:rsidR="00E00EBC" w:rsidRPr="00D01DD3">
              <w:rPr>
                <w:color w:val="000000" w:themeColor="text1"/>
              </w:rPr>
              <w:t>»</w:t>
            </w:r>
            <w:r w:rsidRPr="00D01DD3">
              <w:rPr>
                <w:color w:val="000000" w:themeColor="text1"/>
              </w:rPr>
              <w:t xml:space="preserve"> </w:t>
            </w:r>
          </w:p>
          <w:p w:rsidR="00351959" w:rsidRPr="00D01DD3" w:rsidRDefault="004F0AFA" w:rsidP="004F0AFA">
            <w:pPr>
              <w:pStyle w:val="ConsPlusNormal"/>
              <w:suppressAutoHyphens w:val="0"/>
              <w:jc w:val="center"/>
              <w:outlineLvl w:val="2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–</w:t>
            </w:r>
            <w:r w:rsidR="00174C41" w:rsidRPr="00D01DD3">
              <w:rPr>
                <w:color w:val="000000" w:themeColor="text1"/>
              </w:rPr>
              <w:t xml:space="preserve"> озеленение общественных территорий республики</w:t>
            </w:r>
          </w:p>
        </w:tc>
      </w:tr>
      <w:tr w:rsidR="00D54A74" w:rsidRPr="00D01DD3" w:rsidTr="00D01DD3">
        <w:trPr>
          <w:gridBefore w:val="1"/>
          <w:gridAfter w:val="1"/>
          <w:wBefore w:w="270" w:type="dxa"/>
          <w:wAfter w:w="322" w:type="dxa"/>
          <w:jc w:val="center"/>
        </w:trPr>
        <w:tc>
          <w:tcPr>
            <w:tcW w:w="472" w:type="dxa"/>
          </w:tcPr>
          <w:p w:rsidR="00351959" w:rsidRPr="00D01DD3" w:rsidRDefault="00174C41" w:rsidP="009A1DF9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14.</w:t>
            </w:r>
          </w:p>
        </w:tc>
        <w:tc>
          <w:tcPr>
            <w:tcW w:w="2420" w:type="dxa"/>
          </w:tcPr>
          <w:p w:rsidR="00351959" w:rsidRPr="00D01DD3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Создание рабочих мест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ед</w:t>
            </w:r>
            <w:r w:rsidRPr="00D01DD3">
              <w:rPr>
                <w:color w:val="000000" w:themeColor="text1"/>
              </w:rPr>
              <w:t>и</w:t>
            </w:r>
            <w:r w:rsidRPr="00D01DD3">
              <w:rPr>
                <w:color w:val="000000" w:themeColor="text1"/>
              </w:rPr>
              <w:t>ниц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351959" w:rsidRPr="00D01DD3" w:rsidRDefault="00351959" w:rsidP="00174C41">
            <w:pPr>
              <w:pStyle w:val="ConsPlusNormal"/>
              <w:suppressAutoHyphens w:val="0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351959" w:rsidRPr="00D01DD3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Министерство жилищно-коммунального хозяйства Ре</w:t>
            </w:r>
            <w:r w:rsidRPr="00D01DD3">
              <w:rPr>
                <w:color w:val="000000" w:themeColor="text1"/>
              </w:rPr>
              <w:t>с</w:t>
            </w:r>
            <w:r w:rsidRPr="00D01DD3">
              <w:rPr>
                <w:color w:val="000000" w:themeColor="text1"/>
              </w:rPr>
              <w:t>публики Тыва, частный инвестор</w:t>
            </w:r>
          </w:p>
        </w:tc>
        <w:tc>
          <w:tcPr>
            <w:tcW w:w="1081" w:type="dxa"/>
          </w:tcPr>
          <w:p w:rsidR="00351959" w:rsidRPr="00D01DD3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не им</w:t>
            </w:r>
            <w:r w:rsidRPr="00D01DD3">
              <w:rPr>
                <w:color w:val="000000" w:themeColor="text1"/>
              </w:rPr>
              <w:t>е</w:t>
            </w:r>
            <w:r w:rsidRPr="00D01DD3">
              <w:rPr>
                <w:color w:val="000000" w:themeColor="text1"/>
              </w:rPr>
              <w:t>ется</w:t>
            </w:r>
          </w:p>
        </w:tc>
        <w:tc>
          <w:tcPr>
            <w:tcW w:w="1104" w:type="dxa"/>
          </w:tcPr>
          <w:p w:rsidR="00351959" w:rsidRPr="00D01DD3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на б</w:t>
            </w:r>
            <w:r w:rsidRPr="00D01DD3">
              <w:rPr>
                <w:color w:val="000000" w:themeColor="text1"/>
              </w:rPr>
              <w:t>у</w:t>
            </w:r>
            <w:r w:rsidRPr="00D01DD3">
              <w:rPr>
                <w:color w:val="000000" w:themeColor="text1"/>
              </w:rPr>
              <w:t>мажном носителе</w:t>
            </w:r>
          </w:p>
        </w:tc>
      </w:tr>
      <w:tr w:rsidR="004F0AFA" w:rsidRPr="00D01DD3" w:rsidTr="00D01DD3">
        <w:trPr>
          <w:gridBefore w:val="1"/>
          <w:gridAfter w:val="1"/>
          <w:wBefore w:w="270" w:type="dxa"/>
          <w:wAfter w:w="322" w:type="dxa"/>
          <w:jc w:val="center"/>
        </w:trPr>
        <w:tc>
          <w:tcPr>
            <w:tcW w:w="15709" w:type="dxa"/>
            <w:gridSpan w:val="15"/>
          </w:tcPr>
          <w:p w:rsidR="009A1DF9" w:rsidRPr="00D01DD3" w:rsidRDefault="00174C41" w:rsidP="00174C41">
            <w:pPr>
              <w:pStyle w:val="ConsPlusNormal"/>
              <w:suppressAutoHyphens w:val="0"/>
              <w:jc w:val="center"/>
              <w:outlineLvl w:val="2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 xml:space="preserve">Цель </w:t>
            </w:r>
            <w:hyperlink w:anchor="Par526" w:tgtFrame="Подпрограмма 10 \&quot;Строительство и обустройство угольных складов\&quot;">
              <w:r w:rsidRPr="00D01DD3">
                <w:rPr>
                  <w:color w:val="000000" w:themeColor="text1"/>
                </w:rPr>
                <w:t>подпрограммы 10</w:t>
              </w:r>
            </w:hyperlink>
            <w:r w:rsidRPr="00D01DD3">
              <w:rPr>
                <w:color w:val="000000" w:themeColor="text1"/>
              </w:rPr>
              <w:t xml:space="preserve"> </w:t>
            </w:r>
            <w:r w:rsidR="00E00EBC" w:rsidRPr="00D01DD3">
              <w:rPr>
                <w:color w:val="000000" w:themeColor="text1"/>
              </w:rPr>
              <w:t>«</w:t>
            </w:r>
            <w:r w:rsidRPr="00D01DD3">
              <w:rPr>
                <w:color w:val="000000" w:themeColor="text1"/>
              </w:rPr>
              <w:t xml:space="preserve">Строительство и обустройство угольных складов и подготовка объектов </w:t>
            </w:r>
          </w:p>
          <w:p w:rsidR="009A1DF9" w:rsidRPr="00D01DD3" w:rsidRDefault="00174C41" w:rsidP="009A1DF9">
            <w:pPr>
              <w:pStyle w:val="ConsPlusNormal"/>
              <w:suppressAutoHyphens w:val="0"/>
              <w:jc w:val="center"/>
              <w:outlineLvl w:val="2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жилищно-коммунального хозяйства Республики Тыва к осенне-зимнему периоду</w:t>
            </w:r>
            <w:r w:rsidR="00E00EBC" w:rsidRPr="00D01DD3">
              <w:rPr>
                <w:color w:val="000000" w:themeColor="text1"/>
              </w:rPr>
              <w:t>»</w:t>
            </w:r>
            <w:r w:rsidRPr="00D01DD3">
              <w:rPr>
                <w:color w:val="000000" w:themeColor="text1"/>
              </w:rPr>
              <w:t xml:space="preserve"> </w:t>
            </w:r>
            <w:r w:rsidR="009A1DF9" w:rsidRPr="00D01DD3">
              <w:rPr>
                <w:color w:val="000000" w:themeColor="text1"/>
              </w:rPr>
              <w:t>–</w:t>
            </w:r>
            <w:r w:rsidRPr="00D01DD3">
              <w:rPr>
                <w:color w:val="000000" w:themeColor="text1"/>
              </w:rPr>
              <w:t xml:space="preserve"> обеспечение населения </w:t>
            </w:r>
          </w:p>
          <w:p w:rsidR="00351959" w:rsidRPr="00D01DD3" w:rsidRDefault="00174C41" w:rsidP="009A1DF9">
            <w:pPr>
              <w:pStyle w:val="ConsPlusNormal"/>
              <w:suppressAutoHyphens w:val="0"/>
              <w:jc w:val="center"/>
              <w:outlineLvl w:val="2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республики и бюджетных учреждений (социальных объектов) в отопительный период твердым топливом (углем)</w:t>
            </w:r>
          </w:p>
        </w:tc>
      </w:tr>
      <w:tr w:rsidR="00D54A74" w:rsidRPr="00D01DD3" w:rsidTr="00D01DD3">
        <w:trPr>
          <w:gridBefore w:val="1"/>
          <w:gridAfter w:val="1"/>
          <w:wBefore w:w="270" w:type="dxa"/>
          <w:wAfter w:w="322" w:type="dxa"/>
          <w:jc w:val="center"/>
        </w:trPr>
        <w:tc>
          <w:tcPr>
            <w:tcW w:w="472" w:type="dxa"/>
          </w:tcPr>
          <w:p w:rsidR="00351959" w:rsidRPr="00D01DD3" w:rsidRDefault="00174C41" w:rsidP="009A1DF9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15.</w:t>
            </w:r>
          </w:p>
        </w:tc>
        <w:tc>
          <w:tcPr>
            <w:tcW w:w="2420" w:type="dxa"/>
          </w:tcPr>
          <w:p w:rsidR="00351959" w:rsidRPr="00D01DD3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Строительство и об</w:t>
            </w:r>
            <w:r w:rsidRPr="00D01DD3">
              <w:rPr>
                <w:color w:val="000000" w:themeColor="text1"/>
              </w:rPr>
              <w:t>у</w:t>
            </w:r>
            <w:r w:rsidRPr="00D01DD3">
              <w:rPr>
                <w:color w:val="000000" w:themeColor="text1"/>
              </w:rPr>
              <w:t>стройство угольных складов на террит</w:t>
            </w:r>
            <w:r w:rsidRPr="00D01DD3">
              <w:rPr>
                <w:color w:val="000000" w:themeColor="text1"/>
              </w:rPr>
              <w:t>о</w:t>
            </w:r>
            <w:r w:rsidRPr="00D01DD3">
              <w:rPr>
                <w:color w:val="000000" w:themeColor="text1"/>
              </w:rPr>
              <w:t>рии республики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ед</w:t>
            </w:r>
            <w:r w:rsidRPr="00D01DD3">
              <w:rPr>
                <w:color w:val="000000" w:themeColor="text1"/>
              </w:rPr>
              <w:t>и</w:t>
            </w:r>
            <w:r w:rsidRPr="00D01DD3">
              <w:rPr>
                <w:color w:val="000000" w:themeColor="text1"/>
              </w:rPr>
              <w:t>ниц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351959" w:rsidP="00174C41">
            <w:pPr>
              <w:pStyle w:val="ConsPlusNormal"/>
              <w:suppressAutoHyphens w:val="0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351959" w:rsidRPr="00D01DD3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Министерство жилищно-коммунального хозяйства Ре</w:t>
            </w:r>
            <w:r w:rsidRPr="00D01DD3">
              <w:rPr>
                <w:color w:val="000000" w:themeColor="text1"/>
              </w:rPr>
              <w:t>с</w:t>
            </w:r>
            <w:r w:rsidRPr="00D01DD3">
              <w:rPr>
                <w:color w:val="000000" w:themeColor="text1"/>
              </w:rPr>
              <w:t>публики Тыва</w:t>
            </w:r>
          </w:p>
        </w:tc>
        <w:tc>
          <w:tcPr>
            <w:tcW w:w="1081" w:type="dxa"/>
          </w:tcPr>
          <w:p w:rsidR="00351959" w:rsidRPr="00D01DD3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не им</w:t>
            </w:r>
            <w:r w:rsidRPr="00D01DD3">
              <w:rPr>
                <w:color w:val="000000" w:themeColor="text1"/>
              </w:rPr>
              <w:t>е</w:t>
            </w:r>
            <w:r w:rsidRPr="00D01DD3">
              <w:rPr>
                <w:color w:val="000000" w:themeColor="text1"/>
              </w:rPr>
              <w:t>ется</w:t>
            </w:r>
          </w:p>
        </w:tc>
        <w:tc>
          <w:tcPr>
            <w:tcW w:w="1104" w:type="dxa"/>
          </w:tcPr>
          <w:p w:rsidR="00351959" w:rsidRPr="00D01DD3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на б</w:t>
            </w:r>
            <w:r w:rsidRPr="00D01DD3">
              <w:rPr>
                <w:color w:val="000000" w:themeColor="text1"/>
              </w:rPr>
              <w:t>у</w:t>
            </w:r>
            <w:r w:rsidRPr="00D01DD3">
              <w:rPr>
                <w:color w:val="000000" w:themeColor="text1"/>
              </w:rPr>
              <w:t>мажном носителе</w:t>
            </w:r>
          </w:p>
        </w:tc>
      </w:tr>
      <w:tr w:rsidR="00D54A74" w:rsidRPr="00D01DD3" w:rsidTr="00D01DD3">
        <w:trPr>
          <w:gridBefore w:val="1"/>
          <w:gridAfter w:val="1"/>
          <w:wBefore w:w="270" w:type="dxa"/>
          <w:wAfter w:w="322" w:type="dxa"/>
          <w:jc w:val="center"/>
        </w:trPr>
        <w:tc>
          <w:tcPr>
            <w:tcW w:w="472" w:type="dxa"/>
          </w:tcPr>
          <w:p w:rsidR="00351959" w:rsidRPr="00D01DD3" w:rsidRDefault="00174C41" w:rsidP="009A1DF9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16.</w:t>
            </w:r>
          </w:p>
        </w:tc>
        <w:tc>
          <w:tcPr>
            <w:tcW w:w="2420" w:type="dxa"/>
          </w:tcPr>
          <w:p w:rsidR="00351959" w:rsidRPr="00D01DD3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Модернизация вес</w:t>
            </w:r>
            <w:r w:rsidRPr="00D01DD3">
              <w:rPr>
                <w:color w:val="000000" w:themeColor="text1"/>
              </w:rPr>
              <w:t>о</w:t>
            </w:r>
            <w:r w:rsidRPr="00D01DD3">
              <w:rPr>
                <w:color w:val="000000" w:themeColor="text1"/>
              </w:rPr>
              <w:t>вого оборудования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ед</w:t>
            </w:r>
            <w:r w:rsidRPr="00D01DD3">
              <w:rPr>
                <w:color w:val="000000" w:themeColor="text1"/>
              </w:rPr>
              <w:t>и</w:t>
            </w:r>
            <w:r w:rsidRPr="00D01DD3">
              <w:rPr>
                <w:color w:val="000000" w:themeColor="text1"/>
              </w:rPr>
              <w:t>ниц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351959" w:rsidP="00174C41">
            <w:pPr>
              <w:pStyle w:val="ConsPlusNormal"/>
              <w:suppressAutoHyphens w:val="0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351959" w:rsidRPr="00D01DD3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Министерство жилищно-коммунального хозяйства Ре</w:t>
            </w:r>
            <w:r w:rsidRPr="00D01DD3">
              <w:rPr>
                <w:color w:val="000000" w:themeColor="text1"/>
              </w:rPr>
              <w:t>с</w:t>
            </w:r>
            <w:r w:rsidRPr="00D01DD3">
              <w:rPr>
                <w:color w:val="000000" w:themeColor="text1"/>
              </w:rPr>
              <w:t>публики Тыва</w:t>
            </w:r>
          </w:p>
        </w:tc>
        <w:tc>
          <w:tcPr>
            <w:tcW w:w="1081" w:type="dxa"/>
          </w:tcPr>
          <w:p w:rsidR="00351959" w:rsidRPr="00D01DD3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не им</w:t>
            </w:r>
            <w:r w:rsidRPr="00D01DD3">
              <w:rPr>
                <w:color w:val="000000" w:themeColor="text1"/>
              </w:rPr>
              <w:t>е</w:t>
            </w:r>
            <w:r w:rsidRPr="00D01DD3">
              <w:rPr>
                <w:color w:val="000000" w:themeColor="text1"/>
              </w:rPr>
              <w:t>ется</w:t>
            </w:r>
          </w:p>
        </w:tc>
        <w:tc>
          <w:tcPr>
            <w:tcW w:w="1104" w:type="dxa"/>
          </w:tcPr>
          <w:p w:rsidR="00351959" w:rsidRPr="00D01DD3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на б</w:t>
            </w:r>
            <w:r w:rsidRPr="00D01DD3">
              <w:rPr>
                <w:color w:val="000000" w:themeColor="text1"/>
              </w:rPr>
              <w:t>у</w:t>
            </w:r>
            <w:r w:rsidRPr="00D01DD3">
              <w:rPr>
                <w:color w:val="000000" w:themeColor="text1"/>
              </w:rPr>
              <w:t>мажном носителе</w:t>
            </w:r>
          </w:p>
        </w:tc>
      </w:tr>
      <w:tr w:rsidR="00D01DD3" w:rsidRPr="00D01DD3" w:rsidTr="00D01DD3">
        <w:trPr>
          <w:gridBefore w:val="1"/>
          <w:wBefore w:w="270" w:type="dxa"/>
          <w:jc w:val="center"/>
        </w:trPr>
        <w:tc>
          <w:tcPr>
            <w:tcW w:w="472" w:type="dxa"/>
          </w:tcPr>
          <w:p w:rsidR="00351959" w:rsidRPr="00D01DD3" w:rsidRDefault="00174C41" w:rsidP="009A1DF9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17.</w:t>
            </w:r>
          </w:p>
        </w:tc>
        <w:tc>
          <w:tcPr>
            <w:tcW w:w="2420" w:type="dxa"/>
          </w:tcPr>
          <w:p w:rsidR="00351959" w:rsidRPr="00D01DD3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Эффективное испол</w:t>
            </w:r>
            <w:r w:rsidRPr="00D01DD3">
              <w:rPr>
                <w:color w:val="000000" w:themeColor="text1"/>
              </w:rPr>
              <w:t>ь</w:t>
            </w:r>
            <w:r w:rsidRPr="00D01DD3">
              <w:rPr>
                <w:color w:val="000000" w:themeColor="text1"/>
              </w:rPr>
              <w:t>зование финансовых средств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пр</w:t>
            </w:r>
            <w:r w:rsidRPr="00D01DD3">
              <w:rPr>
                <w:color w:val="000000" w:themeColor="text1"/>
              </w:rPr>
              <w:t>о</w:t>
            </w:r>
            <w:r w:rsidRPr="00D01DD3">
              <w:rPr>
                <w:color w:val="000000" w:themeColor="text1"/>
              </w:rPr>
              <w:t>цент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D01DD3" w:rsidRDefault="00351959" w:rsidP="00174C41">
            <w:pPr>
              <w:pStyle w:val="ConsPlusNormal"/>
              <w:suppressAutoHyphens w:val="0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351959" w:rsidRPr="00D01DD3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Министерство жилищно-коммунального хозяйства Ре</w:t>
            </w:r>
            <w:r w:rsidRPr="00D01DD3">
              <w:rPr>
                <w:color w:val="000000" w:themeColor="text1"/>
              </w:rPr>
              <w:t>с</w:t>
            </w:r>
            <w:r w:rsidRPr="00D01DD3">
              <w:rPr>
                <w:color w:val="000000" w:themeColor="text1"/>
              </w:rPr>
              <w:t>публики Тыва</w:t>
            </w:r>
          </w:p>
        </w:tc>
        <w:tc>
          <w:tcPr>
            <w:tcW w:w="1081" w:type="dxa"/>
          </w:tcPr>
          <w:p w:rsidR="00351959" w:rsidRPr="00D01DD3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не им</w:t>
            </w:r>
            <w:r w:rsidRPr="00D01DD3">
              <w:rPr>
                <w:color w:val="000000" w:themeColor="text1"/>
              </w:rPr>
              <w:t>е</w:t>
            </w:r>
            <w:r w:rsidRPr="00D01DD3">
              <w:rPr>
                <w:color w:val="000000" w:themeColor="text1"/>
              </w:rPr>
              <w:t>ется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351959" w:rsidRPr="00D01DD3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D01DD3">
              <w:rPr>
                <w:color w:val="000000" w:themeColor="text1"/>
              </w:rPr>
              <w:t>на б</w:t>
            </w:r>
            <w:r w:rsidRPr="00D01DD3">
              <w:rPr>
                <w:color w:val="000000" w:themeColor="text1"/>
              </w:rPr>
              <w:t>у</w:t>
            </w:r>
            <w:r w:rsidRPr="00D01DD3">
              <w:rPr>
                <w:color w:val="000000" w:themeColor="text1"/>
              </w:rPr>
              <w:t>мажном носителе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01DD3" w:rsidRPr="00D01DD3" w:rsidRDefault="00D01DD3" w:rsidP="00D01DD3">
            <w:pPr>
              <w:widowControl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351959" w:rsidRPr="00336594" w:rsidRDefault="00351959" w:rsidP="009A1DF9">
      <w:pPr>
        <w:suppressAutoHyphens w:val="0"/>
        <w:ind w:firstLine="709"/>
        <w:rPr>
          <w:rFonts w:ascii="Times New Roman" w:hAnsi="Times New Roman" w:cs="Times New Roman"/>
          <w:sz w:val="20"/>
          <w:szCs w:val="28"/>
        </w:rPr>
      </w:pPr>
    </w:p>
    <w:p w:rsidR="009A1DF9" w:rsidRDefault="009A1DF9" w:rsidP="009A1DF9">
      <w:pPr>
        <w:pStyle w:val="ConsPlusNormal"/>
        <w:suppressAutoHyphens w:val="0"/>
        <w:ind w:firstLine="709"/>
        <w:jc w:val="both"/>
        <w:rPr>
          <w:rStyle w:val="af3"/>
          <w:i w:val="0"/>
          <w:color w:val="0D0D0D" w:themeColor="text1" w:themeTint="F2"/>
          <w:sz w:val="28"/>
          <w:szCs w:val="28"/>
        </w:rPr>
      </w:pPr>
      <w:r w:rsidRPr="009A1DF9">
        <w:rPr>
          <w:rStyle w:val="af3"/>
          <w:i w:val="0"/>
          <w:color w:val="0D0D0D"/>
          <w:sz w:val="28"/>
          <w:szCs w:val="28"/>
        </w:rPr>
        <w:t>5) в п</w:t>
      </w:r>
      <w:r w:rsidRPr="009A1DF9">
        <w:rPr>
          <w:rStyle w:val="af3"/>
          <w:i w:val="0"/>
          <w:color w:val="0D0D0D" w:themeColor="text1" w:themeTint="F2"/>
          <w:sz w:val="28"/>
          <w:szCs w:val="28"/>
        </w:rPr>
        <w:t>риложении № 2 к Программе</w:t>
      </w:r>
      <w:r w:rsidRPr="00E00EBC">
        <w:rPr>
          <w:rStyle w:val="af3"/>
          <w:i w:val="0"/>
          <w:color w:val="0D0D0D" w:themeColor="text1" w:themeTint="F2"/>
          <w:sz w:val="28"/>
          <w:szCs w:val="28"/>
        </w:rPr>
        <w:t xml:space="preserve"> подпрограммы 9 и 10 изложить в следующей редакции:</w:t>
      </w:r>
    </w:p>
    <w:p w:rsidR="00BD7A7D" w:rsidRPr="00336594" w:rsidRDefault="00BD7A7D" w:rsidP="009A1DF9">
      <w:pPr>
        <w:pStyle w:val="ConsPlusNormal"/>
        <w:suppressAutoHyphens w:val="0"/>
        <w:ind w:firstLine="709"/>
        <w:jc w:val="both"/>
        <w:rPr>
          <w:rStyle w:val="af3"/>
          <w:i w:val="0"/>
          <w:color w:val="0D0D0D" w:themeColor="text1" w:themeTint="F2"/>
          <w:sz w:val="22"/>
        </w:rPr>
      </w:pPr>
    </w:p>
    <w:tbl>
      <w:tblPr>
        <w:tblStyle w:val="aff3"/>
        <w:tblW w:w="16403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426"/>
        <w:gridCol w:w="5386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567"/>
        <w:gridCol w:w="384"/>
      </w:tblGrid>
      <w:tr w:rsidR="000D7BCF" w:rsidRPr="000D7BCF" w:rsidTr="000D7BCF">
        <w:trPr>
          <w:gridAfter w:val="1"/>
          <w:wAfter w:w="384" w:type="dxa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7BCF" w:rsidRPr="000D7BCF" w:rsidRDefault="000D7BCF" w:rsidP="00174C41">
            <w:pPr>
              <w:pStyle w:val="ConsPlusNormal"/>
              <w:suppressAutoHyphens w:val="0"/>
              <w:jc w:val="center"/>
              <w:outlineLvl w:val="2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«</w:t>
            </w:r>
          </w:p>
        </w:tc>
        <w:tc>
          <w:tcPr>
            <w:tcW w:w="15735" w:type="dxa"/>
            <w:gridSpan w:val="16"/>
            <w:tcBorders>
              <w:left w:val="single" w:sz="4" w:space="0" w:color="auto"/>
            </w:tcBorders>
          </w:tcPr>
          <w:p w:rsidR="00BD7A7D" w:rsidRPr="000D7BCF" w:rsidRDefault="00174C41" w:rsidP="00174C41">
            <w:pPr>
              <w:pStyle w:val="ConsPlusNormal"/>
              <w:suppressAutoHyphens w:val="0"/>
              <w:jc w:val="center"/>
              <w:outlineLvl w:val="2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 xml:space="preserve">Цель </w:t>
            </w:r>
            <w:hyperlink r:id="rId12" w:tgtFrame="Подпрограмма 9 Создание питомника для озеленения общественных территорий Республики Тыва">
              <w:r w:rsidRPr="000D7BCF">
                <w:rPr>
                  <w:color w:val="000000" w:themeColor="text1"/>
                </w:rPr>
                <w:t>подпрограммы 9</w:t>
              </w:r>
            </w:hyperlink>
            <w:r w:rsidRPr="000D7BCF">
              <w:rPr>
                <w:color w:val="000000" w:themeColor="text1"/>
              </w:rPr>
              <w:t xml:space="preserve"> </w:t>
            </w:r>
            <w:r w:rsidR="00E00EBC" w:rsidRPr="000D7BCF">
              <w:rPr>
                <w:color w:val="000000" w:themeColor="text1"/>
              </w:rPr>
              <w:t>«</w:t>
            </w:r>
            <w:r w:rsidRPr="000D7BCF">
              <w:rPr>
                <w:color w:val="000000" w:themeColor="text1"/>
              </w:rPr>
              <w:t>Создание питомника для озеленения общественных территорий Республики Тыва</w:t>
            </w:r>
            <w:r w:rsidR="00E00EBC" w:rsidRPr="000D7BCF">
              <w:rPr>
                <w:color w:val="000000" w:themeColor="text1"/>
              </w:rPr>
              <w:t>»</w:t>
            </w:r>
            <w:r w:rsidRPr="000D7BCF">
              <w:rPr>
                <w:color w:val="000000" w:themeColor="text1"/>
              </w:rPr>
              <w:t xml:space="preserve"> </w:t>
            </w:r>
          </w:p>
          <w:p w:rsidR="00351959" w:rsidRPr="000D7BCF" w:rsidRDefault="00BD7A7D" w:rsidP="00174C41">
            <w:pPr>
              <w:pStyle w:val="ConsPlusNormal"/>
              <w:suppressAutoHyphens w:val="0"/>
              <w:jc w:val="center"/>
              <w:outlineLvl w:val="2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–</w:t>
            </w:r>
            <w:r w:rsidR="00174C41" w:rsidRPr="000D7BCF">
              <w:rPr>
                <w:color w:val="000000" w:themeColor="text1"/>
              </w:rPr>
              <w:t xml:space="preserve"> озеленение общественных территорий республики</w:t>
            </w:r>
          </w:p>
        </w:tc>
      </w:tr>
      <w:tr w:rsidR="00573642" w:rsidRPr="000D7BCF" w:rsidTr="000D7BCF">
        <w:trPr>
          <w:gridBefore w:val="1"/>
          <w:gridAfter w:val="1"/>
          <w:wBefore w:w="284" w:type="dxa"/>
          <w:wAfter w:w="384" w:type="dxa"/>
        </w:trPr>
        <w:tc>
          <w:tcPr>
            <w:tcW w:w="426" w:type="dxa"/>
          </w:tcPr>
          <w:p w:rsidR="00351959" w:rsidRPr="000D7BCF" w:rsidRDefault="00174C41" w:rsidP="00BD7A7D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14.</w:t>
            </w:r>
          </w:p>
        </w:tc>
        <w:tc>
          <w:tcPr>
            <w:tcW w:w="5386" w:type="dxa"/>
          </w:tcPr>
          <w:p w:rsidR="00351959" w:rsidRPr="000D7BCF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Создание рабочих мест</w:t>
            </w:r>
          </w:p>
        </w:tc>
        <w:tc>
          <w:tcPr>
            <w:tcW w:w="992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ед.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3</w:t>
            </w:r>
          </w:p>
        </w:tc>
      </w:tr>
      <w:tr w:rsidR="00BD7A7D" w:rsidRPr="000D7BCF" w:rsidTr="000D7BCF">
        <w:trPr>
          <w:gridBefore w:val="1"/>
          <w:gridAfter w:val="1"/>
          <w:wBefore w:w="284" w:type="dxa"/>
          <w:wAfter w:w="384" w:type="dxa"/>
        </w:trPr>
        <w:tc>
          <w:tcPr>
            <w:tcW w:w="15735" w:type="dxa"/>
            <w:gridSpan w:val="16"/>
          </w:tcPr>
          <w:p w:rsidR="00913644" w:rsidRPr="000D7BCF" w:rsidRDefault="00174C41" w:rsidP="00174C41">
            <w:pPr>
              <w:pStyle w:val="ConsPlusNormal"/>
              <w:suppressAutoHyphens w:val="0"/>
              <w:jc w:val="center"/>
              <w:outlineLvl w:val="2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 xml:space="preserve">Цель </w:t>
            </w:r>
            <w:hyperlink w:anchor="Par526" w:tgtFrame="Подпрограмма 10 \&quot;Строительство и обустройство угольных складов\&quot;">
              <w:r w:rsidRPr="000D7BCF">
                <w:rPr>
                  <w:color w:val="000000" w:themeColor="text1"/>
                </w:rPr>
                <w:t>подпрограммы 10</w:t>
              </w:r>
            </w:hyperlink>
            <w:r w:rsidRPr="000D7BCF">
              <w:rPr>
                <w:color w:val="000000" w:themeColor="text1"/>
              </w:rPr>
              <w:t xml:space="preserve"> </w:t>
            </w:r>
            <w:r w:rsidR="00E00EBC" w:rsidRPr="000D7BCF">
              <w:rPr>
                <w:color w:val="000000" w:themeColor="text1"/>
              </w:rPr>
              <w:t>«</w:t>
            </w:r>
            <w:r w:rsidRPr="000D7BCF">
              <w:rPr>
                <w:color w:val="000000" w:themeColor="text1"/>
              </w:rPr>
              <w:t xml:space="preserve">Строительство и обустройство угольных складов и подготовка объектов </w:t>
            </w:r>
          </w:p>
          <w:p w:rsidR="00913644" w:rsidRPr="000D7BCF" w:rsidRDefault="00174C41" w:rsidP="00174C41">
            <w:pPr>
              <w:pStyle w:val="ConsPlusNormal"/>
              <w:suppressAutoHyphens w:val="0"/>
              <w:jc w:val="center"/>
              <w:outlineLvl w:val="2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жилищно-коммунального хозяйства Республики Тыва к осенне-зимнему периоду</w:t>
            </w:r>
            <w:r w:rsidR="00E00EBC" w:rsidRPr="000D7BCF">
              <w:rPr>
                <w:color w:val="000000" w:themeColor="text1"/>
              </w:rPr>
              <w:t>»</w:t>
            </w:r>
            <w:r w:rsidRPr="000D7BCF">
              <w:rPr>
                <w:color w:val="000000" w:themeColor="text1"/>
              </w:rPr>
              <w:t xml:space="preserve"> </w:t>
            </w:r>
            <w:r w:rsidR="00913644" w:rsidRPr="000D7BCF">
              <w:rPr>
                <w:color w:val="000000" w:themeColor="text1"/>
              </w:rPr>
              <w:t>–</w:t>
            </w:r>
            <w:r w:rsidRPr="000D7BCF">
              <w:rPr>
                <w:color w:val="000000" w:themeColor="text1"/>
              </w:rPr>
              <w:t xml:space="preserve"> обеспечение населения </w:t>
            </w:r>
          </w:p>
          <w:p w:rsidR="00351959" w:rsidRPr="000D7BCF" w:rsidRDefault="00174C41" w:rsidP="00174C41">
            <w:pPr>
              <w:pStyle w:val="ConsPlusNormal"/>
              <w:suppressAutoHyphens w:val="0"/>
              <w:jc w:val="center"/>
              <w:outlineLvl w:val="2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республики и бюджетных учреждений (социальных объектов) в отопительный период твердым топливом (углем)</w:t>
            </w:r>
          </w:p>
        </w:tc>
      </w:tr>
      <w:tr w:rsidR="00573642" w:rsidRPr="000D7BCF" w:rsidTr="000D7BCF">
        <w:trPr>
          <w:gridBefore w:val="1"/>
          <w:gridAfter w:val="1"/>
          <w:wBefore w:w="284" w:type="dxa"/>
          <w:wAfter w:w="384" w:type="dxa"/>
        </w:trPr>
        <w:tc>
          <w:tcPr>
            <w:tcW w:w="426" w:type="dxa"/>
          </w:tcPr>
          <w:p w:rsidR="00351959" w:rsidRPr="000D7BCF" w:rsidRDefault="00174C41" w:rsidP="00BD7A7D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15.</w:t>
            </w:r>
          </w:p>
        </w:tc>
        <w:tc>
          <w:tcPr>
            <w:tcW w:w="5386" w:type="dxa"/>
          </w:tcPr>
          <w:p w:rsidR="00351959" w:rsidRPr="000D7BCF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Строительство и обустройство угольных складов на территории республики</w:t>
            </w:r>
          </w:p>
        </w:tc>
        <w:tc>
          <w:tcPr>
            <w:tcW w:w="992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ед.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1</w:t>
            </w:r>
          </w:p>
        </w:tc>
      </w:tr>
      <w:tr w:rsidR="00573642" w:rsidRPr="000D7BCF" w:rsidTr="000D7BCF">
        <w:trPr>
          <w:gridBefore w:val="1"/>
          <w:gridAfter w:val="1"/>
          <w:wBefore w:w="284" w:type="dxa"/>
          <w:wAfter w:w="384" w:type="dxa"/>
        </w:trPr>
        <w:tc>
          <w:tcPr>
            <w:tcW w:w="426" w:type="dxa"/>
          </w:tcPr>
          <w:p w:rsidR="00351959" w:rsidRPr="000D7BCF" w:rsidRDefault="00174C41" w:rsidP="00BD7A7D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16.</w:t>
            </w:r>
          </w:p>
        </w:tc>
        <w:tc>
          <w:tcPr>
            <w:tcW w:w="5386" w:type="dxa"/>
          </w:tcPr>
          <w:p w:rsidR="00351959" w:rsidRPr="000D7BCF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Модернизация весового оборудования</w:t>
            </w:r>
          </w:p>
        </w:tc>
        <w:tc>
          <w:tcPr>
            <w:tcW w:w="992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ед.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3</w:t>
            </w:r>
          </w:p>
        </w:tc>
      </w:tr>
      <w:tr w:rsidR="000D7BCF" w:rsidRPr="000D7BCF" w:rsidTr="000D7BCF">
        <w:trPr>
          <w:gridBefore w:val="1"/>
          <w:wBefore w:w="284" w:type="dxa"/>
        </w:trPr>
        <w:tc>
          <w:tcPr>
            <w:tcW w:w="426" w:type="dxa"/>
          </w:tcPr>
          <w:p w:rsidR="00351959" w:rsidRPr="000D7BCF" w:rsidRDefault="00174C41" w:rsidP="00BD7A7D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17.</w:t>
            </w:r>
          </w:p>
        </w:tc>
        <w:tc>
          <w:tcPr>
            <w:tcW w:w="5386" w:type="dxa"/>
          </w:tcPr>
          <w:p w:rsidR="00351959" w:rsidRPr="000D7BCF" w:rsidRDefault="00174C41" w:rsidP="00174C41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Эффективное использование финансовых средств</w:t>
            </w:r>
          </w:p>
        </w:tc>
        <w:tc>
          <w:tcPr>
            <w:tcW w:w="992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процент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1959" w:rsidRPr="000D7BCF" w:rsidRDefault="00174C41" w:rsidP="00174C41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0D7BCF">
              <w:rPr>
                <w:color w:val="000000" w:themeColor="text1"/>
              </w:rPr>
              <w:t>100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7BCF" w:rsidRPr="000D7BCF" w:rsidRDefault="000D7BCF">
            <w:pPr>
              <w:widowControl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336594" w:rsidRDefault="00336594" w:rsidP="00174C41">
      <w:pPr>
        <w:pStyle w:val="ConsPlusNormal"/>
        <w:suppressAutoHyphens w:val="0"/>
        <w:spacing w:line="360" w:lineRule="atLeast"/>
        <w:ind w:firstLine="709"/>
        <w:jc w:val="both"/>
        <w:rPr>
          <w:rStyle w:val="af3"/>
          <w:i w:val="0"/>
          <w:color w:val="0D0D0D" w:themeColor="text1" w:themeTint="F2"/>
          <w:sz w:val="28"/>
        </w:rPr>
        <w:sectPr w:rsidR="00336594" w:rsidSect="00BD7A7D">
          <w:headerReference w:type="default" r:id="rId13"/>
          <w:headerReference w:type="first" r:id="rId14"/>
          <w:pgSz w:w="16838" w:h="11906" w:orient="landscape"/>
          <w:pgMar w:top="567" w:right="567" w:bottom="1701" w:left="567" w:header="720" w:footer="0" w:gutter="0"/>
          <w:cols w:space="720"/>
          <w:formProt w:val="0"/>
          <w:docGrid w:linePitch="299" w:charSpace="20480"/>
        </w:sectPr>
      </w:pPr>
    </w:p>
    <w:p w:rsidR="00351959" w:rsidRPr="00E00EBC" w:rsidRDefault="00174C41" w:rsidP="00174C41">
      <w:pPr>
        <w:pStyle w:val="ConsPlusNormal"/>
        <w:suppressAutoHyphens w:val="0"/>
        <w:spacing w:line="360" w:lineRule="atLeast"/>
        <w:ind w:firstLine="709"/>
        <w:jc w:val="both"/>
        <w:rPr>
          <w:rStyle w:val="af3"/>
          <w:i w:val="0"/>
          <w:color w:val="0D0D0D" w:themeColor="text1" w:themeTint="F2"/>
          <w:sz w:val="28"/>
        </w:rPr>
      </w:pPr>
      <w:r w:rsidRPr="00E00EBC">
        <w:rPr>
          <w:rStyle w:val="af3"/>
          <w:i w:val="0"/>
          <w:color w:val="0D0D0D" w:themeColor="text1" w:themeTint="F2"/>
          <w:sz w:val="28"/>
          <w:szCs w:val="28"/>
        </w:rPr>
        <w:lastRenderedPageBreak/>
        <w:t>6</w:t>
      </w:r>
      <w:r w:rsidRPr="00E00EBC">
        <w:rPr>
          <w:rStyle w:val="af3"/>
          <w:i w:val="0"/>
          <w:color w:val="0D0D0D"/>
          <w:sz w:val="28"/>
          <w:szCs w:val="28"/>
        </w:rPr>
        <w:t>) п</w:t>
      </w:r>
      <w:r w:rsidRPr="00E00EBC">
        <w:rPr>
          <w:rStyle w:val="af3"/>
          <w:i w:val="0"/>
          <w:color w:val="0D0D0D" w:themeColor="text1" w:themeTint="F2"/>
          <w:sz w:val="28"/>
        </w:rPr>
        <w:t>риложение № 3 к Программе изложить в следующей редакции:</w:t>
      </w:r>
    </w:p>
    <w:p w:rsidR="00351959" w:rsidRPr="00E00EBC" w:rsidRDefault="00E00EBC" w:rsidP="00336594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E00EBC">
        <w:rPr>
          <w:rStyle w:val="af3"/>
          <w:i w:val="0"/>
          <w:color w:val="0D0D0D" w:themeColor="text1" w:themeTint="F2"/>
          <w:sz w:val="28"/>
          <w:szCs w:val="28"/>
        </w:rPr>
        <w:t>«</w:t>
      </w:r>
      <w:r w:rsidR="00174C41" w:rsidRPr="00E00EBC">
        <w:rPr>
          <w:rStyle w:val="af3"/>
          <w:i w:val="0"/>
          <w:color w:val="0D0D0D" w:themeColor="text1" w:themeTint="F2"/>
          <w:sz w:val="28"/>
          <w:szCs w:val="28"/>
        </w:rPr>
        <w:t>Приложение № 3</w:t>
      </w:r>
    </w:p>
    <w:p w:rsidR="00351959" w:rsidRPr="00E00EBC" w:rsidRDefault="00174C41" w:rsidP="00336594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E00EBC">
        <w:rPr>
          <w:sz w:val="28"/>
          <w:szCs w:val="28"/>
        </w:rPr>
        <w:t>к государственной программе Республики Тыва</w:t>
      </w:r>
    </w:p>
    <w:p w:rsidR="00351959" w:rsidRPr="00E00EBC" w:rsidRDefault="00E00EBC" w:rsidP="00336594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E00EBC">
        <w:rPr>
          <w:sz w:val="28"/>
          <w:szCs w:val="28"/>
        </w:rPr>
        <w:t>«</w:t>
      </w:r>
      <w:r w:rsidR="00174C41" w:rsidRPr="00E00EBC">
        <w:rPr>
          <w:sz w:val="28"/>
          <w:szCs w:val="28"/>
        </w:rPr>
        <w:t>Повышение эффективности и надежности</w:t>
      </w:r>
    </w:p>
    <w:p w:rsidR="00351959" w:rsidRPr="00E00EBC" w:rsidRDefault="00174C41" w:rsidP="00336594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E00EBC">
        <w:rPr>
          <w:sz w:val="28"/>
          <w:szCs w:val="28"/>
        </w:rPr>
        <w:t>функционирования жилищно-коммунального</w:t>
      </w:r>
    </w:p>
    <w:p w:rsidR="00351959" w:rsidRPr="00E00EBC" w:rsidRDefault="00174C41" w:rsidP="00336594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E00EBC">
        <w:rPr>
          <w:sz w:val="28"/>
          <w:szCs w:val="28"/>
        </w:rPr>
        <w:t>хозяйства Республики Тыва</w:t>
      </w:r>
      <w:r w:rsidR="00E00EBC" w:rsidRPr="00E00EBC">
        <w:rPr>
          <w:sz w:val="28"/>
          <w:szCs w:val="28"/>
        </w:rPr>
        <w:t>»</w:t>
      </w:r>
    </w:p>
    <w:p w:rsidR="00351959" w:rsidRDefault="00351959" w:rsidP="00336594">
      <w:pPr>
        <w:pStyle w:val="ConsPlusNormal"/>
        <w:suppressAutoHyphens w:val="0"/>
        <w:ind w:left="9923"/>
        <w:jc w:val="center"/>
        <w:rPr>
          <w:sz w:val="28"/>
          <w:szCs w:val="28"/>
        </w:rPr>
      </w:pPr>
    </w:p>
    <w:p w:rsidR="00336594" w:rsidRPr="00E00EBC" w:rsidRDefault="00336594" w:rsidP="00336594">
      <w:pPr>
        <w:pStyle w:val="ConsPlusNormal"/>
        <w:suppressAutoHyphens w:val="0"/>
        <w:ind w:left="9923"/>
        <w:jc w:val="center"/>
        <w:rPr>
          <w:sz w:val="28"/>
          <w:szCs w:val="28"/>
        </w:rPr>
      </w:pPr>
    </w:p>
    <w:p w:rsidR="00351959" w:rsidRPr="00E00EBC" w:rsidRDefault="00174C41" w:rsidP="00174C4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0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РЕСУРСНОЕ ОБЕСПЕЧЕНИЕ</w:t>
      </w:r>
    </w:p>
    <w:p w:rsidR="00351959" w:rsidRPr="00E00EBC" w:rsidRDefault="00174C41" w:rsidP="00174C41">
      <w:pPr>
        <w:pStyle w:val="ConsPlusNormal"/>
        <w:suppressAutoHyphens w:val="0"/>
        <w:jc w:val="center"/>
        <w:rPr>
          <w:bCs/>
          <w:color w:val="000000"/>
          <w:sz w:val="28"/>
          <w:szCs w:val="28"/>
        </w:rPr>
      </w:pPr>
      <w:r w:rsidRPr="00E00EBC">
        <w:rPr>
          <w:bCs/>
          <w:color w:val="000000"/>
          <w:sz w:val="28"/>
          <w:szCs w:val="28"/>
        </w:rPr>
        <w:t xml:space="preserve">государственной программы Республики Тыва </w:t>
      </w:r>
    </w:p>
    <w:p w:rsidR="00351959" w:rsidRPr="00E00EBC" w:rsidRDefault="00E00EBC" w:rsidP="00174C41">
      <w:pPr>
        <w:pStyle w:val="ConsPlusNormal"/>
        <w:suppressAutoHyphens w:val="0"/>
        <w:jc w:val="center"/>
        <w:rPr>
          <w:bCs/>
          <w:color w:val="000000"/>
          <w:sz w:val="28"/>
          <w:szCs w:val="28"/>
        </w:rPr>
      </w:pPr>
      <w:r w:rsidRPr="00E00EBC">
        <w:rPr>
          <w:bCs/>
          <w:color w:val="000000"/>
          <w:sz w:val="28"/>
          <w:szCs w:val="28"/>
        </w:rPr>
        <w:t>«</w:t>
      </w:r>
      <w:r w:rsidR="00174C41" w:rsidRPr="00E00EBC">
        <w:rPr>
          <w:bCs/>
          <w:color w:val="000000"/>
          <w:sz w:val="28"/>
          <w:szCs w:val="28"/>
        </w:rPr>
        <w:t xml:space="preserve">Повышение эффективности и надежности функционирования </w:t>
      </w:r>
    </w:p>
    <w:p w:rsidR="00351959" w:rsidRPr="00E00EBC" w:rsidRDefault="00174C41" w:rsidP="00174C41">
      <w:pPr>
        <w:pStyle w:val="ConsPlusNormal"/>
        <w:suppressAutoHyphens w:val="0"/>
        <w:jc w:val="center"/>
        <w:rPr>
          <w:bCs/>
          <w:color w:val="000000"/>
          <w:sz w:val="28"/>
          <w:szCs w:val="28"/>
        </w:rPr>
      </w:pPr>
      <w:r w:rsidRPr="00E00EBC">
        <w:rPr>
          <w:bCs/>
          <w:color w:val="000000"/>
          <w:sz w:val="28"/>
          <w:szCs w:val="28"/>
        </w:rPr>
        <w:t>жилищно-коммунального хозяйства Республики Тыва</w:t>
      </w:r>
      <w:r w:rsidR="00E00EBC" w:rsidRPr="00E00EBC">
        <w:rPr>
          <w:bCs/>
          <w:color w:val="000000"/>
          <w:sz w:val="28"/>
          <w:szCs w:val="28"/>
        </w:rPr>
        <w:t>»</w:t>
      </w:r>
    </w:p>
    <w:p w:rsidR="00351959" w:rsidRPr="00E00EBC" w:rsidRDefault="00351959" w:rsidP="00174C41">
      <w:pPr>
        <w:pStyle w:val="ConsPlusNormal"/>
        <w:suppressAutoHyphens w:val="0"/>
        <w:jc w:val="center"/>
        <w:rPr>
          <w:bCs/>
          <w:color w:val="000000"/>
          <w:sz w:val="28"/>
          <w:szCs w:val="28"/>
        </w:rPr>
      </w:pPr>
    </w:p>
    <w:tbl>
      <w:tblPr>
        <w:tblStyle w:val="aff3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2"/>
        <w:gridCol w:w="1753"/>
        <w:gridCol w:w="1306"/>
        <w:gridCol w:w="1308"/>
        <w:gridCol w:w="1306"/>
        <w:gridCol w:w="1520"/>
        <w:gridCol w:w="1259"/>
        <w:gridCol w:w="1288"/>
        <w:gridCol w:w="1425"/>
        <w:gridCol w:w="1489"/>
      </w:tblGrid>
      <w:tr w:rsidR="00351959" w:rsidRPr="00336594" w:rsidTr="00336594">
        <w:trPr>
          <w:trHeight w:val="20"/>
          <w:jc w:val="center"/>
        </w:trPr>
        <w:tc>
          <w:tcPr>
            <w:tcW w:w="3222" w:type="dxa"/>
            <w:vMerge w:val="restart"/>
          </w:tcPr>
          <w:p w:rsid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государственной программы (комплексной </w:t>
            </w:r>
          </w:p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программы), структурного элеме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та/источник финансирования</w:t>
            </w:r>
          </w:p>
        </w:tc>
        <w:tc>
          <w:tcPr>
            <w:tcW w:w="1753" w:type="dxa"/>
            <w:vMerge w:val="restart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901" w:type="dxa"/>
            <w:gridSpan w:val="8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89" w:type="dxa"/>
          </w:tcPr>
          <w:p w:rsidR="00351959" w:rsidRPr="00336594" w:rsidRDefault="00336594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174C41"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3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1753" w:type="dxa"/>
            <w:vMerge w:val="restart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Министерство строительства Республики Тыва, Министерство жилищно-коммунального хозяйства Респу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1 267 556,76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636 770,78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246 614,44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12 110 127,87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2 169 696,99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1 178 210,80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1 038 574,77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18 647 552,41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699 727,70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191 629,00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11 340 073,56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1 666 402,63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744 077,28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744 077,28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15 385 987,45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273 124,98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112 613,5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110763,0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603 638,24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341 862,44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269 919,18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268 290,93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1 980 212,26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270 784,80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112 613,54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110 762,95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567 167,32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311 280,16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237 999,43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238 045,45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1 848 653,65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2 340,18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36 470,92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30 582,28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31 919,75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30 245,48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131 558,61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294 704,08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332 528,24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135 851,49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166 416,07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161 431,92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164 214,34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26 206,56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1 281 352,70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1. 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Чистая вода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753" w:type="dxa"/>
            <w:vMerge w:val="restart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389 163,5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1 036 912,90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143 813,65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1 569 890,07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382 138,7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953 959,86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132 308,56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1 468 407,12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7 024,8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82 953,04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11 505,09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101 482,95</w:t>
            </w:r>
          </w:p>
        </w:tc>
      </w:tr>
    </w:tbl>
    <w:p w:rsidR="00336594" w:rsidRPr="00336594" w:rsidRDefault="00336594">
      <w:pPr>
        <w:rPr>
          <w:sz w:val="2"/>
        </w:rPr>
      </w:pPr>
    </w:p>
    <w:tbl>
      <w:tblPr>
        <w:tblStyle w:val="aff3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2"/>
        <w:gridCol w:w="1753"/>
        <w:gridCol w:w="1306"/>
        <w:gridCol w:w="1308"/>
        <w:gridCol w:w="1306"/>
        <w:gridCol w:w="1520"/>
        <w:gridCol w:w="1259"/>
        <w:gridCol w:w="1288"/>
        <w:gridCol w:w="1425"/>
        <w:gridCol w:w="1489"/>
      </w:tblGrid>
      <w:tr w:rsidR="00336594" w:rsidRPr="00336594" w:rsidTr="00336594">
        <w:trPr>
          <w:trHeight w:val="20"/>
          <w:tblHeader/>
          <w:jc w:val="center"/>
        </w:trPr>
        <w:tc>
          <w:tcPr>
            <w:tcW w:w="3222" w:type="dxa"/>
          </w:tcPr>
          <w:p w:rsidR="00336594" w:rsidRPr="00336594" w:rsidRDefault="00336594" w:rsidP="0033659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53" w:type="dxa"/>
          </w:tcPr>
          <w:p w:rsidR="00336594" w:rsidRPr="00336594" w:rsidRDefault="00336594" w:rsidP="0033659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6" w:type="dxa"/>
          </w:tcPr>
          <w:p w:rsidR="00336594" w:rsidRPr="00336594" w:rsidRDefault="00336594" w:rsidP="0033659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</w:tcPr>
          <w:p w:rsidR="00336594" w:rsidRPr="00336594" w:rsidRDefault="00336594" w:rsidP="0033659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6" w:type="dxa"/>
          </w:tcPr>
          <w:p w:rsidR="00336594" w:rsidRPr="00336594" w:rsidRDefault="00336594" w:rsidP="0033659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</w:tcPr>
          <w:p w:rsidR="00336594" w:rsidRPr="00336594" w:rsidRDefault="00336594" w:rsidP="0033659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9" w:type="dxa"/>
          </w:tcPr>
          <w:p w:rsidR="00336594" w:rsidRPr="00336594" w:rsidRDefault="00336594" w:rsidP="0033659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8" w:type="dxa"/>
          </w:tcPr>
          <w:p w:rsidR="00336594" w:rsidRPr="00336594" w:rsidRDefault="00336594" w:rsidP="0033659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5" w:type="dxa"/>
          </w:tcPr>
          <w:p w:rsidR="00336594" w:rsidRPr="00336594" w:rsidRDefault="00336594" w:rsidP="0033659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9" w:type="dxa"/>
          </w:tcPr>
          <w:p w:rsidR="00336594" w:rsidRPr="00336594" w:rsidRDefault="00336594" w:rsidP="0033659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  <w:vMerge w:val="restart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7 024,8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82 953,04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11 505,09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101 482,95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 Проект комплексной застройки территории мкр</w:t>
            </w:r>
            <w:r w:rsid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Преображенский в пгт. Каа-Хем Кызылского кожу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Республики Тыва с наружными инженерными сетями. Водозабор с сетями водопровода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152 057,66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152 057,66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150 537,00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150 537,00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1 520,66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1 520,66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1 520,66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1 520,66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 Реконструкция водозабора и строительство водовода в г. Ак-Довурак</w:t>
            </w:r>
            <w:r w:rsidR="00702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Республики Тыва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233 670,94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233 670,94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231 333,70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231 333,70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2 337,24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2 337,24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2 337,24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2 337,24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 Завершение строительства в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довода третьей очереди водопров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 г. Кызыла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568 096,19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568 096,19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522648,49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522 648,49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45447,70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45 447,70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45447,70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45 447,70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 Строительство водозабора и водовода с. Кызыл-Мажалык Б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рун-Хнмчикского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160 919,72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160 919,72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148046,14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148 046,14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12873,58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12 873,58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12873,58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12 873,58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 Реконструкция водозабора с заменого водовода с. Чаа-Холь Чаа-Хольского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161 165,88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161 165,88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148 272,61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148 272,61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12 893,27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12 893,27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12 893,27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12 893,27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1.6. Реконструкция водозабора в </w:t>
            </w:r>
            <w:r w:rsidR="00C80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Бай-Хаак Тандинского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146 731,11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146 731,11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134 992,62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134 992,62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11 738,49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11 738,49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11 738,49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11 738,49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1.7. Строительство водозабора с сетями водопровода для объекта: 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комплексной застройки территории мкр</w:t>
            </w:r>
            <w:r w:rsidR="00C80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Юбилейный в 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Сукпак Кызылского кожууна с наружными инженерными сетями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143 813,65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143 813,65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132 308,56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132 308,56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11 505,09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11 505,09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11 505,09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11 505,09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1.8. Реконструкция водозабора и магистрального водовода в с. Хову-Аксы Чеди-Хольского района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3 434,92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3 166,92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3 166,92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2 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и реконструкция (модернизация) очистных сооружений централиз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ванных систем водоотведения в Республике Тыва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53" w:type="dxa"/>
            <w:vMerge w:val="restart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10 692 823,78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1 667 493,55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808 779,65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808 779,65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13 977 876,63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10 386 113,70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1 534 094,07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744 077,28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744 077,28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13 408 362,33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306 710,08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133 399,48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64 702,37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64 702,37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569 514,30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306 710,08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133 399,48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64 702,37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64 702,37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569 514,30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 Строительство очистного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оружения г. Кызыл</w:t>
            </w:r>
            <w:r w:rsidR="007023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Республики Тыва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7 641 042,05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7 641 042,05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7 564 631,63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7 564 631,63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76 410,42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76 410,42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76 410,42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76 410,42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2.2. Строительство очистных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оружений канализации с. Хову-Аксы Чеди-Хольского кожууна Республики Тыва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1 384 288,18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1 384 288,18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1 287 388,00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1 287 388,00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96 900,18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96 900,18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96 900,18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96 900,18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2.3. Очистные сооружения прои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водительностью 5,0 тыс. куб. ме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ров/сутки для повторного примен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ния на территории Республики Т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 с привязкой в г. Ак-Довураке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831 052,41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831 052,41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1 662 104,82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764 568,22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764 568,22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1 529 136,44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66 484,19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66 484,19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132 968,38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66 484,19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66 484,19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132 968,38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2.4. Строительство очистных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оружений канализации г. Шагонара Улуг-Хемского кожууна Республ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 Тыва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836 441,14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836 441,14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1 672 882,28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769 525,85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769 525,85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1 539 051,70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66 915,29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66 915,29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133 830,58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66 915,29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66 915,29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133 830,58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2.5. Строительство очистных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оружений канализации с. Чаа-Хол</w:t>
            </w:r>
            <w:r w:rsidR="007023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Чаа-Холского кожууна Республики Тыва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808 779,65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808 779,65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1 617 559,30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744 077,28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744 077,28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1 488 154,56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64 702,37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64 702,37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129 404,74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64 702,37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64 702,37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129 404,74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3. 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Модернизация систем коммунальной инфрастру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туры Республики Тыва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в том чи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ле:</w:t>
            </w:r>
          </w:p>
        </w:tc>
        <w:tc>
          <w:tcPr>
            <w:tcW w:w="1753" w:type="dxa"/>
            <w:vMerge w:val="restart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Министерство жилищно-коммунального хозяйства Респу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142 432,00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142 432,00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117 400,00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117 400,00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25 032,00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25 032,00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25 032,00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25 032,00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 Мероприятия по сфере реал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зации 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водоснабжение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3 033,00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3 033,00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533,00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533,00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15876" w:type="dxa"/>
            <w:gridSpan w:val="10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Улуг-Хемский кожуун г. Шагонар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3.1.1. Капитальный ремонт сетей холодного водоснабжения по ул. Гагарина, ул. Новоселов, ул. Пу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кина в г. Шагонар</w:t>
            </w:r>
            <w:r w:rsidR="007023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Улуг-Хемского района Республики Тыва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3 033,00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3 033,00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533,00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533,00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 Мероприятия по сфере реал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зации 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теплоснабжение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139 399,00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139 399,00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114 900,00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24 499,00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24 499,00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24 499,00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24 499,00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15876" w:type="dxa"/>
            <w:gridSpan w:val="10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Улуг-Хемский кожуун г. Шагонар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3.2.1. Капитальный ремонт тепл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вых сетей по ул. Саяно-Шушенская в г. Шагонар</w:t>
            </w:r>
            <w:r w:rsidR="007023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Улуг-Хемского рай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Республики Тыва, от ТК 5 (ТКМ 2 правая ветка)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3 794,00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3 794,00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3 130,00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664,00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3.2.2. Капитальный ремонт тепл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вых сетей ул. Саяно-Шушенская в г. Шагонар</w:t>
            </w:r>
            <w:r w:rsidR="00166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Улуг-Хемского района Республики Тыва, от ТК-3 до ТК-9 (Правое крыло от ТКМ-6), от ТК-1 до ТК-4 (Правое крыло от ТКМ-6)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26 740,00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26 740,00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4 740,00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4 740,00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3.2.3. Капитальный ремонт тепл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вых сетей по ул. Новоселов, </w:t>
            </w:r>
            <w:r w:rsidR="00C800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ул. Солнечная в г. Шагонар</w:t>
            </w:r>
            <w:r w:rsidR="001660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Улуг-Хемского района Республики Тыва, от ТК-5 (ТКМ-11, правая ветка)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13 470,00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13 470,00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11 110,00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11 110,00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2 360,00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2 360,00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3.2.4. Капитальный ремонт тепл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вых сетей по ул. Дружбы, ул. Гаг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рина в г. Шагонар</w:t>
            </w:r>
            <w:r w:rsidR="00166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Улуг-Хемского района Республики Тыва, от ТКМ-7 до ТКМ-8, от ТКМ-8 до ТК-7 (по ул. Енисейская) и перекрестка ме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 ул. Гагарина и Кечил-оола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28 643,00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28 643,00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23 630,00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23 630,00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5 013,00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5 013,00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5 013,00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5 013,00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15876" w:type="dxa"/>
            <w:gridSpan w:val="10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Ак-Довурак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3.2.5. Капитальный ремонт тепл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вых сетей по ул. Центральная, </w:t>
            </w:r>
            <w:r w:rsidR="00C800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ул. Юбилейная в г. Ак-Довурак</w:t>
            </w:r>
            <w:r w:rsidR="001660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Республики Тыва, от ТК-12 до </w:t>
            </w:r>
            <w:r w:rsidR="00C800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ТК-73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11 019,00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11 019,00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9 090,00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1 929,00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1 929,00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1 929,00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1 929,00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6605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3.2.6. Капитальный ремонт тепл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вых сетей по ул. Маяковская </w:t>
            </w:r>
            <w:r w:rsidR="001660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Лермонтова в г. Ак-Довурак</w:t>
            </w:r>
            <w:r w:rsidR="001660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публики Тыва, от ТК-8 до ТК-53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41 963,00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41 963,00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34 600,00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7 363,00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7 363,00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7 363,00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7 363,00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3A2FC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3.2.7. Капитальный ремонт тепл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C800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вых сетей по ул. Лермонтова</w:t>
            </w:r>
            <w:r w:rsidR="003A2F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</w:t>
            </w:r>
            <w:r w:rsidR="001660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2F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водская в г. Ак-Довурак</w:t>
            </w:r>
            <w:r w:rsidR="001660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Республ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 Тыва, от ТК-6 до ТК-29Б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11 081,00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11 081,00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9 140,00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9 140,00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1 941,00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1 941,00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1 941,00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3A2FC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3.2.8. Капитальный ремонт тепл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вых сетей по ул. Ленина в г. Ак-Довурак</w:t>
            </w:r>
            <w:r w:rsidR="001660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Республики Тыва, от ТК-20 в сторону котельной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2 689,00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2 689,00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489,00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489,00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4 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ганизаций жилищно-коммунального хозяйства Респу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лики Тыва техникой, в том числе специализированной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53" w:type="dxa"/>
            <w:vMerge w:val="restart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Министерство жилищно-коммунального хозяйства Респу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47 270,20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43 784,39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40 280,55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80 300,00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66 300,00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74 400,00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427 335,14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47 270,20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43 784,39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40280,55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80 300,00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66 300,00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74 400,00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427 335,14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47 270,20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43 784,39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40280,55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56 210,00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46 410,00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52 080,00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338 535,14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24 090,00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19 890,00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22 320,00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88 800,00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4.1. Приобретение техники, в том числе специализированной, для функционирования угольных скл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дов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13 173,00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13 011,70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10 024,72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36 209,42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13 173,00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13 011,70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10024,7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36 209,42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13 173,00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13 011,70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10024,7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36 209,42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4.2. Приобретение техники, в том числе специализированной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34 097,20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30 772,69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30 255,83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95 125,72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34 097,20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30 772,7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30255,8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95 125,72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34 097,20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30 772,7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30255,8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95 125,72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4,.3. Субсидии местным бюджетам на обеспечение специализирова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ной коммунальной техникой пре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приятий жилищно-коммунального комплекса Республики Тыва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80 300,00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66 300,00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74 400,00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56 210,00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46 410,00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207 200,00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22 320,00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88 800,00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4.3.1. Приобретение специализир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ванной коммунальной техники для нужд Бай-Тайгинского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14 400,00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14 400,00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10 080,00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4 320,00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4.3.2. Приобретение специализир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ванной коммунальной техники для нужд Барун-Хемчикского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14 400,00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14 400,00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10 080,00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4 320,00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4.3.3. Приобретение специализир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ванной коммунальной техники для нужд Дзун-Хемчикского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14 400,00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14 400,00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10 080,00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4 320,00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4.3.4. Приобретение специализи-рованной коммунальной техники для нужд Каа-Хемского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4.3.5. Приобретение специализир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ванной коммунальной техники для нужд Кызылского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4.3.6. Приобретение специализир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ванной коммунальной техники для 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нужд Монгун-Тайгинского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4.3.7. Приобретение специализир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ванной коммунальной техники для нужд Овюрского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4.3.8. Приобретение специализир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ванной коммунальной техники для нужд Пий-Хемского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4.3.9. Приобретение специализир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ванной коммунальной техники для нужд Сут-Хольского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4.3.10. Приобретение специализ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рованной коммунальной техники для нужд Тандинского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E05D7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4.3.11. Приобретение специализ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рованной коммунальной техники для нужд Тере-Хольского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4.3.12. Приобретение специализ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рованной коммунальной техники для нужд Тес-Хемского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4.3.13. Приобретение специализ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рованной коммунальной техники для нужд Тоджин-ского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4.3.14. Приобретение специализ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рованной коммунальной техники для нужд Улуг-Хемского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4.3.15. Приобретение специализ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рованной коммунальной техники для нужд Чаа-Хольского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14 400,00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14 400,00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10 080,00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4 320,00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4.3.16. Приобретение специализ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рованной коммунальной техники для нужд Чеди-Хольского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21 900,00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21 900,00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15 330,00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6 570,00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4.3.17. Приобретение специализ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рованной коммунальной техники для нужд Эрзинского кожууна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4.3.18. Приобретение специализ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рованной коммунальной техники для нужд г. Кызыла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15 750,00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6 750,00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4.3.19. Приобретение специализ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рованной коммунальной техники для нужд г. Ак-Довурака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5 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Снабжение населения Республики Тыва чистой водопроводной в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дой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53" w:type="dxa"/>
            <w:vMerge w:val="restart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Министерство жилищно-коммунального хозяйства Респу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7 800,48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42 312,72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35 640,97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31 999,21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25 818,26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143 571,64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7 800,48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42 312,72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35 640,97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31 999,21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25 818,26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143 571,64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5 460,30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29 931,80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24 948,69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22 399,46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18 072,78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100 813,03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2 340,18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12 380,92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10 692,28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9 599,75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7 745,48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42 758,61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Бай-Тайгинском кожууне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466,23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538,94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466,23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538,94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2 010,34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466,23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538,94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466,23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538,94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2 010,34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326,36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377,26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326,36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377,26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1 407,24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139,87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161,68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139,87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161,68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603,10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5.2.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Барун-Хемчикском кожууне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1 040,30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867,63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602,78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2 510,71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1 040,30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867,63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602,78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2 510,71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728,21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607,34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421,95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1 757,50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312,09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260,29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180,83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753,21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5.3.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Дзун-Хемчикском кожууне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1 398,67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1 002,70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4 598,41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6 999,78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1 398,67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1 002,70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4 598,41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6 999,78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979,07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701,89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3218,89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4 899,85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419,60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300,81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1379,52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2 099,93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5.4.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Каа-Хемском кожууне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1 468,92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850,88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967,57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1 200,71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4 488,08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1 468,92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850,88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967,57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1 200,71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4 488,08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1 028,24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595,62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677,30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840,50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3 141,66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440,68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255,26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290,27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360,21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1 346,42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5.5. Строительство и реконструкция 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локальных систем водоснабжения в  Кызылском кожууне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1 601,68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1 631,70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1 225,88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4 459,26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1 601,68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1 631,70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1 225,88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4 459,26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1 121,20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1 142,19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858,12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3 121,51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480,48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489,51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367,76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1 337,75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5.6.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Монгун-Тайгинском кожууне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1 761,51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1 665,01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1 821,34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1 355,12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6 602,98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1 761,51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1 665,01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1 821,34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1 355,12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6 602,98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1 545,96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1 165,51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1 274,94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948,58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4 934,99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215,55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499,50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546,40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406,54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1 667,99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5.7.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Овюрском кожууне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907,07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1 262,97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867,63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660,19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3 697,86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907,07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1 262,97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867,63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660,19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3 697,86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634,95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884,08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607,34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462,13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2 588,50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272,12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378,89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260,29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198,06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1 109,36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5.8.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Пий-Хемском кожууне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4 380,49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3 059,00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2 760,64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2 245,23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12 445,36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4 380,49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3 059,00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2 760,64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2 245,23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12 445,36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3 066,34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2 141,30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1 932,45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1 571,66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8 711,75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1 314,15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917,70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828,19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673,57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3 733,61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5.9.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Сут-Хольском кожууне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1 299,90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2 208,52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1 735,27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1 735,27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1 735,27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8 714,23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1 299,90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2 208,52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1 735,27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1 735,27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1 735,27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8 714,23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909,90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1 545,96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1 214,69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1 214,69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1 214,69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6 099,93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662,56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520,58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520,58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520,58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2 614,30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5.10.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Тандинском кожууне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9 106,40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9 106,40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6 829,80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2 276,60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27 319,20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9 106,40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9 106,40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6 829,80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2 276,60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27 319,20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6 374,48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6 374,48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4 780,86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1 593,62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19 123,44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2 731,92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2 731,92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2 048,94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682,98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8 195,76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5.11.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Тес-Хемском кожууне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2 874,01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1 808,34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1 148,16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2 640,74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10 471,25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2 874,01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1 808,34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1 148,16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2 640,74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10 471,25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2 011,81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1 265,84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803,71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1848,52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7 329,88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862,20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542,50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344,45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792,22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3 141,37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5.12.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Тере-Хольском кожууне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1 980,56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1 077,90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5 932,46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1 980,56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1 077,90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5 932,46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1 005,90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1 005,90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1 386,39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754,53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4 152,72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431,10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431,10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594,17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323,37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1 779,74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5.13.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Тоджинском кожууне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1 894,46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631,49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1 262,97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3 300,94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7 089,86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1 894,46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1 262,97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3 300,94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7 089,86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1 326,12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442,04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884,08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2310,66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4 962,90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568,34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189,45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378,89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990,28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2 126,96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5.14.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Улуг-Хемском кожууне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2 045,47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2 440,84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2 275,61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2 270,22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9 032,14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2 045,47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2 440,84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2 275,61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2 270,22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9 032,14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1 431,83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1 708,59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1 592,93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1 589,15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6 322,50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613,64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732,25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682,68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681,07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2 709,64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5.15.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Чаа-Хольском кожууне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2 898,90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2 710,24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1 903,23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1 184,73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718,50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9 415,60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2 898,90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2 710,24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1 903,23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1 184,73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718,50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9 415,60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2 029,20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1 897,17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1 332,26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829,31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502,95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6 590,89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869,70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813,07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570,97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355,42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215,55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2 824,71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5.16.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Чеди-Хольском кожууне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5 544,73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4 036,90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2 060,51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2 640,74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14 282,88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5 544,73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4 036,90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2 060,51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2 640,74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14 282,88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3 881,31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2 825,83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1 442,36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1 848,52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9 998,02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1 663,42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1 211,07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618,15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792,22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4 284,86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5.17.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Эрзинском кожууне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631,49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631,49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1 262,98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631,49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631,49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1 262,98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442,04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442,04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884,08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189,45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189,45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378,90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5.18.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г.</w:t>
            </w:r>
            <w:r w:rsidR="00DC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Ак-Довураке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1 088,67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1 088,67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1 088,67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1 088,67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762,07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762,07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326,60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326,60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5.19. Строительство локальных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стем водоснабжения в г.</w:t>
            </w:r>
            <w:r w:rsidR="00DC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Кызыле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5 748,00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5 748,00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1 005,90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1 005,90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1 005,90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1 005,90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4 023,60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431,10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431,10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431,10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431,10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1 724,40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6. 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п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несенных затрат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53" w:type="dxa"/>
            <w:vMerge w:val="restart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Министерство жилищно-коммунального хозяйства Респу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лики Тыва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57 612,38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62 868,15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61 812,20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91 362,40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95 016,90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98 817,60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102 770,30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570 259,93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57 612,38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62 868,2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61812,20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91 362,40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95 016,90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98 817,60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102 770,30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570 259,93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57 612,38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62 868,2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61812,20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91 362,40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95 016,90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98 817,60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102 770,30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570 259,93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6.1. Субсидии на возмещение пон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сенных затрат, связанных с прим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нением государственных регулир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емых цен на тепловую и электрич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скую энергию, водоснабжение и водоотведения, вырабатываемыми муниципальными организациями коммунального комплекса, пон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сенных в процессе выработки и (или) транспортировки энерго/</w:t>
            </w:r>
            <w:r w:rsidR="00DC50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C50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теплоресурсов и воды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57 612,38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62 868,15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61 812,20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91 362,40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95 016,90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98 817,60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102 770,30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570 259,93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57 612,38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62 868,2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61812,20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91 362,40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95 016,90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98 817,60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102 770,30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570 259,93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57 612,38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62 868,2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61812,20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91 362,40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95 016,90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98 817,60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102 770,30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570 259,93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7. 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Инфраструкту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бюджетный кредит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(ИБК)</w:t>
            </w:r>
          </w:p>
        </w:tc>
        <w:tc>
          <w:tcPr>
            <w:tcW w:w="1753" w:type="dxa"/>
            <w:vMerge w:val="restart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489 893,08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519 157,24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130 851,49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161 416,07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156 431,92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159 214,34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21 206,56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1 638 170,70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200 189,00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191 629,00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391 818,00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289 704,08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327 528,24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130851,49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161 416,07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156 431,92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159 214,34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21 206,56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1 246 352,70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7.1 Строительство инженерных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тей в мкрн. Спутник, 3 и 4 кварт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лы, г. Кызыл (ИБК)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88 321,24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75 595,27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10 500,29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44 666,98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27 574,03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21 397,34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21 206,56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289 261,71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1 163,37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1 163,37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88 321,24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74 431,90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10500,29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44 666,98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27 574,03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21 397,34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21 206,56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288 098,34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7.2 Строительство инженерных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тей в мкрн. Монгун, г. Кызыл (ИБК)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11 767,37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15 606,63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49 402,65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72 652,86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84 761,66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96 870,46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331 061,63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11 767,37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15 606,63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27 374,00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49402,65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72 652,86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84 761,66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96 870,46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303 687,63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7.3 Строительство инженерных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тей на территории западнее от </w:t>
            </w:r>
            <w:r w:rsidR="00DC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ул. Полигонная, д.</w:t>
            </w:r>
            <w:r w:rsidR="00DC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 г. Кызыл (ИБК)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51 381,47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78 237,34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70 948,55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44 096,23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44 096,23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40 946,54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329 706,36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21 092,63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21 092,63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30 288,84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78 237,34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70948,55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44 096,23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44 096,23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40 946,54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308 613,73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7.4 Строительство инженерных 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тей в мкрн. Иркутский, г. Кызыл (ИБК)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338 423,00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349 718,00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688 141,00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167 329,00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174 859,00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342 188,00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171 094,00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174 859,00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345 953,00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8 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инж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нерной инфраструктуры и благ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устройства территорий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3" w:type="dxa"/>
            <w:vMerge w:val="restart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17 485,10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5 961,00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8 670,20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32 116,30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17 485,10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5 961,00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8670,20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32 116,30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17 485,10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5 961,00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8670,20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32 116,30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15876" w:type="dxa"/>
            <w:gridSpan w:val="10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Городской округ 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город Кызыл Республики Тыва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8.1 Подключение к инженерным сетям многоквартирных домов для переселения и для детей-сирот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8 285,50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3 322,00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3 266,20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14 873,70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8 285,50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3 322,00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3266,20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14 873,70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8 285,50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3266,20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14 873,70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15876" w:type="dxa"/>
            <w:gridSpan w:val="10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Сельское поселение 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Сумон Хову-Аксы Чеди-Хольского кожууна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8.2 Благоустройство прилегающих территорий строящихся многоква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тирных домов для переселения и для детей-сирот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9 199,60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2 639,00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5 404,00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17 242,60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9 199,60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2 639,00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5404,00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17 242,60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9 199,60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2 639,00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17 242,60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 9 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пито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ника для озеленения общественных территорий Республики Тыва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3" w:type="dxa"/>
            <w:vMerge w:val="restart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Министерство жилищно-коммунального хозяйства Респу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9.1 Разработка ПСД, и  строител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ство питомника для озеленения общественных территорий Респу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35 000,00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10 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и обустройство угольных складов и подготовка объектов жилищно-коммунального хозяйства Респу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лики Тыва к осенне-зимнему пер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оду</w:t>
            </w:r>
            <w:r w:rsidR="00E00EBC"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3" w:type="dxa"/>
            <w:vMerge w:val="restart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Министерство жилищно-коммунального хозяйства Респу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110 900,00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110 900,00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110 900,00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110 900,00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110 900,00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110 900,00</w:t>
            </w:r>
          </w:p>
        </w:tc>
      </w:tr>
      <w:tr w:rsidR="00351959" w:rsidRPr="00336594" w:rsidTr="00336594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  <w:vMerge/>
          </w:tcPr>
          <w:p w:rsidR="00351959" w:rsidRPr="00336594" w:rsidRDefault="00351959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DC50E1" w:rsidRDefault="00DC50E1"/>
    <w:p w:rsidR="00DC50E1" w:rsidRDefault="00DC50E1"/>
    <w:tbl>
      <w:tblPr>
        <w:tblStyle w:val="aff3"/>
        <w:tblW w:w="1601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2"/>
        <w:gridCol w:w="1753"/>
        <w:gridCol w:w="1306"/>
        <w:gridCol w:w="1308"/>
        <w:gridCol w:w="1306"/>
        <w:gridCol w:w="1520"/>
        <w:gridCol w:w="1259"/>
        <w:gridCol w:w="1288"/>
        <w:gridCol w:w="1340"/>
        <w:gridCol w:w="1372"/>
        <w:gridCol w:w="340"/>
      </w:tblGrid>
      <w:tr w:rsidR="00DC50E1" w:rsidRPr="00336594" w:rsidTr="00DC50E1">
        <w:trPr>
          <w:gridAfter w:val="1"/>
          <w:wAfter w:w="340" w:type="dxa"/>
          <w:trHeight w:val="20"/>
          <w:jc w:val="center"/>
        </w:trPr>
        <w:tc>
          <w:tcPr>
            <w:tcW w:w="3222" w:type="dxa"/>
          </w:tcPr>
          <w:p w:rsidR="00DC50E1" w:rsidRPr="00336594" w:rsidRDefault="00DC50E1" w:rsidP="00707F7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3" w:type="dxa"/>
          </w:tcPr>
          <w:p w:rsidR="00DC50E1" w:rsidRPr="00336594" w:rsidRDefault="00DC50E1" w:rsidP="00707F7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6" w:type="dxa"/>
          </w:tcPr>
          <w:p w:rsidR="00DC50E1" w:rsidRPr="00336594" w:rsidRDefault="00DC50E1" w:rsidP="00707F7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</w:tcPr>
          <w:p w:rsidR="00DC50E1" w:rsidRPr="00336594" w:rsidRDefault="00DC50E1" w:rsidP="00707F7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6" w:type="dxa"/>
          </w:tcPr>
          <w:p w:rsidR="00DC50E1" w:rsidRPr="00336594" w:rsidRDefault="00DC50E1" w:rsidP="00707F7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</w:tcPr>
          <w:p w:rsidR="00DC50E1" w:rsidRPr="00336594" w:rsidRDefault="00DC50E1" w:rsidP="00707F7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9" w:type="dxa"/>
          </w:tcPr>
          <w:p w:rsidR="00DC50E1" w:rsidRPr="00336594" w:rsidRDefault="00DC50E1" w:rsidP="00707F7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8" w:type="dxa"/>
          </w:tcPr>
          <w:p w:rsidR="00DC50E1" w:rsidRPr="00336594" w:rsidRDefault="00DC50E1" w:rsidP="00707F7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</w:tcPr>
          <w:p w:rsidR="00DC50E1" w:rsidRPr="00336594" w:rsidRDefault="00DC50E1" w:rsidP="00707F7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</w:tcPr>
          <w:p w:rsidR="00DC50E1" w:rsidRPr="00336594" w:rsidRDefault="00DC50E1" w:rsidP="00707F7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51959" w:rsidRPr="00336594" w:rsidTr="00DC50E1">
        <w:trPr>
          <w:gridAfter w:val="1"/>
          <w:wAfter w:w="340" w:type="dxa"/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10.1. Мероприятия по комплексн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 развитию систем теплоснабж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ния по строительству и обустро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ству угольных складов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85 900,00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85 900,00</w:t>
            </w:r>
          </w:p>
        </w:tc>
      </w:tr>
      <w:tr w:rsidR="00351959" w:rsidRPr="00336594" w:rsidTr="00DC50E1">
        <w:trPr>
          <w:gridAfter w:val="1"/>
          <w:wAfter w:w="340" w:type="dxa"/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DC50E1">
        <w:trPr>
          <w:gridAfter w:val="1"/>
          <w:wAfter w:w="340" w:type="dxa"/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85 900,00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85 900,00</w:t>
            </w:r>
          </w:p>
        </w:tc>
      </w:tr>
      <w:tr w:rsidR="00351959" w:rsidRPr="00336594" w:rsidTr="00DC50E1">
        <w:trPr>
          <w:gridAfter w:val="1"/>
          <w:wAfter w:w="340" w:type="dxa"/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85 900,00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85 900,00</w:t>
            </w:r>
          </w:p>
        </w:tc>
      </w:tr>
      <w:tr w:rsidR="00351959" w:rsidRPr="00336594" w:rsidTr="00DC50E1">
        <w:trPr>
          <w:gridAfter w:val="1"/>
          <w:wAfter w:w="340" w:type="dxa"/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DC50E1">
        <w:trPr>
          <w:gridAfter w:val="1"/>
          <w:wAfter w:w="340" w:type="dxa"/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10.2. Мероприятия по подготовке объектов жилищно-коммунального хозяйства Республики Тыва к осе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не-зимнему периоду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351959" w:rsidRPr="00336594" w:rsidTr="00DC50E1">
        <w:trPr>
          <w:gridAfter w:val="1"/>
          <w:wAfter w:w="340" w:type="dxa"/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1959" w:rsidRPr="00336594" w:rsidTr="00DC50E1">
        <w:trPr>
          <w:gridAfter w:val="1"/>
          <w:wAfter w:w="340" w:type="dxa"/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публики Тыва, в том числе: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25 000,00</w:t>
            </w:r>
          </w:p>
        </w:tc>
      </w:tr>
      <w:tr w:rsidR="00351959" w:rsidRPr="00336594" w:rsidTr="00DC50E1">
        <w:trPr>
          <w:gridAfter w:val="1"/>
          <w:wAfter w:w="340" w:type="dxa"/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25 000,00</w:t>
            </w:r>
          </w:p>
        </w:tc>
      </w:tr>
      <w:tr w:rsidR="00DC50E1" w:rsidRPr="00336594" w:rsidTr="00DC50E1">
        <w:trPr>
          <w:trHeight w:val="20"/>
          <w:jc w:val="center"/>
        </w:trPr>
        <w:tc>
          <w:tcPr>
            <w:tcW w:w="3222" w:type="dxa"/>
          </w:tcPr>
          <w:p w:rsidR="00351959" w:rsidRPr="00336594" w:rsidRDefault="00174C41" w:rsidP="00174C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республики</w:t>
            </w:r>
          </w:p>
        </w:tc>
        <w:tc>
          <w:tcPr>
            <w:tcW w:w="1753" w:type="dxa"/>
          </w:tcPr>
          <w:p w:rsidR="00351959" w:rsidRPr="00336594" w:rsidRDefault="00351959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8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351959" w:rsidRPr="00336594" w:rsidRDefault="00174C41" w:rsidP="00174C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5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50E1" w:rsidRPr="00336594" w:rsidRDefault="00DC50E1" w:rsidP="00DC50E1">
            <w:pPr>
              <w:widowControl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351959" w:rsidRPr="00E00EBC" w:rsidRDefault="00351959" w:rsidP="00174C41">
      <w:pPr>
        <w:pStyle w:val="ConsPlusNormal"/>
        <w:suppressAutoHyphens w:val="0"/>
        <w:jc w:val="right"/>
        <w:rPr>
          <w:sz w:val="28"/>
          <w:szCs w:val="28"/>
        </w:rPr>
        <w:sectPr w:rsidR="00351959" w:rsidRPr="00E00EBC" w:rsidSect="00BD7A7D">
          <w:pgSz w:w="16838" w:h="11906" w:orient="landscape"/>
          <w:pgMar w:top="567" w:right="567" w:bottom="1701" w:left="567" w:header="720" w:footer="0" w:gutter="0"/>
          <w:cols w:space="720"/>
          <w:formProt w:val="0"/>
          <w:docGrid w:linePitch="299" w:charSpace="20480"/>
        </w:sectPr>
      </w:pPr>
    </w:p>
    <w:p w:rsidR="00351959" w:rsidRPr="00E00EBC" w:rsidRDefault="00174C41" w:rsidP="00DC50E1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  <w:r w:rsidRPr="00E00EBC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</w:t>
      </w:r>
      <w:r w:rsidR="00E00EBC" w:rsidRPr="00E00EBC">
        <w:rPr>
          <w:rFonts w:ascii="Times New Roman" w:hAnsi="Times New Roman" w:cs="Times New Roman"/>
          <w:sz w:val="28"/>
          <w:szCs w:val="28"/>
        </w:rPr>
        <w:t>«</w:t>
      </w:r>
      <w:r w:rsidRPr="00E00EBC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E00EBC" w:rsidRPr="00E00EBC">
        <w:rPr>
          <w:rFonts w:ascii="Times New Roman" w:hAnsi="Times New Roman" w:cs="Times New Roman"/>
          <w:sz w:val="28"/>
          <w:szCs w:val="28"/>
        </w:rPr>
        <w:t>»</w:t>
      </w:r>
      <w:r w:rsidRPr="00E00EBC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>
        <w:r w:rsidRPr="00E00EBC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00EBC">
          <w:rPr>
            <w:rFonts w:ascii="Times New Roman" w:hAnsi="Times New Roman" w:cs="Times New Roman"/>
            <w:sz w:val="28"/>
            <w:szCs w:val="28"/>
          </w:rPr>
          <w:t>.</w:t>
        </w:r>
        <w:r w:rsidRPr="00E00EBC">
          <w:rPr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E00EBC">
          <w:rPr>
            <w:rFonts w:ascii="Times New Roman" w:hAnsi="Times New Roman" w:cs="Times New Roman"/>
            <w:sz w:val="28"/>
            <w:szCs w:val="28"/>
          </w:rPr>
          <w:t>.</w:t>
        </w:r>
        <w:r w:rsidRPr="00E00EBC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E00EBC">
          <w:rPr>
            <w:rFonts w:ascii="Times New Roman" w:hAnsi="Times New Roman" w:cs="Times New Roman"/>
            <w:sz w:val="28"/>
            <w:szCs w:val="28"/>
          </w:rPr>
          <w:t>.</w:t>
        </w:r>
        <w:r w:rsidRPr="00E00EBC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00EBC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Pr="00E00EBC">
        <w:rPr>
          <w:rFonts w:ascii="Times New Roman" w:hAnsi="Times New Roman" w:cs="Times New Roman"/>
          <w:sz w:val="28"/>
          <w:szCs w:val="28"/>
        </w:rPr>
        <w:t>с</w:t>
      </w:r>
      <w:r w:rsidRPr="00E00EBC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E00EBC" w:rsidRPr="00E00EBC">
        <w:rPr>
          <w:rFonts w:ascii="Times New Roman" w:hAnsi="Times New Roman" w:cs="Times New Roman"/>
          <w:sz w:val="28"/>
          <w:szCs w:val="28"/>
        </w:rPr>
        <w:t>«</w:t>
      </w:r>
      <w:r w:rsidRPr="00E00EBC">
        <w:rPr>
          <w:rFonts w:ascii="Times New Roman" w:hAnsi="Times New Roman" w:cs="Times New Roman"/>
          <w:sz w:val="28"/>
          <w:szCs w:val="28"/>
        </w:rPr>
        <w:t>Интернет</w:t>
      </w:r>
      <w:r w:rsidR="00E00EBC" w:rsidRPr="00E00EBC">
        <w:rPr>
          <w:rFonts w:ascii="Times New Roman" w:hAnsi="Times New Roman" w:cs="Times New Roman"/>
          <w:sz w:val="28"/>
          <w:szCs w:val="28"/>
        </w:rPr>
        <w:t>»</w:t>
      </w:r>
      <w:r w:rsidRPr="00E00EBC">
        <w:rPr>
          <w:rFonts w:ascii="Times New Roman" w:hAnsi="Times New Roman" w:cs="Times New Roman"/>
          <w:sz w:val="28"/>
          <w:szCs w:val="28"/>
        </w:rPr>
        <w:t>.</w:t>
      </w:r>
    </w:p>
    <w:p w:rsidR="00351959" w:rsidRPr="00E00EBC" w:rsidRDefault="00351959" w:rsidP="00174C41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959" w:rsidRPr="00E00EBC" w:rsidRDefault="00351959" w:rsidP="00174C41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959" w:rsidRPr="00E00EBC" w:rsidRDefault="00351959" w:rsidP="00174C41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959" w:rsidRPr="00E00EBC" w:rsidRDefault="00174C41" w:rsidP="00174C41">
      <w:pPr>
        <w:pStyle w:val="Standard"/>
        <w:widowControl w:val="0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C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</w:t>
      </w:r>
      <w:r w:rsidR="00DC50E1">
        <w:rPr>
          <w:rFonts w:ascii="Times New Roman" w:hAnsi="Times New Roman" w:cs="Times New Roman"/>
          <w:sz w:val="28"/>
          <w:szCs w:val="28"/>
        </w:rPr>
        <w:t xml:space="preserve">  </w:t>
      </w:r>
      <w:r w:rsidRPr="00E00EBC">
        <w:rPr>
          <w:rFonts w:ascii="Times New Roman" w:hAnsi="Times New Roman" w:cs="Times New Roman"/>
          <w:sz w:val="28"/>
          <w:szCs w:val="28"/>
        </w:rPr>
        <w:t xml:space="preserve">                                          В. Ховалыг</w:t>
      </w:r>
    </w:p>
    <w:sectPr w:rsidR="00351959" w:rsidRPr="00E00EBC" w:rsidSect="00DC50E1">
      <w:headerReference w:type="default" r:id="rId16"/>
      <w:headerReference w:type="first" r:id="rId17"/>
      <w:pgSz w:w="11906" w:h="16838"/>
      <w:pgMar w:top="1134" w:right="567" w:bottom="1134" w:left="1701" w:header="709" w:footer="0" w:gutter="0"/>
      <w:cols w:space="720"/>
      <w:formProt w:val="0"/>
      <w:docGrid w:linePitch="299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CB" w:rsidRDefault="00F041CB">
      <w:r>
        <w:separator/>
      </w:r>
    </w:p>
  </w:endnote>
  <w:endnote w:type="continuationSeparator" w:id="0">
    <w:p w:rsidR="00F041CB" w:rsidRDefault="00F0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CB" w:rsidRDefault="00F041CB">
      <w:r>
        <w:separator/>
      </w:r>
    </w:p>
  </w:footnote>
  <w:footnote w:type="continuationSeparator" w:id="0">
    <w:p w:rsidR="00F041CB" w:rsidRDefault="00F0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483933"/>
      <w:docPartObj>
        <w:docPartGallery w:val="Page Numbers (Top of Page)"/>
        <w:docPartUnique/>
      </w:docPartObj>
    </w:sdtPr>
    <w:sdtEndPr/>
    <w:sdtContent>
      <w:p w:rsidR="00707F70" w:rsidRDefault="00F92C3D">
        <w:pPr>
          <w:pStyle w:val="afb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2C3D" w:rsidRPr="00F92C3D" w:rsidRDefault="00F92C3D" w:rsidP="00F92C3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620200099/30083(4)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F92C3D" w:rsidRPr="00F92C3D" w:rsidRDefault="00F92C3D" w:rsidP="00F92C3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620200099/30083(4)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07F70">
          <w:rPr>
            <w:sz w:val="24"/>
          </w:rPr>
          <w:fldChar w:fldCharType="begin"/>
        </w:r>
        <w:r w:rsidR="00707F70">
          <w:rPr>
            <w:sz w:val="24"/>
          </w:rPr>
          <w:instrText xml:space="preserve"> PAGE </w:instrText>
        </w:r>
        <w:r w:rsidR="00707F70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707F70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099080"/>
      <w:docPartObj>
        <w:docPartGallery w:val="Page Numbers (Top of Page)"/>
        <w:docPartUnique/>
      </w:docPartObj>
    </w:sdtPr>
    <w:sdtEndPr/>
    <w:sdtContent>
      <w:p w:rsidR="00707F70" w:rsidRDefault="00707F70">
        <w:pPr>
          <w:pStyle w:val="afb"/>
          <w:jc w:val="right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 w:rsidR="00F92C3D">
          <w:rPr>
            <w:noProof/>
            <w:sz w:val="24"/>
          </w:rPr>
          <w:t>35</w:t>
        </w:r>
        <w:r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70" w:rsidRDefault="00707F7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129129"/>
      <w:docPartObj>
        <w:docPartGallery w:val="Page Numbers (Top of Page)"/>
        <w:docPartUnique/>
      </w:docPartObj>
    </w:sdtPr>
    <w:sdtEndPr/>
    <w:sdtContent>
      <w:p w:rsidR="00707F70" w:rsidRDefault="00707F70">
        <w:pPr>
          <w:pStyle w:val="afb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F92C3D">
          <w:rPr>
            <w:noProof/>
            <w:sz w:val="24"/>
            <w:szCs w:val="24"/>
          </w:rPr>
          <w:t>36</w:t>
        </w:r>
        <w:r>
          <w:rPr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70" w:rsidRDefault="00707F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f9443eb-b53b-4c1d-991d-32bdb6611f23"/>
  </w:docVars>
  <w:rsids>
    <w:rsidRoot w:val="00351959"/>
    <w:rsid w:val="0001653C"/>
    <w:rsid w:val="000A7C65"/>
    <w:rsid w:val="000D7BCF"/>
    <w:rsid w:val="0016605A"/>
    <w:rsid w:val="00174C41"/>
    <w:rsid w:val="001928E4"/>
    <w:rsid w:val="002473C6"/>
    <w:rsid w:val="002C5338"/>
    <w:rsid w:val="00336594"/>
    <w:rsid w:val="00351959"/>
    <w:rsid w:val="00351DFE"/>
    <w:rsid w:val="003A2FC0"/>
    <w:rsid w:val="004F0AFA"/>
    <w:rsid w:val="0055645E"/>
    <w:rsid w:val="00573642"/>
    <w:rsid w:val="007023E7"/>
    <w:rsid w:val="00707F70"/>
    <w:rsid w:val="00710DBD"/>
    <w:rsid w:val="008F79D3"/>
    <w:rsid w:val="00913644"/>
    <w:rsid w:val="009A1DF9"/>
    <w:rsid w:val="00A82046"/>
    <w:rsid w:val="00BD7A7D"/>
    <w:rsid w:val="00C145AA"/>
    <w:rsid w:val="00C800E9"/>
    <w:rsid w:val="00D01DD3"/>
    <w:rsid w:val="00D54A74"/>
    <w:rsid w:val="00DC50E1"/>
    <w:rsid w:val="00E00EBC"/>
    <w:rsid w:val="00E05D7E"/>
    <w:rsid w:val="00EF561D"/>
    <w:rsid w:val="00F041CB"/>
    <w:rsid w:val="00F9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</w:style>
  <w:style w:type="paragraph" w:styleId="1">
    <w:name w:val="heading 1"/>
    <w:basedOn w:val="Standard"/>
    <w:qFormat/>
    <w:p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andard"/>
    <w:next w:val="Standard"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4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qFormat/>
    <w:rPr>
      <w:sz w:val="20"/>
      <w:szCs w:val="20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20">
    <w:name w:val="Основной текст (2)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pt">
    <w:name w:val="Основной текст (2) + 7 pt;Полужирный"/>
    <w:basedOn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Курсив"/>
    <w:basedOn w:val="2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customStyle="1" w:styleId="VisitedInternetLink">
    <w:name w:val="Visited Internet Link"/>
    <w:basedOn w:val="a0"/>
    <w:qFormat/>
    <w:rPr>
      <w:color w:val="800080"/>
      <w:u w:val="single"/>
    </w:rPr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2">
    <w:name w:val="Заголовок 2 Знак"/>
    <w:basedOn w:val="a0"/>
    <w:qFormat/>
    <w:rPr>
      <w:rFonts w:ascii="Calibri Light" w:eastAsia="Calibri" w:hAnsi="Calibri Light" w:cs="Tahoma"/>
      <w:color w:val="2E74B5"/>
      <w:sz w:val="26"/>
      <w:szCs w:val="2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qFormat/>
  </w:style>
  <w:style w:type="character" w:customStyle="1" w:styleId="12">
    <w:name w:val="Заголовок №1 (2)_"/>
    <w:qFormat/>
    <w:rPr>
      <w:b/>
      <w:bCs/>
      <w:shd w:val="clear" w:color="auto" w:fill="FFFFFF"/>
    </w:rPr>
  </w:style>
  <w:style w:type="character" w:customStyle="1" w:styleId="31">
    <w:name w:val="Основной текст (3)_"/>
    <w:qFormat/>
    <w:rPr>
      <w:b/>
      <w:bCs/>
      <w:shd w:val="clear" w:color="auto" w:fill="FFFFFF"/>
    </w:rPr>
  </w:style>
  <w:style w:type="character" w:customStyle="1" w:styleId="a9">
    <w:name w:val="Другое_"/>
    <w:qFormat/>
    <w:rPr>
      <w:sz w:val="26"/>
      <w:szCs w:val="26"/>
    </w:rPr>
  </w:style>
  <w:style w:type="character" w:customStyle="1" w:styleId="aa">
    <w:name w:val="Текст выноски Знак"/>
    <w:basedOn w:val="a0"/>
    <w:qFormat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  <w:qFormat/>
  </w:style>
  <w:style w:type="character" w:customStyle="1" w:styleId="ab">
    <w:name w:val="Символ концевой сноски"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EndnoteSymbol">
    <w:name w:val="Endnote Symbol"/>
    <w:qFormat/>
  </w:style>
  <w:style w:type="character" w:styleId="ad">
    <w:name w:val="Hyperlink"/>
    <w:basedOn w:val="a0"/>
    <w:uiPriority w:val="99"/>
    <w:rPr>
      <w:color w:val="0563C1"/>
      <w:u w:val="single"/>
    </w:rPr>
  </w:style>
  <w:style w:type="character" w:styleId="ae">
    <w:name w:val="FollowedHyperlink"/>
    <w:basedOn w:val="a0"/>
    <w:uiPriority w:val="99"/>
    <w:rPr>
      <w:color w:val="954F72"/>
      <w:u w:val="single"/>
    </w:rPr>
  </w:style>
  <w:style w:type="character" w:customStyle="1" w:styleId="s10">
    <w:name w:val="s_10"/>
    <w:basedOn w:val="a0"/>
    <w:qFormat/>
  </w:style>
  <w:style w:type="character" w:styleId="af">
    <w:name w:val="Strong"/>
    <w:basedOn w:val="a0"/>
    <w:qFormat/>
    <w:rPr>
      <w:b/>
      <w:bCs/>
    </w:rPr>
  </w:style>
  <w:style w:type="character" w:customStyle="1" w:styleId="af0">
    <w:name w:val="Название Знак"/>
    <w:basedOn w:val="a0"/>
    <w:link w:val="af1"/>
    <w:uiPriority w:val="10"/>
    <w:qFormat/>
    <w:rsid w:val="002614B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f2">
    <w:name w:val="Emphasis"/>
    <w:basedOn w:val="a0"/>
    <w:uiPriority w:val="20"/>
    <w:qFormat/>
    <w:rsid w:val="002614B3"/>
    <w:rPr>
      <w:i/>
      <w:iCs/>
    </w:rPr>
  </w:style>
  <w:style w:type="character" w:styleId="af3">
    <w:name w:val="Subtle Emphasis"/>
    <w:basedOn w:val="a0"/>
    <w:uiPriority w:val="19"/>
    <w:qFormat/>
    <w:rsid w:val="00616D07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qFormat/>
    <w:rsid w:val="007D4E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Textbody"/>
    <w:rPr>
      <w:rFonts w:ascii="PT Astra Serif" w:eastAsia="PT Astra Serif" w:hAnsi="PT Astra Serif" w:cs="Noto Sans Devanagari"/>
    </w:rPr>
  </w:style>
  <w:style w:type="paragraph" w:styleId="af7">
    <w:name w:val="caption"/>
    <w:basedOn w:val="Standard"/>
    <w:qFormat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Title"/>
    <w:basedOn w:val="a"/>
    <w:next w:val="af5"/>
    <w:link w:val="af0"/>
    <w:uiPriority w:val="10"/>
    <w:qFormat/>
    <w:rsid w:val="002614B3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13">
    <w:name w:val="Заголовок1"/>
    <w:basedOn w:val="Standard"/>
    <w:next w:val="Textbody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4">
    <w:name w:val="Указатель1"/>
    <w:basedOn w:val="Standard"/>
    <w:qFormat/>
    <w:pPr>
      <w:suppressLineNumbers/>
    </w:pPr>
    <w:rPr>
      <w:rFonts w:ascii="PT Astra Serif" w:eastAsia="PT Astra Serif" w:hAnsi="PT Astra Serif" w:cs="Noto Sans Devanagari"/>
    </w:rPr>
  </w:style>
  <w:style w:type="paragraph" w:customStyle="1" w:styleId="Standard">
    <w:name w:val="Standard"/>
    <w:qFormat/>
    <w:pPr>
      <w:spacing w:after="160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f9">
    <w:name w:val="List Paragraph"/>
    <w:basedOn w:val="Standard"/>
    <w:qFormat/>
    <w:pPr>
      <w:ind w:left="720"/>
    </w:pPr>
  </w:style>
  <w:style w:type="paragraph" w:customStyle="1" w:styleId="ConsPlusNormal">
    <w:name w:val="ConsPlusNormal"/>
    <w:qFormat/>
    <w:pPr>
      <w:widowControl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ootnote">
    <w:name w:val="Footnote"/>
    <w:basedOn w:val="Standard"/>
    <w:qFormat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(2)"/>
    <w:basedOn w:val="Standard"/>
    <w:qFormat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pPr>
      <w:widowControl w:val="0"/>
      <w:textAlignment w:val="baseline"/>
    </w:pPr>
    <w:rPr>
      <w:rFonts w:eastAsia="Times New Roman" w:cs="Calibri"/>
      <w:b/>
      <w:szCs w:val="20"/>
      <w:lang w:eastAsia="ru-RU"/>
    </w:rPr>
  </w:style>
  <w:style w:type="paragraph" w:customStyle="1" w:styleId="40">
    <w:name w:val="Основной текст (4)"/>
    <w:basedOn w:val="Standard"/>
    <w:qFormat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Standard"/>
    <w:qFormat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Standard"/>
    <w:qFormat/>
    <w:pPr>
      <w:spacing w:before="280" w:after="280"/>
    </w:pPr>
    <w:rPr>
      <w:rFonts w:ascii="Tahoma" w:eastAsia="Times New Roman" w:hAnsi="Tahoma"/>
      <w:color w:val="000000"/>
      <w:sz w:val="18"/>
      <w:szCs w:val="18"/>
      <w:lang w:eastAsia="ru-RU"/>
    </w:rPr>
  </w:style>
  <w:style w:type="paragraph" w:customStyle="1" w:styleId="font6">
    <w:name w:val="font6"/>
    <w:basedOn w:val="Standard"/>
    <w:qFormat/>
    <w:pPr>
      <w:spacing w:before="280" w:after="280"/>
    </w:pPr>
    <w:rPr>
      <w:rFonts w:ascii="Tahoma" w:eastAsia="Times New Roman" w:hAnsi="Tahoma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qFormat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Standard"/>
    <w:qFormat/>
    <w:pP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7">
    <w:name w:val="xl1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Standard"/>
    <w:qFormat/>
    <w:pPr>
      <w:shd w:val="clear" w:color="auto" w:fill="92D05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Standard"/>
    <w:qFormat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9">
    <w:name w:val="xl18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0">
    <w:name w:val="xl19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1">
    <w:name w:val="xl1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9">
    <w:name w:val="xl199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1">
    <w:name w:val="xl2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2">
    <w:name w:val="xl202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3">
    <w:name w:val="xl203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5">
    <w:name w:val="xl245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8">
    <w:name w:val="xl248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9">
    <w:name w:val="xl24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0">
    <w:name w:val="xl28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1">
    <w:name w:val="xl2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2">
    <w:name w:val="xl282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3">
    <w:name w:val="xl283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5">
    <w:name w:val="xl2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7">
    <w:name w:val="xl2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8">
    <w:name w:val="xl28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9">
    <w:name w:val="xl28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0">
    <w:name w:val="xl2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1">
    <w:name w:val="xl2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2">
    <w:name w:val="xl2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4">
    <w:name w:val="xl294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5">
    <w:name w:val="xl2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6">
    <w:name w:val="xl2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9">
    <w:name w:val="xl299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0">
    <w:name w:val="xl300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1">
    <w:name w:val="xl3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3">
    <w:name w:val="xl303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4">
    <w:name w:val="xl3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5">
    <w:name w:val="xl305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9">
    <w:name w:val="xl309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0">
    <w:name w:val="xl3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1">
    <w:name w:val="xl3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3">
    <w:name w:val="xl313"/>
    <w:basedOn w:val="Standard"/>
    <w:qFormat/>
    <w:pP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4">
    <w:name w:val="xl3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5">
    <w:name w:val="xl31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6">
    <w:name w:val="xl31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7">
    <w:name w:val="xl3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8">
    <w:name w:val="xl318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9">
    <w:name w:val="xl319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0">
    <w:name w:val="xl3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1">
    <w:name w:val="xl321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2">
    <w:name w:val="xl322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3">
    <w:name w:val="xl3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4">
    <w:name w:val="xl324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5">
    <w:name w:val="xl325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6">
    <w:name w:val="xl3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7">
    <w:name w:val="xl327"/>
    <w:basedOn w:val="Standard"/>
    <w:qFormat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8">
    <w:name w:val="xl328"/>
    <w:basedOn w:val="Standard"/>
    <w:qFormat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9">
    <w:name w:val="xl3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0">
    <w:name w:val="xl330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1">
    <w:name w:val="xl331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Page">
    <w:name w:val="ConsPlusTitlePage"/>
    <w:qFormat/>
    <w:pPr>
      <w:widowControl w:val="0"/>
      <w:textAlignment w:val="baseline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fa">
    <w:name w:val="Колонтитул"/>
    <w:basedOn w:val="Standard"/>
    <w:qFormat/>
  </w:style>
  <w:style w:type="paragraph" w:styleId="afb">
    <w:name w:val="header"/>
    <w:basedOn w:val="Standard"/>
    <w:uiPriority w:val="99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er"/>
    <w:basedOn w:val="Standard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Заголовок №1 (2)"/>
    <w:basedOn w:val="Standard"/>
    <w:qFormat/>
    <w:pPr>
      <w:widowControl w:val="0"/>
      <w:shd w:val="clear" w:color="auto" w:fill="FFFFFF"/>
      <w:spacing w:after="0" w:line="283" w:lineRule="exact"/>
      <w:jc w:val="both"/>
      <w:outlineLvl w:val="0"/>
    </w:pPr>
    <w:rPr>
      <w:b/>
      <w:bCs/>
    </w:rPr>
  </w:style>
  <w:style w:type="paragraph" w:customStyle="1" w:styleId="32">
    <w:name w:val="Основной текст (3)"/>
    <w:basedOn w:val="Standard"/>
    <w:qFormat/>
    <w:pPr>
      <w:widowControl w:val="0"/>
      <w:shd w:val="clear" w:color="auto" w:fill="FFFFFF"/>
      <w:spacing w:after="240" w:line="283" w:lineRule="exact"/>
    </w:pPr>
    <w:rPr>
      <w:b/>
      <w:bCs/>
    </w:rPr>
  </w:style>
  <w:style w:type="paragraph" w:customStyle="1" w:styleId="210">
    <w:name w:val="Основной текст (2)1"/>
    <w:basedOn w:val="Standard"/>
    <w:qFormat/>
    <w:pPr>
      <w:widowControl w:val="0"/>
      <w:shd w:val="clear" w:color="auto" w:fill="FFFFFF"/>
      <w:spacing w:before="240" w:after="240" w:line="240" w:lineRule="atLeast"/>
      <w:jc w:val="both"/>
    </w:pPr>
  </w:style>
  <w:style w:type="paragraph" w:customStyle="1" w:styleId="afd">
    <w:name w:val="Другое"/>
    <w:basedOn w:val="Standard"/>
    <w:qFormat/>
    <w:pPr>
      <w:widowControl w:val="0"/>
      <w:spacing w:after="0"/>
      <w:ind w:firstLine="400"/>
    </w:pPr>
    <w:rPr>
      <w:sz w:val="26"/>
      <w:szCs w:val="26"/>
    </w:rPr>
  </w:style>
  <w:style w:type="paragraph" w:styleId="afe">
    <w:name w:val="Balloon Text"/>
    <w:basedOn w:val="Standard"/>
    <w:qFormat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aff">
    <w:name w:val="Содержимое таблицы"/>
    <w:basedOn w:val="Standard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Standard"/>
    <w:qFormat/>
  </w:style>
  <w:style w:type="paragraph" w:customStyle="1" w:styleId="s1">
    <w:name w:val="s_1"/>
    <w:basedOn w:val="Standard"/>
    <w:qFormat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Calibri"/>
      <w:color w:val="000000"/>
      <w:sz w:val="16"/>
      <w:szCs w:val="16"/>
      <w:lang w:eastAsia="ru-RU"/>
    </w:rPr>
  </w:style>
  <w:style w:type="paragraph" w:styleId="aff2">
    <w:name w:val="No Spacing"/>
    <w:uiPriority w:val="1"/>
    <w:qFormat/>
    <w:rsid w:val="001B6684"/>
    <w:pPr>
      <w:widowControl w:val="0"/>
      <w:textAlignment w:val="baseline"/>
    </w:pPr>
  </w:style>
  <w:style w:type="table" w:styleId="aff3">
    <w:name w:val="Table Grid"/>
    <w:basedOn w:val="a1"/>
    <w:uiPriority w:val="59"/>
    <w:rsid w:val="00261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</w:style>
  <w:style w:type="paragraph" w:styleId="1">
    <w:name w:val="heading 1"/>
    <w:basedOn w:val="Standard"/>
    <w:qFormat/>
    <w:p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andard"/>
    <w:next w:val="Standard"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4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qFormat/>
    <w:rPr>
      <w:sz w:val="20"/>
      <w:szCs w:val="20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20">
    <w:name w:val="Основной текст (2)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pt">
    <w:name w:val="Основной текст (2) + 7 pt;Полужирный"/>
    <w:basedOn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Курсив"/>
    <w:basedOn w:val="2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customStyle="1" w:styleId="VisitedInternetLink">
    <w:name w:val="Visited Internet Link"/>
    <w:basedOn w:val="a0"/>
    <w:qFormat/>
    <w:rPr>
      <w:color w:val="800080"/>
      <w:u w:val="single"/>
    </w:rPr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2">
    <w:name w:val="Заголовок 2 Знак"/>
    <w:basedOn w:val="a0"/>
    <w:qFormat/>
    <w:rPr>
      <w:rFonts w:ascii="Calibri Light" w:eastAsia="Calibri" w:hAnsi="Calibri Light" w:cs="Tahoma"/>
      <w:color w:val="2E74B5"/>
      <w:sz w:val="26"/>
      <w:szCs w:val="2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qFormat/>
  </w:style>
  <w:style w:type="character" w:customStyle="1" w:styleId="12">
    <w:name w:val="Заголовок №1 (2)_"/>
    <w:qFormat/>
    <w:rPr>
      <w:b/>
      <w:bCs/>
      <w:shd w:val="clear" w:color="auto" w:fill="FFFFFF"/>
    </w:rPr>
  </w:style>
  <w:style w:type="character" w:customStyle="1" w:styleId="31">
    <w:name w:val="Основной текст (3)_"/>
    <w:qFormat/>
    <w:rPr>
      <w:b/>
      <w:bCs/>
      <w:shd w:val="clear" w:color="auto" w:fill="FFFFFF"/>
    </w:rPr>
  </w:style>
  <w:style w:type="character" w:customStyle="1" w:styleId="a9">
    <w:name w:val="Другое_"/>
    <w:qFormat/>
    <w:rPr>
      <w:sz w:val="26"/>
      <w:szCs w:val="26"/>
    </w:rPr>
  </w:style>
  <w:style w:type="character" w:customStyle="1" w:styleId="aa">
    <w:name w:val="Текст выноски Знак"/>
    <w:basedOn w:val="a0"/>
    <w:qFormat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  <w:qFormat/>
  </w:style>
  <w:style w:type="character" w:customStyle="1" w:styleId="ab">
    <w:name w:val="Символ концевой сноски"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EndnoteSymbol">
    <w:name w:val="Endnote Symbol"/>
    <w:qFormat/>
  </w:style>
  <w:style w:type="character" w:styleId="ad">
    <w:name w:val="Hyperlink"/>
    <w:basedOn w:val="a0"/>
    <w:uiPriority w:val="99"/>
    <w:rPr>
      <w:color w:val="0563C1"/>
      <w:u w:val="single"/>
    </w:rPr>
  </w:style>
  <w:style w:type="character" w:styleId="ae">
    <w:name w:val="FollowedHyperlink"/>
    <w:basedOn w:val="a0"/>
    <w:uiPriority w:val="99"/>
    <w:rPr>
      <w:color w:val="954F72"/>
      <w:u w:val="single"/>
    </w:rPr>
  </w:style>
  <w:style w:type="character" w:customStyle="1" w:styleId="s10">
    <w:name w:val="s_10"/>
    <w:basedOn w:val="a0"/>
    <w:qFormat/>
  </w:style>
  <w:style w:type="character" w:styleId="af">
    <w:name w:val="Strong"/>
    <w:basedOn w:val="a0"/>
    <w:qFormat/>
    <w:rPr>
      <w:b/>
      <w:bCs/>
    </w:rPr>
  </w:style>
  <w:style w:type="character" w:customStyle="1" w:styleId="af0">
    <w:name w:val="Название Знак"/>
    <w:basedOn w:val="a0"/>
    <w:link w:val="af1"/>
    <w:uiPriority w:val="10"/>
    <w:qFormat/>
    <w:rsid w:val="002614B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f2">
    <w:name w:val="Emphasis"/>
    <w:basedOn w:val="a0"/>
    <w:uiPriority w:val="20"/>
    <w:qFormat/>
    <w:rsid w:val="002614B3"/>
    <w:rPr>
      <w:i/>
      <w:iCs/>
    </w:rPr>
  </w:style>
  <w:style w:type="character" w:styleId="af3">
    <w:name w:val="Subtle Emphasis"/>
    <w:basedOn w:val="a0"/>
    <w:uiPriority w:val="19"/>
    <w:qFormat/>
    <w:rsid w:val="00616D07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qFormat/>
    <w:rsid w:val="007D4E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Textbody"/>
    <w:rPr>
      <w:rFonts w:ascii="PT Astra Serif" w:eastAsia="PT Astra Serif" w:hAnsi="PT Astra Serif" w:cs="Noto Sans Devanagari"/>
    </w:rPr>
  </w:style>
  <w:style w:type="paragraph" w:styleId="af7">
    <w:name w:val="caption"/>
    <w:basedOn w:val="Standard"/>
    <w:qFormat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Title"/>
    <w:basedOn w:val="a"/>
    <w:next w:val="af5"/>
    <w:link w:val="af0"/>
    <w:uiPriority w:val="10"/>
    <w:qFormat/>
    <w:rsid w:val="002614B3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13">
    <w:name w:val="Заголовок1"/>
    <w:basedOn w:val="Standard"/>
    <w:next w:val="Textbody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4">
    <w:name w:val="Указатель1"/>
    <w:basedOn w:val="Standard"/>
    <w:qFormat/>
    <w:pPr>
      <w:suppressLineNumbers/>
    </w:pPr>
    <w:rPr>
      <w:rFonts w:ascii="PT Astra Serif" w:eastAsia="PT Astra Serif" w:hAnsi="PT Astra Serif" w:cs="Noto Sans Devanagari"/>
    </w:rPr>
  </w:style>
  <w:style w:type="paragraph" w:customStyle="1" w:styleId="Standard">
    <w:name w:val="Standard"/>
    <w:qFormat/>
    <w:pPr>
      <w:spacing w:after="160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f9">
    <w:name w:val="List Paragraph"/>
    <w:basedOn w:val="Standard"/>
    <w:qFormat/>
    <w:pPr>
      <w:ind w:left="720"/>
    </w:pPr>
  </w:style>
  <w:style w:type="paragraph" w:customStyle="1" w:styleId="ConsPlusNormal">
    <w:name w:val="ConsPlusNormal"/>
    <w:qFormat/>
    <w:pPr>
      <w:widowControl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ootnote">
    <w:name w:val="Footnote"/>
    <w:basedOn w:val="Standard"/>
    <w:qFormat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(2)"/>
    <w:basedOn w:val="Standard"/>
    <w:qFormat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pPr>
      <w:widowControl w:val="0"/>
      <w:textAlignment w:val="baseline"/>
    </w:pPr>
    <w:rPr>
      <w:rFonts w:eastAsia="Times New Roman" w:cs="Calibri"/>
      <w:b/>
      <w:szCs w:val="20"/>
      <w:lang w:eastAsia="ru-RU"/>
    </w:rPr>
  </w:style>
  <w:style w:type="paragraph" w:customStyle="1" w:styleId="40">
    <w:name w:val="Основной текст (4)"/>
    <w:basedOn w:val="Standard"/>
    <w:qFormat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Standard"/>
    <w:qFormat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Standard"/>
    <w:qFormat/>
    <w:pPr>
      <w:spacing w:before="280" w:after="280"/>
    </w:pPr>
    <w:rPr>
      <w:rFonts w:ascii="Tahoma" w:eastAsia="Times New Roman" w:hAnsi="Tahoma"/>
      <w:color w:val="000000"/>
      <w:sz w:val="18"/>
      <w:szCs w:val="18"/>
      <w:lang w:eastAsia="ru-RU"/>
    </w:rPr>
  </w:style>
  <w:style w:type="paragraph" w:customStyle="1" w:styleId="font6">
    <w:name w:val="font6"/>
    <w:basedOn w:val="Standard"/>
    <w:qFormat/>
    <w:pPr>
      <w:spacing w:before="280" w:after="280"/>
    </w:pPr>
    <w:rPr>
      <w:rFonts w:ascii="Tahoma" w:eastAsia="Times New Roman" w:hAnsi="Tahoma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qFormat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Standard"/>
    <w:qFormat/>
    <w:pP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7">
    <w:name w:val="xl1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Standard"/>
    <w:qFormat/>
    <w:pPr>
      <w:shd w:val="clear" w:color="auto" w:fill="92D05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Standard"/>
    <w:qFormat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9">
    <w:name w:val="xl18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0">
    <w:name w:val="xl19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1">
    <w:name w:val="xl1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9">
    <w:name w:val="xl199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1">
    <w:name w:val="xl2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2">
    <w:name w:val="xl202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3">
    <w:name w:val="xl203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5">
    <w:name w:val="xl245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8">
    <w:name w:val="xl248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9">
    <w:name w:val="xl24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0">
    <w:name w:val="xl28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1">
    <w:name w:val="xl2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2">
    <w:name w:val="xl282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3">
    <w:name w:val="xl283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5">
    <w:name w:val="xl2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7">
    <w:name w:val="xl2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8">
    <w:name w:val="xl28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9">
    <w:name w:val="xl28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0">
    <w:name w:val="xl2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1">
    <w:name w:val="xl2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2">
    <w:name w:val="xl2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4">
    <w:name w:val="xl294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5">
    <w:name w:val="xl2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6">
    <w:name w:val="xl2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9">
    <w:name w:val="xl299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0">
    <w:name w:val="xl300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1">
    <w:name w:val="xl3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3">
    <w:name w:val="xl303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4">
    <w:name w:val="xl3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5">
    <w:name w:val="xl305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9">
    <w:name w:val="xl309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0">
    <w:name w:val="xl3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1">
    <w:name w:val="xl3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3">
    <w:name w:val="xl313"/>
    <w:basedOn w:val="Standard"/>
    <w:qFormat/>
    <w:pP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4">
    <w:name w:val="xl3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5">
    <w:name w:val="xl31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6">
    <w:name w:val="xl31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7">
    <w:name w:val="xl3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8">
    <w:name w:val="xl318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9">
    <w:name w:val="xl319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0">
    <w:name w:val="xl3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1">
    <w:name w:val="xl321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2">
    <w:name w:val="xl322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3">
    <w:name w:val="xl3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4">
    <w:name w:val="xl324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5">
    <w:name w:val="xl325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6">
    <w:name w:val="xl3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7">
    <w:name w:val="xl327"/>
    <w:basedOn w:val="Standard"/>
    <w:qFormat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8">
    <w:name w:val="xl328"/>
    <w:basedOn w:val="Standard"/>
    <w:qFormat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9">
    <w:name w:val="xl3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0">
    <w:name w:val="xl330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1">
    <w:name w:val="xl331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Page">
    <w:name w:val="ConsPlusTitlePage"/>
    <w:qFormat/>
    <w:pPr>
      <w:widowControl w:val="0"/>
      <w:textAlignment w:val="baseline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fa">
    <w:name w:val="Колонтитул"/>
    <w:basedOn w:val="Standard"/>
    <w:qFormat/>
  </w:style>
  <w:style w:type="paragraph" w:styleId="afb">
    <w:name w:val="header"/>
    <w:basedOn w:val="Standard"/>
    <w:uiPriority w:val="99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er"/>
    <w:basedOn w:val="Standard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Заголовок №1 (2)"/>
    <w:basedOn w:val="Standard"/>
    <w:qFormat/>
    <w:pPr>
      <w:widowControl w:val="0"/>
      <w:shd w:val="clear" w:color="auto" w:fill="FFFFFF"/>
      <w:spacing w:after="0" w:line="283" w:lineRule="exact"/>
      <w:jc w:val="both"/>
      <w:outlineLvl w:val="0"/>
    </w:pPr>
    <w:rPr>
      <w:b/>
      <w:bCs/>
    </w:rPr>
  </w:style>
  <w:style w:type="paragraph" w:customStyle="1" w:styleId="32">
    <w:name w:val="Основной текст (3)"/>
    <w:basedOn w:val="Standard"/>
    <w:qFormat/>
    <w:pPr>
      <w:widowControl w:val="0"/>
      <w:shd w:val="clear" w:color="auto" w:fill="FFFFFF"/>
      <w:spacing w:after="240" w:line="283" w:lineRule="exact"/>
    </w:pPr>
    <w:rPr>
      <w:b/>
      <w:bCs/>
    </w:rPr>
  </w:style>
  <w:style w:type="paragraph" w:customStyle="1" w:styleId="210">
    <w:name w:val="Основной текст (2)1"/>
    <w:basedOn w:val="Standard"/>
    <w:qFormat/>
    <w:pPr>
      <w:widowControl w:val="0"/>
      <w:shd w:val="clear" w:color="auto" w:fill="FFFFFF"/>
      <w:spacing w:before="240" w:after="240" w:line="240" w:lineRule="atLeast"/>
      <w:jc w:val="both"/>
    </w:pPr>
  </w:style>
  <w:style w:type="paragraph" w:customStyle="1" w:styleId="afd">
    <w:name w:val="Другое"/>
    <w:basedOn w:val="Standard"/>
    <w:qFormat/>
    <w:pPr>
      <w:widowControl w:val="0"/>
      <w:spacing w:after="0"/>
      <w:ind w:firstLine="400"/>
    </w:pPr>
    <w:rPr>
      <w:sz w:val="26"/>
      <w:szCs w:val="26"/>
    </w:rPr>
  </w:style>
  <w:style w:type="paragraph" w:styleId="afe">
    <w:name w:val="Balloon Text"/>
    <w:basedOn w:val="Standard"/>
    <w:qFormat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aff">
    <w:name w:val="Содержимое таблицы"/>
    <w:basedOn w:val="Standard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Standard"/>
    <w:qFormat/>
  </w:style>
  <w:style w:type="paragraph" w:customStyle="1" w:styleId="s1">
    <w:name w:val="s_1"/>
    <w:basedOn w:val="Standard"/>
    <w:qFormat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Calibri"/>
      <w:color w:val="000000"/>
      <w:sz w:val="16"/>
      <w:szCs w:val="16"/>
      <w:lang w:eastAsia="ru-RU"/>
    </w:rPr>
  </w:style>
  <w:style w:type="paragraph" w:styleId="aff2">
    <w:name w:val="No Spacing"/>
    <w:uiPriority w:val="1"/>
    <w:qFormat/>
    <w:rsid w:val="001B6684"/>
    <w:pPr>
      <w:widowControl w:val="0"/>
      <w:textAlignment w:val="baseline"/>
    </w:pPr>
  </w:style>
  <w:style w:type="table" w:styleId="aff3">
    <w:name w:val="Table Grid"/>
    <w:basedOn w:val="a1"/>
    <w:uiPriority w:val="59"/>
    <w:rsid w:val="00261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973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&#1059;&#1090;&#1074;&#1077;&#1088;&#1078;&#1076;&#1077;&#1085;&#1085;&#1099;&#1077;%20&#1055;&#1055;&#1056;&#1058;,%20&#1047;&#1056;&#1058;\&#1053;&#1055;&#1040;%20&#1087;&#1086;%20&#1075;&#1086;&#1089;&#1087;&#1088;&#1086;&#1075;&#1088;&#1072;&#1084;&#1084;&#1077;\834%20&#1086;&#1090;%2014.11.2023&#1075;.%20&#1053;&#1086;&#1074;&#1072;&#1103;%20&#1075;&#1086;&#1089;&#1087;&#1088;&#1086;&#1075;&#1088;&#1072;&#1084;&#1084;&#1072;\h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&#1059;&#1090;&#1074;&#1077;&#1088;&#1078;&#1076;&#1077;&#1085;&#1085;&#1099;&#1077;%20&#1055;&#1055;&#1056;&#1058;,%20&#1047;&#1056;&#1058;\&#1053;&#1055;&#1040;%20&#1087;&#1086;%20&#1075;&#1086;&#1089;&#1087;&#1088;&#1086;&#1075;&#1088;&#1072;&#1084;&#1084;&#1077;\834%20&#1086;&#1090;%2014.11.2023&#1075;.%20&#1053;&#1086;&#1074;&#1072;&#1103;%20&#1075;&#1086;&#1089;&#1087;&#1088;&#1086;&#1075;&#1088;&#1072;&#1084;&#1084;&#1072;\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8919&amp;dst=1485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F7C5-D204-48E1-A4C4-BE79A2AC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10347</Words>
  <Characters>58979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 Чодураа Сергеевна</dc:creator>
  <cp:lastModifiedBy>Грецких О.П.</cp:lastModifiedBy>
  <cp:revision>2</cp:revision>
  <cp:lastPrinted>2024-12-05T04:12:00Z</cp:lastPrinted>
  <dcterms:created xsi:type="dcterms:W3CDTF">2024-12-05T04:14:00Z</dcterms:created>
  <dcterms:modified xsi:type="dcterms:W3CDTF">2024-12-05T04:14:00Z</dcterms:modified>
  <dc:language>ru-RU</dc:language>
</cp:coreProperties>
</file>