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5D" w:rsidRDefault="00BF1D5D" w:rsidP="00BF1D5D">
      <w:pPr>
        <w:spacing w:after="200" w:line="276" w:lineRule="auto"/>
        <w:jc w:val="center"/>
        <w:rPr>
          <w:noProof/>
        </w:rPr>
      </w:pPr>
    </w:p>
    <w:p w:rsidR="00F62BB0" w:rsidRDefault="00F62BB0" w:rsidP="00BF1D5D">
      <w:pPr>
        <w:spacing w:after="200" w:line="276" w:lineRule="auto"/>
        <w:jc w:val="center"/>
        <w:rPr>
          <w:noProof/>
        </w:rPr>
      </w:pPr>
    </w:p>
    <w:p w:rsidR="00F62BB0" w:rsidRDefault="00F62BB0" w:rsidP="00BF1D5D">
      <w:pPr>
        <w:spacing w:after="200" w:line="276" w:lineRule="auto"/>
        <w:jc w:val="center"/>
        <w:rPr>
          <w:lang w:val="en-US"/>
        </w:rPr>
      </w:pPr>
    </w:p>
    <w:p w:rsidR="00BF1D5D" w:rsidRPr="004C14FF" w:rsidRDefault="00BF1D5D" w:rsidP="00BF1D5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F1D5D" w:rsidRPr="0025472A" w:rsidRDefault="00BF1D5D" w:rsidP="00BF1D5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74538" w:rsidRDefault="00C74538" w:rsidP="00B8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4538" w:rsidRPr="00866DE2" w:rsidRDefault="00866DE2" w:rsidP="00866D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6DE2">
        <w:rPr>
          <w:rFonts w:ascii="Times New Roman" w:hAnsi="Times New Roman" w:cs="Times New Roman"/>
          <w:b w:val="0"/>
          <w:sz w:val="28"/>
          <w:szCs w:val="28"/>
        </w:rPr>
        <w:t>от 22 ноября 2019 г. № 556</w:t>
      </w:r>
    </w:p>
    <w:p w:rsidR="00866DE2" w:rsidRPr="00866DE2" w:rsidRDefault="00866DE2" w:rsidP="00866D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6DE2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74538" w:rsidRDefault="00C74538" w:rsidP="00B8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4538" w:rsidRDefault="00B83778" w:rsidP="00B8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458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0266D">
        <w:rPr>
          <w:rFonts w:ascii="Times New Roman" w:hAnsi="Times New Roman" w:cs="Times New Roman"/>
          <w:sz w:val="28"/>
          <w:szCs w:val="28"/>
        </w:rPr>
        <w:t>й</w:t>
      </w:r>
      <w:r w:rsidRPr="00D5458D">
        <w:rPr>
          <w:rFonts w:ascii="Times New Roman" w:hAnsi="Times New Roman" w:cs="Times New Roman"/>
          <w:sz w:val="28"/>
          <w:szCs w:val="28"/>
        </w:rPr>
        <w:t xml:space="preserve"> в</w:t>
      </w:r>
      <w:r w:rsidR="00BB505D">
        <w:rPr>
          <w:rFonts w:ascii="Times New Roman" w:hAnsi="Times New Roman" w:cs="Times New Roman"/>
          <w:sz w:val="28"/>
          <w:szCs w:val="28"/>
        </w:rPr>
        <w:t xml:space="preserve"> пункт 4 Порядка </w:t>
      </w:r>
    </w:p>
    <w:p w:rsidR="00C74538" w:rsidRDefault="00BB505D" w:rsidP="00B8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льгот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38" w:rsidRDefault="00BB505D" w:rsidP="00B8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505D">
        <w:rPr>
          <w:rFonts w:ascii="Times New Roman" w:hAnsi="Times New Roman" w:cs="Times New Roman"/>
          <w:sz w:val="28"/>
          <w:szCs w:val="28"/>
        </w:rPr>
        <w:t xml:space="preserve">категориям граждан </w:t>
      </w:r>
      <w:proofErr w:type="gramStart"/>
      <w:r w:rsidRPr="00BB505D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BB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38" w:rsidRDefault="00BB505D" w:rsidP="00B8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505D">
        <w:rPr>
          <w:rFonts w:ascii="Times New Roman" w:hAnsi="Times New Roman" w:cs="Times New Roman"/>
          <w:sz w:val="28"/>
          <w:szCs w:val="28"/>
        </w:rPr>
        <w:t xml:space="preserve">бюджетными учреждениями культуры </w:t>
      </w:r>
    </w:p>
    <w:p w:rsidR="00B83778" w:rsidRPr="00D5458D" w:rsidRDefault="00BB505D" w:rsidP="00B8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505D">
        <w:rPr>
          <w:rFonts w:ascii="Times New Roman" w:hAnsi="Times New Roman" w:cs="Times New Roman"/>
          <w:sz w:val="28"/>
          <w:szCs w:val="28"/>
        </w:rPr>
        <w:t>при предоставлении платных услуг</w:t>
      </w:r>
    </w:p>
    <w:p w:rsidR="005378CD" w:rsidRDefault="005378CD" w:rsidP="005378CD">
      <w:pPr>
        <w:tabs>
          <w:tab w:val="left" w:pos="3690"/>
        </w:tabs>
        <w:ind w:firstLine="720"/>
        <w:jc w:val="center"/>
        <w:rPr>
          <w:sz w:val="28"/>
          <w:szCs w:val="28"/>
        </w:rPr>
      </w:pPr>
    </w:p>
    <w:p w:rsidR="00C74538" w:rsidRDefault="00C74538" w:rsidP="005378CD">
      <w:pPr>
        <w:tabs>
          <w:tab w:val="left" w:pos="3690"/>
        </w:tabs>
        <w:ind w:firstLine="720"/>
        <w:jc w:val="center"/>
        <w:rPr>
          <w:sz w:val="28"/>
          <w:szCs w:val="28"/>
        </w:rPr>
      </w:pPr>
    </w:p>
    <w:p w:rsidR="005378CD" w:rsidRDefault="005378CD" w:rsidP="00C74538">
      <w:pPr>
        <w:tabs>
          <w:tab w:val="left" w:pos="369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</w:t>
      </w:r>
      <w:r w:rsidR="001D1466">
        <w:rPr>
          <w:sz w:val="28"/>
          <w:szCs w:val="28"/>
        </w:rPr>
        <w:t>оном Российской Федерации от 9</w:t>
      </w:r>
      <w:r w:rsidR="00BB505D">
        <w:rPr>
          <w:sz w:val="28"/>
          <w:szCs w:val="28"/>
        </w:rPr>
        <w:t xml:space="preserve"> октября </w:t>
      </w:r>
      <w:r w:rsidR="001D1466">
        <w:rPr>
          <w:sz w:val="28"/>
          <w:szCs w:val="28"/>
        </w:rPr>
        <w:t xml:space="preserve">1992 г. </w:t>
      </w:r>
      <w:r w:rsidR="00C74538">
        <w:rPr>
          <w:sz w:val="28"/>
          <w:szCs w:val="28"/>
        </w:rPr>
        <w:t xml:space="preserve">                 </w:t>
      </w:r>
      <w:r w:rsidR="001D1466">
        <w:rPr>
          <w:sz w:val="28"/>
          <w:szCs w:val="28"/>
        </w:rPr>
        <w:t>№ </w:t>
      </w:r>
      <w:r>
        <w:rPr>
          <w:sz w:val="28"/>
          <w:szCs w:val="28"/>
        </w:rPr>
        <w:t>3612-1 «Основы законодательства Российской Федерации о культуре»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Республики Тыва ПОСТАНОВЛЯЕТ:</w:t>
      </w:r>
    </w:p>
    <w:p w:rsidR="00C74538" w:rsidRDefault="00C74538" w:rsidP="00C74538">
      <w:pPr>
        <w:tabs>
          <w:tab w:val="left" w:pos="3690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9A4C34" w:rsidRPr="00F83F1B" w:rsidRDefault="00C74538" w:rsidP="00C74538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3778">
        <w:rPr>
          <w:sz w:val="28"/>
          <w:szCs w:val="28"/>
        </w:rPr>
        <w:t xml:space="preserve">Внести </w:t>
      </w:r>
      <w:r w:rsidR="007501B9" w:rsidRPr="00606BE7">
        <w:rPr>
          <w:sz w:val="28"/>
          <w:szCs w:val="28"/>
        </w:rPr>
        <w:t xml:space="preserve">в </w:t>
      </w:r>
      <w:r w:rsidR="00BB505D">
        <w:rPr>
          <w:sz w:val="28"/>
          <w:szCs w:val="28"/>
        </w:rPr>
        <w:t xml:space="preserve">абзац пятый пункта 4 </w:t>
      </w:r>
      <w:r w:rsidR="007501B9" w:rsidRPr="00606BE7">
        <w:rPr>
          <w:sz w:val="28"/>
          <w:szCs w:val="28"/>
        </w:rPr>
        <w:t>Поряд</w:t>
      </w:r>
      <w:r w:rsidR="00BB505D">
        <w:rPr>
          <w:sz w:val="28"/>
          <w:szCs w:val="28"/>
        </w:rPr>
        <w:t>ка</w:t>
      </w:r>
      <w:r w:rsidR="007501B9" w:rsidRPr="00606BE7">
        <w:rPr>
          <w:sz w:val="28"/>
          <w:szCs w:val="28"/>
        </w:rPr>
        <w:t xml:space="preserve"> предоставления льгот отдельным категориям граждан государственными бюджетными учреждениями культуры при предоставлении платных услуг, утвержденный постановлением Правительства Ре</w:t>
      </w:r>
      <w:r w:rsidR="007501B9" w:rsidRPr="00606BE7">
        <w:rPr>
          <w:sz w:val="28"/>
          <w:szCs w:val="28"/>
        </w:rPr>
        <w:t>с</w:t>
      </w:r>
      <w:r w:rsidR="007501B9" w:rsidRPr="00606BE7">
        <w:rPr>
          <w:sz w:val="28"/>
          <w:szCs w:val="28"/>
        </w:rPr>
        <w:t>публики Тыва от 21 ноября 2012 г</w:t>
      </w:r>
      <w:r>
        <w:rPr>
          <w:sz w:val="28"/>
          <w:szCs w:val="28"/>
        </w:rPr>
        <w:t>.</w:t>
      </w:r>
      <w:r w:rsidR="007501B9" w:rsidRPr="00606BE7">
        <w:rPr>
          <w:sz w:val="28"/>
          <w:szCs w:val="28"/>
        </w:rPr>
        <w:t xml:space="preserve"> </w:t>
      </w:r>
      <w:r w:rsidR="007501B9">
        <w:rPr>
          <w:sz w:val="28"/>
          <w:szCs w:val="28"/>
        </w:rPr>
        <w:t>№</w:t>
      </w:r>
      <w:r w:rsidR="007501B9" w:rsidRPr="00606BE7">
        <w:rPr>
          <w:sz w:val="28"/>
          <w:szCs w:val="28"/>
        </w:rPr>
        <w:t xml:space="preserve"> 631, </w:t>
      </w:r>
      <w:r w:rsidR="00F83F1B">
        <w:rPr>
          <w:sz w:val="28"/>
          <w:szCs w:val="28"/>
        </w:rPr>
        <w:t>изменение, исключив слова</w:t>
      </w:r>
      <w:r w:rsidR="007501B9" w:rsidRPr="00F83F1B">
        <w:rPr>
          <w:color w:val="000000"/>
          <w:sz w:val="28"/>
          <w:szCs w:val="28"/>
        </w:rPr>
        <w:t xml:space="preserve"> «</w:t>
      </w:r>
      <w:r w:rsidR="007501B9" w:rsidRPr="00F83F1B">
        <w:rPr>
          <w:color w:val="000000"/>
          <w:spacing w:val="2"/>
          <w:sz w:val="28"/>
          <w:szCs w:val="28"/>
          <w:shd w:val="clear" w:color="auto" w:fill="FFFFFF"/>
        </w:rPr>
        <w:t>, или спра</w:t>
      </w:r>
      <w:r w:rsidR="007501B9" w:rsidRPr="00F83F1B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7501B9" w:rsidRPr="00F83F1B">
        <w:rPr>
          <w:color w:val="000000"/>
          <w:spacing w:val="2"/>
          <w:sz w:val="28"/>
          <w:szCs w:val="28"/>
          <w:shd w:val="clear" w:color="auto" w:fill="FFFFFF"/>
        </w:rPr>
        <w:t>ка о составе семьи по месту регистрации родит</w:t>
      </w:r>
      <w:r w:rsidR="007501B9" w:rsidRPr="00F83F1B"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="007501B9" w:rsidRPr="00F83F1B">
        <w:rPr>
          <w:color w:val="000000"/>
          <w:spacing w:val="2"/>
          <w:sz w:val="28"/>
          <w:szCs w:val="28"/>
          <w:shd w:val="clear" w:color="auto" w:fill="FFFFFF"/>
        </w:rPr>
        <w:t>ле</w:t>
      </w:r>
      <w:proofErr w:type="gramStart"/>
      <w:r w:rsidR="007501B9" w:rsidRPr="00F83F1B">
        <w:rPr>
          <w:color w:val="000000"/>
          <w:spacing w:val="2"/>
          <w:sz w:val="28"/>
          <w:szCs w:val="28"/>
          <w:shd w:val="clear" w:color="auto" w:fill="FFFFFF"/>
        </w:rPr>
        <w:t>й(</w:t>
      </w:r>
      <w:proofErr w:type="gramEnd"/>
      <w:r w:rsidR="007501B9" w:rsidRPr="00F83F1B">
        <w:rPr>
          <w:color w:val="000000"/>
          <w:spacing w:val="2"/>
          <w:sz w:val="28"/>
          <w:szCs w:val="28"/>
          <w:shd w:val="clear" w:color="auto" w:fill="FFFFFF"/>
        </w:rPr>
        <w:t>я);»</w:t>
      </w:r>
      <w:r w:rsidR="00F83F1B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9A4C34" w:rsidRPr="009A4C34" w:rsidRDefault="00C74538" w:rsidP="00C74538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4C34" w:rsidRPr="009A4C34">
        <w:rPr>
          <w:sz w:val="28"/>
          <w:szCs w:val="28"/>
        </w:rPr>
        <w:t>Разместить настоящее постановление на «</w:t>
      </w:r>
      <w:proofErr w:type="gramStart"/>
      <w:r w:rsidR="009A4C34" w:rsidRPr="009A4C34">
        <w:rPr>
          <w:sz w:val="28"/>
          <w:szCs w:val="28"/>
        </w:rPr>
        <w:t>Официальном</w:t>
      </w:r>
      <w:proofErr w:type="gramEnd"/>
      <w:r w:rsidR="009A4C34" w:rsidRPr="009A4C34">
        <w:rPr>
          <w:sz w:val="28"/>
          <w:szCs w:val="28"/>
        </w:rPr>
        <w:t xml:space="preserve"> интернет-портале правовой информации» (</w:t>
      </w:r>
      <w:proofErr w:type="spellStart"/>
      <w:r w:rsidR="009A4C34" w:rsidRPr="009A4C34">
        <w:rPr>
          <w:sz w:val="28"/>
          <w:szCs w:val="28"/>
        </w:rPr>
        <w:t>www.pravo.gov.ru</w:t>
      </w:r>
      <w:proofErr w:type="spellEnd"/>
      <w:r w:rsidR="009A4C34" w:rsidRPr="009A4C34">
        <w:rPr>
          <w:sz w:val="28"/>
          <w:szCs w:val="28"/>
        </w:rPr>
        <w:t xml:space="preserve">) и официальном сайте Республики Тыва </w:t>
      </w:r>
      <w:r>
        <w:rPr>
          <w:sz w:val="28"/>
          <w:szCs w:val="28"/>
        </w:rPr>
        <w:t xml:space="preserve"> </w:t>
      </w:r>
      <w:r w:rsidR="009A4C34" w:rsidRPr="009A4C34">
        <w:rPr>
          <w:sz w:val="28"/>
          <w:szCs w:val="28"/>
        </w:rPr>
        <w:t>в инфо</w:t>
      </w:r>
      <w:r w:rsidR="009A4C34" w:rsidRPr="009A4C34">
        <w:rPr>
          <w:sz w:val="28"/>
          <w:szCs w:val="28"/>
        </w:rPr>
        <w:t>р</w:t>
      </w:r>
      <w:r w:rsidR="009A4C34" w:rsidRPr="009A4C34">
        <w:rPr>
          <w:sz w:val="28"/>
          <w:szCs w:val="28"/>
        </w:rPr>
        <w:t>мационно-телекоммуникационной сети «Интернет».</w:t>
      </w:r>
    </w:p>
    <w:p w:rsidR="0027395C" w:rsidRDefault="0027395C" w:rsidP="00A84B86">
      <w:pPr>
        <w:tabs>
          <w:tab w:val="left" w:pos="3690"/>
        </w:tabs>
        <w:rPr>
          <w:sz w:val="28"/>
          <w:szCs w:val="28"/>
        </w:rPr>
      </w:pPr>
    </w:p>
    <w:p w:rsidR="0027395C" w:rsidRDefault="0027395C" w:rsidP="00A84B86">
      <w:pPr>
        <w:tabs>
          <w:tab w:val="left" w:pos="3690"/>
        </w:tabs>
        <w:rPr>
          <w:sz w:val="28"/>
          <w:szCs w:val="28"/>
        </w:rPr>
      </w:pPr>
    </w:p>
    <w:p w:rsidR="003F53DA" w:rsidRDefault="003F53DA" w:rsidP="00A84B86">
      <w:pPr>
        <w:rPr>
          <w:sz w:val="28"/>
          <w:szCs w:val="28"/>
        </w:rPr>
      </w:pPr>
    </w:p>
    <w:p w:rsidR="00A84B86" w:rsidRDefault="00A84B86" w:rsidP="00A84B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A84B86" w:rsidRPr="00A6395B" w:rsidRDefault="00A84B86" w:rsidP="00A84B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A6395B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керт</w:t>
      </w:r>
      <w:proofErr w:type="spellEnd"/>
    </w:p>
    <w:p w:rsidR="003F53DA" w:rsidRDefault="003F53DA" w:rsidP="003F53DA">
      <w:pPr>
        <w:tabs>
          <w:tab w:val="left" w:pos="7035"/>
        </w:tabs>
        <w:rPr>
          <w:sz w:val="28"/>
          <w:szCs w:val="28"/>
        </w:rPr>
      </w:pPr>
    </w:p>
    <w:p w:rsidR="003F53DA" w:rsidRDefault="003F53DA" w:rsidP="003F53DA">
      <w:pPr>
        <w:rPr>
          <w:sz w:val="28"/>
          <w:szCs w:val="28"/>
        </w:rPr>
      </w:pPr>
    </w:p>
    <w:sectPr w:rsidR="003F53DA" w:rsidSect="00C74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A6" w:rsidRDefault="001002A6" w:rsidP="00D0624A">
      <w:r>
        <w:separator/>
      </w:r>
    </w:p>
  </w:endnote>
  <w:endnote w:type="continuationSeparator" w:id="0">
    <w:p w:rsidR="001002A6" w:rsidRDefault="001002A6" w:rsidP="00D0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4A" w:rsidRDefault="00D062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4A" w:rsidRDefault="00D0624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4A" w:rsidRDefault="00D062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A6" w:rsidRDefault="001002A6" w:rsidP="00D0624A">
      <w:r>
        <w:separator/>
      </w:r>
    </w:p>
  </w:footnote>
  <w:footnote w:type="continuationSeparator" w:id="0">
    <w:p w:rsidR="001002A6" w:rsidRDefault="001002A6" w:rsidP="00D0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4A" w:rsidRDefault="00D062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4A" w:rsidRDefault="00D0624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4A" w:rsidRDefault="00D062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ea74715-d5e6-448f-abf3-406e4f277b8c"/>
  </w:docVars>
  <w:rsids>
    <w:rsidRoot w:val="00641C06"/>
    <w:rsid w:val="000D2476"/>
    <w:rsid w:val="001002A6"/>
    <w:rsid w:val="001349C7"/>
    <w:rsid w:val="001D1466"/>
    <w:rsid w:val="001D3852"/>
    <w:rsid w:val="0027395C"/>
    <w:rsid w:val="002E072D"/>
    <w:rsid w:val="00312476"/>
    <w:rsid w:val="00351AE3"/>
    <w:rsid w:val="003F53DA"/>
    <w:rsid w:val="00441A76"/>
    <w:rsid w:val="004859EA"/>
    <w:rsid w:val="00493EF5"/>
    <w:rsid w:val="005378CD"/>
    <w:rsid w:val="0060266D"/>
    <w:rsid w:val="00606BE7"/>
    <w:rsid w:val="00641C06"/>
    <w:rsid w:val="0065233C"/>
    <w:rsid w:val="006721E4"/>
    <w:rsid w:val="007501B9"/>
    <w:rsid w:val="007C6921"/>
    <w:rsid w:val="00813D5D"/>
    <w:rsid w:val="0086197B"/>
    <w:rsid w:val="00866DE2"/>
    <w:rsid w:val="0094331B"/>
    <w:rsid w:val="00995D24"/>
    <w:rsid w:val="009A4C34"/>
    <w:rsid w:val="00A56523"/>
    <w:rsid w:val="00A84B86"/>
    <w:rsid w:val="00B82F54"/>
    <w:rsid w:val="00B83778"/>
    <w:rsid w:val="00BB34AE"/>
    <w:rsid w:val="00BB505D"/>
    <w:rsid w:val="00BC1093"/>
    <w:rsid w:val="00BF1D5D"/>
    <w:rsid w:val="00C74538"/>
    <w:rsid w:val="00D0624A"/>
    <w:rsid w:val="00D4071B"/>
    <w:rsid w:val="00F01B9C"/>
    <w:rsid w:val="00F62BB0"/>
    <w:rsid w:val="00F83F1B"/>
    <w:rsid w:val="00F92E37"/>
    <w:rsid w:val="00FE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72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21E4"/>
  </w:style>
  <w:style w:type="paragraph" w:styleId="a4">
    <w:name w:val="Document Map"/>
    <w:basedOn w:val="a"/>
    <w:semiHidden/>
    <w:rsid w:val="006721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B837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5">
    <w:name w:val="Hyperlink"/>
    <w:uiPriority w:val="99"/>
    <w:unhideWhenUsed/>
    <w:rsid w:val="00B83778"/>
    <w:rPr>
      <w:color w:val="0563C1"/>
      <w:u w:val="single"/>
    </w:rPr>
  </w:style>
  <w:style w:type="table" w:styleId="a6">
    <w:name w:val="Table Grid"/>
    <w:basedOn w:val="a1"/>
    <w:uiPriority w:val="59"/>
    <w:rsid w:val="001D14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062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0624A"/>
    <w:rPr>
      <w:sz w:val="24"/>
      <w:szCs w:val="24"/>
    </w:rPr>
  </w:style>
  <w:style w:type="paragraph" w:styleId="a9">
    <w:name w:val="footer"/>
    <w:basedOn w:val="a"/>
    <w:link w:val="aa"/>
    <w:rsid w:val="00D062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624A"/>
    <w:rPr>
      <w:sz w:val="24"/>
      <w:szCs w:val="24"/>
    </w:rPr>
  </w:style>
  <w:style w:type="paragraph" w:customStyle="1" w:styleId="ConsPlusNormal">
    <w:name w:val="ConsPlusNormal"/>
    <w:rsid w:val="00A84B8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2</cp:revision>
  <cp:lastPrinted>2019-11-25T03:02:00Z</cp:lastPrinted>
  <dcterms:created xsi:type="dcterms:W3CDTF">2019-11-26T03:43:00Z</dcterms:created>
  <dcterms:modified xsi:type="dcterms:W3CDTF">2019-11-26T03:43:00Z</dcterms:modified>
</cp:coreProperties>
</file>