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255" w:rsidRDefault="00A50255" w:rsidP="00A5025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1E55" w:rsidRDefault="00691E55" w:rsidP="00A50255">
      <w:pPr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691E55" w:rsidRDefault="00691E55" w:rsidP="00A50255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50255" w:rsidRPr="0025472A" w:rsidRDefault="00A50255" w:rsidP="00A50255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A50255" w:rsidRPr="004C14FF" w:rsidRDefault="00A50255" w:rsidP="00A50255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DF0E55" w:rsidRDefault="00DF0E55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E55" w:rsidRPr="00DF0E55" w:rsidRDefault="00DF0E55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E55" w:rsidRDefault="00904D69" w:rsidP="00904D69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 июля 2023 г. № 544</w:t>
      </w:r>
    </w:p>
    <w:p w:rsidR="00904D69" w:rsidRPr="00DF0E55" w:rsidRDefault="00904D69" w:rsidP="00904D69">
      <w:pPr>
        <w:suppressAutoHyphens/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:rsidR="00DF0E55" w:rsidRPr="00DF0E55" w:rsidRDefault="00DF0E55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E55" w:rsidRDefault="00F721D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70B1">
        <w:rPr>
          <w:rFonts w:ascii="Times New Roman" w:hAnsi="Times New Roman" w:cs="Times New Roman"/>
          <w:b/>
          <w:sz w:val="28"/>
          <w:szCs w:val="28"/>
        </w:rPr>
        <w:t>О внесении изменени</w:t>
      </w:r>
      <w:r w:rsidR="00345800">
        <w:rPr>
          <w:rFonts w:ascii="Times New Roman" w:hAnsi="Times New Roman" w:cs="Times New Roman"/>
          <w:b/>
          <w:sz w:val="28"/>
          <w:szCs w:val="28"/>
        </w:rPr>
        <w:t>я</w:t>
      </w:r>
      <w:r w:rsidRPr="00C270B1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7A42A5">
        <w:rPr>
          <w:rFonts w:ascii="Times New Roman" w:hAnsi="Times New Roman" w:cs="Times New Roman"/>
          <w:b/>
          <w:sz w:val="28"/>
          <w:szCs w:val="28"/>
        </w:rPr>
        <w:t xml:space="preserve">приложение № 2 </w:t>
      </w:r>
    </w:p>
    <w:p w:rsidR="00DF0E55" w:rsidRDefault="007A42A5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</w:t>
      </w:r>
      <w:r w:rsidR="00F721DD" w:rsidRPr="00F721DD">
        <w:rPr>
          <w:rFonts w:ascii="Times New Roman" w:hAnsi="Times New Roman" w:cs="Times New Roman"/>
          <w:b/>
          <w:sz w:val="28"/>
          <w:szCs w:val="28"/>
        </w:rPr>
        <w:t>Положени</w:t>
      </w:r>
      <w:r>
        <w:rPr>
          <w:rFonts w:ascii="Times New Roman" w:hAnsi="Times New Roman" w:cs="Times New Roman"/>
          <w:b/>
          <w:sz w:val="28"/>
          <w:szCs w:val="28"/>
        </w:rPr>
        <w:t>ю</w:t>
      </w:r>
      <w:r w:rsidR="00F721DD" w:rsidRPr="00F721DD">
        <w:rPr>
          <w:rFonts w:ascii="Times New Roman" w:hAnsi="Times New Roman" w:cs="Times New Roman"/>
          <w:b/>
          <w:sz w:val="28"/>
          <w:szCs w:val="28"/>
        </w:rPr>
        <w:t xml:space="preserve"> о региональном государственном </w:t>
      </w:r>
    </w:p>
    <w:p w:rsidR="00F721DD" w:rsidRDefault="00F721D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DD">
        <w:rPr>
          <w:rFonts w:ascii="Times New Roman" w:hAnsi="Times New Roman" w:cs="Times New Roman"/>
          <w:b/>
          <w:sz w:val="28"/>
          <w:szCs w:val="28"/>
        </w:rPr>
        <w:t>лицензионном контроле за осуществлением</w:t>
      </w:r>
    </w:p>
    <w:p w:rsidR="00DF0E55" w:rsidRDefault="00F721D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DD">
        <w:rPr>
          <w:rFonts w:ascii="Times New Roman" w:hAnsi="Times New Roman" w:cs="Times New Roman"/>
          <w:b/>
          <w:sz w:val="28"/>
          <w:szCs w:val="28"/>
        </w:rPr>
        <w:t xml:space="preserve"> предпринимательской деятельности по </w:t>
      </w:r>
    </w:p>
    <w:p w:rsidR="00DF0E55" w:rsidRDefault="00F721D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DD">
        <w:rPr>
          <w:rFonts w:ascii="Times New Roman" w:hAnsi="Times New Roman" w:cs="Times New Roman"/>
          <w:b/>
          <w:sz w:val="28"/>
          <w:szCs w:val="28"/>
        </w:rPr>
        <w:t xml:space="preserve">управлению многоквартирными домами </w:t>
      </w:r>
    </w:p>
    <w:p w:rsidR="00F721DD" w:rsidRPr="00C270B1" w:rsidRDefault="00F721D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1DD">
        <w:rPr>
          <w:rFonts w:ascii="Times New Roman" w:hAnsi="Times New Roman" w:cs="Times New Roman"/>
          <w:b/>
          <w:sz w:val="28"/>
          <w:szCs w:val="28"/>
        </w:rPr>
        <w:t>на территории Республики Тыва</w:t>
      </w:r>
    </w:p>
    <w:p w:rsidR="00F721DD" w:rsidRPr="00DF0E55" w:rsidRDefault="00F721D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E7BED" w:rsidRPr="00DF0E55" w:rsidRDefault="001E7BED" w:rsidP="00DF0E55">
      <w:pPr>
        <w:suppressAutoHyphens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F0E55" w:rsidRDefault="00A91C64" w:rsidP="00DF0E5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частями 9 и 10 статьи 23 </w:t>
      </w:r>
      <w:r w:rsidRPr="00A91C64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91C64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 xml:space="preserve">а от 31 июля </w:t>
      </w:r>
      <w:r w:rsidR="00691E55">
        <w:rPr>
          <w:rFonts w:ascii="Times New Roman" w:hAnsi="Times New Roman" w:cs="Times New Roman"/>
          <w:sz w:val="28"/>
          <w:szCs w:val="28"/>
        </w:rPr>
        <w:t xml:space="preserve">   </w:t>
      </w:r>
      <w:r w:rsidRPr="00A91C64">
        <w:rPr>
          <w:rFonts w:ascii="Times New Roman" w:hAnsi="Times New Roman" w:cs="Times New Roman"/>
          <w:sz w:val="28"/>
          <w:szCs w:val="28"/>
        </w:rPr>
        <w:t>2020</w:t>
      </w:r>
      <w:r w:rsidR="00B27962">
        <w:rPr>
          <w:rFonts w:ascii="Times New Roman" w:hAnsi="Times New Roman" w:cs="Times New Roman"/>
          <w:sz w:val="28"/>
          <w:szCs w:val="28"/>
        </w:rPr>
        <w:t xml:space="preserve"> г.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91C64">
        <w:rPr>
          <w:rFonts w:ascii="Times New Roman" w:hAnsi="Times New Roman" w:cs="Times New Roman"/>
          <w:sz w:val="28"/>
          <w:szCs w:val="28"/>
        </w:rPr>
        <w:t xml:space="preserve"> 248-ФЗ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91C64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47769">
        <w:rPr>
          <w:rFonts w:ascii="Times New Roman" w:hAnsi="Times New Roman" w:cs="Times New Roman"/>
          <w:sz w:val="28"/>
          <w:szCs w:val="28"/>
        </w:rPr>
        <w:t>Правительст</w:t>
      </w:r>
      <w:r w:rsidR="00F47769" w:rsidRPr="00F47769">
        <w:rPr>
          <w:rFonts w:ascii="Times New Roman" w:hAnsi="Times New Roman" w:cs="Times New Roman"/>
          <w:sz w:val="28"/>
          <w:szCs w:val="28"/>
        </w:rPr>
        <w:t>во Республики Тыва ПОСТАНОВЛЯЕТ:</w:t>
      </w:r>
    </w:p>
    <w:p w:rsidR="00DF0E55" w:rsidRDefault="00DF0E55" w:rsidP="00DF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0C85" w:rsidRDefault="00DF0E55" w:rsidP="00DF0E5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8711B" w:rsidRPr="00BE6B55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345800">
        <w:rPr>
          <w:rFonts w:ascii="Times New Roman" w:hAnsi="Times New Roman" w:cs="Times New Roman"/>
          <w:sz w:val="28"/>
          <w:szCs w:val="28"/>
        </w:rPr>
        <w:t xml:space="preserve">изменение </w:t>
      </w:r>
      <w:r w:rsidR="0078711B" w:rsidRPr="00BE6B55">
        <w:rPr>
          <w:rFonts w:ascii="Times New Roman" w:hAnsi="Times New Roman" w:cs="Times New Roman"/>
          <w:sz w:val="28"/>
          <w:szCs w:val="28"/>
        </w:rPr>
        <w:t xml:space="preserve">в </w:t>
      </w:r>
      <w:r w:rsidR="007A42A5" w:rsidRPr="007A42A5">
        <w:rPr>
          <w:rFonts w:ascii="Times New Roman" w:hAnsi="Times New Roman" w:cs="Times New Roman"/>
          <w:sz w:val="28"/>
          <w:szCs w:val="28"/>
        </w:rPr>
        <w:t>приложение № 2 к Положению</w:t>
      </w:r>
      <w:r w:rsidR="00BE6B55" w:rsidRPr="007A42A5">
        <w:rPr>
          <w:rFonts w:ascii="Times New Roman" w:hAnsi="Times New Roman" w:cs="Times New Roman"/>
          <w:sz w:val="28"/>
          <w:szCs w:val="28"/>
        </w:rPr>
        <w:t xml:space="preserve"> о</w:t>
      </w:r>
      <w:r w:rsidR="00BE6B55" w:rsidRPr="00BE6B55">
        <w:rPr>
          <w:rFonts w:ascii="Times New Roman" w:hAnsi="Times New Roman" w:cs="Times New Roman"/>
          <w:sz w:val="28"/>
          <w:szCs w:val="28"/>
        </w:rPr>
        <w:t xml:space="preserve"> региональном государственном лицензионном контроле за осуществлением предпринимательской деятельности по управлению многоквартирными домами на территори</w:t>
      </w:r>
      <w:r w:rsidR="001E21D6">
        <w:rPr>
          <w:rFonts w:ascii="Times New Roman" w:hAnsi="Times New Roman" w:cs="Times New Roman"/>
          <w:sz w:val="28"/>
          <w:szCs w:val="28"/>
        </w:rPr>
        <w:t>и Республики Тыва, утвержденно</w:t>
      </w:r>
      <w:r w:rsidR="007A42A5">
        <w:rPr>
          <w:rFonts w:ascii="Times New Roman" w:hAnsi="Times New Roman" w:cs="Times New Roman"/>
          <w:sz w:val="28"/>
          <w:szCs w:val="28"/>
        </w:rPr>
        <w:t>му</w:t>
      </w:r>
      <w:r w:rsidR="00BE6B55" w:rsidRPr="00BE6B55">
        <w:rPr>
          <w:rFonts w:ascii="Times New Roman" w:hAnsi="Times New Roman" w:cs="Times New Roman"/>
          <w:sz w:val="28"/>
          <w:szCs w:val="28"/>
        </w:rPr>
        <w:t xml:space="preserve"> п</w:t>
      </w:r>
      <w:r w:rsidR="00BE6B55" w:rsidRPr="00BE6B55">
        <w:rPr>
          <w:rFonts w:ascii="Times New Roman" w:eastAsia="Times New Roman" w:hAnsi="Times New Roman" w:cs="Times New Roman"/>
          <w:sz w:val="28"/>
          <w:szCs w:val="28"/>
        </w:rPr>
        <w:t>остановлением</w:t>
      </w:r>
      <w:r w:rsidR="001E21D6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Республики Тыва </w:t>
      </w:r>
      <w:r w:rsidR="00BE6B55" w:rsidRPr="00BE6B55">
        <w:rPr>
          <w:rFonts w:ascii="Times New Roman" w:eastAsia="Times New Roman" w:hAnsi="Times New Roman" w:cs="Times New Roman"/>
          <w:sz w:val="28"/>
          <w:szCs w:val="28"/>
        </w:rPr>
        <w:t xml:space="preserve">от 28 декабря </w:t>
      </w:r>
      <w:r w:rsidR="00691E5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BE6B55" w:rsidRPr="00BE6B55">
        <w:rPr>
          <w:rFonts w:ascii="Times New Roman" w:eastAsia="Times New Roman" w:hAnsi="Times New Roman" w:cs="Times New Roman"/>
          <w:sz w:val="28"/>
          <w:szCs w:val="28"/>
        </w:rPr>
        <w:t xml:space="preserve">2021 г. № 744, </w:t>
      </w:r>
      <w:r w:rsidR="00345800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DF0E55" w:rsidRPr="00350915" w:rsidRDefault="00DF0E55" w:rsidP="00DF0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0915" w:rsidRPr="00DF0E55" w:rsidRDefault="009C0C85" w:rsidP="00DF0E55">
      <w:pPr>
        <w:pStyle w:val="aa"/>
        <w:widowControl w:val="0"/>
        <w:autoSpaceDE w:val="0"/>
        <w:autoSpaceDN w:val="0"/>
        <w:adjustRightInd w:val="0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0E55" w:rsidRPr="00DF0E55">
        <w:rPr>
          <w:rFonts w:ascii="Times New Roman" w:hAnsi="Times New Roman" w:cs="Times New Roman"/>
          <w:sz w:val="28"/>
          <w:szCs w:val="28"/>
        </w:rPr>
        <w:t>П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>Е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>Р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>Е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>Ч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>Е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>Н</w:t>
      </w:r>
      <w:r w:rsidR="00DF0E55">
        <w:rPr>
          <w:rFonts w:ascii="Times New Roman" w:hAnsi="Times New Roman" w:cs="Times New Roman"/>
          <w:sz w:val="28"/>
          <w:szCs w:val="28"/>
        </w:rPr>
        <w:t xml:space="preserve"> </w:t>
      </w:r>
      <w:r w:rsidR="00DF0E55" w:rsidRPr="00DF0E55">
        <w:rPr>
          <w:rFonts w:ascii="Times New Roman" w:hAnsi="Times New Roman" w:cs="Times New Roman"/>
          <w:sz w:val="28"/>
          <w:szCs w:val="28"/>
        </w:rPr>
        <w:t xml:space="preserve">Ь </w:t>
      </w:r>
    </w:p>
    <w:p w:rsidR="00DF0E55" w:rsidRDefault="009C0C85" w:rsidP="00DF0E55">
      <w:pPr>
        <w:pStyle w:val="aa"/>
        <w:widowControl w:val="0"/>
        <w:autoSpaceDE w:val="0"/>
        <w:autoSpaceDN w:val="0"/>
        <w:adjustRightInd w:val="0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C0C85">
        <w:rPr>
          <w:rFonts w:ascii="Times New Roman" w:hAnsi="Times New Roman" w:cs="Times New Roman"/>
          <w:sz w:val="28"/>
          <w:szCs w:val="28"/>
        </w:rPr>
        <w:t xml:space="preserve">индикаторов риска нарушения </w:t>
      </w:r>
    </w:p>
    <w:p w:rsidR="007A42A5" w:rsidRDefault="009C0C85" w:rsidP="00DF0E55">
      <w:pPr>
        <w:pStyle w:val="aa"/>
        <w:widowControl w:val="0"/>
        <w:autoSpaceDE w:val="0"/>
        <w:autoSpaceDN w:val="0"/>
        <w:adjustRightInd w:val="0"/>
        <w:spacing w:after="0" w:line="360" w:lineRule="atLeas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9C0C85">
        <w:rPr>
          <w:rFonts w:ascii="Times New Roman" w:hAnsi="Times New Roman" w:cs="Times New Roman"/>
          <w:sz w:val="28"/>
          <w:szCs w:val="28"/>
        </w:rPr>
        <w:t>лицензионных требований</w:t>
      </w:r>
    </w:p>
    <w:p w:rsidR="009C0C85" w:rsidRPr="009C0C85" w:rsidRDefault="009C0C85" w:rsidP="00DF0E55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345800" w:rsidRDefault="00345800" w:rsidP="00DF0E55">
      <w:pPr>
        <w:pStyle w:val="aa"/>
        <w:widowControl w:val="0"/>
        <w:autoSpaceDE w:val="0"/>
        <w:autoSpaceDN w:val="0"/>
        <w:adjustRightInd w:val="0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5800">
        <w:rPr>
          <w:rFonts w:ascii="Times New Roman" w:hAnsi="Times New Roman" w:cs="Times New Roman"/>
          <w:sz w:val="28"/>
          <w:szCs w:val="28"/>
        </w:rPr>
        <w:t>В целях оценки риска причинения вреда (ущерба) при принятии решения о проведении и выборе вида внепланового контрольного мероприятия используются следующие индикаторы риска нарушения лицензионных требований:</w:t>
      </w:r>
    </w:p>
    <w:p w:rsidR="00CE55A9" w:rsidRPr="00F721DD" w:rsidRDefault="007A42A5" w:rsidP="00DF0E55">
      <w:pPr>
        <w:pStyle w:val="ConsPlusNormal"/>
        <w:spacing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1) т</w:t>
      </w:r>
      <w:r w:rsidR="00CE55A9" w:rsidRPr="00CE55A9">
        <w:rPr>
          <w:rFonts w:ascii="Times New Roman" w:eastAsia="Times New Roman" w:hAnsi="Times New Roman" w:cs="Times New Roman"/>
          <w:sz w:val="28"/>
          <w:szCs w:val="28"/>
        </w:rPr>
        <w:t>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</w:t>
      </w:r>
      <w:r w:rsidR="00E07500">
        <w:rPr>
          <w:rFonts w:ascii="Times New Roman" w:eastAsia="Times New Roman" w:hAnsi="Times New Roman" w:cs="Times New Roman"/>
          <w:sz w:val="28"/>
          <w:szCs w:val="28"/>
        </w:rPr>
        <w:t>ного года, поступивших в Службу,</w:t>
      </w:r>
      <w:r w:rsidR="00CE55A9" w:rsidRPr="00CE55A9">
        <w:rPr>
          <w:rFonts w:ascii="Times New Roman" w:eastAsia="Times New Roman" w:hAnsi="Times New Roman" w:cs="Times New Roman"/>
          <w:sz w:val="28"/>
          <w:szCs w:val="28"/>
        </w:rPr>
        <w:t xml:space="preserve"> обращений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</w:t>
      </w:r>
      <w:r w:rsidR="00675865">
        <w:rPr>
          <w:rFonts w:ascii="Times New Roman" w:eastAsia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CE55A9" w:rsidRPr="00CE55A9">
        <w:rPr>
          <w:rFonts w:ascii="Times New Roman" w:eastAsia="Times New Roman" w:hAnsi="Times New Roman" w:cs="Times New Roman"/>
          <w:sz w:val="28"/>
          <w:szCs w:val="28"/>
        </w:rPr>
        <w:t>, государственных информационных систем</w:t>
      </w:r>
      <w:r w:rsidR="00C92694">
        <w:rPr>
          <w:rFonts w:ascii="Times New Roman" w:eastAsia="Times New Roman" w:hAnsi="Times New Roman" w:cs="Times New Roman"/>
          <w:sz w:val="28"/>
          <w:szCs w:val="28"/>
        </w:rPr>
        <w:t>,</w:t>
      </w:r>
      <w:r w:rsidR="00CE55A9" w:rsidRPr="00CE55A9">
        <w:rPr>
          <w:rFonts w:ascii="Times New Roman" w:eastAsia="Times New Roman" w:hAnsi="Times New Roman" w:cs="Times New Roman"/>
          <w:sz w:val="28"/>
          <w:szCs w:val="28"/>
        </w:rPr>
        <w:t xml:space="preserve"> о фактах нарушения контролируемыми лицами обязательных требований, установленных </w:t>
      </w:r>
      <w:hyperlink r:id="rId8">
        <w:r w:rsidR="00CE55A9" w:rsidRPr="00F721DD">
          <w:rPr>
            <w:rFonts w:ascii="Times New Roman" w:eastAsia="Times New Roman" w:hAnsi="Times New Roman" w:cs="Times New Roman"/>
            <w:sz w:val="28"/>
            <w:szCs w:val="28"/>
          </w:rPr>
          <w:t>частью 1 статьи 20</w:t>
        </w:r>
      </w:hyperlink>
      <w:r w:rsidR="00CE55A9" w:rsidRPr="00F721DD">
        <w:rPr>
          <w:rFonts w:ascii="Times New Roman" w:eastAsia="Times New Roman" w:hAnsi="Times New Roman" w:cs="Times New Roman"/>
          <w:sz w:val="28"/>
          <w:szCs w:val="28"/>
        </w:rPr>
        <w:t xml:space="preserve"> Жилищно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Федерации;</w:t>
      </w:r>
    </w:p>
    <w:p w:rsidR="00D2006B" w:rsidRPr="00CE55A9" w:rsidRDefault="007A42A5" w:rsidP="00DF0E55">
      <w:pPr>
        <w:widowControl w:val="0"/>
        <w:autoSpaceDE w:val="0"/>
        <w:autoSpaceDN w:val="0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о</w:t>
      </w:r>
      <w:r w:rsidR="00CE55A9" w:rsidRPr="00CE55A9">
        <w:rPr>
          <w:rFonts w:ascii="Times New Roman" w:eastAsia="Times New Roman" w:hAnsi="Times New Roman" w:cs="Times New Roman"/>
          <w:sz w:val="28"/>
          <w:szCs w:val="28"/>
        </w:rPr>
        <w:t>тсутствие в течение трех и более месяцев актуализации информации, подлежащей размещению в государственной информационной системе жилищно-коммунального хозяйства в соответствии с порядком, составом, сроками и периодичностью размещения, устанавливаемыми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хозяйства.</w:t>
      </w:r>
      <w:r w:rsidR="00675865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4580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F3B0D" w:rsidRDefault="00801F32" w:rsidP="00DF0E55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47769" w:rsidRPr="00F47769">
        <w:rPr>
          <w:rFonts w:ascii="Times New Roman" w:hAnsi="Times New Roman" w:cs="Times New Roman"/>
          <w:sz w:val="28"/>
          <w:szCs w:val="28"/>
        </w:rPr>
        <w:t xml:space="preserve">. </w:t>
      </w:r>
      <w:r w:rsidR="00831E8D">
        <w:rPr>
          <w:rFonts w:ascii="Times New Roman" w:hAnsi="Times New Roman" w:cs="Times New Roman"/>
          <w:sz w:val="28"/>
          <w:szCs w:val="28"/>
        </w:rPr>
        <w:t>Разместить</w:t>
      </w:r>
      <w:r w:rsidR="00787C9E" w:rsidRPr="00787C9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«Официал</w:t>
      </w:r>
      <w:r w:rsidR="00787C9E">
        <w:rPr>
          <w:rFonts w:ascii="Times New Roman" w:hAnsi="Times New Roman" w:cs="Times New Roman"/>
          <w:sz w:val="28"/>
          <w:szCs w:val="28"/>
        </w:rPr>
        <w:t xml:space="preserve">ьном интернет-портале </w:t>
      </w:r>
      <w:r w:rsidR="00787C9E" w:rsidRPr="00787C9E">
        <w:rPr>
          <w:rFonts w:ascii="Times New Roman" w:hAnsi="Times New Roman" w:cs="Times New Roman"/>
          <w:sz w:val="28"/>
          <w:szCs w:val="28"/>
        </w:rPr>
        <w:t>правовой</w:t>
      </w:r>
      <w:r w:rsidR="003F3B0D">
        <w:rPr>
          <w:rFonts w:ascii="Times New Roman" w:hAnsi="Times New Roman" w:cs="Times New Roman"/>
          <w:sz w:val="28"/>
          <w:szCs w:val="28"/>
        </w:rPr>
        <w:t xml:space="preserve"> информации</w:t>
      </w:r>
      <w:r w:rsidR="003F3B0D" w:rsidRPr="00C270B1">
        <w:rPr>
          <w:rFonts w:ascii="Times New Roman" w:hAnsi="Times New Roman" w:cs="Times New Roman"/>
          <w:sz w:val="28"/>
          <w:szCs w:val="28"/>
        </w:rPr>
        <w:t>» (</w:t>
      </w:r>
      <w:hyperlink r:id="rId9" w:history="1">
        <w:r w:rsidR="003F3B0D" w:rsidRPr="00C270B1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www.pravo.gov.ru</w:t>
        </w:r>
      </w:hyperlink>
      <w:r w:rsidR="003F3B0D" w:rsidRPr="00C270B1">
        <w:rPr>
          <w:rFonts w:ascii="Times New Roman" w:hAnsi="Times New Roman" w:cs="Times New Roman"/>
          <w:sz w:val="28"/>
          <w:szCs w:val="28"/>
        </w:rPr>
        <w:t>)</w:t>
      </w:r>
      <w:r w:rsidR="003F3B0D">
        <w:rPr>
          <w:rFonts w:ascii="Times New Roman" w:hAnsi="Times New Roman" w:cs="Times New Roman"/>
          <w:sz w:val="28"/>
          <w:szCs w:val="28"/>
        </w:rPr>
        <w:t xml:space="preserve"> и официальном сайте Республики Тыва в информационно-телекоммуникационной сети «Интернет».</w:t>
      </w:r>
    </w:p>
    <w:p w:rsidR="00675865" w:rsidRDefault="00675865" w:rsidP="00DF0E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16F9" w:rsidRDefault="006B16F9" w:rsidP="00DF0E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865" w:rsidRDefault="00675865" w:rsidP="00DF0E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7769" w:rsidRPr="00F47769" w:rsidRDefault="00675865" w:rsidP="00DF0E5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Республики Тыва       </w:t>
      </w:r>
      <w:r w:rsidR="00DF0E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sectPr w:rsidR="00F47769" w:rsidRPr="00F47769" w:rsidSect="00DF0E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584" w:rsidRDefault="005A0584" w:rsidP="00E03C4A">
      <w:pPr>
        <w:spacing w:after="0" w:line="240" w:lineRule="auto"/>
      </w:pPr>
      <w:r>
        <w:separator/>
      </w:r>
    </w:p>
  </w:endnote>
  <w:endnote w:type="continuationSeparator" w:id="0">
    <w:p w:rsidR="005A0584" w:rsidRDefault="005A0584" w:rsidP="00E03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55" w:rsidRDefault="00786E5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55" w:rsidRDefault="00786E5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55" w:rsidRDefault="00786E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584" w:rsidRDefault="005A0584" w:rsidP="00E03C4A">
      <w:pPr>
        <w:spacing w:after="0" w:line="240" w:lineRule="auto"/>
      </w:pPr>
      <w:r>
        <w:separator/>
      </w:r>
    </w:p>
  </w:footnote>
  <w:footnote w:type="continuationSeparator" w:id="0">
    <w:p w:rsidR="005A0584" w:rsidRDefault="005A0584" w:rsidP="00E03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55" w:rsidRDefault="00786E5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</w:rPr>
      <w:id w:val="2594157"/>
      <w:docPartObj>
        <w:docPartGallery w:val="Page Numbers (Top of Page)"/>
        <w:docPartUnique/>
      </w:docPartObj>
    </w:sdtPr>
    <w:sdtEndPr/>
    <w:sdtContent>
      <w:p w:rsidR="00DF0E55" w:rsidRPr="00DF0E55" w:rsidRDefault="00DF0E55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 w:rsidRPr="00DF0E55">
          <w:rPr>
            <w:rFonts w:ascii="Times New Roman" w:hAnsi="Times New Roman" w:cs="Times New Roman"/>
            <w:sz w:val="24"/>
          </w:rPr>
          <w:fldChar w:fldCharType="begin"/>
        </w:r>
        <w:r w:rsidRPr="00DF0E55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DF0E55">
          <w:rPr>
            <w:rFonts w:ascii="Times New Roman" w:hAnsi="Times New Roman" w:cs="Times New Roman"/>
            <w:sz w:val="24"/>
          </w:rPr>
          <w:fldChar w:fldCharType="separate"/>
        </w:r>
        <w:r w:rsidR="00691E55">
          <w:rPr>
            <w:rFonts w:ascii="Times New Roman" w:hAnsi="Times New Roman" w:cs="Times New Roman"/>
            <w:noProof/>
            <w:sz w:val="24"/>
          </w:rPr>
          <w:t>2</w:t>
        </w:r>
        <w:r w:rsidRPr="00DF0E5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E55" w:rsidRDefault="00786E5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94451"/>
    <w:multiLevelType w:val="hybridMultilevel"/>
    <w:tmpl w:val="FFA65068"/>
    <w:lvl w:ilvl="0" w:tplc="0CEACEFA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E54E5"/>
    <w:multiLevelType w:val="hybridMultilevel"/>
    <w:tmpl w:val="063CB070"/>
    <w:lvl w:ilvl="0" w:tplc="3A28920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DD836AB"/>
    <w:multiLevelType w:val="hybridMultilevel"/>
    <w:tmpl w:val="70280742"/>
    <w:lvl w:ilvl="0" w:tplc="B42A22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e296e97b-44ef-4aff-a616-9dff8da8a386"/>
  </w:docVars>
  <w:rsids>
    <w:rsidRoot w:val="00F2517E"/>
    <w:rsid w:val="00010179"/>
    <w:rsid w:val="00023A61"/>
    <w:rsid w:val="00032D2B"/>
    <w:rsid w:val="0005579E"/>
    <w:rsid w:val="00071801"/>
    <w:rsid w:val="00081407"/>
    <w:rsid w:val="00084F94"/>
    <w:rsid w:val="00095098"/>
    <w:rsid w:val="000D7FA0"/>
    <w:rsid w:val="00134A86"/>
    <w:rsid w:val="001377D3"/>
    <w:rsid w:val="00145D37"/>
    <w:rsid w:val="00153747"/>
    <w:rsid w:val="00153CAE"/>
    <w:rsid w:val="00197C38"/>
    <w:rsid w:val="001B675D"/>
    <w:rsid w:val="001E21D6"/>
    <w:rsid w:val="001E7BED"/>
    <w:rsid w:val="00234F36"/>
    <w:rsid w:val="00273B38"/>
    <w:rsid w:val="00277133"/>
    <w:rsid w:val="002A71A5"/>
    <w:rsid w:val="002C685D"/>
    <w:rsid w:val="002D2F3E"/>
    <w:rsid w:val="002E6F45"/>
    <w:rsid w:val="002F12CB"/>
    <w:rsid w:val="002F3A90"/>
    <w:rsid w:val="003043C1"/>
    <w:rsid w:val="003247A0"/>
    <w:rsid w:val="00345800"/>
    <w:rsid w:val="00350915"/>
    <w:rsid w:val="00384C6D"/>
    <w:rsid w:val="003860C4"/>
    <w:rsid w:val="00394D7A"/>
    <w:rsid w:val="003C116C"/>
    <w:rsid w:val="003E31B8"/>
    <w:rsid w:val="003F3B0D"/>
    <w:rsid w:val="00414BC6"/>
    <w:rsid w:val="004162A8"/>
    <w:rsid w:val="00433E31"/>
    <w:rsid w:val="004640C1"/>
    <w:rsid w:val="004743F1"/>
    <w:rsid w:val="004F54CC"/>
    <w:rsid w:val="00533448"/>
    <w:rsid w:val="0055283B"/>
    <w:rsid w:val="00562965"/>
    <w:rsid w:val="00596443"/>
    <w:rsid w:val="005A033D"/>
    <w:rsid w:val="005A0584"/>
    <w:rsid w:val="005C2B41"/>
    <w:rsid w:val="005D495C"/>
    <w:rsid w:val="005D563F"/>
    <w:rsid w:val="005E6DD9"/>
    <w:rsid w:val="00667D36"/>
    <w:rsid w:val="00675865"/>
    <w:rsid w:val="0068545D"/>
    <w:rsid w:val="0069191A"/>
    <w:rsid w:val="00691E55"/>
    <w:rsid w:val="006B16F9"/>
    <w:rsid w:val="006B2D73"/>
    <w:rsid w:val="006E67E5"/>
    <w:rsid w:val="0071229C"/>
    <w:rsid w:val="00724DBF"/>
    <w:rsid w:val="007549DC"/>
    <w:rsid w:val="00764223"/>
    <w:rsid w:val="0078081D"/>
    <w:rsid w:val="00786718"/>
    <w:rsid w:val="00786E55"/>
    <w:rsid w:val="0078711B"/>
    <w:rsid w:val="00787C9E"/>
    <w:rsid w:val="007A2B80"/>
    <w:rsid w:val="007A42A5"/>
    <w:rsid w:val="007A7A24"/>
    <w:rsid w:val="007D70F3"/>
    <w:rsid w:val="00801F32"/>
    <w:rsid w:val="00831E8D"/>
    <w:rsid w:val="00840709"/>
    <w:rsid w:val="008442C8"/>
    <w:rsid w:val="0085686B"/>
    <w:rsid w:val="00874E9A"/>
    <w:rsid w:val="00887379"/>
    <w:rsid w:val="00896701"/>
    <w:rsid w:val="00904D69"/>
    <w:rsid w:val="00907396"/>
    <w:rsid w:val="00916762"/>
    <w:rsid w:val="0095795D"/>
    <w:rsid w:val="00967671"/>
    <w:rsid w:val="00980FD3"/>
    <w:rsid w:val="00983307"/>
    <w:rsid w:val="009864D0"/>
    <w:rsid w:val="009A3C28"/>
    <w:rsid w:val="009B3E97"/>
    <w:rsid w:val="009C0C85"/>
    <w:rsid w:val="009F5840"/>
    <w:rsid w:val="00A07BF0"/>
    <w:rsid w:val="00A27D7F"/>
    <w:rsid w:val="00A328BF"/>
    <w:rsid w:val="00A50255"/>
    <w:rsid w:val="00A66F88"/>
    <w:rsid w:val="00A6782E"/>
    <w:rsid w:val="00A706E5"/>
    <w:rsid w:val="00A91C64"/>
    <w:rsid w:val="00AD7BA0"/>
    <w:rsid w:val="00B11B2B"/>
    <w:rsid w:val="00B27962"/>
    <w:rsid w:val="00B41647"/>
    <w:rsid w:val="00B55420"/>
    <w:rsid w:val="00B85A08"/>
    <w:rsid w:val="00BB10A4"/>
    <w:rsid w:val="00BD67A5"/>
    <w:rsid w:val="00BE6B55"/>
    <w:rsid w:val="00C13ECA"/>
    <w:rsid w:val="00C154FB"/>
    <w:rsid w:val="00C270B1"/>
    <w:rsid w:val="00C30DC9"/>
    <w:rsid w:val="00C70A41"/>
    <w:rsid w:val="00C86388"/>
    <w:rsid w:val="00C92694"/>
    <w:rsid w:val="00CB2560"/>
    <w:rsid w:val="00CC6CC6"/>
    <w:rsid w:val="00CC7136"/>
    <w:rsid w:val="00CD5C16"/>
    <w:rsid w:val="00CE55A9"/>
    <w:rsid w:val="00D130F6"/>
    <w:rsid w:val="00D2006B"/>
    <w:rsid w:val="00D94B86"/>
    <w:rsid w:val="00DF0E55"/>
    <w:rsid w:val="00E03C4A"/>
    <w:rsid w:val="00E07500"/>
    <w:rsid w:val="00E453BF"/>
    <w:rsid w:val="00E735EC"/>
    <w:rsid w:val="00E823A7"/>
    <w:rsid w:val="00E974F8"/>
    <w:rsid w:val="00EA0F4D"/>
    <w:rsid w:val="00EB7886"/>
    <w:rsid w:val="00EE2944"/>
    <w:rsid w:val="00EF427B"/>
    <w:rsid w:val="00F1561E"/>
    <w:rsid w:val="00F23AD0"/>
    <w:rsid w:val="00F2517E"/>
    <w:rsid w:val="00F47769"/>
    <w:rsid w:val="00F50A98"/>
    <w:rsid w:val="00F605B0"/>
    <w:rsid w:val="00F721DD"/>
    <w:rsid w:val="00FC42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43DDC7-3AF7-491A-94CB-394B3B8CA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51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517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F3B0D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0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3C4A"/>
  </w:style>
  <w:style w:type="paragraph" w:styleId="a8">
    <w:name w:val="footer"/>
    <w:basedOn w:val="a"/>
    <w:link w:val="a9"/>
    <w:uiPriority w:val="99"/>
    <w:semiHidden/>
    <w:unhideWhenUsed/>
    <w:rsid w:val="00E03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03C4A"/>
  </w:style>
  <w:style w:type="paragraph" w:styleId="aa">
    <w:name w:val="List Paragraph"/>
    <w:basedOn w:val="a"/>
    <w:uiPriority w:val="34"/>
    <w:qFormat/>
    <w:rsid w:val="00BE6B55"/>
    <w:pPr>
      <w:ind w:left="720"/>
      <w:contextualSpacing/>
    </w:pPr>
  </w:style>
  <w:style w:type="paragraph" w:customStyle="1" w:styleId="ConsPlusNormal">
    <w:name w:val="ConsPlusNormal"/>
    <w:rsid w:val="00CE55A9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56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1B8704BFDCD5D6F8F783A356737D9BEE4175EC34A0823CE9AA1585EF4F7925876613AAB4C4AAE2B71BE1F41D1EC63E0AEF62A424DA525P3C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vo.gov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049B-ACCA-497E-8284-C6D8E280E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</dc:creator>
  <cp:lastModifiedBy>Тас-оол Оксана Всеволодовна</cp:lastModifiedBy>
  <cp:revision>3</cp:revision>
  <cp:lastPrinted>2023-07-24T11:01:00Z</cp:lastPrinted>
  <dcterms:created xsi:type="dcterms:W3CDTF">2023-07-24T11:01:00Z</dcterms:created>
  <dcterms:modified xsi:type="dcterms:W3CDTF">2023-07-24T11:02:00Z</dcterms:modified>
</cp:coreProperties>
</file>