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DE" w:rsidRDefault="00C157DE" w:rsidP="00C157DE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DE" w:rsidRPr="00C157DE" w:rsidRDefault="00C157DE" w:rsidP="00C157D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620200099/29909(7)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C157DE" w:rsidRPr="00C157DE" w:rsidRDefault="00C157DE" w:rsidP="00C157D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620200099/29909(7)</w:t>
                      </w:r>
                    </w:p>
                  </w:txbxContent>
                </v:textbox>
              </v:rect>
            </w:pict>
          </mc:Fallback>
        </mc:AlternateContent>
      </w:r>
    </w:p>
    <w:p w:rsidR="00C157DE" w:rsidRDefault="00C157DE" w:rsidP="00C157DE">
      <w:pPr>
        <w:spacing w:after="200" w:line="276" w:lineRule="auto"/>
        <w:jc w:val="center"/>
        <w:rPr>
          <w:rFonts w:eastAsia="Calibri"/>
          <w:noProof/>
        </w:rPr>
      </w:pPr>
    </w:p>
    <w:p w:rsidR="00C157DE" w:rsidRPr="00C157DE" w:rsidRDefault="00C157DE" w:rsidP="00C157DE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C157DE" w:rsidRPr="00C157DE" w:rsidRDefault="00C157DE" w:rsidP="00C157DE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C157D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157DE">
        <w:rPr>
          <w:rFonts w:eastAsia="Calibri"/>
          <w:sz w:val="36"/>
          <w:szCs w:val="36"/>
          <w:lang w:eastAsia="en-US"/>
        </w:rPr>
        <w:br/>
      </w:r>
      <w:r w:rsidRPr="00C157DE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C157DE" w:rsidRPr="00C157DE" w:rsidRDefault="00C157DE" w:rsidP="00C157DE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157D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157DE">
        <w:rPr>
          <w:rFonts w:eastAsia="Calibri"/>
          <w:sz w:val="36"/>
          <w:szCs w:val="36"/>
          <w:lang w:eastAsia="en-US"/>
        </w:rPr>
        <w:br/>
      </w:r>
      <w:r w:rsidRPr="00C157DE">
        <w:rPr>
          <w:rFonts w:eastAsia="Calibri"/>
          <w:b/>
          <w:sz w:val="36"/>
          <w:szCs w:val="36"/>
          <w:lang w:eastAsia="en-US"/>
        </w:rPr>
        <w:t>ДОКТААЛ</w:t>
      </w:r>
    </w:p>
    <w:p w:rsidR="00393388" w:rsidRDefault="00393388" w:rsidP="00393388">
      <w:pPr>
        <w:jc w:val="center"/>
        <w:rPr>
          <w:sz w:val="28"/>
          <w:szCs w:val="28"/>
        </w:rPr>
      </w:pPr>
    </w:p>
    <w:p w:rsidR="00393388" w:rsidRDefault="004C7C98" w:rsidP="004C7C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15 ноября 2024 г. № 537</w:t>
      </w:r>
    </w:p>
    <w:p w:rsidR="004C7C98" w:rsidRDefault="004C7C98" w:rsidP="004C7C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93388" w:rsidRPr="00393388" w:rsidRDefault="00393388" w:rsidP="00393388">
      <w:pPr>
        <w:jc w:val="center"/>
        <w:rPr>
          <w:sz w:val="28"/>
          <w:szCs w:val="28"/>
        </w:rPr>
      </w:pPr>
    </w:p>
    <w:p w:rsidR="007541F1" w:rsidRDefault="00F02BFE" w:rsidP="00393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3388">
        <w:rPr>
          <w:b/>
          <w:sz w:val="28"/>
          <w:szCs w:val="28"/>
        </w:rPr>
        <w:t>О</w:t>
      </w:r>
      <w:r w:rsidR="007A20F3" w:rsidRPr="00393388">
        <w:rPr>
          <w:b/>
          <w:sz w:val="28"/>
          <w:szCs w:val="28"/>
        </w:rPr>
        <w:t xml:space="preserve"> проект</w:t>
      </w:r>
      <w:r w:rsidR="007541F1">
        <w:rPr>
          <w:b/>
          <w:sz w:val="28"/>
          <w:szCs w:val="28"/>
        </w:rPr>
        <w:t>е</w:t>
      </w:r>
      <w:r w:rsidR="007A20F3" w:rsidRPr="00393388">
        <w:rPr>
          <w:b/>
          <w:sz w:val="28"/>
          <w:szCs w:val="28"/>
        </w:rPr>
        <w:t xml:space="preserve"> соглашения </w:t>
      </w:r>
      <w:r w:rsidR="00733794" w:rsidRPr="00393388">
        <w:rPr>
          <w:rFonts w:eastAsia="Calibri"/>
          <w:b/>
          <w:sz w:val="28"/>
          <w:szCs w:val="28"/>
          <w:lang w:eastAsia="en-US"/>
        </w:rPr>
        <w:t>о</w:t>
      </w:r>
    </w:p>
    <w:p w:rsidR="00393388" w:rsidRDefault="00733794" w:rsidP="00393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3388">
        <w:rPr>
          <w:rFonts w:eastAsia="Calibri"/>
          <w:b/>
          <w:sz w:val="28"/>
          <w:szCs w:val="28"/>
          <w:lang w:eastAsia="en-US"/>
        </w:rPr>
        <w:t xml:space="preserve"> намерениях по сотрудничеству между </w:t>
      </w:r>
    </w:p>
    <w:p w:rsidR="00393388" w:rsidRDefault="00733794" w:rsidP="00393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3388">
        <w:rPr>
          <w:rFonts w:eastAsia="Calibri"/>
          <w:b/>
          <w:sz w:val="28"/>
          <w:szCs w:val="28"/>
          <w:lang w:eastAsia="en-US"/>
        </w:rPr>
        <w:t xml:space="preserve">Правительством Республики Тыва и </w:t>
      </w:r>
    </w:p>
    <w:p w:rsidR="00733794" w:rsidRPr="00393388" w:rsidRDefault="00733794" w:rsidP="00393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3388">
        <w:rPr>
          <w:rFonts w:eastAsia="Calibri"/>
          <w:b/>
          <w:sz w:val="28"/>
          <w:szCs w:val="28"/>
          <w:lang w:eastAsia="en-US"/>
        </w:rPr>
        <w:t>публичным акционерным о</w:t>
      </w:r>
      <w:r w:rsidRPr="00393388">
        <w:rPr>
          <w:rFonts w:eastAsia="Calibri"/>
          <w:b/>
          <w:sz w:val="28"/>
          <w:szCs w:val="28"/>
          <w:lang w:eastAsia="en-US"/>
        </w:rPr>
        <w:t>б</w:t>
      </w:r>
      <w:r w:rsidRPr="00393388">
        <w:rPr>
          <w:rFonts w:eastAsia="Calibri"/>
          <w:b/>
          <w:sz w:val="28"/>
          <w:szCs w:val="28"/>
          <w:lang w:eastAsia="en-US"/>
        </w:rPr>
        <w:t xml:space="preserve">ществом </w:t>
      </w:r>
      <w:r w:rsidRPr="00393388">
        <w:rPr>
          <w:rFonts w:eastAsia="Calibri"/>
          <w:b/>
          <w:sz w:val="28"/>
          <w:szCs w:val="28"/>
          <w:lang w:eastAsia="en-US"/>
        </w:rPr>
        <w:br/>
        <w:t>«Дальневосточное морское пароходство»</w:t>
      </w:r>
    </w:p>
    <w:p w:rsidR="00F757CC" w:rsidRPr="00393388" w:rsidRDefault="00F757CC" w:rsidP="00393388">
      <w:pPr>
        <w:jc w:val="center"/>
        <w:rPr>
          <w:sz w:val="28"/>
          <w:szCs w:val="28"/>
        </w:rPr>
      </w:pPr>
    </w:p>
    <w:p w:rsidR="00AA7B24" w:rsidRDefault="009D1C66" w:rsidP="00393388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B650B9">
        <w:rPr>
          <w:sz w:val="28"/>
          <w:szCs w:val="28"/>
        </w:rPr>
        <w:t xml:space="preserve">В </w:t>
      </w:r>
      <w:r w:rsidR="00BE58E2" w:rsidRPr="00B650B9">
        <w:rPr>
          <w:sz w:val="28"/>
          <w:szCs w:val="28"/>
        </w:rPr>
        <w:t xml:space="preserve">целях </w:t>
      </w:r>
      <w:bookmarkStart w:id="1" w:name="_Hlk56070352"/>
      <w:r w:rsidR="00BE58E2" w:rsidRPr="00B650B9">
        <w:rPr>
          <w:sz w:val="28"/>
          <w:szCs w:val="28"/>
        </w:rPr>
        <w:t xml:space="preserve">реализации </w:t>
      </w:r>
      <w:r w:rsidR="00506E6A">
        <w:rPr>
          <w:sz w:val="28"/>
          <w:szCs w:val="28"/>
        </w:rPr>
        <w:t>Стратегии социально-экономического развития Ре</w:t>
      </w:r>
      <w:r w:rsidR="00506E6A">
        <w:rPr>
          <w:sz w:val="28"/>
          <w:szCs w:val="28"/>
        </w:rPr>
        <w:t>с</w:t>
      </w:r>
      <w:r w:rsidR="00506E6A">
        <w:rPr>
          <w:sz w:val="28"/>
          <w:szCs w:val="28"/>
        </w:rPr>
        <w:t>публики Тыва до</w:t>
      </w:r>
      <w:r w:rsidR="00351F3B">
        <w:rPr>
          <w:sz w:val="28"/>
          <w:szCs w:val="28"/>
        </w:rPr>
        <w:t xml:space="preserve"> </w:t>
      </w:r>
      <w:r w:rsidR="00FF39E8">
        <w:rPr>
          <w:sz w:val="28"/>
          <w:szCs w:val="28"/>
        </w:rPr>
        <w:t>2030</w:t>
      </w:r>
      <w:r w:rsidR="00506E6A">
        <w:rPr>
          <w:sz w:val="28"/>
          <w:szCs w:val="28"/>
        </w:rPr>
        <w:t xml:space="preserve"> года, утвержденной постановлением Пра</w:t>
      </w:r>
      <w:r w:rsidR="00FF39E8">
        <w:rPr>
          <w:sz w:val="28"/>
          <w:szCs w:val="28"/>
        </w:rPr>
        <w:t>вительства Ре</w:t>
      </w:r>
      <w:r w:rsidR="00FF39E8">
        <w:rPr>
          <w:sz w:val="28"/>
          <w:szCs w:val="28"/>
        </w:rPr>
        <w:t>с</w:t>
      </w:r>
      <w:r w:rsidR="00FF39E8">
        <w:rPr>
          <w:sz w:val="28"/>
          <w:szCs w:val="28"/>
        </w:rPr>
        <w:t xml:space="preserve">публики Тыва </w:t>
      </w:r>
      <w:r w:rsidR="00506E6A">
        <w:rPr>
          <w:sz w:val="28"/>
          <w:szCs w:val="28"/>
        </w:rPr>
        <w:t>от 24 декабря 2018 г</w:t>
      </w:r>
      <w:r w:rsidR="00393388">
        <w:rPr>
          <w:sz w:val="28"/>
          <w:szCs w:val="28"/>
        </w:rPr>
        <w:t>.</w:t>
      </w:r>
      <w:bookmarkEnd w:id="1"/>
      <w:r w:rsidR="007B6335" w:rsidRPr="007B6335">
        <w:rPr>
          <w:sz w:val="28"/>
          <w:szCs w:val="28"/>
        </w:rPr>
        <w:t xml:space="preserve"> </w:t>
      </w:r>
      <w:r w:rsidR="007B6335">
        <w:rPr>
          <w:sz w:val="28"/>
          <w:szCs w:val="28"/>
        </w:rPr>
        <w:t>№ 638</w:t>
      </w:r>
      <w:r w:rsidR="008514CF">
        <w:rPr>
          <w:sz w:val="28"/>
          <w:szCs w:val="28"/>
        </w:rPr>
        <w:t>, Правительство Республики Тыва ПОСТАНОВЛЯЕТ</w:t>
      </w:r>
      <w:r w:rsidR="008514CF">
        <w:rPr>
          <w:rFonts w:eastAsia="Calibri"/>
          <w:sz w:val="28"/>
          <w:szCs w:val="28"/>
        </w:rPr>
        <w:t>:</w:t>
      </w:r>
    </w:p>
    <w:p w:rsidR="00CB5B24" w:rsidRPr="00D555BD" w:rsidRDefault="00CB5B24" w:rsidP="00393388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  <w:highlight w:val="yellow"/>
        </w:rPr>
      </w:pPr>
    </w:p>
    <w:p w:rsidR="00E02453" w:rsidRDefault="00E02453" w:rsidP="00393388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</w:t>
      </w:r>
      <w:r w:rsidR="001109B8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проект соглашения </w:t>
      </w:r>
      <w:r w:rsidR="00733794" w:rsidRPr="00733794">
        <w:rPr>
          <w:sz w:val="28"/>
          <w:szCs w:val="28"/>
        </w:rPr>
        <w:t>о намерениях по сотрудн</w:t>
      </w:r>
      <w:r w:rsidR="00733794" w:rsidRPr="00733794">
        <w:rPr>
          <w:sz w:val="28"/>
          <w:szCs w:val="28"/>
        </w:rPr>
        <w:t>и</w:t>
      </w:r>
      <w:r w:rsidR="00733794" w:rsidRPr="00733794">
        <w:rPr>
          <w:sz w:val="28"/>
          <w:szCs w:val="28"/>
        </w:rPr>
        <w:t>честву между Правительством Республики Тыва и публичным акционерным общ</w:t>
      </w:r>
      <w:r w:rsidR="00733794" w:rsidRPr="00733794">
        <w:rPr>
          <w:sz w:val="28"/>
          <w:szCs w:val="28"/>
        </w:rPr>
        <w:t>е</w:t>
      </w:r>
      <w:r w:rsidR="00733794" w:rsidRPr="00733794">
        <w:rPr>
          <w:sz w:val="28"/>
          <w:szCs w:val="28"/>
        </w:rPr>
        <w:t>ством «Дальневосточное морское пароходство»</w:t>
      </w:r>
      <w:r w:rsidR="007B6335">
        <w:rPr>
          <w:sz w:val="28"/>
          <w:szCs w:val="28"/>
        </w:rPr>
        <w:t xml:space="preserve"> (далее – Соглашение)</w:t>
      </w:r>
      <w:r w:rsidR="00733794" w:rsidRPr="00733794">
        <w:rPr>
          <w:sz w:val="28"/>
          <w:szCs w:val="28"/>
        </w:rPr>
        <w:t>.</w:t>
      </w:r>
    </w:p>
    <w:p w:rsidR="001109B8" w:rsidRDefault="001109B8" w:rsidP="00393388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Министерство </w:t>
      </w:r>
      <w:r w:rsidR="00733794">
        <w:rPr>
          <w:sz w:val="28"/>
          <w:szCs w:val="28"/>
        </w:rPr>
        <w:t xml:space="preserve">экономического развития и </w:t>
      </w:r>
      <w:r w:rsidR="00B23276">
        <w:rPr>
          <w:sz w:val="28"/>
          <w:szCs w:val="28"/>
        </w:rPr>
        <w:t>промышленн</w:t>
      </w:r>
      <w:r w:rsidR="00B23276">
        <w:rPr>
          <w:sz w:val="28"/>
          <w:szCs w:val="28"/>
        </w:rPr>
        <w:t>о</w:t>
      </w:r>
      <w:r w:rsidR="00B23276">
        <w:rPr>
          <w:sz w:val="28"/>
          <w:szCs w:val="28"/>
        </w:rPr>
        <w:t>сти Республики</w:t>
      </w:r>
      <w:r>
        <w:rPr>
          <w:sz w:val="28"/>
          <w:szCs w:val="28"/>
        </w:rPr>
        <w:t xml:space="preserve"> Тыва уполномоченным органом исполнительной власти Ре</w:t>
      </w:r>
      <w:r>
        <w:rPr>
          <w:sz w:val="28"/>
          <w:szCs w:val="28"/>
        </w:rPr>
        <w:t>с</w:t>
      </w:r>
      <w:r w:rsidR="007B6335">
        <w:rPr>
          <w:sz w:val="28"/>
          <w:szCs w:val="28"/>
        </w:rPr>
        <w:t>публики Тыва по реализации С</w:t>
      </w:r>
      <w:r>
        <w:rPr>
          <w:sz w:val="28"/>
          <w:szCs w:val="28"/>
        </w:rPr>
        <w:t>оглашения, заключенного в соответствии с пунктом 1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щего соглашения. </w:t>
      </w:r>
    </w:p>
    <w:p w:rsidR="00E02453" w:rsidRPr="00E02453" w:rsidRDefault="007B6335" w:rsidP="00393388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E02453" w:rsidRPr="00E02453">
        <w:rPr>
          <w:sz w:val="28"/>
          <w:szCs w:val="28"/>
        </w:rPr>
        <w:t xml:space="preserve">остановление вступает в силу с даты его подписания. </w:t>
      </w:r>
    </w:p>
    <w:p w:rsidR="00CC327F" w:rsidRDefault="001109B8" w:rsidP="00393388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6A26" w:rsidRPr="00C86A26">
        <w:rPr>
          <w:sz w:val="28"/>
          <w:szCs w:val="28"/>
        </w:rPr>
        <w:t xml:space="preserve">. </w:t>
      </w:r>
      <w:r w:rsidR="008E6EC2" w:rsidRPr="008E6EC2">
        <w:rPr>
          <w:sz w:val="28"/>
          <w:szCs w:val="28"/>
        </w:rPr>
        <w:t>Разместить настоящее постанов</w:t>
      </w:r>
      <w:r w:rsidR="008E6EC2">
        <w:rPr>
          <w:sz w:val="28"/>
          <w:szCs w:val="28"/>
        </w:rPr>
        <w:t>ление на «Официальном интернет-</w:t>
      </w:r>
      <w:r w:rsidR="008E6EC2" w:rsidRPr="008E6EC2">
        <w:rPr>
          <w:sz w:val="28"/>
          <w:szCs w:val="28"/>
        </w:rPr>
        <w:t>портале правовой информации» (www.pravo.gov.ru) и официальном сайте Ре</w:t>
      </w:r>
      <w:r w:rsidR="008E6EC2" w:rsidRPr="008E6EC2">
        <w:rPr>
          <w:sz w:val="28"/>
          <w:szCs w:val="28"/>
        </w:rPr>
        <w:t>с</w:t>
      </w:r>
      <w:r w:rsidR="008E6EC2" w:rsidRPr="008E6EC2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F757CC" w:rsidRPr="00E66A21" w:rsidRDefault="00F757CC" w:rsidP="00E66A21">
      <w:pPr>
        <w:shd w:val="clear" w:color="auto" w:fill="FFFFFF"/>
        <w:jc w:val="both"/>
        <w:textAlignment w:val="baseline"/>
        <w:rPr>
          <w:bCs/>
          <w:spacing w:val="2"/>
          <w:sz w:val="28"/>
          <w:szCs w:val="28"/>
        </w:rPr>
      </w:pPr>
    </w:p>
    <w:p w:rsidR="00E66A21" w:rsidRDefault="00E02453" w:rsidP="00E66A21">
      <w:pPr>
        <w:shd w:val="clear" w:color="auto" w:fill="FFFFFF"/>
        <w:jc w:val="both"/>
        <w:textAlignment w:val="baseline"/>
        <w:rPr>
          <w:bCs/>
          <w:spacing w:val="2"/>
          <w:sz w:val="28"/>
          <w:szCs w:val="28"/>
        </w:rPr>
        <w:sectPr w:rsidR="00E66A21" w:rsidSect="003933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66A21">
        <w:rPr>
          <w:bCs/>
          <w:spacing w:val="2"/>
          <w:sz w:val="28"/>
          <w:szCs w:val="28"/>
        </w:rPr>
        <w:t xml:space="preserve">Глава Республики Тыва </w:t>
      </w:r>
      <w:r w:rsidR="00E66A21">
        <w:rPr>
          <w:bCs/>
          <w:spacing w:val="2"/>
          <w:sz w:val="28"/>
          <w:szCs w:val="28"/>
        </w:rPr>
        <w:t xml:space="preserve">                                                                        </w:t>
      </w:r>
      <w:r w:rsidR="00FC5390" w:rsidRPr="00E66A21">
        <w:rPr>
          <w:bCs/>
          <w:spacing w:val="2"/>
          <w:sz w:val="28"/>
          <w:szCs w:val="28"/>
        </w:rPr>
        <w:t xml:space="preserve"> В. Хов</w:t>
      </w:r>
      <w:r w:rsidR="00FC5390" w:rsidRPr="00E66A21">
        <w:rPr>
          <w:bCs/>
          <w:spacing w:val="2"/>
          <w:sz w:val="28"/>
          <w:szCs w:val="28"/>
        </w:rPr>
        <w:t>а</w:t>
      </w:r>
      <w:r w:rsidR="00FC5390" w:rsidRPr="00E66A21">
        <w:rPr>
          <w:bCs/>
          <w:spacing w:val="2"/>
          <w:sz w:val="28"/>
          <w:szCs w:val="28"/>
        </w:rPr>
        <w:t>лыг</w:t>
      </w:r>
    </w:p>
    <w:p w:rsidR="00E66A21" w:rsidRPr="00E66A21" w:rsidRDefault="00E66A21" w:rsidP="00D469FB">
      <w:pPr>
        <w:tabs>
          <w:tab w:val="left" w:pos="1740"/>
          <w:tab w:val="center" w:pos="4677"/>
        </w:tabs>
        <w:ind w:left="5529"/>
        <w:jc w:val="center"/>
        <w:rPr>
          <w:sz w:val="28"/>
          <w:szCs w:val="28"/>
        </w:rPr>
      </w:pPr>
      <w:r w:rsidRPr="00E66A21">
        <w:rPr>
          <w:sz w:val="28"/>
          <w:szCs w:val="28"/>
        </w:rPr>
        <w:lastRenderedPageBreak/>
        <w:t xml:space="preserve">Одобрен </w:t>
      </w:r>
    </w:p>
    <w:p w:rsidR="00E66A21" w:rsidRPr="00E66A21" w:rsidRDefault="00D469FB" w:rsidP="00D469FB">
      <w:pPr>
        <w:tabs>
          <w:tab w:val="left" w:pos="1740"/>
          <w:tab w:val="center" w:pos="4677"/>
        </w:tabs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66A21" w:rsidRPr="00E66A21">
        <w:rPr>
          <w:sz w:val="28"/>
          <w:szCs w:val="28"/>
        </w:rPr>
        <w:t>остановлением Правител</w:t>
      </w:r>
      <w:r w:rsidR="00E66A21" w:rsidRPr="00E66A21">
        <w:rPr>
          <w:sz w:val="28"/>
          <w:szCs w:val="28"/>
        </w:rPr>
        <w:t>ь</w:t>
      </w:r>
      <w:r w:rsidR="00E66A21" w:rsidRPr="00E66A21">
        <w:rPr>
          <w:sz w:val="28"/>
          <w:szCs w:val="28"/>
        </w:rPr>
        <w:t xml:space="preserve">ства </w:t>
      </w:r>
    </w:p>
    <w:p w:rsidR="00E66A21" w:rsidRPr="00E66A21" w:rsidRDefault="00E66A21" w:rsidP="00D469FB">
      <w:pPr>
        <w:tabs>
          <w:tab w:val="left" w:pos="1740"/>
          <w:tab w:val="center" w:pos="4677"/>
        </w:tabs>
        <w:ind w:left="5529"/>
        <w:jc w:val="center"/>
        <w:rPr>
          <w:sz w:val="28"/>
          <w:szCs w:val="28"/>
        </w:rPr>
      </w:pPr>
      <w:r w:rsidRPr="00E66A21">
        <w:rPr>
          <w:sz w:val="28"/>
          <w:szCs w:val="28"/>
        </w:rPr>
        <w:t xml:space="preserve">Республики Тыва </w:t>
      </w:r>
    </w:p>
    <w:p w:rsidR="004C7C98" w:rsidRDefault="004C7C98" w:rsidP="004C7C98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15 ноября 2024 г. № 537</w:t>
      </w:r>
    </w:p>
    <w:p w:rsidR="00E66A21" w:rsidRDefault="000B5969" w:rsidP="004C7C98">
      <w:pPr>
        <w:spacing w:line="360" w:lineRule="auto"/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69FB" w:rsidRPr="00E66A21" w:rsidRDefault="00D469FB" w:rsidP="00D469FB">
      <w:pPr>
        <w:tabs>
          <w:tab w:val="left" w:pos="1740"/>
          <w:tab w:val="center" w:pos="4677"/>
        </w:tabs>
        <w:ind w:left="5529"/>
        <w:jc w:val="center"/>
        <w:rPr>
          <w:sz w:val="28"/>
          <w:szCs w:val="28"/>
        </w:rPr>
      </w:pPr>
    </w:p>
    <w:p w:rsidR="00E66A21" w:rsidRPr="00D469FB" w:rsidRDefault="00E66A21" w:rsidP="00E66A21">
      <w:pPr>
        <w:tabs>
          <w:tab w:val="left" w:pos="1740"/>
          <w:tab w:val="center" w:pos="4677"/>
        </w:tabs>
        <w:jc w:val="center"/>
        <w:rPr>
          <w:b/>
          <w:sz w:val="28"/>
          <w:szCs w:val="28"/>
        </w:rPr>
      </w:pPr>
      <w:r w:rsidRPr="00D469FB">
        <w:rPr>
          <w:b/>
          <w:sz w:val="28"/>
          <w:szCs w:val="28"/>
        </w:rPr>
        <w:t>С</w:t>
      </w:r>
      <w:r w:rsidR="00D469FB">
        <w:rPr>
          <w:b/>
          <w:sz w:val="28"/>
          <w:szCs w:val="28"/>
        </w:rPr>
        <w:t xml:space="preserve"> </w:t>
      </w:r>
      <w:r w:rsidRPr="00D469FB">
        <w:rPr>
          <w:b/>
          <w:sz w:val="28"/>
          <w:szCs w:val="28"/>
        </w:rPr>
        <w:t>О</w:t>
      </w:r>
      <w:r w:rsidR="00D469FB">
        <w:rPr>
          <w:b/>
          <w:sz w:val="28"/>
          <w:szCs w:val="28"/>
        </w:rPr>
        <w:t xml:space="preserve"> </w:t>
      </w:r>
      <w:r w:rsidRPr="00D469FB">
        <w:rPr>
          <w:b/>
          <w:sz w:val="28"/>
          <w:szCs w:val="28"/>
        </w:rPr>
        <w:t>Г</w:t>
      </w:r>
      <w:r w:rsidR="00D469FB">
        <w:rPr>
          <w:b/>
          <w:sz w:val="28"/>
          <w:szCs w:val="28"/>
        </w:rPr>
        <w:t xml:space="preserve"> </w:t>
      </w:r>
      <w:r w:rsidRPr="00D469FB">
        <w:rPr>
          <w:b/>
          <w:sz w:val="28"/>
          <w:szCs w:val="28"/>
        </w:rPr>
        <w:t>Л</w:t>
      </w:r>
      <w:r w:rsidR="00D469FB">
        <w:rPr>
          <w:b/>
          <w:sz w:val="28"/>
          <w:szCs w:val="28"/>
        </w:rPr>
        <w:t xml:space="preserve"> </w:t>
      </w:r>
      <w:r w:rsidRPr="00D469FB">
        <w:rPr>
          <w:b/>
          <w:sz w:val="28"/>
          <w:szCs w:val="28"/>
        </w:rPr>
        <w:t>А</w:t>
      </w:r>
      <w:r w:rsidR="00D469FB">
        <w:rPr>
          <w:b/>
          <w:sz w:val="28"/>
          <w:szCs w:val="28"/>
        </w:rPr>
        <w:t xml:space="preserve"> </w:t>
      </w:r>
      <w:r w:rsidRPr="00D469FB">
        <w:rPr>
          <w:b/>
          <w:sz w:val="28"/>
          <w:szCs w:val="28"/>
        </w:rPr>
        <w:t>Ш</w:t>
      </w:r>
      <w:r w:rsidR="00D469FB">
        <w:rPr>
          <w:b/>
          <w:sz w:val="28"/>
          <w:szCs w:val="28"/>
        </w:rPr>
        <w:t xml:space="preserve"> </w:t>
      </w:r>
      <w:r w:rsidRPr="00D469FB">
        <w:rPr>
          <w:b/>
          <w:sz w:val="28"/>
          <w:szCs w:val="28"/>
        </w:rPr>
        <w:t>Е</w:t>
      </w:r>
      <w:r w:rsidR="00D469FB">
        <w:rPr>
          <w:b/>
          <w:sz w:val="28"/>
          <w:szCs w:val="28"/>
        </w:rPr>
        <w:t xml:space="preserve"> </w:t>
      </w:r>
      <w:r w:rsidRPr="00D469FB">
        <w:rPr>
          <w:b/>
          <w:sz w:val="28"/>
          <w:szCs w:val="28"/>
        </w:rPr>
        <w:t>Н</w:t>
      </w:r>
      <w:r w:rsidR="00D469FB">
        <w:rPr>
          <w:b/>
          <w:sz w:val="28"/>
          <w:szCs w:val="28"/>
        </w:rPr>
        <w:t xml:space="preserve"> </w:t>
      </w:r>
      <w:r w:rsidRPr="00D469FB">
        <w:rPr>
          <w:b/>
          <w:sz w:val="28"/>
          <w:szCs w:val="28"/>
        </w:rPr>
        <w:t>И</w:t>
      </w:r>
      <w:r w:rsidR="00D469FB">
        <w:rPr>
          <w:b/>
          <w:sz w:val="28"/>
          <w:szCs w:val="28"/>
        </w:rPr>
        <w:t xml:space="preserve"> </w:t>
      </w:r>
      <w:r w:rsidRPr="00D469FB">
        <w:rPr>
          <w:b/>
          <w:sz w:val="28"/>
          <w:szCs w:val="28"/>
        </w:rPr>
        <w:t>Е</w:t>
      </w:r>
    </w:p>
    <w:p w:rsidR="00D469FB" w:rsidRDefault="00E66A21" w:rsidP="00E66A21">
      <w:pPr>
        <w:jc w:val="center"/>
        <w:rPr>
          <w:sz w:val="28"/>
          <w:szCs w:val="28"/>
        </w:rPr>
      </w:pPr>
      <w:r w:rsidRPr="00E66A21">
        <w:rPr>
          <w:sz w:val="28"/>
          <w:szCs w:val="28"/>
        </w:rPr>
        <w:t xml:space="preserve">о намерениях по сотрудничеству между </w:t>
      </w:r>
    </w:p>
    <w:p w:rsidR="00D469FB" w:rsidRDefault="00E66A21" w:rsidP="00E66A21">
      <w:pPr>
        <w:jc w:val="center"/>
        <w:rPr>
          <w:sz w:val="28"/>
          <w:szCs w:val="28"/>
        </w:rPr>
      </w:pPr>
      <w:r w:rsidRPr="00E66A21">
        <w:rPr>
          <w:sz w:val="28"/>
          <w:szCs w:val="28"/>
        </w:rPr>
        <w:t xml:space="preserve">Правительством Республики Тыва и </w:t>
      </w:r>
    </w:p>
    <w:p w:rsidR="00D469FB" w:rsidRDefault="00E66A21" w:rsidP="00E66A21">
      <w:pPr>
        <w:jc w:val="center"/>
        <w:rPr>
          <w:sz w:val="28"/>
          <w:szCs w:val="28"/>
        </w:rPr>
      </w:pPr>
      <w:r w:rsidRPr="00E66A21">
        <w:rPr>
          <w:sz w:val="28"/>
          <w:szCs w:val="28"/>
        </w:rPr>
        <w:t xml:space="preserve">публичным акционерным обществом </w:t>
      </w:r>
    </w:p>
    <w:p w:rsidR="00E66A21" w:rsidRPr="00E66A21" w:rsidRDefault="00E66A21" w:rsidP="00E66A21">
      <w:pPr>
        <w:jc w:val="center"/>
        <w:rPr>
          <w:sz w:val="28"/>
          <w:szCs w:val="28"/>
        </w:rPr>
      </w:pPr>
      <w:r w:rsidRPr="00E66A21">
        <w:rPr>
          <w:sz w:val="28"/>
          <w:szCs w:val="28"/>
        </w:rPr>
        <w:t>«Дальневосточное морское парохо</w:t>
      </w:r>
      <w:r w:rsidRPr="00E66A21">
        <w:rPr>
          <w:sz w:val="28"/>
          <w:szCs w:val="28"/>
        </w:rPr>
        <w:t>д</w:t>
      </w:r>
      <w:r w:rsidRPr="00E66A21">
        <w:rPr>
          <w:sz w:val="28"/>
          <w:szCs w:val="28"/>
        </w:rPr>
        <w:t>ство»</w:t>
      </w:r>
    </w:p>
    <w:p w:rsidR="00E66A21" w:rsidRDefault="00E66A21" w:rsidP="00E66A21">
      <w:pPr>
        <w:jc w:val="center"/>
        <w:rPr>
          <w:sz w:val="28"/>
          <w:szCs w:val="28"/>
        </w:rPr>
      </w:pPr>
    </w:p>
    <w:p w:rsidR="00D469FB" w:rsidRDefault="00D469FB" w:rsidP="00E66A21">
      <w:pPr>
        <w:jc w:val="center"/>
        <w:rPr>
          <w:sz w:val="28"/>
          <w:szCs w:val="28"/>
        </w:rPr>
      </w:pPr>
      <w:r w:rsidRPr="00E66A21">
        <w:rPr>
          <w:sz w:val="28"/>
          <w:szCs w:val="28"/>
        </w:rPr>
        <w:t>г. Москва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E66A21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E66A21">
        <w:rPr>
          <w:sz w:val="28"/>
          <w:szCs w:val="28"/>
        </w:rPr>
        <w:t>» _________ 2024 г.</w:t>
      </w:r>
    </w:p>
    <w:p w:rsidR="00D469FB" w:rsidRPr="004C7C98" w:rsidRDefault="00D469FB" w:rsidP="00E66A21">
      <w:pPr>
        <w:jc w:val="center"/>
        <w:rPr>
          <w:sz w:val="20"/>
          <w:szCs w:val="20"/>
        </w:rPr>
      </w:pPr>
    </w:p>
    <w:p w:rsidR="00E66A21" w:rsidRPr="00597A99" w:rsidRDefault="00E66A21" w:rsidP="00D469FB">
      <w:pPr>
        <w:ind w:firstLine="709"/>
        <w:jc w:val="both"/>
        <w:rPr>
          <w:sz w:val="28"/>
          <w:szCs w:val="28"/>
        </w:rPr>
      </w:pPr>
      <w:r w:rsidRPr="00E66A21">
        <w:rPr>
          <w:sz w:val="28"/>
          <w:szCs w:val="28"/>
        </w:rPr>
        <w:t xml:space="preserve">Правительство Республики Тыва в лице Главы Республики Тыва </w:t>
      </w:r>
      <w:r w:rsidR="00D469FB">
        <w:rPr>
          <w:sz w:val="28"/>
          <w:szCs w:val="28"/>
        </w:rPr>
        <w:br/>
      </w:r>
      <w:r w:rsidRPr="00E66A21">
        <w:rPr>
          <w:sz w:val="28"/>
          <w:szCs w:val="28"/>
        </w:rPr>
        <w:t xml:space="preserve">Ховалыга </w:t>
      </w:r>
      <w:r w:rsidRPr="00597A99">
        <w:rPr>
          <w:sz w:val="28"/>
          <w:szCs w:val="28"/>
        </w:rPr>
        <w:t>Владислава Товарищтайовича, действующего на основании Конст</w:t>
      </w:r>
      <w:r w:rsidRPr="00597A99">
        <w:rPr>
          <w:sz w:val="28"/>
          <w:szCs w:val="28"/>
        </w:rPr>
        <w:t>и</w:t>
      </w:r>
      <w:r w:rsidRPr="00597A99">
        <w:rPr>
          <w:sz w:val="28"/>
          <w:szCs w:val="28"/>
        </w:rPr>
        <w:t xml:space="preserve">туции Республики Тыва, с одной стороны, и публичное акционерное общество «Дальневосточное морское пароходство» </w:t>
      </w:r>
      <w:r w:rsidRPr="00597A99">
        <w:rPr>
          <w:sz w:val="28"/>
          <w:szCs w:val="28"/>
          <w:shd w:val="clear" w:color="auto" w:fill="FFFFFF"/>
        </w:rPr>
        <w:t>в лице президента компании Ив</w:t>
      </w:r>
      <w:r w:rsidRPr="00597A99">
        <w:rPr>
          <w:sz w:val="28"/>
          <w:szCs w:val="28"/>
          <w:shd w:val="clear" w:color="auto" w:fill="FFFFFF"/>
        </w:rPr>
        <w:t>а</w:t>
      </w:r>
      <w:r w:rsidRPr="00597A99">
        <w:rPr>
          <w:sz w:val="28"/>
          <w:szCs w:val="28"/>
          <w:shd w:val="clear" w:color="auto" w:fill="FFFFFF"/>
        </w:rPr>
        <w:t>нова Петра Валерьевича,</w:t>
      </w:r>
      <w:r w:rsidRPr="00597A99">
        <w:rPr>
          <w:sz w:val="28"/>
          <w:szCs w:val="28"/>
        </w:rPr>
        <w:t xml:space="preserve"> действующего на основании устава, именуемое в дальне</w:t>
      </w:r>
      <w:r w:rsidRPr="00597A99">
        <w:rPr>
          <w:sz w:val="28"/>
          <w:szCs w:val="28"/>
        </w:rPr>
        <w:t>й</w:t>
      </w:r>
      <w:r w:rsidRPr="00597A99">
        <w:rPr>
          <w:sz w:val="28"/>
          <w:szCs w:val="28"/>
        </w:rPr>
        <w:t>шем «ПАО «ДВМП», с другой стороны, совместно именуемые «Стороны», з</w:t>
      </w:r>
      <w:r w:rsidRPr="00597A99">
        <w:rPr>
          <w:sz w:val="28"/>
          <w:szCs w:val="28"/>
        </w:rPr>
        <w:t>а</w:t>
      </w:r>
      <w:r w:rsidRPr="00597A99">
        <w:rPr>
          <w:sz w:val="28"/>
          <w:szCs w:val="28"/>
        </w:rPr>
        <w:t>ключили настоящее Соглашение о сотрудничестве (далее – Соглашение) о н</w:t>
      </w:r>
      <w:r w:rsidRPr="00597A99">
        <w:rPr>
          <w:sz w:val="28"/>
          <w:szCs w:val="28"/>
        </w:rPr>
        <w:t>и</w:t>
      </w:r>
      <w:r w:rsidRPr="00597A99">
        <w:rPr>
          <w:sz w:val="28"/>
          <w:szCs w:val="28"/>
        </w:rPr>
        <w:t xml:space="preserve">жеследующем: </w:t>
      </w:r>
    </w:p>
    <w:p w:rsidR="00E66A21" w:rsidRPr="00597A99" w:rsidRDefault="00E66A21" w:rsidP="00C5635D">
      <w:pPr>
        <w:jc w:val="center"/>
        <w:rPr>
          <w:sz w:val="28"/>
          <w:szCs w:val="28"/>
        </w:rPr>
      </w:pPr>
    </w:p>
    <w:p w:rsidR="00E66A21" w:rsidRPr="00597A99" w:rsidRDefault="00E66A21" w:rsidP="00C5635D">
      <w:pPr>
        <w:pStyle w:val="AOGenNum3"/>
        <w:numPr>
          <w:ilvl w:val="0"/>
          <w:numId w:val="0"/>
        </w:numPr>
        <w:spacing w:before="0" w:line="240" w:lineRule="auto"/>
        <w:jc w:val="center"/>
        <w:rPr>
          <w:sz w:val="28"/>
          <w:szCs w:val="28"/>
          <w:lang w:val="ru-RU"/>
        </w:rPr>
      </w:pPr>
      <w:r w:rsidRPr="00597A99">
        <w:rPr>
          <w:bCs/>
          <w:sz w:val="28"/>
          <w:szCs w:val="28"/>
          <w:lang w:val="ru-RU"/>
        </w:rPr>
        <w:t>1. Предмет</w:t>
      </w:r>
      <w:r w:rsidRPr="00597A99">
        <w:rPr>
          <w:sz w:val="28"/>
          <w:szCs w:val="28"/>
          <w:lang w:val="ru-RU"/>
        </w:rPr>
        <w:t xml:space="preserve"> Соглашения</w:t>
      </w:r>
    </w:p>
    <w:p w:rsidR="00E66A21" w:rsidRPr="004C7C98" w:rsidRDefault="00E66A21" w:rsidP="00C5635D">
      <w:pPr>
        <w:pStyle w:val="AOGenNum3List"/>
        <w:numPr>
          <w:ilvl w:val="0"/>
          <w:numId w:val="0"/>
        </w:numPr>
        <w:spacing w:before="0" w:line="240" w:lineRule="auto"/>
        <w:jc w:val="center"/>
        <w:rPr>
          <w:sz w:val="20"/>
          <w:szCs w:val="20"/>
          <w:lang w:val="ru-RU"/>
        </w:rPr>
      </w:pPr>
    </w:p>
    <w:p w:rsidR="00E66A21" w:rsidRPr="00597A99" w:rsidRDefault="00E66A21" w:rsidP="00D469FB">
      <w:pPr>
        <w:ind w:firstLine="709"/>
        <w:jc w:val="both"/>
        <w:rPr>
          <w:sz w:val="28"/>
          <w:szCs w:val="28"/>
        </w:rPr>
      </w:pPr>
      <w:r w:rsidRPr="00597A99">
        <w:rPr>
          <w:sz w:val="28"/>
          <w:szCs w:val="28"/>
        </w:rPr>
        <w:t>1.1. Предметом настоящего Соглашения являются действия, направле</w:t>
      </w:r>
      <w:r w:rsidRPr="00597A99">
        <w:rPr>
          <w:sz w:val="28"/>
          <w:szCs w:val="28"/>
        </w:rPr>
        <w:t>н</w:t>
      </w:r>
      <w:r w:rsidRPr="00597A99">
        <w:rPr>
          <w:sz w:val="28"/>
          <w:szCs w:val="28"/>
        </w:rPr>
        <w:t>ные на развитие транспортных и логистических предложений на территории Республики Тыва, а также решение вопросов социально-экономического и культурного развития Республики Тыва в рамках сотрудн</w:t>
      </w:r>
      <w:r w:rsidRPr="00597A99">
        <w:rPr>
          <w:sz w:val="28"/>
          <w:szCs w:val="28"/>
        </w:rPr>
        <w:t>и</w:t>
      </w:r>
      <w:r w:rsidRPr="00597A99">
        <w:rPr>
          <w:sz w:val="28"/>
          <w:szCs w:val="28"/>
        </w:rPr>
        <w:t>чества Сторон.</w:t>
      </w:r>
    </w:p>
    <w:p w:rsidR="00E66A21" w:rsidRPr="00597A99" w:rsidRDefault="00E66A21" w:rsidP="00D469FB">
      <w:pPr>
        <w:ind w:firstLine="709"/>
        <w:contextualSpacing/>
        <w:jc w:val="both"/>
        <w:rPr>
          <w:sz w:val="28"/>
          <w:szCs w:val="28"/>
        </w:rPr>
      </w:pPr>
      <w:r w:rsidRPr="00597A99">
        <w:rPr>
          <w:sz w:val="28"/>
          <w:szCs w:val="28"/>
        </w:rPr>
        <w:t>1.2. Настоящим Соглашением Стороны подтверждают заинтересова</w:t>
      </w:r>
      <w:r w:rsidRPr="00597A99">
        <w:rPr>
          <w:sz w:val="28"/>
          <w:szCs w:val="28"/>
        </w:rPr>
        <w:t>н</w:t>
      </w:r>
      <w:r w:rsidRPr="00597A99">
        <w:rPr>
          <w:sz w:val="28"/>
          <w:szCs w:val="28"/>
        </w:rPr>
        <w:t>ность в возможном объединении усилий с целью развития сотрудн</w:t>
      </w:r>
      <w:r w:rsidRPr="00597A99">
        <w:rPr>
          <w:sz w:val="28"/>
          <w:szCs w:val="28"/>
        </w:rPr>
        <w:t>и</w:t>
      </w:r>
      <w:r w:rsidRPr="00597A99">
        <w:rPr>
          <w:sz w:val="28"/>
          <w:szCs w:val="28"/>
        </w:rPr>
        <w:t>чества на долгосрочной основе, фиксируют достигнутые договоренности, а также опр</w:t>
      </w:r>
      <w:r w:rsidRPr="00597A99">
        <w:rPr>
          <w:sz w:val="28"/>
          <w:szCs w:val="28"/>
        </w:rPr>
        <w:t>е</w:t>
      </w:r>
      <w:r w:rsidRPr="00597A99">
        <w:rPr>
          <w:sz w:val="28"/>
          <w:szCs w:val="28"/>
        </w:rPr>
        <w:t>деляют общие условия и направления взаимодействия между Сторон</w:t>
      </w:r>
      <w:r w:rsidRPr="00597A99">
        <w:rPr>
          <w:sz w:val="28"/>
          <w:szCs w:val="28"/>
        </w:rPr>
        <w:t>а</w:t>
      </w:r>
      <w:r w:rsidRPr="00597A99">
        <w:rPr>
          <w:sz w:val="28"/>
          <w:szCs w:val="28"/>
        </w:rPr>
        <w:t xml:space="preserve">ми. </w:t>
      </w:r>
    </w:p>
    <w:p w:rsidR="00E66A21" w:rsidRPr="00597A99" w:rsidRDefault="00E66A21" w:rsidP="00C5635D">
      <w:pPr>
        <w:contextualSpacing/>
        <w:jc w:val="both"/>
        <w:rPr>
          <w:sz w:val="28"/>
          <w:szCs w:val="28"/>
        </w:rPr>
      </w:pPr>
    </w:p>
    <w:p w:rsidR="00E66A21" w:rsidRPr="00597A99" w:rsidRDefault="00E66A21" w:rsidP="00C5635D">
      <w:pPr>
        <w:pStyle w:val="a5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97A99">
        <w:rPr>
          <w:rFonts w:ascii="Times New Roman" w:hAnsi="Times New Roman"/>
          <w:color w:val="000000"/>
          <w:sz w:val="28"/>
          <w:szCs w:val="28"/>
        </w:rPr>
        <w:t>2. Принципы сотрудничества и взаимодействия Сторон</w:t>
      </w:r>
    </w:p>
    <w:p w:rsidR="00E66A21" w:rsidRPr="004C7C98" w:rsidRDefault="00E66A21" w:rsidP="00C5635D">
      <w:pPr>
        <w:pStyle w:val="a5"/>
        <w:suppressAutoHyphens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0"/>
          <w:szCs w:val="20"/>
        </w:rPr>
      </w:pPr>
    </w:p>
    <w:p w:rsidR="00E66A21" w:rsidRPr="00597A99" w:rsidRDefault="00E66A21" w:rsidP="00D469FB">
      <w:pPr>
        <w:pStyle w:val="AOGenNum3"/>
        <w:numPr>
          <w:ilvl w:val="0"/>
          <w:numId w:val="0"/>
        </w:numPr>
        <w:spacing w:before="0" w:line="240" w:lineRule="auto"/>
        <w:ind w:firstLine="709"/>
        <w:rPr>
          <w:color w:val="000000"/>
          <w:sz w:val="28"/>
          <w:szCs w:val="28"/>
          <w:lang w:val="ru-RU"/>
        </w:rPr>
      </w:pPr>
      <w:r w:rsidRPr="00597A99">
        <w:rPr>
          <w:color w:val="000000"/>
          <w:sz w:val="28"/>
          <w:szCs w:val="28"/>
          <w:lang w:val="ru-RU"/>
        </w:rPr>
        <w:t>2.1. Стороны в процессе реализации настоящего Соглашения осущест</w:t>
      </w:r>
      <w:r w:rsidRPr="00597A99">
        <w:rPr>
          <w:color w:val="000000"/>
          <w:sz w:val="28"/>
          <w:szCs w:val="28"/>
          <w:lang w:val="ru-RU"/>
        </w:rPr>
        <w:t>в</w:t>
      </w:r>
      <w:r w:rsidRPr="00597A99">
        <w:rPr>
          <w:color w:val="000000"/>
          <w:sz w:val="28"/>
          <w:szCs w:val="28"/>
          <w:lang w:val="ru-RU"/>
        </w:rPr>
        <w:t>ляют свою деятельность в соответствии с законодательством Российской Фед</w:t>
      </w:r>
      <w:r w:rsidRPr="00597A99">
        <w:rPr>
          <w:color w:val="000000"/>
          <w:sz w:val="28"/>
          <w:szCs w:val="28"/>
          <w:lang w:val="ru-RU"/>
        </w:rPr>
        <w:t>е</w:t>
      </w:r>
      <w:r w:rsidRPr="00597A99">
        <w:rPr>
          <w:color w:val="000000"/>
          <w:sz w:val="28"/>
          <w:szCs w:val="28"/>
          <w:lang w:val="ru-RU"/>
        </w:rPr>
        <w:t xml:space="preserve">рации и законодательством </w:t>
      </w:r>
      <w:r w:rsidRPr="00597A99">
        <w:rPr>
          <w:rFonts w:eastAsia="Calibri"/>
          <w:sz w:val="28"/>
          <w:szCs w:val="28"/>
          <w:lang w:val="ru-RU"/>
        </w:rPr>
        <w:t>Республики Тыва</w:t>
      </w:r>
      <w:r w:rsidRPr="00597A99">
        <w:rPr>
          <w:color w:val="000000"/>
          <w:sz w:val="28"/>
          <w:szCs w:val="28"/>
          <w:lang w:val="ru-RU"/>
        </w:rPr>
        <w:t xml:space="preserve">. </w:t>
      </w:r>
    </w:p>
    <w:p w:rsidR="00E66A21" w:rsidRPr="00597A99" w:rsidRDefault="00E66A21" w:rsidP="00D469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597A99">
        <w:rPr>
          <w:sz w:val="28"/>
          <w:szCs w:val="28"/>
        </w:rPr>
        <w:t>2.2. Взаимодействие осуществляется на основании принципов</w:t>
      </w:r>
      <w:r w:rsidR="00C5635D" w:rsidRPr="00597A99">
        <w:rPr>
          <w:sz w:val="28"/>
          <w:szCs w:val="28"/>
        </w:rPr>
        <w:t xml:space="preserve"> </w:t>
      </w:r>
      <w:r w:rsidRPr="00597A99">
        <w:rPr>
          <w:color w:val="000000"/>
          <w:sz w:val="28"/>
          <w:szCs w:val="28"/>
        </w:rPr>
        <w:t>равноправия и партнерства, добросовестности, сбалансированности публичных и частных интересов, открытости и доступности информации, взаимной ответственности.</w:t>
      </w:r>
    </w:p>
    <w:p w:rsidR="00E66A21" w:rsidRPr="00597A99" w:rsidRDefault="00E66A21" w:rsidP="00D469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>2.3. Стороны осуществляют взаимную информационную помощь, а также передачу накопленного опыта и совместное обобщение</w:t>
      </w:r>
      <w:r w:rsidR="00C5635D" w:rsidRPr="00597A99">
        <w:rPr>
          <w:color w:val="000000"/>
          <w:sz w:val="28"/>
          <w:szCs w:val="28"/>
        </w:rPr>
        <w:t xml:space="preserve"> </w:t>
      </w:r>
      <w:r w:rsidRPr="00597A99">
        <w:rPr>
          <w:color w:val="000000"/>
          <w:sz w:val="28"/>
          <w:szCs w:val="28"/>
        </w:rPr>
        <w:t xml:space="preserve">результатов </w:t>
      </w:r>
      <w:r w:rsidRPr="00597A99">
        <w:rPr>
          <w:color w:val="000000"/>
          <w:sz w:val="28"/>
          <w:szCs w:val="28"/>
        </w:rPr>
        <w:lastRenderedPageBreak/>
        <w:t>деятельности, относящейся к предмету настоящего Соглашения, на территории Республики Тыва.</w:t>
      </w:r>
    </w:p>
    <w:p w:rsidR="00E66A21" w:rsidRPr="00597A99" w:rsidRDefault="00E66A21" w:rsidP="00D469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 xml:space="preserve">2.4. Для достижения целей настоящего Соглашения Стороны вправе осуществлять взаимодействие в иных формах в соответствии с законодательством Российской Федерации и законодательством </w:t>
      </w:r>
      <w:r w:rsidRPr="00597A99">
        <w:rPr>
          <w:sz w:val="28"/>
          <w:szCs w:val="28"/>
        </w:rPr>
        <w:t>Республики Тыва</w:t>
      </w:r>
      <w:r w:rsidRPr="00597A99">
        <w:rPr>
          <w:color w:val="000000"/>
          <w:sz w:val="28"/>
          <w:szCs w:val="28"/>
        </w:rPr>
        <w:t>.</w:t>
      </w:r>
    </w:p>
    <w:p w:rsidR="00E66A21" w:rsidRPr="00597A99" w:rsidRDefault="00E66A21" w:rsidP="00D469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>2.5. Настоящее Соглашение не затрагивает права и обязанности Сторон, вытекающие из других соглашений (договоров), участниками которых являются Стороны.</w:t>
      </w:r>
    </w:p>
    <w:p w:rsidR="00E66A21" w:rsidRPr="00597A99" w:rsidRDefault="00E66A21" w:rsidP="00D469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>2.6. Соглашение определяет общие условия взаимодействия, не является офертой, соглашением о порядке ведения переговоров в соответствии со статьей 434.1 Гражданского кодекса Российской Федерации (далее – ГК РФ), предварительным договором в соответствии со статьей 429 ГК РФ, рамочным договором в соответствии со статьей 429.1 ГК РФ, опционом на заключение договора в соответствии со статьей 429.2 ГК РФ, опционным договором в соответствии со статьей 429.3 ГК РФ, договором простого товарищества в соответствии со статьей 1041 ГК РФ, офертой в смысле статьи 435 ГК РФ или предложением делать оферты в смысле статьи 437 ГК РФ, не порождает юридических и финансовых обязательств и не может служить основанием для возникновения ответственности Сторон за неисполнение (ненадлежащее исполнение) его положений.</w:t>
      </w:r>
    </w:p>
    <w:p w:rsidR="00E66A21" w:rsidRPr="00597A99" w:rsidRDefault="00E66A21" w:rsidP="00D469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>2.7. На основании настоящего Соглашения у Сторон не возникает обязанностей по передаче друг другу имущества (в том числе имущественных прав), перечислению денежных средств, выполнению работ, оказанию услуг.</w:t>
      </w:r>
    </w:p>
    <w:p w:rsidR="00E66A21" w:rsidRPr="00597A99" w:rsidRDefault="00E66A21" w:rsidP="00D469FB">
      <w:pPr>
        <w:pStyle w:val="AOGenNum3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  <w:lang w:val="ru-RU"/>
        </w:rPr>
      </w:pPr>
      <w:r w:rsidRPr="00597A99">
        <w:rPr>
          <w:sz w:val="28"/>
          <w:szCs w:val="28"/>
          <w:lang w:val="ru-RU"/>
        </w:rPr>
        <w:t>2.8. Участие каждой из Сторон в настоящем Соглашении не является приоритетным по отношению к иным аналогичным соглашениям и не огран</w:t>
      </w:r>
      <w:r w:rsidRPr="00597A99">
        <w:rPr>
          <w:sz w:val="28"/>
          <w:szCs w:val="28"/>
          <w:lang w:val="ru-RU"/>
        </w:rPr>
        <w:t>и</w:t>
      </w:r>
      <w:r w:rsidRPr="00597A99">
        <w:rPr>
          <w:sz w:val="28"/>
          <w:szCs w:val="28"/>
          <w:lang w:val="ru-RU"/>
        </w:rPr>
        <w:t>чивает права Сторон на их участие в иных соглашениях.</w:t>
      </w:r>
    </w:p>
    <w:p w:rsidR="00E66A21" w:rsidRPr="00597A99" w:rsidRDefault="00E66A21" w:rsidP="00D469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>2.9. Экономические, юридические и технические условия сотрудничества, сроки и этапы выполнения проектов, содержание и объем прав и обязанностей каждой из Сторон и другие существенные для Сторон условия определяются дополнительно в отдельных договорах, заключаемых между Сторонами. При этом Стороны не принимают на себя юридических обязательств заключать такие отдельные договоры.</w:t>
      </w:r>
    </w:p>
    <w:p w:rsidR="00E66A21" w:rsidRPr="00597A99" w:rsidRDefault="00E66A21" w:rsidP="00C5635D">
      <w:pPr>
        <w:pStyle w:val="a5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6A21" w:rsidRPr="00597A99" w:rsidRDefault="00E66A21" w:rsidP="00C5635D">
      <w:pPr>
        <w:pStyle w:val="13"/>
        <w:jc w:val="center"/>
        <w:rPr>
          <w:color w:val="0D0D0D"/>
          <w:szCs w:val="28"/>
        </w:rPr>
      </w:pPr>
      <w:r w:rsidRPr="00597A99">
        <w:rPr>
          <w:color w:val="0D0D0D"/>
          <w:szCs w:val="28"/>
        </w:rPr>
        <w:t>3. Направления и формы взаимодействия Сторон</w:t>
      </w:r>
    </w:p>
    <w:p w:rsidR="00E66A21" w:rsidRPr="00597A99" w:rsidRDefault="00E66A21" w:rsidP="00C5635D">
      <w:pPr>
        <w:pStyle w:val="13"/>
        <w:rPr>
          <w:color w:val="0D0D0D"/>
          <w:szCs w:val="28"/>
        </w:rPr>
      </w:pPr>
    </w:p>
    <w:p w:rsidR="00E66A21" w:rsidRPr="00597A99" w:rsidRDefault="00E66A21" w:rsidP="00D469FB">
      <w:pPr>
        <w:pStyle w:val="13"/>
        <w:ind w:firstLine="709"/>
        <w:rPr>
          <w:color w:val="auto"/>
          <w:szCs w:val="28"/>
        </w:rPr>
      </w:pPr>
      <w:r w:rsidRPr="00597A99">
        <w:rPr>
          <w:color w:val="auto"/>
          <w:szCs w:val="28"/>
        </w:rPr>
        <w:t xml:space="preserve">3.1. Ответственным за исполнение настоящего Соглашения со стороны Правительства Республики Тыва является Министерство </w:t>
      </w:r>
      <w:r w:rsidR="00C5635D" w:rsidRPr="00597A99">
        <w:rPr>
          <w:color w:val="auto"/>
          <w:szCs w:val="28"/>
        </w:rPr>
        <w:t>экономического</w:t>
      </w:r>
      <w:r w:rsidRPr="00597A99">
        <w:rPr>
          <w:color w:val="auto"/>
          <w:szCs w:val="28"/>
        </w:rPr>
        <w:t xml:space="preserve"> развития и промышленности Республики Тыва.</w:t>
      </w:r>
    </w:p>
    <w:p w:rsidR="00E66A21" w:rsidRPr="00597A99" w:rsidRDefault="00E66A21" w:rsidP="00D469FB">
      <w:pPr>
        <w:pStyle w:val="13"/>
        <w:ind w:firstLine="709"/>
        <w:rPr>
          <w:color w:val="auto"/>
          <w:szCs w:val="28"/>
        </w:rPr>
      </w:pPr>
      <w:r w:rsidRPr="00597A99">
        <w:rPr>
          <w:color w:val="auto"/>
          <w:szCs w:val="28"/>
        </w:rPr>
        <w:t>3.2. В рамках настоящего Соглашения Правительство Республики Тыва рассматривает возможность:</w:t>
      </w:r>
    </w:p>
    <w:p w:rsidR="00E66A21" w:rsidRPr="00597A99" w:rsidRDefault="00E66A21" w:rsidP="00D469FB">
      <w:pPr>
        <w:ind w:firstLine="709"/>
        <w:jc w:val="both"/>
        <w:rPr>
          <w:bCs/>
          <w:sz w:val="28"/>
          <w:szCs w:val="28"/>
        </w:rPr>
      </w:pPr>
      <w:r w:rsidRPr="00597A99">
        <w:rPr>
          <w:bCs/>
          <w:sz w:val="28"/>
          <w:szCs w:val="28"/>
        </w:rPr>
        <w:t>взаимодействия ПАО «ДВМП» с исполнительными органами госуда</w:t>
      </w:r>
      <w:r w:rsidRPr="00597A99">
        <w:rPr>
          <w:bCs/>
          <w:sz w:val="28"/>
          <w:szCs w:val="28"/>
        </w:rPr>
        <w:t>р</w:t>
      </w:r>
      <w:r w:rsidRPr="00597A99">
        <w:rPr>
          <w:bCs/>
          <w:sz w:val="28"/>
          <w:szCs w:val="28"/>
        </w:rPr>
        <w:t>ственной власти Республики Тыва, органами местного самоуправления мун</w:t>
      </w:r>
      <w:r w:rsidRPr="00597A99">
        <w:rPr>
          <w:bCs/>
          <w:sz w:val="28"/>
          <w:szCs w:val="28"/>
        </w:rPr>
        <w:t>и</w:t>
      </w:r>
      <w:r w:rsidRPr="00597A99">
        <w:rPr>
          <w:bCs/>
          <w:sz w:val="28"/>
          <w:szCs w:val="28"/>
        </w:rPr>
        <w:t xml:space="preserve">ципальных образований Республики Тыва, </w:t>
      </w:r>
      <w:r w:rsidRPr="00597A99">
        <w:rPr>
          <w:sz w:val="28"/>
          <w:szCs w:val="28"/>
          <w:shd w:val="clear" w:color="auto" w:fill="FFFFFF"/>
        </w:rPr>
        <w:t>государственными учрежден</w:t>
      </w:r>
      <w:r w:rsidRPr="00597A99">
        <w:rPr>
          <w:sz w:val="28"/>
          <w:szCs w:val="28"/>
          <w:shd w:val="clear" w:color="auto" w:fill="FFFFFF"/>
        </w:rPr>
        <w:t>и</w:t>
      </w:r>
      <w:r w:rsidRPr="00597A99">
        <w:rPr>
          <w:sz w:val="28"/>
          <w:szCs w:val="28"/>
          <w:shd w:val="clear" w:color="auto" w:fill="FFFFFF"/>
        </w:rPr>
        <w:t>ями и государственными унитарными предприятиями Республики Тыва</w:t>
      </w:r>
      <w:r w:rsidRPr="00597A99">
        <w:rPr>
          <w:bCs/>
          <w:sz w:val="28"/>
          <w:szCs w:val="28"/>
          <w:shd w:val="clear" w:color="auto" w:fill="FFFFFF"/>
        </w:rPr>
        <w:t xml:space="preserve">, </w:t>
      </w:r>
      <w:r w:rsidRPr="00597A99">
        <w:rPr>
          <w:bCs/>
          <w:sz w:val="28"/>
          <w:szCs w:val="28"/>
        </w:rPr>
        <w:t>иными юр</w:t>
      </w:r>
      <w:r w:rsidRPr="00597A99">
        <w:rPr>
          <w:bCs/>
          <w:sz w:val="28"/>
          <w:szCs w:val="28"/>
        </w:rPr>
        <w:t>и</w:t>
      </w:r>
      <w:r w:rsidRPr="00597A99">
        <w:rPr>
          <w:bCs/>
          <w:sz w:val="28"/>
          <w:szCs w:val="28"/>
        </w:rPr>
        <w:lastRenderedPageBreak/>
        <w:t>дическими лицами, 100 процентов акций (долей) которых принадлежит Прав</w:t>
      </w:r>
      <w:r w:rsidRPr="00597A99">
        <w:rPr>
          <w:bCs/>
          <w:sz w:val="28"/>
          <w:szCs w:val="28"/>
        </w:rPr>
        <w:t>и</w:t>
      </w:r>
      <w:r w:rsidRPr="00597A99">
        <w:rPr>
          <w:bCs/>
          <w:sz w:val="28"/>
          <w:szCs w:val="28"/>
        </w:rPr>
        <w:t>тельству Респу</w:t>
      </w:r>
      <w:r w:rsidRPr="00597A99">
        <w:rPr>
          <w:bCs/>
          <w:sz w:val="28"/>
          <w:szCs w:val="28"/>
        </w:rPr>
        <w:t>б</w:t>
      </w:r>
      <w:r w:rsidRPr="00597A99">
        <w:rPr>
          <w:bCs/>
          <w:sz w:val="28"/>
          <w:szCs w:val="28"/>
        </w:rPr>
        <w:t>лик</w:t>
      </w:r>
      <w:r w:rsidR="00F96C0C">
        <w:rPr>
          <w:bCs/>
          <w:sz w:val="28"/>
          <w:szCs w:val="28"/>
        </w:rPr>
        <w:t>и</w:t>
      </w:r>
      <w:r w:rsidRPr="00597A99">
        <w:rPr>
          <w:bCs/>
          <w:sz w:val="28"/>
          <w:szCs w:val="28"/>
        </w:rPr>
        <w:t xml:space="preserve"> Тыва;</w:t>
      </w:r>
    </w:p>
    <w:p w:rsidR="00E66A21" w:rsidRPr="00597A99" w:rsidRDefault="00E66A21" w:rsidP="00D469FB">
      <w:pPr>
        <w:pStyle w:val="AOGenNum3List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  <w:lang w:val="ru-RU"/>
        </w:rPr>
      </w:pPr>
      <w:r w:rsidRPr="00597A99">
        <w:rPr>
          <w:sz w:val="28"/>
          <w:szCs w:val="28"/>
          <w:lang w:val="ru-RU"/>
        </w:rPr>
        <w:t>оказания информационной помощи в представлении сведений, необход</w:t>
      </w:r>
      <w:r w:rsidRPr="00597A99">
        <w:rPr>
          <w:sz w:val="28"/>
          <w:szCs w:val="28"/>
          <w:lang w:val="ru-RU"/>
        </w:rPr>
        <w:t>и</w:t>
      </w:r>
      <w:r w:rsidRPr="00597A99">
        <w:rPr>
          <w:sz w:val="28"/>
          <w:szCs w:val="28"/>
          <w:lang w:val="ru-RU"/>
        </w:rPr>
        <w:t>мых для реализации транспортных, логистических и социальных проектов;</w:t>
      </w:r>
    </w:p>
    <w:p w:rsidR="00E66A21" w:rsidRPr="00597A99" w:rsidRDefault="00E66A21" w:rsidP="00D469FB">
      <w:pPr>
        <w:pStyle w:val="AOGenNum3List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  <w:lang w:val="ru-RU"/>
        </w:rPr>
      </w:pPr>
      <w:r w:rsidRPr="00597A99">
        <w:rPr>
          <w:sz w:val="28"/>
          <w:szCs w:val="28"/>
          <w:lang w:val="ru-RU"/>
        </w:rPr>
        <w:t>содействия в подготовке дорожных карт по подготовке к реализации пр</w:t>
      </w:r>
      <w:r w:rsidRPr="00597A99">
        <w:rPr>
          <w:sz w:val="28"/>
          <w:szCs w:val="28"/>
          <w:lang w:val="ru-RU"/>
        </w:rPr>
        <w:t>о</w:t>
      </w:r>
      <w:r w:rsidRPr="00597A99">
        <w:rPr>
          <w:sz w:val="28"/>
          <w:szCs w:val="28"/>
          <w:lang w:val="ru-RU"/>
        </w:rPr>
        <w:t>ектов.</w:t>
      </w:r>
    </w:p>
    <w:p w:rsidR="00E66A21" w:rsidRPr="00597A99" w:rsidRDefault="00E66A21" w:rsidP="00D469FB">
      <w:pPr>
        <w:pStyle w:val="AOGenNum3List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  <w:lang w:val="ru-RU"/>
        </w:rPr>
      </w:pPr>
      <w:r w:rsidRPr="00597A99">
        <w:rPr>
          <w:sz w:val="28"/>
          <w:szCs w:val="28"/>
          <w:lang w:val="ru-RU"/>
        </w:rPr>
        <w:t xml:space="preserve">3.3. В рамках настоящего Соглашения </w:t>
      </w:r>
      <w:r w:rsidRPr="00597A99">
        <w:rPr>
          <w:rFonts w:eastAsia="Calibri"/>
          <w:sz w:val="28"/>
          <w:szCs w:val="28"/>
          <w:lang w:val="ru-RU"/>
        </w:rPr>
        <w:t>ПАО «ДВМП»</w:t>
      </w:r>
      <w:r w:rsidRPr="00597A99">
        <w:rPr>
          <w:sz w:val="28"/>
          <w:szCs w:val="28"/>
          <w:lang w:val="ru-RU"/>
        </w:rPr>
        <w:t xml:space="preserve"> рассматривает во</w:t>
      </w:r>
      <w:r w:rsidRPr="00597A99">
        <w:rPr>
          <w:sz w:val="28"/>
          <w:szCs w:val="28"/>
          <w:lang w:val="ru-RU"/>
        </w:rPr>
        <w:t>з</w:t>
      </w:r>
      <w:r w:rsidRPr="00597A99">
        <w:rPr>
          <w:sz w:val="28"/>
          <w:szCs w:val="28"/>
          <w:lang w:val="ru-RU"/>
        </w:rPr>
        <w:t>можность:</w:t>
      </w:r>
    </w:p>
    <w:p w:rsidR="00E66A21" w:rsidRPr="00597A99" w:rsidRDefault="00E66A21" w:rsidP="00D469FB">
      <w:pPr>
        <w:pStyle w:val="AOGenNum3List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  <w:lang w:val="ru-RU"/>
        </w:rPr>
      </w:pPr>
      <w:r w:rsidRPr="00597A99">
        <w:rPr>
          <w:sz w:val="28"/>
          <w:szCs w:val="28"/>
          <w:lang w:val="ru-RU"/>
        </w:rPr>
        <w:t>реализации транспортных, логистических и социальных проектов на те</w:t>
      </w:r>
      <w:r w:rsidRPr="00597A99">
        <w:rPr>
          <w:sz w:val="28"/>
          <w:szCs w:val="28"/>
          <w:lang w:val="ru-RU"/>
        </w:rPr>
        <w:t>р</w:t>
      </w:r>
      <w:r w:rsidRPr="00597A99">
        <w:rPr>
          <w:sz w:val="28"/>
          <w:szCs w:val="28"/>
          <w:lang w:val="ru-RU"/>
        </w:rPr>
        <w:t>ритории Республики Тыва и при наличии таких проектов информирует Прав</w:t>
      </w:r>
      <w:r w:rsidRPr="00597A99">
        <w:rPr>
          <w:sz w:val="28"/>
          <w:szCs w:val="28"/>
          <w:lang w:val="ru-RU"/>
        </w:rPr>
        <w:t>и</w:t>
      </w:r>
      <w:r w:rsidRPr="00597A99">
        <w:rPr>
          <w:sz w:val="28"/>
          <w:szCs w:val="28"/>
          <w:lang w:val="ru-RU"/>
        </w:rPr>
        <w:t>тельство Республики Тыва о своих инвестиционных пл</w:t>
      </w:r>
      <w:r w:rsidRPr="00597A99">
        <w:rPr>
          <w:sz w:val="28"/>
          <w:szCs w:val="28"/>
          <w:lang w:val="ru-RU"/>
        </w:rPr>
        <w:t>а</w:t>
      </w:r>
      <w:r w:rsidRPr="00597A99">
        <w:rPr>
          <w:sz w:val="28"/>
          <w:szCs w:val="28"/>
          <w:lang w:val="ru-RU"/>
        </w:rPr>
        <w:t>нах;</w:t>
      </w:r>
    </w:p>
    <w:p w:rsidR="00E66A21" w:rsidRPr="00597A99" w:rsidRDefault="00E66A21" w:rsidP="00D469FB">
      <w:pPr>
        <w:pStyle w:val="AOGenNum3List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  <w:lang w:val="ru-RU"/>
        </w:rPr>
      </w:pPr>
      <w:r w:rsidRPr="00597A99">
        <w:rPr>
          <w:sz w:val="28"/>
          <w:szCs w:val="28"/>
          <w:lang w:val="ru-RU"/>
        </w:rPr>
        <w:t>создания комфортных условий для реализации новых системных соц</w:t>
      </w:r>
      <w:r w:rsidRPr="00597A99">
        <w:rPr>
          <w:sz w:val="28"/>
          <w:szCs w:val="28"/>
          <w:lang w:val="ru-RU"/>
        </w:rPr>
        <w:t>и</w:t>
      </w:r>
      <w:r w:rsidRPr="00597A99">
        <w:rPr>
          <w:sz w:val="28"/>
          <w:szCs w:val="28"/>
          <w:lang w:val="ru-RU"/>
        </w:rPr>
        <w:t>альных, благотворительных, культурных, образовательных программ и прое</w:t>
      </w:r>
      <w:r w:rsidRPr="00597A99">
        <w:rPr>
          <w:sz w:val="28"/>
          <w:szCs w:val="28"/>
          <w:lang w:val="ru-RU"/>
        </w:rPr>
        <w:t>к</w:t>
      </w:r>
      <w:r w:rsidRPr="00597A99">
        <w:rPr>
          <w:sz w:val="28"/>
          <w:szCs w:val="28"/>
          <w:lang w:val="ru-RU"/>
        </w:rPr>
        <w:t>тов на территории Республики Тыва, которые направлены в том числе на разв</w:t>
      </w:r>
      <w:r w:rsidRPr="00597A99">
        <w:rPr>
          <w:sz w:val="28"/>
          <w:szCs w:val="28"/>
          <w:lang w:val="ru-RU"/>
        </w:rPr>
        <w:t>и</w:t>
      </w:r>
      <w:r w:rsidRPr="00597A99">
        <w:rPr>
          <w:sz w:val="28"/>
          <w:szCs w:val="28"/>
          <w:lang w:val="ru-RU"/>
        </w:rPr>
        <w:t>тие человеческого капитала и новых возможностей для самореализации насел</w:t>
      </w:r>
      <w:r w:rsidRPr="00597A99">
        <w:rPr>
          <w:sz w:val="28"/>
          <w:szCs w:val="28"/>
          <w:lang w:val="ru-RU"/>
        </w:rPr>
        <w:t>е</w:t>
      </w:r>
      <w:r w:rsidRPr="00597A99">
        <w:rPr>
          <w:sz w:val="28"/>
          <w:szCs w:val="28"/>
          <w:lang w:val="ru-RU"/>
        </w:rPr>
        <w:t>ния Республики Тыва.</w:t>
      </w:r>
    </w:p>
    <w:p w:rsidR="00E66A21" w:rsidRPr="00597A99" w:rsidRDefault="00E66A21" w:rsidP="00D469FB">
      <w:pPr>
        <w:pStyle w:val="AOGenNum3List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  <w:lang w:val="ru-RU"/>
        </w:rPr>
      </w:pPr>
      <w:r w:rsidRPr="00597A99">
        <w:rPr>
          <w:sz w:val="28"/>
          <w:szCs w:val="28"/>
          <w:lang w:val="ru-RU"/>
        </w:rPr>
        <w:t>3.4. Стороны осуществляют информационный обмен по существующим и создаваемым социальным, благотворительным, культу</w:t>
      </w:r>
      <w:r w:rsidRPr="00597A99">
        <w:rPr>
          <w:sz w:val="28"/>
          <w:szCs w:val="28"/>
          <w:lang w:val="ru-RU"/>
        </w:rPr>
        <w:t>р</w:t>
      </w:r>
      <w:r w:rsidRPr="00597A99">
        <w:rPr>
          <w:sz w:val="28"/>
          <w:szCs w:val="28"/>
          <w:lang w:val="ru-RU"/>
        </w:rPr>
        <w:t xml:space="preserve">ным, образовательным программам и проектам на территории </w:t>
      </w:r>
      <w:r w:rsidRPr="00597A99">
        <w:rPr>
          <w:rFonts w:eastAsia="Calibri"/>
          <w:sz w:val="28"/>
          <w:szCs w:val="28"/>
          <w:lang w:val="ru-RU"/>
        </w:rPr>
        <w:t>Республики Т</w:t>
      </w:r>
      <w:r w:rsidRPr="00597A99">
        <w:rPr>
          <w:rFonts w:eastAsia="Calibri"/>
          <w:sz w:val="28"/>
          <w:szCs w:val="28"/>
          <w:lang w:val="ru-RU"/>
        </w:rPr>
        <w:t>ы</w:t>
      </w:r>
      <w:r w:rsidRPr="00597A99">
        <w:rPr>
          <w:rFonts w:eastAsia="Calibri"/>
          <w:sz w:val="28"/>
          <w:szCs w:val="28"/>
          <w:lang w:val="ru-RU"/>
        </w:rPr>
        <w:t>ва</w:t>
      </w:r>
      <w:r w:rsidRPr="00597A99">
        <w:rPr>
          <w:sz w:val="28"/>
          <w:szCs w:val="28"/>
          <w:lang w:val="ru-RU"/>
        </w:rPr>
        <w:t>.</w:t>
      </w:r>
    </w:p>
    <w:p w:rsidR="00E66A21" w:rsidRPr="00597A99" w:rsidRDefault="00E66A21" w:rsidP="00D469FB">
      <w:pPr>
        <w:pStyle w:val="AOGenNum3List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  <w:lang w:val="ru-RU"/>
        </w:rPr>
      </w:pPr>
      <w:r w:rsidRPr="00597A99">
        <w:rPr>
          <w:sz w:val="28"/>
          <w:szCs w:val="28"/>
          <w:lang w:val="ru-RU"/>
        </w:rPr>
        <w:t>3.5. Перечень направлений сотрудничества может дополняться и уто</w:t>
      </w:r>
      <w:r w:rsidRPr="00597A99">
        <w:rPr>
          <w:sz w:val="28"/>
          <w:szCs w:val="28"/>
          <w:lang w:val="ru-RU"/>
        </w:rPr>
        <w:t>ч</w:t>
      </w:r>
      <w:r w:rsidRPr="00597A99">
        <w:rPr>
          <w:sz w:val="28"/>
          <w:szCs w:val="28"/>
          <w:lang w:val="ru-RU"/>
        </w:rPr>
        <w:t>няться по согласованию между Сторонами.</w:t>
      </w:r>
    </w:p>
    <w:p w:rsidR="00E66A21" w:rsidRPr="00597A99" w:rsidRDefault="00E66A21" w:rsidP="00F1059C">
      <w:pPr>
        <w:pStyle w:val="AOGenNum3List"/>
        <w:numPr>
          <w:ilvl w:val="0"/>
          <w:numId w:val="0"/>
        </w:numPr>
        <w:spacing w:before="0" w:line="240" w:lineRule="auto"/>
        <w:jc w:val="center"/>
        <w:rPr>
          <w:sz w:val="28"/>
          <w:szCs w:val="28"/>
          <w:lang w:val="ru-RU"/>
        </w:rPr>
      </w:pPr>
    </w:p>
    <w:p w:rsidR="00E66A21" w:rsidRPr="00597A99" w:rsidRDefault="00E66A21" w:rsidP="00F1059C">
      <w:pPr>
        <w:pStyle w:val="a5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597A99">
        <w:rPr>
          <w:rFonts w:ascii="Times New Roman" w:hAnsi="Times New Roman"/>
          <w:sz w:val="28"/>
          <w:szCs w:val="28"/>
        </w:rPr>
        <w:t>4. Прочие положения</w:t>
      </w:r>
    </w:p>
    <w:p w:rsidR="00E66A21" w:rsidRPr="00597A99" w:rsidRDefault="00E66A21" w:rsidP="00F1059C">
      <w:pPr>
        <w:pStyle w:val="a5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E66A21" w:rsidRPr="00597A99" w:rsidRDefault="00E66A21" w:rsidP="00D469FB">
      <w:pPr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>4.1. Стороны заявляют, что никакие положения настоящего Соглашения не рассматриваются Сторонами, как направленные на недопущение, огранич</w:t>
      </w:r>
      <w:r w:rsidRPr="00597A99">
        <w:rPr>
          <w:color w:val="000000"/>
          <w:sz w:val="28"/>
          <w:szCs w:val="28"/>
        </w:rPr>
        <w:t>е</w:t>
      </w:r>
      <w:r w:rsidRPr="00597A99">
        <w:rPr>
          <w:color w:val="000000"/>
          <w:sz w:val="28"/>
          <w:szCs w:val="28"/>
        </w:rPr>
        <w:t>ние или устранение конкуренции на каком-либо товарном рынке, создание н</w:t>
      </w:r>
      <w:r w:rsidRPr="00597A99">
        <w:rPr>
          <w:color w:val="000000"/>
          <w:sz w:val="28"/>
          <w:szCs w:val="28"/>
        </w:rPr>
        <w:t>е</w:t>
      </w:r>
      <w:r w:rsidRPr="00597A99">
        <w:rPr>
          <w:color w:val="000000"/>
          <w:sz w:val="28"/>
          <w:szCs w:val="28"/>
        </w:rPr>
        <w:t>обоснованных преимуществ для какой-либо из Сторон Соглаш</w:t>
      </w:r>
      <w:r w:rsidRPr="00597A99">
        <w:rPr>
          <w:color w:val="000000"/>
          <w:sz w:val="28"/>
          <w:szCs w:val="28"/>
        </w:rPr>
        <w:t>е</w:t>
      </w:r>
      <w:r w:rsidRPr="00597A99">
        <w:rPr>
          <w:color w:val="000000"/>
          <w:sz w:val="28"/>
          <w:szCs w:val="28"/>
        </w:rPr>
        <w:t>ния, ущемление прав и законных интересов третьих лиц, причинение им убытков или нанесение ущерба их деловой репут</w:t>
      </w:r>
      <w:r w:rsidRPr="00597A99">
        <w:rPr>
          <w:color w:val="000000"/>
          <w:sz w:val="28"/>
          <w:szCs w:val="28"/>
        </w:rPr>
        <w:t>а</w:t>
      </w:r>
      <w:r w:rsidRPr="00597A99">
        <w:rPr>
          <w:color w:val="000000"/>
          <w:sz w:val="28"/>
          <w:szCs w:val="28"/>
        </w:rPr>
        <w:t>ции.</w:t>
      </w:r>
    </w:p>
    <w:p w:rsidR="00E66A21" w:rsidRPr="00597A99" w:rsidRDefault="00E66A21" w:rsidP="00D469FB">
      <w:pPr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>Стороны подтверждают, что им известны и понятны требования Фед</w:t>
      </w:r>
      <w:r w:rsidRPr="00597A99">
        <w:rPr>
          <w:color w:val="000000"/>
          <w:sz w:val="28"/>
          <w:szCs w:val="28"/>
        </w:rPr>
        <w:t>е</w:t>
      </w:r>
      <w:r w:rsidR="00F1059C" w:rsidRPr="00597A99">
        <w:rPr>
          <w:color w:val="000000"/>
          <w:sz w:val="28"/>
          <w:szCs w:val="28"/>
        </w:rPr>
        <w:t xml:space="preserve">рального закона от 26 июля </w:t>
      </w:r>
      <w:r w:rsidRPr="00597A99">
        <w:rPr>
          <w:color w:val="000000"/>
          <w:sz w:val="28"/>
          <w:szCs w:val="28"/>
        </w:rPr>
        <w:t xml:space="preserve">2006 </w:t>
      </w:r>
      <w:r w:rsidR="00F1059C" w:rsidRPr="00597A99">
        <w:rPr>
          <w:color w:val="000000"/>
          <w:sz w:val="28"/>
          <w:szCs w:val="28"/>
        </w:rPr>
        <w:t xml:space="preserve">г. </w:t>
      </w:r>
      <w:r w:rsidRPr="00597A99">
        <w:rPr>
          <w:color w:val="000000"/>
          <w:sz w:val="28"/>
          <w:szCs w:val="28"/>
        </w:rPr>
        <w:t>№ 135-ФЗ «О защите конкуренции», пол</w:t>
      </w:r>
      <w:r w:rsidRPr="00597A99">
        <w:rPr>
          <w:color w:val="000000"/>
          <w:sz w:val="28"/>
          <w:szCs w:val="28"/>
        </w:rPr>
        <w:t>о</w:t>
      </w:r>
      <w:r w:rsidRPr="00597A99">
        <w:rPr>
          <w:color w:val="000000"/>
          <w:sz w:val="28"/>
          <w:szCs w:val="28"/>
        </w:rPr>
        <w:t>жения Кодекса Российской Федерации об административных правонарушениях и Уголовного кодекса Российской Федерации, устанавливающие ответстве</w:t>
      </w:r>
      <w:r w:rsidRPr="00597A99">
        <w:rPr>
          <w:color w:val="000000"/>
          <w:sz w:val="28"/>
          <w:szCs w:val="28"/>
        </w:rPr>
        <w:t>н</w:t>
      </w:r>
      <w:r w:rsidRPr="00597A99">
        <w:rPr>
          <w:color w:val="000000"/>
          <w:sz w:val="28"/>
          <w:szCs w:val="28"/>
        </w:rPr>
        <w:t>ность за нарушение антимонопольного законодательства, положения иных ф</w:t>
      </w:r>
      <w:r w:rsidRPr="00597A99">
        <w:rPr>
          <w:color w:val="000000"/>
          <w:sz w:val="28"/>
          <w:szCs w:val="28"/>
        </w:rPr>
        <w:t>е</w:t>
      </w:r>
      <w:r w:rsidRPr="00597A99">
        <w:rPr>
          <w:color w:val="000000"/>
          <w:sz w:val="28"/>
          <w:szCs w:val="28"/>
        </w:rPr>
        <w:t>дерал</w:t>
      </w:r>
      <w:r w:rsidRPr="00597A99">
        <w:rPr>
          <w:color w:val="000000"/>
          <w:sz w:val="28"/>
          <w:szCs w:val="28"/>
        </w:rPr>
        <w:t>ь</w:t>
      </w:r>
      <w:r w:rsidRPr="00597A99">
        <w:rPr>
          <w:color w:val="000000"/>
          <w:sz w:val="28"/>
          <w:szCs w:val="28"/>
        </w:rPr>
        <w:t>ных законов, нормативных правовых актов, регулирующих отношения, связанные с защитой конкуренции, предупреждением и пресечением моноп</w:t>
      </w:r>
      <w:r w:rsidRPr="00597A99">
        <w:rPr>
          <w:color w:val="000000"/>
          <w:sz w:val="28"/>
          <w:szCs w:val="28"/>
        </w:rPr>
        <w:t>о</w:t>
      </w:r>
      <w:r w:rsidRPr="00597A99">
        <w:rPr>
          <w:color w:val="000000"/>
          <w:sz w:val="28"/>
          <w:szCs w:val="28"/>
        </w:rPr>
        <w:t xml:space="preserve">листической деятельности и недобросовестной конкуренции (далее – </w:t>
      </w:r>
      <w:r w:rsidR="00F96C0C">
        <w:rPr>
          <w:color w:val="000000"/>
          <w:sz w:val="28"/>
          <w:szCs w:val="28"/>
        </w:rPr>
        <w:t>а</w:t>
      </w:r>
      <w:r w:rsidRPr="00597A99">
        <w:rPr>
          <w:color w:val="000000"/>
          <w:sz w:val="28"/>
          <w:szCs w:val="28"/>
        </w:rPr>
        <w:t>нтим</w:t>
      </w:r>
      <w:r w:rsidRPr="00597A99">
        <w:rPr>
          <w:color w:val="000000"/>
          <w:sz w:val="28"/>
          <w:szCs w:val="28"/>
        </w:rPr>
        <w:t>о</w:t>
      </w:r>
      <w:r w:rsidRPr="00597A99">
        <w:rPr>
          <w:color w:val="000000"/>
          <w:sz w:val="28"/>
          <w:szCs w:val="28"/>
        </w:rPr>
        <w:t>нопольное законод</w:t>
      </w:r>
      <w:r w:rsidRPr="00597A99">
        <w:rPr>
          <w:color w:val="000000"/>
          <w:sz w:val="28"/>
          <w:szCs w:val="28"/>
        </w:rPr>
        <w:t>а</w:t>
      </w:r>
      <w:r w:rsidRPr="00597A99">
        <w:rPr>
          <w:color w:val="000000"/>
          <w:sz w:val="28"/>
          <w:szCs w:val="28"/>
        </w:rPr>
        <w:t>тельство).</w:t>
      </w:r>
    </w:p>
    <w:p w:rsidR="00E66A21" w:rsidRPr="00597A99" w:rsidRDefault="00E66A21" w:rsidP="00D469FB">
      <w:pPr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>Стороны гарантируют, что при исполнении своих обязательств Стор</w:t>
      </w:r>
      <w:r w:rsidRPr="00597A99">
        <w:rPr>
          <w:color w:val="000000"/>
          <w:sz w:val="28"/>
          <w:szCs w:val="28"/>
        </w:rPr>
        <w:t>о</w:t>
      </w:r>
      <w:r w:rsidRPr="00597A99">
        <w:rPr>
          <w:color w:val="000000"/>
          <w:sz w:val="28"/>
          <w:szCs w:val="28"/>
        </w:rPr>
        <w:t xml:space="preserve">ны, их работники будут учитывать требования действующего </w:t>
      </w:r>
      <w:r w:rsidR="00F96C0C">
        <w:rPr>
          <w:color w:val="000000"/>
          <w:sz w:val="28"/>
          <w:szCs w:val="28"/>
        </w:rPr>
        <w:t>а</w:t>
      </w:r>
      <w:r w:rsidRPr="00597A99">
        <w:rPr>
          <w:color w:val="000000"/>
          <w:sz w:val="28"/>
          <w:szCs w:val="28"/>
        </w:rPr>
        <w:t>нтимон</w:t>
      </w:r>
      <w:r w:rsidRPr="00597A99">
        <w:rPr>
          <w:color w:val="000000"/>
          <w:sz w:val="28"/>
          <w:szCs w:val="28"/>
        </w:rPr>
        <w:t>о</w:t>
      </w:r>
      <w:r w:rsidRPr="00597A99">
        <w:rPr>
          <w:color w:val="000000"/>
          <w:sz w:val="28"/>
          <w:szCs w:val="28"/>
        </w:rPr>
        <w:t>польного законодательства, неукоснительно ими руководствоваться, осознавая серье</w:t>
      </w:r>
      <w:r w:rsidRPr="00597A99">
        <w:rPr>
          <w:color w:val="000000"/>
          <w:sz w:val="28"/>
          <w:szCs w:val="28"/>
        </w:rPr>
        <w:t>з</w:t>
      </w:r>
      <w:r w:rsidRPr="00597A99">
        <w:rPr>
          <w:color w:val="000000"/>
          <w:sz w:val="28"/>
          <w:szCs w:val="28"/>
        </w:rPr>
        <w:t>ность последствий, к которым может привести их несоблюдение, и воздерж</w:t>
      </w:r>
      <w:r w:rsidRPr="00597A99">
        <w:rPr>
          <w:color w:val="000000"/>
          <w:sz w:val="28"/>
          <w:szCs w:val="28"/>
        </w:rPr>
        <w:t>и</w:t>
      </w:r>
      <w:r w:rsidRPr="00597A99">
        <w:rPr>
          <w:color w:val="000000"/>
          <w:sz w:val="28"/>
          <w:szCs w:val="28"/>
        </w:rPr>
        <w:t xml:space="preserve">ваться от запрещенных </w:t>
      </w:r>
      <w:r w:rsidR="00F96C0C">
        <w:rPr>
          <w:color w:val="000000"/>
          <w:sz w:val="28"/>
          <w:szCs w:val="28"/>
        </w:rPr>
        <w:t>а</w:t>
      </w:r>
      <w:r w:rsidRPr="00597A99">
        <w:rPr>
          <w:color w:val="000000"/>
          <w:sz w:val="28"/>
          <w:szCs w:val="28"/>
        </w:rPr>
        <w:t>нтимонопольным законодательством действий (бе</w:t>
      </w:r>
      <w:r w:rsidRPr="00597A99">
        <w:rPr>
          <w:color w:val="000000"/>
          <w:sz w:val="28"/>
          <w:szCs w:val="28"/>
        </w:rPr>
        <w:t>з</w:t>
      </w:r>
      <w:r w:rsidR="00F96C0C">
        <w:rPr>
          <w:color w:val="000000"/>
          <w:sz w:val="28"/>
          <w:szCs w:val="28"/>
        </w:rPr>
        <w:t>действия</w:t>
      </w:r>
      <w:r w:rsidRPr="00597A99">
        <w:rPr>
          <w:color w:val="000000"/>
          <w:sz w:val="28"/>
          <w:szCs w:val="28"/>
        </w:rPr>
        <w:t>), влекущих ограничение конкуренции на каком-либо т</w:t>
      </w:r>
      <w:r w:rsidRPr="00597A99">
        <w:rPr>
          <w:color w:val="000000"/>
          <w:sz w:val="28"/>
          <w:szCs w:val="28"/>
        </w:rPr>
        <w:t>о</w:t>
      </w:r>
      <w:r w:rsidRPr="00597A99">
        <w:rPr>
          <w:color w:val="000000"/>
          <w:sz w:val="28"/>
          <w:szCs w:val="28"/>
        </w:rPr>
        <w:t xml:space="preserve">варном рынке, </w:t>
      </w:r>
      <w:r w:rsidRPr="00597A99">
        <w:rPr>
          <w:color w:val="000000"/>
          <w:sz w:val="28"/>
          <w:szCs w:val="28"/>
        </w:rPr>
        <w:lastRenderedPageBreak/>
        <w:t>в том числе: не будут заключать и исполнять соглашения, устные договоренн</w:t>
      </w:r>
      <w:r w:rsidRPr="00597A99">
        <w:rPr>
          <w:color w:val="000000"/>
          <w:sz w:val="28"/>
          <w:szCs w:val="28"/>
        </w:rPr>
        <w:t>о</w:t>
      </w:r>
      <w:r w:rsidRPr="00597A99">
        <w:rPr>
          <w:color w:val="000000"/>
          <w:sz w:val="28"/>
          <w:szCs w:val="28"/>
        </w:rPr>
        <w:t>сти с хозяйствующими субъектами или органами и организациями, исполня</w:t>
      </w:r>
      <w:r w:rsidRPr="00597A99">
        <w:rPr>
          <w:color w:val="000000"/>
          <w:sz w:val="28"/>
          <w:szCs w:val="28"/>
        </w:rPr>
        <w:t>ю</w:t>
      </w:r>
      <w:r w:rsidRPr="00597A99">
        <w:rPr>
          <w:color w:val="000000"/>
          <w:sz w:val="28"/>
          <w:szCs w:val="28"/>
        </w:rPr>
        <w:t>щими госуда</w:t>
      </w:r>
      <w:r w:rsidRPr="00597A99">
        <w:rPr>
          <w:color w:val="000000"/>
          <w:sz w:val="28"/>
          <w:szCs w:val="28"/>
        </w:rPr>
        <w:t>р</w:t>
      </w:r>
      <w:r w:rsidRPr="00597A99">
        <w:rPr>
          <w:color w:val="000000"/>
          <w:sz w:val="28"/>
          <w:szCs w:val="28"/>
        </w:rPr>
        <w:t>ственные функции, если они способны привести к ограничению конкуренции; осуществлять в отношении конкурентов и третьих лиц незако</w:t>
      </w:r>
      <w:r w:rsidRPr="00597A99">
        <w:rPr>
          <w:color w:val="000000"/>
          <w:sz w:val="28"/>
          <w:szCs w:val="28"/>
        </w:rPr>
        <w:t>н</w:t>
      </w:r>
      <w:r w:rsidRPr="00597A99">
        <w:rPr>
          <w:color w:val="000000"/>
          <w:sz w:val="28"/>
          <w:szCs w:val="28"/>
        </w:rPr>
        <w:t>ных или недобросовестных действий, которые направлены на получение н</w:t>
      </w:r>
      <w:r w:rsidRPr="00597A99">
        <w:rPr>
          <w:color w:val="000000"/>
          <w:sz w:val="28"/>
          <w:szCs w:val="28"/>
        </w:rPr>
        <w:t>е</w:t>
      </w:r>
      <w:r w:rsidRPr="00597A99">
        <w:rPr>
          <w:color w:val="000000"/>
          <w:sz w:val="28"/>
          <w:szCs w:val="28"/>
        </w:rPr>
        <w:t>обоснованных преимуществ при осуществлении предпринимательской де</w:t>
      </w:r>
      <w:r w:rsidRPr="00597A99">
        <w:rPr>
          <w:color w:val="000000"/>
          <w:sz w:val="28"/>
          <w:szCs w:val="28"/>
        </w:rPr>
        <w:t>я</w:t>
      </w:r>
      <w:r w:rsidRPr="00597A99">
        <w:rPr>
          <w:color w:val="000000"/>
          <w:sz w:val="28"/>
          <w:szCs w:val="28"/>
        </w:rPr>
        <w:t>тельности и способны причинить убытки или вред; а в сл</w:t>
      </w:r>
      <w:r w:rsidRPr="00597A99">
        <w:rPr>
          <w:color w:val="000000"/>
          <w:sz w:val="28"/>
          <w:szCs w:val="28"/>
        </w:rPr>
        <w:t>у</w:t>
      </w:r>
      <w:r w:rsidRPr="00597A99">
        <w:rPr>
          <w:color w:val="000000"/>
          <w:sz w:val="28"/>
          <w:szCs w:val="28"/>
        </w:rPr>
        <w:t>чае, если Сторона по настоящему Соглашению занимает на каком-либо товарном рынке положение, дающее ей возможность оказывать решающее влияние на общие условия обр</w:t>
      </w:r>
      <w:r w:rsidRPr="00597A99">
        <w:rPr>
          <w:color w:val="000000"/>
          <w:sz w:val="28"/>
          <w:szCs w:val="28"/>
        </w:rPr>
        <w:t>а</w:t>
      </w:r>
      <w:r w:rsidRPr="00597A99">
        <w:rPr>
          <w:color w:val="000000"/>
          <w:sz w:val="28"/>
          <w:szCs w:val="28"/>
        </w:rPr>
        <w:t>щения товара на соответствующем т</w:t>
      </w:r>
      <w:r w:rsidRPr="00597A99">
        <w:rPr>
          <w:color w:val="000000"/>
          <w:sz w:val="28"/>
          <w:szCs w:val="28"/>
        </w:rPr>
        <w:t>о</w:t>
      </w:r>
      <w:r w:rsidRPr="00597A99">
        <w:rPr>
          <w:color w:val="000000"/>
          <w:sz w:val="28"/>
          <w:szCs w:val="28"/>
        </w:rPr>
        <w:t>варном рынке, она будет воздерживаться от извлечения от такого п</w:t>
      </w:r>
      <w:r w:rsidRPr="00597A99">
        <w:rPr>
          <w:color w:val="000000"/>
          <w:sz w:val="28"/>
          <w:szCs w:val="28"/>
        </w:rPr>
        <w:t>о</w:t>
      </w:r>
      <w:r w:rsidRPr="00597A99">
        <w:rPr>
          <w:color w:val="000000"/>
          <w:sz w:val="28"/>
          <w:szCs w:val="28"/>
        </w:rPr>
        <w:t>ложения несправедливой выгоды.</w:t>
      </w:r>
    </w:p>
    <w:p w:rsidR="00E66A21" w:rsidRPr="00597A99" w:rsidRDefault="00E66A21" w:rsidP="00D469FB">
      <w:pPr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>Настоящее Соглашение не возлагает на Стороны никаких обязательств обеспечения эксклюзивности. Аналогичные по содержанию и (или) целям с</w:t>
      </w:r>
      <w:r w:rsidRPr="00597A99">
        <w:rPr>
          <w:color w:val="000000"/>
          <w:sz w:val="28"/>
          <w:szCs w:val="28"/>
        </w:rPr>
        <w:t>о</w:t>
      </w:r>
      <w:r w:rsidRPr="00597A99">
        <w:rPr>
          <w:color w:val="000000"/>
          <w:sz w:val="28"/>
          <w:szCs w:val="28"/>
        </w:rPr>
        <w:t>глашения могут быть заключены Сторонами с иными лицами.</w:t>
      </w:r>
    </w:p>
    <w:p w:rsidR="00E66A21" w:rsidRPr="00597A99" w:rsidRDefault="00E66A21" w:rsidP="00D469FB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>Если на какие-либо планируемые Сторонами действия (сделки) во испо</w:t>
      </w:r>
      <w:r w:rsidRPr="00597A99">
        <w:rPr>
          <w:color w:val="000000"/>
          <w:sz w:val="28"/>
          <w:szCs w:val="28"/>
        </w:rPr>
        <w:t>л</w:t>
      </w:r>
      <w:r w:rsidRPr="00597A99">
        <w:rPr>
          <w:color w:val="000000"/>
          <w:sz w:val="28"/>
          <w:szCs w:val="28"/>
        </w:rPr>
        <w:t>нение настоящего Соглашения в соответствии с действующим законодател</w:t>
      </w:r>
      <w:r w:rsidRPr="00597A99">
        <w:rPr>
          <w:color w:val="000000"/>
          <w:sz w:val="28"/>
          <w:szCs w:val="28"/>
        </w:rPr>
        <w:t>ь</w:t>
      </w:r>
      <w:r w:rsidRPr="00597A99">
        <w:rPr>
          <w:color w:val="000000"/>
          <w:sz w:val="28"/>
          <w:szCs w:val="28"/>
        </w:rPr>
        <w:t>ством будет требоваться согласие антимонопольного органа, Стороны пре</w:t>
      </w:r>
      <w:r w:rsidRPr="00597A99">
        <w:rPr>
          <w:color w:val="000000"/>
          <w:sz w:val="28"/>
          <w:szCs w:val="28"/>
        </w:rPr>
        <w:t>д</w:t>
      </w:r>
      <w:r w:rsidRPr="00597A99">
        <w:rPr>
          <w:color w:val="000000"/>
          <w:sz w:val="28"/>
          <w:szCs w:val="28"/>
        </w:rPr>
        <w:t>примут зависящие от них действия, направленные на получение такого согл</w:t>
      </w:r>
      <w:r w:rsidRPr="00597A99">
        <w:rPr>
          <w:color w:val="000000"/>
          <w:sz w:val="28"/>
          <w:szCs w:val="28"/>
        </w:rPr>
        <w:t>а</w:t>
      </w:r>
      <w:r w:rsidRPr="00597A99">
        <w:rPr>
          <w:color w:val="000000"/>
          <w:sz w:val="28"/>
          <w:szCs w:val="28"/>
        </w:rPr>
        <w:t>сия.</w:t>
      </w:r>
    </w:p>
    <w:p w:rsidR="00E66A21" w:rsidRPr="00597A99" w:rsidRDefault="00E66A21" w:rsidP="00D469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>Заключение настоящего Соглашения не может использоваться как конк</w:t>
      </w:r>
      <w:r w:rsidRPr="00597A99">
        <w:rPr>
          <w:color w:val="000000"/>
          <w:sz w:val="28"/>
          <w:szCs w:val="28"/>
        </w:rPr>
        <w:t>у</w:t>
      </w:r>
      <w:r w:rsidRPr="00597A99">
        <w:rPr>
          <w:color w:val="000000"/>
          <w:sz w:val="28"/>
          <w:szCs w:val="28"/>
        </w:rPr>
        <w:t>рентное преимущество при осуществлении деятельности, относящейся к пре</w:t>
      </w:r>
      <w:r w:rsidRPr="00597A99">
        <w:rPr>
          <w:color w:val="000000"/>
          <w:sz w:val="28"/>
          <w:szCs w:val="28"/>
        </w:rPr>
        <w:t>д</w:t>
      </w:r>
      <w:r w:rsidRPr="00597A99">
        <w:rPr>
          <w:color w:val="000000"/>
          <w:sz w:val="28"/>
          <w:szCs w:val="28"/>
        </w:rPr>
        <w:t xml:space="preserve">мету настоящего Соглашения, на территории </w:t>
      </w:r>
      <w:r w:rsidRPr="00597A99">
        <w:rPr>
          <w:sz w:val="28"/>
          <w:szCs w:val="28"/>
        </w:rPr>
        <w:t>Республики Тыва</w:t>
      </w:r>
      <w:r w:rsidRPr="00597A99">
        <w:rPr>
          <w:color w:val="000000"/>
          <w:sz w:val="28"/>
          <w:szCs w:val="28"/>
        </w:rPr>
        <w:t>.</w:t>
      </w:r>
    </w:p>
    <w:p w:rsidR="00E66A21" w:rsidRPr="00597A99" w:rsidRDefault="00E66A21" w:rsidP="00D469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97A99">
        <w:rPr>
          <w:color w:val="000000"/>
          <w:sz w:val="28"/>
          <w:szCs w:val="28"/>
        </w:rPr>
        <w:t xml:space="preserve">Настоящее Соглашение не преследует цели ограничения деятельности других лиц (создание препятствий для других лиц) на территории </w:t>
      </w:r>
      <w:r w:rsidRPr="00597A99">
        <w:rPr>
          <w:sz w:val="28"/>
          <w:szCs w:val="28"/>
        </w:rPr>
        <w:t>Республ</w:t>
      </w:r>
      <w:r w:rsidRPr="00597A99">
        <w:rPr>
          <w:sz w:val="28"/>
          <w:szCs w:val="28"/>
        </w:rPr>
        <w:t>и</w:t>
      </w:r>
      <w:r w:rsidRPr="00597A99">
        <w:rPr>
          <w:sz w:val="28"/>
          <w:szCs w:val="28"/>
        </w:rPr>
        <w:t>ки Тыва</w:t>
      </w:r>
      <w:r w:rsidRPr="00597A99">
        <w:rPr>
          <w:color w:val="000000"/>
          <w:sz w:val="28"/>
          <w:szCs w:val="28"/>
        </w:rPr>
        <w:t>.</w:t>
      </w:r>
    </w:p>
    <w:p w:rsidR="00E66A21" w:rsidRPr="00597A99" w:rsidRDefault="00E66A21" w:rsidP="00D469FB">
      <w:pPr>
        <w:pStyle w:val="AOGenNum3"/>
        <w:numPr>
          <w:ilvl w:val="0"/>
          <w:numId w:val="0"/>
        </w:numPr>
        <w:spacing w:before="0" w:line="240" w:lineRule="auto"/>
        <w:ind w:firstLine="709"/>
        <w:rPr>
          <w:color w:val="000000"/>
          <w:sz w:val="28"/>
          <w:szCs w:val="28"/>
          <w:lang w:val="ru-RU"/>
        </w:rPr>
      </w:pPr>
      <w:r w:rsidRPr="00597A99">
        <w:rPr>
          <w:color w:val="000000"/>
          <w:sz w:val="28"/>
          <w:szCs w:val="28"/>
          <w:lang w:val="ru-RU"/>
        </w:rPr>
        <w:t xml:space="preserve">4.2. Каждая Сторона несет ответственность за достоверность и полноту любых своих заявлений или публикаций, в которых есть упоминание другой Стороны. </w:t>
      </w:r>
    </w:p>
    <w:p w:rsidR="00E66A21" w:rsidRPr="00597A99" w:rsidRDefault="00E66A21" w:rsidP="00D469FB">
      <w:pPr>
        <w:pStyle w:val="AOGenNum3"/>
        <w:numPr>
          <w:ilvl w:val="0"/>
          <w:numId w:val="0"/>
        </w:numPr>
        <w:spacing w:before="0" w:line="240" w:lineRule="auto"/>
        <w:ind w:firstLine="709"/>
        <w:rPr>
          <w:color w:val="000000"/>
          <w:sz w:val="28"/>
          <w:szCs w:val="28"/>
          <w:lang w:val="ru-RU"/>
        </w:rPr>
      </w:pPr>
      <w:r w:rsidRPr="00597A99">
        <w:rPr>
          <w:color w:val="000000"/>
          <w:sz w:val="28"/>
          <w:szCs w:val="28"/>
          <w:lang w:val="ru-RU"/>
        </w:rPr>
        <w:t>4.3. Каждая Сторона оставляет за собой право по собственному усмотр</w:t>
      </w:r>
      <w:r w:rsidRPr="00597A99">
        <w:rPr>
          <w:color w:val="000000"/>
          <w:sz w:val="28"/>
          <w:szCs w:val="28"/>
          <w:lang w:val="ru-RU"/>
        </w:rPr>
        <w:t>е</w:t>
      </w:r>
      <w:r w:rsidRPr="00597A99">
        <w:rPr>
          <w:color w:val="000000"/>
          <w:sz w:val="28"/>
          <w:szCs w:val="28"/>
          <w:lang w:val="ru-RU"/>
        </w:rPr>
        <w:t>нию требовать от другой Стороны</w:t>
      </w:r>
      <w:bookmarkStart w:id="2" w:name="_Hlk35252082"/>
      <w:r w:rsidRPr="00597A99">
        <w:rPr>
          <w:color w:val="000000"/>
          <w:sz w:val="28"/>
          <w:szCs w:val="28"/>
          <w:lang w:val="ru-RU"/>
        </w:rPr>
        <w:t xml:space="preserve"> удаления (изменения, уточнения) опублик</w:t>
      </w:r>
      <w:r w:rsidRPr="00597A99">
        <w:rPr>
          <w:color w:val="000000"/>
          <w:sz w:val="28"/>
          <w:szCs w:val="28"/>
          <w:lang w:val="ru-RU"/>
        </w:rPr>
        <w:t>о</w:t>
      </w:r>
      <w:r w:rsidRPr="00597A99">
        <w:rPr>
          <w:color w:val="000000"/>
          <w:sz w:val="28"/>
          <w:szCs w:val="28"/>
          <w:lang w:val="ru-RU"/>
        </w:rPr>
        <w:t xml:space="preserve">ванной информации или документов, </w:t>
      </w:r>
      <w:bookmarkEnd w:id="2"/>
      <w:r w:rsidRPr="00597A99">
        <w:rPr>
          <w:color w:val="000000"/>
          <w:sz w:val="28"/>
          <w:szCs w:val="28"/>
          <w:lang w:val="ru-RU"/>
        </w:rPr>
        <w:t>если, по ее мнению, они являются нед</w:t>
      </w:r>
      <w:r w:rsidRPr="00597A99">
        <w:rPr>
          <w:color w:val="000000"/>
          <w:sz w:val="28"/>
          <w:szCs w:val="28"/>
          <w:lang w:val="ru-RU"/>
        </w:rPr>
        <w:t>о</w:t>
      </w:r>
      <w:r w:rsidRPr="00597A99">
        <w:rPr>
          <w:color w:val="000000"/>
          <w:sz w:val="28"/>
          <w:szCs w:val="28"/>
          <w:lang w:val="ru-RU"/>
        </w:rPr>
        <w:t>стоверными, неполными или каким-либо образом вводящ</w:t>
      </w:r>
      <w:r w:rsidRPr="00597A99">
        <w:rPr>
          <w:color w:val="000000"/>
          <w:sz w:val="28"/>
          <w:szCs w:val="28"/>
          <w:lang w:val="ru-RU"/>
        </w:rPr>
        <w:t>и</w:t>
      </w:r>
      <w:r w:rsidR="00F1059C" w:rsidRPr="00597A99">
        <w:rPr>
          <w:color w:val="000000"/>
          <w:sz w:val="28"/>
          <w:szCs w:val="28"/>
          <w:lang w:val="ru-RU"/>
        </w:rPr>
        <w:t xml:space="preserve">ми в </w:t>
      </w:r>
      <w:r w:rsidRPr="00597A99">
        <w:rPr>
          <w:color w:val="000000"/>
          <w:sz w:val="28"/>
          <w:szCs w:val="28"/>
          <w:lang w:val="ru-RU"/>
        </w:rPr>
        <w:t>заблуждение.</w:t>
      </w:r>
    </w:p>
    <w:p w:rsidR="00E66A21" w:rsidRPr="00597A99" w:rsidRDefault="00E66A21" w:rsidP="00D469FB">
      <w:pPr>
        <w:pStyle w:val="AOGenNum3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  <w:lang w:val="ru-RU"/>
        </w:rPr>
      </w:pPr>
      <w:r w:rsidRPr="00597A99">
        <w:rPr>
          <w:sz w:val="28"/>
          <w:szCs w:val="28"/>
          <w:lang w:val="ru-RU"/>
        </w:rPr>
        <w:t>4.4. Возможные расхождения в толковании и применении положений настоящего Соглашения, возникающие в ходе его реализации, подлежат разр</w:t>
      </w:r>
      <w:r w:rsidRPr="00597A99">
        <w:rPr>
          <w:sz w:val="28"/>
          <w:szCs w:val="28"/>
          <w:lang w:val="ru-RU"/>
        </w:rPr>
        <w:t>е</w:t>
      </w:r>
      <w:r w:rsidRPr="00597A99">
        <w:rPr>
          <w:sz w:val="28"/>
          <w:szCs w:val="28"/>
          <w:lang w:val="ru-RU"/>
        </w:rPr>
        <w:t>шению посредством проведения переговоров.</w:t>
      </w:r>
    </w:p>
    <w:p w:rsidR="00E66A21" w:rsidRPr="00597A99" w:rsidRDefault="00E66A21" w:rsidP="00D469FB">
      <w:pPr>
        <w:pStyle w:val="AOGenNum3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  <w:lang w:val="ru-RU"/>
        </w:rPr>
      </w:pPr>
      <w:r w:rsidRPr="00597A99">
        <w:rPr>
          <w:sz w:val="28"/>
          <w:szCs w:val="28"/>
          <w:lang w:val="ru-RU"/>
        </w:rPr>
        <w:t>4.5. Во всем остальном, что не предусмотрено настоящим Соглашен</w:t>
      </w:r>
      <w:r w:rsidRPr="00597A99">
        <w:rPr>
          <w:sz w:val="28"/>
          <w:szCs w:val="28"/>
          <w:lang w:val="ru-RU"/>
        </w:rPr>
        <w:t>и</w:t>
      </w:r>
      <w:r w:rsidRPr="00597A99">
        <w:rPr>
          <w:sz w:val="28"/>
          <w:szCs w:val="28"/>
          <w:lang w:val="ru-RU"/>
        </w:rPr>
        <w:t>ем, Стороны руководствуются законодательством Российской Федерации и зак</w:t>
      </w:r>
      <w:r w:rsidRPr="00597A99">
        <w:rPr>
          <w:sz w:val="28"/>
          <w:szCs w:val="28"/>
          <w:lang w:val="ru-RU"/>
        </w:rPr>
        <w:t>о</w:t>
      </w:r>
      <w:r w:rsidRPr="00597A99">
        <w:rPr>
          <w:sz w:val="28"/>
          <w:szCs w:val="28"/>
          <w:lang w:val="ru-RU"/>
        </w:rPr>
        <w:t>нодательством Республики Тыва.</w:t>
      </w:r>
    </w:p>
    <w:p w:rsidR="00E66A21" w:rsidRPr="00597A99" w:rsidRDefault="00E66A21" w:rsidP="00F1059C">
      <w:pPr>
        <w:pStyle w:val="AOGenNum3List"/>
        <w:numPr>
          <w:ilvl w:val="0"/>
          <w:numId w:val="0"/>
        </w:numPr>
        <w:spacing w:before="0" w:line="240" w:lineRule="auto"/>
        <w:jc w:val="center"/>
        <w:rPr>
          <w:sz w:val="28"/>
          <w:szCs w:val="28"/>
          <w:lang w:val="ru-RU"/>
        </w:rPr>
      </w:pPr>
    </w:p>
    <w:p w:rsidR="00E66A21" w:rsidRPr="00597A99" w:rsidRDefault="00E66A21" w:rsidP="00F1059C">
      <w:pPr>
        <w:pStyle w:val="a5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97A99">
        <w:rPr>
          <w:rFonts w:ascii="Times New Roman" w:hAnsi="Times New Roman"/>
          <w:bCs/>
          <w:color w:val="000000"/>
          <w:sz w:val="28"/>
          <w:szCs w:val="28"/>
        </w:rPr>
        <w:t>5. Срок действия Соглашения</w:t>
      </w:r>
    </w:p>
    <w:p w:rsidR="00E66A21" w:rsidRPr="00597A99" w:rsidRDefault="00E66A21" w:rsidP="00F1059C">
      <w:pPr>
        <w:pStyle w:val="a5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66A21" w:rsidRPr="00597A99" w:rsidRDefault="00E66A21" w:rsidP="00D469FB">
      <w:pPr>
        <w:ind w:firstLine="709"/>
        <w:jc w:val="both"/>
        <w:rPr>
          <w:sz w:val="28"/>
          <w:szCs w:val="28"/>
        </w:rPr>
      </w:pPr>
      <w:r w:rsidRPr="00597A99">
        <w:rPr>
          <w:sz w:val="28"/>
          <w:szCs w:val="28"/>
        </w:rPr>
        <w:t>5.1. Настоящее Соглашение вступает в силу со дня его подписания упо</w:t>
      </w:r>
      <w:r w:rsidRPr="00597A99">
        <w:rPr>
          <w:sz w:val="28"/>
          <w:szCs w:val="28"/>
        </w:rPr>
        <w:t>л</w:t>
      </w:r>
      <w:r w:rsidRPr="00597A99">
        <w:rPr>
          <w:sz w:val="28"/>
          <w:szCs w:val="28"/>
        </w:rPr>
        <w:t>номоченными представителями обеих Сторон и действует по 31 д</w:t>
      </w:r>
      <w:r w:rsidRPr="00597A99">
        <w:rPr>
          <w:sz w:val="28"/>
          <w:szCs w:val="28"/>
        </w:rPr>
        <w:t>е</w:t>
      </w:r>
      <w:r w:rsidRPr="00597A99">
        <w:rPr>
          <w:sz w:val="28"/>
          <w:szCs w:val="28"/>
        </w:rPr>
        <w:t>кабря 2025 г.</w:t>
      </w:r>
    </w:p>
    <w:p w:rsidR="00E66A21" w:rsidRPr="00597A99" w:rsidRDefault="00E66A21" w:rsidP="00D469FB">
      <w:pPr>
        <w:ind w:firstLine="709"/>
        <w:jc w:val="both"/>
        <w:rPr>
          <w:sz w:val="28"/>
          <w:szCs w:val="28"/>
        </w:rPr>
      </w:pPr>
      <w:r w:rsidRPr="00597A99">
        <w:rPr>
          <w:sz w:val="28"/>
          <w:szCs w:val="28"/>
        </w:rPr>
        <w:t>В случае, если за 30 (тридцать) дней до окончания срока действия Согл</w:t>
      </w:r>
      <w:r w:rsidRPr="00597A99">
        <w:rPr>
          <w:sz w:val="28"/>
          <w:szCs w:val="28"/>
        </w:rPr>
        <w:t>а</w:t>
      </w:r>
      <w:r w:rsidRPr="00597A99">
        <w:rPr>
          <w:sz w:val="28"/>
          <w:szCs w:val="28"/>
        </w:rPr>
        <w:t xml:space="preserve">шения ни одна из Сторон не потребует его прекращения в письменной форме, </w:t>
      </w:r>
      <w:r w:rsidRPr="00597A99">
        <w:rPr>
          <w:sz w:val="28"/>
          <w:szCs w:val="28"/>
        </w:rPr>
        <w:lastRenderedPageBreak/>
        <w:t>настоящее Соглашение считается продленным на прежних условиях на анал</w:t>
      </w:r>
      <w:r w:rsidRPr="00597A99">
        <w:rPr>
          <w:sz w:val="28"/>
          <w:szCs w:val="28"/>
        </w:rPr>
        <w:t>о</w:t>
      </w:r>
      <w:r w:rsidRPr="00597A99">
        <w:rPr>
          <w:sz w:val="28"/>
          <w:szCs w:val="28"/>
        </w:rPr>
        <w:t>гичный срок. Количество продлений срока действия Соглашения не огранич</w:t>
      </w:r>
      <w:r w:rsidRPr="00597A99">
        <w:rPr>
          <w:sz w:val="28"/>
          <w:szCs w:val="28"/>
        </w:rPr>
        <w:t>е</w:t>
      </w:r>
      <w:r w:rsidRPr="00597A99">
        <w:rPr>
          <w:sz w:val="28"/>
          <w:szCs w:val="28"/>
        </w:rPr>
        <w:t>но.</w:t>
      </w:r>
    </w:p>
    <w:p w:rsidR="00E66A21" w:rsidRPr="00597A99" w:rsidRDefault="00E66A21" w:rsidP="00D469FB">
      <w:pPr>
        <w:ind w:firstLine="709"/>
        <w:jc w:val="both"/>
        <w:rPr>
          <w:sz w:val="28"/>
          <w:szCs w:val="28"/>
        </w:rPr>
      </w:pPr>
      <w:r w:rsidRPr="00597A99">
        <w:rPr>
          <w:sz w:val="28"/>
          <w:szCs w:val="28"/>
        </w:rPr>
        <w:t>5.2. Настоящее Соглашение может быть расторгнуто как по соглашению Сторон, так и по инициативе одной из Сторон при условии письменного ув</w:t>
      </w:r>
      <w:r w:rsidRPr="00597A99">
        <w:rPr>
          <w:sz w:val="28"/>
          <w:szCs w:val="28"/>
        </w:rPr>
        <w:t>е</w:t>
      </w:r>
      <w:r w:rsidRPr="00597A99">
        <w:rPr>
          <w:sz w:val="28"/>
          <w:szCs w:val="28"/>
        </w:rPr>
        <w:t>домления об этом другой Стороны не позднее чем за 30 (тридцать) календа</w:t>
      </w:r>
      <w:r w:rsidRPr="00597A99">
        <w:rPr>
          <w:sz w:val="28"/>
          <w:szCs w:val="28"/>
        </w:rPr>
        <w:t>р</w:t>
      </w:r>
      <w:r w:rsidRPr="00597A99">
        <w:rPr>
          <w:sz w:val="28"/>
          <w:szCs w:val="28"/>
        </w:rPr>
        <w:t xml:space="preserve">ных дней до предполагаемой даты его расторжения по адресу, указанному в Соглашении. Во избежание сомнений и руководствуясь </w:t>
      </w:r>
      <w:r w:rsidRPr="00597A99">
        <w:rPr>
          <w:sz w:val="28"/>
          <w:szCs w:val="28"/>
          <w:shd w:val="clear" w:color="auto" w:fill="FFFFFF"/>
        </w:rPr>
        <w:t>пунктом 2.6</w:t>
      </w:r>
      <w:r w:rsidRPr="00597A99">
        <w:rPr>
          <w:color w:val="FF0000"/>
          <w:sz w:val="28"/>
          <w:szCs w:val="28"/>
          <w:shd w:val="clear" w:color="auto" w:fill="FFFFFF"/>
        </w:rPr>
        <w:t xml:space="preserve"> </w:t>
      </w:r>
      <w:r w:rsidRPr="00597A99">
        <w:rPr>
          <w:sz w:val="28"/>
          <w:szCs w:val="28"/>
        </w:rPr>
        <w:t>настоящ</w:t>
      </w:r>
      <w:r w:rsidRPr="00597A99">
        <w:rPr>
          <w:sz w:val="28"/>
          <w:szCs w:val="28"/>
        </w:rPr>
        <w:t>е</w:t>
      </w:r>
      <w:r w:rsidRPr="00597A99">
        <w:rPr>
          <w:sz w:val="28"/>
          <w:szCs w:val="28"/>
        </w:rPr>
        <w:t>го Соглашения, Стороны подтвержд</w:t>
      </w:r>
      <w:r w:rsidRPr="00597A99">
        <w:rPr>
          <w:sz w:val="28"/>
          <w:szCs w:val="28"/>
        </w:rPr>
        <w:t>а</w:t>
      </w:r>
      <w:r w:rsidRPr="00597A99">
        <w:rPr>
          <w:sz w:val="28"/>
          <w:szCs w:val="28"/>
        </w:rPr>
        <w:t>ют, что у Сторон отсутствуют основания для применения по отношению друг к другу каких-либо штрафных санкций, пени, предъя</w:t>
      </w:r>
      <w:r w:rsidRPr="00597A99">
        <w:rPr>
          <w:sz w:val="28"/>
          <w:szCs w:val="28"/>
        </w:rPr>
        <w:t>в</w:t>
      </w:r>
      <w:r w:rsidRPr="00597A99">
        <w:rPr>
          <w:sz w:val="28"/>
          <w:szCs w:val="28"/>
        </w:rPr>
        <w:t>ления требований о возмещении реального ущерба и упущенной выгоды, а также начисления иных платежей.</w:t>
      </w:r>
    </w:p>
    <w:p w:rsidR="00E66A21" w:rsidRPr="00597A99" w:rsidRDefault="00E66A21" w:rsidP="00D469FB">
      <w:pPr>
        <w:ind w:firstLine="709"/>
        <w:jc w:val="both"/>
        <w:rPr>
          <w:sz w:val="28"/>
          <w:szCs w:val="28"/>
        </w:rPr>
      </w:pPr>
      <w:r w:rsidRPr="00597A99">
        <w:rPr>
          <w:sz w:val="28"/>
          <w:szCs w:val="28"/>
        </w:rPr>
        <w:t>5.3. При расторжении настоящего Соглашения отдельные договоры и с</w:t>
      </w:r>
      <w:r w:rsidRPr="00597A99">
        <w:rPr>
          <w:sz w:val="28"/>
          <w:szCs w:val="28"/>
        </w:rPr>
        <w:t>о</w:t>
      </w:r>
      <w:r w:rsidRPr="00597A99">
        <w:rPr>
          <w:sz w:val="28"/>
          <w:szCs w:val="28"/>
        </w:rPr>
        <w:t>глашения, ранее заключенные Сторонами, продолжают свое действие в соо</w:t>
      </w:r>
      <w:r w:rsidRPr="00597A99">
        <w:rPr>
          <w:sz w:val="28"/>
          <w:szCs w:val="28"/>
        </w:rPr>
        <w:t>т</w:t>
      </w:r>
      <w:r w:rsidRPr="00597A99">
        <w:rPr>
          <w:sz w:val="28"/>
          <w:szCs w:val="28"/>
        </w:rPr>
        <w:t>ветствии с указанными в них условиями.</w:t>
      </w:r>
    </w:p>
    <w:p w:rsidR="00E66A21" w:rsidRPr="00597A99" w:rsidRDefault="00E66A21" w:rsidP="00F1059C">
      <w:pPr>
        <w:pStyle w:val="AOGenNum3List"/>
        <w:numPr>
          <w:ilvl w:val="0"/>
          <w:numId w:val="0"/>
        </w:numPr>
        <w:spacing w:before="0" w:line="240" w:lineRule="auto"/>
        <w:jc w:val="center"/>
        <w:rPr>
          <w:sz w:val="28"/>
          <w:szCs w:val="28"/>
          <w:lang w:val="ru-RU"/>
        </w:rPr>
      </w:pPr>
    </w:p>
    <w:p w:rsidR="00E66A21" w:rsidRPr="00597A99" w:rsidRDefault="00E66A21" w:rsidP="00F1059C">
      <w:pPr>
        <w:pStyle w:val="13"/>
        <w:jc w:val="center"/>
        <w:rPr>
          <w:szCs w:val="28"/>
        </w:rPr>
      </w:pPr>
      <w:r w:rsidRPr="00597A99">
        <w:rPr>
          <w:szCs w:val="28"/>
        </w:rPr>
        <w:t>6. Заключительные положения</w:t>
      </w:r>
    </w:p>
    <w:p w:rsidR="00E66A21" w:rsidRPr="00597A99" w:rsidRDefault="00E66A21" w:rsidP="00F1059C">
      <w:pPr>
        <w:pStyle w:val="13"/>
        <w:jc w:val="center"/>
        <w:rPr>
          <w:szCs w:val="28"/>
        </w:rPr>
      </w:pPr>
    </w:p>
    <w:p w:rsidR="00E66A21" w:rsidRPr="00597A99" w:rsidRDefault="00E66A21" w:rsidP="00D469FB">
      <w:pPr>
        <w:pStyle w:val="13"/>
        <w:ind w:firstLine="709"/>
        <w:rPr>
          <w:rFonts w:eastAsia="Times New Roman"/>
          <w:szCs w:val="28"/>
          <w:lang w:eastAsia="zh-CN"/>
        </w:rPr>
      </w:pPr>
      <w:r w:rsidRPr="00597A99">
        <w:rPr>
          <w:color w:val="000000"/>
          <w:szCs w:val="28"/>
        </w:rPr>
        <w:t>6.1. Внесение изменений в настоящее Соглашение осуществляется</w:t>
      </w:r>
      <w:r w:rsidR="00F1059C" w:rsidRPr="00597A99">
        <w:rPr>
          <w:color w:val="000000"/>
          <w:szCs w:val="28"/>
        </w:rPr>
        <w:t xml:space="preserve"> </w:t>
      </w:r>
      <w:r w:rsidRPr="00597A99">
        <w:rPr>
          <w:color w:val="000000"/>
          <w:szCs w:val="28"/>
        </w:rPr>
        <w:t>по взаимному согласию Сторон в письменной форме в виде дополнительного соглашения к настоящему Соглашению, которое является его неотъемлемой частью.</w:t>
      </w:r>
    </w:p>
    <w:p w:rsidR="00E66A21" w:rsidRPr="00E66A21" w:rsidRDefault="00E66A21" w:rsidP="00D469FB">
      <w:pPr>
        <w:pStyle w:val="13"/>
        <w:ind w:firstLine="709"/>
        <w:rPr>
          <w:color w:val="000000"/>
          <w:szCs w:val="28"/>
        </w:rPr>
      </w:pPr>
      <w:r w:rsidRPr="00597A99">
        <w:rPr>
          <w:color w:val="000000"/>
          <w:szCs w:val="28"/>
        </w:rPr>
        <w:t>6.2. Все споры и разногласия по настоящему Соглашению, которые могут возникнуть между Сторонами, будут решаться Сторонами путем переговоров</w:t>
      </w:r>
      <w:r w:rsidRPr="00E66A21">
        <w:rPr>
          <w:color w:val="000000"/>
          <w:szCs w:val="28"/>
        </w:rPr>
        <w:t xml:space="preserve">, а при недостижении согласия подлежат разрешению в соответствии с законодательством Российской Федерации. </w:t>
      </w:r>
    </w:p>
    <w:p w:rsidR="00E66A21" w:rsidRPr="00E66A21" w:rsidRDefault="00E66A21" w:rsidP="00D469FB">
      <w:pPr>
        <w:pStyle w:val="13"/>
        <w:ind w:firstLine="709"/>
        <w:rPr>
          <w:color w:val="000000"/>
          <w:szCs w:val="28"/>
        </w:rPr>
      </w:pPr>
      <w:r w:rsidRPr="00E66A21">
        <w:rPr>
          <w:color w:val="000000"/>
          <w:szCs w:val="28"/>
        </w:rPr>
        <w:t>6.3. Настоящее Соглашение составлено на русском языке в 2 (двух) экземплярах, имеющих равную юридическую силу, по одному экземпляру для каждой из Сторон.</w:t>
      </w:r>
    </w:p>
    <w:p w:rsidR="00E66A21" w:rsidRPr="00597A99" w:rsidRDefault="00E66A21" w:rsidP="00F1059C">
      <w:pPr>
        <w:pStyle w:val="13"/>
        <w:jc w:val="center"/>
        <w:rPr>
          <w:color w:val="000000"/>
          <w:szCs w:val="28"/>
        </w:rPr>
      </w:pPr>
    </w:p>
    <w:p w:rsidR="00E66A21" w:rsidRPr="00597A99" w:rsidRDefault="00E66A21" w:rsidP="00F1059C">
      <w:pPr>
        <w:pStyle w:val="AOGenNum3"/>
        <w:numPr>
          <w:ilvl w:val="0"/>
          <w:numId w:val="0"/>
        </w:numPr>
        <w:spacing w:before="0" w:line="240" w:lineRule="auto"/>
        <w:jc w:val="center"/>
        <w:rPr>
          <w:sz w:val="28"/>
          <w:szCs w:val="28"/>
          <w:lang w:val="ru-RU"/>
        </w:rPr>
      </w:pPr>
      <w:r w:rsidRPr="00597A99">
        <w:rPr>
          <w:bCs/>
          <w:sz w:val="28"/>
          <w:szCs w:val="28"/>
          <w:lang w:val="ru-RU"/>
        </w:rPr>
        <w:t>7. Реквизиты</w:t>
      </w:r>
      <w:r w:rsidRPr="00597A99">
        <w:rPr>
          <w:sz w:val="28"/>
          <w:szCs w:val="28"/>
          <w:lang w:val="ru-RU"/>
        </w:rPr>
        <w:t xml:space="preserve"> Сторон</w:t>
      </w:r>
    </w:p>
    <w:p w:rsidR="00E66A21" w:rsidRPr="00597A99" w:rsidRDefault="00E66A21" w:rsidP="00F1059C">
      <w:pPr>
        <w:pStyle w:val="AOGenNum3List"/>
        <w:numPr>
          <w:ilvl w:val="0"/>
          <w:numId w:val="0"/>
        </w:numPr>
        <w:spacing w:before="0" w:line="240" w:lineRule="auto"/>
        <w:jc w:val="center"/>
        <w:rPr>
          <w:sz w:val="28"/>
          <w:szCs w:val="28"/>
          <w:lang w:val="ru-RU"/>
        </w:rPr>
      </w:pPr>
    </w:p>
    <w:tbl>
      <w:tblPr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1"/>
        <w:gridCol w:w="4968"/>
      </w:tblGrid>
      <w:tr w:rsidR="00E66A21" w:rsidRPr="009E63BB" w:rsidTr="009E63BB">
        <w:trPr>
          <w:trHeight w:val="20"/>
          <w:jc w:val="center"/>
        </w:trPr>
        <w:tc>
          <w:tcPr>
            <w:tcW w:w="4536" w:type="dxa"/>
            <w:shd w:val="clear" w:color="auto" w:fill="auto"/>
          </w:tcPr>
          <w:p w:rsidR="00E66A21" w:rsidRPr="009E63BB" w:rsidRDefault="00E66A21" w:rsidP="009E63BB">
            <w:pPr>
              <w:pStyle w:val="AOGenNum3List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E63BB">
              <w:rPr>
                <w:sz w:val="28"/>
                <w:szCs w:val="28"/>
                <w:lang w:val="ru-RU"/>
              </w:rPr>
              <w:t>Правительство Республики Тыва</w:t>
            </w:r>
          </w:p>
        </w:tc>
        <w:tc>
          <w:tcPr>
            <w:tcW w:w="4825" w:type="dxa"/>
            <w:shd w:val="clear" w:color="auto" w:fill="auto"/>
          </w:tcPr>
          <w:p w:rsidR="002F088B" w:rsidRPr="009E63BB" w:rsidRDefault="00E66A21" w:rsidP="009E63BB">
            <w:pPr>
              <w:pStyle w:val="AOGenNum3List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E63BB">
              <w:rPr>
                <w:sz w:val="28"/>
                <w:szCs w:val="28"/>
                <w:lang w:val="ru-RU"/>
              </w:rPr>
              <w:t xml:space="preserve">Публичное </w:t>
            </w:r>
            <w:r w:rsidR="00F96C0C">
              <w:rPr>
                <w:sz w:val="28"/>
                <w:szCs w:val="28"/>
                <w:lang w:val="ru-RU"/>
              </w:rPr>
              <w:t>а</w:t>
            </w:r>
            <w:r w:rsidRPr="009E63BB">
              <w:rPr>
                <w:sz w:val="28"/>
                <w:szCs w:val="28"/>
                <w:lang w:val="ru-RU"/>
              </w:rPr>
              <w:t xml:space="preserve">кционерное </w:t>
            </w:r>
          </w:p>
          <w:p w:rsidR="002F088B" w:rsidRPr="009E63BB" w:rsidRDefault="00F96C0C" w:rsidP="009E63BB">
            <w:pPr>
              <w:pStyle w:val="AOGenNum3List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E66A21" w:rsidRPr="009E63BB">
              <w:rPr>
                <w:sz w:val="28"/>
                <w:szCs w:val="28"/>
                <w:lang w:val="ru-RU"/>
              </w:rPr>
              <w:t xml:space="preserve">бщество «Дальневосточное </w:t>
            </w:r>
          </w:p>
          <w:p w:rsidR="00E66A21" w:rsidRPr="009E63BB" w:rsidRDefault="00E66A21" w:rsidP="009E63BB">
            <w:pPr>
              <w:pStyle w:val="AOGenNum3List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E63BB">
              <w:rPr>
                <w:sz w:val="28"/>
                <w:szCs w:val="28"/>
                <w:lang w:val="ru-RU"/>
              </w:rPr>
              <w:t>морское парохо</w:t>
            </w:r>
            <w:r w:rsidRPr="009E63BB">
              <w:rPr>
                <w:sz w:val="28"/>
                <w:szCs w:val="28"/>
                <w:lang w:val="ru-RU"/>
              </w:rPr>
              <w:t>д</w:t>
            </w:r>
            <w:r w:rsidRPr="009E63BB">
              <w:rPr>
                <w:sz w:val="28"/>
                <w:szCs w:val="28"/>
                <w:lang w:val="ru-RU"/>
              </w:rPr>
              <w:t>ство»</w:t>
            </w:r>
          </w:p>
          <w:p w:rsidR="00E66A21" w:rsidRPr="009E63BB" w:rsidRDefault="00E66A21" w:rsidP="009E63BB">
            <w:pPr>
              <w:pStyle w:val="AOGenNum3List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66A21" w:rsidRPr="009E63BB" w:rsidTr="009E63BB">
        <w:trPr>
          <w:trHeight w:val="20"/>
          <w:jc w:val="center"/>
        </w:trPr>
        <w:tc>
          <w:tcPr>
            <w:tcW w:w="4536" w:type="dxa"/>
            <w:shd w:val="clear" w:color="auto" w:fill="auto"/>
          </w:tcPr>
          <w:p w:rsidR="00E66A21" w:rsidRPr="009E63BB" w:rsidRDefault="00E66A21" w:rsidP="009E63BB">
            <w:pPr>
              <w:pStyle w:val="12"/>
              <w:keepNext/>
              <w:keepLines/>
              <w:shd w:val="clear" w:color="auto" w:fill="auto"/>
              <w:tabs>
                <w:tab w:val="left" w:pos="436"/>
              </w:tabs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9E63BB">
              <w:rPr>
                <w:b w:val="0"/>
                <w:sz w:val="28"/>
                <w:szCs w:val="28"/>
              </w:rPr>
              <w:t>667000, Республика Тыва, г. К</w:t>
            </w:r>
            <w:r w:rsidRPr="009E63BB">
              <w:rPr>
                <w:b w:val="0"/>
                <w:sz w:val="28"/>
                <w:szCs w:val="28"/>
              </w:rPr>
              <w:t>ы</w:t>
            </w:r>
            <w:r w:rsidRPr="009E63BB">
              <w:rPr>
                <w:b w:val="0"/>
                <w:sz w:val="28"/>
                <w:szCs w:val="28"/>
              </w:rPr>
              <w:t>зыл, ул. Чульдум</w:t>
            </w:r>
            <w:r w:rsidR="002F088B" w:rsidRPr="009E63BB">
              <w:rPr>
                <w:b w:val="0"/>
                <w:sz w:val="28"/>
                <w:szCs w:val="28"/>
              </w:rPr>
              <w:t>а</w:t>
            </w:r>
            <w:r w:rsidRPr="009E63BB">
              <w:rPr>
                <w:b w:val="0"/>
                <w:sz w:val="28"/>
                <w:szCs w:val="28"/>
              </w:rPr>
              <w:t>, д. 18</w:t>
            </w:r>
          </w:p>
          <w:p w:rsidR="00E66A21" w:rsidRPr="009E63BB" w:rsidRDefault="00E66A21" w:rsidP="009E63BB">
            <w:pPr>
              <w:pStyle w:val="12"/>
              <w:keepNext/>
              <w:keepLines/>
              <w:shd w:val="clear" w:color="auto" w:fill="auto"/>
              <w:tabs>
                <w:tab w:val="left" w:pos="436"/>
              </w:tabs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9E63BB">
              <w:rPr>
                <w:b w:val="0"/>
                <w:sz w:val="28"/>
                <w:szCs w:val="28"/>
                <w:lang w:val="en-US"/>
              </w:rPr>
              <w:t>ods</w:t>
            </w:r>
            <w:r w:rsidRPr="009E63BB">
              <w:rPr>
                <w:b w:val="0"/>
                <w:sz w:val="28"/>
                <w:szCs w:val="28"/>
              </w:rPr>
              <w:t>@</w:t>
            </w:r>
            <w:r w:rsidRPr="009E63BB">
              <w:rPr>
                <w:b w:val="0"/>
                <w:sz w:val="28"/>
                <w:szCs w:val="28"/>
                <w:lang w:val="en-US"/>
              </w:rPr>
              <w:t>tuva</w:t>
            </w:r>
            <w:r w:rsidRPr="009E63BB">
              <w:rPr>
                <w:b w:val="0"/>
                <w:sz w:val="28"/>
                <w:szCs w:val="28"/>
              </w:rPr>
              <w:t>.</w:t>
            </w:r>
            <w:r w:rsidRPr="009E63BB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4825" w:type="dxa"/>
            <w:shd w:val="clear" w:color="auto" w:fill="auto"/>
          </w:tcPr>
          <w:p w:rsidR="00E66A21" w:rsidRPr="009E63BB" w:rsidRDefault="00E66A21" w:rsidP="009E63BB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9E63BB">
              <w:rPr>
                <w:sz w:val="28"/>
                <w:szCs w:val="28"/>
              </w:rPr>
              <w:t>115184, г. Москва, в</w:t>
            </w:r>
            <w:r w:rsidRPr="009E63BB">
              <w:rPr>
                <w:bCs/>
                <w:sz w:val="28"/>
                <w:szCs w:val="28"/>
              </w:rPr>
              <w:t xml:space="preserve">нутригородская территория муниципальный </w:t>
            </w:r>
            <w:r w:rsidRPr="009E63BB">
              <w:rPr>
                <w:sz w:val="28"/>
                <w:szCs w:val="28"/>
              </w:rPr>
              <w:t xml:space="preserve">округ Замоскворечье, </w:t>
            </w:r>
            <w:r w:rsidR="002F088B" w:rsidRPr="009E63BB">
              <w:rPr>
                <w:sz w:val="28"/>
                <w:szCs w:val="28"/>
              </w:rPr>
              <w:t xml:space="preserve">ул. </w:t>
            </w:r>
            <w:r w:rsidRPr="009E63BB">
              <w:rPr>
                <w:sz w:val="28"/>
                <w:szCs w:val="28"/>
              </w:rPr>
              <w:t xml:space="preserve">Новокузнецкая, </w:t>
            </w:r>
            <w:r w:rsidR="002F088B" w:rsidRPr="009E63BB">
              <w:rPr>
                <w:sz w:val="28"/>
                <w:szCs w:val="28"/>
              </w:rPr>
              <w:br/>
            </w:r>
            <w:r w:rsidRPr="009E63BB">
              <w:rPr>
                <w:sz w:val="28"/>
                <w:szCs w:val="28"/>
              </w:rPr>
              <w:t>д. 7/11, стр. 1, каб. 338</w:t>
            </w:r>
          </w:p>
          <w:p w:rsidR="00E66A21" w:rsidRPr="009E63BB" w:rsidRDefault="00E66A21" w:rsidP="009E63BB">
            <w:pPr>
              <w:pStyle w:val="12"/>
              <w:keepNext/>
              <w:keepLines/>
              <w:shd w:val="clear" w:color="auto" w:fill="auto"/>
              <w:tabs>
                <w:tab w:val="left" w:pos="436"/>
              </w:tabs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6A21" w:rsidRPr="009E63BB" w:rsidTr="009E63BB">
        <w:trPr>
          <w:trHeight w:val="20"/>
          <w:jc w:val="center"/>
        </w:trPr>
        <w:tc>
          <w:tcPr>
            <w:tcW w:w="4536" w:type="dxa"/>
            <w:shd w:val="clear" w:color="auto" w:fill="auto"/>
          </w:tcPr>
          <w:p w:rsidR="00E66A21" w:rsidRPr="009E63BB" w:rsidRDefault="00E66A21" w:rsidP="009E63BB">
            <w:pPr>
              <w:outlineLvl w:val="8"/>
              <w:rPr>
                <w:bCs/>
                <w:sz w:val="28"/>
                <w:szCs w:val="28"/>
              </w:rPr>
            </w:pPr>
            <w:r w:rsidRPr="009E63BB">
              <w:rPr>
                <w:bCs/>
                <w:sz w:val="28"/>
                <w:szCs w:val="28"/>
              </w:rPr>
              <w:t>Глава Республики Тыва</w:t>
            </w:r>
          </w:p>
        </w:tc>
        <w:tc>
          <w:tcPr>
            <w:tcW w:w="4825" w:type="dxa"/>
            <w:shd w:val="clear" w:color="auto" w:fill="auto"/>
          </w:tcPr>
          <w:p w:rsidR="00E66A21" w:rsidRPr="009E63BB" w:rsidRDefault="00E66A21" w:rsidP="009E63BB">
            <w:pPr>
              <w:outlineLvl w:val="8"/>
              <w:rPr>
                <w:sz w:val="28"/>
                <w:szCs w:val="28"/>
              </w:rPr>
            </w:pPr>
            <w:r w:rsidRPr="009E63BB">
              <w:rPr>
                <w:sz w:val="28"/>
                <w:szCs w:val="28"/>
              </w:rPr>
              <w:t>Президент компании</w:t>
            </w:r>
          </w:p>
        </w:tc>
      </w:tr>
      <w:tr w:rsidR="00E66A21" w:rsidRPr="009E63BB" w:rsidTr="009E63BB">
        <w:trPr>
          <w:trHeight w:val="20"/>
          <w:jc w:val="center"/>
        </w:trPr>
        <w:tc>
          <w:tcPr>
            <w:tcW w:w="4536" w:type="dxa"/>
            <w:shd w:val="clear" w:color="auto" w:fill="auto"/>
          </w:tcPr>
          <w:p w:rsidR="00E66A21" w:rsidRPr="009E63BB" w:rsidRDefault="00E66A21" w:rsidP="009E63BB">
            <w:pPr>
              <w:pStyle w:val="12"/>
              <w:keepNext/>
              <w:keepLines/>
              <w:shd w:val="clear" w:color="auto" w:fill="auto"/>
              <w:tabs>
                <w:tab w:val="left" w:pos="436"/>
              </w:tabs>
              <w:spacing w:line="240" w:lineRule="auto"/>
              <w:rPr>
                <w:b w:val="0"/>
                <w:sz w:val="28"/>
                <w:szCs w:val="28"/>
              </w:rPr>
            </w:pPr>
            <w:r w:rsidRPr="009E63BB">
              <w:rPr>
                <w:b w:val="0"/>
                <w:sz w:val="28"/>
                <w:szCs w:val="28"/>
              </w:rPr>
              <w:t>__________________ В.Т. Ховалыг</w:t>
            </w:r>
          </w:p>
          <w:p w:rsidR="00E66A21" w:rsidRPr="009E63BB" w:rsidRDefault="00E66A21" w:rsidP="009E63BB">
            <w:pPr>
              <w:outlineLvl w:val="8"/>
              <w:rPr>
                <w:sz w:val="28"/>
                <w:szCs w:val="28"/>
              </w:rPr>
            </w:pPr>
            <w:r w:rsidRPr="009E63BB">
              <w:rPr>
                <w:sz w:val="28"/>
                <w:szCs w:val="28"/>
              </w:rPr>
              <w:t>М.П.</w:t>
            </w:r>
          </w:p>
        </w:tc>
        <w:tc>
          <w:tcPr>
            <w:tcW w:w="4825" w:type="dxa"/>
            <w:shd w:val="clear" w:color="auto" w:fill="auto"/>
          </w:tcPr>
          <w:p w:rsidR="00E66A21" w:rsidRPr="009E63BB" w:rsidRDefault="00E66A21" w:rsidP="009E63BB">
            <w:pPr>
              <w:jc w:val="center"/>
              <w:outlineLvl w:val="8"/>
              <w:rPr>
                <w:sz w:val="28"/>
                <w:szCs w:val="28"/>
              </w:rPr>
            </w:pPr>
            <w:r w:rsidRPr="009E63BB">
              <w:rPr>
                <w:sz w:val="28"/>
                <w:szCs w:val="28"/>
              </w:rPr>
              <w:t>_________________ П.В. Иванов</w:t>
            </w:r>
          </w:p>
          <w:p w:rsidR="00E66A21" w:rsidRPr="009E63BB" w:rsidRDefault="00E66A21" w:rsidP="009E63BB">
            <w:pPr>
              <w:outlineLvl w:val="8"/>
              <w:rPr>
                <w:sz w:val="28"/>
                <w:szCs w:val="28"/>
              </w:rPr>
            </w:pPr>
            <w:r w:rsidRPr="009E63BB">
              <w:rPr>
                <w:sz w:val="28"/>
                <w:szCs w:val="28"/>
              </w:rPr>
              <w:t>М.П.</w:t>
            </w:r>
          </w:p>
        </w:tc>
      </w:tr>
    </w:tbl>
    <w:p w:rsidR="00E66A21" w:rsidRPr="00E66A21" w:rsidRDefault="00E66A21" w:rsidP="00E66A21">
      <w:pPr>
        <w:rPr>
          <w:sz w:val="28"/>
          <w:szCs w:val="28"/>
        </w:rPr>
      </w:pPr>
    </w:p>
    <w:sectPr w:rsidR="00E66A21" w:rsidRPr="00E66A21" w:rsidSect="000B5969">
      <w:headerReference w:type="default" r:id="rId15"/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96" w:rsidRDefault="00040F96" w:rsidP="00F757CC">
      <w:r>
        <w:separator/>
      </w:r>
    </w:p>
  </w:endnote>
  <w:endnote w:type="continuationSeparator" w:id="0">
    <w:p w:rsidR="00040F96" w:rsidRDefault="00040F96" w:rsidP="00F7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98" w:rsidRDefault="004C7C9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98" w:rsidRDefault="004C7C9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98" w:rsidRDefault="004C7C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96" w:rsidRDefault="00040F96" w:rsidP="00F757CC">
      <w:r>
        <w:separator/>
      </w:r>
    </w:p>
  </w:footnote>
  <w:footnote w:type="continuationSeparator" w:id="0">
    <w:p w:rsidR="00040F96" w:rsidRDefault="00040F96" w:rsidP="00F7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98" w:rsidRDefault="004C7C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CC" w:rsidRDefault="00C157DE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7DE" w:rsidRPr="00C157DE" w:rsidRDefault="00C157DE" w:rsidP="00C157D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620200099/29909(7)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345pt;margin-top: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AafxHN8AAAAKAQAADwAAAAAAAAAA&#10;AAAAAAAABQAAZHJzL2Rvd25yZXYueG1sUEsFBgAAAAAEAAQA8wAAAAwGAAAAAA==&#10;" filled="f" stroked="f">
              <v:textbox inset="0,0,0,0">
                <w:txbxContent>
                  <w:p w:rsidR="00C157DE" w:rsidRPr="00C157DE" w:rsidRDefault="00C157DE" w:rsidP="00C157D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620200099/29909(7)</w:t>
                    </w:r>
                  </w:p>
                </w:txbxContent>
              </v:textbox>
            </v:rect>
          </w:pict>
        </mc:Fallback>
      </mc:AlternateContent>
    </w:r>
    <w:r w:rsidR="009410C7">
      <w:fldChar w:fldCharType="begin"/>
    </w:r>
    <w:r w:rsidR="009410C7">
      <w:instrText xml:space="preserve"> PAGE   \* MERGEFORMAT </w:instrText>
    </w:r>
    <w:r w:rsidR="009410C7">
      <w:fldChar w:fldCharType="separate"/>
    </w:r>
    <w:r>
      <w:rPr>
        <w:noProof/>
      </w:rPr>
      <w:t>2</w:t>
    </w:r>
    <w:r w:rsidR="009410C7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98" w:rsidRDefault="004C7C9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BB" w:rsidRPr="00EF3B31" w:rsidRDefault="009E63BB">
    <w:pPr>
      <w:pStyle w:val="a9"/>
      <w:jc w:val="center"/>
      <w:rPr>
        <w:rFonts w:ascii="PT Astra Serif" w:hAnsi="PT Astra Serif"/>
      </w:rPr>
    </w:pPr>
    <w:r w:rsidRPr="00EF3B31">
      <w:rPr>
        <w:rFonts w:ascii="PT Astra Serif" w:hAnsi="PT Astra Serif"/>
      </w:rPr>
      <w:fldChar w:fldCharType="begin"/>
    </w:r>
    <w:r w:rsidRPr="00EF3B31">
      <w:rPr>
        <w:rFonts w:ascii="PT Astra Serif" w:hAnsi="PT Astra Serif"/>
      </w:rPr>
      <w:instrText>PAGE   \* MERGEFORMAT</w:instrText>
    </w:r>
    <w:r w:rsidRPr="00EF3B31">
      <w:rPr>
        <w:rFonts w:ascii="PT Astra Serif" w:hAnsi="PT Astra Serif"/>
      </w:rPr>
      <w:fldChar w:fldCharType="separate"/>
    </w:r>
    <w:r w:rsidR="00C157DE">
      <w:rPr>
        <w:rFonts w:ascii="PT Astra Serif" w:hAnsi="PT Astra Serif"/>
        <w:noProof/>
      </w:rPr>
      <w:t>3</w:t>
    </w:r>
    <w:r w:rsidRPr="00EF3B31">
      <w:rPr>
        <w:rFonts w:ascii="PT Astra Serif" w:hAnsi="PT Astra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B30"/>
    <w:multiLevelType w:val="hybridMultilevel"/>
    <w:tmpl w:val="0D6E7034"/>
    <w:lvl w:ilvl="0" w:tplc="02B2B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7033A7"/>
    <w:multiLevelType w:val="hybridMultilevel"/>
    <w:tmpl w:val="8B0815F8"/>
    <w:lvl w:ilvl="0" w:tplc="53D47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255368"/>
    <w:multiLevelType w:val="hybridMultilevel"/>
    <w:tmpl w:val="E81C2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2B436A"/>
    <w:multiLevelType w:val="hybridMultilevel"/>
    <w:tmpl w:val="F62A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030D9"/>
    <w:multiLevelType w:val="hybridMultilevel"/>
    <w:tmpl w:val="6EB4616E"/>
    <w:lvl w:ilvl="0" w:tplc="227A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2617E4"/>
    <w:multiLevelType w:val="hybridMultilevel"/>
    <w:tmpl w:val="C9AAFEDE"/>
    <w:lvl w:ilvl="0" w:tplc="2654E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3A6B8C"/>
    <w:multiLevelType w:val="hybridMultilevel"/>
    <w:tmpl w:val="341EE810"/>
    <w:lvl w:ilvl="0" w:tplc="8542C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527966"/>
    <w:multiLevelType w:val="hybridMultilevel"/>
    <w:tmpl w:val="CA4E98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67F29EC"/>
    <w:multiLevelType w:val="hybridMultilevel"/>
    <w:tmpl w:val="EE8E4342"/>
    <w:lvl w:ilvl="0" w:tplc="EC96F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817D37"/>
    <w:multiLevelType w:val="multilevel"/>
    <w:tmpl w:val="D3C490DE"/>
    <w:lvl w:ilvl="0">
      <w:start w:val="1"/>
      <w:numFmt w:val="decimal"/>
      <w:pStyle w:val="AOGenNum3"/>
      <w:suff w:val="space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f2884a4-58e8-4ba4-963b-ed7c41180c59"/>
  </w:docVars>
  <w:rsids>
    <w:rsidRoot w:val="00EA63CC"/>
    <w:rsid w:val="000043EE"/>
    <w:rsid w:val="00006E08"/>
    <w:rsid w:val="0003306D"/>
    <w:rsid w:val="00036397"/>
    <w:rsid w:val="00037384"/>
    <w:rsid w:val="00040765"/>
    <w:rsid w:val="00040F96"/>
    <w:rsid w:val="0005088E"/>
    <w:rsid w:val="0005244F"/>
    <w:rsid w:val="00054475"/>
    <w:rsid w:val="00055418"/>
    <w:rsid w:val="00055580"/>
    <w:rsid w:val="00062A59"/>
    <w:rsid w:val="0006408A"/>
    <w:rsid w:val="00065D99"/>
    <w:rsid w:val="000738BE"/>
    <w:rsid w:val="00074EB3"/>
    <w:rsid w:val="0008311D"/>
    <w:rsid w:val="000876D2"/>
    <w:rsid w:val="00087BFC"/>
    <w:rsid w:val="00091A6F"/>
    <w:rsid w:val="00095CC0"/>
    <w:rsid w:val="000A5F46"/>
    <w:rsid w:val="000B0499"/>
    <w:rsid w:val="000B2A2E"/>
    <w:rsid w:val="000B2D2F"/>
    <w:rsid w:val="000B5969"/>
    <w:rsid w:val="000D0497"/>
    <w:rsid w:val="000D12EE"/>
    <w:rsid w:val="000D2587"/>
    <w:rsid w:val="000D3518"/>
    <w:rsid w:val="000D4422"/>
    <w:rsid w:val="000D67F7"/>
    <w:rsid w:val="000E2BC1"/>
    <w:rsid w:val="000E429B"/>
    <w:rsid w:val="000F0CF8"/>
    <w:rsid w:val="001049B8"/>
    <w:rsid w:val="00105FEF"/>
    <w:rsid w:val="00106FE4"/>
    <w:rsid w:val="001109B8"/>
    <w:rsid w:val="00122032"/>
    <w:rsid w:val="001226DC"/>
    <w:rsid w:val="001229DF"/>
    <w:rsid w:val="00125622"/>
    <w:rsid w:val="0013119D"/>
    <w:rsid w:val="00131AD6"/>
    <w:rsid w:val="001458E2"/>
    <w:rsid w:val="001460DA"/>
    <w:rsid w:val="00162C54"/>
    <w:rsid w:val="00163DDD"/>
    <w:rsid w:val="00165D44"/>
    <w:rsid w:val="00166B47"/>
    <w:rsid w:val="00167BBC"/>
    <w:rsid w:val="00172210"/>
    <w:rsid w:val="001748CB"/>
    <w:rsid w:val="0018345B"/>
    <w:rsid w:val="00185DB5"/>
    <w:rsid w:val="0019654F"/>
    <w:rsid w:val="001978E7"/>
    <w:rsid w:val="001A0A83"/>
    <w:rsid w:val="001A28B2"/>
    <w:rsid w:val="001A440A"/>
    <w:rsid w:val="001B2ECF"/>
    <w:rsid w:val="001B5A3C"/>
    <w:rsid w:val="001B6FF1"/>
    <w:rsid w:val="001C1344"/>
    <w:rsid w:val="001C20A7"/>
    <w:rsid w:val="001C43FA"/>
    <w:rsid w:val="001C4552"/>
    <w:rsid w:val="001C46E9"/>
    <w:rsid w:val="001C6D7C"/>
    <w:rsid w:val="001C77D3"/>
    <w:rsid w:val="001D0B54"/>
    <w:rsid w:val="001D36F3"/>
    <w:rsid w:val="001E4BE8"/>
    <w:rsid w:val="001F0AFA"/>
    <w:rsid w:val="001F526A"/>
    <w:rsid w:val="001F5E31"/>
    <w:rsid w:val="00207014"/>
    <w:rsid w:val="0021729E"/>
    <w:rsid w:val="00224208"/>
    <w:rsid w:val="00224660"/>
    <w:rsid w:val="00230D3B"/>
    <w:rsid w:val="002324EE"/>
    <w:rsid w:val="00235C7B"/>
    <w:rsid w:val="00240580"/>
    <w:rsid w:val="00241F05"/>
    <w:rsid w:val="00246008"/>
    <w:rsid w:val="00247CDA"/>
    <w:rsid w:val="0026070E"/>
    <w:rsid w:val="00265470"/>
    <w:rsid w:val="002661B6"/>
    <w:rsid w:val="002700FC"/>
    <w:rsid w:val="00273D8E"/>
    <w:rsid w:val="002751AE"/>
    <w:rsid w:val="00277B90"/>
    <w:rsid w:val="0028187C"/>
    <w:rsid w:val="002878B2"/>
    <w:rsid w:val="002956DB"/>
    <w:rsid w:val="002964F8"/>
    <w:rsid w:val="002A4C5B"/>
    <w:rsid w:val="002B2BCB"/>
    <w:rsid w:val="002C7D6F"/>
    <w:rsid w:val="002E5857"/>
    <w:rsid w:val="002F088B"/>
    <w:rsid w:val="002F48F1"/>
    <w:rsid w:val="002F6631"/>
    <w:rsid w:val="002F6DA9"/>
    <w:rsid w:val="0030270D"/>
    <w:rsid w:val="00306CED"/>
    <w:rsid w:val="0031050C"/>
    <w:rsid w:val="003130B2"/>
    <w:rsid w:val="00313F78"/>
    <w:rsid w:val="003140F8"/>
    <w:rsid w:val="00315BCA"/>
    <w:rsid w:val="0032634F"/>
    <w:rsid w:val="00327439"/>
    <w:rsid w:val="00334ECA"/>
    <w:rsid w:val="0033575A"/>
    <w:rsid w:val="00335E1E"/>
    <w:rsid w:val="00340DC7"/>
    <w:rsid w:val="00345427"/>
    <w:rsid w:val="0034599A"/>
    <w:rsid w:val="0034783C"/>
    <w:rsid w:val="00351F3B"/>
    <w:rsid w:val="003520EA"/>
    <w:rsid w:val="00352F38"/>
    <w:rsid w:val="00356293"/>
    <w:rsid w:val="003606DA"/>
    <w:rsid w:val="00365150"/>
    <w:rsid w:val="00365CEB"/>
    <w:rsid w:val="00367ED1"/>
    <w:rsid w:val="00376B7D"/>
    <w:rsid w:val="003833E9"/>
    <w:rsid w:val="00386AF9"/>
    <w:rsid w:val="0039089F"/>
    <w:rsid w:val="00393388"/>
    <w:rsid w:val="003979F3"/>
    <w:rsid w:val="003A35CC"/>
    <w:rsid w:val="003A5AC5"/>
    <w:rsid w:val="003B131D"/>
    <w:rsid w:val="003B333D"/>
    <w:rsid w:val="003B5508"/>
    <w:rsid w:val="003B6844"/>
    <w:rsid w:val="003C0487"/>
    <w:rsid w:val="003C1A97"/>
    <w:rsid w:val="003C48F3"/>
    <w:rsid w:val="003C6E83"/>
    <w:rsid w:val="003E09D0"/>
    <w:rsid w:val="003E41F9"/>
    <w:rsid w:val="003E4228"/>
    <w:rsid w:val="003F1B24"/>
    <w:rsid w:val="003F6109"/>
    <w:rsid w:val="00410669"/>
    <w:rsid w:val="0041132D"/>
    <w:rsid w:val="00414D63"/>
    <w:rsid w:val="004155BC"/>
    <w:rsid w:val="00422EAF"/>
    <w:rsid w:val="00425AE8"/>
    <w:rsid w:val="004317F4"/>
    <w:rsid w:val="0043220C"/>
    <w:rsid w:val="00446425"/>
    <w:rsid w:val="004475FE"/>
    <w:rsid w:val="00452823"/>
    <w:rsid w:val="00452FA5"/>
    <w:rsid w:val="004531C9"/>
    <w:rsid w:val="00466627"/>
    <w:rsid w:val="0046729E"/>
    <w:rsid w:val="004723A9"/>
    <w:rsid w:val="0047523A"/>
    <w:rsid w:val="00480717"/>
    <w:rsid w:val="00484D6E"/>
    <w:rsid w:val="00490297"/>
    <w:rsid w:val="00497372"/>
    <w:rsid w:val="004A409F"/>
    <w:rsid w:val="004B2E50"/>
    <w:rsid w:val="004B4B1C"/>
    <w:rsid w:val="004B53A3"/>
    <w:rsid w:val="004C2A80"/>
    <w:rsid w:val="004C6B58"/>
    <w:rsid w:val="004C7C98"/>
    <w:rsid w:val="004D4ABB"/>
    <w:rsid w:val="004E0D6E"/>
    <w:rsid w:val="004E72BC"/>
    <w:rsid w:val="004F2F6A"/>
    <w:rsid w:val="004F5610"/>
    <w:rsid w:val="004F7947"/>
    <w:rsid w:val="0050181A"/>
    <w:rsid w:val="00506E6A"/>
    <w:rsid w:val="0051294D"/>
    <w:rsid w:val="00515A44"/>
    <w:rsid w:val="005215C3"/>
    <w:rsid w:val="00521DFF"/>
    <w:rsid w:val="005352E4"/>
    <w:rsid w:val="005370D3"/>
    <w:rsid w:val="00537DA8"/>
    <w:rsid w:val="00553E93"/>
    <w:rsid w:val="00554CB0"/>
    <w:rsid w:val="0055710B"/>
    <w:rsid w:val="0056189D"/>
    <w:rsid w:val="00564881"/>
    <w:rsid w:val="00567621"/>
    <w:rsid w:val="005705B4"/>
    <w:rsid w:val="00571A4E"/>
    <w:rsid w:val="00597A99"/>
    <w:rsid w:val="005A165D"/>
    <w:rsid w:val="005A1EA6"/>
    <w:rsid w:val="005A5386"/>
    <w:rsid w:val="005A55B1"/>
    <w:rsid w:val="005B2293"/>
    <w:rsid w:val="005B4360"/>
    <w:rsid w:val="005D1572"/>
    <w:rsid w:val="005D29B3"/>
    <w:rsid w:val="005D7F7B"/>
    <w:rsid w:val="005E55DE"/>
    <w:rsid w:val="005E6920"/>
    <w:rsid w:val="005F5C56"/>
    <w:rsid w:val="005F722E"/>
    <w:rsid w:val="00611ABB"/>
    <w:rsid w:val="006135B9"/>
    <w:rsid w:val="00631660"/>
    <w:rsid w:val="0063716C"/>
    <w:rsid w:val="00637AD0"/>
    <w:rsid w:val="006401E8"/>
    <w:rsid w:val="00642DC5"/>
    <w:rsid w:val="006436C4"/>
    <w:rsid w:val="00646823"/>
    <w:rsid w:val="0065380E"/>
    <w:rsid w:val="006543FC"/>
    <w:rsid w:val="00654D6C"/>
    <w:rsid w:val="00655054"/>
    <w:rsid w:val="00661255"/>
    <w:rsid w:val="00662DF1"/>
    <w:rsid w:val="00671E3F"/>
    <w:rsid w:val="006823E7"/>
    <w:rsid w:val="006838BA"/>
    <w:rsid w:val="0068401C"/>
    <w:rsid w:val="0068576A"/>
    <w:rsid w:val="006918AC"/>
    <w:rsid w:val="00693B1C"/>
    <w:rsid w:val="00694282"/>
    <w:rsid w:val="006943CF"/>
    <w:rsid w:val="006949E1"/>
    <w:rsid w:val="00696861"/>
    <w:rsid w:val="006971E1"/>
    <w:rsid w:val="006A32D9"/>
    <w:rsid w:val="006A7673"/>
    <w:rsid w:val="006B01CA"/>
    <w:rsid w:val="006B23E8"/>
    <w:rsid w:val="006B59D4"/>
    <w:rsid w:val="006C4C43"/>
    <w:rsid w:val="006C57F5"/>
    <w:rsid w:val="006C5DF8"/>
    <w:rsid w:val="006C6D04"/>
    <w:rsid w:val="006D204A"/>
    <w:rsid w:val="006D4D26"/>
    <w:rsid w:val="006D564C"/>
    <w:rsid w:val="006E4612"/>
    <w:rsid w:val="006E60DC"/>
    <w:rsid w:val="00700041"/>
    <w:rsid w:val="0070753A"/>
    <w:rsid w:val="007137FC"/>
    <w:rsid w:val="00722EB7"/>
    <w:rsid w:val="00733794"/>
    <w:rsid w:val="00735F80"/>
    <w:rsid w:val="00736FF9"/>
    <w:rsid w:val="00746D18"/>
    <w:rsid w:val="0075215F"/>
    <w:rsid w:val="00752AAC"/>
    <w:rsid w:val="007541F1"/>
    <w:rsid w:val="007662EE"/>
    <w:rsid w:val="0076650A"/>
    <w:rsid w:val="00772DC6"/>
    <w:rsid w:val="00774039"/>
    <w:rsid w:val="0077466C"/>
    <w:rsid w:val="007769C7"/>
    <w:rsid w:val="00777A5D"/>
    <w:rsid w:val="00782231"/>
    <w:rsid w:val="00787626"/>
    <w:rsid w:val="00790B69"/>
    <w:rsid w:val="007916B6"/>
    <w:rsid w:val="00792964"/>
    <w:rsid w:val="007937E6"/>
    <w:rsid w:val="00794513"/>
    <w:rsid w:val="00797CD5"/>
    <w:rsid w:val="007A113A"/>
    <w:rsid w:val="007A172F"/>
    <w:rsid w:val="007A20F3"/>
    <w:rsid w:val="007A51E0"/>
    <w:rsid w:val="007A5849"/>
    <w:rsid w:val="007B4970"/>
    <w:rsid w:val="007B6335"/>
    <w:rsid w:val="007C1B6B"/>
    <w:rsid w:val="007C39C3"/>
    <w:rsid w:val="007D1E4D"/>
    <w:rsid w:val="007D6C38"/>
    <w:rsid w:val="007F09E4"/>
    <w:rsid w:val="007F7F31"/>
    <w:rsid w:val="008048E2"/>
    <w:rsid w:val="0080719E"/>
    <w:rsid w:val="00811284"/>
    <w:rsid w:val="00811664"/>
    <w:rsid w:val="0081205E"/>
    <w:rsid w:val="00812971"/>
    <w:rsid w:val="00813306"/>
    <w:rsid w:val="00813483"/>
    <w:rsid w:val="00813EC9"/>
    <w:rsid w:val="00824415"/>
    <w:rsid w:val="00824B71"/>
    <w:rsid w:val="00825119"/>
    <w:rsid w:val="00825C21"/>
    <w:rsid w:val="00827F9F"/>
    <w:rsid w:val="008327F7"/>
    <w:rsid w:val="00842F2D"/>
    <w:rsid w:val="00843E96"/>
    <w:rsid w:val="0084785E"/>
    <w:rsid w:val="008514CF"/>
    <w:rsid w:val="008607DB"/>
    <w:rsid w:val="008637F6"/>
    <w:rsid w:val="0086585B"/>
    <w:rsid w:val="00866A69"/>
    <w:rsid w:val="0087424D"/>
    <w:rsid w:val="008918D2"/>
    <w:rsid w:val="00891ED5"/>
    <w:rsid w:val="00896875"/>
    <w:rsid w:val="008B4C5C"/>
    <w:rsid w:val="008B657D"/>
    <w:rsid w:val="008C03C6"/>
    <w:rsid w:val="008C4316"/>
    <w:rsid w:val="008C4DD2"/>
    <w:rsid w:val="008D2A7D"/>
    <w:rsid w:val="008D4031"/>
    <w:rsid w:val="008D5CA8"/>
    <w:rsid w:val="008E24E0"/>
    <w:rsid w:val="008E56FB"/>
    <w:rsid w:val="008E6EC2"/>
    <w:rsid w:val="008E6F2F"/>
    <w:rsid w:val="008E76E1"/>
    <w:rsid w:val="008F2046"/>
    <w:rsid w:val="008F2E8B"/>
    <w:rsid w:val="008F7A0A"/>
    <w:rsid w:val="00902BB2"/>
    <w:rsid w:val="0090528C"/>
    <w:rsid w:val="00912761"/>
    <w:rsid w:val="00914026"/>
    <w:rsid w:val="00916D9B"/>
    <w:rsid w:val="00927958"/>
    <w:rsid w:val="0093112D"/>
    <w:rsid w:val="009329F4"/>
    <w:rsid w:val="0093331E"/>
    <w:rsid w:val="00934EC9"/>
    <w:rsid w:val="009410C7"/>
    <w:rsid w:val="009451C0"/>
    <w:rsid w:val="009456C9"/>
    <w:rsid w:val="00947E9F"/>
    <w:rsid w:val="00955D8B"/>
    <w:rsid w:val="00966072"/>
    <w:rsid w:val="009676DF"/>
    <w:rsid w:val="00971C4D"/>
    <w:rsid w:val="00971FF7"/>
    <w:rsid w:val="00972006"/>
    <w:rsid w:val="00972E65"/>
    <w:rsid w:val="009779BC"/>
    <w:rsid w:val="00982CFD"/>
    <w:rsid w:val="00983E31"/>
    <w:rsid w:val="00984E4D"/>
    <w:rsid w:val="00992E0C"/>
    <w:rsid w:val="00996B01"/>
    <w:rsid w:val="009A02E0"/>
    <w:rsid w:val="009A37EE"/>
    <w:rsid w:val="009A4B0C"/>
    <w:rsid w:val="009B2B37"/>
    <w:rsid w:val="009B35EE"/>
    <w:rsid w:val="009C091A"/>
    <w:rsid w:val="009C6591"/>
    <w:rsid w:val="009D1942"/>
    <w:rsid w:val="009D1C66"/>
    <w:rsid w:val="009D2C49"/>
    <w:rsid w:val="009E35BB"/>
    <w:rsid w:val="009E63BB"/>
    <w:rsid w:val="009F01EF"/>
    <w:rsid w:val="009F53AA"/>
    <w:rsid w:val="00A042EB"/>
    <w:rsid w:val="00A14C0A"/>
    <w:rsid w:val="00A162D9"/>
    <w:rsid w:val="00A26B7F"/>
    <w:rsid w:val="00A31F70"/>
    <w:rsid w:val="00A35370"/>
    <w:rsid w:val="00A3545F"/>
    <w:rsid w:val="00A37AFB"/>
    <w:rsid w:val="00A447EB"/>
    <w:rsid w:val="00A44F20"/>
    <w:rsid w:val="00A47A3D"/>
    <w:rsid w:val="00A50C4A"/>
    <w:rsid w:val="00A60EDC"/>
    <w:rsid w:val="00A61795"/>
    <w:rsid w:val="00A62CAC"/>
    <w:rsid w:val="00A666C2"/>
    <w:rsid w:val="00A670BE"/>
    <w:rsid w:val="00A67326"/>
    <w:rsid w:val="00A76F95"/>
    <w:rsid w:val="00A814D8"/>
    <w:rsid w:val="00A85B63"/>
    <w:rsid w:val="00A90FC1"/>
    <w:rsid w:val="00AA36DC"/>
    <w:rsid w:val="00AA6164"/>
    <w:rsid w:val="00AA7B24"/>
    <w:rsid w:val="00AC1458"/>
    <w:rsid w:val="00AC3717"/>
    <w:rsid w:val="00AD0AB9"/>
    <w:rsid w:val="00AD0D59"/>
    <w:rsid w:val="00AF1D74"/>
    <w:rsid w:val="00B1140B"/>
    <w:rsid w:val="00B12BFA"/>
    <w:rsid w:val="00B13B31"/>
    <w:rsid w:val="00B13FDD"/>
    <w:rsid w:val="00B23276"/>
    <w:rsid w:val="00B23ADA"/>
    <w:rsid w:val="00B26D0D"/>
    <w:rsid w:val="00B334A5"/>
    <w:rsid w:val="00B34B35"/>
    <w:rsid w:val="00B417F6"/>
    <w:rsid w:val="00B4478A"/>
    <w:rsid w:val="00B46901"/>
    <w:rsid w:val="00B46F49"/>
    <w:rsid w:val="00B47A45"/>
    <w:rsid w:val="00B56605"/>
    <w:rsid w:val="00B650B9"/>
    <w:rsid w:val="00B66ABB"/>
    <w:rsid w:val="00B73D58"/>
    <w:rsid w:val="00B7503F"/>
    <w:rsid w:val="00B82759"/>
    <w:rsid w:val="00B84A23"/>
    <w:rsid w:val="00B91B2E"/>
    <w:rsid w:val="00B97FC3"/>
    <w:rsid w:val="00BA4D40"/>
    <w:rsid w:val="00BB7B7C"/>
    <w:rsid w:val="00BC0DB9"/>
    <w:rsid w:val="00BC14AC"/>
    <w:rsid w:val="00BC7C34"/>
    <w:rsid w:val="00BD4331"/>
    <w:rsid w:val="00BD6DA6"/>
    <w:rsid w:val="00BD7DE6"/>
    <w:rsid w:val="00BE58E2"/>
    <w:rsid w:val="00BE6C39"/>
    <w:rsid w:val="00BE6C71"/>
    <w:rsid w:val="00BE6C9F"/>
    <w:rsid w:val="00BF1997"/>
    <w:rsid w:val="00BF6473"/>
    <w:rsid w:val="00C01EF7"/>
    <w:rsid w:val="00C1081A"/>
    <w:rsid w:val="00C10891"/>
    <w:rsid w:val="00C10F1C"/>
    <w:rsid w:val="00C1237F"/>
    <w:rsid w:val="00C152A2"/>
    <w:rsid w:val="00C157DE"/>
    <w:rsid w:val="00C1771E"/>
    <w:rsid w:val="00C25E2B"/>
    <w:rsid w:val="00C26BB7"/>
    <w:rsid w:val="00C31589"/>
    <w:rsid w:val="00C3177E"/>
    <w:rsid w:val="00C34F79"/>
    <w:rsid w:val="00C363AE"/>
    <w:rsid w:val="00C36423"/>
    <w:rsid w:val="00C40072"/>
    <w:rsid w:val="00C40109"/>
    <w:rsid w:val="00C455D8"/>
    <w:rsid w:val="00C5257F"/>
    <w:rsid w:val="00C5635D"/>
    <w:rsid w:val="00C60CAC"/>
    <w:rsid w:val="00C6141A"/>
    <w:rsid w:val="00C67E4A"/>
    <w:rsid w:val="00C86A26"/>
    <w:rsid w:val="00C86D15"/>
    <w:rsid w:val="00C901B5"/>
    <w:rsid w:val="00C91BF1"/>
    <w:rsid w:val="00C92D53"/>
    <w:rsid w:val="00C92DA3"/>
    <w:rsid w:val="00C9482B"/>
    <w:rsid w:val="00C94951"/>
    <w:rsid w:val="00C94F13"/>
    <w:rsid w:val="00CB0CBC"/>
    <w:rsid w:val="00CB5B24"/>
    <w:rsid w:val="00CB5E4A"/>
    <w:rsid w:val="00CB70B8"/>
    <w:rsid w:val="00CC06CA"/>
    <w:rsid w:val="00CC1891"/>
    <w:rsid w:val="00CC327F"/>
    <w:rsid w:val="00CC3502"/>
    <w:rsid w:val="00CC398A"/>
    <w:rsid w:val="00CC7D6D"/>
    <w:rsid w:val="00CE1B5A"/>
    <w:rsid w:val="00CE7A16"/>
    <w:rsid w:val="00CF152F"/>
    <w:rsid w:val="00CF4DD1"/>
    <w:rsid w:val="00D00FDA"/>
    <w:rsid w:val="00D1696B"/>
    <w:rsid w:val="00D21F1F"/>
    <w:rsid w:val="00D24523"/>
    <w:rsid w:val="00D24C97"/>
    <w:rsid w:val="00D2597E"/>
    <w:rsid w:val="00D261EB"/>
    <w:rsid w:val="00D2666E"/>
    <w:rsid w:val="00D267A8"/>
    <w:rsid w:val="00D3365F"/>
    <w:rsid w:val="00D36E31"/>
    <w:rsid w:val="00D43C81"/>
    <w:rsid w:val="00D469FB"/>
    <w:rsid w:val="00D553D7"/>
    <w:rsid w:val="00D555BD"/>
    <w:rsid w:val="00D5647F"/>
    <w:rsid w:val="00D74859"/>
    <w:rsid w:val="00D86E95"/>
    <w:rsid w:val="00D916A5"/>
    <w:rsid w:val="00DA014A"/>
    <w:rsid w:val="00DA0619"/>
    <w:rsid w:val="00DC1761"/>
    <w:rsid w:val="00DC602B"/>
    <w:rsid w:val="00DD3415"/>
    <w:rsid w:val="00DD5522"/>
    <w:rsid w:val="00DD6A32"/>
    <w:rsid w:val="00DE15EF"/>
    <w:rsid w:val="00DE17E6"/>
    <w:rsid w:val="00DE615E"/>
    <w:rsid w:val="00DF0079"/>
    <w:rsid w:val="00DF1EE7"/>
    <w:rsid w:val="00E02453"/>
    <w:rsid w:val="00E07EAD"/>
    <w:rsid w:val="00E110E1"/>
    <w:rsid w:val="00E11D03"/>
    <w:rsid w:val="00E1597B"/>
    <w:rsid w:val="00E17935"/>
    <w:rsid w:val="00E21C02"/>
    <w:rsid w:val="00E2216C"/>
    <w:rsid w:val="00E33093"/>
    <w:rsid w:val="00E363B2"/>
    <w:rsid w:val="00E36DBB"/>
    <w:rsid w:val="00E40543"/>
    <w:rsid w:val="00E451CB"/>
    <w:rsid w:val="00E457F4"/>
    <w:rsid w:val="00E473F6"/>
    <w:rsid w:val="00E47A24"/>
    <w:rsid w:val="00E50AA0"/>
    <w:rsid w:val="00E51D24"/>
    <w:rsid w:val="00E5222D"/>
    <w:rsid w:val="00E52836"/>
    <w:rsid w:val="00E61365"/>
    <w:rsid w:val="00E65978"/>
    <w:rsid w:val="00E66A21"/>
    <w:rsid w:val="00E71791"/>
    <w:rsid w:val="00E749A7"/>
    <w:rsid w:val="00E77FC5"/>
    <w:rsid w:val="00E80849"/>
    <w:rsid w:val="00E85588"/>
    <w:rsid w:val="00E94E42"/>
    <w:rsid w:val="00E962B4"/>
    <w:rsid w:val="00E97C3E"/>
    <w:rsid w:val="00EA0C83"/>
    <w:rsid w:val="00EA17C6"/>
    <w:rsid w:val="00EA1A20"/>
    <w:rsid w:val="00EA63CC"/>
    <w:rsid w:val="00EB0026"/>
    <w:rsid w:val="00EB477F"/>
    <w:rsid w:val="00EB4DBA"/>
    <w:rsid w:val="00EB69B1"/>
    <w:rsid w:val="00ED0C49"/>
    <w:rsid w:val="00ED0C79"/>
    <w:rsid w:val="00ED1A34"/>
    <w:rsid w:val="00ED4DDB"/>
    <w:rsid w:val="00ED6CC9"/>
    <w:rsid w:val="00EE0B11"/>
    <w:rsid w:val="00EF5C1A"/>
    <w:rsid w:val="00F0076C"/>
    <w:rsid w:val="00F02BFE"/>
    <w:rsid w:val="00F03264"/>
    <w:rsid w:val="00F048D3"/>
    <w:rsid w:val="00F07FA3"/>
    <w:rsid w:val="00F1059C"/>
    <w:rsid w:val="00F13E40"/>
    <w:rsid w:val="00F335A5"/>
    <w:rsid w:val="00F34FD7"/>
    <w:rsid w:val="00F36D86"/>
    <w:rsid w:val="00F379F3"/>
    <w:rsid w:val="00F4185F"/>
    <w:rsid w:val="00F45F5C"/>
    <w:rsid w:val="00F54949"/>
    <w:rsid w:val="00F56507"/>
    <w:rsid w:val="00F57700"/>
    <w:rsid w:val="00F60097"/>
    <w:rsid w:val="00F6009A"/>
    <w:rsid w:val="00F60387"/>
    <w:rsid w:val="00F67ABD"/>
    <w:rsid w:val="00F757CC"/>
    <w:rsid w:val="00F838B4"/>
    <w:rsid w:val="00F85D5F"/>
    <w:rsid w:val="00F87612"/>
    <w:rsid w:val="00F95FF2"/>
    <w:rsid w:val="00F96C0C"/>
    <w:rsid w:val="00FA2F0A"/>
    <w:rsid w:val="00FA6A0A"/>
    <w:rsid w:val="00FB632F"/>
    <w:rsid w:val="00FC091D"/>
    <w:rsid w:val="00FC185E"/>
    <w:rsid w:val="00FC4519"/>
    <w:rsid w:val="00FC5390"/>
    <w:rsid w:val="00FD416B"/>
    <w:rsid w:val="00FD529C"/>
    <w:rsid w:val="00FD73D0"/>
    <w:rsid w:val="00FD76EE"/>
    <w:rsid w:val="00FE0247"/>
    <w:rsid w:val="00FE2A38"/>
    <w:rsid w:val="00FF39E8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C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06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"/>
    <w:basedOn w:val="a"/>
    <w:rsid w:val="00C177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F838B4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uiPriority w:val="99"/>
    <w:locked/>
    <w:rsid w:val="00277B9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locked/>
    <w:rsid w:val="00277B90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77B90"/>
    <w:pPr>
      <w:shd w:val="clear" w:color="auto" w:fill="FFFFFF"/>
      <w:spacing w:after="600" w:line="317" w:lineRule="exact"/>
      <w:jc w:val="center"/>
      <w:outlineLvl w:val="1"/>
    </w:pPr>
    <w:rPr>
      <w:sz w:val="27"/>
      <w:szCs w:val="27"/>
    </w:rPr>
  </w:style>
  <w:style w:type="paragraph" w:customStyle="1" w:styleId="22">
    <w:name w:val="Основной текст (2)"/>
    <w:basedOn w:val="a"/>
    <w:link w:val="21"/>
    <w:rsid w:val="00277B9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277B9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0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4"/>
    <w:rsid w:val="00480717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480717"/>
    <w:pPr>
      <w:widowControl w:val="0"/>
      <w:shd w:val="clear" w:color="auto" w:fill="FFFFFF"/>
      <w:spacing w:before="420" w:line="226" w:lineRule="exact"/>
      <w:ind w:hanging="240"/>
      <w:jc w:val="both"/>
    </w:pPr>
    <w:rPr>
      <w:sz w:val="18"/>
      <w:szCs w:val="18"/>
    </w:rPr>
  </w:style>
  <w:style w:type="character" w:styleId="a7">
    <w:name w:val="Hyperlink"/>
    <w:uiPriority w:val="99"/>
    <w:unhideWhenUsed/>
    <w:rsid w:val="00827F9F"/>
    <w:rPr>
      <w:color w:val="0000FF"/>
      <w:u w:val="single"/>
    </w:rPr>
  </w:style>
  <w:style w:type="paragraph" w:customStyle="1" w:styleId="ConsPlusNormal">
    <w:name w:val="ConsPlusNormal"/>
    <w:rsid w:val="004B4B1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Обычный (Интернет)"/>
    <w:aliases w:val="Normal (Web)"/>
    <w:basedOn w:val="a"/>
    <w:unhideWhenUsed/>
    <w:rsid w:val="004B4B1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006E08"/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5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57CC"/>
    <w:rPr>
      <w:sz w:val="24"/>
      <w:szCs w:val="24"/>
    </w:rPr>
  </w:style>
  <w:style w:type="paragraph" w:styleId="ab">
    <w:name w:val="footer"/>
    <w:basedOn w:val="a"/>
    <w:link w:val="ac"/>
    <w:rsid w:val="00F75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57CC"/>
    <w:rPr>
      <w:sz w:val="24"/>
      <w:szCs w:val="24"/>
    </w:rPr>
  </w:style>
  <w:style w:type="character" w:customStyle="1" w:styleId="ad">
    <w:name w:val="Другое_"/>
    <w:link w:val="ae"/>
    <w:rsid w:val="001A28B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e">
    <w:name w:val="Другое"/>
    <w:basedOn w:val="a"/>
    <w:link w:val="ad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sz w:val="28"/>
      <w:szCs w:val="28"/>
    </w:rPr>
  </w:style>
  <w:style w:type="paragraph" w:customStyle="1" w:styleId="AOGenNum3">
    <w:name w:val="AOGenNum3"/>
    <w:basedOn w:val="a"/>
    <w:next w:val="AOGenNum3List"/>
    <w:rsid w:val="00E66A21"/>
    <w:pPr>
      <w:numPr>
        <w:numId w:val="10"/>
      </w:numPr>
      <w:spacing w:before="240" w:line="260" w:lineRule="atLeast"/>
      <w:jc w:val="both"/>
    </w:pPr>
    <w:rPr>
      <w:rFonts w:eastAsia="SimSun"/>
      <w:sz w:val="22"/>
      <w:szCs w:val="22"/>
      <w:lang w:val="en-GB" w:eastAsia="en-US"/>
    </w:rPr>
  </w:style>
  <w:style w:type="paragraph" w:customStyle="1" w:styleId="AOGenNum3List">
    <w:name w:val="AOGenNum3List"/>
    <w:basedOn w:val="AOGenNum3"/>
    <w:rsid w:val="00E66A21"/>
    <w:pPr>
      <w:numPr>
        <w:ilvl w:val="1"/>
      </w:numPr>
    </w:pPr>
  </w:style>
  <w:style w:type="character" w:customStyle="1" w:styleId="11">
    <w:name w:val="Заголовок №1_"/>
    <w:link w:val="12"/>
    <w:rsid w:val="00E66A21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66A21"/>
    <w:pPr>
      <w:widowControl w:val="0"/>
      <w:shd w:val="clear" w:color="auto" w:fill="FFFFFF"/>
      <w:spacing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13">
    <w:name w:val="Стиль1"/>
    <w:basedOn w:val="a"/>
    <w:qFormat/>
    <w:rsid w:val="00E66A21"/>
    <w:pPr>
      <w:shd w:val="clear" w:color="auto" w:fill="FFFFFF"/>
      <w:suppressAutoHyphens/>
      <w:overflowPunct w:val="0"/>
      <w:jc w:val="both"/>
    </w:pPr>
    <w:rPr>
      <w:rFonts w:eastAsia="Calibri"/>
      <w:color w:val="00000A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C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06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"/>
    <w:basedOn w:val="a"/>
    <w:rsid w:val="00C177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F838B4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uiPriority w:val="99"/>
    <w:locked/>
    <w:rsid w:val="00277B9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locked/>
    <w:rsid w:val="00277B90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77B90"/>
    <w:pPr>
      <w:shd w:val="clear" w:color="auto" w:fill="FFFFFF"/>
      <w:spacing w:after="600" w:line="317" w:lineRule="exact"/>
      <w:jc w:val="center"/>
      <w:outlineLvl w:val="1"/>
    </w:pPr>
    <w:rPr>
      <w:sz w:val="27"/>
      <w:szCs w:val="27"/>
    </w:rPr>
  </w:style>
  <w:style w:type="paragraph" w:customStyle="1" w:styleId="22">
    <w:name w:val="Основной текст (2)"/>
    <w:basedOn w:val="a"/>
    <w:link w:val="21"/>
    <w:rsid w:val="00277B9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277B9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0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4"/>
    <w:rsid w:val="00480717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480717"/>
    <w:pPr>
      <w:widowControl w:val="0"/>
      <w:shd w:val="clear" w:color="auto" w:fill="FFFFFF"/>
      <w:spacing w:before="420" w:line="226" w:lineRule="exact"/>
      <w:ind w:hanging="240"/>
      <w:jc w:val="both"/>
    </w:pPr>
    <w:rPr>
      <w:sz w:val="18"/>
      <w:szCs w:val="18"/>
    </w:rPr>
  </w:style>
  <w:style w:type="character" w:styleId="a7">
    <w:name w:val="Hyperlink"/>
    <w:uiPriority w:val="99"/>
    <w:unhideWhenUsed/>
    <w:rsid w:val="00827F9F"/>
    <w:rPr>
      <w:color w:val="0000FF"/>
      <w:u w:val="single"/>
    </w:rPr>
  </w:style>
  <w:style w:type="paragraph" w:customStyle="1" w:styleId="ConsPlusNormal">
    <w:name w:val="ConsPlusNormal"/>
    <w:rsid w:val="004B4B1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Обычный (Интернет)"/>
    <w:aliases w:val="Normal (Web)"/>
    <w:basedOn w:val="a"/>
    <w:unhideWhenUsed/>
    <w:rsid w:val="004B4B1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006E08"/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5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57CC"/>
    <w:rPr>
      <w:sz w:val="24"/>
      <w:szCs w:val="24"/>
    </w:rPr>
  </w:style>
  <w:style w:type="paragraph" w:styleId="ab">
    <w:name w:val="footer"/>
    <w:basedOn w:val="a"/>
    <w:link w:val="ac"/>
    <w:rsid w:val="00F75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57CC"/>
    <w:rPr>
      <w:sz w:val="24"/>
      <w:szCs w:val="24"/>
    </w:rPr>
  </w:style>
  <w:style w:type="character" w:customStyle="1" w:styleId="ad">
    <w:name w:val="Другое_"/>
    <w:link w:val="ae"/>
    <w:rsid w:val="001A28B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e">
    <w:name w:val="Другое"/>
    <w:basedOn w:val="a"/>
    <w:link w:val="ad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sz w:val="28"/>
      <w:szCs w:val="28"/>
    </w:rPr>
  </w:style>
  <w:style w:type="paragraph" w:customStyle="1" w:styleId="AOGenNum3">
    <w:name w:val="AOGenNum3"/>
    <w:basedOn w:val="a"/>
    <w:next w:val="AOGenNum3List"/>
    <w:rsid w:val="00E66A21"/>
    <w:pPr>
      <w:numPr>
        <w:numId w:val="10"/>
      </w:numPr>
      <w:spacing w:before="240" w:line="260" w:lineRule="atLeast"/>
      <w:jc w:val="both"/>
    </w:pPr>
    <w:rPr>
      <w:rFonts w:eastAsia="SimSun"/>
      <w:sz w:val="22"/>
      <w:szCs w:val="22"/>
      <w:lang w:val="en-GB" w:eastAsia="en-US"/>
    </w:rPr>
  </w:style>
  <w:style w:type="paragraph" w:customStyle="1" w:styleId="AOGenNum3List">
    <w:name w:val="AOGenNum3List"/>
    <w:basedOn w:val="AOGenNum3"/>
    <w:rsid w:val="00E66A21"/>
    <w:pPr>
      <w:numPr>
        <w:ilvl w:val="1"/>
      </w:numPr>
    </w:pPr>
  </w:style>
  <w:style w:type="character" w:customStyle="1" w:styleId="11">
    <w:name w:val="Заголовок №1_"/>
    <w:link w:val="12"/>
    <w:rsid w:val="00E66A21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66A21"/>
    <w:pPr>
      <w:widowControl w:val="0"/>
      <w:shd w:val="clear" w:color="auto" w:fill="FFFFFF"/>
      <w:spacing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13">
    <w:name w:val="Стиль1"/>
    <w:basedOn w:val="a"/>
    <w:qFormat/>
    <w:rsid w:val="00E66A21"/>
    <w:pPr>
      <w:shd w:val="clear" w:color="auto" w:fill="FFFFFF"/>
      <w:suppressAutoHyphens/>
      <w:overflowPunct w:val="0"/>
      <w:jc w:val="both"/>
    </w:pPr>
    <w:rPr>
      <w:rFonts w:eastAsia="Calibri"/>
      <w:color w:val="00000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A121-59ED-45D9-8E0F-848DC4E9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2024-11-15T05:11:00Z</cp:lastPrinted>
  <dcterms:created xsi:type="dcterms:W3CDTF">2024-11-15T05:11:00Z</dcterms:created>
  <dcterms:modified xsi:type="dcterms:W3CDTF">2024-11-15T05:11:00Z</dcterms:modified>
</cp:coreProperties>
</file>