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DF761" w14:textId="239DC1D2" w:rsidR="00750921" w:rsidRDefault="00750921" w:rsidP="0075092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6214C95" w14:textId="77777777" w:rsidR="00750921" w:rsidRDefault="00750921" w:rsidP="0075092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76FA1B6" w14:textId="77777777" w:rsidR="00750921" w:rsidRDefault="00750921" w:rsidP="0075092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61808A5" w14:textId="77777777" w:rsidR="00750921" w:rsidRPr="005347C3" w:rsidRDefault="00750921" w:rsidP="007509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13109BED" w14:textId="77777777" w:rsidR="00750921" w:rsidRPr="004C14FF" w:rsidRDefault="00750921" w:rsidP="0075092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378638FD" w14:textId="77777777" w:rsidR="004B236C" w:rsidRDefault="004B236C" w:rsidP="004B236C">
      <w:pPr>
        <w:pStyle w:val="ConsPlusTitle"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</w:p>
    <w:p w14:paraId="334500DA" w14:textId="77777777" w:rsidR="004B236C" w:rsidRDefault="004B236C" w:rsidP="004B236C">
      <w:pPr>
        <w:pStyle w:val="ConsPlusTitle"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</w:p>
    <w:p w14:paraId="793E74D9" w14:textId="1795C0A1" w:rsidR="004B236C" w:rsidRDefault="00750921" w:rsidP="00750921">
      <w:pPr>
        <w:pStyle w:val="ConsPlusTitle"/>
        <w:spacing w:line="360" w:lineRule="auto"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от 20 сентября 2024 г. № 528-р</w:t>
      </w:r>
    </w:p>
    <w:p w14:paraId="6C1597E0" w14:textId="58858D14" w:rsidR="004B236C" w:rsidRDefault="00750921" w:rsidP="00750921">
      <w:pPr>
        <w:pStyle w:val="ConsPlusTitle"/>
        <w:spacing w:line="360" w:lineRule="auto"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г.Кызыл</w:t>
      </w:r>
      <w:proofErr w:type="spellEnd"/>
    </w:p>
    <w:p w14:paraId="13704DB6" w14:textId="77777777" w:rsidR="004B236C" w:rsidRDefault="004B236C" w:rsidP="004B236C">
      <w:pPr>
        <w:pStyle w:val="ConsPlusTitle"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</w:p>
    <w:p w14:paraId="050E22A4" w14:textId="77777777" w:rsidR="004B236C" w:rsidRPr="008F350E" w:rsidRDefault="004B236C" w:rsidP="004B236C">
      <w:pPr>
        <w:pStyle w:val="ConsPlusTitle"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</w:p>
    <w:p w14:paraId="5661F0CB" w14:textId="77777777" w:rsidR="004B236C" w:rsidRDefault="00F22928" w:rsidP="004B23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28">
        <w:rPr>
          <w:rFonts w:ascii="Times New Roman" w:hAnsi="Times New Roman" w:cs="Times New Roman"/>
          <w:b/>
          <w:sz w:val="28"/>
          <w:szCs w:val="28"/>
        </w:rPr>
        <w:t>О</w:t>
      </w:r>
      <w:r w:rsidR="00B34168">
        <w:rPr>
          <w:rFonts w:ascii="Times New Roman" w:hAnsi="Times New Roman" w:cs="Times New Roman"/>
          <w:b/>
          <w:sz w:val="28"/>
          <w:szCs w:val="28"/>
        </w:rPr>
        <w:t>б</w:t>
      </w:r>
      <w:r w:rsidRPr="00F22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168">
        <w:rPr>
          <w:rFonts w:ascii="Times New Roman" w:hAnsi="Times New Roman" w:cs="Times New Roman"/>
          <w:b/>
          <w:sz w:val="28"/>
          <w:szCs w:val="28"/>
        </w:rPr>
        <w:t>отмене</w:t>
      </w:r>
      <w:r w:rsidRPr="00F22928">
        <w:rPr>
          <w:rFonts w:ascii="Times New Roman" w:hAnsi="Times New Roman" w:cs="Times New Roman"/>
          <w:b/>
          <w:sz w:val="28"/>
          <w:szCs w:val="28"/>
        </w:rPr>
        <w:t xml:space="preserve"> режима функционирования</w:t>
      </w:r>
      <w:r w:rsidR="00F47D6E" w:rsidRPr="00F229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A450D8" w14:textId="77777777" w:rsidR="004B236C" w:rsidRDefault="00F22928" w:rsidP="004B23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28">
        <w:rPr>
          <w:rFonts w:ascii="Times New Roman" w:hAnsi="Times New Roman" w:cs="Times New Roman"/>
          <w:b/>
          <w:sz w:val="28"/>
          <w:szCs w:val="28"/>
        </w:rPr>
        <w:t>«Повышенная готовность» для органов</w:t>
      </w:r>
      <w:r w:rsidR="00F47D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D253EF" w14:textId="77777777" w:rsidR="004B236C" w:rsidRDefault="00F22928" w:rsidP="004B23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28">
        <w:rPr>
          <w:rFonts w:ascii="Times New Roman" w:hAnsi="Times New Roman" w:cs="Times New Roman"/>
          <w:b/>
          <w:sz w:val="28"/>
          <w:szCs w:val="28"/>
        </w:rPr>
        <w:t>управления и сил территориальной</w:t>
      </w:r>
      <w:r w:rsidR="00F47D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9EABD" w14:textId="77777777" w:rsidR="004B236C" w:rsidRDefault="00F22928" w:rsidP="004B23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28">
        <w:rPr>
          <w:rFonts w:ascii="Times New Roman" w:hAnsi="Times New Roman" w:cs="Times New Roman"/>
          <w:b/>
          <w:sz w:val="28"/>
          <w:szCs w:val="28"/>
        </w:rPr>
        <w:t>подсистемы единой государственной</w:t>
      </w:r>
      <w:r w:rsidR="00F47D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1B0980" w14:textId="4CD20B3C" w:rsidR="00F22928" w:rsidRPr="00F22928" w:rsidRDefault="00F22928" w:rsidP="004B23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28">
        <w:rPr>
          <w:rFonts w:ascii="Times New Roman" w:hAnsi="Times New Roman" w:cs="Times New Roman"/>
          <w:b/>
          <w:sz w:val="28"/>
          <w:szCs w:val="28"/>
        </w:rPr>
        <w:t>системы предупреждения и ликвидации</w:t>
      </w:r>
    </w:p>
    <w:p w14:paraId="19B4309A" w14:textId="144AFCA1" w:rsidR="00CB5763" w:rsidRDefault="00F22928" w:rsidP="004B23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28">
        <w:rPr>
          <w:rFonts w:ascii="Times New Roman" w:hAnsi="Times New Roman" w:cs="Times New Roman"/>
          <w:b/>
          <w:sz w:val="28"/>
          <w:szCs w:val="28"/>
        </w:rPr>
        <w:t>чрезвычайных ситуаций Республики Тыва</w:t>
      </w:r>
    </w:p>
    <w:p w14:paraId="1FD2F89A" w14:textId="559EEFDE" w:rsidR="00F22928" w:rsidRPr="00F47D6E" w:rsidRDefault="00F22928" w:rsidP="004B2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65002C" w14:textId="77777777" w:rsidR="00F47D6E" w:rsidRPr="00F47D6E" w:rsidRDefault="00F47D6E" w:rsidP="004B2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B954CB" w14:textId="43A1C0D4" w:rsidR="00CB5763" w:rsidRDefault="00CB5763" w:rsidP="004B236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AF">
        <w:rPr>
          <w:rFonts w:ascii="Times New Roman" w:hAnsi="Times New Roman" w:cs="Times New Roman"/>
          <w:sz w:val="28"/>
          <w:szCs w:val="28"/>
        </w:rPr>
        <w:t xml:space="preserve">В </w:t>
      </w:r>
      <w:r w:rsidRPr="00A566AB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897D26" w:rsidRPr="00A566AB">
        <w:rPr>
          <w:rFonts w:ascii="Times New Roman" w:hAnsi="Times New Roman" w:cs="Times New Roman"/>
          <w:sz w:val="28"/>
          <w:szCs w:val="28"/>
        </w:rPr>
        <w:t>с</w:t>
      </w:r>
      <w:r w:rsidR="00E31D90">
        <w:rPr>
          <w:rFonts w:ascii="Times New Roman" w:hAnsi="Times New Roman" w:cs="Times New Roman"/>
          <w:sz w:val="28"/>
          <w:szCs w:val="28"/>
        </w:rPr>
        <w:t>о</w:t>
      </w:r>
      <w:r w:rsidR="00897D26" w:rsidRPr="00A566AB">
        <w:rPr>
          <w:rFonts w:ascii="Times New Roman" w:hAnsi="Times New Roman" w:cs="Times New Roman"/>
          <w:sz w:val="28"/>
          <w:szCs w:val="28"/>
        </w:rPr>
        <w:t xml:space="preserve"> </w:t>
      </w:r>
      <w:r w:rsidR="002F162D" w:rsidRPr="002F162D">
        <w:rPr>
          <w:rFonts w:ascii="Times New Roman" w:hAnsi="Times New Roman" w:cs="Times New Roman"/>
          <w:sz w:val="28"/>
          <w:szCs w:val="28"/>
        </w:rPr>
        <w:t>стабилизаци</w:t>
      </w:r>
      <w:r w:rsidR="002F162D">
        <w:rPr>
          <w:rFonts w:ascii="Times New Roman" w:hAnsi="Times New Roman" w:cs="Times New Roman"/>
          <w:sz w:val="28"/>
          <w:szCs w:val="28"/>
        </w:rPr>
        <w:t>е</w:t>
      </w:r>
      <w:r w:rsidR="002F162D" w:rsidRPr="002F162D">
        <w:rPr>
          <w:rFonts w:ascii="Times New Roman" w:hAnsi="Times New Roman" w:cs="Times New Roman"/>
          <w:sz w:val="28"/>
          <w:szCs w:val="28"/>
        </w:rPr>
        <w:t>й</w:t>
      </w:r>
      <w:r w:rsidR="00897D26" w:rsidRPr="002F162D">
        <w:rPr>
          <w:rFonts w:ascii="Times New Roman" w:hAnsi="Times New Roman" w:cs="Times New Roman"/>
          <w:sz w:val="28"/>
          <w:szCs w:val="28"/>
        </w:rPr>
        <w:t xml:space="preserve"> </w:t>
      </w:r>
      <w:r w:rsidR="00BA1BC8">
        <w:rPr>
          <w:rFonts w:ascii="Times New Roman" w:hAnsi="Times New Roman" w:cs="Times New Roman"/>
          <w:sz w:val="28"/>
          <w:szCs w:val="28"/>
        </w:rPr>
        <w:t>пожарной обстановки</w:t>
      </w:r>
      <w:r w:rsidR="00897D26" w:rsidRPr="00A566AB">
        <w:rPr>
          <w:rFonts w:ascii="Times New Roman" w:hAnsi="Times New Roman" w:cs="Times New Roman"/>
          <w:sz w:val="28"/>
          <w:szCs w:val="28"/>
        </w:rPr>
        <w:t xml:space="preserve"> </w:t>
      </w:r>
      <w:r w:rsidRPr="00A566AB">
        <w:rPr>
          <w:rFonts w:ascii="Times New Roman" w:hAnsi="Times New Roman" w:cs="Times New Roman"/>
          <w:sz w:val="28"/>
          <w:szCs w:val="28"/>
        </w:rPr>
        <w:t>на территории Республики Тыва:</w:t>
      </w:r>
    </w:p>
    <w:p w14:paraId="399FC62D" w14:textId="77777777" w:rsidR="004B236C" w:rsidRPr="00924CAF" w:rsidRDefault="004B236C" w:rsidP="004B236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6C936" w14:textId="64F9FA1D" w:rsidR="00CB5763" w:rsidRPr="00924CAF" w:rsidRDefault="00CB5763" w:rsidP="004B236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AF">
        <w:rPr>
          <w:rFonts w:ascii="Times New Roman" w:hAnsi="Times New Roman" w:cs="Times New Roman"/>
          <w:sz w:val="28"/>
          <w:szCs w:val="28"/>
        </w:rPr>
        <w:t xml:space="preserve">1. </w:t>
      </w:r>
      <w:r w:rsidR="00A23250">
        <w:rPr>
          <w:rFonts w:ascii="Times New Roman" w:hAnsi="Times New Roman" w:cs="Times New Roman"/>
          <w:sz w:val="28"/>
          <w:szCs w:val="28"/>
        </w:rPr>
        <w:t>Отменить с</w:t>
      </w:r>
      <w:r w:rsidR="009A0C3A">
        <w:rPr>
          <w:rFonts w:ascii="Times New Roman" w:hAnsi="Times New Roman" w:cs="Times New Roman"/>
          <w:sz w:val="28"/>
          <w:szCs w:val="28"/>
        </w:rPr>
        <w:t xml:space="preserve"> 20</w:t>
      </w:r>
      <w:r w:rsidR="002B0A84">
        <w:rPr>
          <w:rFonts w:ascii="Times New Roman" w:hAnsi="Times New Roman" w:cs="Times New Roman"/>
          <w:sz w:val="28"/>
          <w:szCs w:val="28"/>
        </w:rPr>
        <w:t xml:space="preserve"> </w:t>
      </w:r>
      <w:r w:rsidR="00E750A8">
        <w:rPr>
          <w:rFonts w:ascii="Times New Roman" w:hAnsi="Times New Roman" w:cs="Times New Roman"/>
          <w:sz w:val="28"/>
          <w:szCs w:val="28"/>
        </w:rPr>
        <w:t>сентября</w:t>
      </w:r>
      <w:r w:rsidR="00A23250">
        <w:rPr>
          <w:rFonts w:ascii="Times New Roman" w:hAnsi="Times New Roman" w:cs="Times New Roman"/>
          <w:sz w:val="28"/>
          <w:szCs w:val="28"/>
        </w:rPr>
        <w:t xml:space="preserve"> 2024 г</w:t>
      </w:r>
      <w:r w:rsidR="004B236C">
        <w:rPr>
          <w:rFonts w:ascii="Times New Roman" w:hAnsi="Times New Roman" w:cs="Times New Roman"/>
          <w:sz w:val="28"/>
          <w:szCs w:val="28"/>
        </w:rPr>
        <w:t>.</w:t>
      </w:r>
      <w:r w:rsidRPr="00924CAF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 режим функционирования </w:t>
      </w:r>
      <w:r w:rsidR="009D3E5A">
        <w:rPr>
          <w:rFonts w:ascii="Times New Roman" w:hAnsi="Times New Roman" w:cs="Times New Roman"/>
          <w:sz w:val="28"/>
          <w:szCs w:val="28"/>
        </w:rPr>
        <w:t>«</w:t>
      </w:r>
      <w:r w:rsidR="00A566AB">
        <w:rPr>
          <w:rFonts w:ascii="Times New Roman" w:hAnsi="Times New Roman" w:cs="Times New Roman"/>
          <w:sz w:val="28"/>
          <w:szCs w:val="28"/>
        </w:rPr>
        <w:t>П</w:t>
      </w:r>
      <w:r w:rsidRPr="00924CAF">
        <w:rPr>
          <w:rFonts w:ascii="Times New Roman" w:hAnsi="Times New Roman" w:cs="Times New Roman"/>
          <w:sz w:val="28"/>
          <w:szCs w:val="28"/>
        </w:rPr>
        <w:t>овышенная готовность</w:t>
      </w:r>
      <w:r w:rsidR="009D3E5A">
        <w:rPr>
          <w:rFonts w:ascii="Times New Roman" w:hAnsi="Times New Roman" w:cs="Times New Roman"/>
          <w:sz w:val="28"/>
          <w:szCs w:val="28"/>
        </w:rPr>
        <w:t>»</w:t>
      </w:r>
      <w:r w:rsidRPr="00924CAF">
        <w:rPr>
          <w:rFonts w:ascii="Times New Roman" w:hAnsi="Times New Roman" w:cs="Times New Roman"/>
          <w:sz w:val="28"/>
          <w:szCs w:val="28"/>
        </w:rPr>
        <w:t xml:space="preserve">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Тыва.</w:t>
      </w:r>
    </w:p>
    <w:p w14:paraId="47F68032" w14:textId="4602AFEE" w:rsidR="00CB5763" w:rsidRDefault="00517F51" w:rsidP="004B236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5763" w:rsidRPr="00924CAF">
        <w:rPr>
          <w:rFonts w:ascii="Times New Roman" w:hAnsi="Times New Roman" w:cs="Times New Roman"/>
          <w:sz w:val="28"/>
          <w:szCs w:val="28"/>
        </w:rPr>
        <w:t xml:space="preserve">. </w:t>
      </w:r>
      <w:r w:rsidR="00E8779F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</w:t>
      </w:r>
      <w:r w:rsidR="0058161C">
        <w:rPr>
          <w:rFonts w:ascii="Times New Roman" w:hAnsi="Times New Roman" w:cs="Times New Roman"/>
          <w:sz w:val="28"/>
          <w:szCs w:val="28"/>
        </w:rPr>
        <w:t>Правительства</w:t>
      </w:r>
      <w:r w:rsidR="00E8779F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58161C">
        <w:rPr>
          <w:rFonts w:ascii="Times New Roman" w:hAnsi="Times New Roman" w:cs="Times New Roman"/>
          <w:sz w:val="28"/>
          <w:szCs w:val="28"/>
        </w:rPr>
        <w:t>от 28 июня 2024 г</w:t>
      </w:r>
      <w:r w:rsidR="004B236C">
        <w:rPr>
          <w:rFonts w:ascii="Times New Roman" w:hAnsi="Times New Roman" w:cs="Times New Roman"/>
          <w:sz w:val="28"/>
          <w:szCs w:val="28"/>
        </w:rPr>
        <w:t>.</w:t>
      </w:r>
      <w:r w:rsidR="0058161C">
        <w:rPr>
          <w:rFonts w:ascii="Times New Roman" w:hAnsi="Times New Roman" w:cs="Times New Roman"/>
          <w:sz w:val="28"/>
          <w:szCs w:val="28"/>
        </w:rPr>
        <w:t xml:space="preserve"> № 385-р </w:t>
      </w:r>
      <w:r w:rsidR="00E8779F">
        <w:rPr>
          <w:rFonts w:ascii="Times New Roman" w:hAnsi="Times New Roman" w:cs="Times New Roman"/>
          <w:sz w:val="28"/>
          <w:szCs w:val="28"/>
        </w:rPr>
        <w:t>«</w:t>
      </w:r>
      <w:r w:rsidR="00401BB8" w:rsidRPr="00401BB8">
        <w:rPr>
          <w:rFonts w:ascii="Times New Roman" w:hAnsi="Times New Roman" w:cs="Times New Roman"/>
          <w:sz w:val="28"/>
          <w:szCs w:val="28"/>
        </w:rPr>
        <w:t>О</w:t>
      </w:r>
      <w:r w:rsidR="00E8779F">
        <w:rPr>
          <w:rFonts w:ascii="Times New Roman" w:hAnsi="Times New Roman" w:cs="Times New Roman"/>
          <w:sz w:val="28"/>
          <w:szCs w:val="28"/>
        </w:rPr>
        <w:t xml:space="preserve"> введении</w:t>
      </w:r>
      <w:r w:rsidR="00401BB8" w:rsidRPr="00401BB8">
        <w:rPr>
          <w:rFonts w:ascii="Times New Roman" w:hAnsi="Times New Roman" w:cs="Times New Roman"/>
          <w:sz w:val="28"/>
          <w:szCs w:val="28"/>
        </w:rPr>
        <w:t xml:space="preserve"> режима функционирования «Повышенная готовность» для органов управления и сил территориальной подсистемы единой государственной системы предупреждения и ликвидации</w:t>
      </w:r>
      <w:r w:rsidR="00401BB8">
        <w:rPr>
          <w:rFonts w:ascii="Times New Roman" w:hAnsi="Times New Roman" w:cs="Times New Roman"/>
          <w:sz w:val="28"/>
          <w:szCs w:val="28"/>
        </w:rPr>
        <w:t xml:space="preserve"> </w:t>
      </w:r>
      <w:r w:rsidR="00401BB8" w:rsidRPr="00401BB8">
        <w:rPr>
          <w:rFonts w:ascii="Times New Roman" w:hAnsi="Times New Roman" w:cs="Times New Roman"/>
          <w:sz w:val="28"/>
          <w:szCs w:val="28"/>
        </w:rPr>
        <w:t>чрезвычайных ситуаций Республики Тыва</w:t>
      </w:r>
      <w:r w:rsidR="00E8779F">
        <w:rPr>
          <w:rFonts w:ascii="Times New Roman" w:hAnsi="Times New Roman" w:cs="Times New Roman"/>
          <w:sz w:val="28"/>
          <w:szCs w:val="28"/>
        </w:rPr>
        <w:t>»</w:t>
      </w:r>
      <w:r w:rsidR="004B236C">
        <w:rPr>
          <w:rFonts w:ascii="Times New Roman" w:hAnsi="Times New Roman" w:cs="Times New Roman"/>
          <w:sz w:val="28"/>
          <w:szCs w:val="28"/>
        </w:rPr>
        <w:t>.</w:t>
      </w:r>
    </w:p>
    <w:p w14:paraId="7024168C" w14:textId="77777777" w:rsidR="004B236C" w:rsidRDefault="004B236C" w:rsidP="004B236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81F7F0" w14:textId="77777777" w:rsidR="004B236C" w:rsidRDefault="004B236C" w:rsidP="004B236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18E6D" w14:textId="77777777" w:rsidR="004B236C" w:rsidRDefault="004B236C" w:rsidP="004B236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91B613" w14:textId="77777777" w:rsidR="004B236C" w:rsidRPr="00924CAF" w:rsidRDefault="004B236C" w:rsidP="004B236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58357" w14:textId="60112D1A" w:rsidR="00CB5763" w:rsidRPr="00430F59" w:rsidRDefault="00517F51" w:rsidP="004B236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2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22928" w:rsidRPr="00DC7121">
        <w:rPr>
          <w:rFonts w:ascii="Times New Roman" w:hAnsi="Times New Roman" w:cs="Times New Roman"/>
          <w:sz w:val="28"/>
          <w:szCs w:val="28"/>
        </w:rPr>
        <w:t xml:space="preserve">. </w:t>
      </w:r>
      <w:r w:rsidR="00CB5763" w:rsidRPr="00430F59">
        <w:rPr>
          <w:rFonts w:ascii="Times New Roman" w:hAnsi="Times New Roman" w:cs="Times New Roman"/>
          <w:sz w:val="28"/>
          <w:szCs w:val="28"/>
        </w:rPr>
        <w:t>Размес</w:t>
      </w:r>
      <w:r w:rsidR="004B236C">
        <w:rPr>
          <w:rFonts w:ascii="Times New Roman" w:hAnsi="Times New Roman" w:cs="Times New Roman"/>
          <w:sz w:val="28"/>
          <w:szCs w:val="28"/>
        </w:rPr>
        <w:t>тить настоящее распоряжение на «О</w:t>
      </w:r>
      <w:r w:rsidR="00CB5763" w:rsidRPr="00430F59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4B236C">
        <w:rPr>
          <w:rFonts w:ascii="Times New Roman" w:hAnsi="Times New Roman" w:cs="Times New Roman"/>
          <w:sz w:val="28"/>
          <w:szCs w:val="28"/>
        </w:rPr>
        <w:t>»</w:t>
      </w:r>
      <w:r w:rsidR="00CB5763" w:rsidRPr="00430F59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9D3E5A" w:rsidRPr="00430F59">
        <w:rPr>
          <w:rFonts w:ascii="Times New Roman" w:hAnsi="Times New Roman" w:cs="Times New Roman"/>
          <w:sz w:val="28"/>
          <w:szCs w:val="28"/>
        </w:rPr>
        <w:t>«</w:t>
      </w:r>
      <w:r w:rsidR="00CB5763" w:rsidRPr="00430F59">
        <w:rPr>
          <w:rFonts w:ascii="Times New Roman" w:hAnsi="Times New Roman" w:cs="Times New Roman"/>
          <w:sz w:val="28"/>
          <w:szCs w:val="28"/>
        </w:rPr>
        <w:t>Интернет</w:t>
      </w:r>
      <w:r w:rsidR="009D3E5A" w:rsidRPr="00430F59">
        <w:rPr>
          <w:rFonts w:ascii="Times New Roman" w:hAnsi="Times New Roman" w:cs="Times New Roman"/>
          <w:sz w:val="28"/>
          <w:szCs w:val="28"/>
        </w:rPr>
        <w:t>»</w:t>
      </w:r>
      <w:r w:rsidR="00CB5763" w:rsidRPr="00430F59">
        <w:rPr>
          <w:rFonts w:ascii="Times New Roman" w:hAnsi="Times New Roman" w:cs="Times New Roman"/>
          <w:sz w:val="28"/>
          <w:szCs w:val="28"/>
        </w:rPr>
        <w:t>.</w:t>
      </w:r>
    </w:p>
    <w:p w14:paraId="40A3E380" w14:textId="35E1699F" w:rsidR="00F22928" w:rsidRPr="00430F59" w:rsidRDefault="00F22928" w:rsidP="004B236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3817AA8" w14:textId="3E7AE12E" w:rsidR="00F22928" w:rsidRDefault="00F22928" w:rsidP="004B236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902E5DF" w14:textId="7A91A913" w:rsidR="004B236C" w:rsidRPr="00430F59" w:rsidRDefault="004B236C" w:rsidP="004B236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CE9E91A" w14:textId="3BB3E941" w:rsidR="00CB5763" w:rsidRPr="004B236C" w:rsidRDefault="00F22928" w:rsidP="004B2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F59">
        <w:rPr>
          <w:rFonts w:ascii="Times New Roman" w:hAnsi="Times New Roman"/>
          <w:sz w:val="28"/>
          <w:szCs w:val="28"/>
        </w:rPr>
        <w:t xml:space="preserve">Глава Республики </w:t>
      </w:r>
      <w:r w:rsidRPr="004B236C">
        <w:rPr>
          <w:rFonts w:ascii="Times New Roman" w:hAnsi="Times New Roman" w:cs="Times New Roman"/>
          <w:sz w:val="28"/>
          <w:szCs w:val="28"/>
        </w:rPr>
        <w:t xml:space="preserve">Тыва                                          </w:t>
      </w:r>
      <w:r w:rsidR="004B236C" w:rsidRPr="004B236C">
        <w:rPr>
          <w:rFonts w:ascii="Times New Roman" w:hAnsi="Times New Roman" w:cs="Times New Roman"/>
          <w:sz w:val="28"/>
          <w:szCs w:val="28"/>
        </w:rPr>
        <w:t xml:space="preserve">      </w:t>
      </w:r>
      <w:r w:rsidRPr="004B236C">
        <w:rPr>
          <w:rFonts w:ascii="Times New Roman" w:hAnsi="Times New Roman" w:cs="Times New Roman"/>
          <w:sz w:val="28"/>
          <w:szCs w:val="28"/>
        </w:rPr>
        <w:t xml:space="preserve">                             В. Ховалыг</w:t>
      </w:r>
    </w:p>
    <w:sectPr w:rsidR="00CB5763" w:rsidRPr="004B236C" w:rsidSect="004B236C">
      <w:headerReference w:type="default" r:id="rId6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F92B6" w14:textId="77777777" w:rsidR="004B236C" w:rsidRDefault="004B236C" w:rsidP="004B236C">
      <w:pPr>
        <w:spacing w:after="0" w:line="240" w:lineRule="auto"/>
      </w:pPr>
      <w:r>
        <w:separator/>
      </w:r>
    </w:p>
  </w:endnote>
  <w:endnote w:type="continuationSeparator" w:id="0">
    <w:p w14:paraId="027B4CE0" w14:textId="77777777" w:rsidR="004B236C" w:rsidRDefault="004B236C" w:rsidP="004B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6C61E" w14:textId="77777777" w:rsidR="004B236C" w:rsidRDefault="004B236C" w:rsidP="004B236C">
      <w:pPr>
        <w:spacing w:after="0" w:line="240" w:lineRule="auto"/>
      </w:pPr>
      <w:r>
        <w:separator/>
      </w:r>
    </w:p>
  </w:footnote>
  <w:footnote w:type="continuationSeparator" w:id="0">
    <w:p w14:paraId="7333F228" w14:textId="77777777" w:rsidR="004B236C" w:rsidRDefault="004B236C" w:rsidP="004B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34427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E1471E4" w14:textId="63B26AD6" w:rsidR="004B236C" w:rsidRPr="004B236C" w:rsidRDefault="004B236C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4B236C">
          <w:rPr>
            <w:rFonts w:ascii="Times New Roman" w:hAnsi="Times New Roman" w:cs="Times New Roman"/>
            <w:sz w:val="24"/>
          </w:rPr>
          <w:fldChar w:fldCharType="begin"/>
        </w:r>
        <w:r w:rsidRPr="004B236C">
          <w:rPr>
            <w:rFonts w:ascii="Times New Roman" w:hAnsi="Times New Roman" w:cs="Times New Roman"/>
            <w:sz w:val="24"/>
          </w:rPr>
          <w:instrText>PAGE   \* MERGEFORMAT</w:instrText>
        </w:r>
        <w:r w:rsidRPr="004B236C">
          <w:rPr>
            <w:rFonts w:ascii="Times New Roman" w:hAnsi="Times New Roman" w:cs="Times New Roman"/>
            <w:sz w:val="24"/>
          </w:rPr>
          <w:fldChar w:fldCharType="separate"/>
        </w:r>
        <w:r w:rsidR="00750921">
          <w:rPr>
            <w:rFonts w:ascii="Times New Roman" w:hAnsi="Times New Roman" w:cs="Times New Roman"/>
            <w:noProof/>
            <w:sz w:val="24"/>
          </w:rPr>
          <w:t>2</w:t>
        </w:r>
        <w:r w:rsidRPr="004B236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d377a29-f537-4032-aa21-e002a4921453"/>
  </w:docVars>
  <w:rsids>
    <w:rsidRoot w:val="00CB5763"/>
    <w:rsid w:val="000B108F"/>
    <w:rsid w:val="000B6B31"/>
    <w:rsid w:val="000C29CB"/>
    <w:rsid w:val="00116DFF"/>
    <w:rsid w:val="0016338F"/>
    <w:rsid w:val="001E7C74"/>
    <w:rsid w:val="001F51AB"/>
    <w:rsid w:val="002733A7"/>
    <w:rsid w:val="00284882"/>
    <w:rsid w:val="002B066E"/>
    <w:rsid w:val="002B0A84"/>
    <w:rsid w:val="002D2AE9"/>
    <w:rsid w:val="002F162D"/>
    <w:rsid w:val="00401BB8"/>
    <w:rsid w:val="00413410"/>
    <w:rsid w:val="00430F59"/>
    <w:rsid w:val="00466544"/>
    <w:rsid w:val="004B20EE"/>
    <w:rsid w:val="004B236C"/>
    <w:rsid w:val="00517F51"/>
    <w:rsid w:val="0058161C"/>
    <w:rsid w:val="00614BDF"/>
    <w:rsid w:val="00623CFF"/>
    <w:rsid w:val="00641824"/>
    <w:rsid w:val="00680BDF"/>
    <w:rsid w:val="006E53D8"/>
    <w:rsid w:val="00733FA6"/>
    <w:rsid w:val="00750921"/>
    <w:rsid w:val="0077383C"/>
    <w:rsid w:val="008206A4"/>
    <w:rsid w:val="00897D26"/>
    <w:rsid w:val="00924CAF"/>
    <w:rsid w:val="00965E61"/>
    <w:rsid w:val="009A0C3A"/>
    <w:rsid w:val="009D3E5A"/>
    <w:rsid w:val="00A23250"/>
    <w:rsid w:val="00A566AB"/>
    <w:rsid w:val="00AF01B4"/>
    <w:rsid w:val="00B13A8E"/>
    <w:rsid w:val="00B34168"/>
    <w:rsid w:val="00B46982"/>
    <w:rsid w:val="00B5663E"/>
    <w:rsid w:val="00BA1BC8"/>
    <w:rsid w:val="00BD488E"/>
    <w:rsid w:val="00C93A1B"/>
    <w:rsid w:val="00CB5763"/>
    <w:rsid w:val="00D10810"/>
    <w:rsid w:val="00D24345"/>
    <w:rsid w:val="00D80334"/>
    <w:rsid w:val="00DC7121"/>
    <w:rsid w:val="00E31D90"/>
    <w:rsid w:val="00E750A8"/>
    <w:rsid w:val="00E8779F"/>
    <w:rsid w:val="00F22928"/>
    <w:rsid w:val="00F345B3"/>
    <w:rsid w:val="00F47D6E"/>
    <w:rsid w:val="00FE1ACF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225217"/>
  <w15:docId w15:val="{9ABC021B-AD92-462F-829D-4730A72A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57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msonospacingmrcssattr">
    <w:name w:val="msonospacing_mr_css_attr"/>
    <w:basedOn w:val="a"/>
    <w:rsid w:val="00A5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B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36C"/>
  </w:style>
  <w:style w:type="paragraph" w:styleId="a5">
    <w:name w:val="footer"/>
    <w:basedOn w:val="a"/>
    <w:link w:val="a6"/>
    <w:uiPriority w:val="99"/>
    <w:unhideWhenUsed/>
    <w:rsid w:val="004B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236C"/>
  </w:style>
  <w:style w:type="paragraph" w:styleId="a7">
    <w:name w:val="Balloon Text"/>
    <w:basedOn w:val="a"/>
    <w:link w:val="a8"/>
    <w:uiPriority w:val="99"/>
    <w:semiHidden/>
    <w:unhideWhenUsed/>
    <w:rsid w:val="0075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0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Тас-оол Оксана Всеволодовна</cp:lastModifiedBy>
  <cp:revision>2</cp:revision>
  <cp:lastPrinted>2024-09-24T02:44:00Z</cp:lastPrinted>
  <dcterms:created xsi:type="dcterms:W3CDTF">2024-09-24T02:44:00Z</dcterms:created>
  <dcterms:modified xsi:type="dcterms:W3CDTF">2024-09-24T02:44:00Z</dcterms:modified>
</cp:coreProperties>
</file>