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D6" w:rsidRDefault="003275D6" w:rsidP="003275D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D474E" w:rsidRDefault="001D474E" w:rsidP="003275D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D474E" w:rsidRDefault="001D474E" w:rsidP="003275D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275D6" w:rsidRPr="004C14FF" w:rsidRDefault="003275D6" w:rsidP="003275D6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275D6" w:rsidRPr="0025472A" w:rsidRDefault="003275D6" w:rsidP="003275D6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10A9F" w:rsidRPr="00977CDF" w:rsidRDefault="00710A9F" w:rsidP="00710A9F">
      <w:pPr>
        <w:pStyle w:val="3"/>
        <w:spacing w:before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10A9F" w:rsidRDefault="003275D6" w:rsidP="003275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октября 2019 г. № 494</w:t>
      </w:r>
    </w:p>
    <w:p w:rsidR="00710A9F" w:rsidRDefault="003275D6" w:rsidP="003275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710A9F" w:rsidRPr="00977CDF" w:rsidRDefault="00710A9F" w:rsidP="00710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списка победителей </w:t>
      </w:r>
    </w:p>
    <w:p w:rsidR="00710A9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получение грантов Главы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</w:p>
    <w:p w:rsidR="00710A9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 Правительства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Тыва </w:t>
      </w:r>
    </w:p>
    <w:p w:rsidR="00710A9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государственной поддержки молодых </w:t>
      </w:r>
    </w:p>
    <w:p w:rsidR="00710A9F" w:rsidRPr="00977CD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CDF">
        <w:rPr>
          <w:rFonts w:ascii="Times New Roman" w:eastAsia="Times New Roman" w:hAnsi="Times New Roman"/>
          <w:b/>
          <w:sz w:val="28"/>
          <w:szCs w:val="28"/>
          <w:lang w:eastAsia="ru-RU"/>
        </w:rPr>
        <w:t>ученых Республики Тыва в 2019-2020 годах</w:t>
      </w:r>
    </w:p>
    <w:p w:rsidR="00710A9F" w:rsidRPr="00977CD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A9F" w:rsidRPr="00977CDF" w:rsidRDefault="00710A9F" w:rsidP="00710A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A9F" w:rsidRDefault="00710A9F" w:rsidP="00710A9F">
      <w:pPr>
        <w:tabs>
          <w:tab w:val="left" w:pos="591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7CDF">
        <w:rPr>
          <w:rFonts w:ascii="Times New Roman" w:hAnsi="Times New Roman"/>
          <w:sz w:val="28"/>
          <w:szCs w:val="28"/>
        </w:rPr>
        <w:t>В соответствии с постановлением Правительства Республики Тыва от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CDF">
        <w:rPr>
          <w:rFonts w:ascii="Times New Roman" w:hAnsi="Times New Roman"/>
          <w:sz w:val="28"/>
          <w:szCs w:val="28"/>
        </w:rPr>
        <w:t>октя</w:t>
      </w:r>
      <w:r w:rsidRPr="00977CDF">
        <w:rPr>
          <w:rFonts w:ascii="Times New Roman" w:hAnsi="Times New Roman"/>
          <w:sz w:val="28"/>
          <w:szCs w:val="28"/>
        </w:rPr>
        <w:t>б</w:t>
      </w:r>
      <w:r w:rsidRPr="00977CDF">
        <w:rPr>
          <w:rFonts w:ascii="Times New Roman" w:hAnsi="Times New Roman"/>
          <w:sz w:val="28"/>
          <w:szCs w:val="28"/>
        </w:rPr>
        <w:t xml:space="preserve">ря 2006 г. № 1177 </w:t>
      </w:r>
      <w:r>
        <w:rPr>
          <w:rFonts w:ascii="Times New Roman" w:hAnsi="Times New Roman"/>
          <w:sz w:val="28"/>
          <w:szCs w:val="28"/>
        </w:rPr>
        <w:t>«</w:t>
      </w:r>
      <w:r w:rsidRPr="00977CDF">
        <w:rPr>
          <w:rFonts w:ascii="Times New Roman" w:hAnsi="Times New Roman"/>
          <w:sz w:val="28"/>
          <w:szCs w:val="28"/>
        </w:rPr>
        <w:t>О грантах Главы – Председателя Правительства Республики Т</w:t>
      </w:r>
      <w:r w:rsidRPr="00977CDF">
        <w:rPr>
          <w:rFonts w:ascii="Times New Roman" w:hAnsi="Times New Roman"/>
          <w:sz w:val="28"/>
          <w:szCs w:val="28"/>
        </w:rPr>
        <w:t>ы</w:t>
      </w:r>
      <w:r w:rsidRPr="00977CDF">
        <w:rPr>
          <w:rFonts w:ascii="Times New Roman" w:hAnsi="Times New Roman"/>
          <w:sz w:val="28"/>
          <w:szCs w:val="28"/>
        </w:rPr>
        <w:t>ва для поддержки молодых ученых 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Pr="00977CDF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710A9F" w:rsidRPr="00977CDF" w:rsidRDefault="00710A9F" w:rsidP="00710A9F">
      <w:pPr>
        <w:tabs>
          <w:tab w:val="left" w:pos="591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A9F" w:rsidRPr="00977CDF" w:rsidRDefault="00710A9F" w:rsidP="00710A9F">
      <w:pPr>
        <w:tabs>
          <w:tab w:val="left" w:pos="591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7CDF">
        <w:rPr>
          <w:rFonts w:ascii="Times New Roman" w:hAnsi="Times New Roman"/>
          <w:sz w:val="28"/>
          <w:szCs w:val="28"/>
        </w:rPr>
        <w:t>1. Утвердить прилагаемый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CDF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CDF">
        <w:rPr>
          <w:rFonts w:ascii="Times New Roman" w:hAnsi="Times New Roman"/>
          <w:sz w:val="28"/>
          <w:szCs w:val="28"/>
        </w:rPr>
        <w:t xml:space="preserve">победителей конкурса на получение грантов Главы </w:t>
      </w:r>
      <w:r>
        <w:rPr>
          <w:rFonts w:ascii="Times New Roman" w:hAnsi="Times New Roman"/>
          <w:sz w:val="28"/>
          <w:szCs w:val="28"/>
        </w:rPr>
        <w:t>–</w:t>
      </w:r>
      <w:r w:rsidRPr="00977CDF">
        <w:rPr>
          <w:rFonts w:ascii="Times New Roman" w:hAnsi="Times New Roman"/>
          <w:sz w:val="28"/>
          <w:szCs w:val="28"/>
        </w:rPr>
        <w:t xml:space="preserve"> Председателя Правительства Республики Тыва для поддержки молодых ученых Республики Тыва в 2019</w:t>
      </w:r>
      <w:r>
        <w:rPr>
          <w:rFonts w:ascii="Times New Roman" w:hAnsi="Times New Roman"/>
          <w:sz w:val="28"/>
          <w:szCs w:val="28"/>
        </w:rPr>
        <w:t>-</w:t>
      </w:r>
      <w:r w:rsidRPr="00977CDF">
        <w:rPr>
          <w:rFonts w:ascii="Times New Roman" w:hAnsi="Times New Roman"/>
          <w:sz w:val="28"/>
          <w:szCs w:val="28"/>
        </w:rPr>
        <w:t>2020 годах.</w:t>
      </w:r>
    </w:p>
    <w:p w:rsidR="00710A9F" w:rsidRPr="00977CDF" w:rsidRDefault="00710A9F" w:rsidP="00710A9F">
      <w:pPr>
        <w:pStyle w:val="a4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CD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газетах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977CDF">
        <w:rPr>
          <w:rFonts w:ascii="Times New Roman" w:hAnsi="Times New Roman"/>
          <w:sz w:val="28"/>
          <w:szCs w:val="28"/>
        </w:rPr>
        <w:t>Тувинская</w:t>
      </w:r>
      <w:proofErr w:type="gramEnd"/>
      <w:r w:rsidRPr="00977CDF">
        <w:rPr>
          <w:rFonts w:ascii="Times New Roman" w:hAnsi="Times New Roman"/>
          <w:sz w:val="28"/>
          <w:szCs w:val="28"/>
        </w:rPr>
        <w:t xml:space="preserve"> правда</w:t>
      </w:r>
      <w:r>
        <w:rPr>
          <w:rFonts w:ascii="Times New Roman" w:hAnsi="Times New Roman"/>
          <w:sz w:val="28"/>
          <w:szCs w:val="28"/>
        </w:rPr>
        <w:t>»</w:t>
      </w:r>
      <w:r w:rsidRPr="00977CD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977CDF">
        <w:rPr>
          <w:rFonts w:ascii="Times New Roman" w:hAnsi="Times New Roman"/>
          <w:sz w:val="28"/>
          <w:szCs w:val="28"/>
        </w:rPr>
        <w:t>Шын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77CDF">
        <w:rPr>
          <w:rFonts w:ascii="Times New Roman" w:hAnsi="Times New Roman"/>
          <w:sz w:val="28"/>
          <w:szCs w:val="28"/>
        </w:rPr>
        <w:t xml:space="preserve">, разместить на </w:t>
      </w:r>
      <w:r>
        <w:rPr>
          <w:rFonts w:ascii="Times New Roman" w:hAnsi="Times New Roman"/>
          <w:sz w:val="28"/>
          <w:szCs w:val="28"/>
        </w:rPr>
        <w:t>«</w:t>
      </w:r>
      <w:r w:rsidRPr="00977CDF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977CDF">
        <w:rPr>
          <w:rFonts w:ascii="Times New Roman" w:hAnsi="Times New Roman"/>
          <w:sz w:val="28"/>
          <w:szCs w:val="28"/>
        </w:rPr>
        <w:t xml:space="preserve"> </w:t>
      </w:r>
      <w:r w:rsidRPr="00977CDF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pravo</w:t>
        </w:r>
        <w:proofErr w:type="spellEnd"/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proofErr w:type="spellEnd"/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977CDF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77CDF">
        <w:rPr>
          <w:rFonts w:ascii="Times New Roman" w:hAnsi="Times New Roman"/>
          <w:color w:val="000000"/>
          <w:sz w:val="28"/>
          <w:szCs w:val="28"/>
        </w:rPr>
        <w:t>)</w:t>
      </w:r>
      <w:r w:rsidRPr="00977CDF">
        <w:rPr>
          <w:rFonts w:ascii="Times New Roman" w:hAnsi="Times New Roman"/>
          <w:sz w:val="28"/>
          <w:szCs w:val="28"/>
        </w:rPr>
        <w:t xml:space="preserve"> и официальном сайте Республики Тыва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977CDF">
        <w:rPr>
          <w:rFonts w:ascii="Times New Roman" w:hAnsi="Times New Roman"/>
          <w:sz w:val="28"/>
          <w:szCs w:val="28"/>
        </w:rPr>
        <w:t xml:space="preserve">коммуникационном сети </w:t>
      </w:r>
      <w:r>
        <w:rPr>
          <w:rFonts w:ascii="Times New Roman" w:hAnsi="Times New Roman"/>
          <w:sz w:val="28"/>
          <w:szCs w:val="28"/>
        </w:rPr>
        <w:t>«</w:t>
      </w:r>
      <w:r w:rsidRPr="00977C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77CDF">
        <w:rPr>
          <w:rFonts w:ascii="Times New Roman" w:hAnsi="Times New Roman"/>
          <w:sz w:val="28"/>
          <w:szCs w:val="28"/>
        </w:rPr>
        <w:t>.</w:t>
      </w:r>
    </w:p>
    <w:p w:rsidR="00710A9F" w:rsidRPr="00826B83" w:rsidRDefault="00710A9F" w:rsidP="00710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710A9F" w:rsidRDefault="00710A9F" w:rsidP="00710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  <w:sectPr w:rsidR="00710A9F" w:rsidSect="005C3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10A9F" w:rsidRPr="001F01B7" w:rsidRDefault="00710A9F" w:rsidP="00710A9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1F01B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10A9F" w:rsidRPr="001F01B7" w:rsidRDefault="00710A9F" w:rsidP="00710A9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F01B7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710A9F" w:rsidRDefault="00710A9F" w:rsidP="00710A9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F01B7">
        <w:rPr>
          <w:rFonts w:ascii="Times New Roman" w:hAnsi="Times New Roman"/>
          <w:sz w:val="28"/>
          <w:szCs w:val="28"/>
        </w:rPr>
        <w:t>Республики Тыва</w:t>
      </w:r>
    </w:p>
    <w:p w:rsidR="00710A9F" w:rsidRDefault="0057700F" w:rsidP="005770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октября 2019 г. № 494</w:t>
      </w:r>
    </w:p>
    <w:p w:rsidR="00710A9F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A9F" w:rsidRPr="001F01B7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1B7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710A9F" w:rsidRPr="00977CDF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7CDF">
        <w:rPr>
          <w:rFonts w:ascii="Times New Roman" w:hAnsi="Times New Roman"/>
          <w:bCs/>
          <w:sz w:val="28"/>
          <w:szCs w:val="28"/>
        </w:rPr>
        <w:t>победителей конкурса на получение грантов</w:t>
      </w:r>
    </w:p>
    <w:p w:rsidR="00710A9F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977CDF">
        <w:rPr>
          <w:rFonts w:ascii="Times New Roman" w:hAnsi="Times New Roman"/>
          <w:bCs/>
          <w:sz w:val="28"/>
          <w:szCs w:val="28"/>
        </w:rPr>
        <w:t xml:space="preserve">лавы </w:t>
      </w:r>
      <w:r>
        <w:rPr>
          <w:rFonts w:ascii="Times New Roman" w:hAnsi="Times New Roman"/>
          <w:bCs/>
          <w:sz w:val="28"/>
          <w:szCs w:val="28"/>
        </w:rPr>
        <w:t>–</w:t>
      </w:r>
      <w:r w:rsidRPr="00977C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977CDF">
        <w:rPr>
          <w:rFonts w:ascii="Times New Roman" w:hAnsi="Times New Roman"/>
          <w:bCs/>
          <w:sz w:val="28"/>
          <w:szCs w:val="28"/>
        </w:rPr>
        <w:t xml:space="preserve">редседателя Правительства </w:t>
      </w:r>
    </w:p>
    <w:p w:rsidR="00710A9F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7CDF">
        <w:rPr>
          <w:rFonts w:ascii="Times New Roman" w:hAnsi="Times New Roman"/>
          <w:bCs/>
          <w:sz w:val="28"/>
          <w:szCs w:val="28"/>
        </w:rPr>
        <w:t>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7CDF">
        <w:rPr>
          <w:rFonts w:ascii="Times New Roman" w:hAnsi="Times New Roman"/>
          <w:bCs/>
          <w:sz w:val="28"/>
          <w:szCs w:val="28"/>
        </w:rPr>
        <w:t xml:space="preserve">для поддержки молодых </w:t>
      </w:r>
    </w:p>
    <w:p w:rsidR="00710A9F" w:rsidRPr="00977CDF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7CDF">
        <w:rPr>
          <w:rFonts w:ascii="Times New Roman" w:hAnsi="Times New Roman"/>
          <w:bCs/>
          <w:sz w:val="28"/>
          <w:szCs w:val="28"/>
        </w:rPr>
        <w:t>ученых 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в 2019-</w:t>
      </w:r>
      <w:r w:rsidRPr="00977CDF">
        <w:rPr>
          <w:rFonts w:ascii="Times New Roman" w:hAnsi="Times New Roman"/>
          <w:bCs/>
          <w:sz w:val="28"/>
          <w:szCs w:val="28"/>
        </w:rPr>
        <w:t>2020 годах</w:t>
      </w:r>
    </w:p>
    <w:p w:rsidR="00710A9F" w:rsidRPr="001F01B7" w:rsidRDefault="00710A9F" w:rsidP="0071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4" w:type="dxa"/>
        <w:jc w:val="center"/>
        <w:tblInd w:w="-3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6"/>
        <w:gridCol w:w="3118"/>
        <w:gridCol w:w="4750"/>
      </w:tblGrid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Организация, должность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Наименование научного исследования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Салчак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врач по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рентгенэндов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скулярной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диагностике и лечению ГБУЗ Ре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публики Тыва «Респу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б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 xml:space="preserve">ликанская больница </w:t>
            </w:r>
            <w:r w:rsidRPr="005013D7">
              <w:rPr>
                <w:rStyle w:val="2"/>
                <w:rFonts w:eastAsia="Calibri"/>
                <w:sz w:val="28"/>
                <w:szCs w:val="28"/>
              </w:rPr>
              <w:t>№</w:t>
            </w:r>
            <w:r>
              <w:rPr>
                <w:rStyle w:val="2"/>
                <w:rFonts w:eastAsia="Calibri"/>
                <w:sz w:val="28"/>
                <w:szCs w:val="28"/>
              </w:rPr>
              <w:t>1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антиоксидантных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свойств экстракта из корней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Ferulopsis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hystrix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Bunge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Pimenov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(тувинское лекарс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т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 xml:space="preserve">венное растение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чуксугбай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Аракчаа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Ч.А.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сотрудник ФГБОУ </w:t>
            </w:r>
            <w:proofErr w:type="gramStart"/>
            <w:r w:rsidRPr="00E77E8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«Тувинский государс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т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венный университет»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Изучение генетического потенциала для установления генофонда абор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генных тувинских лошадей, разных зон разведения Республики Тыва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научный сотрудник ФГБУН «Тувинский и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н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ститут комплексного о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воения природных р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сурсов СО РАН»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Выявление цикадовых – вредителей (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Homoptera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Cicadellidae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>) как поте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н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циальных переносчиков фитопат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генных и вирусных заболеваний ра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тений в культурных и пастбищных угодьях Республики Тыва. Меры борьбы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Базырчап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7E89">
              <w:rPr>
                <w:rFonts w:ascii="Times New Roman" w:hAnsi="Times New Roman"/>
                <w:sz w:val="28"/>
                <w:szCs w:val="28"/>
              </w:rPr>
              <w:t>А-Х</w:t>
            </w:r>
            <w:proofErr w:type="gramEnd"/>
            <w:r w:rsidRPr="00E77E89">
              <w:rPr>
                <w:rFonts w:ascii="Times New Roman" w:hAnsi="Times New Roman"/>
                <w:sz w:val="28"/>
                <w:szCs w:val="28"/>
              </w:rPr>
              <w:t>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научный сотрудник ГБУ «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Убсунурский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межд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у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народный центр»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Написание научно-популярной книги «Природа Тувы»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Солдуп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научный сотрудник ФГБУН «Тувинский и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н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ститут комплексного о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воения природных р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сурсов СО РАН»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Получение углеродных продуктов из каменного угля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Каа-Хемского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рождения с помощью сверхкритич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ской флюидной экстракции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научный сотрудник ФГБУН «Тувинский и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н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ститут комплексного о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воения природных р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сурсов СО РАН»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Минералогические и петрологические особенности щелочных пород и руд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Арысканского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редкометального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Zr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Nb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Ta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  <w:lang w:val="en-US"/>
              </w:rPr>
              <w:t>Ree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>) месторождения (Восто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ч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ная Тува)</w:t>
            </w:r>
          </w:p>
        </w:tc>
      </w:tr>
    </w:tbl>
    <w:p w:rsidR="00710A9F" w:rsidRDefault="00710A9F" w:rsidP="00710A9F">
      <w:pPr>
        <w:spacing w:after="0" w:line="240" w:lineRule="auto"/>
      </w:pPr>
    </w:p>
    <w:p w:rsidR="00710A9F" w:rsidRDefault="00710A9F" w:rsidP="00710A9F">
      <w:pPr>
        <w:spacing w:after="0" w:line="240" w:lineRule="auto"/>
      </w:pPr>
    </w:p>
    <w:p w:rsidR="00710A9F" w:rsidRDefault="00710A9F" w:rsidP="00710A9F">
      <w:pPr>
        <w:spacing w:after="0" w:line="240" w:lineRule="auto"/>
      </w:pPr>
    </w:p>
    <w:tbl>
      <w:tblPr>
        <w:tblW w:w="10454" w:type="dxa"/>
        <w:jc w:val="center"/>
        <w:tblInd w:w="-3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6"/>
        <w:gridCol w:w="3118"/>
        <w:gridCol w:w="4750"/>
      </w:tblGrid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Организация, должность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Наименование научного исследования</w:t>
            </w:r>
          </w:p>
        </w:tc>
      </w:tr>
      <w:tr w:rsidR="00710A9F" w:rsidRPr="00E77E89" w:rsidTr="005C35F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E77E89">
              <w:rPr>
                <w:rFonts w:ascii="Times New Roman" w:hAnsi="Times New Roman"/>
                <w:sz w:val="28"/>
                <w:szCs w:val="28"/>
              </w:rPr>
              <w:t>Даргын-оол</w:t>
            </w:r>
            <w:proofErr w:type="spell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 xml:space="preserve">сотрудник ФГБОУ </w:t>
            </w:r>
            <w:proofErr w:type="gramStart"/>
            <w:r w:rsidRPr="00E77E8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77E89">
              <w:rPr>
                <w:rFonts w:ascii="Times New Roman" w:hAnsi="Times New Roman"/>
                <w:sz w:val="28"/>
                <w:szCs w:val="28"/>
              </w:rPr>
              <w:t xml:space="preserve"> «Тувинский государс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т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венный университет»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E77E89" w:rsidRDefault="00710A9F" w:rsidP="005C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E89">
              <w:rPr>
                <w:rFonts w:ascii="Times New Roman" w:hAnsi="Times New Roman"/>
                <w:sz w:val="28"/>
                <w:szCs w:val="28"/>
              </w:rPr>
              <w:t>Длительная динамика и прогноз и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з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менений биосистем Центральной Азии по данным палеонтологии и п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E77E89">
              <w:rPr>
                <w:rFonts w:ascii="Times New Roman" w:hAnsi="Times New Roman"/>
                <w:sz w:val="28"/>
                <w:szCs w:val="28"/>
              </w:rPr>
              <w:t>линологии</w:t>
            </w:r>
          </w:p>
        </w:tc>
      </w:tr>
    </w:tbl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10A9F" w:rsidRDefault="00710A9F" w:rsidP="00710A9F">
      <w:pPr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002B8E" w:rsidRPr="00710A9F" w:rsidRDefault="00002B8E" w:rsidP="00710A9F">
      <w:pPr>
        <w:rPr>
          <w:szCs w:val="28"/>
        </w:rPr>
      </w:pPr>
    </w:p>
    <w:sectPr w:rsidR="00002B8E" w:rsidRPr="00710A9F" w:rsidSect="00710A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69" w:rsidRDefault="00BD3869" w:rsidP="00547DC0">
      <w:pPr>
        <w:spacing w:after="0" w:line="240" w:lineRule="auto"/>
      </w:pPr>
      <w:r>
        <w:separator/>
      </w:r>
    </w:p>
  </w:endnote>
  <w:endnote w:type="continuationSeparator" w:id="0">
    <w:p w:rsidR="00BD3869" w:rsidRDefault="00BD3869" w:rsidP="0054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Default="00710A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Default="00710A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Default="00710A9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C0" w:rsidRDefault="00547DC0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C0" w:rsidRDefault="00547DC0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C0" w:rsidRDefault="00547D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69" w:rsidRDefault="00BD3869" w:rsidP="00547DC0">
      <w:pPr>
        <w:spacing w:after="0" w:line="240" w:lineRule="auto"/>
      </w:pPr>
      <w:r>
        <w:separator/>
      </w:r>
    </w:p>
  </w:footnote>
  <w:footnote w:type="continuationSeparator" w:id="0">
    <w:p w:rsidR="00BD3869" w:rsidRDefault="00BD3869" w:rsidP="0054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Default="00710A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Pr="00C73BE2" w:rsidRDefault="00236141">
    <w:pPr>
      <w:pStyle w:val="a5"/>
      <w:jc w:val="right"/>
      <w:rPr>
        <w:rFonts w:ascii="Times New Roman" w:hAnsi="Times New Roman"/>
        <w:sz w:val="24"/>
        <w:szCs w:val="24"/>
      </w:rPr>
    </w:pPr>
    <w:r w:rsidRPr="00C73BE2">
      <w:rPr>
        <w:rFonts w:ascii="Times New Roman" w:hAnsi="Times New Roman"/>
        <w:sz w:val="24"/>
        <w:szCs w:val="24"/>
      </w:rPr>
      <w:fldChar w:fldCharType="begin"/>
    </w:r>
    <w:r w:rsidR="00710A9F" w:rsidRPr="00C73BE2">
      <w:rPr>
        <w:rFonts w:ascii="Times New Roman" w:hAnsi="Times New Roman"/>
        <w:sz w:val="24"/>
        <w:szCs w:val="24"/>
      </w:rPr>
      <w:instrText xml:space="preserve"> PAGE   \* MERGEFORMAT </w:instrText>
    </w:r>
    <w:r w:rsidRPr="00C73BE2">
      <w:rPr>
        <w:rFonts w:ascii="Times New Roman" w:hAnsi="Times New Roman"/>
        <w:sz w:val="24"/>
        <w:szCs w:val="24"/>
      </w:rPr>
      <w:fldChar w:fldCharType="separate"/>
    </w:r>
    <w:r w:rsidR="003275D6">
      <w:rPr>
        <w:rFonts w:ascii="Times New Roman" w:hAnsi="Times New Roman"/>
        <w:noProof/>
        <w:sz w:val="24"/>
        <w:szCs w:val="24"/>
      </w:rPr>
      <w:t>2</w:t>
    </w:r>
    <w:r w:rsidRPr="00C73BE2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Default="00710A9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C0" w:rsidRDefault="00547DC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9F" w:rsidRPr="00710A9F" w:rsidRDefault="00236141">
    <w:pPr>
      <w:pStyle w:val="a5"/>
      <w:jc w:val="right"/>
      <w:rPr>
        <w:rFonts w:ascii="Times New Roman" w:hAnsi="Times New Roman"/>
        <w:sz w:val="24"/>
        <w:szCs w:val="24"/>
      </w:rPr>
    </w:pPr>
    <w:r w:rsidRPr="00710A9F">
      <w:rPr>
        <w:rFonts w:ascii="Times New Roman" w:hAnsi="Times New Roman"/>
        <w:sz w:val="24"/>
        <w:szCs w:val="24"/>
      </w:rPr>
      <w:fldChar w:fldCharType="begin"/>
    </w:r>
    <w:r w:rsidR="00710A9F" w:rsidRPr="00710A9F">
      <w:rPr>
        <w:rFonts w:ascii="Times New Roman" w:hAnsi="Times New Roman"/>
        <w:sz w:val="24"/>
        <w:szCs w:val="24"/>
      </w:rPr>
      <w:instrText xml:space="preserve"> PAGE   \* MERGEFORMAT </w:instrText>
    </w:r>
    <w:r w:rsidRPr="00710A9F">
      <w:rPr>
        <w:rFonts w:ascii="Times New Roman" w:hAnsi="Times New Roman"/>
        <w:sz w:val="24"/>
        <w:szCs w:val="24"/>
      </w:rPr>
      <w:fldChar w:fldCharType="separate"/>
    </w:r>
    <w:r w:rsidR="001D474E">
      <w:rPr>
        <w:rFonts w:ascii="Times New Roman" w:hAnsi="Times New Roman"/>
        <w:noProof/>
        <w:sz w:val="24"/>
        <w:szCs w:val="24"/>
      </w:rPr>
      <w:t>2</w:t>
    </w:r>
    <w:r w:rsidRPr="00710A9F"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C0" w:rsidRDefault="00547D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cc16da6-180d-4c0a-80f9-b67ba2e5d999"/>
  </w:docVars>
  <w:rsids>
    <w:rsidRoot w:val="00002B8E"/>
    <w:rsid w:val="00002B8E"/>
    <w:rsid w:val="000065AE"/>
    <w:rsid w:val="00163339"/>
    <w:rsid w:val="001D474E"/>
    <w:rsid w:val="00236141"/>
    <w:rsid w:val="003275D6"/>
    <w:rsid w:val="00547DC0"/>
    <w:rsid w:val="0057700F"/>
    <w:rsid w:val="005A54DA"/>
    <w:rsid w:val="005C35FB"/>
    <w:rsid w:val="00710A9F"/>
    <w:rsid w:val="00871D15"/>
    <w:rsid w:val="00926DD9"/>
    <w:rsid w:val="00AD7055"/>
    <w:rsid w:val="00BD3869"/>
    <w:rsid w:val="00BF2A68"/>
    <w:rsid w:val="00D40FB8"/>
    <w:rsid w:val="00DE0B14"/>
    <w:rsid w:val="00E77E89"/>
    <w:rsid w:val="00E8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8E"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2B8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B8E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Hyperlink"/>
    <w:basedOn w:val="a0"/>
    <w:uiPriority w:val="99"/>
    <w:unhideWhenUsed/>
    <w:rsid w:val="00002B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B8E"/>
    <w:pPr>
      <w:ind w:left="720"/>
      <w:contextualSpacing/>
    </w:pPr>
  </w:style>
  <w:style w:type="character" w:customStyle="1" w:styleId="2">
    <w:name w:val="Основной текст (2)"/>
    <w:rsid w:val="00002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4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DC0"/>
  </w:style>
  <w:style w:type="paragraph" w:styleId="a7">
    <w:name w:val="footer"/>
    <w:basedOn w:val="a"/>
    <w:link w:val="a8"/>
    <w:uiPriority w:val="99"/>
    <w:semiHidden/>
    <w:unhideWhenUsed/>
    <w:rsid w:val="0054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DC0"/>
  </w:style>
  <w:style w:type="paragraph" w:styleId="a9">
    <w:name w:val="Balloon Text"/>
    <w:basedOn w:val="a"/>
    <w:link w:val="aa"/>
    <w:uiPriority w:val="99"/>
    <w:semiHidden/>
    <w:unhideWhenUsed/>
    <w:rsid w:val="001D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7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dcterms:created xsi:type="dcterms:W3CDTF">2019-10-11T03:02:00Z</dcterms:created>
  <dcterms:modified xsi:type="dcterms:W3CDTF">2019-10-11T03:03:00Z</dcterms:modified>
</cp:coreProperties>
</file>