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53" w:rsidRDefault="005A6A53" w:rsidP="005A6A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3EC8" w:rsidRDefault="00103EC8" w:rsidP="005A6A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3EC8" w:rsidRDefault="00103EC8" w:rsidP="005A6A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A53" w:rsidRPr="004C14FF" w:rsidRDefault="005A6A53" w:rsidP="005A6A5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A6A53" w:rsidRPr="0025472A" w:rsidRDefault="005A6A53" w:rsidP="005A6A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3710" w:rsidRDefault="00533710" w:rsidP="00533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710" w:rsidRDefault="005A6A53" w:rsidP="005A6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2019 г. № 457</w:t>
      </w:r>
    </w:p>
    <w:p w:rsidR="00533710" w:rsidRDefault="005A6A53" w:rsidP="005A6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533710" w:rsidRDefault="00533710" w:rsidP="0053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некоторые </w:t>
      </w:r>
    </w:p>
    <w:p w:rsidR="00533710" w:rsidRDefault="00533710" w:rsidP="0053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</w:p>
    <w:p w:rsidR="00533710" w:rsidRDefault="00533710" w:rsidP="0053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56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710" w:rsidRPr="00CE6856" w:rsidRDefault="00533710" w:rsidP="0053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государством цен (тарифов)</w:t>
      </w:r>
    </w:p>
    <w:p w:rsidR="00533710" w:rsidRDefault="00533710" w:rsidP="0053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10" w:rsidRDefault="00533710" w:rsidP="0053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10" w:rsidRDefault="00533710" w:rsidP="0053371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В соответствии с п</w:t>
      </w:r>
      <w:r w:rsidRPr="00C654BA">
        <w:rPr>
          <w:rFonts w:ascii="Times New Roman" w:eastAsia="Times New Roman" w:hAnsi="Times New Roman"/>
          <w:snapToGrid w:val="0"/>
          <w:sz w:val="28"/>
          <w:szCs w:val="28"/>
        </w:rPr>
        <w:t>остановлени</w:t>
      </w:r>
      <w:r>
        <w:rPr>
          <w:rFonts w:ascii="Times New Roman" w:eastAsia="Times New Roman" w:hAnsi="Times New Roman"/>
          <w:snapToGrid w:val="0"/>
          <w:sz w:val="28"/>
          <w:szCs w:val="28"/>
        </w:rPr>
        <w:t>ем</w:t>
      </w:r>
      <w:r w:rsidRPr="00C654BA">
        <w:rPr>
          <w:rFonts w:ascii="Times New Roman" w:eastAsia="Times New Roman" w:hAnsi="Times New Roman"/>
          <w:snapToGrid w:val="0"/>
          <w:sz w:val="28"/>
          <w:szCs w:val="28"/>
        </w:rPr>
        <w:t xml:space="preserve"> Правительства Р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оссийской </w:t>
      </w:r>
      <w:r w:rsidRPr="00C654BA">
        <w:rPr>
          <w:rFonts w:ascii="Times New Roman" w:eastAsia="Times New Roman" w:hAnsi="Times New Roman"/>
          <w:snapToGrid w:val="0"/>
          <w:sz w:val="28"/>
          <w:szCs w:val="28"/>
        </w:rPr>
        <w:t>Ф</w:t>
      </w:r>
      <w:r>
        <w:rPr>
          <w:rFonts w:ascii="Times New Roman" w:eastAsia="Times New Roman" w:hAnsi="Times New Roman"/>
          <w:snapToGrid w:val="0"/>
          <w:sz w:val="28"/>
          <w:szCs w:val="28"/>
        </w:rPr>
        <w:t>едерации</w:t>
      </w:r>
      <w:r w:rsidRPr="00C654BA">
        <w:rPr>
          <w:rFonts w:ascii="Times New Roman" w:eastAsia="Times New Roman" w:hAnsi="Times New Roman"/>
          <w:snapToGrid w:val="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        </w:t>
      </w:r>
      <w:r w:rsidRPr="00C654BA">
        <w:rPr>
          <w:rFonts w:ascii="Times New Roman" w:eastAsia="Times New Roman" w:hAnsi="Times New Roman"/>
          <w:snapToGrid w:val="0"/>
          <w:sz w:val="28"/>
          <w:szCs w:val="28"/>
        </w:rPr>
        <w:t>17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октября </w:t>
      </w:r>
      <w:r w:rsidRPr="00C654BA">
        <w:rPr>
          <w:rFonts w:ascii="Times New Roman" w:eastAsia="Times New Roman" w:hAnsi="Times New Roman"/>
          <w:snapToGrid w:val="0"/>
          <w:sz w:val="28"/>
          <w:szCs w:val="28"/>
        </w:rPr>
        <w:t>2018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г. №</w:t>
      </w:r>
      <w:r w:rsidRPr="00C654BA">
        <w:rPr>
          <w:rFonts w:ascii="Times New Roman" w:eastAsia="Times New Roman" w:hAnsi="Times New Roman"/>
          <w:snapToGrid w:val="0"/>
          <w:sz w:val="28"/>
          <w:szCs w:val="28"/>
        </w:rPr>
        <w:t xml:space="preserve"> 1236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«</w:t>
      </w:r>
      <w:r w:rsidRPr="00C654BA">
        <w:rPr>
          <w:rFonts w:ascii="Times New Roman" w:eastAsia="Times New Roman" w:hAnsi="Times New Roman"/>
          <w:snapToGrid w:val="0"/>
          <w:sz w:val="28"/>
          <w:szCs w:val="28"/>
        </w:rPr>
        <w:t xml:space="preserve">О внесении изменений в пункт 4 Типового положения об органе исполнительной власти </w:t>
      </w:r>
      <w:r w:rsidRPr="004E4A5E">
        <w:rPr>
          <w:rFonts w:ascii="Times New Roman" w:eastAsia="Times New Roman" w:hAnsi="Times New Roman" w:cs="Times New Roman"/>
          <w:snapToGrid w:val="0"/>
          <w:sz w:val="28"/>
          <w:szCs w:val="28"/>
        </w:rPr>
        <w:t>субъекта Российской Федерации в области гос</w:t>
      </w:r>
      <w:r w:rsidRPr="004E4A5E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Pr="004E4A5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дарственного регулирования тарифов» </w:t>
      </w:r>
      <w:r w:rsidRPr="004E4A5E">
        <w:rPr>
          <w:rFonts w:ascii="Times New Roman" w:hAnsi="Times New Roman" w:cs="Times New Roman"/>
          <w:sz w:val="28"/>
          <w:szCs w:val="28"/>
        </w:rPr>
        <w:t>Правительство Республики Тыва ПОСТ</w:t>
      </w:r>
      <w:r w:rsidRPr="004E4A5E">
        <w:rPr>
          <w:rFonts w:ascii="Times New Roman" w:hAnsi="Times New Roman" w:cs="Times New Roman"/>
          <w:sz w:val="28"/>
          <w:szCs w:val="28"/>
        </w:rPr>
        <w:t>А</w:t>
      </w:r>
      <w:r w:rsidRPr="004E4A5E">
        <w:rPr>
          <w:rFonts w:ascii="Times New Roman" w:hAnsi="Times New Roman" w:cs="Times New Roman"/>
          <w:sz w:val="28"/>
          <w:szCs w:val="28"/>
        </w:rPr>
        <w:t>НОВЛЯЕТ:</w:t>
      </w:r>
    </w:p>
    <w:p w:rsidR="00533710" w:rsidRPr="004E4A5E" w:rsidRDefault="00533710" w:rsidP="0053371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Pr="00442849" w:rsidRDefault="00533710" w:rsidP="00533710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Перечень цен (тарифов), надбавок на продукцию, товары и услуги, по которым органы исполнительной власти Республики Тыва осуществляют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дарственное регулирование для всех хозяйствующих субъектов независимо от их организационно-правовых форм и ведомственной принадлежности, утвержденный </w:t>
      </w:r>
      <w:r w:rsidRPr="004428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14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2849">
        <w:rPr>
          <w:rFonts w:ascii="Times New Roman" w:hAnsi="Times New Roman" w:cs="Times New Roman"/>
          <w:sz w:val="28"/>
          <w:szCs w:val="28"/>
        </w:rPr>
        <w:t xml:space="preserve"> 1392 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442849">
        <w:rPr>
          <w:rFonts w:ascii="Times New Roman" w:hAnsi="Times New Roman" w:cs="Times New Roman"/>
          <w:sz w:val="28"/>
          <w:szCs w:val="28"/>
        </w:rPr>
        <w:t>Об основах ценовой (тарифной) политики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42849">
        <w:rPr>
          <w:rFonts w:ascii="Times New Roman" w:hAnsi="Times New Roman" w:cs="Times New Roman"/>
          <w:sz w:val="28"/>
          <w:szCs w:val="28"/>
        </w:rPr>
        <w:t>следующие изм</w:t>
      </w:r>
      <w:r w:rsidRPr="00442849">
        <w:rPr>
          <w:rFonts w:ascii="Times New Roman" w:hAnsi="Times New Roman" w:cs="Times New Roman"/>
          <w:sz w:val="28"/>
          <w:szCs w:val="28"/>
        </w:rPr>
        <w:t>е</w:t>
      </w:r>
      <w:r w:rsidRPr="00442849">
        <w:rPr>
          <w:rFonts w:ascii="Times New Roman" w:hAnsi="Times New Roman" w:cs="Times New Roman"/>
          <w:sz w:val="28"/>
          <w:szCs w:val="28"/>
        </w:rPr>
        <w:t>нения:</w:t>
      </w:r>
      <w:proofErr w:type="gramEnd"/>
    </w:p>
    <w:p w:rsidR="00533710" w:rsidRPr="007C61C8" w:rsidRDefault="00533710" w:rsidP="005337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C8">
        <w:rPr>
          <w:rFonts w:ascii="Times New Roman" w:hAnsi="Times New Roman" w:cs="Times New Roman"/>
          <w:sz w:val="28"/>
          <w:szCs w:val="28"/>
        </w:rPr>
        <w:t>пункт 1.1 признать утратившим силу;</w:t>
      </w:r>
    </w:p>
    <w:p w:rsidR="00533710" w:rsidRDefault="00533710" w:rsidP="00533710">
      <w:pPr>
        <w:tabs>
          <w:tab w:val="left" w:pos="910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2.10 следующего содержания:</w:t>
      </w:r>
    </w:p>
    <w:p w:rsidR="00533710" w:rsidRDefault="00533710" w:rsidP="005337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Розничная цена на сжиженный газ, </w:t>
      </w:r>
      <w:r w:rsidRPr="00E00BF4">
        <w:rPr>
          <w:rFonts w:ascii="Times New Roman" w:hAnsi="Times New Roman" w:cs="Times New Roman"/>
          <w:sz w:val="28"/>
          <w:szCs w:val="28"/>
        </w:rPr>
        <w:t>реализуемый населению, а также жилищно-эксплуатационным организациям, организациям, управляющим мног</w:t>
      </w:r>
      <w:r w:rsidRPr="00E00BF4">
        <w:rPr>
          <w:rFonts w:ascii="Times New Roman" w:hAnsi="Times New Roman" w:cs="Times New Roman"/>
          <w:sz w:val="28"/>
          <w:szCs w:val="28"/>
        </w:rPr>
        <w:t>о</w:t>
      </w:r>
      <w:r w:rsidRPr="00E00BF4">
        <w:rPr>
          <w:rFonts w:ascii="Times New Roman" w:hAnsi="Times New Roman" w:cs="Times New Roman"/>
          <w:sz w:val="28"/>
          <w:szCs w:val="28"/>
        </w:rPr>
        <w:t>квартирными домами, жилищно-строительным кооперативам и товариществам со</w:t>
      </w:r>
      <w:r w:rsidRPr="00E00BF4">
        <w:rPr>
          <w:rFonts w:ascii="Times New Roman" w:hAnsi="Times New Roman" w:cs="Times New Roman"/>
          <w:sz w:val="28"/>
          <w:szCs w:val="28"/>
        </w:rPr>
        <w:t>б</w:t>
      </w:r>
      <w:r w:rsidRPr="00E00BF4">
        <w:rPr>
          <w:rFonts w:ascii="Times New Roman" w:hAnsi="Times New Roman" w:cs="Times New Roman"/>
          <w:sz w:val="28"/>
          <w:szCs w:val="28"/>
        </w:rPr>
        <w:t xml:space="preserve">ственников жилья для бытовых нужд населения (кроме </w:t>
      </w:r>
      <w:r w:rsidRPr="00CC1224">
        <w:rPr>
          <w:rFonts w:ascii="Times New Roman" w:hAnsi="Times New Roman" w:cs="Times New Roman"/>
          <w:sz w:val="28"/>
          <w:szCs w:val="28"/>
        </w:rPr>
        <w:t>газа для заправки автотран</w:t>
      </w:r>
      <w:r w:rsidRPr="00CC1224">
        <w:rPr>
          <w:rFonts w:ascii="Times New Roman" w:hAnsi="Times New Roman" w:cs="Times New Roman"/>
          <w:sz w:val="28"/>
          <w:szCs w:val="28"/>
        </w:rPr>
        <w:t>с</w:t>
      </w:r>
      <w:r w:rsidRPr="00CC1224">
        <w:rPr>
          <w:rFonts w:ascii="Times New Roman" w:hAnsi="Times New Roman" w:cs="Times New Roman"/>
          <w:sz w:val="28"/>
          <w:szCs w:val="28"/>
        </w:rPr>
        <w:lastRenderedPageBreak/>
        <w:t>портных средств</w:t>
      </w:r>
      <w:r>
        <w:rPr>
          <w:rFonts w:ascii="Times New Roman" w:hAnsi="Times New Roman" w:cs="Times New Roman"/>
          <w:sz w:val="28"/>
          <w:szCs w:val="28"/>
        </w:rPr>
        <w:t>, не связанных с осуществлением предпринимательской (профе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сиональной) деятельности)</w:t>
      </w:r>
      <w:proofErr w:type="gramStart"/>
      <w:r w:rsidRPr="00CC1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3710" w:rsidRPr="001E5923" w:rsidRDefault="00533710" w:rsidP="00533710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23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4 мая 2017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923">
        <w:rPr>
          <w:rFonts w:ascii="Times New Roman" w:hAnsi="Times New Roman" w:cs="Times New Roman"/>
          <w:sz w:val="28"/>
          <w:szCs w:val="28"/>
        </w:rPr>
        <w:t>№ 200 «Об утверждении Положения о Службе по тарифам Республики Тыва и ее структуры»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9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3710" w:rsidRPr="00BF453D" w:rsidRDefault="00533710" w:rsidP="0053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Службе по тарифам Республики Тыва:</w:t>
      </w:r>
    </w:p>
    <w:p w:rsidR="00533710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6:</w:t>
      </w:r>
    </w:p>
    <w:p w:rsidR="00533710" w:rsidRPr="00CB397B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CB397B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B397B">
        <w:rPr>
          <w:rFonts w:ascii="Times New Roman" w:hAnsi="Times New Roman" w:cs="Times New Roman"/>
          <w:sz w:val="28"/>
          <w:szCs w:val="28"/>
        </w:rPr>
        <w:t>9 после слова «устанавливает» дополнить словами «(за исключением ценовых зон теплоснабжения)»;</w:t>
      </w:r>
    </w:p>
    <w:p w:rsidR="00533710" w:rsidRPr="00CB397B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7B">
        <w:rPr>
          <w:rFonts w:ascii="Times New Roman" w:hAnsi="Times New Roman" w:cs="Times New Roman"/>
          <w:sz w:val="28"/>
          <w:szCs w:val="28"/>
        </w:rPr>
        <w:t>дополнить подпунктом 9.1 следующего содержания:</w:t>
      </w:r>
    </w:p>
    <w:p w:rsidR="00533710" w:rsidRPr="00F01483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«9.1) </w:t>
      </w:r>
      <w:r w:rsidRPr="00F01483">
        <w:rPr>
          <w:rFonts w:ascii="Times New Roman" w:hAnsi="Times New Roman" w:cs="Times New Roman"/>
          <w:sz w:val="28"/>
          <w:szCs w:val="28"/>
        </w:rPr>
        <w:t>устанавливает в ценовых зонах теплоснабжения:</w:t>
      </w:r>
    </w:p>
    <w:p w:rsidR="00533710" w:rsidRPr="00F01483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83">
        <w:rPr>
          <w:rFonts w:ascii="Times New Roman" w:hAnsi="Times New Roman" w:cs="Times New Roman"/>
          <w:sz w:val="28"/>
          <w:szCs w:val="28"/>
        </w:rPr>
        <w:t>предельный уровень цены на тепловую энергию (мощность);</w:t>
      </w:r>
    </w:p>
    <w:p w:rsidR="00533710" w:rsidRPr="00F01483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483">
        <w:rPr>
          <w:rFonts w:ascii="Times New Roman" w:hAnsi="Times New Roman" w:cs="Times New Roman"/>
          <w:sz w:val="28"/>
          <w:szCs w:val="28"/>
        </w:rPr>
        <w:t>тарифы на теплоноситель в виде воды, поставляемый едиными теплосна</w:t>
      </w:r>
      <w:r w:rsidRPr="00F01483">
        <w:rPr>
          <w:rFonts w:ascii="Times New Roman" w:hAnsi="Times New Roman" w:cs="Times New Roman"/>
          <w:sz w:val="28"/>
          <w:szCs w:val="28"/>
        </w:rPr>
        <w:t>б</w:t>
      </w:r>
      <w:r w:rsidRPr="00F01483">
        <w:rPr>
          <w:rFonts w:ascii="Times New Roman" w:hAnsi="Times New Roman" w:cs="Times New Roman"/>
          <w:sz w:val="28"/>
          <w:szCs w:val="28"/>
        </w:rPr>
        <w:t>жающими организациями потребителям и теплоснабжающими организациями др</w:t>
      </w:r>
      <w:r w:rsidRPr="00F01483">
        <w:rPr>
          <w:rFonts w:ascii="Times New Roman" w:hAnsi="Times New Roman" w:cs="Times New Roman"/>
          <w:sz w:val="28"/>
          <w:szCs w:val="28"/>
        </w:rPr>
        <w:t>у</w:t>
      </w:r>
      <w:r w:rsidRPr="00F01483">
        <w:rPr>
          <w:rFonts w:ascii="Times New Roman" w:hAnsi="Times New Roman" w:cs="Times New Roman"/>
          <w:sz w:val="28"/>
          <w:szCs w:val="28"/>
        </w:rPr>
        <w:t>гим теплоснабжающим организациям с использованием открытых систем тепл</w:t>
      </w:r>
      <w:r w:rsidRPr="00F01483">
        <w:rPr>
          <w:rFonts w:ascii="Times New Roman" w:hAnsi="Times New Roman" w:cs="Times New Roman"/>
          <w:sz w:val="28"/>
          <w:szCs w:val="28"/>
        </w:rPr>
        <w:t>о</w:t>
      </w:r>
      <w:r w:rsidRPr="00F01483">
        <w:rPr>
          <w:rFonts w:ascii="Times New Roman" w:hAnsi="Times New Roman" w:cs="Times New Roman"/>
          <w:sz w:val="28"/>
          <w:szCs w:val="28"/>
        </w:rPr>
        <w:t>снабжения (горячего водоснабжения), за исключением случая, когда поставку ук</w:t>
      </w:r>
      <w:r w:rsidRPr="00F01483">
        <w:rPr>
          <w:rFonts w:ascii="Times New Roman" w:hAnsi="Times New Roman" w:cs="Times New Roman"/>
          <w:sz w:val="28"/>
          <w:szCs w:val="28"/>
        </w:rPr>
        <w:t>а</w:t>
      </w:r>
      <w:r w:rsidRPr="00F01483">
        <w:rPr>
          <w:rFonts w:ascii="Times New Roman" w:hAnsi="Times New Roman" w:cs="Times New Roman"/>
          <w:sz w:val="28"/>
          <w:szCs w:val="28"/>
        </w:rPr>
        <w:t>занного теплоносителя осуществляет теплоснабжающая организация, владеющая на праве собственности или на ином законном основании источником тепловой эне</w:t>
      </w:r>
      <w:r w:rsidRPr="00F01483">
        <w:rPr>
          <w:rFonts w:ascii="Times New Roman" w:hAnsi="Times New Roman" w:cs="Times New Roman"/>
          <w:sz w:val="28"/>
          <w:szCs w:val="28"/>
        </w:rPr>
        <w:t>р</w:t>
      </w:r>
      <w:r w:rsidRPr="00F01483">
        <w:rPr>
          <w:rFonts w:ascii="Times New Roman" w:hAnsi="Times New Roman" w:cs="Times New Roman"/>
          <w:sz w:val="28"/>
          <w:szCs w:val="28"/>
        </w:rPr>
        <w:t xml:space="preserve">гии, потребителю, </w:t>
      </w:r>
      <w:proofErr w:type="spellStart"/>
      <w:r w:rsidRPr="00F01483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F01483">
        <w:rPr>
          <w:rFonts w:ascii="Times New Roman" w:hAnsi="Times New Roman" w:cs="Times New Roman"/>
          <w:sz w:val="28"/>
          <w:szCs w:val="28"/>
        </w:rPr>
        <w:t xml:space="preserve"> установки которого технологически соед</w:t>
      </w:r>
      <w:r w:rsidRPr="00F01483">
        <w:rPr>
          <w:rFonts w:ascii="Times New Roman" w:hAnsi="Times New Roman" w:cs="Times New Roman"/>
          <w:sz w:val="28"/>
          <w:szCs w:val="28"/>
        </w:rPr>
        <w:t>и</w:t>
      </w:r>
      <w:r w:rsidRPr="00F01483">
        <w:rPr>
          <w:rFonts w:ascii="Times New Roman" w:hAnsi="Times New Roman" w:cs="Times New Roman"/>
          <w:sz w:val="28"/>
          <w:szCs w:val="28"/>
        </w:rPr>
        <w:t>нены с этим источником тепловой энергии непосредственно или через</w:t>
      </w:r>
      <w:proofErr w:type="gramEnd"/>
      <w:r w:rsidRPr="00F01483">
        <w:rPr>
          <w:rFonts w:ascii="Times New Roman" w:hAnsi="Times New Roman" w:cs="Times New Roman"/>
          <w:sz w:val="28"/>
          <w:szCs w:val="28"/>
        </w:rPr>
        <w:t xml:space="preserve">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 w:rsidRPr="00F01483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F01483">
        <w:rPr>
          <w:rFonts w:ascii="Times New Roman" w:hAnsi="Times New Roman" w:cs="Times New Roman"/>
          <w:sz w:val="28"/>
          <w:szCs w:val="28"/>
        </w:rPr>
        <w:t xml:space="preserve"> установки и такая тепловая сеть не имеют иного технологич</w:t>
      </w:r>
      <w:r w:rsidRPr="00F01483">
        <w:rPr>
          <w:rFonts w:ascii="Times New Roman" w:hAnsi="Times New Roman" w:cs="Times New Roman"/>
          <w:sz w:val="28"/>
          <w:szCs w:val="28"/>
        </w:rPr>
        <w:t>е</w:t>
      </w:r>
      <w:r w:rsidRPr="00F01483">
        <w:rPr>
          <w:rFonts w:ascii="Times New Roman" w:hAnsi="Times New Roman" w:cs="Times New Roman"/>
          <w:sz w:val="28"/>
          <w:szCs w:val="28"/>
        </w:rPr>
        <w:t>ского соединения с системой теплоснабжения и к тепловым сетям указанного п</w:t>
      </w:r>
      <w:r w:rsidRPr="00F01483">
        <w:rPr>
          <w:rFonts w:ascii="Times New Roman" w:hAnsi="Times New Roman" w:cs="Times New Roman"/>
          <w:sz w:val="28"/>
          <w:szCs w:val="28"/>
        </w:rPr>
        <w:t>о</w:t>
      </w:r>
      <w:r w:rsidRPr="00F01483">
        <w:rPr>
          <w:rFonts w:ascii="Times New Roman" w:hAnsi="Times New Roman" w:cs="Times New Roman"/>
          <w:sz w:val="28"/>
          <w:szCs w:val="28"/>
        </w:rPr>
        <w:t xml:space="preserve">требителя не присоединены </w:t>
      </w:r>
      <w:proofErr w:type="spellStart"/>
      <w:r w:rsidRPr="00F01483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F01483">
        <w:rPr>
          <w:rFonts w:ascii="Times New Roman" w:hAnsi="Times New Roman" w:cs="Times New Roman"/>
          <w:sz w:val="28"/>
          <w:szCs w:val="28"/>
        </w:rPr>
        <w:t xml:space="preserve"> установки иных потребителей;</w:t>
      </w:r>
    </w:p>
    <w:p w:rsidR="00533710" w:rsidRPr="00F01483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83">
        <w:rPr>
          <w:rFonts w:ascii="Times New Roman" w:hAnsi="Times New Roman" w:cs="Times New Roman"/>
          <w:sz w:val="28"/>
          <w:szCs w:val="28"/>
        </w:rPr>
        <w:t>тарифы на горячую воду, поставляемую едиными теплоснабжающими орган</w:t>
      </w:r>
      <w:r w:rsidRPr="00F01483">
        <w:rPr>
          <w:rFonts w:ascii="Times New Roman" w:hAnsi="Times New Roman" w:cs="Times New Roman"/>
          <w:sz w:val="28"/>
          <w:szCs w:val="28"/>
        </w:rPr>
        <w:t>и</w:t>
      </w:r>
      <w:r w:rsidRPr="00F01483">
        <w:rPr>
          <w:rFonts w:ascii="Times New Roman" w:hAnsi="Times New Roman" w:cs="Times New Roman"/>
          <w:sz w:val="28"/>
          <w:szCs w:val="28"/>
        </w:rPr>
        <w:t>зациями потребителям с использованием открытых систем теплоснабжения (горяч</w:t>
      </w:r>
      <w:r w:rsidRPr="00F01483">
        <w:rPr>
          <w:rFonts w:ascii="Times New Roman" w:hAnsi="Times New Roman" w:cs="Times New Roman"/>
          <w:sz w:val="28"/>
          <w:szCs w:val="28"/>
        </w:rPr>
        <w:t>е</w:t>
      </w:r>
      <w:r w:rsidRPr="00F01483">
        <w:rPr>
          <w:rFonts w:ascii="Times New Roman" w:hAnsi="Times New Roman" w:cs="Times New Roman"/>
          <w:sz w:val="28"/>
          <w:szCs w:val="28"/>
        </w:rPr>
        <w:t>го водоснабжения), установленные в виде формулы двухкомпонентного тарифа с использованием компонента на теплоноситель и компонента на тепловую энергию;</w:t>
      </w:r>
    </w:p>
    <w:p w:rsidR="00533710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83">
        <w:rPr>
          <w:rFonts w:ascii="Times New Roman" w:hAnsi="Times New Roman" w:cs="Times New Roman"/>
          <w:sz w:val="28"/>
          <w:szCs w:val="28"/>
        </w:rPr>
        <w:t>тарифы на товары, услуги в сфере теплоснабжения в случаях, указанных в частях 12.1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1483">
        <w:rPr>
          <w:rFonts w:ascii="Times New Roman" w:hAnsi="Times New Roman" w:cs="Times New Roman"/>
          <w:sz w:val="28"/>
          <w:szCs w:val="28"/>
        </w:rPr>
        <w:t xml:space="preserve">12.4 статьи 10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1483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F01483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480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80D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80D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80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0148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33710" w:rsidRPr="00AF4094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Pr="00AF4094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094">
        <w:rPr>
          <w:rFonts w:ascii="Times New Roman" w:hAnsi="Times New Roman" w:cs="Times New Roman"/>
          <w:sz w:val="28"/>
          <w:szCs w:val="28"/>
        </w:rPr>
        <w:t xml:space="preserve"> 10 после слова «устанавливает» дополнить словами «(за исключением ценовых зон теплоснабжения)»;</w:t>
      </w:r>
    </w:p>
    <w:p w:rsidR="00533710" w:rsidRPr="00AF4094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4">
        <w:rPr>
          <w:rFonts w:ascii="Times New Roman" w:hAnsi="Times New Roman" w:cs="Times New Roman"/>
          <w:sz w:val="28"/>
          <w:szCs w:val="28"/>
        </w:rPr>
        <w:t>дополнить подпунктами 10.1 и 10.2 следующего содержания:</w:t>
      </w:r>
    </w:p>
    <w:p w:rsidR="00533710" w:rsidRPr="00F01483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«10.1)</w:t>
      </w:r>
      <w:r w:rsidRPr="00F01483">
        <w:rPr>
          <w:rFonts w:ascii="Times New Roman" w:hAnsi="Times New Roman" w:cs="Times New Roman"/>
          <w:sz w:val="28"/>
          <w:szCs w:val="28"/>
        </w:rPr>
        <w:t xml:space="preserve"> устанавливает в ценовых зонах теплоснабжения плату за подключение (технологическое присоединение) к системе теплоснабжения, применяемую в сл</w:t>
      </w:r>
      <w:r w:rsidRPr="00F01483">
        <w:rPr>
          <w:rFonts w:ascii="Times New Roman" w:hAnsi="Times New Roman" w:cs="Times New Roman"/>
          <w:sz w:val="28"/>
          <w:szCs w:val="28"/>
        </w:rPr>
        <w:t>у</w:t>
      </w:r>
      <w:r w:rsidRPr="00F01483">
        <w:rPr>
          <w:rFonts w:ascii="Times New Roman" w:hAnsi="Times New Roman" w:cs="Times New Roman"/>
          <w:sz w:val="28"/>
          <w:szCs w:val="28"/>
        </w:rPr>
        <w:t>чае, если стороны договора на подключение (</w:t>
      </w:r>
      <w:proofErr w:type="gramStart"/>
      <w:r w:rsidRPr="00F01483">
        <w:rPr>
          <w:rFonts w:ascii="Times New Roman" w:hAnsi="Times New Roman" w:cs="Times New Roman"/>
          <w:sz w:val="28"/>
          <w:szCs w:val="28"/>
        </w:rPr>
        <w:t>технологическое присоединение) не достигли</w:t>
      </w:r>
      <w:proofErr w:type="gramEnd"/>
      <w:r w:rsidRPr="00F01483">
        <w:rPr>
          <w:rFonts w:ascii="Times New Roman" w:hAnsi="Times New Roman" w:cs="Times New Roman"/>
          <w:sz w:val="28"/>
          <w:szCs w:val="28"/>
        </w:rPr>
        <w:t xml:space="preserve"> соглашения о размере платы за подключение (технологическое присоед</w:t>
      </w:r>
      <w:r w:rsidRPr="00F01483">
        <w:rPr>
          <w:rFonts w:ascii="Times New Roman" w:hAnsi="Times New Roman" w:cs="Times New Roman"/>
          <w:sz w:val="28"/>
          <w:szCs w:val="28"/>
        </w:rPr>
        <w:t>и</w:t>
      </w:r>
      <w:r w:rsidRPr="00F01483">
        <w:rPr>
          <w:rFonts w:ascii="Times New Roman" w:hAnsi="Times New Roman" w:cs="Times New Roman"/>
          <w:sz w:val="28"/>
          <w:szCs w:val="28"/>
        </w:rPr>
        <w:t>нение) к системе теплоснабжения;</w:t>
      </w:r>
    </w:p>
    <w:p w:rsidR="00533710" w:rsidRPr="00F01483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F01483">
        <w:rPr>
          <w:rFonts w:ascii="Times New Roman" w:hAnsi="Times New Roman" w:cs="Times New Roman"/>
          <w:sz w:val="28"/>
          <w:szCs w:val="28"/>
        </w:rPr>
        <w:t>2) осуществляет в ценовых зонах теплоснабжения индексацию:</w:t>
      </w:r>
    </w:p>
    <w:p w:rsidR="00533710" w:rsidRPr="00F01483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483">
        <w:rPr>
          <w:rFonts w:ascii="Times New Roman" w:hAnsi="Times New Roman" w:cs="Times New Roman"/>
          <w:sz w:val="28"/>
          <w:szCs w:val="28"/>
        </w:rPr>
        <w:t>тарифа на услуги по передаче тепловой энергии, теплоносителя, установле</w:t>
      </w:r>
      <w:r w:rsidRPr="00F01483">
        <w:rPr>
          <w:rFonts w:ascii="Times New Roman" w:hAnsi="Times New Roman" w:cs="Times New Roman"/>
          <w:sz w:val="28"/>
          <w:szCs w:val="28"/>
        </w:rPr>
        <w:t>н</w:t>
      </w:r>
      <w:r w:rsidRPr="00F01483">
        <w:rPr>
          <w:rFonts w:ascii="Times New Roman" w:hAnsi="Times New Roman" w:cs="Times New Roman"/>
          <w:sz w:val="28"/>
          <w:szCs w:val="28"/>
        </w:rPr>
        <w:t xml:space="preserve">ного для соответствующей </w:t>
      </w:r>
      <w:proofErr w:type="spellStart"/>
      <w:r w:rsidRPr="00F01483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F01483">
        <w:rPr>
          <w:rFonts w:ascii="Times New Roman" w:hAnsi="Times New Roman" w:cs="Times New Roman"/>
          <w:sz w:val="28"/>
          <w:szCs w:val="28"/>
        </w:rPr>
        <w:t xml:space="preserve"> организации и действующего на дату око</w:t>
      </w:r>
      <w:r w:rsidRPr="00F01483">
        <w:rPr>
          <w:rFonts w:ascii="Times New Roman" w:hAnsi="Times New Roman" w:cs="Times New Roman"/>
          <w:sz w:val="28"/>
          <w:szCs w:val="28"/>
        </w:rPr>
        <w:t>н</w:t>
      </w:r>
      <w:r w:rsidRPr="00F01483">
        <w:rPr>
          <w:rFonts w:ascii="Times New Roman" w:hAnsi="Times New Roman" w:cs="Times New Roman"/>
          <w:sz w:val="28"/>
          <w:szCs w:val="28"/>
        </w:rPr>
        <w:t>чания переходного периода в ценовых зонах теплоснабжения, в целях осуществл</w:t>
      </w:r>
      <w:r w:rsidRPr="00F01483">
        <w:rPr>
          <w:rFonts w:ascii="Times New Roman" w:hAnsi="Times New Roman" w:cs="Times New Roman"/>
          <w:sz w:val="28"/>
          <w:szCs w:val="28"/>
        </w:rPr>
        <w:t>е</w:t>
      </w:r>
      <w:r w:rsidRPr="00F01483">
        <w:rPr>
          <w:rFonts w:ascii="Times New Roman" w:hAnsi="Times New Roman" w:cs="Times New Roman"/>
          <w:sz w:val="28"/>
          <w:szCs w:val="28"/>
        </w:rPr>
        <w:t>ния расчетов за оказываемые услуги по передаче тепловой энергии, теплоносителя в случаях возникновения разногласий в отношении цены на услуги по передаче те</w:t>
      </w:r>
      <w:r w:rsidRPr="00F01483">
        <w:rPr>
          <w:rFonts w:ascii="Times New Roman" w:hAnsi="Times New Roman" w:cs="Times New Roman"/>
          <w:sz w:val="28"/>
          <w:szCs w:val="28"/>
        </w:rPr>
        <w:t>п</w:t>
      </w:r>
      <w:r w:rsidRPr="00F01483">
        <w:rPr>
          <w:rFonts w:ascii="Times New Roman" w:hAnsi="Times New Roman" w:cs="Times New Roman"/>
          <w:sz w:val="28"/>
          <w:szCs w:val="28"/>
        </w:rPr>
        <w:t xml:space="preserve">ловой энергии, теплоносителя между единой теплоснабжающей организацией и </w:t>
      </w:r>
      <w:proofErr w:type="spellStart"/>
      <w:r w:rsidRPr="00F01483">
        <w:rPr>
          <w:rFonts w:ascii="Times New Roman" w:hAnsi="Times New Roman" w:cs="Times New Roman"/>
          <w:sz w:val="28"/>
          <w:szCs w:val="28"/>
        </w:rPr>
        <w:t>т</w:t>
      </w:r>
      <w:r w:rsidRPr="00F01483">
        <w:rPr>
          <w:rFonts w:ascii="Times New Roman" w:hAnsi="Times New Roman" w:cs="Times New Roman"/>
          <w:sz w:val="28"/>
          <w:szCs w:val="28"/>
        </w:rPr>
        <w:t>е</w:t>
      </w:r>
      <w:r w:rsidRPr="00F01483">
        <w:rPr>
          <w:rFonts w:ascii="Times New Roman" w:hAnsi="Times New Roman" w:cs="Times New Roman"/>
          <w:sz w:val="28"/>
          <w:szCs w:val="28"/>
        </w:rPr>
        <w:t>плосетевой</w:t>
      </w:r>
      <w:proofErr w:type="spellEnd"/>
      <w:r w:rsidRPr="00F01483">
        <w:rPr>
          <w:rFonts w:ascii="Times New Roman" w:hAnsi="Times New Roman" w:cs="Times New Roman"/>
          <w:sz w:val="28"/>
          <w:szCs w:val="28"/>
        </w:rPr>
        <w:t xml:space="preserve"> организацией;</w:t>
      </w:r>
      <w:proofErr w:type="gramEnd"/>
    </w:p>
    <w:p w:rsidR="00533710" w:rsidRPr="00F01483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483">
        <w:rPr>
          <w:rFonts w:ascii="Times New Roman" w:hAnsi="Times New Roman" w:cs="Times New Roman"/>
          <w:sz w:val="28"/>
          <w:szCs w:val="28"/>
        </w:rPr>
        <w:t xml:space="preserve">ставки за тепловую энергию </w:t>
      </w:r>
      <w:proofErr w:type="spellStart"/>
      <w:r w:rsidRPr="00F01483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F01483">
        <w:rPr>
          <w:rFonts w:ascii="Times New Roman" w:hAnsi="Times New Roman" w:cs="Times New Roman"/>
          <w:sz w:val="28"/>
          <w:szCs w:val="28"/>
        </w:rPr>
        <w:t xml:space="preserve"> тарифа, установленной для соо</w:t>
      </w:r>
      <w:r w:rsidRPr="00F01483">
        <w:rPr>
          <w:rFonts w:ascii="Times New Roman" w:hAnsi="Times New Roman" w:cs="Times New Roman"/>
          <w:sz w:val="28"/>
          <w:szCs w:val="28"/>
        </w:rPr>
        <w:t>т</w:t>
      </w:r>
      <w:r w:rsidRPr="00F01483">
        <w:rPr>
          <w:rFonts w:ascii="Times New Roman" w:hAnsi="Times New Roman" w:cs="Times New Roman"/>
          <w:sz w:val="28"/>
          <w:szCs w:val="28"/>
        </w:rPr>
        <w:t>ветствующей теплоснабжающей организации и действующей на дату окончания п</w:t>
      </w:r>
      <w:r w:rsidRPr="00F01483">
        <w:rPr>
          <w:rFonts w:ascii="Times New Roman" w:hAnsi="Times New Roman" w:cs="Times New Roman"/>
          <w:sz w:val="28"/>
          <w:szCs w:val="28"/>
        </w:rPr>
        <w:t>е</w:t>
      </w:r>
      <w:r w:rsidRPr="00F01483">
        <w:rPr>
          <w:rFonts w:ascii="Times New Roman" w:hAnsi="Times New Roman" w:cs="Times New Roman"/>
          <w:sz w:val="28"/>
          <w:szCs w:val="28"/>
        </w:rPr>
        <w:t>реходного периода в ценовых зонах теплоснабжения, в целях осуществления расч</w:t>
      </w:r>
      <w:r w:rsidRPr="00F01483">
        <w:rPr>
          <w:rFonts w:ascii="Times New Roman" w:hAnsi="Times New Roman" w:cs="Times New Roman"/>
          <w:sz w:val="28"/>
          <w:szCs w:val="28"/>
        </w:rPr>
        <w:t>е</w:t>
      </w:r>
      <w:r w:rsidRPr="00F01483">
        <w:rPr>
          <w:rFonts w:ascii="Times New Roman" w:hAnsi="Times New Roman" w:cs="Times New Roman"/>
          <w:sz w:val="28"/>
          <w:szCs w:val="28"/>
        </w:rPr>
        <w:t>тов за произведенную тепловую энергию (мощность) в случаях возникновения ра</w:t>
      </w:r>
      <w:r w:rsidRPr="00F01483">
        <w:rPr>
          <w:rFonts w:ascii="Times New Roman" w:hAnsi="Times New Roman" w:cs="Times New Roman"/>
          <w:sz w:val="28"/>
          <w:szCs w:val="28"/>
        </w:rPr>
        <w:t>з</w:t>
      </w:r>
      <w:r w:rsidRPr="00F01483">
        <w:rPr>
          <w:rFonts w:ascii="Times New Roman" w:hAnsi="Times New Roman" w:cs="Times New Roman"/>
          <w:sz w:val="28"/>
          <w:szCs w:val="28"/>
        </w:rPr>
        <w:t>ногласий в отношении цены на тепловую энергию (мощность) между единой тепл</w:t>
      </w:r>
      <w:r w:rsidRPr="00F01483">
        <w:rPr>
          <w:rFonts w:ascii="Times New Roman" w:hAnsi="Times New Roman" w:cs="Times New Roman"/>
          <w:sz w:val="28"/>
          <w:szCs w:val="28"/>
        </w:rPr>
        <w:t>о</w:t>
      </w:r>
      <w:r w:rsidRPr="00F01483">
        <w:rPr>
          <w:rFonts w:ascii="Times New Roman" w:hAnsi="Times New Roman" w:cs="Times New Roman"/>
          <w:sz w:val="28"/>
          <w:szCs w:val="28"/>
        </w:rPr>
        <w:t>снабжающей организацией и собственником или законным владельцем источников тепловой энергии, в отношении которых принято решение о</w:t>
      </w:r>
      <w:proofErr w:type="gramEnd"/>
      <w:r w:rsidRPr="00F01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483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F01483">
        <w:rPr>
          <w:rFonts w:ascii="Times New Roman" w:hAnsi="Times New Roman" w:cs="Times New Roman"/>
          <w:sz w:val="28"/>
          <w:szCs w:val="28"/>
        </w:rPr>
        <w:t xml:space="preserve"> выв</w:t>
      </w:r>
      <w:r w:rsidRPr="00F01483">
        <w:rPr>
          <w:rFonts w:ascii="Times New Roman" w:hAnsi="Times New Roman" w:cs="Times New Roman"/>
          <w:sz w:val="28"/>
          <w:szCs w:val="28"/>
        </w:rPr>
        <w:t>о</w:t>
      </w:r>
      <w:r w:rsidRPr="00F01483">
        <w:rPr>
          <w:rFonts w:ascii="Times New Roman" w:hAnsi="Times New Roman" w:cs="Times New Roman"/>
          <w:sz w:val="28"/>
          <w:szCs w:val="28"/>
        </w:rPr>
        <w:t>да указанных источников тепловой энергии из эксплуатации в соответствии с Фед</w:t>
      </w:r>
      <w:r w:rsidRPr="00F01483">
        <w:rPr>
          <w:rFonts w:ascii="Times New Roman" w:hAnsi="Times New Roman" w:cs="Times New Roman"/>
          <w:sz w:val="28"/>
          <w:szCs w:val="28"/>
        </w:rPr>
        <w:t>е</w:t>
      </w:r>
      <w:r w:rsidRPr="00F01483"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483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483">
        <w:rPr>
          <w:rFonts w:ascii="Times New Roman" w:hAnsi="Times New Roman" w:cs="Times New Roman"/>
          <w:sz w:val="28"/>
          <w:szCs w:val="28"/>
        </w:rPr>
        <w:t>;</w:t>
      </w:r>
    </w:p>
    <w:p w:rsidR="00533710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483">
        <w:rPr>
          <w:rFonts w:ascii="Times New Roman" w:hAnsi="Times New Roman" w:cs="Times New Roman"/>
          <w:sz w:val="28"/>
          <w:szCs w:val="28"/>
        </w:rPr>
        <w:t xml:space="preserve">величины расходов на топливо, отнесенных на одну </w:t>
      </w:r>
      <w:proofErr w:type="spellStart"/>
      <w:r w:rsidRPr="00F01483">
        <w:rPr>
          <w:rFonts w:ascii="Times New Roman" w:hAnsi="Times New Roman" w:cs="Times New Roman"/>
          <w:sz w:val="28"/>
          <w:szCs w:val="28"/>
        </w:rPr>
        <w:t>гигакалорию</w:t>
      </w:r>
      <w:proofErr w:type="spellEnd"/>
      <w:r w:rsidRPr="00F01483">
        <w:rPr>
          <w:rFonts w:ascii="Times New Roman" w:hAnsi="Times New Roman" w:cs="Times New Roman"/>
          <w:sz w:val="28"/>
          <w:szCs w:val="28"/>
        </w:rPr>
        <w:t xml:space="preserve"> тепловой энергии, отпускаемой в виде пара и (или) воды от источника (источников) тепловой энергии, и учтенных в </w:t>
      </w:r>
      <w:proofErr w:type="spellStart"/>
      <w:r w:rsidRPr="00F01483">
        <w:rPr>
          <w:rFonts w:ascii="Times New Roman" w:hAnsi="Times New Roman" w:cs="Times New Roman"/>
          <w:sz w:val="28"/>
          <w:szCs w:val="28"/>
        </w:rPr>
        <w:t>одноставочном</w:t>
      </w:r>
      <w:proofErr w:type="spellEnd"/>
      <w:r w:rsidRPr="00F01483">
        <w:rPr>
          <w:rFonts w:ascii="Times New Roman" w:hAnsi="Times New Roman" w:cs="Times New Roman"/>
          <w:sz w:val="28"/>
          <w:szCs w:val="28"/>
        </w:rPr>
        <w:t xml:space="preserve"> тарифе, установленном для соответствующей теплоснабжающей организации и действующем на дату окончания переходного п</w:t>
      </w:r>
      <w:r w:rsidRPr="00F01483">
        <w:rPr>
          <w:rFonts w:ascii="Times New Roman" w:hAnsi="Times New Roman" w:cs="Times New Roman"/>
          <w:sz w:val="28"/>
          <w:szCs w:val="28"/>
        </w:rPr>
        <w:t>е</w:t>
      </w:r>
      <w:r w:rsidRPr="00F01483">
        <w:rPr>
          <w:rFonts w:ascii="Times New Roman" w:hAnsi="Times New Roman" w:cs="Times New Roman"/>
          <w:sz w:val="28"/>
          <w:szCs w:val="28"/>
        </w:rPr>
        <w:t>риода в ценовых зонах теплоснабжения, в целях осуществления расчетов за прои</w:t>
      </w:r>
      <w:r w:rsidRPr="00F01483">
        <w:rPr>
          <w:rFonts w:ascii="Times New Roman" w:hAnsi="Times New Roman" w:cs="Times New Roman"/>
          <w:sz w:val="28"/>
          <w:szCs w:val="28"/>
        </w:rPr>
        <w:t>з</w:t>
      </w:r>
      <w:r w:rsidRPr="00F01483">
        <w:rPr>
          <w:rFonts w:ascii="Times New Roman" w:hAnsi="Times New Roman" w:cs="Times New Roman"/>
          <w:sz w:val="28"/>
          <w:szCs w:val="28"/>
        </w:rPr>
        <w:t>веденную тепловую энергию (мощность) в случаях возникновения разногласий в отношении цены на</w:t>
      </w:r>
      <w:proofErr w:type="gramEnd"/>
      <w:r w:rsidRPr="00F01483">
        <w:rPr>
          <w:rFonts w:ascii="Times New Roman" w:hAnsi="Times New Roman" w:cs="Times New Roman"/>
          <w:sz w:val="28"/>
          <w:szCs w:val="28"/>
        </w:rPr>
        <w:t xml:space="preserve">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</w:t>
      </w:r>
      <w:r w:rsidRPr="00F01483">
        <w:rPr>
          <w:rFonts w:ascii="Times New Roman" w:hAnsi="Times New Roman" w:cs="Times New Roman"/>
          <w:sz w:val="28"/>
          <w:szCs w:val="28"/>
        </w:rPr>
        <w:t>н</w:t>
      </w:r>
      <w:r w:rsidRPr="00F01483">
        <w:rPr>
          <w:rFonts w:ascii="Times New Roman" w:hAnsi="Times New Roman" w:cs="Times New Roman"/>
          <w:sz w:val="28"/>
          <w:szCs w:val="28"/>
        </w:rPr>
        <w:t xml:space="preserve">ных источников тепловой энергии из эксплуатации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483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0148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33710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11 слова «</w:t>
      </w:r>
      <w:r w:rsidRPr="00AF4094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094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AF4094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09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4094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094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0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заменить словами «Федеральным законом «О теплоснабжении»;</w:t>
      </w:r>
    </w:p>
    <w:p w:rsidR="00533710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12.1 следующего содержания:</w:t>
      </w:r>
    </w:p>
    <w:p w:rsidR="00533710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«12.1</w:t>
      </w:r>
      <w:r w:rsidRPr="00AF4094">
        <w:rPr>
          <w:rFonts w:ascii="Times New Roman" w:hAnsi="Times New Roman" w:cs="Times New Roman"/>
          <w:sz w:val="28"/>
          <w:szCs w:val="28"/>
        </w:rPr>
        <w:t>) обеспечивает в поселениях, городских округах, не отнесенных к цен</w:t>
      </w:r>
      <w:r w:rsidRPr="00AF4094">
        <w:rPr>
          <w:rFonts w:ascii="Times New Roman" w:hAnsi="Times New Roman" w:cs="Times New Roman"/>
          <w:sz w:val="28"/>
          <w:szCs w:val="28"/>
        </w:rPr>
        <w:t>о</w:t>
      </w:r>
      <w:r w:rsidRPr="00AF4094">
        <w:rPr>
          <w:rFonts w:ascii="Times New Roman" w:hAnsi="Times New Roman" w:cs="Times New Roman"/>
          <w:sz w:val="28"/>
          <w:szCs w:val="28"/>
        </w:rPr>
        <w:t>вым зонам теплоснабжения, в целях информирования теплоснабжающих организ</w:t>
      </w:r>
      <w:r w:rsidRPr="00AF4094">
        <w:rPr>
          <w:rFonts w:ascii="Times New Roman" w:hAnsi="Times New Roman" w:cs="Times New Roman"/>
          <w:sz w:val="28"/>
          <w:szCs w:val="28"/>
        </w:rPr>
        <w:t>а</w:t>
      </w:r>
      <w:r w:rsidRPr="00AF4094">
        <w:rPr>
          <w:rFonts w:ascii="Times New Roman" w:hAnsi="Times New Roman" w:cs="Times New Roman"/>
          <w:sz w:val="28"/>
          <w:szCs w:val="28"/>
        </w:rPr>
        <w:t xml:space="preserve">ций, </w:t>
      </w:r>
      <w:proofErr w:type="spellStart"/>
      <w:r w:rsidRPr="00AF409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F4094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расчет и размещение на официал</w:t>
      </w:r>
      <w:r w:rsidRPr="00AF4094">
        <w:rPr>
          <w:rFonts w:ascii="Times New Roman" w:hAnsi="Times New Roman" w:cs="Times New Roman"/>
          <w:sz w:val="28"/>
          <w:szCs w:val="28"/>
        </w:rPr>
        <w:t>ь</w:t>
      </w:r>
      <w:r w:rsidRPr="00AF4094">
        <w:rPr>
          <w:rFonts w:ascii="Times New Roman" w:hAnsi="Times New Roman" w:cs="Times New Roman"/>
          <w:sz w:val="28"/>
          <w:szCs w:val="28"/>
        </w:rPr>
        <w:t xml:space="preserve">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09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094">
        <w:rPr>
          <w:rFonts w:ascii="Times New Roman" w:hAnsi="Times New Roman" w:cs="Times New Roman"/>
          <w:sz w:val="28"/>
          <w:szCs w:val="28"/>
        </w:rPr>
        <w:t xml:space="preserve"> уровня цены на тепловую энергию (мощность), определенного в соответствии с Правилами опр</w:t>
      </w:r>
      <w:r w:rsidRPr="00AF4094">
        <w:rPr>
          <w:rFonts w:ascii="Times New Roman" w:hAnsi="Times New Roman" w:cs="Times New Roman"/>
          <w:sz w:val="28"/>
          <w:szCs w:val="28"/>
        </w:rPr>
        <w:t>е</w:t>
      </w:r>
      <w:r w:rsidRPr="00AF4094">
        <w:rPr>
          <w:rFonts w:ascii="Times New Roman" w:hAnsi="Times New Roman" w:cs="Times New Roman"/>
          <w:sz w:val="28"/>
          <w:szCs w:val="28"/>
        </w:rPr>
        <w:t>деления в ценовых зонах теплоснабжения предельного уровня цены на тепловую энергию (мощность), включая правила индексации предельного уровня цены</w:t>
      </w:r>
      <w:proofErr w:type="gramEnd"/>
      <w:r w:rsidRPr="00AF4094">
        <w:rPr>
          <w:rFonts w:ascii="Times New Roman" w:hAnsi="Times New Roman" w:cs="Times New Roman"/>
          <w:sz w:val="28"/>
          <w:szCs w:val="28"/>
        </w:rPr>
        <w:t xml:space="preserve"> на т</w:t>
      </w:r>
      <w:r w:rsidRPr="00AF4094">
        <w:rPr>
          <w:rFonts w:ascii="Times New Roman" w:hAnsi="Times New Roman" w:cs="Times New Roman"/>
          <w:sz w:val="28"/>
          <w:szCs w:val="28"/>
        </w:rPr>
        <w:t>е</w:t>
      </w:r>
      <w:r w:rsidRPr="00AF4094">
        <w:rPr>
          <w:rFonts w:ascii="Times New Roman" w:hAnsi="Times New Roman" w:cs="Times New Roman"/>
          <w:sz w:val="28"/>
          <w:szCs w:val="28"/>
        </w:rPr>
        <w:t>пловую энергию (мощность), технико-экономическими параметрами работы к</w:t>
      </w:r>
      <w:r w:rsidRPr="00AF4094">
        <w:rPr>
          <w:rFonts w:ascii="Times New Roman" w:hAnsi="Times New Roman" w:cs="Times New Roman"/>
          <w:sz w:val="28"/>
          <w:szCs w:val="28"/>
        </w:rPr>
        <w:t>о</w:t>
      </w:r>
      <w:r w:rsidRPr="00AF4094">
        <w:rPr>
          <w:rFonts w:ascii="Times New Roman" w:hAnsi="Times New Roman" w:cs="Times New Roman"/>
          <w:sz w:val="28"/>
          <w:szCs w:val="28"/>
        </w:rPr>
        <w:lastRenderedPageBreak/>
        <w:t>тельных и тепловых сетей, используемыми для расчета предельного уровня цены на тепловую энергию (мощность), утверждаемыми Правительством Российской Фед</w:t>
      </w:r>
      <w:r w:rsidRPr="00AF4094">
        <w:rPr>
          <w:rFonts w:ascii="Times New Roman" w:hAnsi="Times New Roman" w:cs="Times New Roman"/>
          <w:sz w:val="28"/>
          <w:szCs w:val="28"/>
        </w:rPr>
        <w:t>е</w:t>
      </w:r>
      <w:r w:rsidRPr="00AF4094">
        <w:rPr>
          <w:rFonts w:ascii="Times New Roman" w:hAnsi="Times New Roman" w:cs="Times New Roman"/>
          <w:sz w:val="28"/>
          <w:szCs w:val="28"/>
        </w:rPr>
        <w:t xml:space="preserve">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094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33710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7:</w:t>
      </w:r>
    </w:p>
    <w:p w:rsidR="00533710" w:rsidRPr="004E4A5E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4E4A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3710" w:rsidRDefault="00533710" w:rsidP="005337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224">
        <w:rPr>
          <w:rFonts w:ascii="Times New Roman" w:hAnsi="Times New Roman" w:cs="Times New Roman"/>
          <w:sz w:val="28"/>
          <w:szCs w:val="28"/>
        </w:rPr>
        <w:t xml:space="preserve">«7. </w:t>
      </w:r>
      <w:r w:rsidRPr="00CC122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следующие полномочия в области государственного рег</w:t>
      </w:r>
      <w:r w:rsidRPr="00CC122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C1224">
        <w:rPr>
          <w:rFonts w:ascii="Times New Roman" w:hAnsi="Times New Roman" w:cs="Times New Roman"/>
          <w:sz w:val="28"/>
          <w:szCs w:val="28"/>
          <w:shd w:val="clear" w:color="auto" w:fill="FFFFFF"/>
        </w:rPr>
        <w:t>лирования тарифов на услуги в сфере водоснабжения и водоотведения, в области обращения с твердыми коммунальными отходами, оказываемые организациями коммунального комплекса в Республике Тыва</w:t>
      </w:r>
      <w:r w:rsidR="006560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1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розничных цен на сжиженный газ, реализуемый населению для бытовых нужд о</w:t>
      </w:r>
      <w:r w:rsidRPr="00CC1224">
        <w:rPr>
          <w:rFonts w:ascii="Times New Roman" w:hAnsi="Times New Roman" w:cs="Times New Roman"/>
          <w:sz w:val="28"/>
          <w:szCs w:val="28"/>
        </w:rPr>
        <w:t>рганизациями, осуществляющими р</w:t>
      </w:r>
      <w:r w:rsidRPr="00CC1224">
        <w:rPr>
          <w:rFonts w:ascii="Times New Roman" w:hAnsi="Times New Roman" w:cs="Times New Roman"/>
          <w:sz w:val="28"/>
          <w:szCs w:val="28"/>
        </w:rPr>
        <w:t>е</w:t>
      </w:r>
      <w:r w:rsidRPr="00CC1224">
        <w:rPr>
          <w:rFonts w:ascii="Times New Roman" w:hAnsi="Times New Roman" w:cs="Times New Roman"/>
          <w:sz w:val="28"/>
          <w:szCs w:val="28"/>
        </w:rPr>
        <w:t>гулируемые виды деятельности</w:t>
      </w:r>
      <w:r w:rsidRPr="00CC1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Республике Тыва</w:t>
      </w:r>
      <w:proofErr w:type="gramStart"/>
      <w:r w:rsidRPr="00CC1224">
        <w:rPr>
          <w:rFonts w:ascii="Times New Roman" w:hAnsi="Times New Roman" w:cs="Times New Roman"/>
          <w:sz w:val="28"/>
          <w:szCs w:val="28"/>
          <w:shd w:val="clear" w:color="auto" w:fill="FFFFFF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3710" w:rsidRDefault="00533710" w:rsidP="005337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70E">
        <w:rPr>
          <w:rFonts w:ascii="Times New Roman" w:hAnsi="Times New Roman" w:cs="Times New Roman"/>
          <w:sz w:val="28"/>
          <w:szCs w:val="28"/>
        </w:rPr>
        <w:t>дополнить подпунктом 22 следующего содержания:</w:t>
      </w:r>
    </w:p>
    <w:p w:rsidR="00533710" w:rsidRPr="00F1560E" w:rsidRDefault="00533710" w:rsidP="005337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2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22. у</w:t>
      </w:r>
      <w:r w:rsidRPr="00CC1224">
        <w:rPr>
          <w:rFonts w:ascii="Times New Roman" w:hAnsi="Times New Roman" w:cs="Times New Roman"/>
          <w:sz w:val="28"/>
          <w:szCs w:val="28"/>
        </w:rPr>
        <w:t xml:space="preserve">станавливает </w:t>
      </w:r>
      <w:r w:rsidRPr="00CC1224">
        <w:rPr>
          <w:rFonts w:ascii="Times New Roman" w:hAnsi="Times New Roman" w:cs="Times New Roman"/>
          <w:sz w:val="28"/>
          <w:szCs w:val="28"/>
          <w:shd w:val="clear" w:color="auto" w:fill="FFFFFF"/>
        </w:rPr>
        <w:t>розничную цену на сжиженный газ, реализуемый насел</w:t>
      </w:r>
      <w:r w:rsidRPr="00CC122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C1224">
        <w:rPr>
          <w:rFonts w:ascii="Times New Roman" w:hAnsi="Times New Roman" w:cs="Times New Roman"/>
          <w:sz w:val="28"/>
          <w:szCs w:val="28"/>
          <w:shd w:val="clear" w:color="auto" w:fill="FFFFFF"/>
        </w:rPr>
        <w:t>нию,</w:t>
      </w:r>
      <w:r w:rsidRPr="00CC1224">
        <w:rPr>
          <w:rFonts w:ascii="Times New Roman" w:hAnsi="Times New Roman" w:cs="Times New Roman"/>
          <w:sz w:val="28"/>
          <w:szCs w:val="28"/>
        </w:rPr>
        <w:t xml:space="preserve"> а также жилищно-эксплуатационным организациям, организациям, управля</w:t>
      </w:r>
      <w:r w:rsidRPr="00CC1224">
        <w:rPr>
          <w:rFonts w:ascii="Times New Roman" w:hAnsi="Times New Roman" w:cs="Times New Roman"/>
          <w:sz w:val="28"/>
          <w:szCs w:val="28"/>
        </w:rPr>
        <w:t>ю</w:t>
      </w:r>
      <w:r w:rsidRPr="00CC1224">
        <w:rPr>
          <w:rFonts w:ascii="Times New Roman" w:hAnsi="Times New Roman" w:cs="Times New Roman"/>
          <w:sz w:val="28"/>
          <w:szCs w:val="28"/>
        </w:rPr>
        <w:t>щим многоквартирными домами, жилищно-строительным кооперативам и товар</w:t>
      </w:r>
      <w:r w:rsidRPr="00CC1224">
        <w:rPr>
          <w:rFonts w:ascii="Times New Roman" w:hAnsi="Times New Roman" w:cs="Times New Roman"/>
          <w:sz w:val="28"/>
          <w:szCs w:val="28"/>
        </w:rPr>
        <w:t>и</w:t>
      </w:r>
      <w:r w:rsidRPr="00CC1224">
        <w:rPr>
          <w:rFonts w:ascii="Times New Roman" w:hAnsi="Times New Roman" w:cs="Times New Roman"/>
          <w:sz w:val="28"/>
          <w:szCs w:val="28"/>
        </w:rPr>
        <w:t>ществам собственников жилья для бытовых нужд населения (кроме газа для запра</w:t>
      </w:r>
      <w:r w:rsidRPr="00CC1224">
        <w:rPr>
          <w:rFonts w:ascii="Times New Roman" w:hAnsi="Times New Roman" w:cs="Times New Roman"/>
          <w:sz w:val="28"/>
          <w:szCs w:val="28"/>
        </w:rPr>
        <w:t>в</w:t>
      </w:r>
      <w:r w:rsidRPr="00CC1224">
        <w:rPr>
          <w:rFonts w:ascii="Times New Roman" w:hAnsi="Times New Roman" w:cs="Times New Roman"/>
          <w:sz w:val="28"/>
          <w:szCs w:val="28"/>
        </w:rPr>
        <w:t>ки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 не связанных с осуществлением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(профессиональной) деятельности)</w:t>
      </w:r>
      <w:r w:rsidRPr="00CC1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:rsidR="00533710" w:rsidRPr="00CA4B90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A4B90">
        <w:rPr>
          <w:rFonts w:ascii="Times New Roman" w:hAnsi="Times New Roman" w:cs="Times New Roman"/>
          <w:sz w:val="28"/>
          <w:szCs w:val="28"/>
        </w:rPr>
        <w:t>абзац пятый пункта 10 признать утратившим силу;</w:t>
      </w:r>
    </w:p>
    <w:p w:rsidR="00533710" w:rsidRPr="00CA4B90" w:rsidRDefault="00533710" w:rsidP="0053371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A4B90">
        <w:rPr>
          <w:rFonts w:ascii="Times New Roman" w:hAnsi="Times New Roman" w:cs="Times New Roman"/>
          <w:sz w:val="28"/>
          <w:szCs w:val="28"/>
        </w:rPr>
        <w:t>абзац четвертый пункта 27 изложить в следующей редакции:</w:t>
      </w:r>
    </w:p>
    <w:p w:rsidR="00533710" w:rsidRDefault="00533710" w:rsidP="00533710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657FE">
        <w:rPr>
          <w:rFonts w:ascii="Times New Roman" w:hAnsi="Times New Roman" w:cs="Times New Roman"/>
          <w:sz w:val="28"/>
          <w:szCs w:val="28"/>
        </w:rPr>
        <w:t>информацию и необходимые материалы по вопросам установления, измен</w:t>
      </w:r>
      <w:r w:rsidRPr="00B657FE">
        <w:rPr>
          <w:rFonts w:ascii="Times New Roman" w:hAnsi="Times New Roman" w:cs="Times New Roman"/>
          <w:sz w:val="28"/>
          <w:szCs w:val="28"/>
        </w:rPr>
        <w:t>е</w:t>
      </w:r>
      <w:r w:rsidRPr="00B657FE">
        <w:rPr>
          <w:rFonts w:ascii="Times New Roman" w:hAnsi="Times New Roman" w:cs="Times New Roman"/>
          <w:sz w:val="28"/>
          <w:szCs w:val="28"/>
        </w:rPr>
        <w:t>ния и применения тарифов, в том числе установления и изменения предельных уровней цен на тепловую энергию (мощность), регулируемых в соответствии с Ф</w:t>
      </w:r>
      <w:r w:rsidRPr="00B657FE">
        <w:rPr>
          <w:rFonts w:ascii="Times New Roman" w:hAnsi="Times New Roman" w:cs="Times New Roman"/>
          <w:sz w:val="28"/>
          <w:szCs w:val="28"/>
        </w:rPr>
        <w:t>е</w:t>
      </w:r>
      <w:r w:rsidRPr="00B657FE">
        <w:rPr>
          <w:rFonts w:ascii="Times New Roman" w:hAnsi="Times New Roman" w:cs="Times New Roman"/>
          <w:sz w:val="28"/>
          <w:szCs w:val="28"/>
        </w:rPr>
        <w:t xml:space="preserve">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7FE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57FE">
        <w:rPr>
          <w:rFonts w:ascii="Times New Roman" w:hAnsi="Times New Roman" w:cs="Times New Roman"/>
          <w:sz w:val="28"/>
          <w:szCs w:val="28"/>
        </w:rPr>
        <w:t xml:space="preserve">, в случаях, в формате и в сроки, которые установлены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7FE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57FE">
        <w:rPr>
          <w:rFonts w:ascii="Times New Roman" w:hAnsi="Times New Roman" w:cs="Times New Roman"/>
          <w:sz w:val="28"/>
          <w:szCs w:val="28"/>
        </w:rPr>
        <w:t>, а также правилами пр</w:t>
      </w:r>
      <w:r w:rsidRPr="00B657FE">
        <w:rPr>
          <w:rFonts w:ascii="Times New Roman" w:hAnsi="Times New Roman" w:cs="Times New Roman"/>
          <w:sz w:val="28"/>
          <w:szCs w:val="28"/>
        </w:rPr>
        <w:t>е</w:t>
      </w:r>
      <w:r w:rsidRPr="00B657FE">
        <w:rPr>
          <w:rFonts w:ascii="Times New Roman" w:hAnsi="Times New Roman" w:cs="Times New Roman"/>
          <w:sz w:val="28"/>
          <w:szCs w:val="28"/>
        </w:rPr>
        <w:t>доставления информации в области государственного регулирования тарифов в сфере теплоснабжения, утвержденными федеральным</w:t>
      </w:r>
      <w:proofErr w:type="gramEnd"/>
      <w:r w:rsidRPr="00B657FE">
        <w:rPr>
          <w:rFonts w:ascii="Times New Roman" w:hAnsi="Times New Roman" w:cs="Times New Roman"/>
          <w:sz w:val="28"/>
          <w:szCs w:val="28"/>
        </w:rPr>
        <w:t xml:space="preserve"> органом исполнительной вл</w:t>
      </w:r>
      <w:r w:rsidRPr="00B657FE">
        <w:rPr>
          <w:rFonts w:ascii="Times New Roman" w:hAnsi="Times New Roman" w:cs="Times New Roman"/>
          <w:sz w:val="28"/>
          <w:szCs w:val="28"/>
        </w:rPr>
        <w:t>а</w:t>
      </w:r>
      <w:r w:rsidRPr="00B657FE">
        <w:rPr>
          <w:rFonts w:ascii="Times New Roman" w:hAnsi="Times New Roman" w:cs="Times New Roman"/>
          <w:sz w:val="28"/>
          <w:szCs w:val="28"/>
        </w:rPr>
        <w:t>сти в области государственного регулирования тарифов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CA4B90">
        <w:rPr>
          <w:rFonts w:ascii="Times New Roman" w:hAnsi="Times New Roman" w:cs="Times New Roman"/>
          <w:sz w:val="28"/>
          <w:szCs w:val="28"/>
        </w:rPr>
        <w:t xml:space="preserve">труктуру Службы по тарифам Республики Тыва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A4B90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5337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«СТРУКТУРА</w:t>
      </w:r>
    </w:p>
    <w:p w:rsidR="00533710" w:rsidRDefault="00533710" w:rsidP="005337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по тарифам Республики Тыва</w:t>
      </w:r>
    </w:p>
    <w:p w:rsidR="00533710" w:rsidRDefault="00533710" w:rsidP="00533710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3710" w:rsidRDefault="00E863B6" w:rsidP="00533710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E863B6">
        <w:rPr>
          <w:rFonts w:ascii="Times New Roman" w:hAnsi="Times New Roman"/>
          <w:b/>
          <w:noProof/>
          <w:sz w:val="24"/>
          <w:szCs w:val="24"/>
        </w:rPr>
        <w:pict>
          <v:rect id="Прямоугольник 25" o:spid="_x0000_s1026" style="position:absolute;left:0;text-align:left;margin-left:128.5pt;margin-top:9.25pt;width:163.55pt;height:2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">
            <v:textbox style="mso-next-textbox:#Прямоугольник 25">
              <w:txbxContent>
                <w:p w:rsidR="00533710" w:rsidRPr="006B47FA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</w:p>
              </w:txbxContent>
            </v:textbox>
          </v:rect>
        </w:pict>
      </w:r>
      <w:r w:rsidRPr="00E863B6">
        <w:rPr>
          <w:rFonts w:ascii="Times New Roman" w:hAnsi="Times New Roman"/>
          <w:b/>
          <w:noProof/>
          <w:sz w:val="24"/>
          <w:szCs w:val="24"/>
        </w:rPr>
        <w:pict>
          <v:rect id="Прямоугольник 26" o:spid="_x0000_s1030" style="position:absolute;left:0;text-align:left;margin-left:321.25pt;margin-top:9.25pt;width:156.35pt;height:5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">
            <v:textbox>
              <w:txbxContent>
                <w:p w:rsidR="00533710" w:rsidRPr="001A6B3B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Консультант по правовым и кадровым вопросам – 1 ед.</w:t>
                  </w:r>
                </w:p>
              </w:txbxContent>
            </v:textbox>
          </v:rect>
        </w:pict>
      </w:r>
    </w:p>
    <w:p w:rsidR="00533710" w:rsidRDefault="00E863B6" w:rsidP="00533710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38" type="#_x0000_t32" style="position:absolute;left:0;text-align:left;margin-left:292.05pt;margin-top:9.85pt;width:29.2pt;height: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" strokecolor="black [3040]">
            <v:stroke endarrow="block"/>
          </v:shape>
        </w:pict>
      </w:r>
    </w:p>
    <w:p w:rsidR="00533710" w:rsidRPr="007C61C8" w:rsidRDefault="00E863B6" w:rsidP="00533710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2" o:spid="_x0000_s1035" type="#_x0000_t32" style="position:absolute;left:0;text-align:left;margin-left:215.6pt;margin-top:.65pt;width:0;height:19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" strokecolor="black [3040]">
            <v:stroke endarrow="block"/>
          </v:shape>
        </w:pict>
      </w:r>
    </w:p>
    <w:p w:rsidR="00533710" w:rsidRPr="007C61C8" w:rsidRDefault="00E863B6" w:rsidP="00533710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E863B6">
        <w:rPr>
          <w:rFonts w:ascii="Times New Roman" w:hAnsi="Times New Roman"/>
          <w:b/>
          <w:noProof/>
          <w:sz w:val="24"/>
          <w:szCs w:val="24"/>
        </w:rPr>
        <w:pict>
          <v:rect id="Прямоугольник 23" o:spid="_x0000_s1027" style="position:absolute;left:0;text-align:left;margin-left:108.35pt;margin-top:1.3pt;width:204.75pt;height:2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">
            <v:textbox>
              <w:txbxContent>
                <w:p w:rsidR="00533710" w:rsidRPr="004A7BD1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>Заместитель руководителя</w:t>
                  </w:r>
                </w:p>
              </w:txbxContent>
            </v:textbox>
          </v:rect>
        </w:pict>
      </w:r>
    </w:p>
    <w:p w:rsidR="00533710" w:rsidRPr="007C61C8" w:rsidRDefault="00E863B6" w:rsidP="00533710">
      <w:r>
        <w:rPr>
          <w:noProof/>
        </w:rPr>
        <w:pict>
          <v:shape id="Прямая со стрелкой 44" o:spid="_x0000_s1036" type="#_x0000_t32" style="position:absolute;margin-left:33.35pt;margin-top:23.3pt;width:0;height:3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" strokecolor="black [3040]">
            <v:stroke endarrow="block"/>
          </v:shape>
        </w:pict>
      </w:r>
      <w:r>
        <w:rPr>
          <w:noProof/>
        </w:rPr>
        <w:pict>
          <v:line id="Прямая соединительная линия 32" o:spid="_x0000_s1032" style="position:absolute;z-index:251666432;visibility:visible" from="33.35pt,23.3pt" to="411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" strokecolor="black [3040]"/>
        </w:pict>
      </w:r>
      <w:r>
        <w:rPr>
          <w:noProof/>
        </w:rPr>
        <w:pict>
          <v:shape id="Прямая со стрелкой 40" o:spid="_x0000_s1034" type="#_x0000_t32" style="position:absolute;margin-left:216.35pt;margin-top:9.05pt;width:0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" strokecolor="black [3040]">
            <v:stroke endarrow="block"/>
          </v:shape>
        </w:pict>
      </w:r>
    </w:p>
    <w:p w:rsidR="00533710" w:rsidRPr="007C61C8" w:rsidRDefault="00E863B6" w:rsidP="00533710">
      <w:r>
        <w:rPr>
          <w:noProof/>
        </w:rPr>
        <w:pict>
          <v:shape id="Прямая со стрелкой 45" o:spid="_x0000_s1037" type="#_x0000_t32" style="position:absolute;margin-left:411.35pt;margin-top:.1pt;width:0;height:3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" strokecolor="black [3040]">
            <v:stroke endarrow="block"/>
          </v:shape>
        </w:pict>
      </w:r>
      <w:r>
        <w:rPr>
          <w:noProof/>
        </w:rPr>
        <w:pict>
          <v:shape id="Прямая со стрелкой 34" o:spid="_x0000_s1033" type="#_x0000_t32" style="position:absolute;margin-left:216.35pt;margin-top:.1pt;width:0;height:3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" strokecolor="black [3040]">
            <v:stroke endarrow="block"/>
          </v:shape>
        </w:pict>
      </w:r>
    </w:p>
    <w:p w:rsidR="00533710" w:rsidRDefault="00E863B6" w:rsidP="00533710">
      <w:pPr>
        <w:rPr>
          <w:rFonts w:ascii="Times New Roman" w:hAnsi="Times New Roman"/>
          <w:sz w:val="28"/>
          <w:szCs w:val="28"/>
        </w:rPr>
      </w:pPr>
      <w:r w:rsidRPr="00E863B6">
        <w:rPr>
          <w:noProof/>
        </w:rPr>
        <w:pict>
          <v:rect id="Прямоугольник 16" o:spid="_x0000_s1031" style="position:absolute;margin-left:-17.55pt;margin-top:7.65pt;width:146.05pt;height:15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">
            <v:textbox>
              <w:txbxContent>
                <w:p w:rsidR="00533710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Сектор регулирования тарифов и</w:t>
                  </w: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контроля в сфере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электроэнергет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ки, газоснабжения и транспорта </w:t>
                  </w: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ед.)</w:t>
                  </w:r>
                </w:p>
                <w:p w:rsidR="00533710" w:rsidRPr="004A7BD1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3710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3710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сектором </w:t>
                  </w: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>– 1 ед.</w:t>
                  </w:r>
                </w:p>
                <w:p w:rsidR="00533710" w:rsidRPr="004A7BD1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Консультант – 1 ед.</w:t>
                  </w:r>
                </w:p>
              </w:txbxContent>
            </v:textbox>
          </v:rect>
        </w:pict>
      </w:r>
      <w:r w:rsidRPr="00E863B6">
        <w:rPr>
          <w:rFonts w:ascii="Times New Roman" w:hAnsi="Times New Roman"/>
          <w:b/>
          <w:noProof/>
          <w:sz w:val="24"/>
          <w:szCs w:val="24"/>
        </w:rPr>
        <w:pict>
          <v:rect id="Прямоугольник 15" o:spid="_x0000_s1028" style="position:absolute;margin-left:157.1pt;margin-top:7.65pt;width:156pt;height:15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">
            <v:textbox>
              <w:txbxContent>
                <w:p w:rsidR="00533710" w:rsidRPr="004A7BD1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Сектор регулирования </w:t>
                  </w:r>
                  <w:r w:rsidRPr="00420AF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420AF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20AF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рифов </w:t>
                  </w: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контроля в сфере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теплоэнергетики и топлива</w:t>
                  </w: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ед.)</w:t>
                  </w:r>
                </w:p>
                <w:p w:rsidR="00533710" w:rsidRDefault="00533710" w:rsidP="005337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3710" w:rsidRDefault="00533710" w:rsidP="005337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3710" w:rsidRDefault="00533710" w:rsidP="005337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3710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Заведующий сектором</w:t>
                  </w: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</w:p>
                <w:p w:rsidR="00533710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>1 ед.</w:t>
                  </w:r>
                </w:p>
                <w:p w:rsidR="00533710" w:rsidRPr="004A7BD1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Консультант – 1 ед.</w:t>
                  </w:r>
                </w:p>
              </w:txbxContent>
            </v:textbox>
          </v:rect>
        </w:pict>
      </w:r>
      <w:r w:rsidRPr="00E863B6">
        <w:rPr>
          <w:rFonts w:ascii="Times New Roman" w:hAnsi="Times New Roman"/>
          <w:b/>
          <w:noProof/>
          <w:sz w:val="24"/>
          <w:szCs w:val="24"/>
        </w:rPr>
        <w:pict>
          <v:rect id="Прямоугольник 14" o:spid="_x0000_s1029" style="position:absolute;margin-left:356.8pt;margin-top:7.65pt;width:146.25pt;height:155.2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">
            <v:textbox>
              <w:txbxContent>
                <w:p w:rsidR="00533710" w:rsidRPr="004A7BD1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Сектор регулирования тарифов </w:t>
                  </w: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контроля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сфере коммунального комплекса, мониторинга и услуг по недвижим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сти  (2 ед.)</w:t>
                  </w:r>
                </w:p>
                <w:p w:rsidR="00533710" w:rsidRDefault="00533710" w:rsidP="005337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3710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сектором </w:t>
                  </w:r>
                  <w:r w:rsidRPr="004A7BD1">
                    <w:rPr>
                      <w:rFonts w:ascii="Times New Roman" w:hAnsi="Times New Roman"/>
                      <w:sz w:val="24"/>
                      <w:szCs w:val="24"/>
                    </w:rPr>
                    <w:t>– 1 ед.</w:t>
                  </w:r>
                </w:p>
                <w:p w:rsidR="00533710" w:rsidRPr="004A7BD1" w:rsidRDefault="00533710" w:rsidP="00533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Консультант – 1 ед.</w:t>
                  </w:r>
                </w:p>
              </w:txbxContent>
            </v:textbox>
            <w10:wrap anchorx="margin"/>
          </v:rect>
        </w:pict>
      </w:r>
    </w:p>
    <w:p w:rsidR="00533710" w:rsidRDefault="00533710" w:rsidP="00533710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33710" w:rsidRDefault="00533710" w:rsidP="00533710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33710" w:rsidRDefault="00533710" w:rsidP="00533710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33710" w:rsidRDefault="00533710" w:rsidP="00533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710" w:rsidRDefault="00533710" w:rsidP="0053371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33710" w:rsidRDefault="00533710" w:rsidP="0053371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33710" w:rsidRDefault="00533710" w:rsidP="0053371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33710" w:rsidRDefault="00533710" w:rsidP="0053371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33710" w:rsidRDefault="00533710" w:rsidP="0053371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33710" w:rsidRDefault="00533710" w:rsidP="00FC06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33710" w:rsidRPr="004A7BD1" w:rsidRDefault="00533710" w:rsidP="00FC06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7BD1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9</w:t>
      </w:r>
      <w:r w:rsidRPr="004A7BD1">
        <w:rPr>
          <w:rFonts w:ascii="Times New Roman" w:hAnsi="Times New Roman"/>
          <w:sz w:val="24"/>
          <w:szCs w:val="24"/>
        </w:rPr>
        <w:t xml:space="preserve"> единиц, из них:</w:t>
      </w:r>
    </w:p>
    <w:p w:rsidR="00533710" w:rsidRDefault="00533710" w:rsidP="00FC06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7068">
        <w:rPr>
          <w:rFonts w:ascii="Times New Roman" w:hAnsi="Times New Roman"/>
          <w:sz w:val="24"/>
          <w:szCs w:val="24"/>
        </w:rPr>
        <w:t xml:space="preserve">государственные гражданские служащие </w:t>
      </w:r>
      <w:r>
        <w:rPr>
          <w:rFonts w:ascii="Times New Roman" w:hAnsi="Times New Roman"/>
          <w:sz w:val="24"/>
          <w:szCs w:val="24"/>
        </w:rPr>
        <w:t xml:space="preserve">Республики Тыва </w:t>
      </w:r>
      <w:r w:rsidRPr="0021706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 ед.»</w:t>
      </w:r>
      <w:r w:rsidR="006560D9">
        <w:rPr>
          <w:rFonts w:ascii="Times New Roman" w:hAnsi="Times New Roman"/>
          <w:sz w:val="24"/>
          <w:szCs w:val="24"/>
        </w:rPr>
        <w:t>.</w:t>
      </w:r>
    </w:p>
    <w:p w:rsidR="00533710" w:rsidRPr="00CA4B90" w:rsidRDefault="00533710" w:rsidP="00FC0662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0" w:rsidRPr="00D376B6" w:rsidRDefault="00533710" w:rsidP="00FC06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B6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</w:t>
      </w:r>
      <w:proofErr w:type="spellStart"/>
      <w:r w:rsidRPr="00D376B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376B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33710" w:rsidRDefault="00533710" w:rsidP="00FC066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FC066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710" w:rsidRDefault="00533710" w:rsidP="00FC066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11F" w:rsidRPr="00433FE9" w:rsidRDefault="00C6111F" w:rsidP="00C6111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З</w:t>
      </w:r>
      <w:r w:rsidRPr="00433FE9">
        <w:rPr>
          <w:sz w:val="28"/>
          <w:szCs w:val="28"/>
        </w:rPr>
        <w:t xml:space="preserve">аместитель Председателя </w:t>
      </w:r>
    </w:p>
    <w:p w:rsidR="00C6111F" w:rsidRDefault="00C6111F" w:rsidP="00C6111F">
      <w:pPr>
        <w:pStyle w:val="ConsPlusNormal"/>
        <w:rPr>
          <w:sz w:val="28"/>
          <w:szCs w:val="28"/>
        </w:rPr>
      </w:pPr>
      <w:r w:rsidRPr="00433FE9">
        <w:rPr>
          <w:sz w:val="28"/>
          <w:szCs w:val="28"/>
        </w:rPr>
        <w:t xml:space="preserve">Правительства Республики Тыва                                    </w:t>
      </w:r>
      <w:r>
        <w:rPr>
          <w:sz w:val="28"/>
          <w:szCs w:val="28"/>
        </w:rPr>
        <w:t xml:space="preserve">                       А. </w:t>
      </w:r>
      <w:proofErr w:type="spellStart"/>
      <w:r>
        <w:rPr>
          <w:sz w:val="28"/>
          <w:szCs w:val="28"/>
        </w:rPr>
        <w:t>Дамба-Хуурак</w:t>
      </w:r>
      <w:proofErr w:type="spellEnd"/>
    </w:p>
    <w:p w:rsidR="003470DB" w:rsidRPr="00AB52FA" w:rsidRDefault="003470DB" w:rsidP="003470DB">
      <w:pPr>
        <w:pStyle w:val="ConsPlusNormal"/>
        <w:rPr>
          <w:sz w:val="28"/>
          <w:szCs w:val="28"/>
        </w:rPr>
      </w:pPr>
    </w:p>
    <w:p w:rsidR="003470DB" w:rsidRDefault="003470DB" w:rsidP="003470DB">
      <w:pPr>
        <w:pStyle w:val="ConsPlusNormal"/>
        <w:ind w:left="-567" w:firstLine="851"/>
        <w:jc w:val="both"/>
        <w:rPr>
          <w:sz w:val="28"/>
          <w:szCs w:val="28"/>
        </w:rPr>
      </w:pPr>
    </w:p>
    <w:p w:rsidR="00D40FB8" w:rsidRDefault="00D40FB8"/>
    <w:sectPr w:rsidR="00D40FB8" w:rsidSect="00FC0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E7" w:rsidRDefault="00840CE7" w:rsidP="00FC0662">
      <w:pPr>
        <w:spacing w:after="0" w:line="240" w:lineRule="auto"/>
      </w:pPr>
      <w:r>
        <w:separator/>
      </w:r>
    </w:p>
  </w:endnote>
  <w:endnote w:type="continuationSeparator" w:id="0">
    <w:p w:rsidR="00840CE7" w:rsidRDefault="00840CE7" w:rsidP="00FC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1F" w:rsidRDefault="00C611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1F" w:rsidRDefault="00C611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1F" w:rsidRDefault="00C611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E7" w:rsidRDefault="00840CE7" w:rsidP="00FC0662">
      <w:pPr>
        <w:spacing w:after="0" w:line="240" w:lineRule="auto"/>
      </w:pPr>
      <w:r>
        <w:separator/>
      </w:r>
    </w:p>
  </w:footnote>
  <w:footnote w:type="continuationSeparator" w:id="0">
    <w:p w:rsidR="00840CE7" w:rsidRDefault="00840CE7" w:rsidP="00FC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1F" w:rsidRDefault="00C611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5548"/>
    </w:sdtPr>
    <w:sdtEndPr>
      <w:rPr>
        <w:rFonts w:ascii="Times New Roman" w:hAnsi="Times New Roman" w:cs="Times New Roman"/>
        <w:sz w:val="24"/>
        <w:szCs w:val="24"/>
      </w:rPr>
    </w:sdtEndPr>
    <w:sdtContent>
      <w:p w:rsidR="00FC0662" w:rsidRDefault="00E863B6">
        <w:pPr>
          <w:pStyle w:val="a4"/>
          <w:jc w:val="right"/>
        </w:pPr>
        <w:r w:rsidRPr="00FC06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0662" w:rsidRPr="00FC06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06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E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06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1F" w:rsidRDefault="00C61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DD9"/>
    <w:multiLevelType w:val="hybridMultilevel"/>
    <w:tmpl w:val="AE100C98"/>
    <w:lvl w:ilvl="0" w:tplc="4D0C386A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2C14"/>
    <w:multiLevelType w:val="hybridMultilevel"/>
    <w:tmpl w:val="CF0EEDC6"/>
    <w:lvl w:ilvl="0" w:tplc="51DCBC2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5C2E"/>
    <w:multiLevelType w:val="hybridMultilevel"/>
    <w:tmpl w:val="CF14E282"/>
    <w:lvl w:ilvl="0" w:tplc="3976C81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3cac4b8-ddd9-4db7-a32b-96608affa2dc"/>
  </w:docVars>
  <w:rsids>
    <w:rsidRoot w:val="00533710"/>
    <w:rsid w:val="00103EC8"/>
    <w:rsid w:val="003470DB"/>
    <w:rsid w:val="00474605"/>
    <w:rsid w:val="00533710"/>
    <w:rsid w:val="005A6A53"/>
    <w:rsid w:val="005F75D9"/>
    <w:rsid w:val="006560D9"/>
    <w:rsid w:val="006E1034"/>
    <w:rsid w:val="00840CE7"/>
    <w:rsid w:val="00964285"/>
    <w:rsid w:val="00A01FD3"/>
    <w:rsid w:val="00A11CF1"/>
    <w:rsid w:val="00AF1D49"/>
    <w:rsid w:val="00BE60BB"/>
    <w:rsid w:val="00C6111F"/>
    <w:rsid w:val="00D40FB8"/>
    <w:rsid w:val="00DE0B14"/>
    <w:rsid w:val="00E863B6"/>
    <w:rsid w:val="00FC0662"/>
    <w:rsid w:val="00FD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Прямая со стрелкой 48"/>
        <o:r id="V:Rule8" type="connector" idref="#Прямая со стрелкой 40"/>
        <o:r id="V:Rule9" type="connector" idref="#Прямая со стрелкой 42"/>
        <o:r id="V:Rule10" type="connector" idref="#Прямая со стрелкой 34"/>
        <o:r id="V:Rule11" type="connector" idref="#Прямая со стрелкой 45"/>
        <o:r id="V:Rule12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66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066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7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2019-09-18T09:24:00Z</cp:lastPrinted>
  <dcterms:created xsi:type="dcterms:W3CDTF">2019-09-18T09:25:00Z</dcterms:created>
  <dcterms:modified xsi:type="dcterms:W3CDTF">2019-09-18T09:25:00Z</dcterms:modified>
</cp:coreProperties>
</file>