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40E" w:rsidRDefault="00A6640E" w:rsidP="00A6640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6640E" w:rsidRDefault="00A6640E" w:rsidP="00A6640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6640E" w:rsidRPr="00A6640E" w:rsidRDefault="00A6640E" w:rsidP="00A664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6640E" w:rsidRPr="00A6640E" w:rsidRDefault="00A6640E" w:rsidP="00A664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6640E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A6640E">
        <w:rPr>
          <w:rFonts w:ascii="Times New Roman" w:eastAsia="Calibri" w:hAnsi="Times New Roman" w:cs="Times New Roman"/>
          <w:sz w:val="36"/>
          <w:szCs w:val="36"/>
        </w:rPr>
        <w:br/>
      </w:r>
      <w:r w:rsidRPr="00A6640E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A6640E" w:rsidRPr="00A6640E" w:rsidRDefault="00A6640E" w:rsidP="00A6640E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6640E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A6640E">
        <w:rPr>
          <w:rFonts w:ascii="Times New Roman" w:eastAsia="Calibri" w:hAnsi="Times New Roman" w:cs="Times New Roman"/>
          <w:sz w:val="36"/>
          <w:szCs w:val="36"/>
        </w:rPr>
        <w:br/>
      </w:r>
      <w:r w:rsidRPr="00A6640E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F71AF8" w:rsidRDefault="00F71AF8" w:rsidP="00F71A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40E" w:rsidRDefault="00A6640E" w:rsidP="00F71A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AF8" w:rsidRDefault="00F71AF8" w:rsidP="00F71A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AF8" w:rsidRDefault="008704A1" w:rsidP="008704A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9 августа 2022 г. № 438-р</w:t>
      </w:r>
    </w:p>
    <w:p w:rsidR="008704A1" w:rsidRDefault="008704A1" w:rsidP="008704A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Кызыл</w:t>
      </w:r>
    </w:p>
    <w:p w:rsidR="00F71AF8" w:rsidRPr="00F71AF8" w:rsidRDefault="00F71AF8" w:rsidP="00F71A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AF8" w:rsidRDefault="00A53695" w:rsidP="00F71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F71AF8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О возможности внесения изменений в </w:t>
      </w:r>
    </w:p>
    <w:p w:rsidR="00F71AF8" w:rsidRDefault="00A53695" w:rsidP="00F71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F71AF8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существенные условия государственного </w:t>
      </w:r>
    </w:p>
    <w:p w:rsidR="00F71AF8" w:rsidRDefault="00A53695" w:rsidP="00F71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F71AF8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контракта </w:t>
      </w:r>
      <w:r w:rsidR="00771987" w:rsidRPr="00F71AF8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от </w:t>
      </w:r>
      <w:r w:rsidR="0019301F" w:rsidRPr="00F71AF8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16 мая</w:t>
      </w:r>
      <w:r w:rsidR="00F26884" w:rsidRPr="00F71AF8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 </w:t>
      </w:r>
      <w:r w:rsidR="00771987" w:rsidRPr="00F71AF8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202</w:t>
      </w:r>
      <w:r w:rsidR="0019301F" w:rsidRPr="00F71AF8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2</w:t>
      </w:r>
      <w:r w:rsidR="00771987" w:rsidRPr="00F71AF8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 г. №</w:t>
      </w:r>
      <w:r w:rsidR="0019301F" w:rsidRPr="00F71AF8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 91-22</w:t>
      </w:r>
      <w:r w:rsidR="00771987" w:rsidRPr="00F71AF8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 </w:t>
      </w:r>
    </w:p>
    <w:p w:rsidR="00F71AF8" w:rsidRDefault="00AB3A59" w:rsidP="00F71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F71AF8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«</w:t>
      </w:r>
      <w:r w:rsidR="008E3F85" w:rsidRPr="00F71AF8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Выполнение работ по </w:t>
      </w:r>
      <w:r w:rsidR="0019301F" w:rsidRPr="00F71AF8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благоустройству и </w:t>
      </w:r>
    </w:p>
    <w:p w:rsidR="00F71AF8" w:rsidRDefault="0019301F" w:rsidP="00F71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F71AF8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наружных сетей освещения по объекту </w:t>
      </w:r>
    </w:p>
    <w:p w:rsidR="00F71AF8" w:rsidRDefault="0019301F" w:rsidP="00F71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F71AF8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«Строительство многоквартирных жилых </w:t>
      </w:r>
    </w:p>
    <w:p w:rsidR="00F71AF8" w:rsidRDefault="0019301F" w:rsidP="00F71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F71AF8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домов по адресу: Республика Тыва, г. Кызыл,</w:t>
      </w:r>
    </w:p>
    <w:p w:rsidR="00A53695" w:rsidRPr="00F71AF8" w:rsidRDefault="0019301F" w:rsidP="00F71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F71AF8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 ул.</w:t>
      </w:r>
      <w:r w:rsidR="00F71AF8" w:rsidRPr="00F71AF8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 Иркутская участок стр. №</w:t>
      </w:r>
      <w:r w:rsidR="00F71AF8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 </w:t>
      </w:r>
      <w:r w:rsidR="00F71AF8" w:rsidRPr="00F71AF8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14,</w:t>
      </w:r>
      <w:r w:rsidR="00F71AF8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 </w:t>
      </w:r>
      <w:r w:rsidR="00F71AF8" w:rsidRPr="00F71AF8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15»</w:t>
      </w:r>
    </w:p>
    <w:p w:rsidR="00F71AF8" w:rsidRDefault="00F71AF8" w:rsidP="00F71A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F71AF8" w:rsidRPr="00F71AF8" w:rsidRDefault="00F71AF8" w:rsidP="00F71A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2252DB" w:rsidRDefault="00A53695" w:rsidP="00F71AF8">
      <w:pPr>
        <w:pStyle w:val="a6"/>
        <w:tabs>
          <w:tab w:val="left" w:pos="709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 соответствии с частью 65</w:t>
      </w:r>
      <w:r w:rsidRPr="00695C13">
        <w:rPr>
          <w:rFonts w:ascii="Times New Roman" w:eastAsia="Times New Roman" w:hAnsi="Times New Roman" w:cs="Times New Roman"/>
          <w:color w:val="000000"/>
          <w:sz w:val="28"/>
          <w:szCs w:val="18"/>
          <w:vertAlign w:val="superscript"/>
          <w:lang w:eastAsia="ru-RU"/>
        </w:rPr>
        <w:t>1</w:t>
      </w:r>
      <w:r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статьи 112 Федерального закона от 5 апреля</w:t>
      </w:r>
      <w:r w:rsidR="002252D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         </w:t>
      </w:r>
      <w:r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2013 г. № 44-ФЗ «О контрактной системе в сфере закупок товаров, работ, услуг для обеспечения государственных и муниципальных нужд»</w:t>
      </w:r>
      <w:r w:rsidR="00EF148A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и постановлением Правительства Республики Тыва от </w:t>
      </w:r>
      <w:r w:rsidR="00767760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13 апреля 2022 г.</w:t>
      </w:r>
      <w:r w:rsidR="00EF148A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№ </w:t>
      </w:r>
      <w:r w:rsidR="00767760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197 </w:t>
      </w:r>
      <w:r w:rsidR="00EF148A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«</w:t>
      </w:r>
      <w:r w:rsidR="00EF148A" w:rsidRPr="00695C13">
        <w:rPr>
          <w:rFonts w:ascii="Times New Roman" w:hAnsi="Times New Roman"/>
          <w:sz w:val="28"/>
          <w:szCs w:val="24"/>
        </w:rPr>
        <w:t>Об отдельных особенностях изменения существенных условий государственных контрактов, заключенных до</w:t>
      </w:r>
      <w:r w:rsidR="00F71AF8">
        <w:rPr>
          <w:rFonts w:ascii="Times New Roman" w:hAnsi="Times New Roman"/>
          <w:sz w:val="28"/>
          <w:szCs w:val="24"/>
        </w:rPr>
        <w:t xml:space="preserve">                       </w:t>
      </w:r>
      <w:r w:rsidR="00EF148A" w:rsidRPr="00695C13">
        <w:rPr>
          <w:rFonts w:ascii="Times New Roman" w:hAnsi="Times New Roman"/>
          <w:sz w:val="28"/>
          <w:szCs w:val="24"/>
        </w:rPr>
        <w:t xml:space="preserve"> 1 января 2023 г</w:t>
      </w:r>
      <w:r w:rsidR="00AA7C78" w:rsidRPr="00695C13">
        <w:rPr>
          <w:rFonts w:ascii="Times New Roman" w:hAnsi="Times New Roman"/>
          <w:sz w:val="28"/>
          <w:szCs w:val="24"/>
        </w:rPr>
        <w:t>.</w:t>
      </w:r>
      <w:r w:rsidR="00EF148A" w:rsidRPr="00695C13">
        <w:rPr>
          <w:rFonts w:ascii="Times New Roman" w:hAnsi="Times New Roman"/>
          <w:sz w:val="28"/>
          <w:szCs w:val="24"/>
        </w:rPr>
        <w:t>»,</w:t>
      </w:r>
      <w:r w:rsidR="00AB3A59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на основании протокола </w:t>
      </w:r>
      <w:r w:rsidR="00F71AF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Технического совета г</w:t>
      </w:r>
      <w:r w:rsidR="000C6228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осударственного казенного учреждения Республики Тыва «Госстройзаказ» </w:t>
      </w:r>
      <w:r w:rsidR="00AB3A59" w:rsidRPr="0075700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от </w:t>
      </w:r>
      <w:r w:rsidR="00757007" w:rsidRPr="0075700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4 июля 2022 г.</w:t>
      </w:r>
      <w:r w:rsidR="00004404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9430F2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по рассмотрению </w:t>
      </w:r>
      <w:r w:rsidR="009A7552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обращения </w:t>
      </w:r>
      <w:r w:rsidR="00F71AF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</w:t>
      </w:r>
      <w:r w:rsidR="009430F2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бщества с ограниченной ответственностью</w:t>
      </w:r>
      <w:r w:rsidR="009A7552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«</w:t>
      </w:r>
      <w:r w:rsidR="0019301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Олимпиада</w:t>
      </w:r>
      <w:r w:rsidR="008E3F85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»</w:t>
      </w:r>
      <w:r w:rsidR="009A7552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от </w:t>
      </w:r>
      <w:r w:rsidR="0019301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23 июня</w:t>
      </w:r>
      <w:r w:rsidR="008E3F85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9A7552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2022 г.</w:t>
      </w:r>
      <w:r w:rsidR="00112E61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№ </w:t>
      </w:r>
      <w:r w:rsidR="0019301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10</w:t>
      </w:r>
      <w:r w:rsidR="002252D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:</w:t>
      </w:r>
    </w:p>
    <w:p w:rsidR="002252DB" w:rsidRDefault="002252DB" w:rsidP="00F71AF8">
      <w:pPr>
        <w:pStyle w:val="a6"/>
        <w:tabs>
          <w:tab w:val="left" w:pos="709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762CDA" w:rsidRPr="00695C13" w:rsidRDefault="002252DB" w:rsidP="00F71AF8">
      <w:pPr>
        <w:pStyle w:val="a6"/>
        <w:tabs>
          <w:tab w:val="left" w:pos="709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1. У</w:t>
      </w:r>
      <w:r w:rsidR="00A53695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становить возможность внесения в существенные условия государственного контракта </w:t>
      </w:r>
      <w:r w:rsidR="00F26884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от </w:t>
      </w:r>
      <w:r w:rsidR="0019301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16 мая 2022</w:t>
      </w:r>
      <w:r w:rsidR="00F26884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г. </w:t>
      </w:r>
      <w:r w:rsidR="00106E3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№ </w:t>
      </w:r>
      <w:r w:rsidR="0019301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91-22</w:t>
      </w:r>
      <w:r w:rsidR="008E3F85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«</w:t>
      </w:r>
      <w:r w:rsidR="0019301F" w:rsidRPr="0019301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Выполнение работ по благоустройству и наружных сетей освещения по объекту «Строительство многоквартирных жилых домов по адресу: Республика Тыва, г. Кызыл, ул. Иркутская участок стр. №14,15» </w:t>
      </w:r>
      <w:r w:rsidR="00F26884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>(далее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762CDA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762CDA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государственный контракт)</w:t>
      </w:r>
      <w:r w:rsidR="00A53695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, заключенного между </w:t>
      </w:r>
      <w:r w:rsidR="00F71AF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г</w:t>
      </w:r>
      <w:r w:rsidR="006116DA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осударственным казенным учреждением </w:t>
      </w:r>
      <w:r w:rsidR="00762CDA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Республики Тыва</w:t>
      </w:r>
      <w:r w:rsidR="00AA7C78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«Госстройзаказ» и</w:t>
      </w:r>
      <w:r w:rsidR="00762CDA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F71AF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</w:t>
      </w:r>
      <w:r w:rsidR="00AA7C78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бществом с ограниченной ответственностью </w:t>
      </w:r>
      <w:r w:rsidR="00762CDA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«</w:t>
      </w:r>
      <w:r w:rsidR="0019301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Олимпиада</w:t>
      </w:r>
      <w:r w:rsidR="006116DA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»</w:t>
      </w:r>
      <w:r w:rsidR="0051004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,</w:t>
      </w:r>
      <w:r w:rsidR="006116DA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1E50C1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изменения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, дополнив государственный контракт</w:t>
      </w:r>
      <w:r w:rsidR="00746CA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C8428D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пунктом </w:t>
      </w:r>
      <w:r w:rsidR="00F71AF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4</w:t>
      </w:r>
      <w:r w:rsidR="00F71AF8" w:rsidRPr="00F71AF8">
        <w:rPr>
          <w:rFonts w:ascii="Times New Roman" w:eastAsia="Times New Roman" w:hAnsi="Times New Roman" w:cs="Times New Roman"/>
          <w:color w:val="000000"/>
          <w:sz w:val="28"/>
          <w:szCs w:val="18"/>
          <w:vertAlign w:val="superscript"/>
          <w:lang w:eastAsia="ru-RU"/>
        </w:rPr>
        <w:t>1</w:t>
      </w:r>
      <w:r w:rsidR="00AA7C78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E1630E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следующего содержания</w:t>
      </w:r>
      <w:r w:rsidR="00AA7C78" w:rsidRPr="00695C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:</w:t>
      </w:r>
    </w:p>
    <w:p w:rsidR="00A53695" w:rsidRDefault="007F2DC1" w:rsidP="00F71AF8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«</w:t>
      </w:r>
      <w:r w:rsidR="00F71AF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4</w:t>
      </w:r>
      <w:r w:rsidR="00C8428D" w:rsidRPr="00F71AF8">
        <w:rPr>
          <w:rFonts w:ascii="Times New Roman" w:eastAsia="Times New Roman" w:hAnsi="Times New Roman" w:cs="Times New Roman"/>
          <w:color w:val="000000"/>
          <w:sz w:val="28"/>
          <w:szCs w:val="18"/>
          <w:vertAlign w:val="superscript"/>
          <w:lang w:eastAsia="ru-RU"/>
        </w:rPr>
        <w:t>1</w:t>
      </w:r>
      <w:r w:rsidR="00C8428D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. Цена контракта является твердой, определена </w:t>
      </w:r>
      <w:r w:rsidR="00F71AF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на </w:t>
      </w:r>
      <w:r w:rsidR="00C8428D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весь срок исполнения контракта и включает в себя прибыль подрядчика, уплату налогов, сборов, других обязательных платежей и иных расходов подрядчика, связанных с выполнением обязательств по контракту, при котором цена контракта (цена работ) составляет: 20 694 125 (Двадцать миллионов шестьсот девяносто четыре тысячи сто двадцать пять) рублей 20 копеек, в т</w:t>
      </w:r>
      <w:r w:rsidR="00F71AF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</w:t>
      </w:r>
      <w:r w:rsidR="00C8428D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 числе налог на добавленную стоимость (далее</w:t>
      </w:r>
      <w:r w:rsidR="00F71AF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– </w:t>
      </w:r>
      <w:r w:rsidR="00C8428D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НДС) по налоговой ставке 20 (двадцать) процентов, а в случае если контракт </w:t>
      </w:r>
      <w:r w:rsidR="007A755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заключается с лицами, не являющиеся в соответствии с законодательством Российской Федерации о налогах и сборах плательщиком НДС, то цена контракта НДС не облагается</w:t>
      </w:r>
      <w:r w:rsidR="00C8428D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</w:t>
      </w:r>
      <w:r w:rsidR="005312B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»</w:t>
      </w:r>
      <w:r w:rsidR="007A755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</w:t>
      </w:r>
    </w:p>
    <w:p w:rsidR="004350A4" w:rsidRDefault="004350A4" w:rsidP="00F71AF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2. </w:t>
      </w:r>
      <w:r w:rsidRPr="004350A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Настоящее распоряжение разместить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BF5CD6" w:rsidRDefault="00BF5CD6" w:rsidP="000C622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7A7558" w:rsidRDefault="007A7558" w:rsidP="000C622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F8540B" w:rsidRDefault="00F8540B" w:rsidP="00EF14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7E1CDF" w:rsidTr="00F71AF8">
        <w:tc>
          <w:tcPr>
            <w:tcW w:w="4219" w:type="dxa"/>
          </w:tcPr>
          <w:p w:rsidR="00F71AF8" w:rsidRDefault="007E1CDF" w:rsidP="009D04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Исполняющий обязанности </w:t>
            </w:r>
          </w:p>
          <w:p w:rsidR="00F71AF8" w:rsidRDefault="007E1CDF" w:rsidP="009D04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заместителя Председателя </w:t>
            </w:r>
          </w:p>
          <w:p w:rsidR="007E1CDF" w:rsidRPr="009D045A" w:rsidRDefault="007E1CDF" w:rsidP="009D045A">
            <w:pPr>
              <w:jc w:val="center"/>
              <w:rPr>
                <w:rFonts w:ascii="Times New Roman" w:hAnsi="Times New Roman"/>
                <w:bCs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Правительства Республики Тыва</w:t>
            </w:r>
          </w:p>
        </w:tc>
        <w:tc>
          <w:tcPr>
            <w:tcW w:w="6095" w:type="dxa"/>
          </w:tcPr>
          <w:p w:rsidR="007E1CDF" w:rsidRDefault="007E1CDF" w:rsidP="00EF14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  <w:p w:rsidR="007E1CDF" w:rsidRDefault="007E1CDF" w:rsidP="00EF14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  <w:p w:rsidR="007E1CDF" w:rsidRDefault="007E1CDF" w:rsidP="00AA7C7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А. Брокерт</w:t>
            </w:r>
          </w:p>
        </w:tc>
      </w:tr>
    </w:tbl>
    <w:p w:rsidR="007E1CDF" w:rsidRDefault="007E1CDF" w:rsidP="00EF14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sectPr w:rsidR="007E1CDF" w:rsidSect="00F71A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567" w:bottom="1134" w:left="1134" w:header="624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BF2" w:rsidRPr="00A65FBE" w:rsidRDefault="00293BF2" w:rsidP="00F71AF8">
      <w:pPr>
        <w:spacing w:after="0" w:line="240" w:lineRule="auto"/>
        <w:rPr>
          <w:rFonts w:ascii="Calibri" w:eastAsia="Calibri" w:hAnsi="Calibri"/>
        </w:rPr>
      </w:pPr>
      <w:r>
        <w:separator/>
      </w:r>
    </w:p>
  </w:endnote>
  <w:endnote w:type="continuationSeparator" w:id="0">
    <w:p w:rsidR="00293BF2" w:rsidRPr="00A65FBE" w:rsidRDefault="00293BF2" w:rsidP="00F71AF8">
      <w:pPr>
        <w:spacing w:after="0" w:line="240" w:lineRule="auto"/>
        <w:rPr>
          <w:rFonts w:ascii="Calibri" w:eastAsia="Calibri" w:hAnsi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AA" w:rsidRDefault="00746CA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AA" w:rsidRDefault="00746CA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AA" w:rsidRDefault="00746C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BF2" w:rsidRPr="00A65FBE" w:rsidRDefault="00293BF2" w:rsidP="00F71AF8">
      <w:pPr>
        <w:spacing w:after="0" w:line="240" w:lineRule="auto"/>
        <w:rPr>
          <w:rFonts w:ascii="Calibri" w:eastAsia="Calibri" w:hAnsi="Calibri"/>
        </w:rPr>
      </w:pPr>
      <w:r>
        <w:separator/>
      </w:r>
    </w:p>
  </w:footnote>
  <w:footnote w:type="continuationSeparator" w:id="0">
    <w:p w:rsidR="00293BF2" w:rsidRPr="00A65FBE" w:rsidRDefault="00293BF2" w:rsidP="00F71AF8">
      <w:pPr>
        <w:spacing w:after="0" w:line="240" w:lineRule="auto"/>
        <w:rPr>
          <w:rFonts w:ascii="Calibri" w:eastAsia="Calibri" w:hAnsi="Calibr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AA" w:rsidRDefault="00746CA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9627"/>
    </w:sdtPr>
    <w:sdtEndPr>
      <w:rPr>
        <w:rFonts w:ascii="Times New Roman" w:hAnsi="Times New Roman" w:cs="Times New Roman"/>
        <w:sz w:val="24"/>
      </w:rPr>
    </w:sdtEndPr>
    <w:sdtContent>
      <w:p w:rsidR="00F71AF8" w:rsidRPr="00F71AF8" w:rsidRDefault="00F40AA9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F71AF8">
          <w:rPr>
            <w:rFonts w:ascii="Times New Roman" w:hAnsi="Times New Roman" w:cs="Times New Roman"/>
            <w:sz w:val="24"/>
          </w:rPr>
          <w:fldChar w:fldCharType="begin"/>
        </w:r>
        <w:r w:rsidR="00F71AF8" w:rsidRPr="00F71AF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71AF8">
          <w:rPr>
            <w:rFonts w:ascii="Times New Roman" w:hAnsi="Times New Roman" w:cs="Times New Roman"/>
            <w:sz w:val="24"/>
          </w:rPr>
          <w:fldChar w:fldCharType="separate"/>
        </w:r>
        <w:r w:rsidR="00A6640E">
          <w:rPr>
            <w:rFonts w:ascii="Times New Roman" w:hAnsi="Times New Roman" w:cs="Times New Roman"/>
            <w:noProof/>
            <w:sz w:val="24"/>
          </w:rPr>
          <w:t>2</w:t>
        </w:r>
        <w:r w:rsidRPr="00F71AF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AA" w:rsidRDefault="00746C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D36DD"/>
    <w:multiLevelType w:val="hybridMultilevel"/>
    <w:tmpl w:val="FAF63E54"/>
    <w:lvl w:ilvl="0" w:tplc="8F288A7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1C7A97"/>
    <w:multiLevelType w:val="hybridMultilevel"/>
    <w:tmpl w:val="5F1883C8"/>
    <w:lvl w:ilvl="0" w:tplc="32149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8A1FE0"/>
    <w:multiLevelType w:val="hybridMultilevel"/>
    <w:tmpl w:val="17D240E6"/>
    <w:lvl w:ilvl="0" w:tplc="7D5A8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00949289-0b21-4cf4-be50-78ac024ae429"/>
  </w:docVars>
  <w:rsids>
    <w:rsidRoot w:val="003E2DAD"/>
    <w:rsid w:val="00004404"/>
    <w:rsid w:val="00053B35"/>
    <w:rsid w:val="000560BD"/>
    <w:rsid w:val="00096201"/>
    <w:rsid w:val="000B150C"/>
    <w:rsid w:val="000C6228"/>
    <w:rsid w:val="00106E36"/>
    <w:rsid w:val="00112E61"/>
    <w:rsid w:val="0016307B"/>
    <w:rsid w:val="0019301F"/>
    <w:rsid w:val="001E50C1"/>
    <w:rsid w:val="002252DB"/>
    <w:rsid w:val="00293BF2"/>
    <w:rsid w:val="002F0361"/>
    <w:rsid w:val="0031169A"/>
    <w:rsid w:val="00376B9F"/>
    <w:rsid w:val="003D4C23"/>
    <w:rsid w:val="003E2DAD"/>
    <w:rsid w:val="004350A4"/>
    <w:rsid w:val="004E0DBC"/>
    <w:rsid w:val="0051004A"/>
    <w:rsid w:val="005312B0"/>
    <w:rsid w:val="00597460"/>
    <w:rsid w:val="005E0FF8"/>
    <w:rsid w:val="005F2DF2"/>
    <w:rsid w:val="006116DA"/>
    <w:rsid w:val="0062537F"/>
    <w:rsid w:val="00695C13"/>
    <w:rsid w:val="006E3105"/>
    <w:rsid w:val="006E6BB1"/>
    <w:rsid w:val="00746CAA"/>
    <w:rsid w:val="00757007"/>
    <w:rsid w:val="00762CDA"/>
    <w:rsid w:val="00767760"/>
    <w:rsid w:val="00771987"/>
    <w:rsid w:val="007A7558"/>
    <w:rsid w:val="007E1CDF"/>
    <w:rsid w:val="007E53AD"/>
    <w:rsid w:val="007F2DC1"/>
    <w:rsid w:val="00801271"/>
    <w:rsid w:val="00817A58"/>
    <w:rsid w:val="008704A1"/>
    <w:rsid w:val="008A4B04"/>
    <w:rsid w:val="008C3D86"/>
    <w:rsid w:val="008E371C"/>
    <w:rsid w:val="008E3F85"/>
    <w:rsid w:val="009346C0"/>
    <w:rsid w:val="009430F2"/>
    <w:rsid w:val="009675EA"/>
    <w:rsid w:val="009A7552"/>
    <w:rsid w:val="009D045A"/>
    <w:rsid w:val="00A53695"/>
    <w:rsid w:val="00A6640E"/>
    <w:rsid w:val="00AA7C78"/>
    <w:rsid w:val="00AB3A59"/>
    <w:rsid w:val="00AD3529"/>
    <w:rsid w:val="00AE2777"/>
    <w:rsid w:val="00BA7E48"/>
    <w:rsid w:val="00BF5CD6"/>
    <w:rsid w:val="00C23AD1"/>
    <w:rsid w:val="00C318D5"/>
    <w:rsid w:val="00C72A80"/>
    <w:rsid w:val="00C8428D"/>
    <w:rsid w:val="00CC34D7"/>
    <w:rsid w:val="00D23785"/>
    <w:rsid w:val="00D93374"/>
    <w:rsid w:val="00E05006"/>
    <w:rsid w:val="00E1630E"/>
    <w:rsid w:val="00EC023B"/>
    <w:rsid w:val="00EF148A"/>
    <w:rsid w:val="00F26884"/>
    <w:rsid w:val="00F40AA9"/>
    <w:rsid w:val="00F71AF8"/>
    <w:rsid w:val="00F85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E806F5-0227-4021-B5ED-B39A0738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9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E1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2CD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17A5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7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1AF8"/>
  </w:style>
  <w:style w:type="paragraph" w:styleId="aa">
    <w:name w:val="footer"/>
    <w:basedOn w:val="a"/>
    <w:link w:val="ab"/>
    <w:uiPriority w:val="99"/>
    <w:semiHidden/>
    <w:unhideWhenUsed/>
    <w:rsid w:val="00F7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1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Соян Азияна Арсеновна</dc:creator>
  <cp:lastModifiedBy>Тас-оол Оксана Всеволодовна</cp:lastModifiedBy>
  <cp:revision>3</cp:revision>
  <cp:lastPrinted>2022-08-10T08:33:00Z</cp:lastPrinted>
  <dcterms:created xsi:type="dcterms:W3CDTF">2022-08-09T11:00:00Z</dcterms:created>
  <dcterms:modified xsi:type="dcterms:W3CDTF">2022-08-10T08:33:00Z</dcterms:modified>
</cp:coreProperties>
</file>