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2F" w:rsidRDefault="002C612F" w:rsidP="002C612F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04175" w:rsidRDefault="00E04175" w:rsidP="002C612F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04175" w:rsidRDefault="00E04175" w:rsidP="002C612F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C612F" w:rsidRPr="004C14FF" w:rsidRDefault="002C612F" w:rsidP="002C612F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2C612F" w:rsidRPr="0025472A" w:rsidRDefault="002C612F" w:rsidP="002C612F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9127C7" w:rsidRDefault="009127C7" w:rsidP="00E70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27C7" w:rsidRPr="002C612F" w:rsidRDefault="002C612F" w:rsidP="002C612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C612F">
        <w:rPr>
          <w:rFonts w:ascii="Times New Roman" w:hAnsi="Times New Roman"/>
          <w:sz w:val="28"/>
          <w:szCs w:val="28"/>
        </w:rPr>
        <w:t>от 2 сентября 2019 г. № 431</w:t>
      </w:r>
    </w:p>
    <w:p w:rsidR="009127C7" w:rsidRPr="002C612F" w:rsidRDefault="002C612F" w:rsidP="002C612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C612F">
        <w:rPr>
          <w:rFonts w:ascii="Times New Roman" w:hAnsi="Times New Roman"/>
          <w:sz w:val="28"/>
          <w:szCs w:val="28"/>
        </w:rPr>
        <w:t>г</w:t>
      </w:r>
      <w:proofErr w:type="gramStart"/>
      <w:r w:rsidRPr="002C612F">
        <w:rPr>
          <w:rFonts w:ascii="Times New Roman" w:hAnsi="Times New Roman"/>
          <w:sz w:val="28"/>
          <w:szCs w:val="28"/>
        </w:rPr>
        <w:t>.К</w:t>
      </w:r>
      <w:proofErr w:type="gramEnd"/>
      <w:r w:rsidRPr="002C612F">
        <w:rPr>
          <w:rFonts w:ascii="Times New Roman" w:hAnsi="Times New Roman"/>
          <w:sz w:val="28"/>
          <w:szCs w:val="28"/>
        </w:rPr>
        <w:t>ызыл</w:t>
      </w:r>
    </w:p>
    <w:p w:rsidR="009127C7" w:rsidRDefault="009127C7" w:rsidP="00E70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0332" w:rsidRDefault="00752076" w:rsidP="00E70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</w:t>
      </w:r>
      <w:r w:rsidR="00E70332">
        <w:rPr>
          <w:rFonts w:ascii="Times New Roman" w:hAnsi="Times New Roman"/>
          <w:b/>
          <w:sz w:val="28"/>
          <w:szCs w:val="28"/>
        </w:rPr>
        <w:t xml:space="preserve"> в структуру </w:t>
      </w:r>
    </w:p>
    <w:p w:rsidR="009127C7" w:rsidRDefault="00E70332" w:rsidP="00E70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Министерства информатизации </w:t>
      </w:r>
    </w:p>
    <w:p w:rsidR="002E565C" w:rsidRPr="002E565C" w:rsidRDefault="00E70332" w:rsidP="00E70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связи Республики Тыва</w:t>
      </w:r>
    </w:p>
    <w:p w:rsidR="0012603A" w:rsidRDefault="0012603A" w:rsidP="00DF5C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7C7" w:rsidRPr="00DF5CDF" w:rsidRDefault="009127C7" w:rsidP="00DF5C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285" w:rsidRDefault="00D70285" w:rsidP="009127C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028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15 Конституционного закона Республики Тыва от 31 декабря 2003 г. № 95 ВХ-</w:t>
      </w:r>
      <w:proofErr w:type="gramStart"/>
      <w:r w:rsidRPr="00D7028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gramEnd"/>
      <w:r w:rsidRPr="00D70285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Правительстве Республики Тыва» Правительство Республики Тыва </w:t>
      </w:r>
      <w:r w:rsidRPr="00D70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ПОСТАНОВЛЯЕТ:</w:t>
      </w:r>
    </w:p>
    <w:p w:rsidR="00D70285" w:rsidRPr="00D70285" w:rsidRDefault="00D70285" w:rsidP="009127C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0332" w:rsidRDefault="009127C7" w:rsidP="009127C7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70332" w:rsidRPr="00E7033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="00E70332" w:rsidRPr="00752076">
          <w:rPr>
            <w:rFonts w:ascii="Times New Roman" w:hAnsi="Times New Roman" w:cs="Times New Roman"/>
            <w:sz w:val="28"/>
            <w:szCs w:val="28"/>
          </w:rPr>
          <w:t>структуру</w:t>
        </w:r>
      </w:hyperlink>
      <w:r w:rsidR="00E70332" w:rsidRPr="00752076">
        <w:rPr>
          <w:rFonts w:ascii="Times New Roman" w:hAnsi="Times New Roman" w:cs="Times New Roman"/>
          <w:sz w:val="28"/>
          <w:szCs w:val="28"/>
        </w:rPr>
        <w:t xml:space="preserve"> </w:t>
      </w:r>
      <w:r w:rsidR="00E70332" w:rsidRPr="00E70332">
        <w:rPr>
          <w:rFonts w:ascii="Times New Roman" w:hAnsi="Times New Roman" w:cs="Times New Roman"/>
          <w:sz w:val="28"/>
          <w:szCs w:val="28"/>
        </w:rPr>
        <w:t>Министерства информатизации и связи Республики Т</w:t>
      </w:r>
      <w:r w:rsidR="00E70332" w:rsidRPr="00E70332">
        <w:rPr>
          <w:rFonts w:ascii="Times New Roman" w:hAnsi="Times New Roman" w:cs="Times New Roman"/>
          <w:sz w:val="28"/>
          <w:szCs w:val="28"/>
        </w:rPr>
        <w:t>ы</w:t>
      </w:r>
      <w:r w:rsidR="00E70332" w:rsidRPr="00E70332">
        <w:rPr>
          <w:rFonts w:ascii="Times New Roman" w:hAnsi="Times New Roman" w:cs="Times New Roman"/>
          <w:sz w:val="28"/>
          <w:szCs w:val="28"/>
        </w:rPr>
        <w:t>ва, утвержденную постановлением Правительства Республи</w:t>
      </w:r>
      <w:r w:rsidR="00752076">
        <w:rPr>
          <w:rFonts w:ascii="Times New Roman" w:hAnsi="Times New Roman" w:cs="Times New Roman"/>
          <w:sz w:val="28"/>
          <w:szCs w:val="28"/>
        </w:rPr>
        <w:t>ки Тыва от 18 сентября 2012 г. №</w:t>
      </w:r>
      <w:r w:rsidR="00E70332" w:rsidRPr="00E70332">
        <w:rPr>
          <w:rFonts w:ascii="Times New Roman" w:hAnsi="Times New Roman" w:cs="Times New Roman"/>
          <w:sz w:val="28"/>
          <w:szCs w:val="28"/>
        </w:rPr>
        <w:t xml:space="preserve"> 497, </w:t>
      </w:r>
      <w:r w:rsidR="000A7B40">
        <w:rPr>
          <w:rFonts w:ascii="Times New Roman" w:hAnsi="Times New Roman" w:cs="Times New Roman"/>
          <w:sz w:val="28"/>
          <w:szCs w:val="28"/>
        </w:rPr>
        <w:t xml:space="preserve">изменение, </w:t>
      </w:r>
      <w:r w:rsidR="00E70332" w:rsidRPr="00E70332">
        <w:rPr>
          <w:rFonts w:ascii="Times New Roman" w:hAnsi="Times New Roman" w:cs="Times New Roman"/>
          <w:sz w:val="28"/>
          <w:szCs w:val="28"/>
        </w:rPr>
        <w:t>изложив ее в</w:t>
      </w:r>
      <w:r w:rsidR="00752076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9127C7" w:rsidRDefault="009127C7" w:rsidP="009127C7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05C" w:rsidRDefault="00A8605C" w:rsidP="009127C7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05C" w:rsidRDefault="00A8605C" w:rsidP="009127C7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05C" w:rsidRDefault="00A8605C" w:rsidP="009127C7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05C" w:rsidRDefault="00A8605C" w:rsidP="009127C7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05C" w:rsidRDefault="00A8605C" w:rsidP="009127C7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05C" w:rsidRDefault="00A8605C" w:rsidP="009127C7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05C" w:rsidRDefault="00A8605C" w:rsidP="009127C7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05C" w:rsidRDefault="00A8605C" w:rsidP="009127C7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05C" w:rsidRDefault="00A8605C" w:rsidP="009127C7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05C" w:rsidRDefault="00A8605C" w:rsidP="009127C7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05C" w:rsidRDefault="00A8605C" w:rsidP="009127C7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05C" w:rsidRDefault="00A8605C" w:rsidP="009127C7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076" w:rsidRPr="00D70285" w:rsidRDefault="00752076" w:rsidP="0075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0285">
        <w:rPr>
          <w:rFonts w:ascii="Times New Roman" w:hAnsi="Times New Roman"/>
          <w:sz w:val="28"/>
          <w:szCs w:val="28"/>
        </w:rPr>
        <w:t>«</w:t>
      </w:r>
      <w:r w:rsidRPr="00D70285">
        <w:rPr>
          <w:rFonts w:ascii="Times New Roman" w:hAnsi="Times New Roman"/>
          <w:bCs/>
          <w:sz w:val="28"/>
          <w:szCs w:val="28"/>
        </w:rPr>
        <w:t>С</w:t>
      </w:r>
      <w:r w:rsidR="009127C7">
        <w:rPr>
          <w:rFonts w:ascii="Times New Roman" w:hAnsi="Times New Roman"/>
          <w:bCs/>
          <w:sz w:val="28"/>
          <w:szCs w:val="28"/>
        </w:rPr>
        <w:t xml:space="preserve"> </w:t>
      </w:r>
      <w:r w:rsidRPr="00D70285">
        <w:rPr>
          <w:rFonts w:ascii="Times New Roman" w:hAnsi="Times New Roman"/>
          <w:bCs/>
          <w:sz w:val="28"/>
          <w:szCs w:val="28"/>
        </w:rPr>
        <w:t>Т</w:t>
      </w:r>
      <w:r w:rsidR="009127C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70285">
        <w:rPr>
          <w:rFonts w:ascii="Times New Roman" w:hAnsi="Times New Roman"/>
          <w:bCs/>
          <w:sz w:val="28"/>
          <w:szCs w:val="28"/>
        </w:rPr>
        <w:t>Р</w:t>
      </w:r>
      <w:proofErr w:type="gramEnd"/>
      <w:r w:rsidR="009127C7">
        <w:rPr>
          <w:rFonts w:ascii="Times New Roman" w:hAnsi="Times New Roman"/>
          <w:bCs/>
          <w:sz w:val="28"/>
          <w:szCs w:val="28"/>
        </w:rPr>
        <w:t xml:space="preserve"> </w:t>
      </w:r>
      <w:r w:rsidRPr="00D70285">
        <w:rPr>
          <w:rFonts w:ascii="Times New Roman" w:hAnsi="Times New Roman"/>
          <w:bCs/>
          <w:sz w:val="28"/>
          <w:szCs w:val="28"/>
        </w:rPr>
        <w:t>У</w:t>
      </w:r>
      <w:r w:rsidR="009127C7">
        <w:rPr>
          <w:rFonts w:ascii="Times New Roman" w:hAnsi="Times New Roman"/>
          <w:bCs/>
          <w:sz w:val="28"/>
          <w:szCs w:val="28"/>
        </w:rPr>
        <w:t xml:space="preserve"> </w:t>
      </w:r>
      <w:r w:rsidRPr="00D70285">
        <w:rPr>
          <w:rFonts w:ascii="Times New Roman" w:hAnsi="Times New Roman"/>
          <w:bCs/>
          <w:sz w:val="28"/>
          <w:szCs w:val="28"/>
        </w:rPr>
        <w:t>К</w:t>
      </w:r>
      <w:r w:rsidR="009127C7">
        <w:rPr>
          <w:rFonts w:ascii="Times New Roman" w:hAnsi="Times New Roman"/>
          <w:bCs/>
          <w:sz w:val="28"/>
          <w:szCs w:val="28"/>
        </w:rPr>
        <w:t xml:space="preserve"> </w:t>
      </w:r>
      <w:r w:rsidRPr="00D70285">
        <w:rPr>
          <w:rFonts w:ascii="Times New Roman" w:hAnsi="Times New Roman"/>
          <w:bCs/>
          <w:sz w:val="28"/>
          <w:szCs w:val="28"/>
        </w:rPr>
        <w:t>Т</w:t>
      </w:r>
      <w:r w:rsidR="009127C7">
        <w:rPr>
          <w:rFonts w:ascii="Times New Roman" w:hAnsi="Times New Roman"/>
          <w:bCs/>
          <w:sz w:val="28"/>
          <w:szCs w:val="28"/>
        </w:rPr>
        <w:t xml:space="preserve"> </w:t>
      </w:r>
      <w:r w:rsidRPr="00D70285">
        <w:rPr>
          <w:rFonts w:ascii="Times New Roman" w:hAnsi="Times New Roman"/>
          <w:bCs/>
          <w:sz w:val="28"/>
          <w:szCs w:val="28"/>
        </w:rPr>
        <w:t>У</w:t>
      </w:r>
      <w:r w:rsidR="009127C7">
        <w:rPr>
          <w:rFonts w:ascii="Times New Roman" w:hAnsi="Times New Roman"/>
          <w:bCs/>
          <w:sz w:val="28"/>
          <w:szCs w:val="28"/>
        </w:rPr>
        <w:t xml:space="preserve"> </w:t>
      </w:r>
      <w:r w:rsidRPr="00D70285">
        <w:rPr>
          <w:rFonts w:ascii="Times New Roman" w:hAnsi="Times New Roman"/>
          <w:bCs/>
          <w:sz w:val="28"/>
          <w:szCs w:val="28"/>
        </w:rPr>
        <w:t>Р</w:t>
      </w:r>
      <w:r w:rsidR="009127C7">
        <w:rPr>
          <w:rFonts w:ascii="Times New Roman" w:hAnsi="Times New Roman"/>
          <w:bCs/>
          <w:sz w:val="28"/>
          <w:szCs w:val="28"/>
        </w:rPr>
        <w:t xml:space="preserve"> </w:t>
      </w:r>
      <w:r w:rsidRPr="00D70285">
        <w:rPr>
          <w:rFonts w:ascii="Times New Roman" w:hAnsi="Times New Roman"/>
          <w:bCs/>
          <w:sz w:val="28"/>
          <w:szCs w:val="28"/>
        </w:rPr>
        <w:t>А</w:t>
      </w:r>
    </w:p>
    <w:p w:rsidR="00752076" w:rsidRDefault="009127C7" w:rsidP="0075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М</w:t>
      </w:r>
      <w:r w:rsidRPr="00D70285">
        <w:rPr>
          <w:rFonts w:ascii="Times New Roman" w:hAnsi="Times New Roman"/>
          <w:bCs/>
          <w:sz w:val="28"/>
          <w:szCs w:val="28"/>
        </w:rPr>
        <w:t>инистерства информатизации и связи</w:t>
      </w:r>
      <w:r>
        <w:rPr>
          <w:rFonts w:ascii="Times New Roman" w:hAnsi="Times New Roman"/>
          <w:bCs/>
          <w:sz w:val="28"/>
          <w:szCs w:val="28"/>
        </w:rPr>
        <w:t xml:space="preserve"> Р</w:t>
      </w:r>
      <w:r w:rsidRPr="00D70285">
        <w:rPr>
          <w:rFonts w:ascii="Times New Roman" w:hAnsi="Times New Roman"/>
          <w:bCs/>
          <w:sz w:val="28"/>
          <w:szCs w:val="28"/>
        </w:rPr>
        <w:t xml:space="preserve">еспублики </w:t>
      </w:r>
      <w:r>
        <w:rPr>
          <w:rFonts w:ascii="Times New Roman" w:hAnsi="Times New Roman"/>
          <w:bCs/>
          <w:sz w:val="28"/>
          <w:szCs w:val="28"/>
        </w:rPr>
        <w:t>Т</w:t>
      </w:r>
      <w:r w:rsidRPr="00D70285">
        <w:rPr>
          <w:rFonts w:ascii="Times New Roman" w:hAnsi="Times New Roman"/>
          <w:bCs/>
          <w:sz w:val="28"/>
          <w:szCs w:val="28"/>
        </w:rPr>
        <w:t>ыва</w:t>
      </w:r>
    </w:p>
    <w:p w:rsidR="009127C7" w:rsidRDefault="00255458" w:rsidP="0075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ect id="_x0000_s1026" style="position:absolute;left:0;text-align:left;margin-left:207pt;margin-top:9pt;width:108pt;height:27pt;z-index:251651584">
            <v:textbox>
              <w:txbxContent>
                <w:p w:rsidR="009127C7" w:rsidRPr="009127C7" w:rsidRDefault="009127C7" w:rsidP="009127C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27C7">
                    <w:rPr>
                      <w:rFonts w:ascii="Times New Roman" w:hAnsi="Times New Roman"/>
                      <w:sz w:val="24"/>
                      <w:szCs w:val="24"/>
                    </w:rPr>
                    <w:t>Министр</w:t>
                  </w:r>
                </w:p>
              </w:txbxContent>
            </v:textbox>
          </v:rect>
        </w:pict>
      </w:r>
    </w:p>
    <w:p w:rsidR="009127C7" w:rsidRDefault="009127C7" w:rsidP="0075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127C7" w:rsidRDefault="00255458" w:rsidP="0075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61pt;margin-top:3.8pt;width:0;height:18pt;z-index:251657728" o:connectortype="straight"/>
        </w:pict>
      </w:r>
    </w:p>
    <w:p w:rsidR="009127C7" w:rsidRDefault="00255458" w:rsidP="0075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38" type="#_x0000_t32" style="position:absolute;left:0;text-align:left;margin-left:396pt;margin-top:5.7pt;width:0;height:25.1pt;z-index:251660800" o:connectortype="straight"/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37" type="#_x0000_t32" style="position:absolute;left:0;text-align:left;margin-left:108pt;margin-top:5.7pt;width:0;height:25.1pt;z-index:251659776" o:connectortype="straight"/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34" type="#_x0000_t32" style="position:absolute;left:0;text-align:left;margin-left:108pt;margin-top:5.7pt;width:4in;height:0;z-index:251658752" o:connectortype="straight"/>
        </w:pict>
      </w:r>
    </w:p>
    <w:p w:rsidR="009127C7" w:rsidRDefault="00255458" w:rsidP="0075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ect id="_x0000_s1028" style="position:absolute;left:0;text-align:left;margin-left:36pt;margin-top:14.7pt;width:189pt;height:27pt;z-index:251652608">
            <v:textbox>
              <w:txbxContent>
                <w:p w:rsidR="009127C7" w:rsidRPr="009127C7" w:rsidRDefault="009127C7" w:rsidP="009127C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Первый заместитель м</w:t>
                  </w:r>
                  <w:r w:rsidRPr="009127C7">
                    <w:rPr>
                      <w:rFonts w:ascii="Times New Roman" w:hAnsi="Times New Roman"/>
                      <w:sz w:val="24"/>
                      <w:szCs w:val="24"/>
                    </w:rPr>
                    <w:t>инистр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ect id="_x0000_s1029" style="position:absolute;left:0;text-align:left;margin-left:306pt;margin-top:14.7pt;width:171pt;height:27pt;z-index:251653632">
            <v:textbox>
              <w:txbxContent>
                <w:p w:rsidR="009127C7" w:rsidRPr="009127C7" w:rsidRDefault="009127C7" w:rsidP="009127C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Заместитель министра</w:t>
                  </w:r>
                </w:p>
              </w:txbxContent>
            </v:textbox>
          </v:rect>
        </w:pict>
      </w:r>
    </w:p>
    <w:p w:rsidR="009127C7" w:rsidRDefault="009127C7" w:rsidP="0075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127C7" w:rsidRDefault="00255458" w:rsidP="0075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40" type="#_x0000_t32" style="position:absolute;left:0;text-align:left;margin-left:396pt;margin-top:11.4pt;width:0;height:27pt;z-index:251662848" o:connectortype="straight">
            <v:stroke endarrow="block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39" type="#_x0000_t32" style="position:absolute;left:0;text-align:left;margin-left:108pt;margin-top:11.4pt;width:0;height:27pt;z-index:251661824" o:connectortype="straight">
            <v:stroke endarrow="block"/>
          </v:shape>
        </w:pict>
      </w:r>
    </w:p>
    <w:p w:rsidR="009127C7" w:rsidRDefault="009127C7" w:rsidP="0075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127C7" w:rsidRDefault="00255458" w:rsidP="0075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ect id="_x0000_s1030" style="position:absolute;left:0;text-align:left;margin-left:0;margin-top:6.2pt;width:261pt;height:282.8pt;z-index:251654656">
            <v:textbox style="mso-next-textbox:#_x0000_s1030">
              <w:txbxContent>
                <w:p w:rsidR="007B33A8" w:rsidRDefault="009127C7" w:rsidP="009127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Департамент государственной политики </w:t>
                  </w:r>
                </w:p>
                <w:p w:rsidR="009127C7" w:rsidRDefault="009127C7" w:rsidP="009127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области информационных технологий – </w:t>
                  </w:r>
                  <w:r w:rsidR="00A8605C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ед. </w:t>
                  </w:r>
                </w:p>
                <w:p w:rsidR="009127C7" w:rsidRDefault="009127C7" w:rsidP="009127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127C7" w:rsidRDefault="009127C7" w:rsidP="00A860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департамента –</w:t>
                  </w:r>
                  <w:r w:rsidR="00A8605C"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ед.</w:t>
                  </w:r>
                </w:p>
                <w:p w:rsidR="007B33A8" w:rsidRDefault="007B33A8" w:rsidP="009127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127C7" w:rsidRDefault="009127C7" w:rsidP="009127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127C7" w:rsidRDefault="009127C7" w:rsidP="009127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127C7" w:rsidRPr="009127C7" w:rsidRDefault="009127C7" w:rsidP="009127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ect id="_x0000_s1031" style="position:absolute;left:0;text-align:left;margin-left:306pt;margin-top:6.2pt;width:189pt;height:2in;z-index:251655680">
            <v:textbox>
              <w:txbxContent>
                <w:p w:rsidR="009127C7" w:rsidRDefault="009127C7" w:rsidP="009127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27C7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 СМИ, книгоиздания и </w:t>
                  </w:r>
                </w:p>
                <w:p w:rsidR="009127C7" w:rsidRDefault="009127C7" w:rsidP="009127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27C7">
                    <w:rPr>
                      <w:rFonts w:ascii="Times New Roman" w:hAnsi="Times New Roman"/>
                      <w:sz w:val="24"/>
                      <w:szCs w:val="24"/>
                    </w:rPr>
                    <w:t>полиграфии – 3 ед.</w:t>
                  </w:r>
                </w:p>
                <w:p w:rsidR="009127C7" w:rsidRDefault="009127C7" w:rsidP="009127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127C7" w:rsidRDefault="009127C7" w:rsidP="009127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127C7" w:rsidRDefault="009127C7" w:rsidP="009127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Начальник отдела          – 1 ед. </w:t>
                  </w:r>
                </w:p>
                <w:p w:rsidR="009127C7" w:rsidRPr="009127C7" w:rsidRDefault="009127C7" w:rsidP="009127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Консультант                   – 2 ед. </w:t>
                  </w:r>
                </w:p>
              </w:txbxContent>
            </v:textbox>
          </v:rect>
        </w:pict>
      </w:r>
    </w:p>
    <w:p w:rsidR="009127C7" w:rsidRDefault="009127C7" w:rsidP="0075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127C7" w:rsidRDefault="009127C7" w:rsidP="0075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127C7" w:rsidRDefault="009127C7" w:rsidP="0075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127C7" w:rsidRDefault="00255458" w:rsidP="0075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ect id="_x0000_s1042" style="position:absolute;left:0;text-align:left;margin-left:9pt;margin-top:13.8pt;width:117pt;height:201.8pt;z-index:251663872">
            <v:textbox style="mso-next-textbox:#_x0000_s1042">
              <w:txbxContent>
                <w:p w:rsidR="00A8605C" w:rsidRDefault="00A8605C" w:rsidP="00A860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605C">
                    <w:rPr>
                      <w:rFonts w:ascii="Times New Roman" w:hAnsi="Times New Roman"/>
                      <w:sz w:val="24"/>
                      <w:szCs w:val="24"/>
                    </w:rPr>
                    <w:t>Отдел информат</w:t>
                  </w:r>
                  <w:r w:rsidRPr="00A8605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A8605C">
                    <w:rPr>
                      <w:rFonts w:ascii="Times New Roman" w:hAnsi="Times New Roman"/>
                      <w:sz w:val="24"/>
                      <w:szCs w:val="24"/>
                    </w:rPr>
                    <w:t>зации, развития связи и телеради</w:t>
                  </w:r>
                  <w:r w:rsidRPr="00A8605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A8605C">
                    <w:rPr>
                      <w:rFonts w:ascii="Times New Roman" w:hAnsi="Times New Roman"/>
                      <w:sz w:val="24"/>
                      <w:szCs w:val="24"/>
                    </w:rPr>
                    <w:t>вещания – 3 ед.</w:t>
                  </w:r>
                </w:p>
                <w:p w:rsidR="00A8605C" w:rsidRDefault="00A8605C" w:rsidP="00A860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8605C" w:rsidRPr="00A8605C" w:rsidRDefault="00A8605C" w:rsidP="00A860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8605C" w:rsidRPr="00A8605C" w:rsidRDefault="00A8605C" w:rsidP="00A860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605C">
                    <w:rPr>
                      <w:rFonts w:ascii="Times New Roman" w:hAnsi="Times New Roman"/>
                      <w:sz w:val="24"/>
                      <w:szCs w:val="24"/>
                    </w:rPr>
                    <w:t>Начальник отдела – 1 ед.</w:t>
                  </w:r>
                </w:p>
                <w:p w:rsidR="00A8605C" w:rsidRPr="00A8605C" w:rsidRDefault="00A8605C" w:rsidP="00A860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605C">
                    <w:rPr>
                      <w:rFonts w:ascii="Times New Roman" w:hAnsi="Times New Roman"/>
                      <w:sz w:val="24"/>
                      <w:szCs w:val="24"/>
                    </w:rPr>
                    <w:t>Консультант – 2 ед.</w:t>
                  </w:r>
                </w:p>
              </w:txbxContent>
            </v:textbox>
          </v: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ect id="_x0000_s1032" style="position:absolute;left:0;text-align:left;margin-left:135pt;margin-top:13.8pt;width:117pt;height:201.8pt;z-index:251656704">
            <v:textbox style="mso-next-textbox:#_x0000_s1032">
              <w:txbxContent>
                <w:p w:rsidR="007B33A8" w:rsidRDefault="007B33A8" w:rsidP="007B33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33A8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правового, кадрового и орг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низационного обеспечения</w:t>
                  </w:r>
                  <w:r w:rsidRPr="007B33A8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  <w:r w:rsidR="00A8605C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7B33A8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ед.</w:t>
                  </w:r>
                </w:p>
                <w:p w:rsidR="00A8605C" w:rsidRDefault="00A8605C" w:rsidP="007B33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B33A8" w:rsidRDefault="007B33A8" w:rsidP="007B33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Начальник отдела – 1 ед. </w:t>
                  </w:r>
                </w:p>
                <w:p w:rsidR="007B33A8" w:rsidRDefault="007B33A8" w:rsidP="007B33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Консультант – </w:t>
                  </w:r>
                  <w:r w:rsidR="00A8605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ед.</w:t>
                  </w:r>
                </w:p>
                <w:p w:rsidR="00A8605C" w:rsidRDefault="00A8605C" w:rsidP="00A860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Ведущий </w:t>
                  </w:r>
                  <w:r w:rsidR="000A7B40">
                    <w:rPr>
                      <w:rFonts w:ascii="Times New Roman" w:hAnsi="Times New Roman"/>
                      <w:sz w:val="24"/>
                      <w:szCs w:val="24"/>
                    </w:rPr>
                    <w:t>эксперт –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ед.* </w:t>
                  </w:r>
                </w:p>
                <w:p w:rsidR="007B33A8" w:rsidRPr="007B33A8" w:rsidRDefault="00A8605C" w:rsidP="000A7B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Старший</w:t>
                  </w:r>
                  <w:r w:rsidR="000A7B4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A7B40">
                    <w:rPr>
                      <w:rFonts w:ascii="Times New Roman" w:hAnsi="Times New Roman"/>
                      <w:sz w:val="24"/>
                      <w:szCs w:val="24"/>
                    </w:rPr>
                    <w:t>инспе</w:t>
                  </w:r>
                  <w:r w:rsidR="000A7B40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="000A7B40">
                    <w:rPr>
                      <w:rFonts w:ascii="Times New Roman" w:hAnsi="Times New Roman"/>
                      <w:sz w:val="24"/>
                      <w:szCs w:val="24"/>
                    </w:rPr>
                    <w:t>тор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-делопро-изводитель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1 ед.</w:t>
                  </w:r>
                  <w:r w:rsidR="000A7B40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  <w:p w:rsidR="007B33A8" w:rsidRDefault="007B33A8"/>
              </w:txbxContent>
            </v:textbox>
          </v:rect>
        </w:pict>
      </w:r>
    </w:p>
    <w:p w:rsidR="009127C7" w:rsidRDefault="009127C7" w:rsidP="0075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127C7" w:rsidRDefault="009127C7" w:rsidP="0075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127C7" w:rsidRDefault="009127C7" w:rsidP="0075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127C7" w:rsidRDefault="009127C7" w:rsidP="0075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127C7" w:rsidRDefault="009127C7" w:rsidP="0075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127C7" w:rsidRDefault="009127C7" w:rsidP="0075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33A8" w:rsidRDefault="007B33A8" w:rsidP="0075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33A8" w:rsidRDefault="007B33A8" w:rsidP="0075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33A8" w:rsidRDefault="007B33A8" w:rsidP="0075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33A8" w:rsidRDefault="007B33A8" w:rsidP="0075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33A8" w:rsidRDefault="007B33A8" w:rsidP="0075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33A8" w:rsidRDefault="007B33A8" w:rsidP="0075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303BF" w:rsidRPr="00C303BF" w:rsidRDefault="00C303BF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120C1" w:rsidRPr="00A8605C" w:rsidRDefault="00752076" w:rsidP="00A8605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8605C">
        <w:rPr>
          <w:rFonts w:ascii="Times New Roman" w:hAnsi="Times New Roman"/>
          <w:sz w:val="28"/>
          <w:szCs w:val="28"/>
        </w:rPr>
        <w:t>Всего</w:t>
      </w:r>
      <w:r w:rsidR="004120C1" w:rsidRPr="00A8605C">
        <w:rPr>
          <w:rFonts w:ascii="Times New Roman" w:hAnsi="Times New Roman"/>
          <w:sz w:val="28"/>
          <w:szCs w:val="28"/>
        </w:rPr>
        <w:t>:</w:t>
      </w:r>
      <w:r w:rsidRPr="00A8605C">
        <w:rPr>
          <w:rFonts w:ascii="Times New Roman" w:hAnsi="Times New Roman"/>
          <w:sz w:val="28"/>
          <w:szCs w:val="28"/>
        </w:rPr>
        <w:t xml:space="preserve"> 14 </w:t>
      </w:r>
      <w:r w:rsidR="004120C1" w:rsidRPr="00A8605C">
        <w:rPr>
          <w:rFonts w:ascii="Times New Roman" w:hAnsi="Times New Roman"/>
          <w:sz w:val="28"/>
          <w:szCs w:val="28"/>
        </w:rPr>
        <w:t xml:space="preserve">штатных </w:t>
      </w:r>
      <w:r w:rsidRPr="00A8605C">
        <w:rPr>
          <w:rFonts w:ascii="Times New Roman" w:hAnsi="Times New Roman"/>
          <w:sz w:val="28"/>
          <w:szCs w:val="28"/>
        </w:rPr>
        <w:t>единиц, из них</w:t>
      </w:r>
      <w:r w:rsidR="004120C1" w:rsidRPr="00A8605C">
        <w:rPr>
          <w:rFonts w:ascii="Times New Roman" w:hAnsi="Times New Roman"/>
          <w:sz w:val="28"/>
          <w:szCs w:val="28"/>
        </w:rPr>
        <w:t>:</w:t>
      </w:r>
    </w:p>
    <w:p w:rsidR="004120C1" w:rsidRPr="00A8605C" w:rsidRDefault="004120C1" w:rsidP="00A8605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8605C">
        <w:rPr>
          <w:rFonts w:ascii="Times New Roman" w:hAnsi="Times New Roman"/>
          <w:sz w:val="28"/>
          <w:szCs w:val="28"/>
        </w:rPr>
        <w:t>1 – государственная должность Республики Тыва (министр);</w:t>
      </w:r>
    </w:p>
    <w:p w:rsidR="004120C1" w:rsidRPr="00A8605C" w:rsidRDefault="00752076" w:rsidP="00A8605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8605C">
        <w:rPr>
          <w:rFonts w:ascii="Times New Roman" w:hAnsi="Times New Roman"/>
          <w:sz w:val="28"/>
          <w:szCs w:val="28"/>
        </w:rPr>
        <w:t>11</w:t>
      </w:r>
      <w:r w:rsidR="004120C1" w:rsidRPr="00A8605C">
        <w:rPr>
          <w:rFonts w:ascii="Times New Roman" w:hAnsi="Times New Roman"/>
          <w:sz w:val="28"/>
          <w:szCs w:val="28"/>
        </w:rPr>
        <w:t xml:space="preserve"> –</w:t>
      </w:r>
      <w:r w:rsidRPr="00A8605C">
        <w:rPr>
          <w:rFonts w:ascii="Times New Roman" w:hAnsi="Times New Roman"/>
          <w:sz w:val="28"/>
          <w:szCs w:val="28"/>
        </w:rPr>
        <w:t xml:space="preserve"> </w:t>
      </w:r>
      <w:r w:rsidR="004120C1" w:rsidRPr="00A8605C">
        <w:rPr>
          <w:rFonts w:ascii="Times New Roman" w:hAnsi="Times New Roman"/>
          <w:sz w:val="28"/>
          <w:szCs w:val="28"/>
        </w:rPr>
        <w:t>должности государственной гражданской службы Республики Тыва;</w:t>
      </w:r>
    </w:p>
    <w:p w:rsidR="00924C4D" w:rsidRPr="00A8605C" w:rsidRDefault="00752076" w:rsidP="00A8605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605C">
        <w:rPr>
          <w:rFonts w:ascii="Times New Roman" w:hAnsi="Times New Roman"/>
          <w:sz w:val="28"/>
          <w:szCs w:val="28"/>
        </w:rPr>
        <w:t>2</w:t>
      </w:r>
      <w:r w:rsidR="000A7B40" w:rsidRPr="00A8605C">
        <w:rPr>
          <w:rFonts w:ascii="Times New Roman" w:hAnsi="Times New Roman"/>
          <w:sz w:val="28"/>
          <w:szCs w:val="28"/>
        </w:rPr>
        <w:t>*</w:t>
      </w:r>
      <w:r w:rsidRPr="00A8605C">
        <w:rPr>
          <w:rFonts w:ascii="Times New Roman" w:hAnsi="Times New Roman"/>
          <w:sz w:val="28"/>
          <w:szCs w:val="28"/>
        </w:rPr>
        <w:t xml:space="preserve"> </w:t>
      </w:r>
      <w:r w:rsidR="00A8605C" w:rsidRPr="00A8605C">
        <w:rPr>
          <w:rFonts w:ascii="Times New Roman" w:hAnsi="Times New Roman"/>
          <w:sz w:val="28"/>
          <w:szCs w:val="28"/>
        </w:rPr>
        <w:t>–</w:t>
      </w:r>
      <w:r w:rsidRPr="00A8605C">
        <w:rPr>
          <w:rFonts w:ascii="Times New Roman" w:hAnsi="Times New Roman"/>
          <w:sz w:val="28"/>
          <w:szCs w:val="28"/>
        </w:rPr>
        <w:t xml:space="preserve"> должности, не </w:t>
      </w:r>
      <w:r w:rsidR="00924C4D" w:rsidRPr="00A8605C">
        <w:rPr>
          <w:rFonts w:ascii="Times New Roman" w:hAnsi="Times New Roman"/>
          <w:sz w:val="28"/>
          <w:szCs w:val="28"/>
        </w:rPr>
        <w:t>относящиеся</w:t>
      </w:r>
      <w:r w:rsidRPr="00A8605C">
        <w:rPr>
          <w:rFonts w:ascii="Times New Roman" w:hAnsi="Times New Roman"/>
          <w:sz w:val="28"/>
          <w:szCs w:val="28"/>
        </w:rPr>
        <w:t xml:space="preserve"> к </w:t>
      </w:r>
      <w:r w:rsidR="004120C1" w:rsidRPr="00A8605C">
        <w:rPr>
          <w:rFonts w:ascii="Times New Roman" w:hAnsi="Times New Roman"/>
          <w:sz w:val="28"/>
          <w:szCs w:val="28"/>
        </w:rPr>
        <w:t xml:space="preserve">должностям </w:t>
      </w:r>
      <w:r w:rsidRPr="00A8605C">
        <w:rPr>
          <w:rFonts w:ascii="Times New Roman" w:hAnsi="Times New Roman"/>
          <w:sz w:val="28"/>
          <w:szCs w:val="28"/>
        </w:rPr>
        <w:t>гос</w:t>
      </w:r>
      <w:r w:rsidR="004120C1" w:rsidRPr="00A8605C">
        <w:rPr>
          <w:rFonts w:ascii="Times New Roman" w:hAnsi="Times New Roman"/>
          <w:sz w:val="28"/>
          <w:szCs w:val="28"/>
        </w:rPr>
        <w:t>ударственной гражданской службы (оплата</w:t>
      </w:r>
      <w:r w:rsidR="00924C4D" w:rsidRPr="00A8605C">
        <w:rPr>
          <w:rFonts w:ascii="Times New Roman" w:hAnsi="Times New Roman"/>
          <w:sz w:val="28"/>
          <w:szCs w:val="28"/>
        </w:rPr>
        <w:t xml:space="preserve"> труда</w:t>
      </w:r>
      <w:r w:rsidR="004120C1" w:rsidRPr="00A8605C">
        <w:rPr>
          <w:rFonts w:ascii="Times New Roman" w:hAnsi="Times New Roman"/>
          <w:sz w:val="28"/>
          <w:szCs w:val="28"/>
        </w:rPr>
        <w:t xml:space="preserve"> производится согласно постановлению Правительства Ре</w:t>
      </w:r>
      <w:r w:rsidR="004120C1" w:rsidRPr="00A8605C">
        <w:rPr>
          <w:rFonts w:ascii="Times New Roman" w:hAnsi="Times New Roman"/>
          <w:sz w:val="28"/>
          <w:szCs w:val="28"/>
        </w:rPr>
        <w:t>с</w:t>
      </w:r>
      <w:r w:rsidR="004120C1" w:rsidRPr="00A8605C">
        <w:rPr>
          <w:rFonts w:ascii="Times New Roman" w:hAnsi="Times New Roman"/>
          <w:sz w:val="28"/>
          <w:szCs w:val="28"/>
        </w:rPr>
        <w:t xml:space="preserve">публики Тыва от </w:t>
      </w:r>
      <w:r w:rsidR="00924C4D" w:rsidRPr="00A8605C">
        <w:rPr>
          <w:rFonts w:ascii="Times New Roman" w:hAnsi="Times New Roman"/>
          <w:sz w:val="28"/>
          <w:szCs w:val="28"/>
        </w:rPr>
        <w:t>27 июня 2007 г. № 705 «Об оплате труда работников республика</w:t>
      </w:r>
      <w:r w:rsidR="00924C4D" w:rsidRPr="00A8605C">
        <w:rPr>
          <w:rFonts w:ascii="Times New Roman" w:hAnsi="Times New Roman"/>
          <w:sz w:val="28"/>
          <w:szCs w:val="28"/>
        </w:rPr>
        <w:t>н</w:t>
      </w:r>
      <w:r w:rsidR="00924C4D" w:rsidRPr="00A8605C">
        <w:rPr>
          <w:rFonts w:ascii="Times New Roman" w:hAnsi="Times New Roman"/>
          <w:sz w:val="28"/>
          <w:szCs w:val="28"/>
        </w:rPr>
        <w:t>ских государственных органов, замещающих должности, не являющиеся должн</w:t>
      </w:r>
      <w:r w:rsidR="00924C4D" w:rsidRPr="00A8605C">
        <w:rPr>
          <w:rFonts w:ascii="Times New Roman" w:hAnsi="Times New Roman"/>
          <w:sz w:val="28"/>
          <w:szCs w:val="28"/>
        </w:rPr>
        <w:t>о</w:t>
      </w:r>
      <w:r w:rsidR="00924C4D" w:rsidRPr="00A8605C">
        <w:rPr>
          <w:rFonts w:ascii="Times New Roman" w:hAnsi="Times New Roman"/>
          <w:sz w:val="28"/>
          <w:szCs w:val="28"/>
        </w:rPr>
        <w:t>стями государственной гражданской службы Республики Тыва»)</w:t>
      </w:r>
      <w:r w:rsidR="0025261F" w:rsidRPr="00A8605C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924C4D" w:rsidRPr="00A8605C">
        <w:rPr>
          <w:rFonts w:ascii="Times New Roman" w:hAnsi="Times New Roman"/>
          <w:sz w:val="28"/>
          <w:szCs w:val="28"/>
        </w:rPr>
        <w:t xml:space="preserve">». </w:t>
      </w:r>
      <w:proofErr w:type="gramEnd"/>
    </w:p>
    <w:p w:rsidR="00E70332" w:rsidRPr="00E70332" w:rsidRDefault="00E70332" w:rsidP="00A8605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33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70332">
        <w:rPr>
          <w:rFonts w:ascii="Times New Roman" w:hAnsi="Times New Roman" w:cs="Times New Roman"/>
          <w:sz w:val="28"/>
          <w:szCs w:val="28"/>
        </w:rPr>
        <w:t>Размест</w:t>
      </w:r>
      <w:r w:rsidR="00A0547E">
        <w:rPr>
          <w:rFonts w:ascii="Times New Roman" w:hAnsi="Times New Roman" w:cs="Times New Roman"/>
          <w:sz w:val="28"/>
          <w:szCs w:val="28"/>
        </w:rPr>
        <w:t>ить</w:t>
      </w:r>
      <w:proofErr w:type="gramEnd"/>
      <w:r w:rsidR="00A0547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</w:t>
      </w:r>
      <w:r w:rsidRPr="00E70332">
        <w:rPr>
          <w:rFonts w:ascii="Times New Roman" w:hAnsi="Times New Roman" w:cs="Times New Roman"/>
          <w:sz w:val="28"/>
          <w:szCs w:val="28"/>
        </w:rPr>
        <w:t>Официальном интер</w:t>
      </w:r>
      <w:r w:rsidR="00A0547E">
        <w:rPr>
          <w:rFonts w:ascii="Times New Roman" w:hAnsi="Times New Roman" w:cs="Times New Roman"/>
          <w:sz w:val="28"/>
          <w:szCs w:val="28"/>
        </w:rPr>
        <w:t>нет-портале правовой информации»</w:t>
      </w:r>
      <w:r w:rsidRPr="00E703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0332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E70332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</w:t>
      </w:r>
      <w:r w:rsidR="00A8605C">
        <w:rPr>
          <w:rFonts w:ascii="Times New Roman" w:hAnsi="Times New Roman" w:cs="Times New Roman"/>
          <w:sz w:val="28"/>
          <w:szCs w:val="28"/>
        </w:rPr>
        <w:t xml:space="preserve"> </w:t>
      </w:r>
      <w:r w:rsidRPr="00E70332">
        <w:rPr>
          <w:rFonts w:ascii="Times New Roman" w:hAnsi="Times New Roman" w:cs="Times New Roman"/>
          <w:sz w:val="28"/>
          <w:szCs w:val="28"/>
        </w:rPr>
        <w:t>в информаци</w:t>
      </w:r>
      <w:r w:rsidR="00A0547E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E70332">
        <w:rPr>
          <w:rFonts w:ascii="Times New Roman" w:hAnsi="Times New Roman" w:cs="Times New Roman"/>
          <w:sz w:val="28"/>
          <w:szCs w:val="28"/>
        </w:rPr>
        <w:t>.</w:t>
      </w:r>
    </w:p>
    <w:p w:rsidR="0012603A" w:rsidRPr="00E70332" w:rsidRDefault="0012603A" w:rsidP="00E7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CDF" w:rsidRDefault="00DF5CDF" w:rsidP="00DF5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CDF" w:rsidRDefault="00DF5CDF" w:rsidP="00DF5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332" w:rsidRPr="00E70332" w:rsidRDefault="0012603A" w:rsidP="00A860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5CDF">
        <w:rPr>
          <w:rFonts w:ascii="Times New Roman" w:hAnsi="Times New Roman"/>
          <w:sz w:val="28"/>
          <w:szCs w:val="28"/>
        </w:rPr>
        <w:t>Глава</w:t>
      </w:r>
      <w:r w:rsidR="0028570F" w:rsidRPr="00DF5CDF">
        <w:rPr>
          <w:rFonts w:ascii="Times New Roman" w:hAnsi="Times New Roman"/>
          <w:sz w:val="28"/>
          <w:szCs w:val="28"/>
        </w:rPr>
        <w:t xml:space="preserve"> </w:t>
      </w:r>
      <w:r w:rsidRPr="00DF5CDF">
        <w:rPr>
          <w:rFonts w:ascii="Times New Roman" w:hAnsi="Times New Roman"/>
          <w:sz w:val="28"/>
          <w:szCs w:val="28"/>
        </w:rPr>
        <w:t>Республики Тыва</w:t>
      </w:r>
      <w:r w:rsidR="00DF5CDF">
        <w:rPr>
          <w:rFonts w:ascii="Times New Roman" w:hAnsi="Times New Roman"/>
          <w:sz w:val="28"/>
          <w:szCs w:val="28"/>
        </w:rPr>
        <w:t xml:space="preserve">                   </w:t>
      </w:r>
      <w:r w:rsidR="00A0547E">
        <w:rPr>
          <w:rFonts w:ascii="Times New Roman" w:hAnsi="Times New Roman"/>
          <w:sz w:val="28"/>
          <w:szCs w:val="28"/>
        </w:rPr>
        <w:t xml:space="preserve">                             </w:t>
      </w:r>
      <w:r w:rsidR="00DF5CDF">
        <w:rPr>
          <w:rFonts w:ascii="Times New Roman" w:hAnsi="Times New Roman"/>
          <w:sz w:val="28"/>
          <w:szCs w:val="28"/>
        </w:rPr>
        <w:t xml:space="preserve">        </w:t>
      </w:r>
      <w:r w:rsidR="00FE503C">
        <w:rPr>
          <w:rFonts w:ascii="Times New Roman" w:hAnsi="Times New Roman"/>
          <w:sz w:val="28"/>
          <w:szCs w:val="28"/>
        </w:rPr>
        <w:t xml:space="preserve">                  </w:t>
      </w:r>
      <w:r w:rsidR="00DF5CDF">
        <w:rPr>
          <w:rFonts w:ascii="Times New Roman" w:hAnsi="Times New Roman"/>
          <w:sz w:val="28"/>
          <w:szCs w:val="28"/>
        </w:rPr>
        <w:t xml:space="preserve">  </w:t>
      </w:r>
      <w:r w:rsidR="00A8605C">
        <w:rPr>
          <w:rFonts w:ascii="Times New Roman" w:hAnsi="Times New Roman"/>
          <w:sz w:val="28"/>
          <w:szCs w:val="28"/>
        </w:rPr>
        <w:t xml:space="preserve">       Ш.</w:t>
      </w:r>
      <w:r w:rsidRPr="00DF5C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CDF">
        <w:rPr>
          <w:rFonts w:ascii="Times New Roman" w:hAnsi="Times New Roman"/>
          <w:sz w:val="28"/>
          <w:szCs w:val="28"/>
        </w:rPr>
        <w:t>Кара-оол</w:t>
      </w:r>
      <w:proofErr w:type="spellEnd"/>
    </w:p>
    <w:sectPr w:rsidR="00E70332" w:rsidRPr="00E70332" w:rsidSect="00ED7B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567" w:bottom="1134" w:left="1134" w:header="782" w:footer="902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60C" w:rsidRDefault="002D260C" w:rsidP="003364F0">
      <w:pPr>
        <w:spacing w:after="0" w:line="240" w:lineRule="auto"/>
      </w:pPr>
      <w:r>
        <w:separator/>
      </w:r>
    </w:p>
  </w:endnote>
  <w:endnote w:type="continuationSeparator" w:id="0">
    <w:p w:rsidR="002D260C" w:rsidRDefault="002D260C" w:rsidP="0033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45" w:rsidRDefault="00DE394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45" w:rsidRDefault="00DE394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45" w:rsidRDefault="00DE394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60C" w:rsidRDefault="002D260C" w:rsidP="003364F0">
      <w:pPr>
        <w:spacing w:after="0" w:line="240" w:lineRule="auto"/>
      </w:pPr>
      <w:r>
        <w:separator/>
      </w:r>
    </w:p>
  </w:footnote>
  <w:footnote w:type="continuationSeparator" w:id="0">
    <w:p w:rsidR="002D260C" w:rsidRDefault="002D260C" w:rsidP="0033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45" w:rsidRDefault="00DE394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8E0" w:rsidRPr="00ED7B84" w:rsidRDefault="00255458" w:rsidP="00ED7B84">
    <w:pPr>
      <w:pStyle w:val="a8"/>
      <w:jc w:val="right"/>
      <w:rPr>
        <w:rFonts w:ascii="Times New Roman" w:hAnsi="Times New Roman"/>
        <w:sz w:val="24"/>
        <w:szCs w:val="24"/>
      </w:rPr>
    </w:pPr>
    <w:r w:rsidRPr="00ED7B84">
      <w:rPr>
        <w:rFonts w:ascii="Times New Roman" w:hAnsi="Times New Roman"/>
        <w:sz w:val="24"/>
        <w:szCs w:val="24"/>
      </w:rPr>
      <w:fldChar w:fldCharType="begin"/>
    </w:r>
    <w:r w:rsidR="00ED7B84" w:rsidRPr="00ED7B84">
      <w:rPr>
        <w:rFonts w:ascii="Times New Roman" w:hAnsi="Times New Roman"/>
        <w:sz w:val="24"/>
        <w:szCs w:val="24"/>
      </w:rPr>
      <w:instrText xml:space="preserve"> PAGE   \* MERGEFORMAT </w:instrText>
    </w:r>
    <w:r w:rsidRPr="00ED7B84">
      <w:rPr>
        <w:rFonts w:ascii="Times New Roman" w:hAnsi="Times New Roman"/>
        <w:sz w:val="24"/>
        <w:szCs w:val="24"/>
      </w:rPr>
      <w:fldChar w:fldCharType="separate"/>
    </w:r>
    <w:r w:rsidR="00E04175">
      <w:rPr>
        <w:rFonts w:ascii="Times New Roman" w:hAnsi="Times New Roman"/>
        <w:noProof/>
        <w:sz w:val="24"/>
        <w:szCs w:val="24"/>
      </w:rPr>
      <w:t>2</w:t>
    </w:r>
    <w:r w:rsidRPr="00ED7B84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45" w:rsidRDefault="00DE394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68A"/>
    <w:multiLevelType w:val="multilevel"/>
    <w:tmpl w:val="40E62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197805"/>
    <w:multiLevelType w:val="multilevel"/>
    <w:tmpl w:val="30582B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6C0BEB"/>
    <w:multiLevelType w:val="hybridMultilevel"/>
    <w:tmpl w:val="12B0339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5F91E7D"/>
    <w:multiLevelType w:val="multilevel"/>
    <w:tmpl w:val="C2829A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D658BD"/>
    <w:multiLevelType w:val="multilevel"/>
    <w:tmpl w:val="3F703A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371CCF"/>
    <w:multiLevelType w:val="multilevel"/>
    <w:tmpl w:val="EF66A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431810"/>
    <w:multiLevelType w:val="hybridMultilevel"/>
    <w:tmpl w:val="8C344F2C"/>
    <w:lvl w:ilvl="0" w:tplc="930E29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A60EE"/>
    <w:multiLevelType w:val="hybridMultilevel"/>
    <w:tmpl w:val="A47485F6"/>
    <w:lvl w:ilvl="0" w:tplc="930E29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403CF"/>
    <w:multiLevelType w:val="multilevel"/>
    <w:tmpl w:val="B9DE32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473CD3"/>
    <w:multiLevelType w:val="hybridMultilevel"/>
    <w:tmpl w:val="7144C13C"/>
    <w:lvl w:ilvl="0" w:tplc="930E29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760F9"/>
    <w:multiLevelType w:val="multilevel"/>
    <w:tmpl w:val="EEF269A2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FC157F"/>
    <w:multiLevelType w:val="hybridMultilevel"/>
    <w:tmpl w:val="E61C54D0"/>
    <w:lvl w:ilvl="0" w:tplc="FA66E698">
      <w:start w:val="1"/>
      <w:numFmt w:val="decimal"/>
      <w:lvlText w:val="%1."/>
      <w:lvlJc w:val="left"/>
      <w:pPr>
        <w:ind w:left="91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576F0AF5"/>
    <w:multiLevelType w:val="multilevel"/>
    <w:tmpl w:val="7F8A6C62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3D5F0D"/>
    <w:multiLevelType w:val="multilevel"/>
    <w:tmpl w:val="A58ED5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C21D27"/>
    <w:multiLevelType w:val="hybridMultilevel"/>
    <w:tmpl w:val="17520C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257081"/>
    <w:multiLevelType w:val="multilevel"/>
    <w:tmpl w:val="B6C051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C62AA2"/>
    <w:multiLevelType w:val="multilevel"/>
    <w:tmpl w:val="74B00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0F20E5"/>
    <w:multiLevelType w:val="multilevel"/>
    <w:tmpl w:val="358CB63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1654D9"/>
    <w:multiLevelType w:val="hybridMultilevel"/>
    <w:tmpl w:val="C3A2A9C8"/>
    <w:lvl w:ilvl="0" w:tplc="930E293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DA0DE1"/>
    <w:multiLevelType w:val="hybridMultilevel"/>
    <w:tmpl w:val="6C92B9D4"/>
    <w:lvl w:ilvl="0" w:tplc="A44EB9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3422AD"/>
    <w:multiLevelType w:val="multilevel"/>
    <w:tmpl w:val="E9AABCE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337B06"/>
    <w:multiLevelType w:val="hybridMultilevel"/>
    <w:tmpl w:val="77625DB8"/>
    <w:lvl w:ilvl="0" w:tplc="930E29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74387A"/>
    <w:multiLevelType w:val="multilevel"/>
    <w:tmpl w:val="CA5244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335CF6"/>
    <w:multiLevelType w:val="multilevel"/>
    <w:tmpl w:val="095EB1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FA1A0C"/>
    <w:multiLevelType w:val="hybridMultilevel"/>
    <w:tmpl w:val="283A8DEA"/>
    <w:lvl w:ilvl="0" w:tplc="930E29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F55516"/>
    <w:multiLevelType w:val="multilevel"/>
    <w:tmpl w:val="C4E07D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8CE5320"/>
    <w:multiLevelType w:val="multilevel"/>
    <w:tmpl w:val="8EC21B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DD35072"/>
    <w:multiLevelType w:val="multilevel"/>
    <w:tmpl w:val="B8F087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FB62EE4"/>
    <w:multiLevelType w:val="multilevel"/>
    <w:tmpl w:val="415CCC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9"/>
  </w:num>
  <w:num w:numId="5">
    <w:abstractNumId w:val="24"/>
  </w:num>
  <w:num w:numId="6">
    <w:abstractNumId w:val="18"/>
  </w:num>
  <w:num w:numId="7">
    <w:abstractNumId w:val="7"/>
  </w:num>
  <w:num w:numId="8">
    <w:abstractNumId w:val="6"/>
  </w:num>
  <w:num w:numId="9">
    <w:abstractNumId w:val="21"/>
  </w:num>
  <w:num w:numId="10">
    <w:abstractNumId w:val="26"/>
  </w:num>
  <w:num w:numId="11">
    <w:abstractNumId w:val="20"/>
  </w:num>
  <w:num w:numId="12">
    <w:abstractNumId w:val="25"/>
  </w:num>
  <w:num w:numId="13">
    <w:abstractNumId w:val="22"/>
  </w:num>
  <w:num w:numId="14">
    <w:abstractNumId w:val="5"/>
  </w:num>
  <w:num w:numId="15">
    <w:abstractNumId w:val="1"/>
  </w:num>
  <w:num w:numId="16">
    <w:abstractNumId w:val="15"/>
  </w:num>
  <w:num w:numId="17">
    <w:abstractNumId w:val="3"/>
  </w:num>
  <w:num w:numId="18">
    <w:abstractNumId w:val="27"/>
  </w:num>
  <w:num w:numId="19">
    <w:abstractNumId w:val="10"/>
  </w:num>
  <w:num w:numId="20">
    <w:abstractNumId w:val="17"/>
  </w:num>
  <w:num w:numId="21">
    <w:abstractNumId w:val="8"/>
  </w:num>
  <w:num w:numId="22">
    <w:abstractNumId w:val="13"/>
  </w:num>
  <w:num w:numId="23">
    <w:abstractNumId w:val="4"/>
  </w:num>
  <w:num w:numId="24">
    <w:abstractNumId w:val="23"/>
  </w:num>
  <w:num w:numId="25">
    <w:abstractNumId w:val="28"/>
  </w:num>
  <w:num w:numId="26">
    <w:abstractNumId w:val="16"/>
  </w:num>
  <w:num w:numId="27">
    <w:abstractNumId w:val="12"/>
  </w:num>
  <w:num w:numId="28">
    <w:abstractNumId w:val="19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482697d-d84f-4ae7-a5b7-7dee76ab736f"/>
  </w:docVars>
  <w:rsids>
    <w:rsidRoot w:val="00501D7C"/>
    <w:rsid w:val="00026F4F"/>
    <w:rsid w:val="00064851"/>
    <w:rsid w:val="00093B6D"/>
    <w:rsid w:val="000A7B40"/>
    <w:rsid w:val="000C3505"/>
    <w:rsid w:val="0012603A"/>
    <w:rsid w:val="001572F8"/>
    <w:rsid w:val="001A3647"/>
    <w:rsid w:val="002014D7"/>
    <w:rsid w:val="002259F6"/>
    <w:rsid w:val="0025261F"/>
    <w:rsid w:val="00255458"/>
    <w:rsid w:val="00281E1A"/>
    <w:rsid w:val="0028570F"/>
    <w:rsid w:val="002A6904"/>
    <w:rsid w:val="002C612F"/>
    <w:rsid w:val="002D260C"/>
    <w:rsid w:val="002E565C"/>
    <w:rsid w:val="00327809"/>
    <w:rsid w:val="003364F0"/>
    <w:rsid w:val="00383228"/>
    <w:rsid w:val="00387D25"/>
    <w:rsid w:val="00390EDB"/>
    <w:rsid w:val="003F4446"/>
    <w:rsid w:val="004120C1"/>
    <w:rsid w:val="0049283C"/>
    <w:rsid w:val="004C386A"/>
    <w:rsid w:val="004C7BED"/>
    <w:rsid w:val="00501D7C"/>
    <w:rsid w:val="00575D24"/>
    <w:rsid w:val="0058224F"/>
    <w:rsid w:val="00603E5C"/>
    <w:rsid w:val="0061556B"/>
    <w:rsid w:val="006230D9"/>
    <w:rsid w:val="006508E0"/>
    <w:rsid w:val="00661F6A"/>
    <w:rsid w:val="006C5B5F"/>
    <w:rsid w:val="006F22AC"/>
    <w:rsid w:val="007101AD"/>
    <w:rsid w:val="007220E7"/>
    <w:rsid w:val="00735DED"/>
    <w:rsid w:val="00752076"/>
    <w:rsid w:val="00752235"/>
    <w:rsid w:val="00756A14"/>
    <w:rsid w:val="007B33A8"/>
    <w:rsid w:val="007B45AC"/>
    <w:rsid w:val="008166D5"/>
    <w:rsid w:val="00827FA8"/>
    <w:rsid w:val="0086045C"/>
    <w:rsid w:val="008A462D"/>
    <w:rsid w:val="008A5649"/>
    <w:rsid w:val="008C4CB8"/>
    <w:rsid w:val="009051C7"/>
    <w:rsid w:val="009127C7"/>
    <w:rsid w:val="00924C4D"/>
    <w:rsid w:val="00956AD9"/>
    <w:rsid w:val="009709A3"/>
    <w:rsid w:val="009B2AD2"/>
    <w:rsid w:val="009D53DF"/>
    <w:rsid w:val="009F1D63"/>
    <w:rsid w:val="00A0547E"/>
    <w:rsid w:val="00A473F6"/>
    <w:rsid w:val="00A8605C"/>
    <w:rsid w:val="00AB4CBE"/>
    <w:rsid w:val="00B250EE"/>
    <w:rsid w:val="00B3710B"/>
    <w:rsid w:val="00B66CB9"/>
    <w:rsid w:val="00B91819"/>
    <w:rsid w:val="00BB559D"/>
    <w:rsid w:val="00BE1004"/>
    <w:rsid w:val="00C303BF"/>
    <w:rsid w:val="00D0693E"/>
    <w:rsid w:val="00D22935"/>
    <w:rsid w:val="00D70285"/>
    <w:rsid w:val="00D84CF3"/>
    <w:rsid w:val="00DB191F"/>
    <w:rsid w:val="00DE3945"/>
    <w:rsid w:val="00DF5CDF"/>
    <w:rsid w:val="00E04175"/>
    <w:rsid w:val="00E52F04"/>
    <w:rsid w:val="00E70332"/>
    <w:rsid w:val="00ED7B84"/>
    <w:rsid w:val="00EF1940"/>
    <w:rsid w:val="00F33E63"/>
    <w:rsid w:val="00F70D24"/>
    <w:rsid w:val="00F71C61"/>
    <w:rsid w:val="00FE2A16"/>
    <w:rsid w:val="00FE5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_x0000_s1033"/>
        <o:r id="V:Rule8" type="connector" idref="#_x0000_s1034"/>
        <o:r id="V:Rule9" type="connector" idref="#_x0000_s1037"/>
        <o:r id="V:Rule10" type="connector" idref="#_x0000_s1038"/>
        <o:r id="V:Rule11" type="connector" idref="#_x0000_s1040"/>
        <o:r id="V:Rule1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A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литеральный,Булет1,1Булет,it_List1,Список дефисный,Абзац основного текста,Bullet List,FooterText,numbered,Paragraphe de liste1,lp1,Use Case List Paragraph,Bullet 1,Маркер,ПС - Нумерованный,SL_Абзац списка,асз.Списка"/>
    <w:basedOn w:val="a"/>
    <w:link w:val="a4"/>
    <w:uiPriority w:val="34"/>
    <w:qFormat/>
    <w:rsid w:val="002259F6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387D2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Колонтитул (2)_"/>
    <w:basedOn w:val="a0"/>
    <w:link w:val="20"/>
    <w:rsid w:val="00387D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387D25"/>
    <w:pPr>
      <w:widowControl w:val="0"/>
      <w:shd w:val="clear" w:color="auto" w:fill="FFFFFF"/>
      <w:spacing w:after="0" w:line="276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387D2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Абзац списка Знак"/>
    <w:aliases w:val="ТЗ список Знак,Абзац списка литеральный Знак,Булет1 Знак,1Булет Знак,it_List1 Знак,Список дефисный Знак,Абзац основного текста Знак,Bullet List Знак,FooterText Знак,numbered Знак,Paragraphe de liste1 Знак,lp1 Знак,Bullet 1 Знак"/>
    <w:link w:val="a3"/>
    <w:uiPriority w:val="34"/>
    <w:qFormat/>
    <w:locked/>
    <w:rsid w:val="00387D25"/>
  </w:style>
  <w:style w:type="paragraph" w:customStyle="1" w:styleId="ConsPlusNormal">
    <w:name w:val="ConsPlusNormal"/>
    <w:rsid w:val="00E7033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B37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710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303BF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303BF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70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0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59BDA3E9DC2EAEAFB5D1F848A974A2A1BACDDFD4BB189BE7C50EABA7CBC2FD8D428B276A70CDAFA2D8D4C250CD4BE37AF8275E785DB748E3A587U036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Links>
    <vt:vector size="6" baseType="variant"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consultantplus://offline/ref=AA59BDA3E9DC2EAEAFB5D1F848A974A2A1BACDDFD4BB189BE7C50EABA7CBC2FD8D428B276A70CDAFA2D8D4C250CD4BE37AF8275E785DB748E3A587U036F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Насюрюн Урана Валерьевна</dc:creator>
  <cp:lastModifiedBy>KardiMB</cp:lastModifiedBy>
  <cp:revision>3</cp:revision>
  <cp:lastPrinted>2019-09-06T10:09:00Z</cp:lastPrinted>
  <dcterms:created xsi:type="dcterms:W3CDTF">2019-09-06T10:10:00Z</dcterms:created>
  <dcterms:modified xsi:type="dcterms:W3CDTF">2019-09-06T10:10:00Z</dcterms:modified>
</cp:coreProperties>
</file>