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179" w:rsidRDefault="004C3179" w:rsidP="004C3179">
      <w:pPr>
        <w:suppressAutoHyphens/>
        <w:spacing w:after="200" w:line="276" w:lineRule="auto"/>
        <w:jc w:val="center"/>
        <w:rPr>
          <w:rFonts w:ascii="Calibri" w:eastAsia="SimSun" w:hAnsi="Calibri" w:cs="Calibri"/>
          <w:noProof/>
        </w:rPr>
      </w:pPr>
    </w:p>
    <w:p w:rsidR="00936646" w:rsidRDefault="00936646" w:rsidP="004C3179">
      <w:pPr>
        <w:suppressAutoHyphens/>
        <w:spacing w:after="200" w:line="276" w:lineRule="auto"/>
        <w:jc w:val="center"/>
        <w:rPr>
          <w:rFonts w:ascii="Calibri" w:eastAsia="SimSun" w:hAnsi="Calibri" w:cs="Calibri"/>
          <w:noProof/>
        </w:rPr>
      </w:pPr>
    </w:p>
    <w:p w:rsidR="00936646" w:rsidRPr="004C3179" w:rsidRDefault="00936646" w:rsidP="004C3179">
      <w:pPr>
        <w:suppressAutoHyphens/>
        <w:spacing w:after="200" w:line="276" w:lineRule="auto"/>
        <w:jc w:val="center"/>
        <w:rPr>
          <w:rFonts w:ascii="Times New Roman" w:eastAsia="SimSun" w:hAnsi="Times New Roman" w:cs="Times New Roman"/>
          <w:sz w:val="32"/>
          <w:szCs w:val="32"/>
          <w:lang w:eastAsia="ar-SA"/>
        </w:rPr>
      </w:pPr>
    </w:p>
    <w:p w:rsidR="004C3179" w:rsidRPr="004C3179" w:rsidRDefault="004C3179" w:rsidP="004C3179">
      <w:pPr>
        <w:suppressAutoHyphens/>
        <w:spacing w:after="200" w:line="276" w:lineRule="auto"/>
        <w:jc w:val="center"/>
        <w:rPr>
          <w:rFonts w:ascii="Times New Roman" w:eastAsia="SimSun" w:hAnsi="Times New Roman" w:cs="Times New Roman"/>
          <w:sz w:val="32"/>
          <w:szCs w:val="32"/>
          <w:lang w:eastAsia="ar-SA"/>
        </w:rPr>
      </w:pPr>
      <w:r w:rsidRPr="004C3179">
        <w:rPr>
          <w:rFonts w:ascii="Times New Roman" w:eastAsia="SimSun" w:hAnsi="Times New Roman" w:cs="Times New Roman"/>
          <w:sz w:val="32"/>
          <w:szCs w:val="32"/>
          <w:lang w:eastAsia="ar-SA"/>
        </w:rPr>
        <w:t>ТЫВА РЕСПУБЛИКАНЫӉ ЧАЗАА</w:t>
      </w:r>
      <w:r w:rsidRPr="004C3179">
        <w:rPr>
          <w:rFonts w:ascii="Times New Roman" w:eastAsia="SimSun" w:hAnsi="Times New Roman" w:cs="Times New Roman"/>
          <w:sz w:val="36"/>
          <w:szCs w:val="36"/>
          <w:lang w:eastAsia="ar-SA"/>
        </w:rPr>
        <w:br/>
      </w:r>
      <w:r w:rsidRPr="004C3179">
        <w:rPr>
          <w:rFonts w:ascii="Times New Roman" w:eastAsia="SimSun" w:hAnsi="Times New Roman" w:cs="Times New Roman"/>
          <w:b/>
          <w:sz w:val="36"/>
          <w:szCs w:val="36"/>
          <w:lang w:eastAsia="ar-SA"/>
        </w:rPr>
        <w:t>ДОКТААЛ</w:t>
      </w:r>
    </w:p>
    <w:p w:rsidR="004C3179" w:rsidRPr="004C3179" w:rsidRDefault="004C3179" w:rsidP="004C3179">
      <w:pPr>
        <w:suppressAutoHyphens/>
        <w:spacing w:after="200" w:line="276" w:lineRule="auto"/>
        <w:jc w:val="center"/>
        <w:rPr>
          <w:rFonts w:ascii="Times New Roman" w:eastAsia="SimSun" w:hAnsi="Times New Roman" w:cs="Times New Roman"/>
          <w:sz w:val="36"/>
          <w:szCs w:val="36"/>
          <w:lang w:eastAsia="ar-SA"/>
        </w:rPr>
      </w:pPr>
      <w:r w:rsidRPr="004C3179">
        <w:rPr>
          <w:rFonts w:ascii="Times New Roman" w:eastAsia="SimSun" w:hAnsi="Times New Roman" w:cs="Times New Roman"/>
          <w:sz w:val="32"/>
          <w:szCs w:val="32"/>
          <w:lang w:eastAsia="ar-SA"/>
        </w:rPr>
        <w:t>ПРАВИТЕЛЬСТВО РЕСПУБЛИКИ ТЫВА</w:t>
      </w:r>
      <w:r w:rsidRPr="004C3179">
        <w:rPr>
          <w:rFonts w:ascii="Times New Roman" w:eastAsia="SimSun" w:hAnsi="Times New Roman" w:cs="Times New Roman"/>
          <w:sz w:val="36"/>
          <w:szCs w:val="36"/>
          <w:lang w:eastAsia="ar-SA"/>
        </w:rPr>
        <w:br/>
      </w:r>
      <w:r w:rsidRPr="004C3179">
        <w:rPr>
          <w:rFonts w:ascii="Times New Roman" w:eastAsia="SimSun" w:hAnsi="Times New Roman" w:cs="Times New Roman"/>
          <w:b/>
          <w:sz w:val="36"/>
          <w:szCs w:val="36"/>
          <w:lang w:eastAsia="ar-SA"/>
        </w:rPr>
        <w:t>ПОСТАНОВЛЕНИЕ</w:t>
      </w:r>
    </w:p>
    <w:p w:rsidR="00D65F5D" w:rsidRDefault="00D65F5D" w:rsidP="007C635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C3179" w:rsidRDefault="004C3179" w:rsidP="007C635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F5D73" w:rsidRDefault="004F5D73" w:rsidP="004F5D73">
      <w:pPr>
        <w:pStyle w:val="ConsPlusNormal"/>
        <w:spacing w:line="360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26 августа 2020 г. № 399</w:t>
      </w:r>
    </w:p>
    <w:p w:rsidR="00D65F5D" w:rsidRDefault="004F5D73" w:rsidP="004F5D73">
      <w:pPr>
        <w:pStyle w:val="ConsPlusNormal"/>
        <w:spacing w:line="360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:rsidR="00D65F5D" w:rsidRDefault="00D65F5D" w:rsidP="007C635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65F5D" w:rsidRPr="00D65F5D" w:rsidRDefault="006C10EC" w:rsidP="00D65F5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F5D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D45DC4" w:rsidRPr="00D65F5D">
        <w:rPr>
          <w:rFonts w:ascii="Times New Roman" w:hAnsi="Times New Roman" w:cs="Times New Roman"/>
          <w:b/>
          <w:sz w:val="28"/>
          <w:szCs w:val="28"/>
        </w:rPr>
        <w:t>Положение</w:t>
      </w:r>
      <w:r w:rsidR="002060DE" w:rsidRPr="00D65F5D">
        <w:rPr>
          <w:rFonts w:ascii="Times New Roman" w:hAnsi="Times New Roman" w:cs="Times New Roman"/>
          <w:b/>
          <w:sz w:val="28"/>
          <w:szCs w:val="28"/>
        </w:rPr>
        <w:t xml:space="preserve"> о порядке и условиях </w:t>
      </w:r>
    </w:p>
    <w:p w:rsidR="00D65F5D" w:rsidRPr="00D65F5D" w:rsidRDefault="002060DE" w:rsidP="00D65F5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F5D">
        <w:rPr>
          <w:rFonts w:ascii="Times New Roman" w:hAnsi="Times New Roman" w:cs="Times New Roman"/>
          <w:b/>
          <w:sz w:val="28"/>
          <w:szCs w:val="28"/>
        </w:rPr>
        <w:t xml:space="preserve">предоставления субсидии на строительство (приобретение) </w:t>
      </w:r>
    </w:p>
    <w:p w:rsidR="00D65F5D" w:rsidRPr="00D65F5D" w:rsidRDefault="002060DE" w:rsidP="00D65F5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F5D">
        <w:rPr>
          <w:rFonts w:ascii="Times New Roman" w:hAnsi="Times New Roman" w:cs="Times New Roman"/>
          <w:b/>
          <w:sz w:val="28"/>
          <w:szCs w:val="28"/>
        </w:rPr>
        <w:t xml:space="preserve">жилья спортсменам Республики Тыва, завоевавшим звания </w:t>
      </w:r>
    </w:p>
    <w:p w:rsidR="00D65F5D" w:rsidRPr="00D65F5D" w:rsidRDefault="002060DE" w:rsidP="00D65F5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F5D">
        <w:rPr>
          <w:rFonts w:ascii="Times New Roman" w:hAnsi="Times New Roman" w:cs="Times New Roman"/>
          <w:b/>
          <w:sz w:val="28"/>
          <w:szCs w:val="28"/>
        </w:rPr>
        <w:t xml:space="preserve">чемпионов или призеров Олимпийских игр, Паралимпийских </w:t>
      </w:r>
    </w:p>
    <w:p w:rsidR="00D65F5D" w:rsidRPr="00D65F5D" w:rsidRDefault="002060DE" w:rsidP="00D65F5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F5D">
        <w:rPr>
          <w:rFonts w:ascii="Times New Roman" w:hAnsi="Times New Roman" w:cs="Times New Roman"/>
          <w:b/>
          <w:sz w:val="28"/>
          <w:szCs w:val="28"/>
        </w:rPr>
        <w:t xml:space="preserve">игр, Сурдлимпийских игр, чемпионов и призеров чемпионатов </w:t>
      </w:r>
    </w:p>
    <w:p w:rsidR="00D65F5D" w:rsidRPr="00D65F5D" w:rsidRDefault="002060DE" w:rsidP="00D65F5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F5D">
        <w:rPr>
          <w:rFonts w:ascii="Times New Roman" w:hAnsi="Times New Roman" w:cs="Times New Roman"/>
          <w:b/>
          <w:sz w:val="28"/>
          <w:szCs w:val="28"/>
        </w:rPr>
        <w:t xml:space="preserve">и первенств Европы и мира по олимпийским видам спорта, </w:t>
      </w:r>
    </w:p>
    <w:p w:rsidR="00D65F5D" w:rsidRPr="00D65F5D" w:rsidRDefault="002060DE" w:rsidP="00D65F5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F5D">
        <w:rPr>
          <w:rFonts w:ascii="Times New Roman" w:hAnsi="Times New Roman" w:cs="Times New Roman"/>
          <w:b/>
          <w:sz w:val="28"/>
          <w:szCs w:val="28"/>
        </w:rPr>
        <w:t xml:space="preserve">победителям всемирных соревнований по национальным </w:t>
      </w:r>
    </w:p>
    <w:p w:rsidR="007C635D" w:rsidRPr="00D65F5D" w:rsidRDefault="002060DE" w:rsidP="00D65F5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F5D">
        <w:rPr>
          <w:rFonts w:ascii="Times New Roman" w:hAnsi="Times New Roman" w:cs="Times New Roman"/>
          <w:b/>
          <w:sz w:val="28"/>
          <w:szCs w:val="28"/>
        </w:rPr>
        <w:t>видам спорта, и их спортивным тренерам</w:t>
      </w:r>
    </w:p>
    <w:p w:rsidR="00775164" w:rsidRDefault="00775164" w:rsidP="00D65F5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5F5D" w:rsidRPr="00D65F5D" w:rsidRDefault="00D65F5D" w:rsidP="00D65F5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13D2" w:rsidRDefault="0005652E" w:rsidP="00D65F5D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статьей 15 Конституционного закона Республ</w:t>
      </w:r>
      <w:r w:rsidR="00B52B01">
        <w:rPr>
          <w:rFonts w:ascii="Times New Roman" w:hAnsi="Times New Roman" w:cs="Times New Roman"/>
          <w:sz w:val="28"/>
          <w:szCs w:val="28"/>
        </w:rPr>
        <w:t>ики Тыва от 31 декабря 2003 г.</w:t>
      </w:r>
      <w:r>
        <w:rPr>
          <w:rFonts w:ascii="Times New Roman" w:hAnsi="Times New Roman" w:cs="Times New Roman"/>
          <w:sz w:val="28"/>
          <w:szCs w:val="28"/>
        </w:rPr>
        <w:t xml:space="preserve"> № 95 ВХ-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65F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 Правительстве Республики Тыва»</w:t>
      </w:r>
      <w:r w:rsidR="00D65F5D">
        <w:rPr>
          <w:rFonts w:ascii="Times New Roman" w:hAnsi="Times New Roman" w:cs="Times New Roman"/>
          <w:sz w:val="28"/>
          <w:szCs w:val="28"/>
        </w:rPr>
        <w:t xml:space="preserve"> </w:t>
      </w:r>
      <w:r w:rsidR="00D413D2" w:rsidRPr="00D26C89">
        <w:rPr>
          <w:rFonts w:ascii="Times New Roman" w:hAnsi="Times New Roman" w:cs="Times New Roman"/>
          <w:sz w:val="28"/>
          <w:szCs w:val="28"/>
        </w:rPr>
        <w:t>Правительс</w:t>
      </w:r>
      <w:r w:rsidR="00D45DC4">
        <w:rPr>
          <w:rFonts w:ascii="Times New Roman" w:hAnsi="Times New Roman" w:cs="Times New Roman"/>
          <w:sz w:val="28"/>
          <w:szCs w:val="28"/>
        </w:rPr>
        <w:t>тво Ре</w:t>
      </w:r>
      <w:r w:rsidR="00D45DC4">
        <w:rPr>
          <w:rFonts w:ascii="Times New Roman" w:hAnsi="Times New Roman" w:cs="Times New Roman"/>
          <w:sz w:val="28"/>
          <w:szCs w:val="28"/>
        </w:rPr>
        <w:t>с</w:t>
      </w:r>
      <w:r w:rsidR="00D45DC4">
        <w:rPr>
          <w:rFonts w:ascii="Times New Roman" w:hAnsi="Times New Roman" w:cs="Times New Roman"/>
          <w:sz w:val="28"/>
          <w:szCs w:val="28"/>
        </w:rPr>
        <w:t>публики Тыва ПОСТАНОВЛЯЕТ</w:t>
      </w:r>
      <w:r w:rsidR="00D413D2" w:rsidRPr="00D26C89">
        <w:rPr>
          <w:rFonts w:ascii="Times New Roman" w:hAnsi="Times New Roman" w:cs="Times New Roman"/>
          <w:sz w:val="28"/>
          <w:szCs w:val="28"/>
        </w:rPr>
        <w:t>:</w:t>
      </w:r>
    </w:p>
    <w:p w:rsidR="00775164" w:rsidRPr="00D26C89" w:rsidRDefault="00775164" w:rsidP="00D65F5D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3504" w:rsidRDefault="00D413D2" w:rsidP="00D65F5D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C89">
        <w:rPr>
          <w:rFonts w:ascii="Times New Roman" w:hAnsi="Times New Roman" w:cs="Times New Roman"/>
          <w:sz w:val="28"/>
          <w:szCs w:val="28"/>
        </w:rPr>
        <w:t xml:space="preserve">1. </w:t>
      </w:r>
      <w:r w:rsidR="00D45DC4">
        <w:rPr>
          <w:rFonts w:ascii="Times New Roman" w:hAnsi="Times New Roman" w:cs="Times New Roman"/>
          <w:sz w:val="28"/>
          <w:szCs w:val="28"/>
        </w:rPr>
        <w:t>Внести в Положение</w:t>
      </w:r>
      <w:r w:rsidR="00775164">
        <w:rPr>
          <w:rFonts w:ascii="Times New Roman" w:hAnsi="Times New Roman" w:cs="Times New Roman"/>
          <w:sz w:val="28"/>
          <w:szCs w:val="28"/>
        </w:rPr>
        <w:t xml:space="preserve"> о порядке и условиях предоставл</w:t>
      </w:r>
      <w:r w:rsidR="008D05D4">
        <w:rPr>
          <w:rFonts w:ascii="Times New Roman" w:hAnsi="Times New Roman" w:cs="Times New Roman"/>
          <w:sz w:val="28"/>
          <w:szCs w:val="28"/>
        </w:rPr>
        <w:t xml:space="preserve">ения субсидии на строительство </w:t>
      </w:r>
      <w:r w:rsidR="00775164">
        <w:rPr>
          <w:rFonts w:ascii="Times New Roman" w:hAnsi="Times New Roman" w:cs="Times New Roman"/>
          <w:sz w:val="28"/>
          <w:szCs w:val="28"/>
        </w:rPr>
        <w:t>(приобретение) жилья спортсменам Республики Тыва, завоевавшим звания чемпионов или призеров Олимпийских игр, Паралимпийских игр, Сурдли</w:t>
      </w:r>
      <w:r w:rsidR="00775164">
        <w:rPr>
          <w:rFonts w:ascii="Times New Roman" w:hAnsi="Times New Roman" w:cs="Times New Roman"/>
          <w:sz w:val="28"/>
          <w:szCs w:val="28"/>
        </w:rPr>
        <w:t>м</w:t>
      </w:r>
      <w:r w:rsidR="00775164">
        <w:rPr>
          <w:rFonts w:ascii="Times New Roman" w:hAnsi="Times New Roman" w:cs="Times New Roman"/>
          <w:sz w:val="28"/>
          <w:szCs w:val="28"/>
        </w:rPr>
        <w:t>пийских игр, чемпионов и призеров чемпионатов и первенств Европы и мира по олимпийским видам спорта, победителям всемирных соревнований по национал</w:t>
      </w:r>
      <w:r w:rsidR="00775164">
        <w:rPr>
          <w:rFonts w:ascii="Times New Roman" w:hAnsi="Times New Roman" w:cs="Times New Roman"/>
          <w:sz w:val="28"/>
          <w:szCs w:val="28"/>
        </w:rPr>
        <w:t>ь</w:t>
      </w:r>
      <w:r w:rsidR="00775164">
        <w:rPr>
          <w:rFonts w:ascii="Times New Roman" w:hAnsi="Times New Roman" w:cs="Times New Roman"/>
          <w:sz w:val="28"/>
          <w:szCs w:val="28"/>
        </w:rPr>
        <w:t>ным видам с</w:t>
      </w:r>
      <w:r w:rsidR="002060DE">
        <w:rPr>
          <w:rFonts w:ascii="Times New Roman" w:hAnsi="Times New Roman" w:cs="Times New Roman"/>
          <w:sz w:val="28"/>
          <w:szCs w:val="28"/>
        </w:rPr>
        <w:t>порта, и их сп</w:t>
      </w:r>
      <w:r w:rsidR="00D43F99">
        <w:rPr>
          <w:rFonts w:ascii="Times New Roman" w:hAnsi="Times New Roman" w:cs="Times New Roman"/>
          <w:sz w:val="28"/>
          <w:szCs w:val="28"/>
        </w:rPr>
        <w:t>ортивным тренерам, утвержденное</w:t>
      </w:r>
      <w:r w:rsidR="00D65F5D">
        <w:rPr>
          <w:rFonts w:ascii="Times New Roman" w:hAnsi="Times New Roman" w:cs="Times New Roman"/>
          <w:sz w:val="28"/>
          <w:szCs w:val="28"/>
        </w:rPr>
        <w:t xml:space="preserve"> </w:t>
      </w:r>
      <w:r w:rsidR="002060DE">
        <w:rPr>
          <w:rFonts w:ascii="Times New Roman" w:hAnsi="Times New Roman" w:cs="Times New Roman"/>
          <w:sz w:val="28"/>
          <w:szCs w:val="28"/>
        </w:rPr>
        <w:t>постановлением Пр</w:t>
      </w:r>
      <w:r w:rsidR="002060DE">
        <w:rPr>
          <w:rFonts w:ascii="Times New Roman" w:hAnsi="Times New Roman" w:cs="Times New Roman"/>
          <w:sz w:val="28"/>
          <w:szCs w:val="28"/>
        </w:rPr>
        <w:t>а</w:t>
      </w:r>
      <w:r w:rsidR="002060DE">
        <w:rPr>
          <w:rFonts w:ascii="Times New Roman" w:hAnsi="Times New Roman" w:cs="Times New Roman"/>
          <w:sz w:val="28"/>
          <w:szCs w:val="28"/>
        </w:rPr>
        <w:t>вительства Республики Тыва от 20 октября 2011 г</w:t>
      </w:r>
      <w:r w:rsidR="00D65F5D">
        <w:rPr>
          <w:rFonts w:ascii="Times New Roman" w:hAnsi="Times New Roman" w:cs="Times New Roman"/>
          <w:sz w:val="28"/>
          <w:szCs w:val="28"/>
        </w:rPr>
        <w:t xml:space="preserve">. </w:t>
      </w:r>
      <w:r w:rsidR="002060DE">
        <w:rPr>
          <w:rFonts w:ascii="Times New Roman" w:hAnsi="Times New Roman" w:cs="Times New Roman"/>
          <w:sz w:val="28"/>
          <w:szCs w:val="28"/>
        </w:rPr>
        <w:t xml:space="preserve">№ 614, </w:t>
      </w:r>
      <w:r w:rsidR="00D45DC4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1C3504" w:rsidRDefault="00B52B01" w:rsidP="00D65F5D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45DC4">
        <w:rPr>
          <w:rFonts w:ascii="Times New Roman" w:hAnsi="Times New Roman" w:cs="Times New Roman"/>
          <w:sz w:val="28"/>
          <w:szCs w:val="28"/>
        </w:rPr>
        <w:t xml:space="preserve">) </w:t>
      </w:r>
      <w:r w:rsidR="002E1817">
        <w:rPr>
          <w:rFonts w:ascii="Times New Roman" w:hAnsi="Times New Roman" w:cs="Times New Roman"/>
          <w:sz w:val="28"/>
          <w:szCs w:val="28"/>
        </w:rPr>
        <w:t>пункт 2 после слов «Республик</w:t>
      </w:r>
      <w:r w:rsidR="006253C6">
        <w:rPr>
          <w:rFonts w:ascii="Times New Roman" w:hAnsi="Times New Roman" w:cs="Times New Roman"/>
          <w:sz w:val="28"/>
          <w:szCs w:val="28"/>
        </w:rPr>
        <w:t>е</w:t>
      </w:r>
      <w:r w:rsidR="002E1817">
        <w:rPr>
          <w:rFonts w:ascii="Times New Roman" w:hAnsi="Times New Roman" w:cs="Times New Roman"/>
          <w:sz w:val="28"/>
          <w:szCs w:val="28"/>
        </w:rPr>
        <w:t xml:space="preserve"> </w:t>
      </w:r>
      <w:r w:rsidR="00D43F99">
        <w:rPr>
          <w:rFonts w:ascii="Times New Roman" w:hAnsi="Times New Roman" w:cs="Times New Roman"/>
          <w:sz w:val="28"/>
          <w:szCs w:val="28"/>
        </w:rPr>
        <w:t>Тыва,</w:t>
      </w:r>
      <w:r w:rsidR="002E1817">
        <w:rPr>
          <w:rFonts w:ascii="Times New Roman" w:hAnsi="Times New Roman" w:cs="Times New Roman"/>
          <w:sz w:val="28"/>
          <w:szCs w:val="28"/>
        </w:rPr>
        <w:t xml:space="preserve">» дополнить словами </w:t>
      </w:r>
      <w:r w:rsidR="00271067">
        <w:rPr>
          <w:rFonts w:ascii="Times New Roman" w:hAnsi="Times New Roman" w:cs="Times New Roman"/>
          <w:sz w:val="28"/>
          <w:szCs w:val="28"/>
        </w:rPr>
        <w:t>«</w:t>
      </w:r>
      <w:r w:rsidR="00F43FF1">
        <w:rPr>
          <w:rFonts w:ascii="Times New Roman" w:hAnsi="Times New Roman" w:cs="Times New Roman"/>
          <w:sz w:val="28"/>
          <w:szCs w:val="28"/>
        </w:rPr>
        <w:t>одновременно являю</w:t>
      </w:r>
      <w:r w:rsidR="005200CC">
        <w:rPr>
          <w:rFonts w:ascii="Times New Roman" w:hAnsi="Times New Roman" w:cs="Times New Roman"/>
          <w:sz w:val="28"/>
          <w:szCs w:val="28"/>
        </w:rPr>
        <w:t>щихся</w:t>
      </w:r>
      <w:r w:rsidR="00271067">
        <w:rPr>
          <w:rFonts w:ascii="Times New Roman" w:hAnsi="Times New Roman" w:cs="Times New Roman"/>
          <w:sz w:val="28"/>
          <w:szCs w:val="28"/>
        </w:rPr>
        <w:t xml:space="preserve"> членами спортивных сбо</w:t>
      </w:r>
      <w:r w:rsidR="00FE4059">
        <w:rPr>
          <w:rFonts w:ascii="Times New Roman" w:hAnsi="Times New Roman" w:cs="Times New Roman"/>
          <w:sz w:val="28"/>
          <w:szCs w:val="28"/>
        </w:rPr>
        <w:t>рных команд Российской Федерации</w:t>
      </w:r>
      <w:r w:rsidR="00D43F99">
        <w:rPr>
          <w:rFonts w:ascii="Times New Roman" w:hAnsi="Times New Roman" w:cs="Times New Roman"/>
          <w:sz w:val="28"/>
          <w:szCs w:val="28"/>
        </w:rPr>
        <w:t>,</w:t>
      </w:r>
      <w:r w:rsidR="00271067">
        <w:rPr>
          <w:rFonts w:ascii="Times New Roman" w:hAnsi="Times New Roman" w:cs="Times New Roman"/>
          <w:sz w:val="28"/>
          <w:szCs w:val="28"/>
        </w:rPr>
        <w:t>»;</w:t>
      </w:r>
    </w:p>
    <w:p w:rsidR="00271067" w:rsidRDefault="00B52B01" w:rsidP="00D65F5D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71067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в пункте 8:</w:t>
      </w:r>
    </w:p>
    <w:p w:rsidR="00F028A8" w:rsidRDefault="00B52B01" w:rsidP="00D65F5D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F028A8">
        <w:rPr>
          <w:rFonts w:ascii="Times New Roman" w:hAnsi="Times New Roman" w:cs="Times New Roman"/>
          <w:sz w:val="28"/>
          <w:szCs w:val="28"/>
        </w:rPr>
        <w:t>) подп</w:t>
      </w:r>
      <w:r>
        <w:rPr>
          <w:rFonts w:ascii="Times New Roman" w:hAnsi="Times New Roman" w:cs="Times New Roman"/>
          <w:sz w:val="28"/>
          <w:szCs w:val="28"/>
        </w:rPr>
        <w:t>ункт 3 признать утратившим силу;</w:t>
      </w:r>
    </w:p>
    <w:p w:rsidR="00F028A8" w:rsidRDefault="00F028A8" w:rsidP="00D65F5D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</w:t>
      </w:r>
      <w:r w:rsidR="00271067">
        <w:rPr>
          <w:rFonts w:ascii="Times New Roman" w:hAnsi="Times New Roman" w:cs="Times New Roman"/>
          <w:sz w:val="28"/>
          <w:szCs w:val="28"/>
        </w:rPr>
        <w:t xml:space="preserve">) подпункт 4 изложить в следующей редакции: </w:t>
      </w:r>
    </w:p>
    <w:p w:rsidR="001C3504" w:rsidRDefault="00271067" w:rsidP="00D65F5D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028A8">
        <w:rPr>
          <w:rFonts w:ascii="Times New Roman" w:hAnsi="Times New Roman" w:cs="Times New Roman"/>
          <w:sz w:val="28"/>
          <w:szCs w:val="28"/>
        </w:rPr>
        <w:t xml:space="preserve">4) </w:t>
      </w:r>
      <w:r>
        <w:rPr>
          <w:rFonts w:ascii="Times New Roman" w:hAnsi="Times New Roman" w:cs="Times New Roman"/>
          <w:sz w:val="28"/>
          <w:szCs w:val="28"/>
        </w:rPr>
        <w:t>выписка из списков кандидатов в с</w:t>
      </w:r>
      <w:r w:rsidR="00FE4059">
        <w:rPr>
          <w:rFonts w:ascii="Times New Roman" w:hAnsi="Times New Roman" w:cs="Times New Roman"/>
          <w:sz w:val="28"/>
          <w:szCs w:val="28"/>
        </w:rPr>
        <w:t>портивные сборные команды Росси</w:t>
      </w:r>
      <w:r w:rsidR="00FE4059">
        <w:rPr>
          <w:rFonts w:ascii="Times New Roman" w:hAnsi="Times New Roman" w:cs="Times New Roman"/>
          <w:sz w:val="28"/>
          <w:szCs w:val="28"/>
        </w:rPr>
        <w:t>й</w:t>
      </w:r>
      <w:r w:rsidR="00FE4059">
        <w:rPr>
          <w:rFonts w:ascii="Times New Roman" w:hAnsi="Times New Roman" w:cs="Times New Roman"/>
          <w:sz w:val="28"/>
          <w:szCs w:val="28"/>
        </w:rPr>
        <w:t>ской Федерации</w:t>
      </w:r>
      <w:r>
        <w:rPr>
          <w:rFonts w:ascii="Times New Roman" w:hAnsi="Times New Roman" w:cs="Times New Roman"/>
          <w:sz w:val="28"/>
          <w:szCs w:val="28"/>
        </w:rPr>
        <w:t>, утвержденных Министерством спорта Росси</w:t>
      </w:r>
      <w:r w:rsidR="005200CC">
        <w:rPr>
          <w:rFonts w:ascii="Times New Roman" w:hAnsi="Times New Roman" w:cs="Times New Roman"/>
          <w:sz w:val="28"/>
          <w:szCs w:val="28"/>
        </w:rPr>
        <w:t xml:space="preserve">йской Федерации, предоставляемая </w:t>
      </w:r>
      <w:r w:rsidR="006253C6">
        <w:rPr>
          <w:rFonts w:ascii="Times New Roman" w:hAnsi="Times New Roman" w:cs="Times New Roman"/>
          <w:sz w:val="28"/>
          <w:szCs w:val="28"/>
        </w:rPr>
        <w:t>р</w:t>
      </w:r>
      <w:r w:rsidR="005200CC">
        <w:rPr>
          <w:rFonts w:ascii="Times New Roman" w:hAnsi="Times New Roman" w:cs="Times New Roman"/>
          <w:sz w:val="28"/>
          <w:szCs w:val="28"/>
        </w:rPr>
        <w:t xml:space="preserve">еспубликанским бюджетным учреждением Республики Тыва </w:t>
      </w:r>
      <w:r w:rsidR="00D65F5D">
        <w:rPr>
          <w:rFonts w:ascii="Times New Roman" w:hAnsi="Times New Roman" w:cs="Times New Roman"/>
          <w:sz w:val="28"/>
          <w:szCs w:val="28"/>
        </w:rPr>
        <w:t>«</w:t>
      </w:r>
      <w:r w:rsidR="005200CC">
        <w:rPr>
          <w:rFonts w:ascii="Times New Roman" w:hAnsi="Times New Roman" w:cs="Times New Roman"/>
          <w:sz w:val="28"/>
          <w:szCs w:val="28"/>
        </w:rPr>
        <w:t xml:space="preserve">Центр спортивной подготовки </w:t>
      </w:r>
      <w:r w:rsidR="00D65F5D">
        <w:rPr>
          <w:rFonts w:ascii="Times New Roman" w:hAnsi="Times New Roman" w:cs="Times New Roman"/>
          <w:sz w:val="28"/>
          <w:szCs w:val="28"/>
        </w:rPr>
        <w:t>сборных команд Республики Тыва»</w:t>
      </w:r>
      <w:r w:rsidR="00F028A8">
        <w:rPr>
          <w:rFonts w:ascii="Times New Roman" w:hAnsi="Times New Roman" w:cs="Times New Roman"/>
          <w:sz w:val="28"/>
          <w:szCs w:val="28"/>
        </w:rPr>
        <w:t>;</w:t>
      </w:r>
    </w:p>
    <w:p w:rsidR="001C3504" w:rsidRDefault="001C3504" w:rsidP="00D65F5D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200CC">
        <w:rPr>
          <w:rFonts w:ascii="Times New Roman" w:hAnsi="Times New Roman" w:cs="Times New Roman"/>
          <w:sz w:val="28"/>
          <w:szCs w:val="28"/>
        </w:rPr>
        <w:t>) в пункте 16 слова «свидетельства о праве собственности» заменить словами «</w:t>
      </w:r>
      <w:r w:rsidR="00F43FF1">
        <w:rPr>
          <w:rFonts w:ascii="Times New Roman" w:hAnsi="Times New Roman" w:cs="Times New Roman"/>
          <w:sz w:val="28"/>
          <w:szCs w:val="28"/>
        </w:rPr>
        <w:t>выписки</w:t>
      </w:r>
      <w:r w:rsidR="005200CC">
        <w:rPr>
          <w:rFonts w:ascii="Times New Roman" w:hAnsi="Times New Roman" w:cs="Times New Roman"/>
          <w:sz w:val="28"/>
          <w:szCs w:val="28"/>
        </w:rPr>
        <w:t xml:space="preserve"> из Единого государственного реестра недвижимости».</w:t>
      </w:r>
    </w:p>
    <w:p w:rsidR="00D413D2" w:rsidRPr="00D26C89" w:rsidRDefault="008D05D4" w:rsidP="00D65F5D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413D2" w:rsidRPr="00D26C89">
        <w:rPr>
          <w:rFonts w:ascii="Times New Roman" w:hAnsi="Times New Roman" w:cs="Times New Roman"/>
          <w:sz w:val="28"/>
          <w:szCs w:val="28"/>
        </w:rPr>
        <w:t>. Размест</w:t>
      </w:r>
      <w:r w:rsidR="00D26C89">
        <w:rPr>
          <w:rFonts w:ascii="Times New Roman" w:hAnsi="Times New Roman" w:cs="Times New Roman"/>
          <w:sz w:val="28"/>
          <w:szCs w:val="28"/>
        </w:rPr>
        <w:t>ить настоящее постановление на «</w:t>
      </w:r>
      <w:r w:rsidR="00D413D2" w:rsidRPr="00D26C89">
        <w:rPr>
          <w:rFonts w:ascii="Times New Roman" w:hAnsi="Times New Roman" w:cs="Times New Roman"/>
          <w:sz w:val="28"/>
          <w:szCs w:val="28"/>
        </w:rPr>
        <w:t>Официальном интер</w:t>
      </w:r>
      <w:r w:rsidR="00D26C89">
        <w:rPr>
          <w:rFonts w:ascii="Times New Roman" w:hAnsi="Times New Roman" w:cs="Times New Roman"/>
          <w:sz w:val="28"/>
          <w:szCs w:val="28"/>
        </w:rPr>
        <w:t>нет-портале правовой информации»</w:t>
      </w:r>
      <w:r w:rsidR="00D413D2" w:rsidRPr="00D26C89">
        <w:rPr>
          <w:rFonts w:ascii="Times New Roman" w:hAnsi="Times New Roman" w:cs="Times New Roman"/>
          <w:sz w:val="28"/>
          <w:szCs w:val="28"/>
        </w:rPr>
        <w:t xml:space="preserve"> (www.pravo.gov.ru) и официальном сайте Республики Тыва в информационно-телекоммуникационно</w:t>
      </w:r>
      <w:r w:rsidR="00D26C89">
        <w:rPr>
          <w:rFonts w:ascii="Times New Roman" w:hAnsi="Times New Roman" w:cs="Times New Roman"/>
          <w:sz w:val="28"/>
          <w:szCs w:val="28"/>
        </w:rPr>
        <w:t>й сети «Интернет»</w:t>
      </w:r>
      <w:r w:rsidR="00D413D2" w:rsidRPr="00D26C89">
        <w:rPr>
          <w:rFonts w:ascii="Times New Roman" w:hAnsi="Times New Roman" w:cs="Times New Roman"/>
          <w:sz w:val="28"/>
          <w:szCs w:val="28"/>
        </w:rPr>
        <w:t>.</w:t>
      </w:r>
    </w:p>
    <w:p w:rsidR="00D26C89" w:rsidRPr="00892E36" w:rsidRDefault="00D26C89" w:rsidP="00892E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05D4" w:rsidRDefault="008D05D4" w:rsidP="00892E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2E36" w:rsidRDefault="00892E36" w:rsidP="00892E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9364F" w:rsidRDefault="0079364F" w:rsidP="007936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заместитель Председателя </w:t>
      </w:r>
    </w:p>
    <w:p w:rsidR="0079364F" w:rsidRDefault="0079364F" w:rsidP="007936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Правительства Республики Тыва                                                                       Ш.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Хопуя</w:t>
      </w:r>
      <w:proofErr w:type="spellEnd"/>
    </w:p>
    <w:p w:rsidR="00892E36" w:rsidRDefault="00892E36" w:rsidP="00892E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2E36" w:rsidRDefault="00892E36" w:rsidP="00892E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2E36" w:rsidRPr="008D05D4" w:rsidRDefault="00892E36" w:rsidP="008D05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892E36" w:rsidRPr="008D05D4" w:rsidSect="00D65F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DBC" w:rsidRDefault="00FC3DBC" w:rsidP="00D65F5D">
      <w:pPr>
        <w:spacing w:after="0" w:line="240" w:lineRule="auto"/>
      </w:pPr>
      <w:r>
        <w:separator/>
      </w:r>
    </w:p>
  </w:endnote>
  <w:endnote w:type="continuationSeparator" w:id="0">
    <w:p w:rsidR="00FC3DBC" w:rsidRDefault="00FC3DBC" w:rsidP="00D65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6D3" w:rsidRDefault="004336D3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6D3" w:rsidRDefault="004336D3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6D3" w:rsidRDefault="004336D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DBC" w:rsidRDefault="00FC3DBC" w:rsidP="00D65F5D">
      <w:pPr>
        <w:spacing w:after="0" w:line="240" w:lineRule="auto"/>
      </w:pPr>
      <w:r>
        <w:separator/>
      </w:r>
    </w:p>
  </w:footnote>
  <w:footnote w:type="continuationSeparator" w:id="0">
    <w:p w:rsidR="00FC3DBC" w:rsidRDefault="00FC3DBC" w:rsidP="00D65F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6D3" w:rsidRDefault="004336D3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141867"/>
    </w:sdtPr>
    <w:sdtEndPr/>
    <w:sdtContent>
      <w:p w:rsidR="00D65F5D" w:rsidRDefault="00BD4FD6">
        <w:pPr>
          <w:pStyle w:val="a9"/>
          <w:jc w:val="right"/>
        </w:pPr>
        <w:r w:rsidRPr="00D65F5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65F5D" w:rsidRPr="00D65F5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65F5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56FB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65F5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65F5D" w:rsidRDefault="00D65F5D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6D3" w:rsidRDefault="004336D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F13E6"/>
    <w:multiLevelType w:val="multilevel"/>
    <w:tmpl w:val="0068FEC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7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4C563FA2"/>
    <w:multiLevelType w:val="hybridMultilevel"/>
    <w:tmpl w:val="FB14D646"/>
    <w:lvl w:ilvl="0" w:tplc="3A58D1CC">
      <w:start w:val="14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FF17C39"/>
    <w:multiLevelType w:val="hybridMultilevel"/>
    <w:tmpl w:val="C166E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505E16"/>
    <w:multiLevelType w:val="hybridMultilevel"/>
    <w:tmpl w:val="F14ED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22f700b4-856d-4c79-9ae6-6780e236e3d2"/>
  </w:docVars>
  <w:rsids>
    <w:rsidRoot w:val="00D413D2"/>
    <w:rsid w:val="00023225"/>
    <w:rsid w:val="00043849"/>
    <w:rsid w:val="00051C21"/>
    <w:rsid w:val="00052793"/>
    <w:rsid w:val="000551B4"/>
    <w:rsid w:val="0005652E"/>
    <w:rsid w:val="000A4565"/>
    <w:rsid w:val="00144BD5"/>
    <w:rsid w:val="001455F7"/>
    <w:rsid w:val="00192DB1"/>
    <w:rsid w:val="001C3504"/>
    <w:rsid w:val="0020382A"/>
    <w:rsid w:val="002060DE"/>
    <w:rsid w:val="00235F74"/>
    <w:rsid w:val="002703E6"/>
    <w:rsid w:val="00271067"/>
    <w:rsid w:val="00275498"/>
    <w:rsid w:val="002A120C"/>
    <w:rsid w:val="002E1817"/>
    <w:rsid w:val="00321D62"/>
    <w:rsid w:val="00344D3C"/>
    <w:rsid w:val="00346B2C"/>
    <w:rsid w:val="00351A9F"/>
    <w:rsid w:val="0038240C"/>
    <w:rsid w:val="00421351"/>
    <w:rsid w:val="004215D5"/>
    <w:rsid w:val="00426A65"/>
    <w:rsid w:val="004336D3"/>
    <w:rsid w:val="00452AE2"/>
    <w:rsid w:val="004732C4"/>
    <w:rsid w:val="004A0F8D"/>
    <w:rsid w:val="004A2C3F"/>
    <w:rsid w:val="004C3179"/>
    <w:rsid w:val="004F5D73"/>
    <w:rsid w:val="005200CC"/>
    <w:rsid w:val="00552901"/>
    <w:rsid w:val="00560532"/>
    <w:rsid w:val="005A1C8B"/>
    <w:rsid w:val="0061222E"/>
    <w:rsid w:val="006253C6"/>
    <w:rsid w:val="006526AA"/>
    <w:rsid w:val="0066404B"/>
    <w:rsid w:val="006C10EC"/>
    <w:rsid w:val="00713CAA"/>
    <w:rsid w:val="00733218"/>
    <w:rsid w:val="00763E7B"/>
    <w:rsid w:val="007703BC"/>
    <w:rsid w:val="00775164"/>
    <w:rsid w:val="0079364F"/>
    <w:rsid w:val="007A2E93"/>
    <w:rsid w:val="007C635D"/>
    <w:rsid w:val="00833597"/>
    <w:rsid w:val="00892E36"/>
    <w:rsid w:val="0089574A"/>
    <w:rsid w:val="008D05D4"/>
    <w:rsid w:val="00920607"/>
    <w:rsid w:val="00926A2B"/>
    <w:rsid w:val="00936646"/>
    <w:rsid w:val="00944A39"/>
    <w:rsid w:val="009A172B"/>
    <w:rsid w:val="009D5C2A"/>
    <w:rsid w:val="009E7DA9"/>
    <w:rsid w:val="00A53226"/>
    <w:rsid w:val="00A54759"/>
    <w:rsid w:val="00AA1BE6"/>
    <w:rsid w:val="00AB738A"/>
    <w:rsid w:val="00B52B01"/>
    <w:rsid w:val="00B8717A"/>
    <w:rsid w:val="00BA663C"/>
    <w:rsid w:val="00BA73E1"/>
    <w:rsid w:val="00BB4118"/>
    <w:rsid w:val="00BD4FD6"/>
    <w:rsid w:val="00BE68CC"/>
    <w:rsid w:val="00C56FB9"/>
    <w:rsid w:val="00C81BA7"/>
    <w:rsid w:val="00D26C89"/>
    <w:rsid w:val="00D413D2"/>
    <w:rsid w:val="00D43F99"/>
    <w:rsid w:val="00D45DC4"/>
    <w:rsid w:val="00D65F5D"/>
    <w:rsid w:val="00D7390B"/>
    <w:rsid w:val="00E3036C"/>
    <w:rsid w:val="00E450FF"/>
    <w:rsid w:val="00E47641"/>
    <w:rsid w:val="00E70D72"/>
    <w:rsid w:val="00EC0049"/>
    <w:rsid w:val="00F028A8"/>
    <w:rsid w:val="00F035F3"/>
    <w:rsid w:val="00F43FF1"/>
    <w:rsid w:val="00F87AD5"/>
    <w:rsid w:val="00F976E3"/>
    <w:rsid w:val="00FC3DBC"/>
    <w:rsid w:val="00FE40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F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13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D413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D413D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table" w:styleId="a3">
    <w:name w:val="Table Grid"/>
    <w:basedOn w:val="a1"/>
    <w:uiPriority w:val="59"/>
    <w:rsid w:val="00235F74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35F7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235F74"/>
    <w:rPr>
      <w:b/>
      <w:bCs/>
    </w:rPr>
  </w:style>
  <w:style w:type="paragraph" w:styleId="a6">
    <w:name w:val="No Spacing"/>
    <w:uiPriority w:val="1"/>
    <w:qFormat/>
    <w:rsid w:val="00235F7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E303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3036C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D65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65F5D"/>
  </w:style>
  <w:style w:type="paragraph" w:styleId="ab">
    <w:name w:val="footer"/>
    <w:basedOn w:val="a"/>
    <w:link w:val="ac"/>
    <w:uiPriority w:val="99"/>
    <w:semiHidden/>
    <w:unhideWhenUsed/>
    <w:rsid w:val="00D65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65F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2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Цховребова Н.С.</cp:lastModifiedBy>
  <cp:revision>5</cp:revision>
  <cp:lastPrinted>2020-08-27T09:08:00Z</cp:lastPrinted>
  <dcterms:created xsi:type="dcterms:W3CDTF">2020-08-26T07:44:00Z</dcterms:created>
  <dcterms:modified xsi:type="dcterms:W3CDTF">2020-08-27T09:08:00Z</dcterms:modified>
</cp:coreProperties>
</file>