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5" w:rsidRDefault="00852035" w:rsidP="008520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26957" w:rsidRDefault="00E26957" w:rsidP="008520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26957" w:rsidRDefault="00E26957" w:rsidP="0085203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2035" w:rsidRPr="004C14FF" w:rsidRDefault="00852035" w:rsidP="0085203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52035" w:rsidRPr="005347C3" w:rsidRDefault="00852035" w:rsidP="0085203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E4457" w:rsidRDefault="00EE4457" w:rsidP="00EE4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457" w:rsidRPr="00852035" w:rsidRDefault="00852035" w:rsidP="00852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2035">
        <w:rPr>
          <w:rFonts w:ascii="Times New Roman" w:hAnsi="Times New Roman"/>
          <w:sz w:val="28"/>
          <w:szCs w:val="28"/>
        </w:rPr>
        <w:t>от 13 сентября 2019 г. № 396-р</w:t>
      </w:r>
    </w:p>
    <w:p w:rsidR="00EE4457" w:rsidRPr="00852035" w:rsidRDefault="00852035" w:rsidP="008520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2035">
        <w:rPr>
          <w:rFonts w:ascii="Times New Roman" w:hAnsi="Times New Roman"/>
          <w:sz w:val="28"/>
          <w:szCs w:val="28"/>
        </w:rPr>
        <w:t>г</w:t>
      </w:r>
      <w:proofErr w:type="gramStart"/>
      <w:r w:rsidRPr="00852035">
        <w:rPr>
          <w:rFonts w:ascii="Times New Roman" w:hAnsi="Times New Roman"/>
          <w:sz w:val="28"/>
          <w:szCs w:val="28"/>
        </w:rPr>
        <w:t>.К</w:t>
      </w:r>
      <w:proofErr w:type="gramEnd"/>
      <w:r w:rsidRPr="00852035">
        <w:rPr>
          <w:rFonts w:ascii="Times New Roman" w:hAnsi="Times New Roman"/>
          <w:sz w:val="28"/>
          <w:szCs w:val="28"/>
        </w:rPr>
        <w:t>ызыл</w:t>
      </w:r>
    </w:p>
    <w:p w:rsidR="00EE4457" w:rsidRPr="00EE4457" w:rsidRDefault="00EE4457" w:rsidP="00EE4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457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</w:t>
      </w:r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457">
        <w:rPr>
          <w:rFonts w:ascii="Times New Roman" w:hAnsi="Times New Roman"/>
          <w:b/>
          <w:sz w:val="28"/>
          <w:szCs w:val="28"/>
        </w:rPr>
        <w:t xml:space="preserve">по </w:t>
      </w:r>
      <w:r w:rsidRPr="00EE4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  <w:proofErr w:type="gramStart"/>
      <w:r w:rsidRPr="00EE4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proofErr w:type="gramEnd"/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4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обеспечению жильем </w:t>
      </w:r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граждан из числа ветеранов, </w:t>
      </w:r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>инвалидов и семей, имеющих детей-инвалидов,</w:t>
      </w:r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>признанных</w:t>
      </w:r>
      <w:proofErr w:type="gramEnd"/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нуждающимися в улучшении</w:t>
      </w:r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>жилищных условий</w:t>
      </w:r>
      <w:r w:rsidR="00CD6121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EE4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предоставления </w:t>
      </w:r>
    </w:p>
    <w:p w:rsid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единовременной денежной выплаты </w:t>
      </w:r>
      <w:proofErr w:type="gramStart"/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E4457" w:rsidRPr="00EE4457" w:rsidRDefault="00EE4457" w:rsidP="00EE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457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(строительство) жилья</w:t>
      </w:r>
    </w:p>
    <w:p w:rsidR="00EE4457" w:rsidRDefault="00EE4457" w:rsidP="00EE445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4457" w:rsidRPr="00EE4457" w:rsidRDefault="00EE4457" w:rsidP="00EE445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4457" w:rsidRPr="00EE4457" w:rsidRDefault="00EE4457" w:rsidP="00EE4457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E4457">
        <w:rPr>
          <w:rFonts w:ascii="Times New Roman" w:hAnsi="Times New Roman"/>
          <w:sz w:val="28"/>
          <w:szCs w:val="28"/>
        </w:rPr>
        <w:t xml:space="preserve">В 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соответствии с </w:t>
      </w:r>
      <w:r w:rsidR="00CD6121"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едеральным</w:t>
      </w:r>
      <w:r w:rsidR="00CD612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закон</w:t>
      </w:r>
      <w:r w:rsidR="00CD6121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от 12 января 1995 г.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5-ФЗ «О в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EE4457">
          <w:rPr>
            <w:rFonts w:ascii="Times New Roman" w:hAnsi="Times New Roman"/>
            <w:bCs/>
            <w:color w:val="000000"/>
            <w:sz w:val="28"/>
            <w:szCs w:val="28"/>
          </w:rPr>
          <w:t>1995 г</w:t>
        </w:r>
      </w:smartTag>
      <w:r>
        <w:rPr>
          <w:rFonts w:ascii="Times New Roman" w:hAnsi="Times New Roman"/>
          <w:bCs/>
          <w:color w:val="000000"/>
          <w:sz w:val="28"/>
          <w:szCs w:val="28"/>
        </w:rPr>
        <w:t>. № 181-ФЗ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«О социальной защите инвалидов в Ро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сийской Федерации», постановлением Правительства Республики Тыва от 22 февр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ля 2013 г. № 110 «О порядке предоставления мер социальной поддержки по обесп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чению жильем граждан из числа ветеранов, инвалидов и семей, имеющих детей-инвалидов, признанных нуждающимися в улучшении жилищных условий</w:t>
      </w:r>
      <w:proofErr w:type="gramEnd"/>
      <w:r w:rsidRPr="00EE4457">
        <w:rPr>
          <w:rFonts w:ascii="Times New Roman" w:hAnsi="Times New Roman"/>
          <w:bCs/>
          <w:color w:val="000000"/>
          <w:sz w:val="28"/>
          <w:szCs w:val="28"/>
        </w:rPr>
        <w:t>, в форме предоставления единовременной денежной выплаты на приобретение (строительс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во) жилья»:</w:t>
      </w:r>
    </w:p>
    <w:p w:rsidR="00EE4457" w:rsidRPr="00EE4457" w:rsidRDefault="00EE4457" w:rsidP="00EE4457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57" w:rsidRDefault="00EE4457" w:rsidP="00EE4457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4457">
        <w:rPr>
          <w:rFonts w:ascii="Times New Roman" w:hAnsi="Times New Roman"/>
          <w:sz w:val="28"/>
          <w:szCs w:val="28"/>
        </w:rPr>
        <w:t xml:space="preserve">1. Утвердить прилагаемое решение </w:t>
      </w:r>
      <w:r w:rsidRPr="00EE4457">
        <w:rPr>
          <w:rFonts w:ascii="Times New Roman" w:hAnsi="Times New Roman"/>
          <w:bCs/>
          <w:sz w:val="28"/>
          <w:szCs w:val="28"/>
        </w:rPr>
        <w:t>Комиссии по предоставлению мер соц</w:t>
      </w:r>
      <w:r w:rsidRPr="00EE4457">
        <w:rPr>
          <w:rFonts w:ascii="Times New Roman" w:hAnsi="Times New Roman"/>
          <w:bCs/>
          <w:sz w:val="28"/>
          <w:szCs w:val="28"/>
        </w:rPr>
        <w:t>и</w:t>
      </w:r>
      <w:r w:rsidRPr="00EE4457">
        <w:rPr>
          <w:rFonts w:ascii="Times New Roman" w:hAnsi="Times New Roman"/>
          <w:bCs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EE4457">
        <w:rPr>
          <w:rFonts w:ascii="Times New Roman" w:hAnsi="Times New Roman"/>
          <w:bCs/>
          <w:sz w:val="28"/>
          <w:szCs w:val="28"/>
        </w:rPr>
        <w:t>и</w:t>
      </w:r>
      <w:r w:rsidRPr="00EE4457">
        <w:rPr>
          <w:rFonts w:ascii="Times New Roman" w:hAnsi="Times New Roman"/>
          <w:bCs/>
          <w:sz w:val="28"/>
          <w:szCs w:val="28"/>
        </w:rPr>
        <w:t xml:space="preserve">лищных условий, в форме предоставления единовременной денежной выплаты на приобретение (строительство) жилья 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от 4 сентября 2019 г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№ 21.</w:t>
      </w:r>
    </w:p>
    <w:p w:rsidR="00EE4457" w:rsidRPr="00EE4457" w:rsidRDefault="00EE4457" w:rsidP="00EE4457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4457" w:rsidRPr="00EE4457" w:rsidRDefault="00EE4457" w:rsidP="00EE4457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proofErr w:type="gramStart"/>
      <w:r w:rsidRPr="00EE4457"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настоящее распоряжение на </w:t>
      </w:r>
      <w:r w:rsidRPr="00EE445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«Официальном интернет-портале правовой информации» (</w:t>
      </w:r>
      <w:proofErr w:type="spellStart"/>
      <w:r w:rsidRPr="00EE4457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EE4457">
        <w:rPr>
          <w:rFonts w:ascii="Times New Roman" w:hAnsi="Times New Roman"/>
          <w:bCs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 с соблюдением т</w:t>
      </w:r>
      <w:bookmarkStart w:id="0" w:name="_GoBack"/>
      <w:bookmarkEnd w:id="0"/>
      <w:r w:rsidRPr="00EE4457">
        <w:rPr>
          <w:rFonts w:ascii="Times New Roman" w:hAnsi="Times New Roman"/>
          <w:bCs/>
          <w:color w:val="000000"/>
          <w:sz w:val="28"/>
          <w:szCs w:val="28"/>
        </w:rPr>
        <w:t>ребов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>ний Федерального закона от 27 июля 2006 г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№ 152-ФЗ «О персональных данных».</w:t>
      </w:r>
    </w:p>
    <w:p w:rsidR="00EE4457" w:rsidRDefault="00EE4457" w:rsidP="00EE4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57" w:rsidRDefault="00EE4457" w:rsidP="00EE4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57" w:rsidRPr="00EE4457" w:rsidRDefault="00EE4457" w:rsidP="00EE4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57" w:rsidRPr="00EE4457" w:rsidRDefault="00EE4457" w:rsidP="00EE4457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4457">
        <w:rPr>
          <w:rFonts w:ascii="Times New Roman" w:hAnsi="Times New Roman"/>
          <w:bCs/>
          <w:color w:val="000000"/>
          <w:sz w:val="28"/>
          <w:szCs w:val="28"/>
        </w:rPr>
        <w:t>Первый заместитель Председателя</w:t>
      </w:r>
    </w:p>
    <w:p w:rsidR="00EE4457" w:rsidRDefault="00EE4457" w:rsidP="00EE445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Правительства Республики Тыва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EE4457">
        <w:rPr>
          <w:rFonts w:ascii="Times New Roman" w:hAnsi="Times New Roman"/>
          <w:bCs/>
          <w:color w:val="000000"/>
          <w:sz w:val="28"/>
          <w:szCs w:val="28"/>
        </w:rPr>
        <w:t xml:space="preserve">     А. </w:t>
      </w:r>
      <w:proofErr w:type="spellStart"/>
      <w:r w:rsidRPr="00EE4457">
        <w:rPr>
          <w:rFonts w:ascii="Times New Roman" w:hAnsi="Times New Roman"/>
          <w:bCs/>
          <w:color w:val="000000"/>
          <w:sz w:val="28"/>
          <w:szCs w:val="28"/>
        </w:rPr>
        <w:t>Брокерт</w:t>
      </w:r>
      <w:proofErr w:type="spellEnd"/>
    </w:p>
    <w:p w:rsidR="00EE4457" w:rsidRDefault="00EE4457" w:rsidP="00EE445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4457" w:rsidRDefault="00EE4457" w:rsidP="00EE4457">
      <w:pPr>
        <w:spacing w:after="0" w:line="240" w:lineRule="auto"/>
        <w:rPr>
          <w:rFonts w:ascii="Times New Roman" w:hAnsi="Times New Roman"/>
          <w:sz w:val="28"/>
          <w:szCs w:val="28"/>
        </w:rPr>
        <w:sectPr w:rsidR="00EE4457" w:rsidSect="00EE44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4457" w:rsidRPr="00EE4457" w:rsidRDefault="00EE4457" w:rsidP="00EE445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EE4457" w:rsidRPr="00EE4457" w:rsidRDefault="008B0C17" w:rsidP="00EE445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4457" w:rsidRPr="00EE4457">
        <w:rPr>
          <w:rFonts w:ascii="Times New Roman" w:eastAsia="Times New Roman" w:hAnsi="Times New Roman"/>
          <w:sz w:val="28"/>
          <w:szCs w:val="28"/>
          <w:lang w:eastAsia="ru-RU"/>
        </w:rPr>
        <w:t>аспоряжением Правительства</w:t>
      </w:r>
    </w:p>
    <w:p w:rsidR="00EE4457" w:rsidRDefault="00EE4457" w:rsidP="00EE445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</w:p>
    <w:p w:rsidR="00EE4457" w:rsidRDefault="008B0C17" w:rsidP="00EE445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сентября 2019 г. № 396-р</w:t>
      </w:r>
    </w:p>
    <w:p w:rsidR="00EE4457" w:rsidRDefault="00EE4457" w:rsidP="00EE445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457" w:rsidRPr="00EE4457" w:rsidRDefault="00EE4457" w:rsidP="00EE44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E4457" w:rsidRDefault="00EE4457" w:rsidP="00EE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предоставлению мер социальной поддержки </w:t>
      </w:r>
      <w:proofErr w:type="gramStart"/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</w:p>
    <w:p w:rsidR="00EE4457" w:rsidRDefault="00EE4457" w:rsidP="00EE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обеспечению жильем граждан из числа ветеранов, инвалидов и семей,</w:t>
      </w:r>
    </w:p>
    <w:p w:rsidR="00EE4457" w:rsidRDefault="00EE4457" w:rsidP="00EE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имеющих детей-инвалидов, признанных нуждающимися в улучшении</w:t>
      </w:r>
    </w:p>
    <w:p w:rsidR="00EE4457" w:rsidRDefault="00EE4457" w:rsidP="00EE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жилищных условий, 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в форме предоставления единовременной денежной</w:t>
      </w:r>
    </w:p>
    <w:p w:rsidR="00EE4457" w:rsidRPr="00EE4457" w:rsidRDefault="00EE4457" w:rsidP="00EE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выплаты на приобретение (строительство) жилья (далее – Комиссия)</w:t>
      </w:r>
    </w:p>
    <w:p w:rsidR="00EE4457" w:rsidRPr="00EE4457" w:rsidRDefault="00EE4457" w:rsidP="00EE4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4457" w:rsidRPr="00EE4457" w:rsidRDefault="00EE4457" w:rsidP="00EE4457">
      <w:pPr>
        <w:tabs>
          <w:tab w:val="left" w:pos="19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от 4 сентября 2019 г.  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21</w:t>
      </w:r>
    </w:p>
    <w:p w:rsidR="00EE4457" w:rsidRPr="00EE4457" w:rsidRDefault="00EE4457" w:rsidP="00EE4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457" w:rsidRPr="00EE4457" w:rsidRDefault="00EE4457" w:rsidP="00EE4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Рассмотрев и изучив документы граждан в соответствии с Федеральным зак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ном от 12 января 1995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 № 5-ФЗ «О ветеранах», с Федеральным законом от 24 н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ября 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181-ФЗ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инвалидов в Российской Федерации», постановлением Правительства Республики Тыва от 22 февраля 2013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 № 110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порядке предоставления мер социальной поддержки по обеспечению жильем граждан из числа ветеранов, инвалидов и семей</w:t>
      </w:r>
      <w:proofErr w:type="gramEnd"/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, имеющих детей-инвалидов, пр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знанных нуждающимися в улучшении жилищных условий, в форме предоставления единовременной денежной выплаты на приобретение (строительство) жилья», К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миссия РЕШИЛА:</w:t>
      </w:r>
    </w:p>
    <w:p w:rsidR="00EE4457" w:rsidRPr="00EE4457" w:rsidRDefault="00EE4457" w:rsidP="00EE4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1. Предоставить единовременную денежную выплату на приобретение (стро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тельство) жилья следующему гражданину:</w:t>
      </w:r>
    </w:p>
    <w:p w:rsidR="00EE4457" w:rsidRPr="00EE4457" w:rsidRDefault="00EE4457" w:rsidP="00EE445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4111"/>
        <w:gridCol w:w="2126"/>
      </w:tblGrid>
      <w:tr w:rsidR="00EE4457" w:rsidRPr="00EE4457" w:rsidTr="00EE445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E4457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E44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E44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Место проживания/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E44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 (руб.)</w:t>
            </w:r>
          </w:p>
        </w:tc>
      </w:tr>
      <w:tr w:rsidR="00EE4457" w:rsidRPr="00EE4457" w:rsidTr="00EE445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1F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Сарыглар</w:t>
            </w:r>
            <w:proofErr w:type="spellEnd"/>
            <w:r w:rsidRPr="00EE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1F65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E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1F65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E44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инвалид </w:t>
            </w:r>
            <w:r w:rsidRPr="00EE4457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III</w:t>
            </w:r>
            <w:r w:rsidRPr="00EE44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793 584</w:t>
            </w:r>
          </w:p>
        </w:tc>
      </w:tr>
    </w:tbl>
    <w:p w:rsidR="00EE4457" w:rsidRPr="00EE4457" w:rsidRDefault="00EE4457" w:rsidP="00EE4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457" w:rsidRPr="00EE4457" w:rsidRDefault="00EE4457" w:rsidP="00EE4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 xml:space="preserve">Примечание: </w:t>
      </w:r>
      <w:r w:rsidR="00CD6121">
        <w:rPr>
          <w:rFonts w:ascii="Times New Roman" w:eastAsia="Times New Roman" w:hAnsi="Times New Roman"/>
          <w:sz w:val="24"/>
          <w:szCs w:val="28"/>
          <w:lang w:eastAsia="ru-RU"/>
        </w:rPr>
        <w:t>ч</w:t>
      </w:r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 xml:space="preserve">асть единовременной денежной выплаты, предусмотренной </w:t>
      </w:r>
      <w:proofErr w:type="spellStart"/>
      <w:r w:rsidRPr="00EE44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Сарыглар</w:t>
      </w:r>
      <w:proofErr w:type="spellEnd"/>
      <w:r w:rsidRPr="00EE44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</w:t>
      </w:r>
      <w:r w:rsidR="001F65F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.К.,</w:t>
      </w:r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251 402</w:t>
      </w:r>
      <w:r w:rsidRPr="00EE445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>(двести пятьдесят одна тысяча четыреста два) рубля будут выплачены данному п</w:t>
      </w:r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>лучателю в 2019 году, остаток средств в сумме 542 182</w:t>
      </w:r>
      <w:r w:rsidRPr="00EE4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4457">
        <w:rPr>
          <w:rFonts w:ascii="Times New Roman" w:eastAsia="Times New Roman" w:hAnsi="Times New Roman"/>
          <w:sz w:val="24"/>
          <w:szCs w:val="28"/>
          <w:lang w:eastAsia="ru-RU"/>
        </w:rPr>
        <w:t>(пятьсот сорок две тысячи сто восемьдесят два) рубля будут выплачены по мере поступления финансовых средств из федерального бюджета.</w:t>
      </w:r>
      <w:proofErr w:type="gramEnd"/>
    </w:p>
    <w:p w:rsidR="00EE4457" w:rsidRPr="00EE4457" w:rsidRDefault="00EE4457" w:rsidP="005C3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E4457" w:rsidRDefault="00EE4457" w:rsidP="005C3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Министерству труда и социальной политики Республики Тыва  перечислить в 2019 году на банковский счет продавца жилого помещения в соответствии с з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ключенным договором купли-продажи финансовые средства согласно пункту 1 н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решения  в общей сумме 251 402 (двести пятьдесят одна тысяча четыреста два) рубля в соответствии с постановлением Правительства Республики Тыва от </w:t>
      </w:r>
      <w:r w:rsidR="005C38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>22 февраля 2013 г. № 110 «О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порядке предоставления мер социальной</w:t>
      </w:r>
      <w:proofErr w:type="gramEnd"/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поддержки по обеспечению </w:t>
      </w:r>
      <w:r w:rsidRPr="00EE4457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жильем 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из числа ветеранов, инвалидов и семей, имеющих д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тей-инвалидов, признанных нуждающимися в улучшении жилищных условий, в форме предоставления единовременной денежной выплаты на приобретение (стро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E4457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тельство) жилья».</w:t>
      </w:r>
    </w:p>
    <w:p w:rsidR="00E26957" w:rsidRDefault="00E26957" w:rsidP="005C3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63CF" w:rsidRPr="00B063CF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3CF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proofErr w:type="gramStart"/>
      <w:r w:rsidRPr="00B063CF">
        <w:rPr>
          <w:rFonts w:ascii="Times New Roman" w:hAnsi="Times New Roman"/>
          <w:bCs/>
          <w:sz w:val="28"/>
          <w:szCs w:val="28"/>
        </w:rPr>
        <w:t>В силу пункта 13 Порядка по обеспечению жильем граждан из числа вет</w:t>
      </w:r>
      <w:r w:rsidRPr="00B063CF">
        <w:rPr>
          <w:rFonts w:ascii="Times New Roman" w:hAnsi="Times New Roman"/>
          <w:bCs/>
          <w:sz w:val="28"/>
          <w:szCs w:val="28"/>
        </w:rPr>
        <w:t>е</w:t>
      </w:r>
      <w:r w:rsidRPr="00B063CF">
        <w:rPr>
          <w:rFonts w:ascii="Times New Roman" w:hAnsi="Times New Roman"/>
          <w:bCs/>
          <w:sz w:val="28"/>
          <w:szCs w:val="28"/>
        </w:rPr>
        <w:t>ранов, инвалидов и семей, имеющих детей-инвалидов, признанных нуждающимися в улучшении жилищных условий, в форме предоставления единовременной дене</w:t>
      </w:r>
      <w:r w:rsidRPr="00B063CF">
        <w:rPr>
          <w:rFonts w:ascii="Times New Roman" w:hAnsi="Times New Roman"/>
          <w:bCs/>
          <w:sz w:val="28"/>
          <w:szCs w:val="28"/>
        </w:rPr>
        <w:t>ж</w:t>
      </w:r>
      <w:r w:rsidRPr="00B063CF">
        <w:rPr>
          <w:rFonts w:ascii="Times New Roman" w:hAnsi="Times New Roman"/>
          <w:bCs/>
          <w:sz w:val="28"/>
          <w:szCs w:val="28"/>
        </w:rPr>
        <w:t>ной выплаты на приобретение (строительство) жилья, утвержденного</w:t>
      </w:r>
      <w:r w:rsidRPr="00B063CF">
        <w:rPr>
          <w:rFonts w:ascii="Times New Roman" w:hAnsi="Times New Roman"/>
          <w:sz w:val="28"/>
          <w:szCs w:val="28"/>
        </w:rPr>
        <w:t xml:space="preserve"> постановлен</w:t>
      </w:r>
      <w:r w:rsidRPr="00B063CF">
        <w:rPr>
          <w:rFonts w:ascii="Times New Roman" w:hAnsi="Times New Roman"/>
          <w:sz w:val="28"/>
          <w:szCs w:val="28"/>
        </w:rPr>
        <w:t>и</w:t>
      </w:r>
      <w:r w:rsidRPr="00B063CF">
        <w:rPr>
          <w:rFonts w:ascii="Times New Roman" w:hAnsi="Times New Roman"/>
          <w:sz w:val="28"/>
          <w:szCs w:val="28"/>
        </w:rPr>
        <w:t>ем Правительства Республики Тыва от 22 февраля 2013 г</w:t>
      </w:r>
      <w:r>
        <w:rPr>
          <w:rFonts w:ascii="Times New Roman" w:hAnsi="Times New Roman"/>
          <w:sz w:val="28"/>
          <w:szCs w:val="28"/>
        </w:rPr>
        <w:t>.</w:t>
      </w:r>
      <w:r w:rsidRPr="00B063CF">
        <w:rPr>
          <w:rFonts w:ascii="Times New Roman" w:hAnsi="Times New Roman"/>
          <w:sz w:val="28"/>
          <w:szCs w:val="28"/>
        </w:rPr>
        <w:t xml:space="preserve"> № 110, по мере поступл</w:t>
      </w:r>
      <w:r w:rsidRPr="00B063CF">
        <w:rPr>
          <w:rFonts w:ascii="Times New Roman" w:hAnsi="Times New Roman"/>
          <w:sz w:val="28"/>
          <w:szCs w:val="28"/>
        </w:rPr>
        <w:t>е</w:t>
      </w:r>
      <w:r w:rsidRPr="00B063CF">
        <w:rPr>
          <w:rFonts w:ascii="Times New Roman" w:hAnsi="Times New Roman"/>
          <w:sz w:val="28"/>
          <w:szCs w:val="28"/>
        </w:rPr>
        <w:t>ния финансовых средств из федерального бюджета повторно представить для ра</w:t>
      </w:r>
      <w:r w:rsidRPr="00B063CF">
        <w:rPr>
          <w:rFonts w:ascii="Times New Roman" w:hAnsi="Times New Roman"/>
          <w:sz w:val="28"/>
          <w:szCs w:val="28"/>
        </w:rPr>
        <w:t>с</w:t>
      </w:r>
      <w:r w:rsidRPr="00B063CF">
        <w:rPr>
          <w:rFonts w:ascii="Times New Roman" w:hAnsi="Times New Roman"/>
          <w:sz w:val="28"/>
          <w:szCs w:val="28"/>
        </w:rPr>
        <w:t>смотрения на заседании Комиссии личные</w:t>
      </w:r>
      <w:proofErr w:type="gramEnd"/>
      <w:r w:rsidRPr="00B063CF">
        <w:rPr>
          <w:rFonts w:ascii="Times New Roman" w:hAnsi="Times New Roman"/>
          <w:sz w:val="28"/>
          <w:szCs w:val="28"/>
        </w:rPr>
        <w:t xml:space="preserve"> дела следующих граждан: </w:t>
      </w:r>
      <w:proofErr w:type="spellStart"/>
      <w:r w:rsidRPr="00B063CF">
        <w:rPr>
          <w:rFonts w:ascii="Times New Roman" w:hAnsi="Times New Roman"/>
          <w:sz w:val="28"/>
          <w:szCs w:val="28"/>
        </w:rPr>
        <w:t>Ондар</w:t>
      </w:r>
      <w:proofErr w:type="spellEnd"/>
      <w:r w:rsidRPr="00B063CF">
        <w:rPr>
          <w:rFonts w:ascii="Times New Roman" w:hAnsi="Times New Roman"/>
          <w:sz w:val="28"/>
          <w:szCs w:val="28"/>
        </w:rPr>
        <w:t xml:space="preserve"> Г</w:t>
      </w:r>
      <w:r w:rsidR="00D10825">
        <w:rPr>
          <w:rFonts w:ascii="Times New Roman" w:hAnsi="Times New Roman"/>
          <w:sz w:val="28"/>
          <w:szCs w:val="28"/>
        </w:rPr>
        <w:t>.Б.</w:t>
      </w:r>
      <w:r w:rsidRPr="00B063CF">
        <w:rPr>
          <w:rFonts w:ascii="Times New Roman" w:hAnsi="Times New Roman"/>
          <w:sz w:val="28"/>
          <w:szCs w:val="28"/>
        </w:rPr>
        <w:t xml:space="preserve"> (инвалида </w:t>
      </w:r>
      <w:r w:rsidRPr="00B063CF">
        <w:rPr>
          <w:rFonts w:ascii="Times New Roman" w:hAnsi="Times New Roman"/>
          <w:sz w:val="28"/>
          <w:szCs w:val="28"/>
          <w:lang w:val="en-US"/>
        </w:rPr>
        <w:t>II</w:t>
      </w:r>
      <w:r w:rsidRPr="00B063CF">
        <w:rPr>
          <w:rFonts w:ascii="Times New Roman" w:hAnsi="Times New Roman"/>
          <w:sz w:val="28"/>
          <w:szCs w:val="28"/>
        </w:rPr>
        <w:t xml:space="preserve"> группы), Яковлева В</w:t>
      </w:r>
      <w:r w:rsidR="00D10825">
        <w:rPr>
          <w:rFonts w:ascii="Times New Roman" w:hAnsi="Times New Roman"/>
          <w:sz w:val="28"/>
          <w:szCs w:val="28"/>
        </w:rPr>
        <w:t>.А.</w:t>
      </w:r>
      <w:r w:rsidRPr="00B063CF">
        <w:rPr>
          <w:rFonts w:ascii="Times New Roman" w:hAnsi="Times New Roman"/>
          <w:sz w:val="28"/>
          <w:szCs w:val="28"/>
        </w:rPr>
        <w:t xml:space="preserve"> (инвалида боевых действий в Афганистане).</w:t>
      </w:r>
    </w:p>
    <w:p w:rsidR="00B063CF" w:rsidRPr="00B063CF" w:rsidRDefault="00B063CF" w:rsidP="00B063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3CF" w:rsidRPr="00B063CF" w:rsidRDefault="0010106F" w:rsidP="00B063C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63CF" w:rsidRPr="00B063CF" w:rsidRDefault="00B063CF" w:rsidP="00B063C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49" w:type="dxa"/>
        <w:tblLook w:val="04A0"/>
      </w:tblPr>
      <w:tblGrid>
        <w:gridCol w:w="522"/>
        <w:gridCol w:w="2572"/>
        <w:gridCol w:w="356"/>
        <w:gridCol w:w="3607"/>
        <w:gridCol w:w="3292"/>
      </w:tblGrid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Сенгии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С.Х.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министр труда и социал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политики Республики Тыва, председатель Коми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сии;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Тас-оол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Л.Ш.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министра тр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 и социальной политики Республики Тыва, замест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тель председателя Коми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сии;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Ховалыг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у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правления 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циального развития Мин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стерства Труда и социал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политики Республики Тыва;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Кок-кыс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ачальник отдела эконом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ческого планирования, бу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галтерского учета и отче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ности Министерства труда и социальной политики Республики Тыва;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Чарбуу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организ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социальных выплат Министерства труда</w:t>
            </w:r>
            <w:proofErr w:type="gram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циальной политики Респу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лики Тыва; 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</w:tbl>
    <w:p w:rsidR="0010106F" w:rsidRDefault="0010106F"/>
    <w:p w:rsidR="0010106F" w:rsidRDefault="0010106F"/>
    <w:p w:rsidR="00D10825" w:rsidRDefault="00D10825"/>
    <w:tbl>
      <w:tblPr>
        <w:tblW w:w="10349" w:type="dxa"/>
        <w:tblLook w:val="04A0"/>
      </w:tblPr>
      <w:tblGrid>
        <w:gridCol w:w="522"/>
        <w:gridCol w:w="2572"/>
        <w:gridCol w:w="356"/>
        <w:gridCol w:w="3607"/>
        <w:gridCol w:w="3292"/>
      </w:tblGrid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Доржу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Ю.Д.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консультант отдела орган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зационного, правового, кадрового обеспечения и контроля Министерства труда и социальной пол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тики Республики Тыва;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Хомушку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А-Х</w:t>
            </w:r>
            <w:proofErr w:type="gram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консультант </w:t>
            </w:r>
            <w:proofErr w:type="gram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орган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зации социальных выплат Министерства труда</w:t>
            </w:r>
            <w:proofErr w:type="gram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циальной политики Респу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лики Тыва, секретарь К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миссии;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Кенден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</w:t>
            </w:r>
            <w:proofErr w:type="gram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Д-К</w:t>
            </w:r>
            <w:proofErr w:type="gram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 Государс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венного учреждения – 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деления Пенсионного фо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 Российской Федерации по Республике Тыва (по 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гласованию);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Францевич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военный комиссар Респу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лики Тыва (по согласов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нию);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Спиридонова Л.Ч.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 Федеральн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казенного учреждения «Главное бюро медико-социальной экспертизы по Республике Тыва»;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Кара-Монгуш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Д.Д.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отдела Мин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стерства строительства и жилищно-коммунального хозяйства Республики Тыва (по согласованию);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Ондар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А.Д.</w:t>
            </w:r>
          </w:p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Тувинской республиканской организ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Всероссийского общ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ства инвалидов (по согл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сованию);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B063CF" w:rsidRPr="00B063CF" w:rsidTr="0010106F">
        <w:tc>
          <w:tcPr>
            <w:tcW w:w="52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2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Шактар</w:t>
            </w:r>
            <w:proofErr w:type="spellEnd"/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356" w:type="dxa"/>
            <w:shd w:val="clear" w:color="auto" w:fill="auto"/>
          </w:tcPr>
          <w:p w:rsidR="00B063CF" w:rsidRDefault="00B063CF" w:rsidP="00B063CF">
            <w:pPr>
              <w:spacing w:after="0" w:line="240" w:lineRule="auto"/>
            </w:pPr>
            <w:r w:rsidRPr="00333D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3607" w:type="dxa"/>
            <w:shd w:val="clear" w:color="auto" w:fill="auto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Тувинской республиканской организ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«Боевое Братство Ре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публики Тыва» (по согл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B063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сованию).</w:t>
            </w:r>
          </w:p>
        </w:tc>
        <w:tc>
          <w:tcPr>
            <w:tcW w:w="3292" w:type="dxa"/>
          </w:tcPr>
          <w:p w:rsidR="00B063CF" w:rsidRPr="00B063CF" w:rsidRDefault="00B063CF" w:rsidP="00B0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CF" w:rsidRPr="00B063CF" w:rsidRDefault="00B063CF" w:rsidP="00B06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</w:tbl>
    <w:p w:rsidR="00B063CF" w:rsidRPr="00B063CF" w:rsidRDefault="00B063CF" w:rsidP="00B06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063CF" w:rsidRPr="00B063CF" w:rsidSect="00C2701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F9" w:rsidRDefault="003F46F9" w:rsidP="00EE4457">
      <w:pPr>
        <w:spacing w:after="0" w:line="240" w:lineRule="auto"/>
      </w:pPr>
      <w:r>
        <w:separator/>
      </w:r>
    </w:p>
  </w:endnote>
  <w:endnote w:type="continuationSeparator" w:id="0">
    <w:p w:rsidR="003F46F9" w:rsidRDefault="003F46F9" w:rsidP="00EE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CF" w:rsidRDefault="00B063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CF" w:rsidRDefault="00B063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CF" w:rsidRDefault="00B063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F9" w:rsidRDefault="003F46F9" w:rsidP="00EE4457">
      <w:pPr>
        <w:spacing w:after="0" w:line="240" w:lineRule="auto"/>
      </w:pPr>
      <w:r>
        <w:separator/>
      </w:r>
    </w:p>
  </w:footnote>
  <w:footnote w:type="continuationSeparator" w:id="0">
    <w:p w:rsidR="003F46F9" w:rsidRDefault="003F46F9" w:rsidP="00EE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CF" w:rsidRDefault="00B063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57" w:rsidRPr="00EE4457" w:rsidRDefault="00213822">
    <w:pPr>
      <w:pStyle w:val="a5"/>
      <w:jc w:val="right"/>
      <w:rPr>
        <w:rFonts w:ascii="Times New Roman" w:hAnsi="Times New Roman"/>
        <w:sz w:val="24"/>
        <w:szCs w:val="24"/>
      </w:rPr>
    </w:pPr>
    <w:r w:rsidRPr="00EE4457">
      <w:rPr>
        <w:rFonts w:ascii="Times New Roman" w:hAnsi="Times New Roman"/>
        <w:sz w:val="24"/>
        <w:szCs w:val="24"/>
      </w:rPr>
      <w:fldChar w:fldCharType="begin"/>
    </w:r>
    <w:r w:rsidR="00EE4457" w:rsidRPr="00EE4457">
      <w:rPr>
        <w:rFonts w:ascii="Times New Roman" w:hAnsi="Times New Roman"/>
        <w:sz w:val="24"/>
        <w:szCs w:val="24"/>
      </w:rPr>
      <w:instrText xml:space="preserve"> PAGE   \* MERGEFORMAT </w:instrText>
    </w:r>
    <w:r w:rsidRPr="00EE4457">
      <w:rPr>
        <w:rFonts w:ascii="Times New Roman" w:hAnsi="Times New Roman"/>
        <w:sz w:val="24"/>
        <w:szCs w:val="24"/>
      </w:rPr>
      <w:fldChar w:fldCharType="separate"/>
    </w:r>
    <w:r w:rsidR="00E26957">
      <w:rPr>
        <w:rFonts w:ascii="Times New Roman" w:hAnsi="Times New Roman"/>
        <w:noProof/>
        <w:sz w:val="24"/>
        <w:szCs w:val="24"/>
      </w:rPr>
      <w:t>3</w:t>
    </w:r>
    <w:r w:rsidRPr="00EE445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CF" w:rsidRDefault="00B063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a7fa23-6245-4bee-ac9b-33d5986656f6"/>
  </w:docVars>
  <w:rsids>
    <w:rsidRoot w:val="00EE4457"/>
    <w:rsid w:val="00014382"/>
    <w:rsid w:val="0010106F"/>
    <w:rsid w:val="001E3F57"/>
    <w:rsid w:val="001F65F1"/>
    <w:rsid w:val="00213822"/>
    <w:rsid w:val="003F46F9"/>
    <w:rsid w:val="00531E6C"/>
    <w:rsid w:val="005C38CC"/>
    <w:rsid w:val="00616776"/>
    <w:rsid w:val="00684DE5"/>
    <w:rsid w:val="007775BB"/>
    <w:rsid w:val="00852035"/>
    <w:rsid w:val="00886169"/>
    <w:rsid w:val="008B0C17"/>
    <w:rsid w:val="00956501"/>
    <w:rsid w:val="00B063CF"/>
    <w:rsid w:val="00B15211"/>
    <w:rsid w:val="00C2701F"/>
    <w:rsid w:val="00C81F47"/>
    <w:rsid w:val="00CD6121"/>
    <w:rsid w:val="00CF79E8"/>
    <w:rsid w:val="00D051D5"/>
    <w:rsid w:val="00D10825"/>
    <w:rsid w:val="00D40FB8"/>
    <w:rsid w:val="00DE0B14"/>
    <w:rsid w:val="00E26957"/>
    <w:rsid w:val="00E26B8A"/>
    <w:rsid w:val="00EE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457"/>
    <w:pPr>
      <w:ind w:left="720"/>
      <w:contextualSpacing/>
    </w:pPr>
  </w:style>
  <w:style w:type="character" w:styleId="a4">
    <w:name w:val="Hyperlink"/>
    <w:uiPriority w:val="99"/>
    <w:unhideWhenUsed/>
    <w:rsid w:val="00EE44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4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E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44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2019-09-16T07:53:00Z</cp:lastPrinted>
  <dcterms:created xsi:type="dcterms:W3CDTF">2019-09-16T08:17:00Z</dcterms:created>
  <dcterms:modified xsi:type="dcterms:W3CDTF">2019-09-16T08:19:00Z</dcterms:modified>
</cp:coreProperties>
</file>