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2" w:rsidRDefault="00796DA2" w:rsidP="00796D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74A7" w:rsidRDefault="001E74A7" w:rsidP="00796D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74A7" w:rsidRDefault="001E74A7" w:rsidP="00796D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DA2" w:rsidRPr="004C14FF" w:rsidRDefault="00796DA2" w:rsidP="00796DA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96DA2" w:rsidRPr="0025472A" w:rsidRDefault="00796DA2" w:rsidP="00796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635D" w:rsidRPr="00FF635D" w:rsidRDefault="00FF635D" w:rsidP="00FF6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35D" w:rsidRDefault="003B06A3" w:rsidP="00CF1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</w:t>
      </w:r>
      <w:r w:rsidR="00CF1766">
        <w:rPr>
          <w:rFonts w:ascii="Times New Roman" w:hAnsi="Times New Roman" w:cs="Times New Roman"/>
          <w:sz w:val="28"/>
          <w:szCs w:val="28"/>
        </w:rPr>
        <w:t>я 2019 г. № 368</w:t>
      </w:r>
    </w:p>
    <w:p w:rsidR="00CF1766" w:rsidRDefault="00CF1766" w:rsidP="00CF17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3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состав </w:t>
      </w:r>
    </w:p>
    <w:p w:rsid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35D">
        <w:rPr>
          <w:rFonts w:ascii="Times New Roman" w:hAnsi="Times New Roman" w:cs="Times New Roman"/>
          <w:b/>
          <w:bCs/>
          <w:sz w:val="28"/>
          <w:szCs w:val="28"/>
        </w:rPr>
        <w:t>коллегии Министерства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35D">
        <w:rPr>
          <w:rFonts w:ascii="Times New Roman" w:hAnsi="Times New Roman" w:cs="Times New Roman"/>
          <w:b/>
          <w:bCs/>
          <w:sz w:val="28"/>
          <w:szCs w:val="28"/>
        </w:rPr>
        <w:t>социальной политики Республики Тыва</w:t>
      </w:r>
    </w:p>
    <w:p w:rsid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D" w:rsidRPr="00FF635D" w:rsidRDefault="00FF635D" w:rsidP="00FF63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5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F635D" w:rsidRPr="00FF635D" w:rsidRDefault="00FF635D" w:rsidP="00FF63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5D" w:rsidRPr="00FF635D" w:rsidRDefault="00FF635D" w:rsidP="00FF63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5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F635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Pr="00FF635D">
        <w:rPr>
          <w:rFonts w:ascii="Times New Roman" w:hAnsi="Times New Roman" w:cs="Times New Roman"/>
          <w:sz w:val="28"/>
          <w:szCs w:val="28"/>
        </w:rPr>
        <w:t xml:space="preserve"> коллегии Министерства труда и социальной политики Ре</w:t>
      </w:r>
      <w:r w:rsidRPr="00FF635D">
        <w:rPr>
          <w:rFonts w:ascii="Times New Roman" w:hAnsi="Times New Roman" w:cs="Times New Roman"/>
          <w:sz w:val="28"/>
          <w:szCs w:val="28"/>
        </w:rPr>
        <w:t>с</w:t>
      </w:r>
      <w:r w:rsidRPr="00FF635D">
        <w:rPr>
          <w:rFonts w:ascii="Times New Roman" w:hAnsi="Times New Roman" w:cs="Times New Roman"/>
          <w:sz w:val="28"/>
          <w:szCs w:val="28"/>
        </w:rPr>
        <w:t>публики Тыва, утвержденный постановлением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 xml:space="preserve"> 3 мая 2017 г. № 195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635D">
        <w:rPr>
          <w:rFonts w:ascii="Times New Roman" w:hAnsi="Times New Roman" w:cs="Times New Roman"/>
          <w:sz w:val="28"/>
          <w:szCs w:val="28"/>
        </w:rPr>
        <w:t xml:space="preserve"> коллегия), изменение, изложив его в следующей реда</w:t>
      </w:r>
      <w:r w:rsidRPr="00FF635D">
        <w:rPr>
          <w:rFonts w:ascii="Times New Roman" w:hAnsi="Times New Roman" w:cs="Times New Roman"/>
          <w:sz w:val="28"/>
          <w:szCs w:val="28"/>
        </w:rPr>
        <w:t>к</w:t>
      </w:r>
      <w:r w:rsidRPr="00FF635D">
        <w:rPr>
          <w:rFonts w:ascii="Times New Roman" w:hAnsi="Times New Roman" w:cs="Times New Roman"/>
          <w:sz w:val="28"/>
          <w:szCs w:val="28"/>
        </w:rPr>
        <w:t>ции:</w:t>
      </w: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635D">
        <w:rPr>
          <w:rFonts w:ascii="Times New Roman" w:hAnsi="Times New Roman" w:cs="Times New Roman"/>
          <w:sz w:val="28"/>
          <w:szCs w:val="28"/>
        </w:rPr>
        <w:t>С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>О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>С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>Т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>А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FF635D">
        <w:rPr>
          <w:rFonts w:ascii="Times New Roman" w:hAnsi="Times New Roman" w:cs="Times New Roman"/>
          <w:sz w:val="28"/>
          <w:szCs w:val="28"/>
        </w:rPr>
        <w:t>В</w:t>
      </w:r>
    </w:p>
    <w:p w:rsid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5D">
        <w:rPr>
          <w:rFonts w:ascii="Times New Roman" w:hAnsi="Times New Roman" w:cs="Times New Roman"/>
          <w:sz w:val="28"/>
          <w:szCs w:val="28"/>
        </w:rPr>
        <w:t xml:space="preserve">коллегии Министерства труда и </w:t>
      </w: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5D">
        <w:rPr>
          <w:rFonts w:ascii="Times New Roman" w:hAnsi="Times New Roman" w:cs="Times New Roman"/>
          <w:sz w:val="28"/>
          <w:szCs w:val="28"/>
        </w:rPr>
        <w:t>социальной политики Республики Тыва</w:t>
      </w:r>
    </w:p>
    <w:p w:rsidR="00FF635D" w:rsidRPr="00FF635D" w:rsidRDefault="00FF635D" w:rsidP="00FF6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Ind w:w="83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00"/>
        <w:gridCol w:w="290"/>
        <w:gridCol w:w="6946"/>
      </w:tblGrid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политики Республики </w:t>
            </w:r>
            <w:r w:rsidR="00AF79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Тыва, председатель;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труда и социальной политики Республики Тыва, заместитель председателя;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Дан-Сюрюн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начальник сектора организационного, документацио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ного обеспечения и контроля Министерства труда и 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циальной политики Республики Тыва, секретарь;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Биче-оол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отделения Всероссийского общества глухих по Республике Тыва (по согласов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Бюрбю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записи актов гра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данского состояния Республики</w:t>
            </w:r>
            <w:proofErr w:type="gram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Тыва (Агентства);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AF7901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Дотпе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AF7901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Д-К</w:t>
            </w:r>
            <w:proofErr w:type="gram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управляющий ГУ – Отделения Пенсионного фонда Ро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сии по Республике Тыва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– начальник </w:t>
            </w:r>
            <w:proofErr w:type="gram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отдела исполнения наказаний Управления Федеральной службы исполн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ния наказаний России</w:t>
            </w:r>
            <w:proofErr w:type="gram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председатель республиканской общественной организ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ции общероссийской общественной организации «Ро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сийский союз молодежи» «Союз молодежи Тувы»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здравоохранения Республики </w:t>
            </w:r>
            <w:r w:rsidR="00AF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«Ассоциация приемных семей Республики Тыва»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Нурзат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Ре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 «Центр занятости населения </w:t>
            </w: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Республики Тыва «Республиканский комплексный центр социального обслуживания населения «Поддер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ка»;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Потапова Н.Г.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. Кызыла по социальной политике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Россова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AF7901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35D" w:rsidRPr="00FF635D">
              <w:rPr>
                <w:rFonts w:ascii="Times New Roman" w:hAnsi="Times New Roman" w:cs="Times New Roman"/>
                <w:sz w:val="28"/>
                <w:szCs w:val="28"/>
              </w:rPr>
              <w:t>полномоченный по правам человека в Республике Т</w:t>
            </w:r>
            <w:r w:rsidR="00FF635D" w:rsidRPr="00FF63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F635D" w:rsidRPr="00FF635D">
              <w:rPr>
                <w:rFonts w:ascii="Times New Roman" w:hAnsi="Times New Roman" w:cs="Times New Roman"/>
                <w:sz w:val="28"/>
                <w:szCs w:val="28"/>
              </w:rPr>
              <w:t>ва (Уполномоченный по правам ребенка в Республике Тыва)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щественной организации «Союз женщин России»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Седип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Кызылской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ганизации Тувинской республиканской общественной организации Всероссийского общества инвалидов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объединения «Федер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ция профсоюзов Республики Тыва» (по согласованию);</w:t>
            </w:r>
          </w:p>
        </w:tc>
      </w:tr>
      <w:tr w:rsidR="00FF635D" w:rsidRPr="00FF635D" w:rsidTr="00AF7901">
        <w:tc>
          <w:tcPr>
            <w:tcW w:w="2200" w:type="dxa"/>
          </w:tcPr>
          <w:p w:rsidR="00FF635D" w:rsidRPr="00FF635D" w:rsidRDefault="00FF635D" w:rsidP="00FF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90" w:type="dxa"/>
          </w:tcPr>
          <w:p w:rsidR="00FF635D" w:rsidRPr="00FF635D" w:rsidRDefault="00FF635D" w:rsidP="00F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FF635D" w:rsidRPr="00FF635D" w:rsidRDefault="00FF635D" w:rsidP="00AF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Тувинского регионального отделения «Всероссийское общество слепых» (по согласованию)». </w:t>
            </w:r>
          </w:p>
        </w:tc>
      </w:tr>
    </w:tbl>
    <w:p w:rsidR="00FF635D" w:rsidRPr="00FF635D" w:rsidRDefault="00FF635D" w:rsidP="00FF63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5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F63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635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BD0B5C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FF635D"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proofErr w:type="spellStart"/>
      <w:r w:rsidRPr="00FF635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F63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5D">
        <w:rPr>
          <w:rFonts w:ascii="Times New Roman" w:hAnsi="Times New Roman" w:cs="Times New Roman"/>
          <w:sz w:val="28"/>
          <w:szCs w:val="28"/>
        </w:rPr>
        <w:t>pravo.gov.ru</w:t>
      </w:r>
      <w:proofErr w:type="spellEnd"/>
      <w:r w:rsidRPr="00FF635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F635D" w:rsidRPr="00FF635D" w:rsidRDefault="00FF635D" w:rsidP="00BD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BD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B5C" w:rsidRPr="00FF635D" w:rsidRDefault="00BD0B5C" w:rsidP="00BD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B5C" w:rsidRDefault="00BD0B5C" w:rsidP="00BD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F635D" w:rsidRPr="00FF635D" w:rsidRDefault="00BD0B5C" w:rsidP="00BD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FF635D" w:rsidRPr="00FF635D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35D" w:rsidRPr="00FF63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35D" w:rsidRPr="00FF6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F635D" w:rsidRPr="00FF635D" w:rsidRDefault="00FF635D" w:rsidP="00FF635D"/>
    <w:p w:rsidR="00D40FB8" w:rsidRDefault="00D40FB8"/>
    <w:sectPr w:rsidR="00D40FB8" w:rsidSect="00BD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91" w:rsidRPr="004A1F15" w:rsidRDefault="00430291" w:rsidP="00BD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endnote>
  <w:endnote w:type="continuationSeparator" w:id="0">
    <w:p w:rsidR="00430291" w:rsidRPr="004A1F15" w:rsidRDefault="00430291" w:rsidP="00BD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1" w:rsidRDefault="00AF79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1" w:rsidRDefault="00AF790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1" w:rsidRDefault="00AF79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91" w:rsidRPr="004A1F15" w:rsidRDefault="00430291" w:rsidP="00BD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footnote>
  <w:footnote w:type="continuationSeparator" w:id="0">
    <w:p w:rsidR="00430291" w:rsidRPr="004A1F15" w:rsidRDefault="00430291" w:rsidP="00BD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1" w:rsidRDefault="00AF79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9497"/>
    </w:sdtPr>
    <w:sdtEndPr>
      <w:rPr>
        <w:rFonts w:ascii="Times New Roman" w:hAnsi="Times New Roman" w:cs="Times New Roman"/>
        <w:sz w:val="24"/>
        <w:szCs w:val="24"/>
      </w:rPr>
    </w:sdtEndPr>
    <w:sdtContent>
      <w:p w:rsidR="00BD0B5C" w:rsidRPr="00BD0B5C" w:rsidRDefault="00FE781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0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0B5C" w:rsidRPr="00BD0B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0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4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0B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01" w:rsidRDefault="00AF79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bda144-ee7b-4f45-95e8-a44405c48914"/>
  </w:docVars>
  <w:rsids>
    <w:rsidRoot w:val="00FF635D"/>
    <w:rsid w:val="001E74A7"/>
    <w:rsid w:val="00221F40"/>
    <w:rsid w:val="003B06A3"/>
    <w:rsid w:val="00416462"/>
    <w:rsid w:val="00430291"/>
    <w:rsid w:val="00796DA2"/>
    <w:rsid w:val="008E13BF"/>
    <w:rsid w:val="008F34CD"/>
    <w:rsid w:val="0095118F"/>
    <w:rsid w:val="00A97323"/>
    <w:rsid w:val="00AF009D"/>
    <w:rsid w:val="00AF7901"/>
    <w:rsid w:val="00B54A9C"/>
    <w:rsid w:val="00B97B26"/>
    <w:rsid w:val="00BD0B5C"/>
    <w:rsid w:val="00CF1766"/>
    <w:rsid w:val="00D40FB8"/>
    <w:rsid w:val="00DE0B14"/>
    <w:rsid w:val="00EC0DDF"/>
    <w:rsid w:val="00FE7816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F635D"/>
    <w:rPr>
      <w:sz w:val="16"/>
      <w:szCs w:val="16"/>
    </w:rPr>
  </w:style>
  <w:style w:type="paragraph" w:styleId="a4">
    <w:name w:val="annotation text"/>
    <w:basedOn w:val="a"/>
    <w:link w:val="a5"/>
    <w:rsid w:val="00FF635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F635D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F635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3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0B5C"/>
  </w:style>
  <w:style w:type="paragraph" w:styleId="ab">
    <w:name w:val="footer"/>
    <w:basedOn w:val="a"/>
    <w:link w:val="ac"/>
    <w:uiPriority w:val="99"/>
    <w:semiHidden/>
    <w:unhideWhenUsed/>
    <w:rsid w:val="00B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13C70B1E4AEE05D9FC86D3260C3CAA6612288DA53DC6F3602DE32F8812E15BD24E710C0DFCD85C26EF4A282E56CA3FAEBC73CB13E017A6CF5Dt627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2019-07-17T07:15:00Z</cp:lastPrinted>
  <dcterms:created xsi:type="dcterms:W3CDTF">2019-07-17T07:15:00Z</dcterms:created>
  <dcterms:modified xsi:type="dcterms:W3CDTF">2019-07-17T07:15:00Z</dcterms:modified>
</cp:coreProperties>
</file>