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4997" w:rsidRDefault="00214997" w:rsidP="00214997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4C4E2C" w:rsidRDefault="004C4E2C" w:rsidP="00214997">
      <w:pPr>
        <w:suppressAutoHyphens/>
        <w:jc w:val="center"/>
        <w:rPr>
          <w:rFonts w:ascii="Calibri" w:eastAsia="SimSun" w:hAnsi="Calibri" w:cs="font245"/>
          <w:noProof/>
          <w:lang w:eastAsia="ru-RU"/>
        </w:rPr>
      </w:pPr>
    </w:p>
    <w:p w:rsidR="004C4E2C" w:rsidRPr="00214997" w:rsidRDefault="004C4E2C" w:rsidP="00214997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bookmarkStart w:id="0" w:name="_GoBack"/>
      <w:bookmarkEnd w:id="0"/>
    </w:p>
    <w:p w:rsidR="00214997" w:rsidRPr="00214997" w:rsidRDefault="00214997" w:rsidP="00214997">
      <w:pPr>
        <w:suppressAutoHyphens/>
        <w:jc w:val="center"/>
        <w:rPr>
          <w:rFonts w:ascii="Times New Roman" w:eastAsia="SimSun" w:hAnsi="Times New Roman" w:cs="Times New Roman"/>
          <w:sz w:val="32"/>
          <w:szCs w:val="32"/>
          <w:lang w:eastAsia="ar-SA"/>
        </w:rPr>
      </w:pPr>
      <w:r w:rsidRPr="00214997">
        <w:rPr>
          <w:rFonts w:ascii="Times New Roman" w:eastAsia="SimSun" w:hAnsi="Times New Roman" w:cs="Times New Roman"/>
          <w:sz w:val="32"/>
          <w:szCs w:val="32"/>
          <w:lang w:eastAsia="ar-SA"/>
        </w:rPr>
        <w:t>ТЫВА РЕСПУБЛИКАНЫӉ ЧАЗАА</w:t>
      </w:r>
      <w:r w:rsidRPr="00214997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214997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АЙТЫЫШКЫН</w:t>
      </w:r>
    </w:p>
    <w:p w:rsidR="00214997" w:rsidRPr="00214997" w:rsidRDefault="00214997" w:rsidP="00214997">
      <w:pPr>
        <w:suppressAutoHyphens/>
        <w:jc w:val="center"/>
        <w:rPr>
          <w:rFonts w:ascii="Times New Roman" w:eastAsia="SimSun" w:hAnsi="Times New Roman" w:cs="Times New Roman"/>
          <w:b/>
          <w:sz w:val="36"/>
          <w:szCs w:val="36"/>
          <w:lang w:eastAsia="ar-SA"/>
        </w:rPr>
      </w:pPr>
      <w:r w:rsidRPr="00214997">
        <w:rPr>
          <w:rFonts w:ascii="Times New Roman" w:eastAsia="SimSun" w:hAnsi="Times New Roman" w:cs="Times New Roman"/>
          <w:sz w:val="32"/>
          <w:szCs w:val="32"/>
          <w:lang w:eastAsia="ar-SA"/>
        </w:rPr>
        <w:t>ПРАВИТЕЛЬСТВО РЕСПУБЛИКИ ТЫВА</w:t>
      </w:r>
      <w:r w:rsidRPr="00214997">
        <w:rPr>
          <w:rFonts w:ascii="Times New Roman" w:eastAsia="SimSun" w:hAnsi="Times New Roman" w:cs="Times New Roman"/>
          <w:sz w:val="36"/>
          <w:szCs w:val="36"/>
          <w:lang w:eastAsia="ar-SA"/>
        </w:rPr>
        <w:br/>
      </w:r>
      <w:r w:rsidRPr="00214997">
        <w:rPr>
          <w:rFonts w:ascii="Times New Roman" w:eastAsia="SimSun" w:hAnsi="Times New Roman" w:cs="Times New Roman"/>
          <w:b/>
          <w:sz w:val="36"/>
          <w:szCs w:val="36"/>
          <w:lang w:eastAsia="ar-SA"/>
        </w:rPr>
        <w:t>РАСПОРЯЖЕНИЕ</w:t>
      </w:r>
    </w:p>
    <w:p w:rsidR="0067649D" w:rsidRDefault="0067649D" w:rsidP="006764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49D" w:rsidRPr="000C349C" w:rsidRDefault="000C349C" w:rsidP="000C349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49C">
        <w:rPr>
          <w:rFonts w:ascii="Times New Roman" w:hAnsi="Times New Roman" w:cs="Times New Roman"/>
          <w:sz w:val="28"/>
          <w:szCs w:val="28"/>
        </w:rPr>
        <w:t>от 31 августа 2020 г. № 359-р</w:t>
      </w:r>
    </w:p>
    <w:p w:rsidR="0067649D" w:rsidRPr="000C349C" w:rsidRDefault="000C349C" w:rsidP="000C349C">
      <w:pPr>
        <w:spacing w:after="0" w:line="36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0C349C">
        <w:rPr>
          <w:rFonts w:ascii="Times New Roman" w:hAnsi="Times New Roman" w:cs="Times New Roman"/>
          <w:sz w:val="28"/>
          <w:szCs w:val="28"/>
        </w:rPr>
        <w:t>г. Кызыл</w:t>
      </w:r>
    </w:p>
    <w:p w:rsidR="0067649D" w:rsidRDefault="0067649D" w:rsidP="006764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7649D" w:rsidRDefault="00BF4002" w:rsidP="006764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9D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распоряжение </w:t>
      </w:r>
    </w:p>
    <w:p w:rsidR="00BF4002" w:rsidRPr="0067649D" w:rsidRDefault="00BF4002" w:rsidP="006764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9D">
        <w:rPr>
          <w:rFonts w:ascii="Times New Roman" w:hAnsi="Times New Roman" w:cs="Times New Roman"/>
          <w:b/>
          <w:sz w:val="28"/>
          <w:szCs w:val="28"/>
        </w:rPr>
        <w:t xml:space="preserve">Правительства Республики Тыва </w:t>
      </w:r>
    </w:p>
    <w:p w:rsidR="00BF4002" w:rsidRPr="0067649D" w:rsidRDefault="00BF4002" w:rsidP="006764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7649D">
        <w:rPr>
          <w:rFonts w:ascii="Times New Roman" w:hAnsi="Times New Roman" w:cs="Times New Roman"/>
          <w:b/>
          <w:sz w:val="28"/>
          <w:szCs w:val="28"/>
        </w:rPr>
        <w:t>о</w:t>
      </w:r>
      <w:r w:rsidR="0067649D">
        <w:rPr>
          <w:rFonts w:ascii="Times New Roman" w:hAnsi="Times New Roman" w:cs="Times New Roman"/>
          <w:b/>
          <w:sz w:val="28"/>
          <w:szCs w:val="28"/>
        </w:rPr>
        <w:t xml:space="preserve">т </w:t>
      </w:r>
      <w:r w:rsidRPr="0067649D">
        <w:rPr>
          <w:rFonts w:ascii="Times New Roman" w:hAnsi="Times New Roman" w:cs="Times New Roman"/>
          <w:b/>
          <w:sz w:val="28"/>
          <w:szCs w:val="28"/>
        </w:rPr>
        <w:t>1 апреля 2020 г</w:t>
      </w:r>
      <w:r w:rsidR="0067649D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67649D">
        <w:rPr>
          <w:rFonts w:ascii="Times New Roman" w:hAnsi="Times New Roman" w:cs="Times New Roman"/>
          <w:b/>
          <w:sz w:val="28"/>
          <w:szCs w:val="28"/>
        </w:rPr>
        <w:t>№ 129-р</w:t>
      </w:r>
    </w:p>
    <w:p w:rsidR="00BF4002" w:rsidRPr="0067649D" w:rsidRDefault="00BF4002" w:rsidP="0067649D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002" w:rsidRPr="0067649D" w:rsidRDefault="00BF4002" w:rsidP="00676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3475" w:rsidRPr="0067649D" w:rsidRDefault="0002582A" w:rsidP="0067649D">
      <w:pPr>
        <w:spacing w:after="0" w:line="360" w:lineRule="atLeast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="0067649D">
        <w:rPr>
          <w:rFonts w:ascii="Times New Roman" w:hAnsi="Times New Roman" w:cs="Times New Roman"/>
          <w:sz w:val="28"/>
          <w:szCs w:val="28"/>
        </w:rPr>
        <w:t xml:space="preserve">Внести в пункт 1 </w:t>
      </w:r>
      <w:r w:rsidR="00BF4002" w:rsidRPr="0067649D">
        <w:rPr>
          <w:rFonts w:ascii="Times New Roman" w:hAnsi="Times New Roman" w:cs="Times New Roman"/>
          <w:sz w:val="28"/>
          <w:szCs w:val="28"/>
        </w:rPr>
        <w:t>распоряжения Пр</w:t>
      </w:r>
      <w:r w:rsidR="0067649D">
        <w:rPr>
          <w:rFonts w:ascii="Times New Roman" w:hAnsi="Times New Roman" w:cs="Times New Roman"/>
          <w:sz w:val="28"/>
          <w:szCs w:val="28"/>
        </w:rPr>
        <w:t xml:space="preserve">авительства Республики Тыва от </w:t>
      </w:r>
      <w:r w:rsidR="00BF4002" w:rsidRPr="0067649D">
        <w:rPr>
          <w:rFonts w:ascii="Times New Roman" w:hAnsi="Times New Roman" w:cs="Times New Roman"/>
          <w:sz w:val="28"/>
          <w:szCs w:val="28"/>
        </w:rPr>
        <w:t>1 апр</w:t>
      </w:r>
      <w:r w:rsidR="00BF4002" w:rsidRPr="0067649D">
        <w:rPr>
          <w:rFonts w:ascii="Times New Roman" w:hAnsi="Times New Roman" w:cs="Times New Roman"/>
          <w:sz w:val="28"/>
          <w:szCs w:val="28"/>
        </w:rPr>
        <w:t>е</w:t>
      </w:r>
      <w:r w:rsidR="00BF4002" w:rsidRPr="0067649D">
        <w:rPr>
          <w:rFonts w:ascii="Times New Roman" w:hAnsi="Times New Roman" w:cs="Times New Roman"/>
          <w:sz w:val="28"/>
          <w:szCs w:val="28"/>
        </w:rPr>
        <w:t>ля 2020 г</w:t>
      </w:r>
      <w:r w:rsidR="001A39F6">
        <w:rPr>
          <w:rFonts w:ascii="Times New Roman" w:hAnsi="Times New Roman" w:cs="Times New Roman"/>
          <w:sz w:val="28"/>
          <w:szCs w:val="28"/>
        </w:rPr>
        <w:t>.</w:t>
      </w:r>
      <w:r w:rsidR="00BF4002" w:rsidRPr="0067649D">
        <w:rPr>
          <w:rFonts w:ascii="Times New Roman" w:hAnsi="Times New Roman" w:cs="Times New Roman"/>
          <w:sz w:val="28"/>
          <w:szCs w:val="28"/>
        </w:rPr>
        <w:t xml:space="preserve"> №129-р «Об условиях приватизации находящегося в государственной собственности Республики Тыва имущества – объекта незавершенного строител</w:t>
      </w:r>
      <w:r w:rsidR="00BF4002" w:rsidRPr="0067649D">
        <w:rPr>
          <w:rFonts w:ascii="Times New Roman" w:hAnsi="Times New Roman" w:cs="Times New Roman"/>
          <w:sz w:val="28"/>
          <w:szCs w:val="28"/>
        </w:rPr>
        <w:t>ь</w:t>
      </w:r>
      <w:r w:rsidR="00BF4002" w:rsidRPr="0067649D">
        <w:rPr>
          <w:rFonts w:ascii="Times New Roman" w:hAnsi="Times New Roman" w:cs="Times New Roman"/>
          <w:sz w:val="28"/>
          <w:szCs w:val="28"/>
        </w:rPr>
        <w:t>ства, расположенного на земельном участке с кадастровым номером 17:05:100099:386»</w:t>
      </w:r>
      <w:r w:rsidR="0067649D">
        <w:rPr>
          <w:rFonts w:ascii="Times New Roman" w:hAnsi="Times New Roman" w:cs="Times New Roman"/>
          <w:sz w:val="28"/>
          <w:szCs w:val="28"/>
        </w:rPr>
        <w:t xml:space="preserve"> изменение, </w:t>
      </w:r>
      <w:r>
        <w:rPr>
          <w:rFonts w:ascii="Times New Roman" w:hAnsi="Times New Roman" w:cs="Times New Roman"/>
          <w:sz w:val="28"/>
          <w:szCs w:val="28"/>
        </w:rPr>
        <w:t xml:space="preserve">заменив </w:t>
      </w:r>
      <w:r w:rsidR="0067649D">
        <w:rPr>
          <w:rFonts w:ascii="Times New Roman" w:hAnsi="Times New Roman" w:cs="Times New Roman"/>
          <w:sz w:val="28"/>
          <w:szCs w:val="28"/>
        </w:rPr>
        <w:t xml:space="preserve">слова </w:t>
      </w:r>
      <w:r w:rsidR="0067649D" w:rsidRPr="0067649D">
        <w:rPr>
          <w:rFonts w:ascii="Times New Roman" w:hAnsi="Times New Roman" w:cs="Times New Roman"/>
          <w:sz w:val="28"/>
          <w:szCs w:val="28"/>
        </w:rPr>
        <w:t>«Агентство по защите и привлечению инвестиций Республики Тыва» слова</w:t>
      </w:r>
      <w:r w:rsidR="000E165D">
        <w:rPr>
          <w:rFonts w:ascii="Times New Roman" w:hAnsi="Times New Roman" w:cs="Times New Roman"/>
          <w:sz w:val="28"/>
          <w:szCs w:val="28"/>
        </w:rPr>
        <w:t>ми</w:t>
      </w:r>
      <w:r w:rsidR="0067649D" w:rsidRPr="0067649D">
        <w:rPr>
          <w:rFonts w:ascii="Times New Roman" w:hAnsi="Times New Roman" w:cs="Times New Roman"/>
          <w:sz w:val="28"/>
          <w:szCs w:val="28"/>
        </w:rPr>
        <w:t xml:space="preserve"> «Агентство по привлечению и защите инв</w:t>
      </w:r>
      <w:r w:rsidR="0067649D" w:rsidRPr="0067649D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стиций Республики Тыва».</w:t>
      </w:r>
      <w:proofErr w:type="gramEnd"/>
    </w:p>
    <w:p w:rsidR="00AA3475" w:rsidRPr="0067649D" w:rsidRDefault="00AA3475" w:rsidP="0067649D">
      <w:pPr>
        <w:spacing w:after="0" w:line="360" w:lineRule="atLeas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49D">
        <w:rPr>
          <w:rFonts w:ascii="Times New Roman" w:hAnsi="Times New Roman" w:cs="Times New Roman"/>
          <w:sz w:val="28"/>
          <w:szCs w:val="28"/>
        </w:rPr>
        <w:t xml:space="preserve">2. Разместить настоящее распоряжение на «Официальном </w:t>
      </w:r>
      <w:proofErr w:type="gramStart"/>
      <w:r w:rsidRPr="0067649D">
        <w:rPr>
          <w:rFonts w:ascii="Times New Roman" w:hAnsi="Times New Roman" w:cs="Times New Roman"/>
          <w:sz w:val="28"/>
          <w:szCs w:val="28"/>
        </w:rPr>
        <w:t>интернет-портале</w:t>
      </w:r>
      <w:proofErr w:type="gramEnd"/>
      <w:r w:rsidRPr="0067649D">
        <w:rPr>
          <w:rFonts w:ascii="Times New Roman" w:hAnsi="Times New Roman" w:cs="Times New Roman"/>
          <w:sz w:val="28"/>
          <w:szCs w:val="28"/>
        </w:rPr>
        <w:t xml:space="preserve"> правовой информации» (</w:t>
      </w:r>
      <w:hyperlink r:id="rId8" w:history="1">
        <w:r w:rsidRPr="006764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www</w:t>
        </w:r>
        <w:r w:rsidRPr="006764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764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pravo</w:t>
        </w:r>
        <w:proofErr w:type="spellEnd"/>
        <w:r w:rsidRPr="006764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764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gov</w:t>
        </w:r>
        <w:proofErr w:type="spellEnd"/>
        <w:r w:rsidRPr="006764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proofErr w:type="spellStart"/>
        <w:r w:rsidRPr="0067649D">
          <w:rPr>
            <w:rStyle w:val="a4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  <w:proofErr w:type="spellEnd"/>
      </w:hyperlink>
      <w:r w:rsidRPr="0067649D">
        <w:rPr>
          <w:rFonts w:ascii="Times New Roman" w:hAnsi="Times New Roman" w:cs="Times New Roman"/>
          <w:sz w:val="28"/>
          <w:szCs w:val="28"/>
        </w:rPr>
        <w:t xml:space="preserve">) и официальном сайте Республики Тыва                         в информационно-телекоммуникационной сети «Интернет». </w:t>
      </w:r>
    </w:p>
    <w:p w:rsidR="00AA3475" w:rsidRDefault="00AA3475" w:rsidP="00676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49D" w:rsidRDefault="0067649D" w:rsidP="00676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67649D" w:rsidRPr="0067649D" w:rsidRDefault="0067649D" w:rsidP="00676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A3475" w:rsidRPr="0067649D" w:rsidRDefault="00AA3475" w:rsidP="006764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 w:rsidRPr="0067649D">
        <w:rPr>
          <w:rFonts w:ascii="Times New Roman" w:hAnsi="Times New Roman" w:cs="Times New Roman"/>
          <w:sz w:val="28"/>
          <w:szCs w:val="28"/>
        </w:rPr>
        <w:t>Первый заместитель Председателя</w:t>
      </w:r>
    </w:p>
    <w:p w:rsidR="00BF4002" w:rsidRPr="0067649D" w:rsidRDefault="0067649D" w:rsidP="0067649D">
      <w:pPr>
        <w:spacing w:after="0" w:line="240" w:lineRule="auto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A3475" w:rsidRPr="0067649D">
        <w:rPr>
          <w:rFonts w:ascii="Times New Roman" w:hAnsi="Times New Roman" w:cs="Times New Roman"/>
          <w:sz w:val="28"/>
          <w:szCs w:val="28"/>
        </w:rPr>
        <w:t xml:space="preserve">Правительства Республики Тыва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AA3475" w:rsidRPr="0067649D">
        <w:rPr>
          <w:rFonts w:ascii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А.</w:t>
      </w:r>
      <w:r w:rsidR="00AA3475" w:rsidRPr="0067649D">
        <w:rPr>
          <w:rFonts w:ascii="Times New Roman" w:hAnsi="Times New Roman" w:cs="Times New Roman"/>
          <w:sz w:val="28"/>
          <w:szCs w:val="28"/>
        </w:rPr>
        <w:t xml:space="preserve"> Брокерт</w:t>
      </w:r>
    </w:p>
    <w:p w:rsidR="00BF4002" w:rsidRPr="0067649D" w:rsidRDefault="00BF4002" w:rsidP="0067649D">
      <w:pPr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8"/>
          <w:szCs w:val="28"/>
        </w:rPr>
      </w:pPr>
    </w:p>
    <w:p w:rsidR="00BF4002" w:rsidRPr="0067649D" w:rsidRDefault="00BF4002" w:rsidP="0067649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BF4002" w:rsidRPr="0067649D" w:rsidSect="0067649D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325" w:rsidRPr="00017BA9" w:rsidRDefault="00883325" w:rsidP="006A0A01">
      <w:pPr>
        <w:pStyle w:val="a3"/>
        <w:spacing w:after="0" w:line="240" w:lineRule="auto"/>
        <w:rPr>
          <w:rFonts w:ascii="Calibri" w:eastAsia="Calibri" w:hAnsi="Calibri" w:cs="Times New Roman"/>
        </w:rPr>
      </w:pPr>
      <w:r>
        <w:separator/>
      </w:r>
    </w:p>
  </w:endnote>
  <w:endnote w:type="continuationSeparator" w:id="0">
    <w:p w:rsidR="00883325" w:rsidRPr="00017BA9" w:rsidRDefault="00883325" w:rsidP="006A0A01">
      <w:pPr>
        <w:pStyle w:val="a3"/>
        <w:spacing w:after="0" w:line="240" w:lineRule="auto"/>
        <w:rPr>
          <w:rFonts w:ascii="Calibri" w:eastAsia="Calibri" w:hAnsi="Calibri" w:cs="Times New Roman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45">
    <w:altName w:val="Times New Roman"/>
    <w:charset w:val="CC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F6" w:rsidRDefault="001A39F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F6" w:rsidRDefault="001A39F6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F6" w:rsidRDefault="001A39F6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325" w:rsidRPr="00017BA9" w:rsidRDefault="00883325" w:rsidP="006A0A01">
      <w:pPr>
        <w:pStyle w:val="a3"/>
        <w:spacing w:after="0" w:line="240" w:lineRule="auto"/>
        <w:rPr>
          <w:rFonts w:ascii="Calibri" w:eastAsia="Calibri" w:hAnsi="Calibri" w:cs="Times New Roman"/>
        </w:rPr>
      </w:pPr>
      <w:r>
        <w:separator/>
      </w:r>
    </w:p>
  </w:footnote>
  <w:footnote w:type="continuationSeparator" w:id="0">
    <w:p w:rsidR="00883325" w:rsidRPr="00017BA9" w:rsidRDefault="00883325" w:rsidP="006A0A01">
      <w:pPr>
        <w:pStyle w:val="a3"/>
        <w:spacing w:after="0" w:line="240" w:lineRule="auto"/>
        <w:rPr>
          <w:rFonts w:ascii="Calibri" w:eastAsia="Calibri" w:hAnsi="Calibri" w:cs="Times New Roman"/>
        </w:rPr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F6" w:rsidRDefault="001A39F6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A0A01" w:rsidRDefault="006A0A01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9F6" w:rsidRDefault="001A39F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5F112E"/>
    <w:multiLevelType w:val="hybridMultilevel"/>
    <w:tmpl w:val="5AB0824A"/>
    <w:lvl w:ilvl="0" w:tplc="B038D092">
      <w:start w:val="1"/>
      <w:numFmt w:val="decimal"/>
      <w:lvlText w:val="%1."/>
      <w:lvlJc w:val="left"/>
      <w:pPr>
        <w:ind w:left="1069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BossProviderVariable" w:val="25_01_2006!c69428a4-325d-4211-8c8c-fa1f8c772f76"/>
  </w:docVars>
  <w:rsids>
    <w:rsidRoot w:val="00BF4002"/>
    <w:rsid w:val="0002582A"/>
    <w:rsid w:val="000C349C"/>
    <w:rsid w:val="000E165D"/>
    <w:rsid w:val="001A39F6"/>
    <w:rsid w:val="00214997"/>
    <w:rsid w:val="004C4E2C"/>
    <w:rsid w:val="0051029B"/>
    <w:rsid w:val="005A5106"/>
    <w:rsid w:val="006529D0"/>
    <w:rsid w:val="0067649D"/>
    <w:rsid w:val="006A0A01"/>
    <w:rsid w:val="00883325"/>
    <w:rsid w:val="00905D70"/>
    <w:rsid w:val="00AA3475"/>
    <w:rsid w:val="00BF4002"/>
    <w:rsid w:val="00D52A3F"/>
    <w:rsid w:val="00D751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51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A347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AA3475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6A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6A0A01"/>
  </w:style>
  <w:style w:type="paragraph" w:styleId="a7">
    <w:name w:val="footer"/>
    <w:basedOn w:val="a"/>
    <w:link w:val="a8"/>
    <w:uiPriority w:val="99"/>
    <w:semiHidden/>
    <w:unhideWhenUsed/>
    <w:rsid w:val="006A0A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A0A01"/>
  </w:style>
  <w:style w:type="paragraph" w:styleId="a9">
    <w:name w:val="Balloon Text"/>
    <w:basedOn w:val="a"/>
    <w:link w:val="aa"/>
    <w:uiPriority w:val="99"/>
    <w:semiHidden/>
    <w:unhideWhenUsed/>
    <w:rsid w:val="00214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149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gov.ru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163</Words>
  <Characters>932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Urist-Kzl</dc:creator>
  <cp:lastModifiedBy>Цховребова Н.С.</cp:lastModifiedBy>
  <cp:revision>4</cp:revision>
  <cp:lastPrinted>2020-09-02T07:08:00Z</cp:lastPrinted>
  <dcterms:created xsi:type="dcterms:W3CDTF">2020-09-01T03:09:00Z</dcterms:created>
  <dcterms:modified xsi:type="dcterms:W3CDTF">2020-09-02T07:08:00Z</dcterms:modified>
</cp:coreProperties>
</file>