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FF" w:rsidRDefault="003F78FF" w:rsidP="003F78FF">
      <w:pPr>
        <w:widowControl/>
        <w:spacing w:after="200" w:line="276" w:lineRule="auto"/>
        <w:jc w:val="center"/>
        <w:rPr>
          <w:rFonts w:ascii="Calibri" w:eastAsia="SimSun" w:hAnsi="Calibri" w:cs="font249"/>
          <w:noProof/>
          <w:kern w:val="0"/>
          <w:sz w:val="22"/>
          <w:szCs w:val="22"/>
        </w:rPr>
      </w:pPr>
    </w:p>
    <w:p w:rsidR="008A140E" w:rsidRDefault="008A140E" w:rsidP="003F78FF">
      <w:pPr>
        <w:widowControl/>
        <w:spacing w:after="200" w:line="276" w:lineRule="auto"/>
        <w:jc w:val="center"/>
        <w:rPr>
          <w:rFonts w:ascii="Calibri" w:eastAsia="SimSun" w:hAnsi="Calibri" w:cs="font249"/>
          <w:noProof/>
          <w:kern w:val="0"/>
          <w:sz w:val="22"/>
          <w:szCs w:val="22"/>
        </w:rPr>
      </w:pPr>
    </w:p>
    <w:p w:rsidR="008A140E" w:rsidRPr="003F78FF" w:rsidRDefault="008A140E" w:rsidP="003F78FF">
      <w:pPr>
        <w:widowControl/>
        <w:spacing w:after="200" w:line="276" w:lineRule="auto"/>
        <w:jc w:val="center"/>
        <w:rPr>
          <w:rFonts w:eastAsia="SimSun"/>
          <w:kern w:val="0"/>
          <w:sz w:val="32"/>
          <w:szCs w:val="32"/>
          <w:lang w:eastAsia="ar-SA"/>
        </w:rPr>
      </w:pPr>
      <w:bookmarkStart w:id="0" w:name="_GoBack"/>
      <w:bookmarkEnd w:id="0"/>
    </w:p>
    <w:p w:rsidR="003F78FF" w:rsidRPr="003F78FF" w:rsidRDefault="003F78FF" w:rsidP="003F78FF">
      <w:pPr>
        <w:widowControl/>
        <w:spacing w:after="200" w:line="276" w:lineRule="auto"/>
        <w:jc w:val="center"/>
        <w:rPr>
          <w:rFonts w:eastAsia="SimSun"/>
          <w:kern w:val="0"/>
          <w:sz w:val="32"/>
          <w:szCs w:val="32"/>
          <w:lang w:eastAsia="ar-SA"/>
        </w:rPr>
      </w:pPr>
      <w:r w:rsidRPr="003F78FF">
        <w:rPr>
          <w:rFonts w:eastAsia="SimSun"/>
          <w:kern w:val="0"/>
          <w:sz w:val="32"/>
          <w:szCs w:val="32"/>
          <w:lang w:eastAsia="ar-SA"/>
        </w:rPr>
        <w:t>ТЫВА РЕСПУБЛИКАНЫӉ ЧАЗАА</w:t>
      </w:r>
      <w:r w:rsidRPr="003F78FF">
        <w:rPr>
          <w:rFonts w:eastAsia="SimSun"/>
          <w:kern w:val="0"/>
          <w:sz w:val="36"/>
          <w:szCs w:val="36"/>
          <w:lang w:eastAsia="ar-SA"/>
        </w:rPr>
        <w:br/>
      </w:r>
      <w:r w:rsidRPr="003F78FF">
        <w:rPr>
          <w:rFonts w:eastAsia="SimSun"/>
          <w:b/>
          <w:kern w:val="0"/>
          <w:sz w:val="36"/>
          <w:szCs w:val="36"/>
          <w:lang w:eastAsia="ar-SA"/>
        </w:rPr>
        <w:t>ДОКТААЛ</w:t>
      </w:r>
    </w:p>
    <w:p w:rsidR="003F78FF" w:rsidRPr="003F78FF" w:rsidRDefault="003F78FF" w:rsidP="003F78FF">
      <w:pPr>
        <w:widowControl/>
        <w:spacing w:after="200" w:line="276" w:lineRule="auto"/>
        <w:jc w:val="center"/>
        <w:rPr>
          <w:rFonts w:eastAsia="SimSun"/>
          <w:kern w:val="0"/>
          <w:sz w:val="36"/>
          <w:szCs w:val="36"/>
          <w:lang w:eastAsia="ar-SA"/>
        </w:rPr>
      </w:pPr>
      <w:r w:rsidRPr="003F78FF">
        <w:rPr>
          <w:rFonts w:eastAsia="SimSun"/>
          <w:kern w:val="0"/>
          <w:sz w:val="32"/>
          <w:szCs w:val="32"/>
          <w:lang w:eastAsia="ar-SA"/>
        </w:rPr>
        <w:t>ПРАВИТЕЛЬСТВО РЕСПУБЛИКИ ТЫВА</w:t>
      </w:r>
      <w:r w:rsidRPr="003F78FF">
        <w:rPr>
          <w:rFonts w:eastAsia="SimSun"/>
          <w:kern w:val="0"/>
          <w:sz w:val="36"/>
          <w:szCs w:val="36"/>
          <w:lang w:eastAsia="ar-SA"/>
        </w:rPr>
        <w:br/>
      </w:r>
      <w:r w:rsidRPr="003F78FF">
        <w:rPr>
          <w:rFonts w:eastAsia="SimSun"/>
          <w:b/>
          <w:kern w:val="0"/>
          <w:sz w:val="36"/>
          <w:szCs w:val="36"/>
          <w:lang w:eastAsia="ar-SA"/>
        </w:rPr>
        <w:t>ПОСТАНОВЛЕНИЕ</w:t>
      </w:r>
    </w:p>
    <w:p w:rsidR="00377312" w:rsidRDefault="00377312" w:rsidP="00D70145">
      <w:pPr>
        <w:jc w:val="center"/>
      </w:pPr>
    </w:p>
    <w:p w:rsidR="00377312" w:rsidRDefault="001032D1" w:rsidP="001032D1">
      <w:pPr>
        <w:spacing w:line="360" w:lineRule="auto"/>
        <w:jc w:val="center"/>
      </w:pPr>
      <w:r>
        <w:t>от 31 июля 2020 г. № 346</w:t>
      </w:r>
    </w:p>
    <w:p w:rsidR="001032D1" w:rsidRDefault="001032D1" w:rsidP="001032D1">
      <w:pPr>
        <w:spacing w:line="360" w:lineRule="auto"/>
        <w:jc w:val="center"/>
      </w:pPr>
      <w:r>
        <w:t>г. Кызыл</w:t>
      </w:r>
    </w:p>
    <w:p w:rsidR="00377312" w:rsidRPr="00D70145" w:rsidRDefault="00377312" w:rsidP="00D70145">
      <w:pPr>
        <w:jc w:val="center"/>
      </w:pPr>
    </w:p>
    <w:p w:rsidR="00B00A86" w:rsidRDefault="00B00A86" w:rsidP="00B00A86">
      <w:pPr>
        <w:ind w:left="851" w:right="849"/>
        <w:jc w:val="center"/>
        <w:rPr>
          <w:b/>
        </w:rPr>
      </w:pPr>
      <w:r>
        <w:rPr>
          <w:b/>
        </w:rPr>
        <w:t xml:space="preserve">О внесении изменений в </w:t>
      </w:r>
      <w:r w:rsidRPr="00B00A86">
        <w:rPr>
          <w:b/>
        </w:rPr>
        <w:t xml:space="preserve">государственную программу </w:t>
      </w:r>
    </w:p>
    <w:p w:rsidR="002D195E" w:rsidRDefault="00B00A86" w:rsidP="00B00A86">
      <w:pPr>
        <w:ind w:left="851" w:right="849"/>
        <w:jc w:val="center"/>
        <w:rPr>
          <w:b/>
        </w:rPr>
      </w:pPr>
      <w:r w:rsidRPr="00B00A86">
        <w:rPr>
          <w:b/>
        </w:rPr>
        <w:t xml:space="preserve">Республики Тыва «Развитие сельского хозяйства и </w:t>
      </w:r>
    </w:p>
    <w:p w:rsidR="002D195E" w:rsidRDefault="00B00A86" w:rsidP="00B00A86">
      <w:pPr>
        <w:ind w:left="851" w:right="849"/>
        <w:jc w:val="center"/>
        <w:rPr>
          <w:b/>
        </w:rPr>
      </w:pPr>
      <w:r w:rsidRPr="00B00A86">
        <w:rPr>
          <w:b/>
        </w:rPr>
        <w:t xml:space="preserve">регулирование рынков сельскохозяйственной продукции, </w:t>
      </w:r>
    </w:p>
    <w:p w:rsidR="00345F63" w:rsidRPr="00D70145" w:rsidRDefault="00B00A86" w:rsidP="00B00A86">
      <w:pPr>
        <w:ind w:left="851" w:right="849"/>
        <w:jc w:val="center"/>
      </w:pPr>
      <w:r w:rsidRPr="00B00A86">
        <w:rPr>
          <w:b/>
        </w:rPr>
        <w:t>сырья и продовольствия в Республике Тыва на 2014-2020 годы»</w:t>
      </w:r>
    </w:p>
    <w:p w:rsidR="001926FB" w:rsidRPr="00D70145" w:rsidRDefault="001926FB" w:rsidP="002D195E">
      <w:pPr>
        <w:spacing w:line="720" w:lineRule="exact"/>
        <w:jc w:val="center"/>
      </w:pPr>
    </w:p>
    <w:p w:rsidR="001926FB" w:rsidRPr="00D70145" w:rsidRDefault="001926FB" w:rsidP="00D70145">
      <w:pPr>
        <w:widowControl/>
        <w:suppressAutoHyphens w:val="0"/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kern w:val="0"/>
          <w:szCs w:val="28"/>
          <w:lang w:eastAsia="en-US"/>
        </w:rPr>
      </w:pPr>
      <w:r w:rsidRPr="00BC6B26">
        <w:rPr>
          <w:kern w:val="0"/>
          <w:szCs w:val="28"/>
          <w:lang w:eastAsia="en-US"/>
        </w:rPr>
        <w:t>В соответствии со статьей 179 Бюджетного кодекса Российской Федерации Правительство Республики Тыва ПОСТАНОВЛЯЕТ:</w:t>
      </w:r>
    </w:p>
    <w:p w:rsidR="00D70145" w:rsidRPr="00D70145" w:rsidRDefault="00D70145" w:rsidP="00D70145">
      <w:pPr>
        <w:widowControl/>
        <w:suppressAutoHyphens w:val="0"/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kern w:val="0"/>
          <w:szCs w:val="28"/>
          <w:lang w:eastAsia="en-US"/>
        </w:rPr>
      </w:pPr>
    </w:p>
    <w:p w:rsidR="001926FB" w:rsidRDefault="001926FB" w:rsidP="00D70145">
      <w:pPr>
        <w:widowControl/>
        <w:suppressAutoHyphens w:val="0"/>
        <w:autoSpaceDE w:val="0"/>
        <w:autoSpaceDN w:val="0"/>
        <w:adjustRightInd w:val="0"/>
        <w:spacing w:line="360" w:lineRule="atLeast"/>
        <w:ind w:firstLine="709"/>
        <w:jc w:val="both"/>
        <w:rPr>
          <w:kern w:val="0"/>
          <w:lang w:eastAsia="en-US"/>
        </w:rPr>
      </w:pPr>
      <w:r w:rsidRPr="00BC6B26">
        <w:rPr>
          <w:kern w:val="0"/>
          <w:lang w:eastAsia="en-US"/>
        </w:rPr>
        <w:t xml:space="preserve">1. </w:t>
      </w:r>
      <w:r>
        <w:rPr>
          <w:kern w:val="0"/>
          <w:lang w:eastAsia="en-US"/>
        </w:rPr>
        <w:t xml:space="preserve">Внести в </w:t>
      </w:r>
      <w:r w:rsidR="00377312">
        <w:rPr>
          <w:kern w:val="0"/>
          <w:szCs w:val="28"/>
        </w:rPr>
        <w:t>государственную программу Республики Тыва «Развитие сельск</w:t>
      </w:r>
      <w:r w:rsidR="00377312">
        <w:rPr>
          <w:kern w:val="0"/>
          <w:szCs w:val="28"/>
        </w:rPr>
        <w:t>о</w:t>
      </w:r>
      <w:r w:rsidR="00377312">
        <w:rPr>
          <w:kern w:val="0"/>
          <w:szCs w:val="28"/>
        </w:rPr>
        <w:t>го хозяйства и регулирование рынков сельскохозяйственной продукции, сырья и продовольствия в Республике Тыва на 2014-2020 годы»</w:t>
      </w:r>
      <w:r w:rsidR="00CF13C6">
        <w:rPr>
          <w:kern w:val="0"/>
          <w:szCs w:val="28"/>
        </w:rPr>
        <w:t xml:space="preserve"> (далее – Программа)</w:t>
      </w:r>
      <w:r w:rsidR="00377312">
        <w:rPr>
          <w:kern w:val="0"/>
          <w:szCs w:val="28"/>
        </w:rPr>
        <w:t>, утве</w:t>
      </w:r>
      <w:r w:rsidR="00377312">
        <w:rPr>
          <w:kern w:val="0"/>
          <w:szCs w:val="28"/>
        </w:rPr>
        <w:t>р</w:t>
      </w:r>
      <w:r w:rsidR="00377312">
        <w:rPr>
          <w:kern w:val="0"/>
          <w:szCs w:val="28"/>
        </w:rPr>
        <w:t xml:space="preserve">жденную </w:t>
      </w:r>
      <w:r w:rsidRPr="00BC6B26">
        <w:rPr>
          <w:kern w:val="0"/>
          <w:lang w:eastAsia="en-US"/>
        </w:rPr>
        <w:t>постановлени</w:t>
      </w:r>
      <w:r>
        <w:rPr>
          <w:kern w:val="0"/>
          <w:lang w:eastAsia="en-US"/>
        </w:rPr>
        <w:t>е</w:t>
      </w:r>
      <w:r w:rsidR="00377312">
        <w:rPr>
          <w:kern w:val="0"/>
          <w:lang w:eastAsia="en-US"/>
        </w:rPr>
        <w:t>м</w:t>
      </w:r>
      <w:r w:rsidRPr="00BC6B26">
        <w:rPr>
          <w:kern w:val="0"/>
          <w:lang w:eastAsia="en-US"/>
        </w:rPr>
        <w:t xml:space="preserve"> Правительства Республики Тыва от 30 октября 2013 г. </w:t>
      </w:r>
      <w:r w:rsidR="002D195E">
        <w:rPr>
          <w:kern w:val="0"/>
          <w:lang w:eastAsia="en-US"/>
        </w:rPr>
        <w:t xml:space="preserve">           </w:t>
      </w:r>
      <w:r w:rsidRPr="00BC6B26">
        <w:rPr>
          <w:kern w:val="0"/>
          <w:lang w:eastAsia="en-US"/>
        </w:rPr>
        <w:t>№ 633</w:t>
      </w:r>
      <w:r w:rsidR="00377312">
        <w:rPr>
          <w:kern w:val="0"/>
          <w:lang w:eastAsia="en-US"/>
        </w:rPr>
        <w:t>,</w:t>
      </w:r>
      <w:r>
        <w:rPr>
          <w:kern w:val="0"/>
          <w:lang w:eastAsia="en-US"/>
        </w:rPr>
        <w:t xml:space="preserve"> следующие изменения:</w:t>
      </w:r>
    </w:p>
    <w:p w:rsidR="001926FB" w:rsidRPr="00AB41A9" w:rsidRDefault="00AB3B80" w:rsidP="00377312">
      <w:pPr>
        <w:widowControl/>
        <w:suppressAutoHyphens w:val="0"/>
        <w:autoSpaceDE w:val="0"/>
        <w:autoSpaceDN w:val="0"/>
        <w:adjustRightInd w:val="0"/>
        <w:spacing w:line="360" w:lineRule="atLeast"/>
        <w:ind w:firstLine="709"/>
        <w:jc w:val="both"/>
        <w:outlineLvl w:val="0"/>
      </w:pPr>
      <w:r>
        <w:rPr>
          <w:kern w:val="0"/>
          <w:lang w:eastAsia="en-US"/>
        </w:rPr>
        <w:t>1</w:t>
      </w:r>
      <w:r w:rsidR="001926FB">
        <w:rPr>
          <w:kern w:val="0"/>
          <w:lang w:eastAsia="en-US"/>
        </w:rPr>
        <w:t>)</w:t>
      </w:r>
      <w:r w:rsidR="002D195E">
        <w:rPr>
          <w:kern w:val="0"/>
          <w:lang w:eastAsia="en-US"/>
        </w:rPr>
        <w:t xml:space="preserve"> </w:t>
      </w:r>
      <w:r w:rsidR="001926FB" w:rsidRPr="00AB41A9">
        <w:t xml:space="preserve">позицию </w:t>
      </w:r>
      <w:r w:rsidR="00D70145" w:rsidRPr="00AB41A9">
        <w:t>«</w:t>
      </w:r>
      <w:r w:rsidR="001926FB" w:rsidRPr="00AB41A9">
        <w:t>Объемы бюджетных ассигнований Программы</w:t>
      </w:r>
      <w:r w:rsidR="00D70145" w:rsidRPr="00AB41A9">
        <w:t>»</w:t>
      </w:r>
      <w:r w:rsidR="0016791D">
        <w:t xml:space="preserve"> </w:t>
      </w:r>
      <w:r w:rsidR="00377312" w:rsidRPr="00D70145">
        <w:t>паспорт</w:t>
      </w:r>
      <w:r w:rsidR="00377312">
        <w:t>а</w:t>
      </w:r>
      <w:r w:rsidR="00377312" w:rsidRPr="00D70145">
        <w:t xml:space="preserve"> Пр</w:t>
      </w:r>
      <w:r w:rsidR="00377312" w:rsidRPr="00D70145">
        <w:t>о</w:t>
      </w:r>
      <w:r w:rsidR="00377312" w:rsidRPr="00D70145">
        <w:t>граммы</w:t>
      </w:r>
      <w:r w:rsidR="0016791D">
        <w:t xml:space="preserve"> </w:t>
      </w:r>
      <w:r w:rsidR="001926FB" w:rsidRPr="00AB41A9">
        <w:t>изложить в следующей редакции:</w:t>
      </w:r>
    </w:p>
    <w:p w:rsidR="00893486" w:rsidRPr="00AB41A9" w:rsidRDefault="00893486" w:rsidP="00D70145">
      <w:pPr>
        <w:spacing w:line="360" w:lineRule="atLeast"/>
        <w:ind w:firstLine="709"/>
        <w:jc w:val="both"/>
      </w:pPr>
    </w:p>
    <w:tbl>
      <w:tblPr>
        <w:tblW w:w="10496" w:type="dxa"/>
        <w:jc w:val="center"/>
        <w:tblLayout w:type="fixed"/>
        <w:tblLook w:val="04A0" w:firstRow="1" w:lastRow="0" w:firstColumn="1" w:lastColumn="0" w:noHBand="0" w:noVBand="1"/>
      </w:tblPr>
      <w:tblGrid>
        <w:gridCol w:w="1711"/>
        <w:gridCol w:w="283"/>
        <w:gridCol w:w="8502"/>
      </w:tblGrid>
      <w:tr w:rsidR="002C2FDA" w:rsidRPr="00893486" w:rsidTr="002D195E">
        <w:trPr>
          <w:jc w:val="center"/>
        </w:trPr>
        <w:tc>
          <w:tcPr>
            <w:tcW w:w="1711" w:type="dxa"/>
            <w:shd w:val="clear" w:color="auto" w:fill="auto"/>
          </w:tcPr>
          <w:p w:rsidR="002C2FDA" w:rsidRPr="00AB41A9" w:rsidRDefault="002C2FDA" w:rsidP="002C2FDA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4"/>
                <w:lang w:eastAsia="en-US"/>
              </w:rPr>
            </w:pPr>
            <w:r w:rsidRPr="00AB41A9">
              <w:rPr>
                <w:kern w:val="0"/>
                <w:sz w:val="24"/>
                <w:lang w:eastAsia="en-US"/>
              </w:rPr>
              <w:t>«Объемы бюджетных ассигнований Программы</w:t>
            </w:r>
          </w:p>
        </w:tc>
        <w:tc>
          <w:tcPr>
            <w:tcW w:w="283" w:type="dxa"/>
            <w:shd w:val="clear" w:color="auto" w:fill="auto"/>
          </w:tcPr>
          <w:p w:rsidR="002C2FDA" w:rsidRPr="00AB41A9" w:rsidRDefault="002C2FDA" w:rsidP="002C2FDA">
            <w:pPr>
              <w:rPr>
                <w:kern w:val="0"/>
                <w:sz w:val="24"/>
                <w:lang w:eastAsia="en-US"/>
              </w:rPr>
            </w:pPr>
            <w:r w:rsidRPr="00AB41A9">
              <w:rPr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02" w:type="dxa"/>
            <w:shd w:val="clear" w:color="auto" w:fill="auto"/>
          </w:tcPr>
          <w:p w:rsidR="002C2FDA" w:rsidRPr="00AB41A9" w:rsidRDefault="002C2FDA" w:rsidP="00377312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4"/>
              </w:rPr>
            </w:pPr>
            <w:r w:rsidRPr="00AB41A9">
              <w:rPr>
                <w:kern w:val="0"/>
                <w:sz w:val="24"/>
                <w:lang w:eastAsia="en-US"/>
              </w:rPr>
              <w:t xml:space="preserve">объем бюджетных ассигнований на реализацию Программы составит </w:t>
            </w:r>
            <w:r w:rsidR="00CF6D12">
              <w:rPr>
                <w:color w:val="000000"/>
                <w:sz w:val="24"/>
              </w:rPr>
              <w:t>10 935 890,80</w:t>
            </w:r>
            <w:r w:rsidRPr="00AB41A9">
              <w:rPr>
                <w:kern w:val="0"/>
                <w:sz w:val="24"/>
                <w:lang w:eastAsia="en-US"/>
              </w:rPr>
              <w:t>тыс. рублей, в том числе из средств:</w:t>
            </w:r>
          </w:p>
          <w:p w:rsidR="002C2FDA" w:rsidRPr="00AB41A9" w:rsidRDefault="002C2FDA" w:rsidP="00377312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4"/>
                <w:lang w:eastAsia="en-US"/>
              </w:rPr>
            </w:pPr>
            <w:r w:rsidRPr="00AB41A9">
              <w:rPr>
                <w:kern w:val="0"/>
                <w:sz w:val="24"/>
                <w:lang w:eastAsia="en-US"/>
              </w:rPr>
              <w:t xml:space="preserve">федерального бюджета – </w:t>
            </w:r>
            <w:r w:rsidR="00CF6D12">
              <w:rPr>
                <w:kern w:val="0"/>
                <w:sz w:val="24"/>
                <w:lang w:eastAsia="en-US"/>
              </w:rPr>
              <w:t>4 853 172,30</w:t>
            </w:r>
            <w:r w:rsidRPr="00AB41A9">
              <w:rPr>
                <w:kern w:val="0"/>
                <w:sz w:val="24"/>
                <w:lang w:eastAsia="en-US"/>
              </w:rPr>
              <w:t xml:space="preserve"> тыс. рублей;</w:t>
            </w:r>
          </w:p>
          <w:p w:rsidR="002C2FDA" w:rsidRPr="00AB41A9" w:rsidRDefault="002C2FDA" w:rsidP="00377312">
            <w:pPr>
              <w:widowControl/>
              <w:suppressAutoHyphens w:val="0"/>
              <w:rPr>
                <w:color w:val="000000"/>
                <w:kern w:val="0"/>
                <w:sz w:val="24"/>
              </w:rPr>
            </w:pPr>
            <w:r w:rsidRPr="00AB41A9">
              <w:rPr>
                <w:kern w:val="0"/>
                <w:sz w:val="24"/>
                <w:lang w:eastAsia="en-US"/>
              </w:rPr>
              <w:t xml:space="preserve">республиканского бюджета – </w:t>
            </w:r>
            <w:r w:rsidR="00CF6D12">
              <w:rPr>
                <w:color w:val="000000"/>
                <w:sz w:val="24"/>
              </w:rPr>
              <w:t>4 722 898,50</w:t>
            </w:r>
            <w:r w:rsidRPr="00AB41A9">
              <w:rPr>
                <w:kern w:val="0"/>
                <w:sz w:val="24"/>
                <w:lang w:eastAsia="en-US"/>
              </w:rPr>
              <w:t>тыс. рублей;</w:t>
            </w:r>
          </w:p>
          <w:p w:rsidR="002C2FDA" w:rsidRPr="00AB41A9" w:rsidRDefault="002C2FDA" w:rsidP="00377312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4"/>
                <w:lang w:eastAsia="en-US"/>
              </w:rPr>
            </w:pPr>
            <w:r w:rsidRPr="00AB41A9">
              <w:rPr>
                <w:kern w:val="0"/>
                <w:sz w:val="24"/>
                <w:lang w:eastAsia="en-US"/>
              </w:rPr>
              <w:t>местного бюджета – 21 956,8</w:t>
            </w:r>
            <w:r w:rsidR="00CF6D12">
              <w:rPr>
                <w:kern w:val="0"/>
                <w:sz w:val="24"/>
                <w:lang w:eastAsia="en-US"/>
              </w:rPr>
              <w:t>0</w:t>
            </w:r>
            <w:r w:rsidRPr="00AB41A9">
              <w:rPr>
                <w:kern w:val="0"/>
                <w:sz w:val="24"/>
                <w:lang w:eastAsia="en-US"/>
              </w:rPr>
              <w:t xml:space="preserve"> тыс. рублей;</w:t>
            </w:r>
          </w:p>
          <w:p w:rsidR="002C2FDA" w:rsidRPr="00AB41A9" w:rsidRDefault="002C2FDA" w:rsidP="00377312">
            <w:pPr>
              <w:widowControl/>
              <w:suppressAutoHyphens w:val="0"/>
              <w:rPr>
                <w:color w:val="000000"/>
                <w:kern w:val="0"/>
                <w:sz w:val="24"/>
              </w:rPr>
            </w:pPr>
            <w:r w:rsidRPr="00AB41A9">
              <w:rPr>
                <w:kern w:val="0"/>
                <w:sz w:val="24"/>
                <w:lang w:eastAsia="en-US"/>
              </w:rPr>
              <w:t xml:space="preserve">внебюджетных источников – </w:t>
            </w:r>
            <w:r w:rsidR="00CF6D12">
              <w:rPr>
                <w:kern w:val="0"/>
                <w:sz w:val="24"/>
                <w:lang w:eastAsia="en-US"/>
              </w:rPr>
              <w:t xml:space="preserve">1 337 863,20 </w:t>
            </w:r>
            <w:r w:rsidRPr="00AB41A9">
              <w:rPr>
                <w:kern w:val="0"/>
                <w:sz w:val="24"/>
                <w:lang w:eastAsia="en-US"/>
              </w:rPr>
              <w:t>тыс. рублей;</w:t>
            </w:r>
          </w:p>
          <w:p w:rsidR="00425789" w:rsidRPr="00AB41A9" w:rsidRDefault="002C2FDA" w:rsidP="002D195E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4"/>
                <w:lang w:eastAsia="en-US"/>
              </w:rPr>
            </w:pPr>
            <w:r w:rsidRPr="00AB41A9">
              <w:rPr>
                <w:kern w:val="0"/>
                <w:sz w:val="24"/>
                <w:lang w:eastAsia="en-US"/>
              </w:rPr>
              <w:t>в том числе по годам:</w:t>
            </w:r>
          </w:p>
        </w:tc>
      </w:tr>
      <w:tr w:rsidR="002C2FDA" w:rsidRPr="00893486" w:rsidTr="002D195E">
        <w:trPr>
          <w:jc w:val="center"/>
        </w:trPr>
        <w:tc>
          <w:tcPr>
            <w:tcW w:w="1711" w:type="dxa"/>
            <w:shd w:val="clear" w:color="auto" w:fill="auto"/>
          </w:tcPr>
          <w:p w:rsidR="002C2FDA" w:rsidRPr="00893486" w:rsidRDefault="002C2FDA" w:rsidP="002C2FDA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2C2FDA" w:rsidRPr="00893486" w:rsidRDefault="002C2FDA" w:rsidP="002C2FDA">
            <w:pPr>
              <w:rPr>
                <w:kern w:val="0"/>
                <w:sz w:val="24"/>
                <w:lang w:eastAsia="en-US"/>
              </w:rPr>
            </w:pPr>
          </w:p>
        </w:tc>
        <w:tc>
          <w:tcPr>
            <w:tcW w:w="8502" w:type="dxa"/>
            <w:shd w:val="clear" w:color="auto" w:fill="auto"/>
          </w:tcPr>
          <w:tbl>
            <w:tblPr>
              <w:tblW w:w="8586" w:type="dxa"/>
              <w:jc w:val="center"/>
              <w:tblInd w:w="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4"/>
              <w:gridCol w:w="1560"/>
              <w:gridCol w:w="1417"/>
              <w:gridCol w:w="1418"/>
              <w:gridCol w:w="1134"/>
              <w:gridCol w:w="1386"/>
              <w:gridCol w:w="567"/>
            </w:tblGrid>
            <w:tr w:rsidR="002D195E" w:rsidRPr="00893486" w:rsidTr="00601526">
              <w:trPr>
                <w:trHeight w:val="146"/>
                <w:jc w:val="center"/>
              </w:trPr>
              <w:tc>
                <w:tcPr>
                  <w:tcW w:w="1104" w:type="dxa"/>
                  <w:vMerge w:val="restart"/>
                  <w:tcBorders>
                    <w:left w:val="single" w:sz="4" w:space="0" w:color="auto"/>
                  </w:tcBorders>
                </w:tcPr>
                <w:p w:rsidR="002D195E" w:rsidRPr="002D195E" w:rsidRDefault="002D195E" w:rsidP="002C2FDA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kern w:val="0"/>
                      <w:sz w:val="22"/>
                      <w:szCs w:val="22"/>
                    </w:rPr>
                    <w:t>Годы</w:t>
                  </w:r>
                </w:p>
                <w:p w:rsidR="002D195E" w:rsidRPr="002D195E" w:rsidRDefault="002D195E" w:rsidP="002C2FDA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Merge w:val="restart"/>
                </w:tcPr>
                <w:p w:rsidR="002D195E" w:rsidRPr="002D195E" w:rsidRDefault="002D195E" w:rsidP="002C2FDA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kern w:val="0"/>
                      <w:sz w:val="22"/>
                      <w:szCs w:val="22"/>
                    </w:rPr>
                    <w:t>Всего, тыс. рублей</w:t>
                  </w:r>
                </w:p>
              </w:tc>
              <w:tc>
                <w:tcPr>
                  <w:tcW w:w="5355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D195E" w:rsidRPr="002D195E" w:rsidRDefault="002D195E" w:rsidP="002C2FDA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kern w:val="0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</w:tcPr>
                <w:p w:rsidR="002D195E" w:rsidRPr="002D195E" w:rsidRDefault="002D195E" w:rsidP="002C2FDA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2D195E" w:rsidRPr="00893486" w:rsidTr="00601526">
              <w:trPr>
                <w:trHeight w:val="300"/>
                <w:jc w:val="center"/>
              </w:trPr>
              <w:tc>
                <w:tcPr>
                  <w:tcW w:w="1104" w:type="dxa"/>
                  <w:vMerge/>
                  <w:tcBorders>
                    <w:left w:val="single" w:sz="4" w:space="0" w:color="auto"/>
                  </w:tcBorders>
                </w:tcPr>
                <w:p w:rsidR="002D195E" w:rsidRPr="002D195E" w:rsidRDefault="002D195E" w:rsidP="002C2FDA">
                  <w:pPr>
                    <w:widowControl/>
                    <w:suppressAutoHyphens w:val="0"/>
                    <w:jc w:val="center"/>
                    <w:rPr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bottom w:val="single" w:sz="4" w:space="0" w:color="auto"/>
                  </w:tcBorders>
                </w:tcPr>
                <w:p w:rsidR="002D195E" w:rsidRPr="002D195E" w:rsidRDefault="002D195E" w:rsidP="002C2FDA">
                  <w:pPr>
                    <w:widowControl/>
                    <w:suppressAutoHyphens w:val="0"/>
                    <w:jc w:val="center"/>
                    <w:rPr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2D195E" w:rsidRPr="002D195E" w:rsidRDefault="002D195E" w:rsidP="002C2FDA">
                  <w:pPr>
                    <w:widowControl/>
                    <w:suppressAutoHyphens w:val="0"/>
                    <w:jc w:val="center"/>
                    <w:rPr>
                      <w:color w:val="000000"/>
                      <w:kern w:val="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kern w:val="0"/>
                      <w:sz w:val="22"/>
                      <w:szCs w:val="22"/>
                    </w:rPr>
                    <w:t>ФБ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2D195E" w:rsidRPr="002D195E" w:rsidRDefault="002D195E" w:rsidP="002C2FDA">
                  <w:pPr>
                    <w:widowControl/>
                    <w:suppressAutoHyphens w:val="0"/>
                    <w:jc w:val="center"/>
                    <w:rPr>
                      <w:color w:val="000000"/>
                      <w:kern w:val="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kern w:val="0"/>
                      <w:sz w:val="22"/>
                      <w:szCs w:val="22"/>
                    </w:rPr>
                    <w:t>РБ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2D195E" w:rsidRPr="002D195E" w:rsidRDefault="002D195E" w:rsidP="002C2FDA">
                  <w:pPr>
                    <w:widowControl/>
                    <w:suppressAutoHyphens w:val="0"/>
                    <w:jc w:val="center"/>
                    <w:rPr>
                      <w:color w:val="000000"/>
                      <w:kern w:val="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kern w:val="0"/>
                      <w:sz w:val="22"/>
                      <w:szCs w:val="22"/>
                    </w:rPr>
                    <w:t>МБ</w:t>
                  </w:r>
                </w:p>
              </w:tc>
              <w:tc>
                <w:tcPr>
                  <w:tcW w:w="13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D195E" w:rsidRPr="002D195E" w:rsidRDefault="002D195E" w:rsidP="002C2FDA">
                  <w:pPr>
                    <w:widowControl/>
                    <w:suppressAutoHyphens w:val="0"/>
                    <w:jc w:val="center"/>
                    <w:rPr>
                      <w:color w:val="000000"/>
                      <w:kern w:val="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kern w:val="0"/>
                      <w:sz w:val="22"/>
                      <w:szCs w:val="22"/>
                    </w:rPr>
                    <w:t>ВБ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</w:tcPr>
                <w:p w:rsidR="002D195E" w:rsidRPr="002D195E" w:rsidRDefault="002D195E" w:rsidP="002C2FDA">
                  <w:pPr>
                    <w:widowControl/>
                    <w:suppressAutoHyphens w:val="0"/>
                    <w:jc w:val="center"/>
                    <w:rPr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2D195E" w:rsidRPr="00893486" w:rsidTr="002D195E">
              <w:trPr>
                <w:trHeight w:val="300"/>
                <w:jc w:val="center"/>
              </w:trPr>
              <w:tc>
                <w:tcPr>
                  <w:tcW w:w="1104" w:type="dxa"/>
                  <w:tcBorders>
                    <w:left w:val="single" w:sz="4" w:space="0" w:color="auto"/>
                  </w:tcBorders>
                </w:tcPr>
                <w:p w:rsidR="002D195E" w:rsidRPr="002D195E" w:rsidRDefault="002D195E" w:rsidP="0042578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2014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195E" w:rsidRPr="002D195E" w:rsidRDefault="002D195E" w:rsidP="002D195E">
                  <w:pPr>
                    <w:widowControl/>
                    <w:suppressAutoHyphens w:val="0"/>
                    <w:jc w:val="center"/>
                    <w:rPr>
                      <w:color w:val="000000"/>
                      <w:kern w:val="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847 715,80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195E" w:rsidRPr="002D195E" w:rsidRDefault="002D195E" w:rsidP="002D195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250 444,50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195E" w:rsidRPr="002D195E" w:rsidRDefault="002D195E" w:rsidP="002D195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393 129,30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195E" w:rsidRPr="002D195E" w:rsidRDefault="002D195E" w:rsidP="002D195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17 586,00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2D195E" w:rsidRPr="002D195E" w:rsidRDefault="002D195E" w:rsidP="002D195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186 556,00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D195E" w:rsidRPr="002D195E" w:rsidRDefault="002D195E" w:rsidP="002D195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195E" w:rsidRPr="00893486" w:rsidTr="002D195E">
              <w:trPr>
                <w:trHeight w:val="300"/>
                <w:jc w:val="center"/>
              </w:trPr>
              <w:tc>
                <w:tcPr>
                  <w:tcW w:w="1104" w:type="dxa"/>
                  <w:tcBorders>
                    <w:left w:val="single" w:sz="4" w:space="0" w:color="auto"/>
                  </w:tcBorders>
                </w:tcPr>
                <w:p w:rsidR="002D195E" w:rsidRPr="002D195E" w:rsidRDefault="002D195E" w:rsidP="0042578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2015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195E" w:rsidRPr="002D195E" w:rsidRDefault="002D195E" w:rsidP="002D195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923 283,50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195E" w:rsidRPr="002D195E" w:rsidRDefault="002D195E" w:rsidP="002D195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313 775,90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195E" w:rsidRPr="002D195E" w:rsidRDefault="002D195E" w:rsidP="002D195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420 015,90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195E" w:rsidRPr="002D195E" w:rsidRDefault="002D195E" w:rsidP="002D195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2D195E" w:rsidRPr="002D195E" w:rsidRDefault="002D195E" w:rsidP="002D195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189 491,70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D195E" w:rsidRPr="002D195E" w:rsidRDefault="002D195E" w:rsidP="002D195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195E" w:rsidRPr="00893486" w:rsidTr="002D195E">
              <w:trPr>
                <w:trHeight w:val="300"/>
                <w:jc w:val="center"/>
              </w:trPr>
              <w:tc>
                <w:tcPr>
                  <w:tcW w:w="1104" w:type="dxa"/>
                  <w:tcBorders>
                    <w:left w:val="single" w:sz="4" w:space="0" w:color="auto"/>
                  </w:tcBorders>
                </w:tcPr>
                <w:p w:rsidR="002D195E" w:rsidRPr="002D195E" w:rsidRDefault="002D195E" w:rsidP="0042578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lastRenderedPageBreak/>
                    <w:t>2016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195E" w:rsidRPr="002D195E" w:rsidRDefault="002D195E" w:rsidP="002D195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766 276,70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195E" w:rsidRPr="002D195E" w:rsidRDefault="002D195E" w:rsidP="002D195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343 981,80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195E" w:rsidRPr="002D195E" w:rsidRDefault="002D195E" w:rsidP="002D195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284 317,10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195E" w:rsidRPr="002D195E" w:rsidRDefault="002D195E" w:rsidP="002D195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2D195E" w:rsidRPr="002D195E" w:rsidRDefault="002D195E" w:rsidP="002D195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137 977,80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D195E" w:rsidRPr="002D195E" w:rsidRDefault="002D195E" w:rsidP="002D195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195E" w:rsidRPr="00893486" w:rsidTr="002D195E">
              <w:trPr>
                <w:trHeight w:val="300"/>
                <w:jc w:val="center"/>
              </w:trPr>
              <w:tc>
                <w:tcPr>
                  <w:tcW w:w="1104" w:type="dxa"/>
                  <w:tcBorders>
                    <w:left w:val="single" w:sz="4" w:space="0" w:color="auto"/>
                  </w:tcBorders>
                </w:tcPr>
                <w:p w:rsidR="002D195E" w:rsidRPr="002D195E" w:rsidRDefault="002D195E" w:rsidP="0065689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2017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678 114,60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273 580,40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317 844,80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831,60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85 857,80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D195E" w:rsidRPr="00893486" w:rsidTr="002D195E">
              <w:trPr>
                <w:trHeight w:val="300"/>
                <w:jc w:val="center"/>
              </w:trPr>
              <w:tc>
                <w:tcPr>
                  <w:tcW w:w="1104" w:type="dxa"/>
                  <w:tcBorders>
                    <w:left w:val="single" w:sz="4" w:space="0" w:color="auto"/>
                  </w:tcBorders>
                </w:tcPr>
                <w:p w:rsidR="002D195E" w:rsidRPr="002D195E" w:rsidRDefault="002D195E" w:rsidP="0065689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2018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891 665,20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414 914,20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396 430,90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3 339,20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76 980,90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D195E" w:rsidRPr="00893486" w:rsidTr="002D195E">
              <w:trPr>
                <w:trHeight w:val="300"/>
                <w:jc w:val="center"/>
              </w:trPr>
              <w:tc>
                <w:tcPr>
                  <w:tcW w:w="1104" w:type="dxa"/>
                  <w:tcBorders>
                    <w:left w:val="single" w:sz="4" w:space="0" w:color="auto"/>
                  </w:tcBorders>
                </w:tcPr>
                <w:p w:rsidR="002D195E" w:rsidRPr="002D195E" w:rsidRDefault="002D195E" w:rsidP="0065689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2019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849 233,80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375 314,10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390 228,20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200,00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83 491,50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D195E" w:rsidRPr="00893486" w:rsidTr="002D195E">
              <w:trPr>
                <w:trHeight w:val="300"/>
                <w:jc w:val="center"/>
              </w:trPr>
              <w:tc>
                <w:tcPr>
                  <w:tcW w:w="1104" w:type="dxa"/>
                  <w:tcBorders>
                    <w:left w:val="single" w:sz="4" w:space="0" w:color="auto"/>
                  </w:tcBorders>
                </w:tcPr>
                <w:p w:rsidR="002D195E" w:rsidRPr="002D195E" w:rsidRDefault="002D195E" w:rsidP="0065689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2020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1 071 961,20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495 862,50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478 920,10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97 178,60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D195E" w:rsidRPr="00893486" w:rsidTr="002D195E">
              <w:trPr>
                <w:trHeight w:val="300"/>
                <w:jc w:val="center"/>
              </w:trPr>
              <w:tc>
                <w:tcPr>
                  <w:tcW w:w="1104" w:type="dxa"/>
                  <w:tcBorders>
                    <w:left w:val="single" w:sz="4" w:space="0" w:color="auto"/>
                  </w:tcBorders>
                </w:tcPr>
                <w:p w:rsidR="002D195E" w:rsidRPr="002D195E" w:rsidRDefault="002D195E" w:rsidP="0065689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2021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703 507,60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346 649,90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331 720,90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25 136,80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D195E" w:rsidRPr="00893486" w:rsidTr="002D195E">
              <w:trPr>
                <w:trHeight w:val="300"/>
                <w:jc w:val="center"/>
              </w:trPr>
              <w:tc>
                <w:tcPr>
                  <w:tcW w:w="1104" w:type="dxa"/>
                  <w:tcBorders>
                    <w:left w:val="single" w:sz="4" w:space="0" w:color="auto"/>
                  </w:tcBorders>
                </w:tcPr>
                <w:p w:rsidR="002D195E" w:rsidRPr="002D195E" w:rsidRDefault="002D195E" w:rsidP="0065689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2022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1 207 130,80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593 866,50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417 429,80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195 834,50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D195E" w:rsidRPr="00893486" w:rsidTr="002D195E">
              <w:trPr>
                <w:trHeight w:val="300"/>
                <w:jc w:val="center"/>
              </w:trPr>
              <w:tc>
                <w:tcPr>
                  <w:tcW w:w="1104" w:type="dxa"/>
                  <w:tcBorders>
                    <w:left w:val="single" w:sz="4" w:space="0" w:color="auto"/>
                  </w:tcBorders>
                </w:tcPr>
                <w:p w:rsidR="002D195E" w:rsidRPr="002D195E" w:rsidRDefault="002D195E" w:rsidP="0065689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2023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1 234 007,20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608 647,50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432 240,50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193 119,20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D195E" w:rsidRPr="00893486" w:rsidTr="002D195E">
              <w:trPr>
                <w:trHeight w:val="300"/>
                <w:jc w:val="center"/>
              </w:trPr>
              <w:tc>
                <w:tcPr>
                  <w:tcW w:w="1104" w:type="dxa"/>
                  <w:tcBorders>
                    <w:left w:val="single" w:sz="4" w:space="0" w:color="auto"/>
                  </w:tcBorders>
                </w:tcPr>
                <w:p w:rsidR="002D195E" w:rsidRPr="002D195E" w:rsidRDefault="002D195E" w:rsidP="0065689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2024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881 497,20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418 067,50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430 310,50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33 119,20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D195E" w:rsidRPr="00893486" w:rsidTr="00601526">
              <w:trPr>
                <w:trHeight w:val="300"/>
                <w:jc w:val="center"/>
              </w:trPr>
              <w:tc>
                <w:tcPr>
                  <w:tcW w:w="1104" w:type="dxa"/>
                  <w:tcBorders>
                    <w:left w:val="single" w:sz="4" w:space="0" w:color="auto"/>
                  </w:tcBorders>
                </w:tcPr>
                <w:p w:rsidR="002D195E" w:rsidRPr="002D195E" w:rsidRDefault="002D195E" w:rsidP="0065689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2025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881 497,20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418 067,50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430 310,50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33 119,20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D195E" w:rsidRPr="00893486" w:rsidTr="00601526">
              <w:trPr>
                <w:trHeight w:val="300"/>
                <w:jc w:val="center"/>
              </w:trPr>
              <w:tc>
                <w:tcPr>
                  <w:tcW w:w="1104" w:type="dxa"/>
                  <w:tcBorders>
                    <w:left w:val="single" w:sz="4" w:space="0" w:color="auto"/>
                  </w:tcBorders>
                </w:tcPr>
                <w:p w:rsidR="002D195E" w:rsidRPr="002D195E" w:rsidRDefault="002D195E" w:rsidP="009A3BC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D195E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10 935 890,80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4 853 172,30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4 722 898,50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21 956,80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 w:rsidRPr="002D195E">
                    <w:rPr>
                      <w:sz w:val="22"/>
                      <w:szCs w:val="22"/>
                    </w:rPr>
                    <w:t>1 337 863,20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D195E" w:rsidRPr="002D195E" w:rsidRDefault="002D195E" w:rsidP="002D195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»;</w:t>
                  </w:r>
                </w:p>
              </w:tc>
            </w:tr>
          </w:tbl>
          <w:p w:rsidR="002C2FDA" w:rsidRPr="00893486" w:rsidRDefault="002C2FDA" w:rsidP="002C2FDA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4"/>
                <w:lang w:eastAsia="en-US"/>
              </w:rPr>
            </w:pPr>
          </w:p>
        </w:tc>
      </w:tr>
    </w:tbl>
    <w:p w:rsidR="001926FB" w:rsidRPr="009B736F" w:rsidRDefault="001926FB" w:rsidP="009B736F">
      <w:pPr>
        <w:ind w:firstLine="709"/>
        <w:jc w:val="both"/>
        <w:rPr>
          <w:sz w:val="16"/>
          <w:szCs w:val="16"/>
        </w:rPr>
      </w:pPr>
    </w:p>
    <w:p w:rsidR="001926FB" w:rsidRPr="009B736F" w:rsidRDefault="00377312" w:rsidP="009B736F">
      <w:pPr>
        <w:ind w:firstLine="709"/>
        <w:jc w:val="both"/>
      </w:pPr>
      <w:r>
        <w:t>2</w:t>
      </w:r>
      <w:r w:rsidR="001926FB" w:rsidRPr="009B736F">
        <w:t>) в разделе 4:</w:t>
      </w:r>
    </w:p>
    <w:p w:rsidR="001926FB" w:rsidRPr="009E234D" w:rsidRDefault="00377312" w:rsidP="009B736F">
      <w:pPr>
        <w:ind w:firstLine="709"/>
        <w:jc w:val="both"/>
      </w:pPr>
      <w:r>
        <w:t xml:space="preserve">а) </w:t>
      </w:r>
      <w:r w:rsidR="001926FB" w:rsidRPr="009E234D">
        <w:t>абзацы</w:t>
      </w:r>
      <w:r w:rsidR="009B736F" w:rsidRPr="009E234D">
        <w:t xml:space="preserve"> шестой-</w:t>
      </w:r>
      <w:r w:rsidR="001926FB" w:rsidRPr="009E234D">
        <w:t>десятый изложить в следующей редакции:</w:t>
      </w:r>
    </w:p>
    <w:p w:rsidR="009B736F" w:rsidRPr="009E234D" w:rsidRDefault="009B736F" w:rsidP="009B736F">
      <w:pPr>
        <w:widowControl/>
        <w:suppressAutoHyphens w:val="0"/>
        <w:ind w:firstLine="709"/>
        <w:jc w:val="both"/>
        <w:rPr>
          <w:color w:val="000000"/>
          <w:szCs w:val="28"/>
        </w:rPr>
      </w:pPr>
      <w:r w:rsidRPr="009E234D">
        <w:rPr>
          <w:color w:val="000000"/>
          <w:szCs w:val="28"/>
        </w:rPr>
        <w:t xml:space="preserve">«Объем бюджетных ассигнований на реализацию Программы составит </w:t>
      </w:r>
      <w:r w:rsidR="00BB1768" w:rsidRPr="009E234D">
        <w:rPr>
          <w:color w:val="000000"/>
          <w:szCs w:val="28"/>
        </w:rPr>
        <w:t>10</w:t>
      </w:r>
      <w:r w:rsidR="001F371E">
        <w:rPr>
          <w:color w:val="000000"/>
          <w:szCs w:val="28"/>
        </w:rPr>
        <w:t> 935 890,80</w:t>
      </w:r>
      <w:r w:rsidRPr="009E234D">
        <w:rPr>
          <w:color w:val="000000"/>
          <w:szCs w:val="28"/>
        </w:rPr>
        <w:t xml:space="preserve"> тыс. рублей, в том числе из средств:</w:t>
      </w:r>
    </w:p>
    <w:p w:rsidR="009B736F" w:rsidRPr="009E234D" w:rsidRDefault="009B736F" w:rsidP="009B736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 w:rsidRPr="009E234D">
        <w:rPr>
          <w:kern w:val="0"/>
          <w:szCs w:val="28"/>
          <w:lang w:eastAsia="en-US"/>
        </w:rPr>
        <w:t xml:space="preserve">федерального бюджета – </w:t>
      </w:r>
      <w:r w:rsidR="001F371E">
        <w:rPr>
          <w:kern w:val="0"/>
          <w:szCs w:val="28"/>
          <w:lang w:eastAsia="en-US"/>
        </w:rPr>
        <w:t>4 853 172,30</w:t>
      </w:r>
      <w:r w:rsidR="002D195E">
        <w:rPr>
          <w:kern w:val="0"/>
          <w:szCs w:val="28"/>
          <w:lang w:eastAsia="en-US"/>
        </w:rPr>
        <w:t xml:space="preserve"> </w:t>
      </w:r>
      <w:r w:rsidRPr="009E234D">
        <w:rPr>
          <w:kern w:val="0"/>
          <w:szCs w:val="28"/>
          <w:lang w:eastAsia="en-US"/>
        </w:rPr>
        <w:t>тыс. рублей;</w:t>
      </w:r>
    </w:p>
    <w:p w:rsidR="009B736F" w:rsidRPr="009E234D" w:rsidRDefault="009B736F" w:rsidP="009B736F">
      <w:pPr>
        <w:widowControl/>
        <w:suppressAutoHyphens w:val="0"/>
        <w:ind w:firstLine="709"/>
        <w:jc w:val="both"/>
        <w:rPr>
          <w:color w:val="000000"/>
          <w:kern w:val="0"/>
          <w:szCs w:val="28"/>
        </w:rPr>
      </w:pPr>
      <w:r w:rsidRPr="009E234D">
        <w:rPr>
          <w:kern w:val="0"/>
          <w:szCs w:val="28"/>
          <w:lang w:eastAsia="en-US"/>
        </w:rPr>
        <w:t xml:space="preserve">республиканского бюджета – </w:t>
      </w:r>
      <w:r w:rsidR="001F371E">
        <w:rPr>
          <w:color w:val="000000"/>
          <w:szCs w:val="28"/>
        </w:rPr>
        <w:t>4 722 898,50</w:t>
      </w:r>
      <w:r w:rsidR="00BB1768" w:rsidRPr="009E234D">
        <w:rPr>
          <w:color w:val="000000"/>
          <w:szCs w:val="28"/>
        </w:rPr>
        <w:t xml:space="preserve"> тыс</w:t>
      </w:r>
      <w:r w:rsidRPr="009E234D">
        <w:rPr>
          <w:kern w:val="0"/>
          <w:szCs w:val="28"/>
          <w:lang w:eastAsia="en-US"/>
        </w:rPr>
        <w:t>. рублей</w:t>
      </w:r>
      <w:r w:rsidR="00481C99" w:rsidRPr="009E234D">
        <w:rPr>
          <w:kern w:val="0"/>
          <w:szCs w:val="28"/>
          <w:lang w:eastAsia="en-US"/>
        </w:rPr>
        <w:t>;</w:t>
      </w:r>
    </w:p>
    <w:p w:rsidR="009B736F" w:rsidRPr="009E234D" w:rsidRDefault="009B736F" w:rsidP="009B736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 w:rsidRPr="009E234D">
        <w:rPr>
          <w:kern w:val="0"/>
          <w:szCs w:val="28"/>
          <w:lang w:eastAsia="en-US"/>
        </w:rPr>
        <w:t>местного бюджета – 21 956,8</w:t>
      </w:r>
      <w:r w:rsidR="001F371E">
        <w:rPr>
          <w:kern w:val="0"/>
          <w:szCs w:val="28"/>
          <w:lang w:eastAsia="en-US"/>
        </w:rPr>
        <w:t>0</w:t>
      </w:r>
      <w:r w:rsidRPr="009E234D">
        <w:rPr>
          <w:kern w:val="0"/>
          <w:szCs w:val="28"/>
          <w:lang w:eastAsia="en-US"/>
        </w:rPr>
        <w:t xml:space="preserve"> тыс. рублей;</w:t>
      </w:r>
    </w:p>
    <w:p w:rsidR="00481C99" w:rsidRPr="009E234D" w:rsidRDefault="009B736F" w:rsidP="009B736F">
      <w:pPr>
        <w:widowControl/>
        <w:suppressAutoHyphens w:val="0"/>
        <w:ind w:firstLine="709"/>
        <w:jc w:val="both"/>
        <w:rPr>
          <w:kern w:val="0"/>
          <w:szCs w:val="28"/>
          <w:lang w:eastAsia="en-US"/>
        </w:rPr>
      </w:pPr>
      <w:r w:rsidRPr="009E234D">
        <w:rPr>
          <w:kern w:val="0"/>
          <w:szCs w:val="28"/>
          <w:lang w:eastAsia="en-US"/>
        </w:rPr>
        <w:t xml:space="preserve">внебюджетных источников – </w:t>
      </w:r>
      <w:r w:rsidR="001F371E">
        <w:rPr>
          <w:kern w:val="0"/>
          <w:szCs w:val="28"/>
          <w:lang w:eastAsia="en-US"/>
        </w:rPr>
        <w:t>1 337 863,2</w:t>
      </w:r>
      <w:r w:rsidR="00CF6D12">
        <w:rPr>
          <w:kern w:val="0"/>
          <w:szCs w:val="28"/>
          <w:lang w:eastAsia="en-US"/>
        </w:rPr>
        <w:t>0</w:t>
      </w:r>
      <w:r w:rsidRPr="009E234D">
        <w:rPr>
          <w:kern w:val="0"/>
          <w:szCs w:val="28"/>
          <w:lang w:eastAsia="en-US"/>
        </w:rPr>
        <w:t xml:space="preserve"> тыс. рублей</w:t>
      </w:r>
      <w:r w:rsidR="00481C99" w:rsidRPr="009E234D">
        <w:rPr>
          <w:kern w:val="0"/>
          <w:szCs w:val="28"/>
          <w:lang w:eastAsia="en-US"/>
        </w:rPr>
        <w:t>;</w:t>
      </w:r>
    </w:p>
    <w:p w:rsidR="009B736F" w:rsidRPr="009E234D" w:rsidRDefault="009B736F" w:rsidP="009B736F">
      <w:pPr>
        <w:widowControl/>
        <w:suppressAutoHyphens w:val="0"/>
        <w:ind w:firstLine="709"/>
        <w:jc w:val="both"/>
        <w:rPr>
          <w:kern w:val="0"/>
          <w:szCs w:val="28"/>
          <w:lang w:eastAsia="en-US"/>
        </w:rPr>
      </w:pPr>
      <w:r w:rsidRPr="009E234D">
        <w:rPr>
          <w:kern w:val="0"/>
          <w:szCs w:val="28"/>
          <w:lang w:eastAsia="en-US"/>
        </w:rPr>
        <w:t>в том числе по годам:»;</w:t>
      </w:r>
    </w:p>
    <w:p w:rsidR="009B736F" w:rsidRDefault="00377312" w:rsidP="009B736F">
      <w:pPr>
        <w:ind w:firstLine="709"/>
        <w:jc w:val="both"/>
        <w:rPr>
          <w:kern w:val="0"/>
          <w:szCs w:val="28"/>
          <w:lang w:eastAsia="en-US"/>
        </w:rPr>
      </w:pPr>
      <w:r>
        <w:rPr>
          <w:kern w:val="0"/>
          <w:szCs w:val="28"/>
          <w:lang w:eastAsia="en-US"/>
        </w:rPr>
        <w:t xml:space="preserve">б) </w:t>
      </w:r>
      <w:r w:rsidR="009B736F" w:rsidRPr="009E234D">
        <w:rPr>
          <w:kern w:val="0"/>
          <w:szCs w:val="28"/>
          <w:lang w:eastAsia="en-US"/>
        </w:rPr>
        <w:t>таблицу изложить в следующей редакции:</w:t>
      </w:r>
    </w:p>
    <w:p w:rsidR="009C5300" w:rsidRPr="009E234D" w:rsidRDefault="003F78FF" w:rsidP="009B736F">
      <w:pPr>
        <w:ind w:firstLine="709"/>
        <w:jc w:val="both"/>
        <w:rPr>
          <w:kern w:val="0"/>
          <w:szCs w:val="28"/>
          <w:lang w:eastAsia="en-US"/>
        </w:rPr>
      </w:pPr>
      <w:r>
        <w:rPr>
          <w:noProof/>
          <w:color w:val="000000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8" type="#_x0000_t202" style="position:absolute;left:0;text-align:left;margin-left:5.1pt;margin-top:10.9pt;width:33pt;height:32.2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" fillcolor="white [3201]" stroked="f" strokeweight=".5pt">
            <v:textbox>
              <w:txbxContent>
                <w:p w:rsidR="003F78FF" w:rsidRDefault="003F78FF" w:rsidP="00601526">
                  <w:pPr>
                    <w:jc w:val="right"/>
                  </w:pPr>
                  <w:r>
                    <w:t>«</w:t>
                  </w:r>
                </w:p>
              </w:txbxContent>
            </v:textbox>
            <w10:wrap anchorx="margin"/>
          </v:shape>
        </w:pict>
      </w:r>
    </w:p>
    <w:tbl>
      <w:tblPr>
        <w:tblW w:w="8573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488"/>
        <w:gridCol w:w="1614"/>
        <w:gridCol w:w="1481"/>
        <w:gridCol w:w="1276"/>
        <w:gridCol w:w="1471"/>
      </w:tblGrid>
      <w:tr w:rsidR="009C5300" w:rsidRPr="00893486" w:rsidTr="00601526">
        <w:trPr>
          <w:trHeight w:val="146"/>
          <w:jc w:val="center"/>
        </w:trPr>
        <w:tc>
          <w:tcPr>
            <w:tcW w:w="1243" w:type="dxa"/>
            <w:vMerge w:val="restart"/>
          </w:tcPr>
          <w:p w:rsidR="009C5300" w:rsidRPr="00893486" w:rsidRDefault="009C5300" w:rsidP="001945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 w:rsidRPr="00893486">
              <w:rPr>
                <w:color w:val="000000"/>
                <w:kern w:val="0"/>
                <w:sz w:val="24"/>
              </w:rPr>
              <w:t>Годы</w:t>
            </w:r>
          </w:p>
          <w:p w:rsidR="009C5300" w:rsidRPr="00893486" w:rsidRDefault="009C5300" w:rsidP="001945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vMerge w:val="restart"/>
          </w:tcPr>
          <w:p w:rsidR="009C5300" w:rsidRPr="00893486" w:rsidRDefault="009C5300" w:rsidP="001945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 w:rsidRPr="00893486">
              <w:rPr>
                <w:color w:val="000000"/>
                <w:kern w:val="0"/>
                <w:sz w:val="24"/>
              </w:rPr>
              <w:t>Всего, тыс. рублей</w:t>
            </w:r>
          </w:p>
        </w:tc>
        <w:tc>
          <w:tcPr>
            <w:tcW w:w="5842" w:type="dxa"/>
            <w:gridSpan w:val="4"/>
          </w:tcPr>
          <w:p w:rsidR="009C5300" w:rsidRPr="00893486" w:rsidRDefault="009C5300" w:rsidP="001945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В</w:t>
            </w:r>
            <w:r w:rsidRPr="00893486">
              <w:rPr>
                <w:color w:val="000000"/>
                <w:kern w:val="0"/>
                <w:sz w:val="24"/>
              </w:rPr>
              <w:t xml:space="preserve"> том числе</w:t>
            </w:r>
          </w:p>
        </w:tc>
      </w:tr>
      <w:tr w:rsidR="009C5300" w:rsidRPr="00893486" w:rsidTr="00601526">
        <w:trPr>
          <w:trHeight w:val="300"/>
          <w:jc w:val="center"/>
        </w:trPr>
        <w:tc>
          <w:tcPr>
            <w:tcW w:w="1243" w:type="dxa"/>
            <w:vMerge/>
          </w:tcPr>
          <w:p w:rsidR="009C5300" w:rsidRPr="00893486" w:rsidRDefault="009C5300" w:rsidP="00194596">
            <w:pPr>
              <w:widowControl/>
              <w:suppressAutoHyphens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</w:tcPr>
          <w:p w:rsidR="009C5300" w:rsidRPr="00893486" w:rsidRDefault="009C5300" w:rsidP="00194596">
            <w:pPr>
              <w:widowControl/>
              <w:suppressAutoHyphens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9C5300" w:rsidRPr="00893486" w:rsidRDefault="009C5300" w:rsidP="00194596">
            <w:pPr>
              <w:widowControl/>
              <w:suppressAutoHyphens w:val="0"/>
              <w:jc w:val="center"/>
              <w:rPr>
                <w:color w:val="000000"/>
                <w:kern w:val="0"/>
                <w:sz w:val="24"/>
              </w:rPr>
            </w:pPr>
            <w:r w:rsidRPr="00893486">
              <w:rPr>
                <w:color w:val="000000"/>
                <w:kern w:val="0"/>
                <w:sz w:val="24"/>
              </w:rPr>
              <w:t>ФБ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9C5300" w:rsidRPr="00893486" w:rsidRDefault="009C5300" w:rsidP="00194596">
            <w:pPr>
              <w:widowControl/>
              <w:suppressAutoHyphens w:val="0"/>
              <w:jc w:val="center"/>
              <w:rPr>
                <w:color w:val="000000"/>
                <w:kern w:val="0"/>
                <w:sz w:val="24"/>
              </w:rPr>
            </w:pPr>
            <w:r w:rsidRPr="00893486">
              <w:rPr>
                <w:color w:val="000000"/>
                <w:kern w:val="0"/>
                <w:sz w:val="24"/>
              </w:rPr>
              <w:t>РБ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5300" w:rsidRPr="00893486" w:rsidRDefault="009C5300" w:rsidP="00194596">
            <w:pPr>
              <w:widowControl/>
              <w:suppressAutoHyphens w:val="0"/>
              <w:jc w:val="center"/>
              <w:rPr>
                <w:color w:val="000000"/>
                <w:kern w:val="0"/>
                <w:sz w:val="24"/>
              </w:rPr>
            </w:pPr>
            <w:r w:rsidRPr="00893486">
              <w:rPr>
                <w:color w:val="000000"/>
                <w:kern w:val="0"/>
                <w:sz w:val="24"/>
              </w:rPr>
              <w:t>МБ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9C5300" w:rsidRPr="00893486" w:rsidRDefault="009C5300" w:rsidP="00194596">
            <w:pPr>
              <w:widowControl/>
              <w:suppressAutoHyphens w:val="0"/>
              <w:jc w:val="center"/>
              <w:rPr>
                <w:color w:val="000000"/>
                <w:kern w:val="0"/>
                <w:sz w:val="24"/>
              </w:rPr>
            </w:pPr>
            <w:r w:rsidRPr="00893486">
              <w:rPr>
                <w:color w:val="000000"/>
                <w:kern w:val="0"/>
                <w:sz w:val="24"/>
              </w:rPr>
              <w:t>ВБ</w:t>
            </w:r>
          </w:p>
        </w:tc>
      </w:tr>
      <w:tr w:rsidR="00656895" w:rsidRPr="00893486" w:rsidTr="00601526">
        <w:trPr>
          <w:trHeight w:val="300"/>
          <w:jc w:val="center"/>
        </w:trPr>
        <w:tc>
          <w:tcPr>
            <w:tcW w:w="1243" w:type="dxa"/>
          </w:tcPr>
          <w:p w:rsidR="00656895" w:rsidRPr="00893486" w:rsidRDefault="00656895" w:rsidP="00656895">
            <w:pPr>
              <w:jc w:val="center"/>
              <w:rPr>
                <w:color w:val="000000"/>
                <w:sz w:val="24"/>
              </w:rPr>
            </w:pPr>
            <w:r w:rsidRPr="00893486">
              <w:rPr>
                <w:color w:val="000000"/>
                <w:sz w:val="24"/>
              </w:rPr>
              <w:t>2014 г.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847 715,80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250 444,50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393 129,30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17 586,00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186 556,00</w:t>
            </w:r>
          </w:p>
        </w:tc>
      </w:tr>
      <w:tr w:rsidR="00656895" w:rsidRPr="00893486" w:rsidTr="00601526">
        <w:trPr>
          <w:trHeight w:val="300"/>
          <w:jc w:val="center"/>
        </w:trPr>
        <w:tc>
          <w:tcPr>
            <w:tcW w:w="1243" w:type="dxa"/>
          </w:tcPr>
          <w:p w:rsidR="00656895" w:rsidRPr="00893486" w:rsidRDefault="00656895" w:rsidP="00656895">
            <w:pPr>
              <w:jc w:val="center"/>
              <w:rPr>
                <w:color w:val="000000"/>
                <w:sz w:val="24"/>
              </w:rPr>
            </w:pPr>
            <w:r w:rsidRPr="00893486">
              <w:rPr>
                <w:color w:val="000000"/>
                <w:sz w:val="24"/>
              </w:rPr>
              <w:t>2015 г.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923 283,50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313 775,90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420 015,90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189 491,70</w:t>
            </w:r>
          </w:p>
        </w:tc>
      </w:tr>
      <w:tr w:rsidR="00656895" w:rsidRPr="00893486" w:rsidTr="00601526">
        <w:trPr>
          <w:trHeight w:val="300"/>
          <w:jc w:val="center"/>
        </w:trPr>
        <w:tc>
          <w:tcPr>
            <w:tcW w:w="1243" w:type="dxa"/>
          </w:tcPr>
          <w:p w:rsidR="00656895" w:rsidRPr="00893486" w:rsidRDefault="00656895" w:rsidP="00656895">
            <w:pPr>
              <w:jc w:val="center"/>
              <w:rPr>
                <w:color w:val="000000"/>
                <w:sz w:val="24"/>
              </w:rPr>
            </w:pPr>
            <w:r w:rsidRPr="00893486">
              <w:rPr>
                <w:color w:val="000000"/>
                <w:sz w:val="24"/>
              </w:rPr>
              <w:t>2016 г.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766 276,70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343 981,80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284 317,10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137 977,80</w:t>
            </w:r>
          </w:p>
        </w:tc>
      </w:tr>
      <w:tr w:rsidR="00656895" w:rsidRPr="00893486" w:rsidTr="00601526">
        <w:trPr>
          <w:trHeight w:val="300"/>
          <w:jc w:val="center"/>
        </w:trPr>
        <w:tc>
          <w:tcPr>
            <w:tcW w:w="1243" w:type="dxa"/>
          </w:tcPr>
          <w:p w:rsidR="00656895" w:rsidRPr="00893486" w:rsidRDefault="00656895" w:rsidP="00656895">
            <w:pPr>
              <w:jc w:val="center"/>
              <w:rPr>
                <w:color w:val="000000"/>
                <w:sz w:val="24"/>
              </w:rPr>
            </w:pPr>
            <w:r w:rsidRPr="00893486">
              <w:rPr>
                <w:color w:val="000000"/>
                <w:sz w:val="24"/>
              </w:rPr>
              <w:t>2017 г.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678 114,60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273 580,40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317 844,80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831,60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85 857,80</w:t>
            </w:r>
          </w:p>
        </w:tc>
      </w:tr>
      <w:tr w:rsidR="00656895" w:rsidRPr="00893486" w:rsidTr="00601526">
        <w:trPr>
          <w:trHeight w:val="300"/>
          <w:jc w:val="center"/>
        </w:trPr>
        <w:tc>
          <w:tcPr>
            <w:tcW w:w="1243" w:type="dxa"/>
          </w:tcPr>
          <w:p w:rsidR="00656895" w:rsidRPr="00893486" w:rsidRDefault="00656895" w:rsidP="00656895">
            <w:pPr>
              <w:jc w:val="center"/>
              <w:rPr>
                <w:color w:val="000000"/>
                <w:sz w:val="24"/>
              </w:rPr>
            </w:pPr>
            <w:r w:rsidRPr="00893486">
              <w:rPr>
                <w:color w:val="000000"/>
                <w:sz w:val="24"/>
              </w:rPr>
              <w:t>2018 г.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891 665,20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414 914,20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396 430,90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3 339,20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76 980,90</w:t>
            </w:r>
          </w:p>
        </w:tc>
      </w:tr>
      <w:tr w:rsidR="00656895" w:rsidRPr="00893486" w:rsidTr="00601526">
        <w:trPr>
          <w:trHeight w:val="300"/>
          <w:jc w:val="center"/>
        </w:trPr>
        <w:tc>
          <w:tcPr>
            <w:tcW w:w="1243" w:type="dxa"/>
          </w:tcPr>
          <w:p w:rsidR="00656895" w:rsidRPr="00893486" w:rsidRDefault="00656895" w:rsidP="00656895">
            <w:pPr>
              <w:jc w:val="center"/>
              <w:rPr>
                <w:color w:val="000000"/>
                <w:sz w:val="24"/>
              </w:rPr>
            </w:pPr>
            <w:r w:rsidRPr="00893486">
              <w:rPr>
                <w:color w:val="000000"/>
                <w:sz w:val="24"/>
              </w:rPr>
              <w:t>2019 г.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849 233,80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375 314,10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390 228,20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200,00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83 491,50</w:t>
            </w:r>
          </w:p>
        </w:tc>
      </w:tr>
      <w:tr w:rsidR="00656895" w:rsidRPr="00893486" w:rsidTr="00601526">
        <w:trPr>
          <w:trHeight w:val="300"/>
          <w:jc w:val="center"/>
        </w:trPr>
        <w:tc>
          <w:tcPr>
            <w:tcW w:w="1243" w:type="dxa"/>
          </w:tcPr>
          <w:p w:rsidR="00656895" w:rsidRPr="00893486" w:rsidRDefault="00656895" w:rsidP="00656895">
            <w:pPr>
              <w:jc w:val="center"/>
              <w:rPr>
                <w:color w:val="000000"/>
                <w:sz w:val="24"/>
              </w:rPr>
            </w:pPr>
            <w:r w:rsidRPr="00893486">
              <w:rPr>
                <w:color w:val="000000"/>
                <w:sz w:val="24"/>
              </w:rPr>
              <w:t>2020 г.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1 071 961,20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495 862,50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478 920,10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97 178,60</w:t>
            </w:r>
          </w:p>
        </w:tc>
      </w:tr>
      <w:tr w:rsidR="00656895" w:rsidRPr="00893486" w:rsidTr="00601526">
        <w:trPr>
          <w:trHeight w:val="300"/>
          <w:jc w:val="center"/>
        </w:trPr>
        <w:tc>
          <w:tcPr>
            <w:tcW w:w="1243" w:type="dxa"/>
          </w:tcPr>
          <w:p w:rsidR="00656895" w:rsidRPr="00893486" w:rsidRDefault="00656895" w:rsidP="00656895">
            <w:pPr>
              <w:jc w:val="center"/>
              <w:rPr>
                <w:color w:val="000000"/>
                <w:sz w:val="24"/>
              </w:rPr>
            </w:pPr>
            <w:r w:rsidRPr="00893486">
              <w:rPr>
                <w:color w:val="000000"/>
                <w:sz w:val="24"/>
              </w:rPr>
              <w:t>2021 г.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703 507,60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346 649,90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331 720,90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25 136,80</w:t>
            </w:r>
          </w:p>
        </w:tc>
      </w:tr>
      <w:tr w:rsidR="00656895" w:rsidRPr="00893486" w:rsidTr="00601526">
        <w:trPr>
          <w:trHeight w:val="300"/>
          <w:jc w:val="center"/>
        </w:trPr>
        <w:tc>
          <w:tcPr>
            <w:tcW w:w="1243" w:type="dxa"/>
          </w:tcPr>
          <w:p w:rsidR="00656895" w:rsidRPr="00893486" w:rsidRDefault="00656895" w:rsidP="00656895">
            <w:pPr>
              <w:jc w:val="center"/>
              <w:rPr>
                <w:color w:val="000000"/>
                <w:sz w:val="24"/>
              </w:rPr>
            </w:pPr>
            <w:r w:rsidRPr="00893486">
              <w:rPr>
                <w:color w:val="000000"/>
                <w:sz w:val="24"/>
              </w:rPr>
              <w:t>2022 г.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1 207 130,80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593 866,50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417 429,80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195 834,50</w:t>
            </w:r>
          </w:p>
        </w:tc>
      </w:tr>
      <w:tr w:rsidR="00656895" w:rsidRPr="00893486" w:rsidTr="00601526">
        <w:trPr>
          <w:trHeight w:val="300"/>
          <w:jc w:val="center"/>
        </w:trPr>
        <w:tc>
          <w:tcPr>
            <w:tcW w:w="1243" w:type="dxa"/>
          </w:tcPr>
          <w:p w:rsidR="00656895" w:rsidRPr="00893486" w:rsidRDefault="00656895" w:rsidP="00656895">
            <w:pPr>
              <w:jc w:val="center"/>
              <w:rPr>
                <w:color w:val="000000"/>
                <w:sz w:val="24"/>
              </w:rPr>
            </w:pPr>
            <w:r w:rsidRPr="00893486">
              <w:rPr>
                <w:color w:val="000000"/>
                <w:sz w:val="24"/>
              </w:rPr>
              <w:t>2023 г.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1 234 007,20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608 647,50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432 240,50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193 119,20</w:t>
            </w:r>
          </w:p>
        </w:tc>
      </w:tr>
      <w:tr w:rsidR="00656895" w:rsidRPr="00893486" w:rsidTr="00601526">
        <w:trPr>
          <w:trHeight w:val="300"/>
          <w:jc w:val="center"/>
        </w:trPr>
        <w:tc>
          <w:tcPr>
            <w:tcW w:w="1243" w:type="dxa"/>
          </w:tcPr>
          <w:p w:rsidR="00656895" w:rsidRPr="00893486" w:rsidRDefault="00656895" w:rsidP="00656895">
            <w:pPr>
              <w:jc w:val="center"/>
              <w:rPr>
                <w:color w:val="000000"/>
                <w:sz w:val="24"/>
              </w:rPr>
            </w:pPr>
            <w:r w:rsidRPr="00893486">
              <w:rPr>
                <w:color w:val="000000"/>
                <w:sz w:val="24"/>
              </w:rPr>
              <w:t>2024 г.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881 497,20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418 067,50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430 310,50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33 119,20</w:t>
            </w:r>
          </w:p>
        </w:tc>
      </w:tr>
      <w:tr w:rsidR="00656895" w:rsidRPr="00893486" w:rsidTr="00601526">
        <w:trPr>
          <w:trHeight w:val="300"/>
          <w:jc w:val="center"/>
        </w:trPr>
        <w:tc>
          <w:tcPr>
            <w:tcW w:w="1243" w:type="dxa"/>
          </w:tcPr>
          <w:p w:rsidR="00656895" w:rsidRPr="00893486" w:rsidRDefault="00656895" w:rsidP="00656895">
            <w:pPr>
              <w:jc w:val="center"/>
              <w:rPr>
                <w:color w:val="000000"/>
                <w:sz w:val="24"/>
              </w:rPr>
            </w:pPr>
            <w:r w:rsidRPr="00893486">
              <w:rPr>
                <w:color w:val="000000"/>
                <w:sz w:val="24"/>
              </w:rPr>
              <w:t>2025 г.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881 497,20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418 067,50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430 310,50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656895" w:rsidP="00601526">
            <w:pPr>
              <w:jc w:val="center"/>
              <w:rPr>
                <w:sz w:val="22"/>
                <w:szCs w:val="22"/>
              </w:rPr>
            </w:pPr>
            <w:r w:rsidRPr="00656895">
              <w:rPr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95" w:rsidRPr="00656895" w:rsidRDefault="003F78FF" w:rsidP="00601526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color w:val="000000"/>
                <w:kern w:val="0"/>
                <w:sz w:val="24"/>
              </w:rPr>
              <w:pict>
                <v:shape id="Надпись 5" o:spid="_x0000_s1027" type="#_x0000_t202" style="position:absolute;left:0;text-align:left;margin-left:72.3pt;margin-top:12.25pt;width:25.7pt;height:32.25pt;z-index:251666432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" fillcolor="white [3201]" stroked="f" strokeweight=".5pt">
                  <v:textbox>
                    <w:txbxContent>
                      <w:p w:rsidR="003F78FF" w:rsidRDefault="003F78FF">
                        <w:r>
                          <w:t>»;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656895" w:rsidRPr="00656895">
              <w:rPr>
                <w:sz w:val="22"/>
                <w:szCs w:val="22"/>
              </w:rPr>
              <w:t>33 119,20</w:t>
            </w:r>
          </w:p>
        </w:tc>
      </w:tr>
      <w:tr w:rsidR="009A3BCD" w:rsidRPr="00893486" w:rsidTr="00601526">
        <w:trPr>
          <w:trHeight w:val="300"/>
          <w:jc w:val="center"/>
        </w:trPr>
        <w:tc>
          <w:tcPr>
            <w:tcW w:w="1243" w:type="dxa"/>
          </w:tcPr>
          <w:p w:rsidR="009A3BCD" w:rsidRPr="00893486" w:rsidRDefault="009A3BCD" w:rsidP="009A3BCD">
            <w:pPr>
              <w:jc w:val="center"/>
              <w:rPr>
                <w:color w:val="000000"/>
                <w:sz w:val="24"/>
              </w:rPr>
            </w:pPr>
            <w:r w:rsidRPr="00893486">
              <w:rPr>
                <w:color w:val="000000"/>
                <w:sz w:val="24"/>
              </w:rPr>
              <w:t>Итого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CD" w:rsidRPr="009A3BCD" w:rsidRDefault="009A3BCD" w:rsidP="00601526">
            <w:pPr>
              <w:jc w:val="center"/>
              <w:rPr>
                <w:sz w:val="22"/>
                <w:szCs w:val="22"/>
              </w:rPr>
            </w:pPr>
            <w:r w:rsidRPr="009A3BCD">
              <w:rPr>
                <w:sz w:val="22"/>
                <w:szCs w:val="22"/>
              </w:rPr>
              <w:t>10 935 890,80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CD" w:rsidRPr="009A3BCD" w:rsidRDefault="009A3BCD" w:rsidP="00601526">
            <w:pPr>
              <w:jc w:val="center"/>
              <w:rPr>
                <w:sz w:val="22"/>
                <w:szCs w:val="22"/>
              </w:rPr>
            </w:pPr>
            <w:r w:rsidRPr="009A3BCD">
              <w:rPr>
                <w:sz w:val="22"/>
                <w:szCs w:val="22"/>
              </w:rPr>
              <w:t>4 853 172,30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CD" w:rsidRPr="009A3BCD" w:rsidRDefault="009A3BCD" w:rsidP="00601526">
            <w:pPr>
              <w:jc w:val="center"/>
              <w:rPr>
                <w:sz w:val="22"/>
                <w:szCs w:val="22"/>
              </w:rPr>
            </w:pPr>
            <w:r w:rsidRPr="009A3BCD">
              <w:rPr>
                <w:sz w:val="22"/>
                <w:szCs w:val="22"/>
              </w:rPr>
              <w:t>4 722 898,50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CD" w:rsidRPr="009A3BCD" w:rsidRDefault="009A3BCD" w:rsidP="00601526">
            <w:pPr>
              <w:jc w:val="center"/>
              <w:rPr>
                <w:sz w:val="22"/>
                <w:szCs w:val="22"/>
              </w:rPr>
            </w:pPr>
            <w:r w:rsidRPr="009A3BCD">
              <w:rPr>
                <w:sz w:val="22"/>
                <w:szCs w:val="22"/>
              </w:rPr>
              <w:t>21 956,80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CD" w:rsidRPr="009A3BCD" w:rsidRDefault="009A3BCD" w:rsidP="00601526">
            <w:pPr>
              <w:jc w:val="center"/>
              <w:rPr>
                <w:sz w:val="22"/>
                <w:szCs w:val="22"/>
              </w:rPr>
            </w:pPr>
            <w:r w:rsidRPr="009A3BCD">
              <w:rPr>
                <w:sz w:val="22"/>
                <w:szCs w:val="22"/>
              </w:rPr>
              <w:t>1 337 863,20</w:t>
            </w:r>
          </w:p>
        </w:tc>
      </w:tr>
    </w:tbl>
    <w:p w:rsidR="00377312" w:rsidRDefault="00377312" w:rsidP="009B736F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kern w:val="0"/>
          <w:sz w:val="28"/>
          <w:szCs w:val="28"/>
          <w:lang w:eastAsia="en-US"/>
        </w:rPr>
      </w:pPr>
    </w:p>
    <w:p w:rsidR="001926FB" w:rsidRPr="00BC6B26" w:rsidRDefault="00377312" w:rsidP="009B736F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auto"/>
          <w:kern w:val="0"/>
          <w:sz w:val="28"/>
          <w:szCs w:val="28"/>
          <w:lang w:eastAsia="en-US"/>
        </w:rPr>
        <w:t>3</w:t>
      </w:r>
      <w:r w:rsidR="001926FB" w:rsidRPr="00BC6B26">
        <w:rPr>
          <w:rFonts w:ascii="Times New Roman" w:hAnsi="Times New Roman" w:cs="Times New Roman"/>
          <w:b w:val="0"/>
          <w:color w:val="auto"/>
          <w:kern w:val="0"/>
          <w:sz w:val="28"/>
          <w:szCs w:val="28"/>
          <w:lang w:eastAsia="en-US"/>
        </w:rPr>
        <w:t xml:space="preserve">) в подпрограмме </w:t>
      </w:r>
      <w:r w:rsidR="00D70145">
        <w:rPr>
          <w:rFonts w:ascii="Times New Roman" w:hAnsi="Times New Roman" w:cs="Times New Roman"/>
          <w:b w:val="0"/>
          <w:color w:val="auto"/>
          <w:kern w:val="0"/>
          <w:sz w:val="28"/>
          <w:szCs w:val="28"/>
          <w:lang w:eastAsia="en-US"/>
        </w:rPr>
        <w:t>«</w:t>
      </w:r>
      <w:r w:rsidR="009079A7" w:rsidRPr="009079A7">
        <w:rPr>
          <w:rFonts w:ascii="Times New Roman" w:hAnsi="Times New Roman" w:cs="Times New Roman"/>
          <w:b w:val="0"/>
          <w:color w:val="auto"/>
          <w:kern w:val="0"/>
          <w:sz w:val="28"/>
          <w:szCs w:val="28"/>
          <w:lang w:eastAsia="en-US"/>
        </w:rPr>
        <w:t>Стимулирование инвестиционной деятельности в агропромышленном комплексе</w:t>
      </w:r>
      <w:r w:rsidR="00D70145">
        <w:rPr>
          <w:rFonts w:ascii="Times New Roman" w:hAnsi="Times New Roman" w:cs="Times New Roman"/>
          <w:b w:val="0"/>
          <w:color w:val="auto"/>
          <w:kern w:val="0"/>
          <w:sz w:val="28"/>
          <w:szCs w:val="28"/>
          <w:lang w:eastAsia="en-US"/>
        </w:rPr>
        <w:t>»</w:t>
      </w:r>
      <w:r w:rsidR="0016791D">
        <w:rPr>
          <w:rFonts w:ascii="Times New Roman" w:hAnsi="Times New Roman" w:cs="Times New Roman"/>
          <w:b w:val="0"/>
          <w:color w:val="auto"/>
          <w:kern w:val="0"/>
          <w:sz w:val="28"/>
          <w:szCs w:val="28"/>
          <w:lang w:eastAsia="en-US"/>
        </w:rPr>
        <w:t xml:space="preserve"> (далее – подпрограмма)</w:t>
      </w:r>
      <w:r w:rsidR="001926FB" w:rsidRPr="00BC6B26">
        <w:rPr>
          <w:rFonts w:ascii="Times New Roman" w:hAnsi="Times New Roman" w:cs="Times New Roman"/>
          <w:b w:val="0"/>
          <w:color w:val="auto"/>
          <w:kern w:val="0"/>
          <w:sz w:val="28"/>
          <w:szCs w:val="28"/>
          <w:lang w:eastAsia="en-US"/>
        </w:rPr>
        <w:t>:</w:t>
      </w:r>
    </w:p>
    <w:p w:rsidR="001926FB" w:rsidRDefault="00377312" w:rsidP="0037731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>
        <w:rPr>
          <w:kern w:val="0"/>
          <w:szCs w:val="28"/>
          <w:lang w:eastAsia="en-US"/>
        </w:rPr>
        <w:t xml:space="preserve">а) </w:t>
      </w:r>
      <w:r w:rsidR="001926FB" w:rsidRPr="00B51CA5">
        <w:rPr>
          <w:kern w:val="0"/>
          <w:szCs w:val="28"/>
          <w:lang w:eastAsia="en-US"/>
        </w:rPr>
        <w:t xml:space="preserve">позицию </w:t>
      </w:r>
      <w:r w:rsidR="00D70145" w:rsidRPr="00B51CA5">
        <w:rPr>
          <w:kern w:val="0"/>
          <w:szCs w:val="28"/>
          <w:lang w:eastAsia="en-US"/>
        </w:rPr>
        <w:t>«</w:t>
      </w:r>
      <w:r w:rsidR="001926FB" w:rsidRPr="00B51CA5">
        <w:rPr>
          <w:kern w:val="0"/>
          <w:szCs w:val="28"/>
          <w:lang w:eastAsia="en-US"/>
        </w:rPr>
        <w:t>Объем бюджетных ассигнований</w:t>
      </w:r>
      <w:r w:rsidR="0016791D">
        <w:rPr>
          <w:kern w:val="0"/>
          <w:szCs w:val="28"/>
          <w:lang w:eastAsia="en-US"/>
        </w:rPr>
        <w:t xml:space="preserve"> подпрограммы</w:t>
      </w:r>
      <w:r w:rsidR="00D70145" w:rsidRPr="00B51CA5">
        <w:rPr>
          <w:kern w:val="0"/>
          <w:szCs w:val="28"/>
          <w:lang w:eastAsia="en-US"/>
        </w:rPr>
        <w:t>»</w:t>
      </w:r>
      <w:r w:rsidR="00601526">
        <w:rPr>
          <w:kern w:val="0"/>
          <w:szCs w:val="28"/>
          <w:lang w:eastAsia="en-US"/>
        </w:rPr>
        <w:t xml:space="preserve"> </w:t>
      </w:r>
      <w:r w:rsidRPr="00BC6B26">
        <w:rPr>
          <w:kern w:val="0"/>
          <w:szCs w:val="28"/>
          <w:lang w:eastAsia="en-US"/>
        </w:rPr>
        <w:t>паспорт</w:t>
      </w:r>
      <w:r>
        <w:rPr>
          <w:kern w:val="0"/>
          <w:szCs w:val="28"/>
          <w:lang w:eastAsia="en-US"/>
        </w:rPr>
        <w:t>а</w:t>
      </w:r>
      <w:r w:rsidRPr="00BC6B26">
        <w:rPr>
          <w:kern w:val="0"/>
          <w:szCs w:val="28"/>
          <w:lang w:eastAsia="en-US"/>
        </w:rPr>
        <w:t xml:space="preserve"> по</w:t>
      </w:r>
      <w:r w:rsidRPr="00BC6B26">
        <w:rPr>
          <w:kern w:val="0"/>
          <w:szCs w:val="28"/>
          <w:lang w:eastAsia="en-US"/>
        </w:rPr>
        <w:t>д</w:t>
      </w:r>
      <w:r w:rsidRPr="00BC6B26">
        <w:rPr>
          <w:kern w:val="0"/>
          <w:szCs w:val="28"/>
          <w:lang w:eastAsia="en-US"/>
        </w:rPr>
        <w:t>программы</w:t>
      </w:r>
      <w:r w:rsidR="00601526">
        <w:rPr>
          <w:kern w:val="0"/>
          <w:szCs w:val="28"/>
          <w:lang w:eastAsia="en-US"/>
        </w:rPr>
        <w:t xml:space="preserve"> </w:t>
      </w:r>
      <w:r w:rsidR="001926FB" w:rsidRPr="00B51CA5">
        <w:rPr>
          <w:kern w:val="0"/>
          <w:szCs w:val="28"/>
          <w:lang w:eastAsia="en-US"/>
        </w:rPr>
        <w:t>изложить в следующей редакции:</w:t>
      </w:r>
    </w:p>
    <w:p w:rsidR="003E1073" w:rsidRDefault="003E1073" w:rsidP="009B736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</w:p>
    <w:p w:rsidR="00601526" w:rsidRPr="00B51CA5" w:rsidRDefault="00601526" w:rsidP="009B736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</w:p>
    <w:tbl>
      <w:tblPr>
        <w:tblW w:w="10507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296"/>
        <w:gridCol w:w="8685"/>
      </w:tblGrid>
      <w:tr w:rsidR="00B51CA5" w:rsidRPr="00AB3B80" w:rsidTr="002C2FDA">
        <w:trPr>
          <w:jc w:val="center"/>
        </w:trPr>
        <w:tc>
          <w:tcPr>
            <w:tcW w:w="1526" w:type="dxa"/>
            <w:shd w:val="clear" w:color="auto" w:fill="auto"/>
          </w:tcPr>
          <w:p w:rsidR="00B51CA5" w:rsidRPr="00EA1469" w:rsidRDefault="00B51CA5" w:rsidP="00F63FE8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4"/>
                <w:lang w:eastAsia="en-US"/>
              </w:rPr>
            </w:pPr>
            <w:r w:rsidRPr="00EA1469">
              <w:rPr>
                <w:kern w:val="0"/>
                <w:sz w:val="24"/>
                <w:lang w:eastAsia="en-US"/>
              </w:rPr>
              <w:t xml:space="preserve">«Объемы </w:t>
            </w:r>
            <w:r w:rsidRPr="00EA1469">
              <w:rPr>
                <w:kern w:val="0"/>
                <w:sz w:val="24"/>
                <w:lang w:eastAsia="en-US"/>
              </w:rPr>
              <w:lastRenderedPageBreak/>
              <w:t>бюджетных ассигнов</w:t>
            </w:r>
            <w:r w:rsidRPr="00EA1469">
              <w:rPr>
                <w:kern w:val="0"/>
                <w:sz w:val="24"/>
                <w:lang w:eastAsia="en-US"/>
              </w:rPr>
              <w:t>а</w:t>
            </w:r>
            <w:r w:rsidRPr="00EA1469">
              <w:rPr>
                <w:kern w:val="0"/>
                <w:sz w:val="24"/>
                <w:lang w:eastAsia="en-US"/>
              </w:rPr>
              <w:t xml:space="preserve">ний </w:t>
            </w:r>
            <w:r w:rsidR="00F63FE8">
              <w:rPr>
                <w:kern w:val="0"/>
                <w:sz w:val="24"/>
                <w:lang w:eastAsia="en-US"/>
              </w:rPr>
              <w:t>подп</w:t>
            </w:r>
            <w:r w:rsidRPr="00EA1469">
              <w:rPr>
                <w:kern w:val="0"/>
                <w:sz w:val="24"/>
                <w:lang w:eastAsia="en-US"/>
              </w:rPr>
              <w:t>р</w:t>
            </w:r>
            <w:r w:rsidRPr="00EA1469">
              <w:rPr>
                <w:kern w:val="0"/>
                <w:sz w:val="24"/>
                <w:lang w:eastAsia="en-US"/>
              </w:rPr>
              <w:t>о</w:t>
            </w:r>
            <w:r w:rsidRPr="00EA1469">
              <w:rPr>
                <w:kern w:val="0"/>
                <w:sz w:val="24"/>
                <w:lang w:eastAsia="en-US"/>
              </w:rPr>
              <w:t>граммы</w:t>
            </w:r>
          </w:p>
        </w:tc>
        <w:tc>
          <w:tcPr>
            <w:tcW w:w="296" w:type="dxa"/>
            <w:shd w:val="clear" w:color="auto" w:fill="auto"/>
          </w:tcPr>
          <w:p w:rsidR="00B51CA5" w:rsidRPr="00EA1469" w:rsidRDefault="00B51CA5" w:rsidP="002C2FDA">
            <w:pPr>
              <w:rPr>
                <w:kern w:val="0"/>
                <w:sz w:val="24"/>
                <w:lang w:eastAsia="en-US"/>
              </w:rPr>
            </w:pPr>
            <w:r w:rsidRPr="00EA1469">
              <w:rPr>
                <w:kern w:val="0"/>
                <w:sz w:val="24"/>
                <w:lang w:eastAsia="en-US"/>
              </w:rPr>
              <w:lastRenderedPageBreak/>
              <w:t>-</w:t>
            </w:r>
          </w:p>
        </w:tc>
        <w:tc>
          <w:tcPr>
            <w:tcW w:w="8685" w:type="dxa"/>
            <w:shd w:val="clear" w:color="auto" w:fill="auto"/>
          </w:tcPr>
          <w:p w:rsidR="00B51CA5" w:rsidRPr="00EA1469" w:rsidRDefault="00B51CA5" w:rsidP="00377312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4"/>
              </w:rPr>
            </w:pPr>
            <w:r w:rsidRPr="00EA1469">
              <w:rPr>
                <w:kern w:val="0"/>
                <w:sz w:val="24"/>
                <w:lang w:eastAsia="en-US"/>
              </w:rPr>
              <w:t xml:space="preserve">объем бюджетных ассигнований на реализацию </w:t>
            </w:r>
            <w:r w:rsidR="00F63FE8">
              <w:rPr>
                <w:kern w:val="0"/>
                <w:sz w:val="24"/>
                <w:lang w:eastAsia="en-US"/>
              </w:rPr>
              <w:t>подп</w:t>
            </w:r>
            <w:r w:rsidRPr="00EA1469">
              <w:rPr>
                <w:kern w:val="0"/>
                <w:sz w:val="24"/>
                <w:lang w:eastAsia="en-US"/>
              </w:rPr>
              <w:t xml:space="preserve">рограммы составит </w:t>
            </w:r>
            <w:r w:rsidR="0022650A">
              <w:rPr>
                <w:color w:val="000000"/>
                <w:sz w:val="24"/>
              </w:rPr>
              <w:lastRenderedPageBreak/>
              <w:t>816 294,3</w:t>
            </w:r>
            <w:r w:rsidR="00601526">
              <w:rPr>
                <w:color w:val="000000"/>
                <w:sz w:val="24"/>
              </w:rPr>
              <w:t xml:space="preserve"> </w:t>
            </w:r>
            <w:r w:rsidRPr="00EA1469">
              <w:rPr>
                <w:kern w:val="0"/>
                <w:sz w:val="24"/>
                <w:lang w:eastAsia="en-US"/>
              </w:rPr>
              <w:t>тыс. рублей, в том числе из средств:</w:t>
            </w:r>
          </w:p>
          <w:p w:rsidR="00B51CA5" w:rsidRPr="00EA1469" w:rsidRDefault="00B51CA5" w:rsidP="002C2FDA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4"/>
                <w:lang w:eastAsia="en-US"/>
              </w:rPr>
            </w:pPr>
            <w:r w:rsidRPr="00EA1469">
              <w:rPr>
                <w:kern w:val="0"/>
                <w:sz w:val="24"/>
                <w:lang w:eastAsia="en-US"/>
              </w:rPr>
              <w:t xml:space="preserve">федерального бюджета – </w:t>
            </w:r>
            <w:r w:rsidR="0022650A">
              <w:rPr>
                <w:kern w:val="0"/>
                <w:sz w:val="24"/>
                <w:lang w:eastAsia="en-US"/>
              </w:rPr>
              <w:t>429 306,1</w:t>
            </w:r>
            <w:r w:rsidRPr="00EA1469">
              <w:rPr>
                <w:kern w:val="0"/>
                <w:sz w:val="24"/>
                <w:lang w:eastAsia="en-US"/>
              </w:rPr>
              <w:t xml:space="preserve"> тыс. рублей;</w:t>
            </w:r>
          </w:p>
          <w:p w:rsidR="00B51CA5" w:rsidRPr="00EA1469" w:rsidRDefault="00B51CA5" w:rsidP="002C2FDA">
            <w:pPr>
              <w:widowControl/>
              <w:suppressAutoHyphens w:val="0"/>
              <w:rPr>
                <w:color w:val="000000"/>
                <w:kern w:val="0"/>
                <w:sz w:val="24"/>
              </w:rPr>
            </w:pPr>
            <w:r w:rsidRPr="00EA1469">
              <w:rPr>
                <w:kern w:val="0"/>
                <w:sz w:val="24"/>
                <w:lang w:eastAsia="en-US"/>
              </w:rPr>
              <w:t xml:space="preserve">республиканского бюджета – </w:t>
            </w:r>
            <w:r w:rsidR="0022650A">
              <w:rPr>
                <w:color w:val="000000"/>
                <w:sz w:val="24"/>
              </w:rPr>
              <w:t>6 988,2</w:t>
            </w:r>
            <w:r w:rsidR="00601526">
              <w:rPr>
                <w:color w:val="000000"/>
                <w:sz w:val="24"/>
              </w:rPr>
              <w:t xml:space="preserve"> </w:t>
            </w:r>
            <w:r w:rsidRPr="00EA1469">
              <w:rPr>
                <w:kern w:val="0"/>
                <w:sz w:val="24"/>
                <w:lang w:eastAsia="en-US"/>
              </w:rPr>
              <w:t>тыс. рублей;</w:t>
            </w:r>
          </w:p>
          <w:p w:rsidR="00B51CA5" w:rsidRPr="00EA1469" w:rsidRDefault="00B51CA5" w:rsidP="002C2FDA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4"/>
                <w:lang w:eastAsia="en-US"/>
              </w:rPr>
            </w:pPr>
            <w:r w:rsidRPr="00EA1469">
              <w:rPr>
                <w:kern w:val="0"/>
                <w:sz w:val="24"/>
                <w:lang w:eastAsia="en-US"/>
              </w:rPr>
              <w:t>местного бюджета – 0,0 тыс. рублей;</w:t>
            </w:r>
          </w:p>
          <w:p w:rsidR="00B51CA5" w:rsidRPr="00EA1469" w:rsidRDefault="00B51CA5" w:rsidP="002C2FDA">
            <w:pPr>
              <w:widowControl/>
              <w:suppressAutoHyphens w:val="0"/>
              <w:rPr>
                <w:color w:val="000000"/>
                <w:kern w:val="0"/>
                <w:sz w:val="24"/>
              </w:rPr>
            </w:pPr>
            <w:r w:rsidRPr="00EA1469">
              <w:rPr>
                <w:kern w:val="0"/>
                <w:sz w:val="24"/>
                <w:lang w:eastAsia="en-US"/>
              </w:rPr>
              <w:t xml:space="preserve">внебюджетных источников – </w:t>
            </w:r>
            <w:r w:rsidR="0022650A">
              <w:rPr>
                <w:kern w:val="0"/>
                <w:sz w:val="24"/>
                <w:lang w:eastAsia="en-US"/>
              </w:rPr>
              <w:t>380 000,0</w:t>
            </w:r>
            <w:r w:rsidRPr="00EA1469">
              <w:rPr>
                <w:kern w:val="0"/>
                <w:sz w:val="24"/>
                <w:lang w:eastAsia="en-US"/>
              </w:rPr>
              <w:t xml:space="preserve"> тыс. рублей;</w:t>
            </w:r>
          </w:p>
          <w:p w:rsidR="00B51CA5" w:rsidRPr="00EA1469" w:rsidRDefault="00B51CA5" w:rsidP="002C2FDA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4"/>
                <w:lang w:eastAsia="en-US"/>
              </w:rPr>
            </w:pPr>
            <w:r w:rsidRPr="00EA1469">
              <w:rPr>
                <w:kern w:val="0"/>
                <w:sz w:val="24"/>
                <w:lang w:eastAsia="en-US"/>
              </w:rPr>
              <w:t>в том числе по годам:</w:t>
            </w:r>
          </w:p>
        </w:tc>
      </w:tr>
      <w:tr w:rsidR="00B51CA5" w:rsidRPr="00893486" w:rsidTr="002C2FDA">
        <w:trPr>
          <w:jc w:val="center"/>
        </w:trPr>
        <w:tc>
          <w:tcPr>
            <w:tcW w:w="1526" w:type="dxa"/>
            <w:shd w:val="clear" w:color="auto" w:fill="auto"/>
          </w:tcPr>
          <w:p w:rsidR="00B51CA5" w:rsidRPr="00AB3B80" w:rsidRDefault="00B51CA5" w:rsidP="002C2FDA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4"/>
                <w:highlight w:val="yellow"/>
                <w:lang w:eastAsia="en-US"/>
              </w:rPr>
            </w:pPr>
          </w:p>
        </w:tc>
        <w:tc>
          <w:tcPr>
            <w:tcW w:w="296" w:type="dxa"/>
            <w:shd w:val="clear" w:color="auto" w:fill="auto"/>
          </w:tcPr>
          <w:p w:rsidR="00B51CA5" w:rsidRPr="00EA1469" w:rsidRDefault="00B51CA5" w:rsidP="002C2FDA">
            <w:pPr>
              <w:rPr>
                <w:kern w:val="0"/>
                <w:sz w:val="24"/>
                <w:lang w:eastAsia="en-US"/>
              </w:rPr>
            </w:pPr>
          </w:p>
        </w:tc>
        <w:tc>
          <w:tcPr>
            <w:tcW w:w="8685" w:type="dxa"/>
            <w:shd w:val="clear" w:color="auto" w:fill="auto"/>
          </w:tcPr>
          <w:tbl>
            <w:tblPr>
              <w:tblW w:w="85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1488"/>
              <w:gridCol w:w="1614"/>
              <w:gridCol w:w="1481"/>
              <w:gridCol w:w="1276"/>
              <w:gridCol w:w="1319"/>
              <w:gridCol w:w="387"/>
            </w:tblGrid>
            <w:tr w:rsidR="00B51CA5" w:rsidRPr="00EA1469" w:rsidTr="00601526">
              <w:trPr>
                <w:trHeight w:val="146"/>
                <w:jc w:val="center"/>
              </w:trPr>
              <w:tc>
                <w:tcPr>
                  <w:tcW w:w="1029" w:type="dxa"/>
                  <w:vMerge w:val="restart"/>
                  <w:tcBorders>
                    <w:left w:val="single" w:sz="4" w:space="0" w:color="auto"/>
                  </w:tcBorders>
                </w:tcPr>
                <w:p w:rsidR="00B51CA5" w:rsidRPr="00EA1469" w:rsidRDefault="00B51CA5" w:rsidP="002C2FDA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 w:rsidRPr="00EA1469">
                    <w:rPr>
                      <w:color w:val="000000"/>
                      <w:kern w:val="0"/>
                      <w:sz w:val="24"/>
                    </w:rPr>
                    <w:t>Годы</w:t>
                  </w:r>
                </w:p>
                <w:p w:rsidR="00B51CA5" w:rsidRPr="00EA1469" w:rsidRDefault="00B51CA5" w:rsidP="002C2FDA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88" w:type="dxa"/>
                  <w:vMerge w:val="restart"/>
                </w:tcPr>
                <w:p w:rsidR="00B51CA5" w:rsidRPr="00EA1469" w:rsidRDefault="00B51CA5" w:rsidP="002C2FDA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 w:rsidRPr="00EA1469">
                    <w:rPr>
                      <w:color w:val="000000"/>
                      <w:kern w:val="0"/>
                      <w:sz w:val="24"/>
                    </w:rPr>
                    <w:t>Всего, тыс. рублей</w:t>
                  </w:r>
                </w:p>
              </w:tc>
              <w:tc>
                <w:tcPr>
                  <w:tcW w:w="5690" w:type="dxa"/>
                  <w:gridSpan w:val="4"/>
                  <w:tcBorders>
                    <w:right w:val="single" w:sz="4" w:space="0" w:color="auto"/>
                  </w:tcBorders>
                </w:tcPr>
                <w:p w:rsidR="00B51CA5" w:rsidRPr="00EA1469" w:rsidRDefault="00B51CA5" w:rsidP="002C2FDA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 w:rsidRPr="00EA1469">
                    <w:rPr>
                      <w:color w:val="000000"/>
                      <w:kern w:val="0"/>
                      <w:sz w:val="24"/>
                    </w:rPr>
                    <w:t>В том числе</w:t>
                  </w:r>
                </w:p>
              </w:tc>
              <w:tc>
                <w:tcPr>
                  <w:tcW w:w="38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B51CA5" w:rsidRPr="00EA1469" w:rsidRDefault="003F78FF" w:rsidP="002C2FDA">
                  <w:pPr>
                    <w:ind w:left="-113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noProof/>
                      <w:color w:val="000000"/>
                      <w:kern w:val="0"/>
                      <w:sz w:val="24"/>
                    </w:rPr>
                    <w:pict>
                      <v:shape id="Надпись 1" o:spid="_x0000_s1029" type="#_x0000_t202" style="position:absolute;left:0;text-align:left;margin-left:4.2pt;margin-top:-7.25pt;width:28.1pt;height:41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" fillcolor="white [3201]" stroked="f" strokeweight=".5pt">
                        <v:textbox style="mso-next-textbox:#Надпись 1">
                          <w:txbxContent>
                            <w:p w:rsidR="003F78FF" w:rsidRDefault="003F78FF"/>
                            <w:p w:rsidR="003F78FF" w:rsidRDefault="003F78FF">
                              <w: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B51CA5" w:rsidRPr="00EA1469" w:rsidTr="00601526">
              <w:trPr>
                <w:trHeight w:val="300"/>
                <w:jc w:val="center"/>
              </w:trPr>
              <w:tc>
                <w:tcPr>
                  <w:tcW w:w="1029" w:type="dxa"/>
                  <w:vMerge/>
                  <w:tcBorders>
                    <w:left w:val="single" w:sz="4" w:space="0" w:color="auto"/>
                  </w:tcBorders>
                </w:tcPr>
                <w:p w:rsidR="00B51CA5" w:rsidRPr="00EA1469" w:rsidRDefault="00B51CA5" w:rsidP="002C2FDA">
                  <w:pPr>
                    <w:widowControl/>
                    <w:suppressAutoHyphens w:val="0"/>
                    <w:jc w:val="center"/>
                    <w:rPr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88" w:type="dxa"/>
                  <w:vMerge/>
                </w:tcPr>
                <w:p w:rsidR="00B51CA5" w:rsidRPr="00EA1469" w:rsidRDefault="00B51CA5" w:rsidP="002C2FDA">
                  <w:pPr>
                    <w:widowControl/>
                    <w:suppressAutoHyphens w:val="0"/>
                    <w:jc w:val="center"/>
                    <w:rPr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</w:tcPr>
                <w:p w:rsidR="00B51CA5" w:rsidRPr="00EA1469" w:rsidRDefault="00B51CA5" w:rsidP="002C2FDA">
                  <w:pPr>
                    <w:widowControl/>
                    <w:suppressAutoHyphens w:val="0"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 w:rsidRPr="00EA1469">
                    <w:rPr>
                      <w:color w:val="000000"/>
                      <w:kern w:val="0"/>
                      <w:sz w:val="24"/>
                    </w:rPr>
                    <w:t>ФБ</w:t>
                  </w:r>
                </w:p>
              </w:tc>
              <w:tc>
                <w:tcPr>
                  <w:tcW w:w="1481" w:type="dxa"/>
                </w:tcPr>
                <w:p w:rsidR="00B51CA5" w:rsidRPr="00EA1469" w:rsidRDefault="00B51CA5" w:rsidP="002C2FDA">
                  <w:pPr>
                    <w:widowControl/>
                    <w:suppressAutoHyphens w:val="0"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 w:rsidRPr="00EA1469">
                    <w:rPr>
                      <w:color w:val="000000"/>
                      <w:kern w:val="0"/>
                      <w:sz w:val="24"/>
                    </w:rPr>
                    <w:t>РБ</w:t>
                  </w:r>
                </w:p>
              </w:tc>
              <w:tc>
                <w:tcPr>
                  <w:tcW w:w="1276" w:type="dxa"/>
                </w:tcPr>
                <w:p w:rsidR="00B51CA5" w:rsidRPr="00EA1469" w:rsidRDefault="00B51CA5" w:rsidP="002C2FDA">
                  <w:pPr>
                    <w:widowControl/>
                    <w:suppressAutoHyphens w:val="0"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 w:rsidRPr="00EA1469">
                    <w:rPr>
                      <w:color w:val="000000"/>
                      <w:kern w:val="0"/>
                      <w:sz w:val="24"/>
                    </w:rPr>
                    <w:t>МБ</w:t>
                  </w:r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B51CA5" w:rsidRPr="00EA1469" w:rsidRDefault="00B51CA5" w:rsidP="002C2FDA">
                  <w:pPr>
                    <w:widowControl/>
                    <w:suppressAutoHyphens w:val="0"/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 w:rsidRPr="00EA1469">
                    <w:rPr>
                      <w:color w:val="000000"/>
                      <w:kern w:val="0"/>
                      <w:sz w:val="24"/>
                    </w:rPr>
                    <w:t>ВБ</w:t>
                  </w: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1CA5" w:rsidRPr="00EA1469" w:rsidRDefault="00B51CA5" w:rsidP="002C2FDA">
                  <w:pPr>
                    <w:jc w:val="center"/>
                    <w:rPr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C51DC3" w:rsidRPr="00EA1469" w:rsidTr="00601526">
              <w:trPr>
                <w:trHeight w:val="300"/>
                <w:jc w:val="center"/>
              </w:trPr>
              <w:tc>
                <w:tcPr>
                  <w:tcW w:w="1029" w:type="dxa"/>
                  <w:tcBorders>
                    <w:left w:val="single" w:sz="4" w:space="0" w:color="auto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A1469">
                    <w:rPr>
                      <w:color w:val="000000"/>
                      <w:sz w:val="24"/>
                    </w:rPr>
                    <w:t>2014 г.</w:t>
                  </w:r>
                </w:p>
              </w:tc>
              <w:tc>
                <w:tcPr>
                  <w:tcW w:w="1488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614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81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51DC3" w:rsidRPr="00EA1469" w:rsidTr="00601526">
              <w:trPr>
                <w:trHeight w:val="300"/>
                <w:jc w:val="center"/>
              </w:trPr>
              <w:tc>
                <w:tcPr>
                  <w:tcW w:w="1029" w:type="dxa"/>
                  <w:tcBorders>
                    <w:left w:val="single" w:sz="4" w:space="0" w:color="auto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A1469">
                    <w:rPr>
                      <w:color w:val="000000"/>
                      <w:sz w:val="24"/>
                    </w:rPr>
                    <w:t>2015 г.</w:t>
                  </w:r>
                </w:p>
              </w:tc>
              <w:tc>
                <w:tcPr>
                  <w:tcW w:w="1488" w:type="dxa"/>
                </w:tcPr>
                <w:p w:rsidR="00C51DC3" w:rsidRDefault="00C51DC3" w:rsidP="00601526">
                  <w:pPr>
                    <w:jc w:val="center"/>
                  </w:pPr>
                  <w:r w:rsidRPr="0034262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C51DC3" w:rsidRDefault="00C51DC3" w:rsidP="00601526">
                  <w:pPr>
                    <w:jc w:val="center"/>
                  </w:pPr>
                  <w:r w:rsidRPr="0034262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81" w:type="dxa"/>
                </w:tcPr>
                <w:p w:rsidR="00C51DC3" w:rsidRDefault="00C51DC3" w:rsidP="00601526">
                  <w:pPr>
                    <w:jc w:val="center"/>
                  </w:pPr>
                  <w:r w:rsidRPr="0034262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C51DC3" w:rsidRDefault="00C51DC3" w:rsidP="00601526">
                  <w:pPr>
                    <w:jc w:val="center"/>
                  </w:pPr>
                  <w:r w:rsidRPr="0034262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C51DC3" w:rsidRDefault="00C51DC3" w:rsidP="00601526">
                  <w:pPr>
                    <w:jc w:val="center"/>
                  </w:pPr>
                  <w:r w:rsidRPr="0034262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51DC3" w:rsidRPr="00EA1469" w:rsidTr="00601526">
              <w:trPr>
                <w:trHeight w:val="300"/>
                <w:jc w:val="center"/>
              </w:trPr>
              <w:tc>
                <w:tcPr>
                  <w:tcW w:w="1029" w:type="dxa"/>
                  <w:tcBorders>
                    <w:left w:val="single" w:sz="4" w:space="0" w:color="auto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A1469">
                    <w:rPr>
                      <w:color w:val="000000"/>
                      <w:sz w:val="24"/>
                    </w:rPr>
                    <w:t>2016 г.</w:t>
                  </w:r>
                </w:p>
              </w:tc>
              <w:tc>
                <w:tcPr>
                  <w:tcW w:w="1488" w:type="dxa"/>
                </w:tcPr>
                <w:p w:rsidR="00C51DC3" w:rsidRDefault="00C51DC3" w:rsidP="00601526">
                  <w:pPr>
                    <w:jc w:val="center"/>
                  </w:pPr>
                  <w:r w:rsidRPr="0034262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C51DC3" w:rsidRDefault="00C51DC3" w:rsidP="00601526">
                  <w:pPr>
                    <w:jc w:val="center"/>
                  </w:pPr>
                  <w:r w:rsidRPr="0034262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81" w:type="dxa"/>
                </w:tcPr>
                <w:p w:rsidR="00C51DC3" w:rsidRDefault="00C51DC3" w:rsidP="00601526">
                  <w:pPr>
                    <w:jc w:val="center"/>
                  </w:pPr>
                  <w:r w:rsidRPr="0034262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C51DC3" w:rsidRDefault="00C51DC3" w:rsidP="00601526">
                  <w:pPr>
                    <w:jc w:val="center"/>
                  </w:pPr>
                  <w:r w:rsidRPr="0034262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C51DC3" w:rsidRDefault="00C51DC3" w:rsidP="00601526">
                  <w:pPr>
                    <w:jc w:val="center"/>
                  </w:pPr>
                  <w:r w:rsidRPr="0034262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51DC3" w:rsidRPr="00EA1469" w:rsidTr="00601526">
              <w:trPr>
                <w:trHeight w:val="300"/>
                <w:jc w:val="center"/>
              </w:trPr>
              <w:tc>
                <w:tcPr>
                  <w:tcW w:w="1029" w:type="dxa"/>
                  <w:tcBorders>
                    <w:left w:val="single" w:sz="4" w:space="0" w:color="auto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A1469">
                    <w:rPr>
                      <w:color w:val="000000"/>
                      <w:sz w:val="24"/>
                    </w:rPr>
                    <w:t>2017 г.</w:t>
                  </w:r>
                </w:p>
              </w:tc>
              <w:tc>
                <w:tcPr>
                  <w:tcW w:w="1488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2805,3</w:t>
                  </w:r>
                </w:p>
              </w:tc>
              <w:tc>
                <w:tcPr>
                  <w:tcW w:w="1614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194,1</w:t>
                  </w:r>
                </w:p>
              </w:tc>
              <w:tc>
                <w:tcPr>
                  <w:tcW w:w="1481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2611,2</w:t>
                  </w:r>
                </w:p>
              </w:tc>
              <w:tc>
                <w:tcPr>
                  <w:tcW w:w="1276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51DC3" w:rsidRPr="00EA1469" w:rsidTr="00601526">
              <w:trPr>
                <w:trHeight w:val="300"/>
                <w:jc w:val="center"/>
              </w:trPr>
              <w:tc>
                <w:tcPr>
                  <w:tcW w:w="1029" w:type="dxa"/>
                  <w:tcBorders>
                    <w:left w:val="single" w:sz="4" w:space="0" w:color="auto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A1469">
                    <w:rPr>
                      <w:color w:val="000000"/>
                      <w:sz w:val="24"/>
                    </w:rPr>
                    <w:t>2018 г.</w:t>
                  </w:r>
                </w:p>
              </w:tc>
              <w:tc>
                <w:tcPr>
                  <w:tcW w:w="1488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39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614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81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37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51DC3" w:rsidRPr="00EA1469" w:rsidTr="00601526">
              <w:trPr>
                <w:trHeight w:val="300"/>
                <w:jc w:val="center"/>
              </w:trPr>
              <w:tc>
                <w:tcPr>
                  <w:tcW w:w="1029" w:type="dxa"/>
                  <w:tcBorders>
                    <w:left w:val="single" w:sz="4" w:space="0" w:color="auto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A1469">
                    <w:rPr>
                      <w:color w:val="000000"/>
                      <w:sz w:val="24"/>
                    </w:rPr>
                    <w:t>2019 г.</w:t>
                  </w:r>
                </w:p>
              </w:tc>
              <w:tc>
                <w:tcPr>
                  <w:tcW w:w="1488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14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81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51DC3" w:rsidRPr="00EA1469" w:rsidTr="00601526">
              <w:trPr>
                <w:trHeight w:val="300"/>
                <w:jc w:val="center"/>
              </w:trPr>
              <w:tc>
                <w:tcPr>
                  <w:tcW w:w="1029" w:type="dxa"/>
                  <w:tcBorders>
                    <w:left w:val="single" w:sz="4" w:space="0" w:color="auto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A1469">
                    <w:rPr>
                      <w:color w:val="000000"/>
                      <w:sz w:val="24"/>
                    </w:rPr>
                    <w:t>2020 г.</w:t>
                  </w:r>
                </w:p>
              </w:tc>
              <w:tc>
                <w:tcPr>
                  <w:tcW w:w="1488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130</w:t>
                  </w: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710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614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70</w:t>
                  </w: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81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710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60</w:t>
                  </w: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51DC3" w:rsidRPr="00EA1469" w:rsidTr="00601526">
              <w:trPr>
                <w:trHeight w:val="300"/>
                <w:jc w:val="center"/>
              </w:trPr>
              <w:tc>
                <w:tcPr>
                  <w:tcW w:w="1029" w:type="dxa"/>
                  <w:tcBorders>
                    <w:left w:val="single" w:sz="4" w:space="0" w:color="auto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A1469">
                    <w:rPr>
                      <w:color w:val="000000"/>
                      <w:sz w:val="24"/>
                    </w:rPr>
                    <w:t>2021 г.</w:t>
                  </w:r>
                </w:p>
              </w:tc>
              <w:tc>
                <w:tcPr>
                  <w:tcW w:w="1488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20</w:t>
                  </w: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230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614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20030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81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200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51DC3" w:rsidRPr="00EA1469" w:rsidTr="00601526">
              <w:trPr>
                <w:trHeight w:val="300"/>
                <w:jc w:val="center"/>
              </w:trPr>
              <w:tc>
                <w:tcPr>
                  <w:tcW w:w="1029" w:type="dxa"/>
                  <w:tcBorders>
                    <w:left w:val="single" w:sz="4" w:space="0" w:color="auto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A1469">
                    <w:rPr>
                      <w:color w:val="000000"/>
                      <w:sz w:val="24"/>
                    </w:rPr>
                    <w:t>2022 г.</w:t>
                  </w:r>
                </w:p>
              </w:tc>
              <w:tc>
                <w:tcPr>
                  <w:tcW w:w="1488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310</w:t>
                  </w: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614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148</w:t>
                  </w: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500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81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1500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160</w:t>
                  </w: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51DC3" w:rsidRPr="00EA1469" w:rsidTr="00601526">
              <w:trPr>
                <w:trHeight w:val="300"/>
                <w:jc w:val="center"/>
              </w:trPr>
              <w:tc>
                <w:tcPr>
                  <w:tcW w:w="1029" w:type="dxa"/>
                  <w:tcBorders>
                    <w:left w:val="single" w:sz="4" w:space="0" w:color="auto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A1469">
                    <w:rPr>
                      <w:color w:val="000000"/>
                      <w:sz w:val="24"/>
                    </w:rPr>
                    <w:t>2023 г.</w:t>
                  </w:r>
                </w:p>
              </w:tc>
              <w:tc>
                <w:tcPr>
                  <w:tcW w:w="1488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352</w:t>
                  </w: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510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614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190</w:t>
                  </w: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580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81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930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160</w:t>
                  </w: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51DC3" w:rsidRPr="00EA1469" w:rsidTr="00601526">
              <w:trPr>
                <w:trHeight w:val="300"/>
                <w:jc w:val="center"/>
              </w:trPr>
              <w:tc>
                <w:tcPr>
                  <w:tcW w:w="1029" w:type="dxa"/>
                  <w:tcBorders>
                    <w:left w:val="single" w:sz="4" w:space="0" w:color="auto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A1469">
                    <w:rPr>
                      <w:color w:val="000000"/>
                      <w:sz w:val="24"/>
                    </w:rPr>
                    <w:t>Итого</w:t>
                  </w:r>
                </w:p>
              </w:tc>
              <w:tc>
                <w:tcPr>
                  <w:tcW w:w="1488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816294,3</w:t>
                  </w:r>
                </w:p>
              </w:tc>
              <w:tc>
                <w:tcPr>
                  <w:tcW w:w="1614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429306,1</w:t>
                  </w:r>
                </w:p>
              </w:tc>
              <w:tc>
                <w:tcPr>
                  <w:tcW w:w="1481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6988,2</w:t>
                  </w:r>
                </w:p>
              </w:tc>
              <w:tc>
                <w:tcPr>
                  <w:tcW w:w="1276" w:type="dxa"/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C51DC3" w:rsidRPr="00C51DC3" w:rsidRDefault="00C51DC3" w:rsidP="006015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51DC3">
                    <w:rPr>
                      <w:color w:val="000000"/>
                      <w:sz w:val="22"/>
                      <w:szCs w:val="22"/>
                    </w:rPr>
                    <w:t>380</w:t>
                  </w: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51DC3">
                    <w:rPr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51DC3" w:rsidRPr="00EA1469" w:rsidRDefault="00C51DC3" w:rsidP="00C51DC3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B51CA5" w:rsidRPr="00EA1469" w:rsidRDefault="00B51CA5" w:rsidP="002C2FDA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4"/>
                <w:lang w:eastAsia="en-US"/>
              </w:rPr>
            </w:pPr>
          </w:p>
        </w:tc>
      </w:tr>
    </w:tbl>
    <w:p w:rsidR="0016791D" w:rsidRDefault="0016791D" w:rsidP="00DF1A5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</w:p>
    <w:p w:rsidR="00DF1A50" w:rsidRPr="000928FC" w:rsidRDefault="00A31225" w:rsidP="00DF1A5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>
        <w:rPr>
          <w:kern w:val="0"/>
          <w:szCs w:val="28"/>
          <w:lang w:eastAsia="en-US"/>
        </w:rPr>
        <w:t xml:space="preserve">б) раздел </w:t>
      </w:r>
      <w:r w:rsidR="008B3F89">
        <w:rPr>
          <w:kern w:val="0"/>
          <w:szCs w:val="28"/>
          <w:lang w:eastAsia="en-US"/>
        </w:rPr>
        <w:t>1</w:t>
      </w:r>
      <w:r w:rsidR="00601526">
        <w:rPr>
          <w:kern w:val="0"/>
          <w:szCs w:val="28"/>
          <w:lang w:eastAsia="en-US"/>
        </w:rPr>
        <w:t xml:space="preserve"> </w:t>
      </w:r>
      <w:r w:rsidR="00DF1A50" w:rsidRPr="000928FC">
        <w:rPr>
          <w:kern w:val="0"/>
          <w:szCs w:val="28"/>
          <w:lang w:eastAsia="en-US"/>
        </w:rPr>
        <w:t>дополнить абзацами следующего содержания:</w:t>
      </w:r>
    </w:p>
    <w:p w:rsidR="001926FB" w:rsidRPr="000928FC" w:rsidRDefault="00DF1A50" w:rsidP="000D59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 w:rsidRPr="000928FC">
        <w:rPr>
          <w:kern w:val="0"/>
          <w:szCs w:val="28"/>
          <w:lang w:eastAsia="en-US"/>
        </w:rPr>
        <w:t>«- организация цеха по переработке дикоросов;</w:t>
      </w:r>
    </w:p>
    <w:p w:rsidR="00DF1A50" w:rsidRDefault="00DF1A50" w:rsidP="000D59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 w:rsidRPr="000928FC">
        <w:rPr>
          <w:kern w:val="0"/>
          <w:szCs w:val="28"/>
          <w:lang w:eastAsia="en-US"/>
        </w:rPr>
        <w:t>- строительство круглогодичного тепличного комплекса «Овощи Тувы»</w:t>
      </w:r>
      <w:r w:rsidR="00F63FE8">
        <w:rPr>
          <w:kern w:val="0"/>
          <w:szCs w:val="28"/>
          <w:lang w:eastAsia="en-US"/>
        </w:rPr>
        <w:t>;</w:t>
      </w:r>
    </w:p>
    <w:p w:rsidR="00DF1A50" w:rsidRDefault="008B3F89" w:rsidP="000D59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>
        <w:rPr>
          <w:kern w:val="0"/>
          <w:szCs w:val="28"/>
          <w:lang w:eastAsia="en-US"/>
        </w:rPr>
        <w:t xml:space="preserve">в) </w:t>
      </w:r>
      <w:r w:rsidR="0016791D">
        <w:rPr>
          <w:kern w:val="0"/>
          <w:szCs w:val="28"/>
          <w:lang w:eastAsia="en-US"/>
        </w:rPr>
        <w:t>раздел</w:t>
      </w:r>
      <w:r w:rsidR="00F14CCC">
        <w:rPr>
          <w:kern w:val="0"/>
          <w:szCs w:val="28"/>
          <w:lang w:eastAsia="en-US"/>
        </w:rPr>
        <w:t xml:space="preserve"> 4</w:t>
      </w:r>
      <w:r w:rsidR="00F63FE8">
        <w:rPr>
          <w:kern w:val="0"/>
          <w:szCs w:val="28"/>
          <w:lang w:eastAsia="en-US"/>
        </w:rPr>
        <w:t xml:space="preserve"> изложить в следующей редакции:</w:t>
      </w:r>
    </w:p>
    <w:p w:rsidR="0016791D" w:rsidRPr="0016791D" w:rsidRDefault="0016791D" w:rsidP="0016791D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kern w:val="0"/>
          <w:szCs w:val="28"/>
          <w:lang w:eastAsia="en-US"/>
        </w:rPr>
      </w:pPr>
      <w:r w:rsidRPr="0016791D">
        <w:rPr>
          <w:kern w:val="0"/>
          <w:szCs w:val="28"/>
          <w:lang w:eastAsia="en-US"/>
        </w:rPr>
        <w:t>«</w:t>
      </w:r>
      <w:r w:rsidRPr="0016791D">
        <w:rPr>
          <w:rFonts w:eastAsiaTheme="minorHAnsi"/>
          <w:bCs/>
          <w:kern w:val="0"/>
          <w:szCs w:val="28"/>
          <w:lang w:eastAsia="en-US"/>
        </w:rPr>
        <w:t>4. Обоснование ресурсного обеспечения Подпрограммы</w:t>
      </w:r>
    </w:p>
    <w:p w:rsidR="0016791D" w:rsidRDefault="0016791D" w:rsidP="0016791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Cs w:val="28"/>
          <w:lang w:eastAsia="en-US"/>
        </w:rPr>
      </w:pPr>
    </w:p>
    <w:p w:rsidR="0016791D" w:rsidRDefault="0016791D" w:rsidP="0016791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Cs w:val="28"/>
          <w:lang w:eastAsia="en-US"/>
        </w:rPr>
      </w:pPr>
      <w:r w:rsidRPr="0016791D">
        <w:rPr>
          <w:rFonts w:eastAsiaTheme="minorHAnsi"/>
          <w:kern w:val="0"/>
          <w:szCs w:val="28"/>
          <w:lang w:eastAsia="en-US"/>
        </w:rPr>
        <w:t>Реализация мероприятий Подпрограммы потребует привлечения финансовых ресурсов. Их источниками станут: финансовые средства за счет федерального и ре</w:t>
      </w:r>
      <w:r w:rsidRPr="0016791D">
        <w:rPr>
          <w:rFonts w:eastAsiaTheme="minorHAnsi"/>
          <w:kern w:val="0"/>
          <w:szCs w:val="28"/>
          <w:lang w:eastAsia="en-US"/>
        </w:rPr>
        <w:t>с</w:t>
      </w:r>
      <w:r w:rsidRPr="0016791D">
        <w:rPr>
          <w:rFonts w:eastAsiaTheme="minorHAnsi"/>
          <w:kern w:val="0"/>
          <w:szCs w:val="28"/>
          <w:lang w:eastAsia="en-US"/>
        </w:rPr>
        <w:t>публиканского бюджетов, внебюджетные источники (собственные средства пре</w:t>
      </w:r>
      <w:r w:rsidRPr="0016791D">
        <w:rPr>
          <w:rFonts w:eastAsiaTheme="minorHAnsi"/>
          <w:kern w:val="0"/>
          <w:szCs w:val="28"/>
          <w:lang w:eastAsia="en-US"/>
        </w:rPr>
        <w:t>д</w:t>
      </w:r>
      <w:r w:rsidRPr="0016791D">
        <w:rPr>
          <w:rFonts w:eastAsiaTheme="minorHAnsi"/>
          <w:kern w:val="0"/>
          <w:szCs w:val="28"/>
          <w:lang w:eastAsia="en-US"/>
        </w:rPr>
        <w:t>приятий и кредитные ресурсы).</w:t>
      </w:r>
    </w:p>
    <w:p w:rsidR="00F63FE8" w:rsidRPr="00F63FE8" w:rsidRDefault="00F63FE8" w:rsidP="0016791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 w:rsidRPr="00F63FE8">
        <w:rPr>
          <w:kern w:val="0"/>
          <w:szCs w:val="28"/>
          <w:lang w:eastAsia="en-US"/>
        </w:rPr>
        <w:t>Общий объем финансирования меропр</w:t>
      </w:r>
      <w:r>
        <w:rPr>
          <w:kern w:val="0"/>
          <w:szCs w:val="28"/>
          <w:lang w:eastAsia="en-US"/>
        </w:rPr>
        <w:t>иятий подпрограммы в 2014-2023</w:t>
      </w:r>
      <w:r w:rsidRPr="00F63FE8">
        <w:rPr>
          <w:kern w:val="0"/>
          <w:szCs w:val="28"/>
          <w:lang w:eastAsia="en-US"/>
        </w:rPr>
        <w:t xml:space="preserve"> годах составит </w:t>
      </w:r>
      <w:r w:rsidR="005A2074">
        <w:rPr>
          <w:kern w:val="0"/>
          <w:szCs w:val="28"/>
          <w:lang w:eastAsia="en-US"/>
        </w:rPr>
        <w:t>816 294,3</w:t>
      </w:r>
      <w:r w:rsidRPr="00F63FE8">
        <w:rPr>
          <w:kern w:val="0"/>
          <w:szCs w:val="28"/>
          <w:lang w:eastAsia="en-US"/>
        </w:rPr>
        <w:t xml:space="preserve"> тыс. руб</w:t>
      </w:r>
      <w:r w:rsidR="00601526">
        <w:rPr>
          <w:kern w:val="0"/>
          <w:szCs w:val="28"/>
          <w:lang w:eastAsia="en-US"/>
        </w:rPr>
        <w:t>лей</w:t>
      </w:r>
      <w:r w:rsidRPr="00F63FE8">
        <w:rPr>
          <w:kern w:val="0"/>
          <w:szCs w:val="28"/>
          <w:lang w:eastAsia="en-US"/>
        </w:rPr>
        <w:t>, в том числе из средств:</w:t>
      </w:r>
    </w:p>
    <w:p w:rsidR="00F63FE8" w:rsidRPr="00F63FE8" w:rsidRDefault="00F63FE8" w:rsidP="00F63FE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 w:rsidRPr="00F63FE8">
        <w:rPr>
          <w:kern w:val="0"/>
          <w:szCs w:val="28"/>
          <w:lang w:eastAsia="en-US"/>
        </w:rPr>
        <w:t xml:space="preserve">федерального бюджета </w:t>
      </w:r>
      <w:r>
        <w:rPr>
          <w:kern w:val="0"/>
          <w:szCs w:val="28"/>
          <w:lang w:eastAsia="en-US"/>
        </w:rPr>
        <w:t>–</w:t>
      </w:r>
      <w:r w:rsidR="00601526">
        <w:rPr>
          <w:kern w:val="0"/>
          <w:szCs w:val="28"/>
          <w:lang w:eastAsia="en-US"/>
        </w:rPr>
        <w:t xml:space="preserve"> </w:t>
      </w:r>
      <w:r w:rsidR="005A2074">
        <w:rPr>
          <w:kern w:val="0"/>
          <w:szCs w:val="28"/>
          <w:lang w:eastAsia="en-US"/>
        </w:rPr>
        <w:t>429 306,1</w:t>
      </w:r>
      <w:r w:rsidRPr="00F63FE8">
        <w:rPr>
          <w:kern w:val="0"/>
          <w:szCs w:val="28"/>
          <w:lang w:eastAsia="en-US"/>
        </w:rPr>
        <w:t xml:space="preserve"> тыс. рублей;</w:t>
      </w:r>
    </w:p>
    <w:p w:rsidR="00F63FE8" w:rsidRDefault="00F63FE8" w:rsidP="00F63FE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 w:rsidRPr="00F63FE8">
        <w:rPr>
          <w:kern w:val="0"/>
          <w:szCs w:val="28"/>
          <w:lang w:eastAsia="en-US"/>
        </w:rPr>
        <w:t xml:space="preserve">республиканского бюджета </w:t>
      </w:r>
      <w:r>
        <w:rPr>
          <w:kern w:val="0"/>
          <w:szCs w:val="28"/>
          <w:lang w:eastAsia="en-US"/>
        </w:rPr>
        <w:t>–</w:t>
      </w:r>
      <w:r w:rsidR="00601526">
        <w:rPr>
          <w:kern w:val="0"/>
          <w:szCs w:val="28"/>
          <w:lang w:eastAsia="en-US"/>
        </w:rPr>
        <w:t xml:space="preserve"> </w:t>
      </w:r>
      <w:r w:rsidR="005A2074">
        <w:rPr>
          <w:kern w:val="0"/>
          <w:szCs w:val="28"/>
          <w:lang w:eastAsia="en-US"/>
        </w:rPr>
        <w:t>6 988,2</w:t>
      </w:r>
      <w:r w:rsidRPr="00F63FE8">
        <w:rPr>
          <w:kern w:val="0"/>
          <w:szCs w:val="28"/>
          <w:lang w:eastAsia="en-US"/>
        </w:rPr>
        <w:t xml:space="preserve"> тыс. рублей</w:t>
      </w:r>
      <w:r>
        <w:rPr>
          <w:kern w:val="0"/>
          <w:szCs w:val="28"/>
          <w:lang w:eastAsia="en-US"/>
        </w:rPr>
        <w:t>;</w:t>
      </w:r>
    </w:p>
    <w:p w:rsidR="00F63FE8" w:rsidRDefault="00F63FE8" w:rsidP="00F63FE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>
        <w:rPr>
          <w:kern w:val="0"/>
          <w:szCs w:val="28"/>
          <w:lang w:eastAsia="en-US"/>
        </w:rPr>
        <w:t>местного бюджета – 0,0 тыс. рублей;</w:t>
      </w:r>
    </w:p>
    <w:p w:rsidR="00F63FE8" w:rsidRDefault="00F63FE8" w:rsidP="00F63FE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>
        <w:rPr>
          <w:kern w:val="0"/>
          <w:szCs w:val="28"/>
          <w:lang w:eastAsia="en-US"/>
        </w:rPr>
        <w:t xml:space="preserve">внебюджетных источников – </w:t>
      </w:r>
      <w:r w:rsidR="005A2074">
        <w:rPr>
          <w:kern w:val="0"/>
          <w:szCs w:val="28"/>
          <w:lang w:eastAsia="en-US"/>
        </w:rPr>
        <w:t>380 000,0</w:t>
      </w:r>
      <w:r>
        <w:rPr>
          <w:kern w:val="0"/>
          <w:szCs w:val="28"/>
          <w:lang w:eastAsia="en-US"/>
        </w:rPr>
        <w:t xml:space="preserve"> тыс. рублей</w:t>
      </w:r>
      <w:r w:rsidRPr="00F63FE8">
        <w:rPr>
          <w:kern w:val="0"/>
          <w:szCs w:val="28"/>
          <w:lang w:eastAsia="en-US"/>
        </w:rPr>
        <w:t>, в том числе по годам:</w:t>
      </w:r>
    </w:p>
    <w:p w:rsidR="00601526" w:rsidRDefault="00601526" w:rsidP="00F63FE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</w:p>
    <w:tbl>
      <w:tblPr>
        <w:tblW w:w="10688" w:type="dxa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610"/>
        <w:gridCol w:w="1746"/>
        <w:gridCol w:w="1603"/>
        <w:gridCol w:w="1381"/>
        <w:gridCol w:w="2027"/>
        <w:gridCol w:w="523"/>
      </w:tblGrid>
      <w:tr w:rsidR="00601526" w:rsidRPr="00EA1469" w:rsidTr="00DF0965">
        <w:trPr>
          <w:gridAfter w:val="1"/>
          <w:wAfter w:w="523" w:type="dxa"/>
          <w:trHeight w:val="146"/>
          <w:jc w:val="center"/>
        </w:trPr>
        <w:tc>
          <w:tcPr>
            <w:tcW w:w="1798" w:type="dxa"/>
            <w:vMerge w:val="restart"/>
            <w:tcBorders>
              <w:left w:val="single" w:sz="4" w:space="0" w:color="auto"/>
            </w:tcBorders>
          </w:tcPr>
          <w:p w:rsidR="00601526" w:rsidRPr="00EA1469" w:rsidRDefault="00601526" w:rsidP="0060152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 w:rsidRPr="00EA1469">
              <w:rPr>
                <w:color w:val="000000"/>
                <w:kern w:val="0"/>
                <w:sz w:val="24"/>
              </w:rPr>
              <w:t>Годы</w:t>
            </w:r>
          </w:p>
          <w:p w:rsidR="00601526" w:rsidRPr="00EA1469" w:rsidRDefault="00601526" w:rsidP="0060152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vMerge w:val="restart"/>
          </w:tcPr>
          <w:p w:rsidR="00601526" w:rsidRPr="00EA1469" w:rsidRDefault="00601526" w:rsidP="0060152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 w:rsidRPr="00EA1469">
              <w:rPr>
                <w:color w:val="000000"/>
                <w:kern w:val="0"/>
                <w:sz w:val="24"/>
              </w:rPr>
              <w:t>Всего, тыс. рублей</w:t>
            </w:r>
          </w:p>
        </w:tc>
        <w:tc>
          <w:tcPr>
            <w:tcW w:w="6757" w:type="dxa"/>
            <w:gridSpan w:val="4"/>
            <w:tcBorders>
              <w:right w:val="single" w:sz="4" w:space="0" w:color="auto"/>
            </w:tcBorders>
          </w:tcPr>
          <w:p w:rsidR="00601526" w:rsidRPr="00EA1469" w:rsidRDefault="00601526" w:rsidP="0060152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 w:rsidRPr="00EA1469">
              <w:rPr>
                <w:color w:val="000000"/>
                <w:kern w:val="0"/>
                <w:sz w:val="24"/>
              </w:rPr>
              <w:t>В том числе</w:t>
            </w:r>
          </w:p>
        </w:tc>
      </w:tr>
      <w:tr w:rsidR="00601526" w:rsidRPr="00EA1469" w:rsidTr="00DF0965">
        <w:trPr>
          <w:gridAfter w:val="1"/>
          <w:wAfter w:w="523" w:type="dxa"/>
          <w:trHeight w:val="300"/>
          <w:jc w:val="center"/>
        </w:trPr>
        <w:tc>
          <w:tcPr>
            <w:tcW w:w="1798" w:type="dxa"/>
            <w:vMerge/>
            <w:tcBorders>
              <w:left w:val="single" w:sz="4" w:space="0" w:color="auto"/>
            </w:tcBorders>
          </w:tcPr>
          <w:p w:rsidR="00601526" w:rsidRPr="00EA1469" w:rsidRDefault="00601526" w:rsidP="00601526">
            <w:pPr>
              <w:widowControl/>
              <w:suppressAutoHyphens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vMerge/>
          </w:tcPr>
          <w:p w:rsidR="00601526" w:rsidRPr="00EA1469" w:rsidRDefault="00601526" w:rsidP="00601526">
            <w:pPr>
              <w:widowControl/>
              <w:suppressAutoHyphens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46" w:type="dxa"/>
          </w:tcPr>
          <w:p w:rsidR="00601526" w:rsidRPr="00EA1469" w:rsidRDefault="00601526" w:rsidP="00601526">
            <w:pPr>
              <w:widowControl/>
              <w:suppressAutoHyphens w:val="0"/>
              <w:jc w:val="center"/>
              <w:rPr>
                <w:color w:val="000000"/>
                <w:kern w:val="0"/>
                <w:sz w:val="24"/>
              </w:rPr>
            </w:pPr>
            <w:r w:rsidRPr="00EA1469">
              <w:rPr>
                <w:color w:val="000000"/>
                <w:kern w:val="0"/>
                <w:sz w:val="24"/>
              </w:rPr>
              <w:t>ФБ</w:t>
            </w:r>
          </w:p>
        </w:tc>
        <w:tc>
          <w:tcPr>
            <w:tcW w:w="1603" w:type="dxa"/>
          </w:tcPr>
          <w:p w:rsidR="00601526" w:rsidRPr="00EA1469" w:rsidRDefault="00601526" w:rsidP="00601526">
            <w:pPr>
              <w:widowControl/>
              <w:suppressAutoHyphens w:val="0"/>
              <w:jc w:val="center"/>
              <w:rPr>
                <w:color w:val="000000"/>
                <w:kern w:val="0"/>
                <w:sz w:val="24"/>
              </w:rPr>
            </w:pPr>
            <w:r w:rsidRPr="00EA1469">
              <w:rPr>
                <w:color w:val="000000"/>
                <w:kern w:val="0"/>
                <w:sz w:val="24"/>
              </w:rPr>
              <w:t>РБ</w:t>
            </w:r>
          </w:p>
        </w:tc>
        <w:tc>
          <w:tcPr>
            <w:tcW w:w="1381" w:type="dxa"/>
          </w:tcPr>
          <w:p w:rsidR="00601526" w:rsidRPr="00EA1469" w:rsidRDefault="00601526" w:rsidP="00601526">
            <w:pPr>
              <w:widowControl/>
              <w:suppressAutoHyphens w:val="0"/>
              <w:jc w:val="center"/>
              <w:rPr>
                <w:color w:val="000000"/>
                <w:kern w:val="0"/>
                <w:sz w:val="24"/>
              </w:rPr>
            </w:pPr>
            <w:r w:rsidRPr="00EA1469">
              <w:rPr>
                <w:color w:val="000000"/>
                <w:kern w:val="0"/>
                <w:sz w:val="24"/>
              </w:rPr>
              <w:t>МБ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01526" w:rsidRPr="00EA1469" w:rsidRDefault="00601526" w:rsidP="00601526">
            <w:pPr>
              <w:widowControl/>
              <w:suppressAutoHyphens w:val="0"/>
              <w:jc w:val="center"/>
              <w:rPr>
                <w:color w:val="000000"/>
                <w:kern w:val="0"/>
                <w:sz w:val="24"/>
              </w:rPr>
            </w:pPr>
            <w:r w:rsidRPr="00EA1469">
              <w:rPr>
                <w:color w:val="000000"/>
                <w:kern w:val="0"/>
                <w:sz w:val="24"/>
              </w:rPr>
              <w:t>ВБ</w:t>
            </w:r>
          </w:p>
        </w:tc>
      </w:tr>
      <w:tr w:rsidR="00601526" w:rsidRPr="009814DE" w:rsidTr="00DF0965">
        <w:trPr>
          <w:gridAfter w:val="1"/>
          <w:wAfter w:w="523" w:type="dxa"/>
          <w:trHeight w:val="300"/>
          <w:jc w:val="center"/>
        </w:trPr>
        <w:tc>
          <w:tcPr>
            <w:tcW w:w="1798" w:type="dxa"/>
            <w:tcBorders>
              <w:left w:val="single" w:sz="4" w:space="0" w:color="auto"/>
            </w:tcBorders>
          </w:tcPr>
          <w:p w:rsidR="00601526" w:rsidRPr="00EA1469" w:rsidRDefault="00601526" w:rsidP="00601526">
            <w:pPr>
              <w:jc w:val="center"/>
              <w:rPr>
                <w:color w:val="000000"/>
                <w:sz w:val="24"/>
              </w:rPr>
            </w:pPr>
            <w:r w:rsidRPr="00EA1469">
              <w:rPr>
                <w:color w:val="000000"/>
                <w:sz w:val="24"/>
              </w:rPr>
              <w:t>2014 г.</w:t>
            </w:r>
          </w:p>
        </w:tc>
        <w:tc>
          <w:tcPr>
            <w:tcW w:w="1610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1746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1603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1381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</w:tr>
      <w:tr w:rsidR="00601526" w:rsidRPr="009814DE" w:rsidTr="00DF0965">
        <w:trPr>
          <w:gridAfter w:val="1"/>
          <w:wAfter w:w="523" w:type="dxa"/>
          <w:trHeight w:val="300"/>
          <w:jc w:val="center"/>
        </w:trPr>
        <w:tc>
          <w:tcPr>
            <w:tcW w:w="1798" w:type="dxa"/>
            <w:tcBorders>
              <w:left w:val="single" w:sz="4" w:space="0" w:color="auto"/>
            </w:tcBorders>
          </w:tcPr>
          <w:p w:rsidR="00601526" w:rsidRPr="00EA1469" w:rsidRDefault="00601526" w:rsidP="00601526">
            <w:pPr>
              <w:jc w:val="center"/>
              <w:rPr>
                <w:color w:val="000000"/>
                <w:sz w:val="24"/>
              </w:rPr>
            </w:pPr>
            <w:r w:rsidRPr="00EA1469">
              <w:rPr>
                <w:color w:val="000000"/>
                <w:sz w:val="24"/>
              </w:rPr>
              <w:t>2015 г.</w:t>
            </w:r>
          </w:p>
        </w:tc>
        <w:tc>
          <w:tcPr>
            <w:tcW w:w="1610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1746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1603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1381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</w:tr>
      <w:tr w:rsidR="00601526" w:rsidRPr="009814DE" w:rsidTr="00DF0965">
        <w:trPr>
          <w:gridAfter w:val="1"/>
          <w:wAfter w:w="523" w:type="dxa"/>
          <w:trHeight w:val="300"/>
          <w:jc w:val="center"/>
        </w:trPr>
        <w:tc>
          <w:tcPr>
            <w:tcW w:w="1798" w:type="dxa"/>
            <w:tcBorders>
              <w:left w:val="single" w:sz="4" w:space="0" w:color="auto"/>
            </w:tcBorders>
          </w:tcPr>
          <w:p w:rsidR="00601526" w:rsidRPr="00EA1469" w:rsidRDefault="00601526" w:rsidP="00601526">
            <w:pPr>
              <w:jc w:val="center"/>
              <w:rPr>
                <w:color w:val="000000"/>
                <w:sz w:val="24"/>
              </w:rPr>
            </w:pPr>
            <w:r w:rsidRPr="00EA1469">
              <w:rPr>
                <w:color w:val="000000"/>
                <w:sz w:val="24"/>
              </w:rPr>
              <w:t>2016 г.</w:t>
            </w:r>
          </w:p>
        </w:tc>
        <w:tc>
          <w:tcPr>
            <w:tcW w:w="1610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1746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1603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1381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</w:tr>
      <w:tr w:rsidR="00601526" w:rsidRPr="009814DE" w:rsidTr="00DF0965">
        <w:trPr>
          <w:gridAfter w:val="1"/>
          <w:wAfter w:w="523" w:type="dxa"/>
          <w:trHeight w:val="300"/>
          <w:jc w:val="center"/>
        </w:trPr>
        <w:tc>
          <w:tcPr>
            <w:tcW w:w="1798" w:type="dxa"/>
            <w:tcBorders>
              <w:left w:val="single" w:sz="4" w:space="0" w:color="auto"/>
            </w:tcBorders>
          </w:tcPr>
          <w:p w:rsidR="00601526" w:rsidRPr="00EA1469" w:rsidRDefault="00601526" w:rsidP="00601526">
            <w:pPr>
              <w:jc w:val="center"/>
              <w:rPr>
                <w:color w:val="000000"/>
                <w:sz w:val="24"/>
              </w:rPr>
            </w:pPr>
            <w:r w:rsidRPr="00EA1469">
              <w:rPr>
                <w:color w:val="000000"/>
                <w:sz w:val="24"/>
              </w:rPr>
              <w:t>2017 г.</w:t>
            </w:r>
          </w:p>
        </w:tc>
        <w:tc>
          <w:tcPr>
            <w:tcW w:w="1610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2 805,3</w:t>
            </w:r>
          </w:p>
        </w:tc>
        <w:tc>
          <w:tcPr>
            <w:tcW w:w="1746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194,1</w:t>
            </w:r>
          </w:p>
        </w:tc>
        <w:tc>
          <w:tcPr>
            <w:tcW w:w="1603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2 611,2</w:t>
            </w:r>
          </w:p>
        </w:tc>
        <w:tc>
          <w:tcPr>
            <w:tcW w:w="1381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</w:tr>
      <w:tr w:rsidR="00601526" w:rsidRPr="009814DE" w:rsidTr="00DF0965">
        <w:trPr>
          <w:gridAfter w:val="1"/>
          <w:wAfter w:w="523" w:type="dxa"/>
          <w:trHeight w:val="300"/>
          <w:jc w:val="center"/>
        </w:trPr>
        <w:tc>
          <w:tcPr>
            <w:tcW w:w="1798" w:type="dxa"/>
            <w:tcBorders>
              <w:left w:val="single" w:sz="4" w:space="0" w:color="auto"/>
            </w:tcBorders>
          </w:tcPr>
          <w:p w:rsidR="00601526" w:rsidRPr="00EA1469" w:rsidRDefault="00601526" w:rsidP="00601526">
            <w:pPr>
              <w:jc w:val="center"/>
              <w:rPr>
                <w:color w:val="000000"/>
                <w:sz w:val="24"/>
              </w:rPr>
            </w:pPr>
            <w:r w:rsidRPr="00EA1469">
              <w:rPr>
                <w:color w:val="000000"/>
                <w:sz w:val="24"/>
              </w:rPr>
              <w:t>2018 г.</w:t>
            </w:r>
          </w:p>
        </w:tc>
        <w:tc>
          <w:tcPr>
            <w:tcW w:w="1610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39,0</w:t>
            </w:r>
          </w:p>
        </w:tc>
        <w:tc>
          <w:tcPr>
            <w:tcW w:w="1746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2,0</w:t>
            </w:r>
          </w:p>
        </w:tc>
        <w:tc>
          <w:tcPr>
            <w:tcW w:w="1603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37,0</w:t>
            </w:r>
          </w:p>
        </w:tc>
        <w:tc>
          <w:tcPr>
            <w:tcW w:w="1381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</w:tr>
      <w:tr w:rsidR="00601526" w:rsidRPr="009814DE" w:rsidTr="00DF0965">
        <w:trPr>
          <w:gridAfter w:val="1"/>
          <w:wAfter w:w="523" w:type="dxa"/>
          <w:trHeight w:val="300"/>
          <w:jc w:val="center"/>
        </w:trPr>
        <w:tc>
          <w:tcPr>
            <w:tcW w:w="1798" w:type="dxa"/>
            <w:tcBorders>
              <w:left w:val="single" w:sz="4" w:space="0" w:color="auto"/>
            </w:tcBorders>
          </w:tcPr>
          <w:p w:rsidR="00601526" w:rsidRPr="00EA1469" w:rsidRDefault="00601526" w:rsidP="00601526">
            <w:pPr>
              <w:jc w:val="center"/>
              <w:rPr>
                <w:color w:val="000000"/>
                <w:sz w:val="24"/>
              </w:rPr>
            </w:pPr>
            <w:r w:rsidRPr="00EA1469">
              <w:rPr>
                <w:color w:val="000000"/>
                <w:sz w:val="24"/>
              </w:rPr>
              <w:t>2019 г.</w:t>
            </w:r>
          </w:p>
        </w:tc>
        <w:tc>
          <w:tcPr>
            <w:tcW w:w="1610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1746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1603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1381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</w:tr>
      <w:tr w:rsidR="00601526" w:rsidRPr="009814DE" w:rsidTr="00DF0965">
        <w:trPr>
          <w:gridAfter w:val="1"/>
          <w:wAfter w:w="523" w:type="dxa"/>
          <w:trHeight w:val="300"/>
          <w:jc w:val="center"/>
        </w:trPr>
        <w:tc>
          <w:tcPr>
            <w:tcW w:w="1798" w:type="dxa"/>
            <w:tcBorders>
              <w:left w:val="single" w:sz="4" w:space="0" w:color="auto"/>
            </w:tcBorders>
          </w:tcPr>
          <w:p w:rsidR="00601526" w:rsidRPr="00813298" w:rsidRDefault="00601526" w:rsidP="00601526">
            <w:pPr>
              <w:jc w:val="center"/>
              <w:rPr>
                <w:color w:val="000000"/>
                <w:sz w:val="24"/>
              </w:rPr>
            </w:pPr>
            <w:r w:rsidRPr="00813298">
              <w:rPr>
                <w:color w:val="000000"/>
                <w:sz w:val="24"/>
              </w:rPr>
              <w:t>2020 г.</w:t>
            </w:r>
          </w:p>
        </w:tc>
        <w:tc>
          <w:tcPr>
            <w:tcW w:w="1610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130 710,0</w:t>
            </w:r>
          </w:p>
        </w:tc>
        <w:tc>
          <w:tcPr>
            <w:tcW w:w="1746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70 000,0</w:t>
            </w:r>
          </w:p>
        </w:tc>
        <w:tc>
          <w:tcPr>
            <w:tcW w:w="1603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710,0</w:t>
            </w:r>
          </w:p>
        </w:tc>
        <w:tc>
          <w:tcPr>
            <w:tcW w:w="1381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60 000,0</w:t>
            </w:r>
          </w:p>
        </w:tc>
      </w:tr>
      <w:tr w:rsidR="00601526" w:rsidRPr="009814DE" w:rsidTr="00DF0965">
        <w:trPr>
          <w:gridAfter w:val="1"/>
          <w:wAfter w:w="523" w:type="dxa"/>
          <w:trHeight w:val="300"/>
          <w:jc w:val="center"/>
        </w:trPr>
        <w:tc>
          <w:tcPr>
            <w:tcW w:w="1798" w:type="dxa"/>
            <w:tcBorders>
              <w:left w:val="single" w:sz="4" w:space="0" w:color="auto"/>
            </w:tcBorders>
          </w:tcPr>
          <w:p w:rsidR="00601526" w:rsidRPr="00813298" w:rsidRDefault="00601526" w:rsidP="00601526">
            <w:pPr>
              <w:jc w:val="center"/>
              <w:rPr>
                <w:color w:val="000000"/>
                <w:sz w:val="24"/>
              </w:rPr>
            </w:pPr>
            <w:r w:rsidRPr="00813298">
              <w:rPr>
                <w:color w:val="000000"/>
                <w:sz w:val="24"/>
              </w:rPr>
              <w:t>2021 г.</w:t>
            </w:r>
          </w:p>
        </w:tc>
        <w:tc>
          <w:tcPr>
            <w:tcW w:w="1610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20 230,0</w:t>
            </w:r>
          </w:p>
        </w:tc>
        <w:tc>
          <w:tcPr>
            <w:tcW w:w="1746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20 030,0</w:t>
            </w:r>
          </w:p>
        </w:tc>
        <w:tc>
          <w:tcPr>
            <w:tcW w:w="1603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200,0</w:t>
            </w:r>
          </w:p>
        </w:tc>
        <w:tc>
          <w:tcPr>
            <w:tcW w:w="1381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</w:tr>
      <w:tr w:rsidR="00601526" w:rsidRPr="009814DE" w:rsidTr="00DF0965">
        <w:trPr>
          <w:gridAfter w:val="1"/>
          <w:wAfter w:w="523" w:type="dxa"/>
          <w:trHeight w:val="300"/>
          <w:jc w:val="center"/>
        </w:trPr>
        <w:tc>
          <w:tcPr>
            <w:tcW w:w="1798" w:type="dxa"/>
            <w:tcBorders>
              <w:left w:val="single" w:sz="4" w:space="0" w:color="auto"/>
            </w:tcBorders>
          </w:tcPr>
          <w:p w:rsidR="00601526" w:rsidRPr="00813298" w:rsidRDefault="00601526" w:rsidP="00601526">
            <w:pPr>
              <w:jc w:val="center"/>
              <w:rPr>
                <w:color w:val="000000"/>
                <w:sz w:val="24"/>
              </w:rPr>
            </w:pPr>
            <w:r w:rsidRPr="00813298">
              <w:rPr>
                <w:color w:val="000000"/>
                <w:sz w:val="24"/>
              </w:rPr>
              <w:lastRenderedPageBreak/>
              <w:t>2022 г.</w:t>
            </w:r>
          </w:p>
        </w:tc>
        <w:tc>
          <w:tcPr>
            <w:tcW w:w="1610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310 000,0</w:t>
            </w:r>
          </w:p>
        </w:tc>
        <w:tc>
          <w:tcPr>
            <w:tcW w:w="1746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148 500,0</w:t>
            </w:r>
          </w:p>
        </w:tc>
        <w:tc>
          <w:tcPr>
            <w:tcW w:w="1603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1500,0</w:t>
            </w:r>
          </w:p>
        </w:tc>
        <w:tc>
          <w:tcPr>
            <w:tcW w:w="1381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160 000,0</w:t>
            </w:r>
          </w:p>
        </w:tc>
      </w:tr>
      <w:tr w:rsidR="00601526" w:rsidRPr="009814DE" w:rsidTr="00DF0965">
        <w:trPr>
          <w:gridAfter w:val="1"/>
          <w:wAfter w:w="523" w:type="dxa"/>
          <w:trHeight w:val="300"/>
          <w:jc w:val="center"/>
        </w:trPr>
        <w:tc>
          <w:tcPr>
            <w:tcW w:w="1798" w:type="dxa"/>
            <w:tcBorders>
              <w:left w:val="single" w:sz="4" w:space="0" w:color="auto"/>
            </w:tcBorders>
          </w:tcPr>
          <w:p w:rsidR="00601526" w:rsidRPr="00813298" w:rsidRDefault="00601526" w:rsidP="00601526">
            <w:pPr>
              <w:jc w:val="center"/>
              <w:rPr>
                <w:color w:val="000000"/>
                <w:sz w:val="24"/>
              </w:rPr>
            </w:pPr>
            <w:r w:rsidRPr="00813298">
              <w:rPr>
                <w:color w:val="000000"/>
                <w:sz w:val="24"/>
              </w:rPr>
              <w:t>2023 г.</w:t>
            </w:r>
          </w:p>
        </w:tc>
        <w:tc>
          <w:tcPr>
            <w:tcW w:w="1610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352 510,0</w:t>
            </w:r>
          </w:p>
        </w:tc>
        <w:tc>
          <w:tcPr>
            <w:tcW w:w="1746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190 580,0</w:t>
            </w:r>
          </w:p>
        </w:tc>
        <w:tc>
          <w:tcPr>
            <w:tcW w:w="1603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1 930,0</w:t>
            </w:r>
          </w:p>
        </w:tc>
        <w:tc>
          <w:tcPr>
            <w:tcW w:w="1381" w:type="dxa"/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601526" w:rsidRPr="009814DE" w:rsidRDefault="00601526" w:rsidP="00601526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160 000,0</w:t>
            </w:r>
          </w:p>
        </w:tc>
      </w:tr>
      <w:tr w:rsidR="00DF0965" w:rsidRPr="009814DE" w:rsidTr="00DF0965">
        <w:trPr>
          <w:trHeight w:val="20"/>
          <w:jc w:val="center"/>
        </w:trPr>
        <w:tc>
          <w:tcPr>
            <w:tcW w:w="1798" w:type="dxa"/>
            <w:tcBorders>
              <w:left w:val="single" w:sz="4" w:space="0" w:color="auto"/>
            </w:tcBorders>
          </w:tcPr>
          <w:p w:rsidR="00601526" w:rsidRPr="00EA1469" w:rsidRDefault="00601526" w:rsidP="00DF0965">
            <w:pPr>
              <w:jc w:val="center"/>
              <w:rPr>
                <w:color w:val="000000"/>
                <w:sz w:val="24"/>
              </w:rPr>
            </w:pPr>
            <w:r w:rsidRPr="00EA1469">
              <w:rPr>
                <w:color w:val="000000"/>
                <w:sz w:val="24"/>
              </w:rPr>
              <w:t>Итого</w:t>
            </w:r>
          </w:p>
        </w:tc>
        <w:tc>
          <w:tcPr>
            <w:tcW w:w="1610" w:type="dxa"/>
          </w:tcPr>
          <w:p w:rsidR="00601526" w:rsidRPr="009814DE" w:rsidRDefault="00601526" w:rsidP="00DF0965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816 294,3</w:t>
            </w:r>
          </w:p>
        </w:tc>
        <w:tc>
          <w:tcPr>
            <w:tcW w:w="1746" w:type="dxa"/>
          </w:tcPr>
          <w:p w:rsidR="00601526" w:rsidRPr="009814DE" w:rsidRDefault="00601526" w:rsidP="00DF0965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429 306,1</w:t>
            </w:r>
          </w:p>
        </w:tc>
        <w:tc>
          <w:tcPr>
            <w:tcW w:w="1603" w:type="dxa"/>
          </w:tcPr>
          <w:p w:rsidR="00601526" w:rsidRPr="009814DE" w:rsidRDefault="00601526" w:rsidP="00DF0965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6988,2</w:t>
            </w:r>
          </w:p>
        </w:tc>
        <w:tc>
          <w:tcPr>
            <w:tcW w:w="1381" w:type="dxa"/>
          </w:tcPr>
          <w:p w:rsidR="00601526" w:rsidRPr="009814DE" w:rsidRDefault="00601526" w:rsidP="00DF0965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0,0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6" w:rsidRPr="009814DE" w:rsidRDefault="00601526" w:rsidP="00DF0965">
            <w:pPr>
              <w:jc w:val="center"/>
              <w:rPr>
                <w:sz w:val="24"/>
              </w:rPr>
            </w:pPr>
            <w:r w:rsidRPr="009814DE">
              <w:rPr>
                <w:sz w:val="24"/>
              </w:rPr>
              <w:t>380 000,0</w:t>
            </w: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0965" w:rsidRPr="009814DE" w:rsidRDefault="00DF0965" w:rsidP="00DF0965">
            <w:pPr>
              <w:widowControl/>
              <w:suppressAutoHyphens w:val="0"/>
            </w:pPr>
            <w:r>
              <w:t>»;</w:t>
            </w:r>
          </w:p>
        </w:tc>
      </w:tr>
    </w:tbl>
    <w:p w:rsidR="0016791D" w:rsidRDefault="0016791D" w:rsidP="00DF096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</w:p>
    <w:p w:rsidR="00F63FE8" w:rsidRDefault="00D160F0" w:rsidP="000D59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>
        <w:rPr>
          <w:kern w:val="0"/>
          <w:szCs w:val="28"/>
          <w:lang w:eastAsia="en-US"/>
        </w:rPr>
        <w:t>г) раздел 5 изложить в следующей редакции:</w:t>
      </w:r>
    </w:p>
    <w:p w:rsidR="00601526" w:rsidRDefault="00601526" w:rsidP="00D51969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kern w:val="0"/>
          <w:szCs w:val="28"/>
          <w:lang w:eastAsia="en-US"/>
        </w:rPr>
      </w:pPr>
    </w:p>
    <w:p w:rsidR="00D51969" w:rsidRDefault="00C15253" w:rsidP="00D51969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kern w:val="0"/>
          <w:szCs w:val="28"/>
          <w:lang w:eastAsia="en-US"/>
        </w:rPr>
      </w:pPr>
      <w:r>
        <w:rPr>
          <w:kern w:val="0"/>
          <w:szCs w:val="28"/>
          <w:lang w:eastAsia="en-US"/>
        </w:rPr>
        <w:t>«</w:t>
      </w:r>
      <w:r w:rsidR="00D51969" w:rsidRPr="00D51969">
        <w:rPr>
          <w:kern w:val="0"/>
          <w:szCs w:val="28"/>
          <w:lang w:eastAsia="en-US"/>
        </w:rPr>
        <w:t>5. Трудовые ресурсы</w:t>
      </w:r>
    </w:p>
    <w:p w:rsidR="00601526" w:rsidRDefault="00601526" w:rsidP="00D51969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kern w:val="0"/>
          <w:szCs w:val="28"/>
          <w:lang w:eastAsia="en-US"/>
        </w:rPr>
      </w:pPr>
    </w:p>
    <w:p w:rsidR="00F63FE8" w:rsidRDefault="00C15253" w:rsidP="000D59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 w:rsidRPr="00C15253">
        <w:rPr>
          <w:kern w:val="0"/>
          <w:szCs w:val="28"/>
          <w:lang w:eastAsia="en-US"/>
        </w:rPr>
        <w:t xml:space="preserve">В результате реализации Подпрограммы будут ежегодно создаваться до </w:t>
      </w:r>
      <w:r>
        <w:rPr>
          <w:kern w:val="0"/>
          <w:szCs w:val="28"/>
          <w:lang w:eastAsia="en-US"/>
        </w:rPr>
        <w:t>105</w:t>
      </w:r>
      <w:r w:rsidRPr="00C15253">
        <w:rPr>
          <w:kern w:val="0"/>
          <w:szCs w:val="28"/>
          <w:lang w:eastAsia="en-US"/>
        </w:rPr>
        <w:t xml:space="preserve"> дополнительных (в том числе сезонных) рабочих мест.</w:t>
      </w:r>
      <w:r>
        <w:rPr>
          <w:kern w:val="0"/>
          <w:szCs w:val="28"/>
          <w:lang w:eastAsia="en-US"/>
        </w:rPr>
        <w:t>»;</w:t>
      </w:r>
    </w:p>
    <w:p w:rsidR="00281C64" w:rsidRDefault="00281C64" w:rsidP="000D59B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>
        <w:rPr>
          <w:kern w:val="0"/>
          <w:szCs w:val="28"/>
          <w:lang w:eastAsia="en-US"/>
        </w:rPr>
        <w:t xml:space="preserve">д) </w:t>
      </w:r>
      <w:r w:rsidR="008A6B8C">
        <w:rPr>
          <w:kern w:val="0"/>
          <w:szCs w:val="28"/>
          <w:lang w:eastAsia="en-US"/>
        </w:rPr>
        <w:t>раздел 7 изложить в следующей редакции:</w:t>
      </w:r>
    </w:p>
    <w:p w:rsidR="00601526" w:rsidRDefault="00601526" w:rsidP="00D51969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kern w:val="0"/>
          <w:szCs w:val="28"/>
          <w:lang w:eastAsia="en-US"/>
        </w:rPr>
      </w:pPr>
    </w:p>
    <w:p w:rsidR="00D51969" w:rsidRDefault="008A6B8C" w:rsidP="00D51969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kern w:val="0"/>
          <w:szCs w:val="28"/>
          <w:lang w:eastAsia="en-US"/>
        </w:rPr>
      </w:pPr>
      <w:r>
        <w:rPr>
          <w:kern w:val="0"/>
          <w:szCs w:val="28"/>
          <w:lang w:eastAsia="en-US"/>
        </w:rPr>
        <w:t>«</w:t>
      </w:r>
      <w:r w:rsidR="00D51969" w:rsidRPr="00D51969">
        <w:rPr>
          <w:kern w:val="0"/>
          <w:szCs w:val="28"/>
          <w:lang w:eastAsia="en-US"/>
        </w:rPr>
        <w:t>7. Описание ожидаемых результатов реализации Подпрограммы</w:t>
      </w:r>
    </w:p>
    <w:p w:rsidR="00601526" w:rsidRDefault="00601526" w:rsidP="00D51969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kern w:val="0"/>
          <w:szCs w:val="28"/>
          <w:lang w:eastAsia="en-US"/>
        </w:rPr>
      </w:pPr>
    </w:p>
    <w:p w:rsidR="008A6B8C" w:rsidRPr="008A6B8C" w:rsidRDefault="008A6B8C" w:rsidP="008A6B8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>
        <w:rPr>
          <w:kern w:val="0"/>
          <w:szCs w:val="28"/>
          <w:lang w:eastAsia="en-US"/>
        </w:rPr>
        <w:t>К концу 2025</w:t>
      </w:r>
      <w:r w:rsidRPr="008A6B8C">
        <w:rPr>
          <w:kern w:val="0"/>
          <w:szCs w:val="28"/>
          <w:lang w:eastAsia="en-US"/>
        </w:rPr>
        <w:t xml:space="preserve"> года реализация предусмотренных Подпрограммой мероприятий обеспечит достижение ряда положительных результатов:</w:t>
      </w:r>
    </w:p>
    <w:p w:rsidR="008A6B8C" w:rsidRPr="008A6B8C" w:rsidRDefault="008A6B8C" w:rsidP="008A6B8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 w:rsidRPr="008A6B8C">
        <w:rPr>
          <w:kern w:val="0"/>
          <w:szCs w:val="28"/>
          <w:lang w:eastAsia="en-US"/>
        </w:rPr>
        <w:t>- индекс производства продукции сельского хозяйства в хозяйствах всех кат</w:t>
      </w:r>
      <w:r w:rsidRPr="008A6B8C">
        <w:rPr>
          <w:kern w:val="0"/>
          <w:szCs w:val="28"/>
          <w:lang w:eastAsia="en-US"/>
        </w:rPr>
        <w:t>е</w:t>
      </w:r>
      <w:r w:rsidRPr="008A6B8C">
        <w:rPr>
          <w:kern w:val="0"/>
          <w:szCs w:val="28"/>
          <w:lang w:eastAsia="en-US"/>
        </w:rPr>
        <w:t>горий (в сопоставимых ценах) к</w:t>
      </w:r>
      <w:r>
        <w:rPr>
          <w:kern w:val="0"/>
          <w:szCs w:val="28"/>
          <w:lang w:eastAsia="en-US"/>
        </w:rPr>
        <w:t xml:space="preserve"> предыдущему году составит 101,94</w:t>
      </w:r>
      <w:r w:rsidRPr="008A6B8C">
        <w:rPr>
          <w:kern w:val="0"/>
          <w:szCs w:val="28"/>
          <w:lang w:eastAsia="en-US"/>
        </w:rPr>
        <w:t xml:space="preserve"> процента;</w:t>
      </w:r>
    </w:p>
    <w:p w:rsidR="008A6B8C" w:rsidRDefault="008A6B8C" w:rsidP="008A6B8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 w:rsidRPr="008A6B8C">
        <w:rPr>
          <w:kern w:val="0"/>
          <w:szCs w:val="28"/>
          <w:lang w:eastAsia="en-US"/>
        </w:rPr>
        <w:t xml:space="preserve">- рост инвестиционной привлекательности </w:t>
      </w:r>
      <w:proofErr w:type="spellStart"/>
      <w:r w:rsidRPr="008A6B8C">
        <w:rPr>
          <w:kern w:val="0"/>
          <w:szCs w:val="28"/>
          <w:lang w:eastAsia="en-US"/>
        </w:rPr>
        <w:t>подотраслей</w:t>
      </w:r>
      <w:proofErr w:type="spellEnd"/>
      <w:r w:rsidRPr="008A6B8C">
        <w:rPr>
          <w:kern w:val="0"/>
          <w:szCs w:val="28"/>
          <w:lang w:eastAsia="en-US"/>
        </w:rPr>
        <w:t xml:space="preserve"> сельского хозяйства;</w:t>
      </w:r>
    </w:p>
    <w:p w:rsidR="008A6B8C" w:rsidRDefault="008A6B8C" w:rsidP="008A6B8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>
        <w:rPr>
          <w:kern w:val="0"/>
          <w:szCs w:val="28"/>
          <w:lang w:eastAsia="en-US"/>
        </w:rPr>
        <w:t>- повышение уровня располагаемых доходов и занятости сельских жителей, обеспечение населения качественной и экологически чистой продукцией, использ</w:t>
      </w:r>
      <w:r>
        <w:rPr>
          <w:kern w:val="0"/>
          <w:szCs w:val="28"/>
          <w:lang w:eastAsia="en-US"/>
        </w:rPr>
        <w:t>о</w:t>
      </w:r>
      <w:r>
        <w:rPr>
          <w:kern w:val="0"/>
          <w:szCs w:val="28"/>
          <w:lang w:eastAsia="en-US"/>
        </w:rPr>
        <w:t>вание природных ресурсов;</w:t>
      </w:r>
    </w:p>
    <w:p w:rsidR="008A6B8C" w:rsidRPr="008A6B8C" w:rsidRDefault="008A6B8C" w:rsidP="008A6B8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>
        <w:rPr>
          <w:kern w:val="0"/>
          <w:szCs w:val="28"/>
          <w:lang w:eastAsia="en-US"/>
        </w:rPr>
        <w:t xml:space="preserve">- производство конкурентоспособной продукции для обеспечения населения Республики Тыва свежими экологически чистыми овощами; </w:t>
      </w:r>
    </w:p>
    <w:p w:rsidR="008F2671" w:rsidRDefault="008A6B8C" w:rsidP="008A6B8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 w:rsidRPr="008A6B8C">
        <w:rPr>
          <w:kern w:val="0"/>
          <w:szCs w:val="28"/>
          <w:lang w:eastAsia="en-US"/>
        </w:rPr>
        <w:t>- обновление основных фондов и техническая и технологическая модерниз</w:t>
      </w:r>
      <w:r w:rsidRPr="008A6B8C">
        <w:rPr>
          <w:kern w:val="0"/>
          <w:szCs w:val="28"/>
          <w:lang w:eastAsia="en-US"/>
        </w:rPr>
        <w:t>а</w:t>
      </w:r>
      <w:r w:rsidRPr="008A6B8C">
        <w:rPr>
          <w:kern w:val="0"/>
          <w:szCs w:val="28"/>
          <w:lang w:eastAsia="en-US"/>
        </w:rPr>
        <w:t>ция агропромышленного комплекса.</w:t>
      </w:r>
      <w:r>
        <w:rPr>
          <w:kern w:val="0"/>
          <w:szCs w:val="28"/>
          <w:lang w:eastAsia="en-US"/>
        </w:rPr>
        <w:t>»</w:t>
      </w:r>
      <w:r w:rsidR="00D51969">
        <w:rPr>
          <w:kern w:val="0"/>
          <w:szCs w:val="28"/>
          <w:lang w:eastAsia="en-US"/>
        </w:rPr>
        <w:t>;</w:t>
      </w:r>
    </w:p>
    <w:p w:rsidR="00FA5773" w:rsidRDefault="00BB017D" w:rsidP="008A6B8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  <w:lang w:eastAsia="en-US"/>
        </w:rPr>
      </w:pPr>
      <w:r w:rsidRPr="00BB017D">
        <w:rPr>
          <w:kern w:val="0"/>
          <w:szCs w:val="28"/>
          <w:lang w:eastAsia="en-US"/>
        </w:rPr>
        <w:t>3) приложени</w:t>
      </w:r>
      <w:r>
        <w:rPr>
          <w:kern w:val="0"/>
          <w:szCs w:val="28"/>
          <w:lang w:eastAsia="en-US"/>
        </w:rPr>
        <w:t>е</w:t>
      </w:r>
      <w:r w:rsidRPr="00BB017D">
        <w:rPr>
          <w:kern w:val="0"/>
          <w:szCs w:val="28"/>
          <w:lang w:eastAsia="en-US"/>
        </w:rPr>
        <w:t xml:space="preserve"> № 1а </w:t>
      </w:r>
      <w:r w:rsidR="00194596">
        <w:rPr>
          <w:kern w:val="0"/>
          <w:szCs w:val="28"/>
          <w:lang w:eastAsia="en-US"/>
        </w:rPr>
        <w:t>изложить в следующей редакции</w:t>
      </w:r>
      <w:r>
        <w:rPr>
          <w:kern w:val="0"/>
          <w:szCs w:val="28"/>
          <w:lang w:eastAsia="en-US"/>
        </w:rPr>
        <w:t>:</w:t>
      </w:r>
    </w:p>
    <w:p w:rsidR="00BB017D" w:rsidRDefault="00BB017D" w:rsidP="005557AD">
      <w:pPr>
        <w:suppressAutoHyphens w:val="0"/>
        <w:spacing w:line="360" w:lineRule="atLeast"/>
        <w:ind w:firstLine="709"/>
        <w:jc w:val="both"/>
        <w:rPr>
          <w:color w:val="000000" w:themeColor="text1"/>
        </w:rPr>
      </w:pPr>
    </w:p>
    <w:p w:rsidR="00BB017D" w:rsidRDefault="00BB017D" w:rsidP="005557AD">
      <w:pPr>
        <w:suppressAutoHyphens w:val="0"/>
        <w:spacing w:line="360" w:lineRule="atLeast"/>
        <w:ind w:firstLine="709"/>
        <w:jc w:val="both"/>
        <w:rPr>
          <w:color w:val="000000" w:themeColor="text1"/>
        </w:rPr>
      </w:pPr>
    </w:p>
    <w:p w:rsidR="00BB017D" w:rsidRDefault="00BB017D" w:rsidP="005557AD">
      <w:pPr>
        <w:suppressAutoHyphens w:val="0"/>
        <w:spacing w:line="360" w:lineRule="atLeast"/>
        <w:ind w:firstLine="709"/>
        <w:jc w:val="both"/>
        <w:rPr>
          <w:color w:val="000000" w:themeColor="text1"/>
        </w:rPr>
      </w:pPr>
    </w:p>
    <w:p w:rsidR="00BB017D" w:rsidRDefault="00BB017D" w:rsidP="005557AD">
      <w:pPr>
        <w:suppressAutoHyphens w:val="0"/>
        <w:spacing w:line="360" w:lineRule="atLeast"/>
        <w:ind w:firstLine="709"/>
        <w:jc w:val="both"/>
        <w:rPr>
          <w:color w:val="000000" w:themeColor="text1"/>
        </w:rPr>
      </w:pPr>
    </w:p>
    <w:p w:rsidR="00BB017D" w:rsidRDefault="00BB017D" w:rsidP="005557AD">
      <w:pPr>
        <w:suppressAutoHyphens w:val="0"/>
        <w:spacing w:line="360" w:lineRule="atLeast"/>
        <w:ind w:firstLine="709"/>
        <w:jc w:val="both"/>
        <w:rPr>
          <w:color w:val="000000" w:themeColor="text1"/>
        </w:rPr>
      </w:pPr>
    </w:p>
    <w:p w:rsidR="00BB017D" w:rsidRDefault="00BB017D" w:rsidP="005557AD">
      <w:pPr>
        <w:suppressAutoHyphens w:val="0"/>
        <w:spacing w:line="360" w:lineRule="atLeast"/>
        <w:ind w:firstLine="709"/>
        <w:jc w:val="both"/>
        <w:rPr>
          <w:color w:val="000000" w:themeColor="text1"/>
        </w:rPr>
      </w:pPr>
    </w:p>
    <w:p w:rsidR="00BB017D" w:rsidRDefault="00BB017D" w:rsidP="005557AD">
      <w:pPr>
        <w:suppressAutoHyphens w:val="0"/>
        <w:spacing w:line="360" w:lineRule="atLeast"/>
        <w:ind w:firstLine="709"/>
        <w:jc w:val="both"/>
        <w:rPr>
          <w:color w:val="000000" w:themeColor="text1"/>
        </w:rPr>
      </w:pPr>
    </w:p>
    <w:p w:rsidR="00BB017D" w:rsidRDefault="00BB017D" w:rsidP="005557AD">
      <w:pPr>
        <w:suppressAutoHyphens w:val="0"/>
        <w:spacing w:line="360" w:lineRule="atLeast"/>
        <w:ind w:firstLine="709"/>
        <w:jc w:val="both"/>
        <w:rPr>
          <w:color w:val="000000" w:themeColor="text1"/>
        </w:rPr>
      </w:pPr>
    </w:p>
    <w:p w:rsidR="00BB017D" w:rsidRDefault="00BB017D" w:rsidP="005557AD">
      <w:pPr>
        <w:suppressAutoHyphens w:val="0"/>
        <w:spacing w:line="360" w:lineRule="atLeast"/>
        <w:ind w:firstLine="709"/>
        <w:jc w:val="both"/>
        <w:rPr>
          <w:color w:val="000000" w:themeColor="text1"/>
        </w:rPr>
      </w:pPr>
    </w:p>
    <w:p w:rsidR="00BB017D" w:rsidRDefault="00BB017D" w:rsidP="005557AD">
      <w:pPr>
        <w:suppressAutoHyphens w:val="0"/>
        <w:spacing w:line="360" w:lineRule="atLeast"/>
        <w:ind w:firstLine="709"/>
        <w:jc w:val="both"/>
        <w:rPr>
          <w:color w:val="000000" w:themeColor="text1"/>
        </w:rPr>
      </w:pPr>
    </w:p>
    <w:p w:rsidR="00BB017D" w:rsidRDefault="00BB017D" w:rsidP="005557AD">
      <w:pPr>
        <w:suppressAutoHyphens w:val="0"/>
        <w:spacing w:line="360" w:lineRule="atLeast"/>
        <w:ind w:firstLine="709"/>
        <w:jc w:val="both"/>
        <w:rPr>
          <w:color w:val="000000" w:themeColor="text1"/>
        </w:rPr>
      </w:pPr>
    </w:p>
    <w:p w:rsidR="00BB017D" w:rsidRDefault="00BB017D" w:rsidP="005557AD">
      <w:pPr>
        <w:suppressAutoHyphens w:val="0"/>
        <w:spacing w:line="360" w:lineRule="atLeast"/>
        <w:ind w:firstLine="709"/>
        <w:jc w:val="both"/>
        <w:rPr>
          <w:color w:val="000000" w:themeColor="text1"/>
        </w:rPr>
      </w:pPr>
    </w:p>
    <w:p w:rsidR="00BB017D" w:rsidRDefault="00BB017D" w:rsidP="005557AD">
      <w:pPr>
        <w:suppressAutoHyphens w:val="0"/>
        <w:spacing w:line="360" w:lineRule="atLeast"/>
        <w:ind w:firstLine="709"/>
        <w:jc w:val="both"/>
        <w:rPr>
          <w:color w:val="000000" w:themeColor="text1"/>
        </w:rPr>
      </w:pPr>
    </w:p>
    <w:p w:rsidR="00BB017D" w:rsidRDefault="00BB017D" w:rsidP="005557AD">
      <w:pPr>
        <w:suppressAutoHyphens w:val="0"/>
        <w:spacing w:line="360" w:lineRule="atLeast"/>
        <w:ind w:firstLine="709"/>
        <w:jc w:val="both"/>
        <w:rPr>
          <w:color w:val="000000" w:themeColor="text1"/>
        </w:rPr>
      </w:pPr>
    </w:p>
    <w:p w:rsidR="00BB017D" w:rsidRDefault="00BB017D">
      <w:pPr>
        <w:widowControl/>
        <w:suppressAutoHyphens w:val="0"/>
        <w:spacing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B017D" w:rsidRDefault="00BB017D" w:rsidP="005557AD">
      <w:pPr>
        <w:suppressAutoHyphens w:val="0"/>
        <w:spacing w:line="360" w:lineRule="atLeast"/>
        <w:ind w:firstLine="709"/>
        <w:jc w:val="both"/>
        <w:rPr>
          <w:color w:val="000000" w:themeColor="text1"/>
        </w:rPr>
        <w:sectPr w:rsidR="00BB017D" w:rsidSect="004F3A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194596" w:rsidRPr="00B00AF6" w:rsidRDefault="00194596" w:rsidP="00194596">
      <w:pPr>
        <w:ind w:left="8789"/>
        <w:jc w:val="center"/>
      </w:pPr>
      <w:r w:rsidRPr="00B00AF6">
        <w:lastRenderedPageBreak/>
        <w:t>«Приложение № 1а</w:t>
      </w:r>
    </w:p>
    <w:p w:rsidR="00194596" w:rsidRPr="00B00AF6" w:rsidRDefault="00194596" w:rsidP="00194596">
      <w:pPr>
        <w:ind w:left="8789"/>
        <w:jc w:val="center"/>
      </w:pPr>
      <w:r w:rsidRPr="00B00AF6">
        <w:t>к государственной программе Республики Тыва</w:t>
      </w:r>
    </w:p>
    <w:p w:rsidR="00194596" w:rsidRPr="00B00AF6" w:rsidRDefault="00194596" w:rsidP="00194596">
      <w:pPr>
        <w:ind w:left="8789"/>
        <w:jc w:val="center"/>
      </w:pPr>
      <w:r w:rsidRPr="00B00AF6">
        <w:t>«Развитие сельского хозяйства и регулирование</w:t>
      </w:r>
    </w:p>
    <w:p w:rsidR="00194596" w:rsidRPr="00B00AF6" w:rsidRDefault="00194596" w:rsidP="00194596">
      <w:pPr>
        <w:ind w:left="8789"/>
        <w:jc w:val="center"/>
      </w:pPr>
      <w:r w:rsidRPr="00B00AF6">
        <w:t>рынков сельскохозяйственной продукции,</w:t>
      </w:r>
    </w:p>
    <w:p w:rsidR="00D51969" w:rsidRDefault="00194596" w:rsidP="00194596">
      <w:pPr>
        <w:ind w:left="8789"/>
        <w:jc w:val="center"/>
      </w:pPr>
      <w:r w:rsidRPr="00B00AF6">
        <w:t>сырья и продовольствия в Республике Тыва</w:t>
      </w:r>
    </w:p>
    <w:p w:rsidR="00194596" w:rsidRPr="00B00AF6" w:rsidRDefault="00D51969" w:rsidP="00194596">
      <w:pPr>
        <w:ind w:left="8789"/>
        <w:jc w:val="center"/>
      </w:pPr>
      <w:r>
        <w:t>на 2014-2020 годы</w:t>
      </w:r>
      <w:r w:rsidR="00194596" w:rsidRPr="00B00AF6">
        <w:t>»</w:t>
      </w:r>
    </w:p>
    <w:p w:rsidR="00194596" w:rsidRPr="00B00AF6" w:rsidRDefault="00194596" w:rsidP="00194596">
      <w:pPr>
        <w:ind w:left="9639"/>
        <w:jc w:val="center"/>
      </w:pPr>
    </w:p>
    <w:p w:rsidR="00194596" w:rsidRPr="00B00AF6" w:rsidRDefault="00194596" w:rsidP="00194596">
      <w:pPr>
        <w:jc w:val="center"/>
      </w:pPr>
      <w:r w:rsidRPr="00B00AF6">
        <w:t>СВЕДЕНИЯ</w:t>
      </w:r>
    </w:p>
    <w:p w:rsidR="00194596" w:rsidRDefault="00194596" w:rsidP="00194596">
      <w:pPr>
        <w:jc w:val="center"/>
      </w:pPr>
      <w:r w:rsidRPr="00B00AF6">
        <w:t xml:space="preserve">о показателях (индикаторах) государственной </w:t>
      </w:r>
      <w:proofErr w:type="spellStart"/>
      <w:r w:rsidRPr="00B00AF6">
        <w:t>программыРеспублики</w:t>
      </w:r>
      <w:proofErr w:type="spellEnd"/>
      <w:r w:rsidRPr="00B00AF6">
        <w:t xml:space="preserve"> Тыва </w:t>
      </w:r>
    </w:p>
    <w:p w:rsidR="00194596" w:rsidRDefault="00194596" w:rsidP="00194596">
      <w:pPr>
        <w:jc w:val="center"/>
      </w:pPr>
      <w:r w:rsidRPr="00B00AF6">
        <w:t xml:space="preserve">«Развитие сельского </w:t>
      </w:r>
      <w:proofErr w:type="spellStart"/>
      <w:r w:rsidRPr="00B00AF6">
        <w:t>хозяйстваи</w:t>
      </w:r>
      <w:proofErr w:type="spellEnd"/>
      <w:r w:rsidRPr="00B00AF6">
        <w:t xml:space="preserve"> регулирование рынков сельскохозяйственной </w:t>
      </w:r>
    </w:p>
    <w:p w:rsidR="00194596" w:rsidRDefault="00194596" w:rsidP="00194596">
      <w:pPr>
        <w:jc w:val="center"/>
      </w:pPr>
      <w:proofErr w:type="spellStart"/>
      <w:r w:rsidRPr="00B00AF6">
        <w:t>продукции,сырья</w:t>
      </w:r>
      <w:proofErr w:type="spellEnd"/>
      <w:r w:rsidRPr="00B00AF6">
        <w:t xml:space="preserve"> и продовольствия Республики Тыва</w:t>
      </w:r>
      <w:r w:rsidR="00D51969">
        <w:t xml:space="preserve"> на 2014-2020 годы</w:t>
      </w:r>
      <w:r w:rsidRPr="00B00AF6">
        <w:t>»</w:t>
      </w:r>
    </w:p>
    <w:p w:rsidR="00194596" w:rsidRPr="00B00AF6" w:rsidRDefault="00194596" w:rsidP="00194596">
      <w:pPr>
        <w:jc w:val="center"/>
      </w:pPr>
    </w:p>
    <w:tbl>
      <w:tblPr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7763"/>
        <w:gridCol w:w="1701"/>
        <w:gridCol w:w="1338"/>
        <w:gridCol w:w="1355"/>
        <w:gridCol w:w="1276"/>
        <w:gridCol w:w="1276"/>
        <w:gridCol w:w="1446"/>
      </w:tblGrid>
      <w:tr w:rsidR="00120710" w:rsidRPr="009B1BC5" w:rsidTr="00D51969">
        <w:trPr>
          <w:trHeight w:val="132"/>
          <w:tblHeader/>
          <w:jc w:val="center"/>
        </w:trPr>
        <w:tc>
          <w:tcPr>
            <w:tcW w:w="7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Наименование показателя (индикатора)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Значение показател</w:t>
            </w:r>
            <w:r>
              <w:rPr>
                <w:sz w:val="24"/>
              </w:rPr>
              <w:t>я</w:t>
            </w:r>
          </w:p>
        </w:tc>
      </w:tr>
      <w:tr w:rsidR="00120710" w:rsidRPr="009B1BC5" w:rsidTr="00D51969">
        <w:trPr>
          <w:trHeight w:val="300"/>
          <w:tblHeader/>
          <w:jc w:val="center"/>
        </w:trPr>
        <w:tc>
          <w:tcPr>
            <w:tcW w:w="7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2020 год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2021 год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2024 год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2025 год</w:t>
            </w:r>
          </w:p>
        </w:tc>
      </w:tr>
      <w:tr w:rsidR="00120710" w:rsidRPr="009B1BC5" w:rsidTr="00120710">
        <w:trPr>
          <w:trHeight w:val="390"/>
          <w:jc w:val="center"/>
        </w:trPr>
        <w:tc>
          <w:tcPr>
            <w:tcW w:w="16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526" w:rsidRDefault="00601526" w:rsidP="00194596">
            <w:pPr>
              <w:jc w:val="center"/>
              <w:rPr>
                <w:sz w:val="24"/>
              </w:rPr>
            </w:pPr>
          </w:p>
          <w:p w:rsidR="00120710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 xml:space="preserve">I. Государственная программа «Развитие сельского хозяйства и регулирования рынков </w:t>
            </w:r>
          </w:p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сельскохозяйственной продукции, сырья и продовольствия Республики Тыва</w:t>
            </w:r>
            <w:r w:rsidR="00D51969">
              <w:rPr>
                <w:sz w:val="24"/>
              </w:rPr>
              <w:t xml:space="preserve"> на 2014-2020 годы</w:t>
            </w:r>
            <w:r w:rsidRPr="009B1BC5">
              <w:rPr>
                <w:sz w:val="24"/>
              </w:rPr>
              <w:t>»</w:t>
            </w:r>
          </w:p>
        </w:tc>
      </w:tr>
      <w:tr w:rsidR="00120710" w:rsidRPr="009B1BC5" w:rsidTr="00120710">
        <w:trPr>
          <w:trHeight w:val="70"/>
          <w:jc w:val="center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1. Индекс производства продукции сельского хозяйства в хозяйствах всех категорий (в сопоставимых ценах) к предыдущему году,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101,8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102,09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101,94</w:t>
            </w:r>
          </w:p>
        </w:tc>
      </w:tr>
      <w:tr w:rsidR="00120710" w:rsidRPr="009B1BC5" w:rsidTr="00120710">
        <w:trPr>
          <w:trHeight w:val="70"/>
          <w:jc w:val="center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2. Количество высокопроизводительных рабочих мест, тыс. 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0,032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0,038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0,04</w:t>
            </w:r>
          </w:p>
        </w:tc>
      </w:tr>
      <w:tr w:rsidR="00120710" w:rsidRPr="009B1BC5" w:rsidTr="00120710">
        <w:trPr>
          <w:trHeight w:val="112"/>
          <w:jc w:val="center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3. Среднемесячная заработная плата работников сельского хозяйства (без субъектов малого предпринимательства),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11209,68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11947,09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12796,86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13641,03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14712,12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15543,14</w:t>
            </w:r>
          </w:p>
        </w:tc>
      </w:tr>
      <w:tr w:rsidR="00120710" w:rsidRPr="009B1BC5" w:rsidTr="00120710">
        <w:trPr>
          <w:trHeight w:val="510"/>
          <w:jc w:val="center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4. Рентабельность сельскохозяйственных организаций (с учетом субс</w:t>
            </w:r>
            <w:r w:rsidRPr="009B1BC5">
              <w:rPr>
                <w:sz w:val="24"/>
              </w:rPr>
              <w:t>и</w:t>
            </w:r>
            <w:r w:rsidRPr="009B1BC5">
              <w:rPr>
                <w:sz w:val="24"/>
              </w:rPr>
              <w:t>дий),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11,6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</w:t>
            </w:r>
          </w:p>
        </w:tc>
      </w:tr>
      <w:tr w:rsidR="00120710" w:rsidRPr="009B1BC5" w:rsidTr="00120710">
        <w:trPr>
          <w:trHeight w:val="114"/>
          <w:jc w:val="center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5. Индекс производства продукции растениеводства в хозяйствах всех категорий (в сопоставимых ценах) к предыдущему году,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101,79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102,93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102,41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102,27</w:t>
            </w:r>
          </w:p>
        </w:tc>
      </w:tr>
      <w:tr w:rsidR="00120710" w:rsidRPr="009B1BC5" w:rsidTr="00120710">
        <w:trPr>
          <w:trHeight w:val="264"/>
          <w:jc w:val="center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6. Индекс производства продукции животноводства в хозяйствах всех категорий (в сопоставимых ценах) к предыдущему году,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101,83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101,93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102,02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101,87</w:t>
            </w:r>
          </w:p>
        </w:tc>
      </w:tr>
      <w:tr w:rsidR="00120710" w:rsidRPr="009B1BC5" w:rsidTr="00120710">
        <w:trPr>
          <w:trHeight w:val="280"/>
          <w:jc w:val="center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7. Индекс производства пищевых продуктов, включая напитки (в соп</w:t>
            </w:r>
            <w:r w:rsidRPr="009B1BC5">
              <w:rPr>
                <w:sz w:val="24"/>
              </w:rPr>
              <w:t>о</w:t>
            </w:r>
            <w:r w:rsidRPr="009B1BC5">
              <w:rPr>
                <w:sz w:val="24"/>
              </w:rPr>
              <w:t>ставимых ценах) к предыдущему году,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103,3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103,5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104,2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104,4</w:t>
            </w:r>
          </w:p>
        </w:tc>
      </w:tr>
      <w:tr w:rsidR="00120710" w:rsidRPr="009B1BC5" w:rsidTr="00120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8. Индекс производства напитков (в сопоставимых ценах) к предыдущ</w:t>
            </w:r>
            <w:r w:rsidRPr="009B1BC5">
              <w:rPr>
                <w:sz w:val="24"/>
              </w:rPr>
              <w:t>е</w:t>
            </w:r>
            <w:r w:rsidRPr="009B1BC5">
              <w:rPr>
                <w:sz w:val="24"/>
              </w:rPr>
              <w:t>му году, процентов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100,3</w:t>
            </w:r>
          </w:p>
        </w:tc>
        <w:tc>
          <w:tcPr>
            <w:tcW w:w="1338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100,6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101</w:t>
            </w:r>
          </w:p>
        </w:tc>
        <w:tc>
          <w:tcPr>
            <w:tcW w:w="1276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101,2</w:t>
            </w:r>
          </w:p>
        </w:tc>
        <w:tc>
          <w:tcPr>
            <w:tcW w:w="1276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101,4</w:t>
            </w:r>
          </w:p>
        </w:tc>
        <w:tc>
          <w:tcPr>
            <w:tcW w:w="1446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101,7</w:t>
            </w:r>
          </w:p>
        </w:tc>
      </w:tr>
    </w:tbl>
    <w:p w:rsidR="00601526" w:rsidRDefault="00601526"/>
    <w:tbl>
      <w:tblPr>
        <w:tblW w:w="16520" w:type="dxa"/>
        <w:jc w:val="center"/>
        <w:tblLayout w:type="fixed"/>
        <w:tblLook w:val="04A0" w:firstRow="1" w:lastRow="0" w:firstColumn="1" w:lastColumn="0" w:noHBand="0" w:noVBand="1"/>
      </w:tblPr>
      <w:tblGrid>
        <w:gridCol w:w="7763"/>
        <w:gridCol w:w="29"/>
        <w:gridCol w:w="1672"/>
        <w:gridCol w:w="29"/>
        <w:gridCol w:w="1275"/>
        <w:gridCol w:w="34"/>
        <w:gridCol w:w="1355"/>
        <w:gridCol w:w="29"/>
        <w:gridCol w:w="1247"/>
        <w:gridCol w:w="29"/>
        <w:gridCol w:w="1247"/>
        <w:gridCol w:w="28"/>
        <w:gridCol w:w="1264"/>
        <w:gridCol w:w="519"/>
      </w:tblGrid>
      <w:tr w:rsidR="00601526" w:rsidRPr="009B1BC5" w:rsidTr="00791230">
        <w:trPr>
          <w:gridAfter w:val="1"/>
          <w:wAfter w:w="519" w:type="dxa"/>
          <w:trHeight w:val="132"/>
          <w:tblHeader/>
          <w:jc w:val="center"/>
        </w:trPr>
        <w:tc>
          <w:tcPr>
            <w:tcW w:w="7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526" w:rsidRPr="009B1BC5" w:rsidRDefault="00601526" w:rsidP="0060152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Наименование показателя (индикатора)</w:t>
            </w:r>
          </w:p>
        </w:tc>
        <w:tc>
          <w:tcPr>
            <w:tcW w:w="82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526" w:rsidRPr="009B1BC5" w:rsidRDefault="00601526" w:rsidP="0060152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Значение показател</w:t>
            </w:r>
            <w:r>
              <w:rPr>
                <w:sz w:val="24"/>
              </w:rPr>
              <w:t>я</w:t>
            </w:r>
          </w:p>
        </w:tc>
      </w:tr>
      <w:tr w:rsidR="00601526" w:rsidRPr="009B1BC5" w:rsidTr="00791230">
        <w:trPr>
          <w:gridAfter w:val="1"/>
          <w:wAfter w:w="519" w:type="dxa"/>
          <w:trHeight w:val="300"/>
          <w:tblHeader/>
          <w:jc w:val="center"/>
        </w:trPr>
        <w:tc>
          <w:tcPr>
            <w:tcW w:w="7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26" w:rsidRPr="009B1BC5" w:rsidRDefault="00601526" w:rsidP="0060152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526" w:rsidRPr="009B1BC5" w:rsidRDefault="00601526" w:rsidP="0060152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2020 год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526" w:rsidRPr="009B1BC5" w:rsidRDefault="00601526" w:rsidP="0060152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2021 год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526" w:rsidRPr="009B1BC5" w:rsidRDefault="00601526" w:rsidP="0060152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526" w:rsidRPr="009B1BC5" w:rsidRDefault="00601526" w:rsidP="0060152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526" w:rsidRPr="009B1BC5" w:rsidRDefault="00601526" w:rsidP="0060152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2024 год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526" w:rsidRPr="009B1BC5" w:rsidRDefault="00601526" w:rsidP="0060152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2025 год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70"/>
          <w:jc w:val="center"/>
        </w:trPr>
        <w:tc>
          <w:tcPr>
            <w:tcW w:w="16001" w:type="dxa"/>
            <w:gridSpan w:val="13"/>
            <w:shd w:val="clear" w:color="auto" w:fill="auto"/>
            <w:noWrap/>
            <w:hideMark/>
          </w:tcPr>
          <w:p w:rsidR="00601526" w:rsidRDefault="00601526" w:rsidP="00194596">
            <w:pPr>
              <w:suppressAutoHyphens w:val="0"/>
              <w:jc w:val="center"/>
              <w:rPr>
                <w:sz w:val="24"/>
              </w:rPr>
            </w:pPr>
          </w:p>
          <w:p w:rsidR="00120710" w:rsidRPr="009B1BC5" w:rsidRDefault="00120710" w:rsidP="00194596">
            <w:pPr>
              <w:suppressAutoHyphens w:val="0"/>
              <w:jc w:val="center"/>
              <w:rPr>
                <w:sz w:val="24"/>
              </w:rPr>
            </w:pPr>
            <w:r w:rsidRPr="009B1BC5">
              <w:rPr>
                <w:sz w:val="24"/>
              </w:rPr>
              <w:t>II. Подпрограмма «Развитие отраслей агропромышленного комплекса»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510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9. Валовой сбор зерновых и зернобобовых культур в хозяйствах всех к</w:t>
            </w:r>
            <w:r w:rsidRPr="009B1BC5">
              <w:rPr>
                <w:sz w:val="24"/>
              </w:rPr>
              <w:t>а</w:t>
            </w:r>
            <w:r w:rsidRPr="009B1BC5">
              <w:rPr>
                <w:sz w:val="24"/>
              </w:rPr>
              <w:t>тегорий, тыс. тонн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5,4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5,5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5,5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5,6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5,6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5,7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348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10. Валовой сбор картофеля в сельскохозяйственных организациях, кр</w:t>
            </w:r>
            <w:r w:rsidRPr="009B1BC5">
              <w:rPr>
                <w:sz w:val="24"/>
              </w:rPr>
              <w:t>е</w:t>
            </w:r>
            <w:r w:rsidRPr="009B1BC5">
              <w:rPr>
                <w:sz w:val="24"/>
              </w:rPr>
              <w:t>стьянских (фермерских) хозяйствах, включая индивидуальных предпр</w:t>
            </w:r>
            <w:r w:rsidRPr="009B1BC5">
              <w:rPr>
                <w:sz w:val="24"/>
              </w:rPr>
              <w:t>и</w:t>
            </w:r>
            <w:r w:rsidRPr="009B1BC5">
              <w:rPr>
                <w:sz w:val="24"/>
              </w:rPr>
              <w:t>нимателей, тыс. тонн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4,8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4,8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4,9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5,2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5,5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643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11. Валовой сбор овощей открытого грунта в сельскохозяйственных о</w:t>
            </w:r>
            <w:r w:rsidRPr="009B1BC5">
              <w:rPr>
                <w:sz w:val="24"/>
              </w:rPr>
              <w:t>р</w:t>
            </w:r>
            <w:r w:rsidRPr="009B1BC5">
              <w:rPr>
                <w:sz w:val="24"/>
              </w:rPr>
              <w:t>ганизациях, крестьянских (фермерских) хозяйствах, включая индивид</w:t>
            </w:r>
            <w:r w:rsidRPr="009B1BC5">
              <w:rPr>
                <w:sz w:val="24"/>
              </w:rPr>
              <w:t>у</w:t>
            </w:r>
            <w:r w:rsidRPr="009B1BC5">
              <w:rPr>
                <w:sz w:val="24"/>
              </w:rPr>
              <w:t>альных предпринимателей, тыс. тонн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0,8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0,8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0,8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0,8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513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12. Валовой сбор плодов и ягод в сельскохозяйственных организациях, крестьянских (фермерских) хозяйствах, включая индивидуальных пре</w:t>
            </w:r>
            <w:r w:rsidRPr="009B1BC5">
              <w:rPr>
                <w:sz w:val="24"/>
              </w:rPr>
              <w:t>д</w:t>
            </w:r>
            <w:r w:rsidRPr="009B1BC5">
              <w:rPr>
                <w:sz w:val="24"/>
              </w:rPr>
              <w:t>принимателей, тыс. тонн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0,03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0,03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0,03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0,03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70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13. Производство скота и птицы на убой в хозяйствах всех категорий (в живом весе), тыс. тонн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23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23,2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23,4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23,5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24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24,2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108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14.Производство скота и птицы на убой в сельскохозяйственных орган</w:t>
            </w:r>
            <w:r w:rsidRPr="009B1BC5">
              <w:rPr>
                <w:sz w:val="24"/>
              </w:rPr>
              <w:t>и</w:t>
            </w:r>
            <w:r w:rsidRPr="009B1BC5">
              <w:rPr>
                <w:sz w:val="24"/>
              </w:rPr>
              <w:t>зациях, крестьянских (фермерских) хозяйствах, включая индивидуал</w:t>
            </w:r>
            <w:r w:rsidRPr="009B1BC5">
              <w:rPr>
                <w:sz w:val="24"/>
              </w:rPr>
              <w:t>ь</w:t>
            </w:r>
            <w:r w:rsidRPr="009B1BC5">
              <w:rPr>
                <w:sz w:val="24"/>
              </w:rPr>
              <w:t>ных предпринимателей (в живом весе)</w:t>
            </w:r>
            <w:r w:rsidR="00D51969">
              <w:rPr>
                <w:sz w:val="24"/>
              </w:rPr>
              <w:t>,</w:t>
            </w:r>
            <w:r w:rsidRPr="009B1BC5">
              <w:rPr>
                <w:sz w:val="24"/>
              </w:rPr>
              <w:t xml:space="preserve"> тыс. тонн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8,78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8,87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8,96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9,05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9,14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9,23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70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15. Производство молока в хозяйствах всех категорий, тыс. тонн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66,3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67,2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68,1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69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69,8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70,7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265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16. Производство молока в сельскохозяйственных организациях, кр</w:t>
            </w:r>
            <w:r w:rsidRPr="009B1BC5">
              <w:rPr>
                <w:sz w:val="24"/>
              </w:rPr>
              <w:t>е</w:t>
            </w:r>
            <w:r w:rsidRPr="009B1BC5">
              <w:rPr>
                <w:sz w:val="24"/>
              </w:rPr>
              <w:t>стьянских (фермерских) хозяйствах, включая индивидуальных предпр</w:t>
            </w:r>
            <w:r w:rsidRPr="009B1BC5">
              <w:rPr>
                <w:sz w:val="24"/>
              </w:rPr>
              <w:t>и</w:t>
            </w:r>
            <w:r w:rsidRPr="009B1BC5">
              <w:rPr>
                <w:sz w:val="24"/>
              </w:rPr>
              <w:t>нимателей, тыс. тонн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10,9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11,1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11,2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11,6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11,7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70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17. Производство яиц в хозяйствах всех категорий, млн. штук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1,62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1,64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1,66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1,68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1,7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1,72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267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  <w:r w:rsidRPr="009B1BC5">
              <w:rPr>
                <w:sz w:val="24"/>
              </w:rPr>
              <w:t>Производство яиц в сельскохозяйственных организациях, крестья</w:t>
            </w:r>
            <w:r w:rsidRPr="009B1BC5">
              <w:rPr>
                <w:sz w:val="24"/>
              </w:rPr>
              <w:t>н</w:t>
            </w:r>
            <w:r w:rsidRPr="009B1BC5">
              <w:rPr>
                <w:sz w:val="24"/>
              </w:rPr>
              <w:t>ских (фермерских) хозяйствах, включая индивидуальных предприним</w:t>
            </w:r>
            <w:r w:rsidRPr="009B1BC5">
              <w:rPr>
                <w:sz w:val="24"/>
              </w:rPr>
              <w:t>а</w:t>
            </w:r>
            <w:r w:rsidRPr="009B1BC5">
              <w:rPr>
                <w:sz w:val="24"/>
              </w:rPr>
              <w:t>телей, млн. штук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0,32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0,32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0,32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0,33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0,35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0,37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137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  <w:r w:rsidRPr="009B1BC5">
              <w:rPr>
                <w:sz w:val="24"/>
              </w:rPr>
              <w:t>. Размер посевных площадей, занятых под зерновыми, зернобобовыми и кормовыми сельскохозяйственными культурами, тыс. гектаров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33,9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35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36,2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37,3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38,5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38,5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273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9B1BC5">
              <w:rPr>
                <w:sz w:val="24"/>
              </w:rPr>
              <w:t>. Посевная площадь кормовых культур по сельскохозяйственным орг</w:t>
            </w:r>
            <w:r w:rsidRPr="009B1BC5">
              <w:rPr>
                <w:sz w:val="24"/>
              </w:rPr>
              <w:t>а</w:t>
            </w:r>
            <w:r w:rsidRPr="009B1BC5">
              <w:rPr>
                <w:sz w:val="24"/>
              </w:rPr>
              <w:t>низациям, крестьянским (фермерским) хозяйствам, включая индивид</w:t>
            </w:r>
            <w:r w:rsidRPr="009B1BC5">
              <w:rPr>
                <w:sz w:val="24"/>
              </w:rPr>
              <w:t>у</w:t>
            </w:r>
            <w:r w:rsidRPr="009B1BC5">
              <w:rPr>
                <w:sz w:val="24"/>
              </w:rPr>
              <w:t xml:space="preserve">альных предпринимателей, в районах Крайнего Севера и приравненных </w:t>
            </w:r>
            <w:r w:rsidRPr="009B1BC5">
              <w:rPr>
                <w:sz w:val="24"/>
              </w:rPr>
              <w:lastRenderedPageBreak/>
              <w:t>к ним местностях, тыс. гектаров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lastRenderedPageBreak/>
              <w:t>18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19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20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20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70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lastRenderedPageBreak/>
              <w:t>2</w:t>
            </w:r>
            <w:r>
              <w:rPr>
                <w:sz w:val="24"/>
              </w:rPr>
              <w:t>1</w:t>
            </w:r>
            <w:r w:rsidRPr="009B1BC5">
              <w:rPr>
                <w:sz w:val="24"/>
              </w:rPr>
              <w:t xml:space="preserve">. Площадь подготовки </w:t>
            </w:r>
            <w:proofErr w:type="spellStart"/>
            <w:r w:rsidRPr="009B1BC5">
              <w:rPr>
                <w:sz w:val="24"/>
              </w:rPr>
              <w:t>низкопродуктивной</w:t>
            </w:r>
            <w:proofErr w:type="spellEnd"/>
            <w:r w:rsidRPr="009B1BC5">
              <w:rPr>
                <w:sz w:val="24"/>
              </w:rPr>
              <w:t xml:space="preserve"> пашни, тыс. гектаров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70"/>
          <w:jc w:val="center"/>
        </w:trPr>
        <w:tc>
          <w:tcPr>
            <w:tcW w:w="77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Pr="009B1BC5">
              <w:rPr>
                <w:sz w:val="24"/>
              </w:rPr>
              <w:t>. Площадь закладки многолетних насаждений, гектаров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</w:t>
            </w:r>
          </w:p>
        </w:tc>
        <w:tc>
          <w:tcPr>
            <w:tcW w:w="133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20710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</w:t>
            </w:r>
          </w:p>
          <w:p w:rsidR="00D51969" w:rsidRPr="009B1BC5" w:rsidRDefault="00D51969" w:rsidP="00194596">
            <w:pPr>
              <w:jc w:val="center"/>
              <w:rPr>
                <w:sz w:val="24"/>
              </w:rPr>
            </w:pP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70"/>
          <w:jc w:val="center"/>
        </w:trPr>
        <w:tc>
          <w:tcPr>
            <w:tcW w:w="77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9B1BC5">
              <w:rPr>
                <w:sz w:val="24"/>
              </w:rPr>
              <w:t>. Доля площади, засеваемой элитными семенами, в общей площади посевов, занятой семенами сортов растений, процентов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0,37</w:t>
            </w:r>
          </w:p>
        </w:tc>
        <w:tc>
          <w:tcPr>
            <w:tcW w:w="133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0,37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0,37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0,37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0,43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0,43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501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9B1BC5">
              <w:rPr>
                <w:sz w:val="24"/>
              </w:rPr>
              <w:t>. Поголовье крупного рогатого скота специализированных мясных п</w:t>
            </w:r>
            <w:r w:rsidRPr="009B1BC5">
              <w:rPr>
                <w:sz w:val="24"/>
              </w:rPr>
              <w:t>о</w:t>
            </w:r>
            <w:r w:rsidRPr="009B1BC5">
              <w:rPr>
                <w:sz w:val="24"/>
              </w:rPr>
              <w:t>род и помесного скота, полученного от скрещивания со специализир</w:t>
            </w:r>
            <w:r w:rsidRPr="009B1BC5">
              <w:rPr>
                <w:sz w:val="24"/>
              </w:rPr>
              <w:t>о</w:t>
            </w:r>
            <w:r w:rsidRPr="009B1BC5">
              <w:rPr>
                <w:sz w:val="24"/>
              </w:rPr>
              <w:t>ванными мясными породами, в сельскохозяйственных организациях, крестьянских (фермерских) хозяйствах, включая индивидуальных пре</w:t>
            </w:r>
            <w:r w:rsidRPr="009B1BC5">
              <w:rPr>
                <w:sz w:val="24"/>
              </w:rPr>
              <w:t>д</w:t>
            </w:r>
            <w:r w:rsidRPr="009B1BC5">
              <w:rPr>
                <w:sz w:val="24"/>
              </w:rPr>
              <w:t>принимателей, тыс. голов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3,8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3,84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3,88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3,95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4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536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9B1BC5">
              <w:rPr>
                <w:sz w:val="24"/>
              </w:rPr>
              <w:t>. Численность товарного поголовья коров специализированных мя</w:t>
            </w:r>
            <w:r w:rsidRPr="009B1BC5">
              <w:rPr>
                <w:sz w:val="24"/>
              </w:rPr>
              <w:t>с</w:t>
            </w:r>
            <w:r w:rsidRPr="009B1BC5">
              <w:rPr>
                <w:sz w:val="24"/>
              </w:rPr>
              <w:t>ных пород в сельскохозяйственных организациях, крестьянских (фе</w:t>
            </w:r>
            <w:r w:rsidRPr="009B1BC5">
              <w:rPr>
                <w:sz w:val="24"/>
              </w:rPr>
              <w:t>р</w:t>
            </w:r>
            <w:r w:rsidRPr="009B1BC5">
              <w:rPr>
                <w:sz w:val="24"/>
              </w:rPr>
              <w:t>мерских) хозяйствах, включая индивидуальных предпринимателей, тыс. голов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1,74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1,79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1,84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1,89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2,1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126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9B1BC5">
              <w:rPr>
                <w:sz w:val="24"/>
              </w:rPr>
              <w:t>. Маточное поголовье овец и коз в сельскохозяйственных организац</w:t>
            </w:r>
            <w:r w:rsidRPr="009B1BC5">
              <w:rPr>
                <w:sz w:val="24"/>
              </w:rPr>
              <w:t>и</w:t>
            </w:r>
            <w:r w:rsidRPr="009B1BC5">
              <w:rPr>
                <w:sz w:val="24"/>
              </w:rPr>
              <w:t>ях, крестьянских (фермерских) хозяйствах, включая индивидуальных предпринимателей, тыс. голов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375,9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380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386,8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393,6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399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406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70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Pr="009B1BC5">
              <w:rPr>
                <w:sz w:val="24"/>
              </w:rPr>
              <w:t>. Поголовье северных оленей и маралов в сельскохозяйственных орг</w:t>
            </w:r>
            <w:r w:rsidRPr="009B1BC5">
              <w:rPr>
                <w:sz w:val="24"/>
              </w:rPr>
              <w:t>а</w:t>
            </w:r>
            <w:r w:rsidRPr="009B1BC5">
              <w:rPr>
                <w:sz w:val="24"/>
              </w:rPr>
              <w:t>низациях, крестьянских (фермерских) хозяйствах, включая индивид</w:t>
            </w:r>
            <w:r w:rsidRPr="009B1BC5">
              <w:rPr>
                <w:sz w:val="24"/>
              </w:rPr>
              <w:t>у</w:t>
            </w:r>
            <w:r w:rsidRPr="009B1BC5">
              <w:rPr>
                <w:sz w:val="24"/>
              </w:rPr>
              <w:t>альных предпринимателей, тыс. голов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2,23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2,23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2,24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2,26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2,28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2,3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70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 w:rsidRPr="009B1BC5">
              <w:rPr>
                <w:sz w:val="24"/>
              </w:rPr>
              <w:t>. Поголовье мясных табунных лошадей в сельскохозяйственных орг</w:t>
            </w:r>
            <w:r w:rsidRPr="009B1BC5">
              <w:rPr>
                <w:sz w:val="24"/>
              </w:rPr>
              <w:t>а</w:t>
            </w:r>
            <w:r w:rsidRPr="009B1BC5">
              <w:rPr>
                <w:sz w:val="24"/>
              </w:rPr>
              <w:t>низациях, крестьянских (фермерских) хозяйствах, включая индивид</w:t>
            </w:r>
            <w:r w:rsidRPr="009B1BC5">
              <w:rPr>
                <w:sz w:val="24"/>
              </w:rPr>
              <w:t>у</w:t>
            </w:r>
            <w:r w:rsidRPr="009B1BC5">
              <w:rPr>
                <w:sz w:val="24"/>
              </w:rPr>
              <w:t>альных предпринимателей, тыс. голов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36,8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37,1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37,6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38,05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38,43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39,19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70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  <w:r w:rsidRPr="009B1BC5">
              <w:rPr>
                <w:sz w:val="24"/>
              </w:rPr>
              <w:t>.  Племенное условное маточное поголовье сельскохозяйственных ж</w:t>
            </w:r>
            <w:r w:rsidRPr="009B1BC5">
              <w:rPr>
                <w:sz w:val="24"/>
              </w:rPr>
              <w:t>и</w:t>
            </w:r>
            <w:r w:rsidRPr="009B1BC5">
              <w:rPr>
                <w:sz w:val="24"/>
              </w:rPr>
              <w:t>вотных, тыс. условных голов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15,4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15,4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15,4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15,8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15,95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16,1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312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9B1BC5">
              <w:rPr>
                <w:sz w:val="24"/>
              </w:rPr>
              <w:t>. Доля застрахованной посевной (посадочной) площади в общей п</w:t>
            </w:r>
            <w:r w:rsidRPr="009B1BC5">
              <w:rPr>
                <w:sz w:val="24"/>
              </w:rPr>
              <w:t>о</w:t>
            </w:r>
            <w:r w:rsidRPr="009B1BC5">
              <w:rPr>
                <w:sz w:val="24"/>
              </w:rPr>
              <w:t xml:space="preserve">севной (посадочной) площади </w:t>
            </w:r>
            <w:r>
              <w:rPr>
                <w:sz w:val="24"/>
              </w:rPr>
              <w:t>(в условных единицах площади), проце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тов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1,5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3,3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4,2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5,3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557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3</w:t>
            </w:r>
            <w:r>
              <w:rPr>
                <w:sz w:val="24"/>
              </w:rPr>
              <w:t>1</w:t>
            </w:r>
            <w:r w:rsidRPr="009B1BC5">
              <w:rPr>
                <w:sz w:val="24"/>
              </w:rPr>
              <w:t>. Доля застрахованной стоимости продукции животноводства (страх</w:t>
            </w:r>
            <w:r w:rsidRPr="009B1BC5">
              <w:rPr>
                <w:sz w:val="24"/>
              </w:rPr>
              <w:t>о</w:t>
            </w:r>
            <w:r w:rsidRPr="009B1BC5">
              <w:rPr>
                <w:sz w:val="24"/>
              </w:rPr>
              <w:t>вая сумма по договорам сельскохозяйственного страхования) в общей стоимости продукции животноводства, процентов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0,4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1,7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3,3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3,9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4,7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70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lastRenderedPageBreak/>
              <w:t>3</w:t>
            </w:r>
            <w:r>
              <w:rPr>
                <w:sz w:val="24"/>
              </w:rPr>
              <w:t>2</w:t>
            </w:r>
            <w:r w:rsidRPr="009B1BC5">
              <w:rPr>
                <w:sz w:val="24"/>
              </w:rPr>
              <w:t>. Производство муки из зерновых культур, овощных и других раст</w:t>
            </w:r>
            <w:r w:rsidRPr="009B1BC5">
              <w:rPr>
                <w:sz w:val="24"/>
              </w:rPr>
              <w:t>и</w:t>
            </w:r>
            <w:r w:rsidRPr="009B1BC5">
              <w:rPr>
                <w:sz w:val="24"/>
              </w:rPr>
              <w:t>тельных культур, смеси из них, тыс. тонн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0,25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0,47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0,48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0,53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0,53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70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3</w:t>
            </w:r>
            <w:r>
              <w:rPr>
                <w:sz w:val="24"/>
              </w:rPr>
              <w:t>3</w:t>
            </w:r>
            <w:r w:rsidRPr="009B1BC5">
              <w:rPr>
                <w:sz w:val="24"/>
              </w:rPr>
              <w:t>. Производство плодоовощных консервов, млн. условных банок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0,04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0,04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0,04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0,04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300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3</w:t>
            </w:r>
            <w:r>
              <w:rPr>
                <w:sz w:val="24"/>
              </w:rPr>
              <w:t>4</w:t>
            </w:r>
            <w:r w:rsidRPr="009B1BC5">
              <w:rPr>
                <w:sz w:val="24"/>
              </w:rPr>
              <w:t>. Производство масла сливочного, тыс. тонн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0,01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0,01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0,01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0,01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525"/>
          <w:jc w:val="center"/>
        </w:trPr>
        <w:tc>
          <w:tcPr>
            <w:tcW w:w="7763" w:type="dxa"/>
            <w:shd w:val="clear" w:color="000000" w:fill="FFFFFF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  <w:r w:rsidRPr="009B1BC5">
              <w:rPr>
                <w:sz w:val="24"/>
              </w:rPr>
              <w:t>. Производство мяса и субпродуктов пищевых убойных животных, тонн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350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350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351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352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352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353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70"/>
          <w:jc w:val="center"/>
        </w:trPr>
        <w:tc>
          <w:tcPr>
            <w:tcW w:w="7763" w:type="dxa"/>
            <w:shd w:val="clear" w:color="000000" w:fill="FFFFFF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3</w:t>
            </w:r>
            <w:r>
              <w:rPr>
                <w:sz w:val="24"/>
              </w:rPr>
              <w:t>6</w:t>
            </w:r>
            <w:r w:rsidRPr="009B1BC5">
              <w:rPr>
                <w:sz w:val="24"/>
              </w:rPr>
              <w:t>. Валовая продукция консервированных пантов, тыс. тонн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480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480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480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480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480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480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339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3</w:t>
            </w:r>
            <w:r>
              <w:rPr>
                <w:sz w:val="24"/>
              </w:rPr>
              <w:t>7</w:t>
            </w:r>
            <w:r w:rsidRPr="009B1BC5">
              <w:rPr>
                <w:sz w:val="24"/>
              </w:rPr>
              <w:t>. Количество крестьянских (фермерских) хозяйств, осуществляющих проекты создания и развития своих хозяйств с помощью грантовой по</w:t>
            </w:r>
            <w:r w:rsidRPr="009B1BC5">
              <w:rPr>
                <w:sz w:val="24"/>
              </w:rPr>
              <w:t>д</w:t>
            </w:r>
            <w:r>
              <w:rPr>
                <w:sz w:val="24"/>
              </w:rPr>
              <w:t xml:space="preserve">держки, </w:t>
            </w:r>
            <w:r w:rsidRPr="009B1BC5">
              <w:rPr>
                <w:sz w:val="24"/>
              </w:rPr>
              <w:t>единиц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35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70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70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70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70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70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777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3</w:t>
            </w:r>
            <w:r>
              <w:rPr>
                <w:sz w:val="24"/>
              </w:rPr>
              <w:t>8</w:t>
            </w:r>
            <w:r w:rsidRPr="009B1BC5">
              <w:rPr>
                <w:sz w:val="24"/>
              </w:rPr>
              <w:t>. Прирост объема сельскохозяйственной продукции, произведенной в отчетном году крестьянскими (фермерскими) хозяйствами, включая и</w:t>
            </w:r>
            <w:r w:rsidRPr="009B1BC5">
              <w:rPr>
                <w:sz w:val="24"/>
              </w:rPr>
              <w:t>н</w:t>
            </w:r>
            <w:r w:rsidRPr="009B1BC5">
              <w:rPr>
                <w:sz w:val="24"/>
              </w:rPr>
              <w:t>дивидуальных предпринимателей, получившими грантовую поддержку, за последние пять лет (включая отчетный год), по отношению к пред</w:t>
            </w:r>
            <w:r w:rsidRPr="009B1BC5">
              <w:rPr>
                <w:sz w:val="24"/>
              </w:rPr>
              <w:t>ы</w:t>
            </w:r>
            <w:r w:rsidRPr="009B1BC5">
              <w:rPr>
                <w:sz w:val="24"/>
              </w:rPr>
              <w:t>дущему году</w:t>
            </w:r>
            <w:r>
              <w:rPr>
                <w:sz w:val="24"/>
              </w:rPr>
              <w:t>,</w:t>
            </w:r>
            <w:r w:rsidRPr="009B1BC5">
              <w:rPr>
                <w:sz w:val="24"/>
              </w:rPr>
              <w:t xml:space="preserve"> процентов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230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3</w:t>
            </w:r>
            <w:r>
              <w:rPr>
                <w:sz w:val="24"/>
              </w:rPr>
              <w:t>9</w:t>
            </w:r>
            <w:r w:rsidRPr="009B1BC5">
              <w:rPr>
                <w:sz w:val="24"/>
              </w:rPr>
              <w:t>. Количество сельскохозяйственных потребительских кооперативов, развивающих свою материально-техническую базу с помощью грант</w:t>
            </w:r>
            <w:r w:rsidRPr="009B1BC5">
              <w:rPr>
                <w:sz w:val="24"/>
              </w:rPr>
              <w:t>о</w:t>
            </w:r>
            <w:r w:rsidRPr="009B1BC5">
              <w:rPr>
                <w:sz w:val="24"/>
              </w:rPr>
              <w:t>вой поддержки</w:t>
            </w:r>
            <w:r>
              <w:rPr>
                <w:sz w:val="24"/>
              </w:rPr>
              <w:t>,</w:t>
            </w:r>
            <w:r w:rsidRPr="009B1BC5">
              <w:rPr>
                <w:sz w:val="24"/>
              </w:rPr>
              <w:t xml:space="preserve"> единиц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2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4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4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4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525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9B1BC5">
              <w:rPr>
                <w:sz w:val="24"/>
              </w:rPr>
              <w:t>. Прирост объема сельскохозяйственной продукции, реализованной в отчетном году сельскохозяйственными потребительскими кооперати</w:t>
            </w:r>
            <w:r>
              <w:rPr>
                <w:sz w:val="24"/>
              </w:rPr>
              <w:t>в</w:t>
            </w:r>
            <w:r w:rsidRPr="009B1BC5">
              <w:rPr>
                <w:sz w:val="24"/>
              </w:rPr>
              <w:t>а</w:t>
            </w:r>
            <w:r w:rsidRPr="009B1BC5">
              <w:rPr>
                <w:sz w:val="24"/>
              </w:rPr>
              <w:t>ми, получившими грантовую поддержку, за последние пять лет (включая отчетный год), по отношению к предыдущему году</w:t>
            </w:r>
            <w:r>
              <w:rPr>
                <w:sz w:val="24"/>
              </w:rPr>
              <w:t>,</w:t>
            </w:r>
            <w:r w:rsidRPr="009B1BC5">
              <w:rPr>
                <w:sz w:val="24"/>
              </w:rPr>
              <w:t xml:space="preserve"> процентов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414"/>
          <w:jc w:val="center"/>
        </w:trPr>
        <w:tc>
          <w:tcPr>
            <w:tcW w:w="7763" w:type="dxa"/>
            <w:shd w:val="clear" w:color="auto" w:fill="auto"/>
            <w:hideMark/>
          </w:tcPr>
          <w:p w:rsidR="00120710" w:rsidRPr="009B1BC5" w:rsidRDefault="00120710" w:rsidP="00D51969">
            <w:pPr>
              <w:suppressAutoHyphens w:val="0"/>
              <w:rPr>
                <w:sz w:val="24"/>
              </w:rPr>
            </w:pPr>
            <w:r w:rsidRPr="009B1BC5">
              <w:rPr>
                <w:sz w:val="24"/>
              </w:rPr>
              <w:t>4</w:t>
            </w:r>
            <w:r>
              <w:rPr>
                <w:sz w:val="24"/>
              </w:rPr>
              <w:t>1</w:t>
            </w:r>
            <w:r w:rsidRPr="009B1BC5">
              <w:rPr>
                <w:sz w:val="24"/>
              </w:rPr>
              <w:t xml:space="preserve">. </w:t>
            </w:r>
            <w:r>
              <w:rPr>
                <w:sz w:val="24"/>
              </w:rPr>
              <w:t>П</w:t>
            </w:r>
            <w:r w:rsidRPr="009B1BC5">
              <w:rPr>
                <w:sz w:val="24"/>
              </w:rPr>
              <w:t>рирост маточного поголовья овец и коз в сельскохозяйственных о</w:t>
            </w:r>
            <w:r w:rsidRPr="009B1BC5">
              <w:rPr>
                <w:sz w:val="24"/>
              </w:rPr>
              <w:t>р</w:t>
            </w:r>
            <w:r w:rsidRPr="009B1BC5">
              <w:rPr>
                <w:sz w:val="24"/>
              </w:rPr>
              <w:t>ганизациях, крестьянских (фермерских) хозяйствах, включая индивид</w:t>
            </w:r>
            <w:r w:rsidRPr="009B1BC5">
              <w:rPr>
                <w:sz w:val="24"/>
              </w:rPr>
              <w:t>у</w:t>
            </w:r>
            <w:r>
              <w:rPr>
                <w:sz w:val="24"/>
              </w:rPr>
              <w:t xml:space="preserve">альных предпринимателей, </w:t>
            </w:r>
            <w:r w:rsidRPr="009B1BC5">
              <w:rPr>
                <w:sz w:val="24"/>
              </w:rPr>
              <w:t>тыс. голов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10,7</w:t>
            </w:r>
          </w:p>
        </w:tc>
        <w:tc>
          <w:tcPr>
            <w:tcW w:w="1338" w:type="dxa"/>
            <w:gridSpan w:val="3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4,1</w:t>
            </w:r>
          </w:p>
        </w:tc>
        <w:tc>
          <w:tcPr>
            <w:tcW w:w="1355" w:type="dxa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6,8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5,8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6,4</w:t>
            </w: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120710" w:rsidRPr="009B1BC5" w:rsidRDefault="00120710" w:rsidP="00194596">
            <w:pPr>
              <w:jc w:val="center"/>
              <w:rPr>
                <w:sz w:val="24"/>
              </w:rPr>
            </w:pPr>
            <w:r w:rsidRPr="009B1BC5">
              <w:rPr>
                <w:sz w:val="24"/>
              </w:rPr>
              <w:t>7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414"/>
          <w:jc w:val="center"/>
        </w:trPr>
        <w:tc>
          <w:tcPr>
            <w:tcW w:w="7763" w:type="dxa"/>
            <w:shd w:val="clear" w:color="auto" w:fill="auto"/>
          </w:tcPr>
          <w:p w:rsidR="00120710" w:rsidRPr="00981DCA" w:rsidRDefault="00120710" w:rsidP="00D51969">
            <w:pPr>
              <w:suppressAutoHyphens w:val="0"/>
              <w:rPr>
                <w:sz w:val="24"/>
              </w:rPr>
            </w:pPr>
            <w:r w:rsidRPr="00981DCA">
              <w:rPr>
                <w:sz w:val="24"/>
              </w:rPr>
              <w:t>4</w:t>
            </w:r>
            <w:r>
              <w:rPr>
                <w:sz w:val="24"/>
              </w:rPr>
              <w:t>2</w:t>
            </w:r>
            <w:r w:rsidRPr="00981DCA">
              <w:rPr>
                <w:sz w:val="24"/>
              </w:rPr>
              <w:t>. Количество крестьянских (фермерских) хозяйств и сельскохозя</w:t>
            </w:r>
            <w:r w:rsidRPr="00981DCA">
              <w:rPr>
                <w:sz w:val="24"/>
              </w:rPr>
              <w:t>й</w:t>
            </w:r>
            <w:r w:rsidRPr="00981DCA">
              <w:rPr>
                <w:sz w:val="24"/>
              </w:rPr>
              <w:t>ственных потребительских кооперативов, получивших государственную поддержку, в том числе в рамках федерального проекта «Создание с</w:t>
            </w:r>
            <w:r w:rsidRPr="00981DCA">
              <w:rPr>
                <w:sz w:val="24"/>
              </w:rPr>
              <w:t>и</w:t>
            </w:r>
            <w:r w:rsidRPr="00981DCA">
              <w:rPr>
                <w:sz w:val="24"/>
              </w:rPr>
              <w:t>стемы поддержки фермеров и</w:t>
            </w:r>
            <w:r>
              <w:rPr>
                <w:sz w:val="24"/>
              </w:rPr>
              <w:t xml:space="preserve"> развитие сельской кооперации», </w:t>
            </w:r>
            <w:r w:rsidRPr="00981DCA">
              <w:rPr>
                <w:sz w:val="24"/>
              </w:rPr>
              <w:t>единиц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15</w:t>
            </w:r>
          </w:p>
        </w:tc>
        <w:tc>
          <w:tcPr>
            <w:tcW w:w="1338" w:type="dxa"/>
            <w:gridSpan w:val="3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21</w:t>
            </w:r>
          </w:p>
        </w:tc>
        <w:tc>
          <w:tcPr>
            <w:tcW w:w="1355" w:type="dxa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27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33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35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35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414"/>
          <w:jc w:val="center"/>
        </w:trPr>
        <w:tc>
          <w:tcPr>
            <w:tcW w:w="7763" w:type="dxa"/>
            <w:shd w:val="clear" w:color="auto" w:fill="auto"/>
          </w:tcPr>
          <w:p w:rsidR="00120710" w:rsidRPr="00981DCA" w:rsidRDefault="00120710" w:rsidP="00D51969">
            <w:pPr>
              <w:suppressAutoHyphens w:val="0"/>
              <w:rPr>
                <w:sz w:val="24"/>
              </w:rPr>
            </w:pPr>
            <w:r w:rsidRPr="00981DCA">
              <w:rPr>
                <w:sz w:val="24"/>
              </w:rPr>
              <w:t>4</w:t>
            </w:r>
            <w:r>
              <w:rPr>
                <w:sz w:val="24"/>
              </w:rPr>
              <w:t>3</w:t>
            </w:r>
            <w:r w:rsidRPr="00981DCA">
              <w:rPr>
                <w:sz w:val="24"/>
              </w:rPr>
              <w:t>. Объем инвестиций в основной капитал, за исключением инвестиций инфраструктурных монополий (федеральные проекты) и бюджетных а</w:t>
            </w:r>
            <w:r w:rsidRPr="00981DCA">
              <w:rPr>
                <w:sz w:val="24"/>
              </w:rPr>
              <w:t>с</w:t>
            </w:r>
            <w:r w:rsidRPr="00981DCA">
              <w:rPr>
                <w:sz w:val="24"/>
              </w:rPr>
              <w:t>сигнований</w:t>
            </w:r>
            <w:r>
              <w:rPr>
                <w:sz w:val="24"/>
              </w:rPr>
              <w:t>, млн. рублей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39,8</w:t>
            </w:r>
          </w:p>
        </w:tc>
        <w:tc>
          <w:tcPr>
            <w:tcW w:w="1338" w:type="dxa"/>
            <w:gridSpan w:val="3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43</w:t>
            </w:r>
          </w:p>
        </w:tc>
        <w:tc>
          <w:tcPr>
            <w:tcW w:w="1355" w:type="dxa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46,4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50,1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54,1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54,1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414"/>
          <w:jc w:val="center"/>
        </w:trPr>
        <w:tc>
          <w:tcPr>
            <w:tcW w:w="7763" w:type="dxa"/>
            <w:shd w:val="clear" w:color="auto" w:fill="auto"/>
          </w:tcPr>
          <w:p w:rsidR="00120710" w:rsidRPr="00981DCA" w:rsidRDefault="00120710" w:rsidP="00D51969">
            <w:pPr>
              <w:suppressAutoHyphens w:val="0"/>
              <w:rPr>
                <w:sz w:val="24"/>
              </w:rPr>
            </w:pPr>
            <w:r w:rsidRPr="00981DCA">
              <w:rPr>
                <w:sz w:val="24"/>
              </w:rPr>
              <w:lastRenderedPageBreak/>
              <w:t>4</w:t>
            </w:r>
            <w:r>
              <w:rPr>
                <w:sz w:val="24"/>
              </w:rPr>
              <w:t>4</w:t>
            </w:r>
            <w:r w:rsidRPr="00981DCA">
              <w:rPr>
                <w:sz w:val="24"/>
              </w:rPr>
              <w:t>. Количество принятых членов сельскохозяйственных потребительских кооперативов (кроме кредитных) из числа субъектов МСП, включая ли</w:t>
            </w:r>
            <w:r w:rsidRPr="00981DCA">
              <w:rPr>
                <w:sz w:val="24"/>
              </w:rPr>
              <w:t>ч</w:t>
            </w:r>
            <w:r w:rsidRPr="00981DCA">
              <w:rPr>
                <w:sz w:val="24"/>
              </w:rPr>
              <w:t>ные подсобные хозяйства и крестьянские (фермерские) хозяйства, в году предоставления государственной поддержки, единиц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84</w:t>
            </w:r>
          </w:p>
        </w:tc>
        <w:tc>
          <w:tcPr>
            <w:tcW w:w="1338" w:type="dxa"/>
            <w:gridSpan w:val="3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224</w:t>
            </w:r>
          </w:p>
        </w:tc>
        <w:tc>
          <w:tcPr>
            <w:tcW w:w="1355" w:type="dxa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270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140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353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353</w:t>
            </w:r>
          </w:p>
        </w:tc>
      </w:tr>
      <w:tr w:rsidR="00120710" w:rsidRPr="009B1BC5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414"/>
          <w:jc w:val="center"/>
        </w:trPr>
        <w:tc>
          <w:tcPr>
            <w:tcW w:w="7763" w:type="dxa"/>
            <w:shd w:val="clear" w:color="auto" w:fill="auto"/>
          </w:tcPr>
          <w:p w:rsidR="00120710" w:rsidRPr="00981DCA" w:rsidRDefault="00120710" w:rsidP="00D51969">
            <w:pPr>
              <w:suppressAutoHyphens w:val="0"/>
              <w:rPr>
                <w:sz w:val="24"/>
              </w:rPr>
            </w:pPr>
            <w:r w:rsidRPr="00981DCA">
              <w:rPr>
                <w:sz w:val="24"/>
              </w:rPr>
              <w:t>4</w:t>
            </w:r>
            <w:r>
              <w:rPr>
                <w:sz w:val="24"/>
              </w:rPr>
              <w:t>5</w:t>
            </w:r>
            <w:r w:rsidRPr="00981DCA">
              <w:rPr>
                <w:sz w:val="24"/>
              </w:rPr>
              <w:t>. Количество работников, зарегистрированных в Пенсионном фонде Российской Федерации, Фонде социального страхования Российской Ф</w:t>
            </w:r>
            <w:r w:rsidRPr="00981DCA">
              <w:rPr>
                <w:sz w:val="24"/>
              </w:rPr>
              <w:t>е</w:t>
            </w:r>
            <w:r w:rsidRPr="00981DCA">
              <w:rPr>
                <w:sz w:val="24"/>
              </w:rPr>
              <w:t>дерации, принятых крестьянскими (фермерскими) хозяйствами, в году получения гранта «</w:t>
            </w:r>
            <w:proofErr w:type="spellStart"/>
            <w:r w:rsidRPr="00981DCA">
              <w:rPr>
                <w:sz w:val="24"/>
              </w:rPr>
              <w:t>Агростартап</w:t>
            </w:r>
            <w:proofErr w:type="spellEnd"/>
            <w:r w:rsidRPr="00981DCA">
              <w:rPr>
                <w:sz w:val="24"/>
              </w:rPr>
              <w:t>», человек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28</w:t>
            </w:r>
          </w:p>
        </w:tc>
        <w:tc>
          <w:tcPr>
            <w:tcW w:w="1338" w:type="dxa"/>
            <w:gridSpan w:val="3"/>
            <w:shd w:val="clear" w:color="auto" w:fill="auto"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40</w:t>
            </w:r>
          </w:p>
        </w:tc>
        <w:tc>
          <w:tcPr>
            <w:tcW w:w="1355" w:type="dxa"/>
            <w:shd w:val="clear" w:color="auto" w:fill="auto"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52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62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66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66</w:t>
            </w:r>
          </w:p>
        </w:tc>
      </w:tr>
      <w:tr w:rsidR="00120710" w:rsidRPr="00981DCA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70"/>
          <w:jc w:val="center"/>
        </w:trPr>
        <w:tc>
          <w:tcPr>
            <w:tcW w:w="16001" w:type="dxa"/>
            <w:gridSpan w:val="13"/>
            <w:shd w:val="clear" w:color="auto" w:fill="auto"/>
            <w:hideMark/>
          </w:tcPr>
          <w:p w:rsidR="00601526" w:rsidRDefault="00601526" w:rsidP="0032036E">
            <w:pPr>
              <w:suppressAutoHyphens w:val="0"/>
              <w:jc w:val="center"/>
              <w:rPr>
                <w:sz w:val="24"/>
              </w:rPr>
            </w:pPr>
          </w:p>
          <w:p w:rsidR="00120710" w:rsidRPr="00981DCA" w:rsidRDefault="00D51969" w:rsidP="0032036E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 w:rsidR="00120710" w:rsidRPr="00981DCA">
              <w:rPr>
                <w:sz w:val="24"/>
              </w:rPr>
              <w:t>. Подпрограмма «Развитие мелиорации земель сельскохозяйственного назначения Республики Тыва»</w:t>
            </w:r>
          </w:p>
        </w:tc>
      </w:tr>
      <w:tr w:rsidR="00120710" w:rsidRPr="00981DCA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264"/>
          <w:jc w:val="center"/>
        </w:trPr>
        <w:tc>
          <w:tcPr>
            <w:tcW w:w="7792" w:type="dxa"/>
            <w:gridSpan w:val="2"/>
            <w:shd w:val="clear" w:color="auto" w:fill="auto"/>
            <w:hideMark/>
          </w:tcPr>
          <w:p w:rsidR="00120710" w:rsidRPr="00981DCA" w:rsidRDefault="00120710" w:rsidP="00D51969">
            <w:pPr>
              <w:suppressAutoHyphens w:val="0"/>
              <w:rPr>
                <w:sz w:val="24"/>
              </w:rPr>
            </w:pPr>
            <w:r w:rsidRPr="00981DCA">
              <w:rPr>
                <w:sz w:val="24"/>
              </w:rPr>
              <w:t>4</w:t>
            </w:r>
            <w:r>
              <w:rPr>
                <w:sz w:val="24"/>
              </w:rPr>
              <w:t>6</w:t>
            </w:r>
            <w:r w:rsidRPr="00981DCA">
              <w:rPr>
                <w:sz w:val="24"/>
              </w:rPr>
              <w:t>. Площадь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пользования, гектар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4186</w:t>
            </w:r>
          </w:p>
        </w:tc>
        <w:tc>
          <w:tcPr>
            <w:tcW w:w="1275" w:type="dxa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526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4376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3144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1987</w:t>
            </w:r>
          </w:p>
        </w:tc>
        <w:tc>
          <w:tcPr>
            <w:tcW w:w="1264" w:type="dxa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2880</w:t>
            </w:r>
          </w:p>
        </w:tc>
      </w:tr>
      <w:tr w:rsidR="00120710" w:rsidRPr="00981DCA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289"/>
          <w:jc w:val="center"/>
        </w:trPr>
        <w:tc>
          <w:tcPr>
            <w:tcW w:w="7792" w:type="dxa"/>
            <w:gridSpan w:val="2"/>
            <w:shd w:val="clear" w:color="auto" w:fill="auto"/>
            <w:hideMark/>
          </w:tcPr>
          <w:p w:rsidR="00120710" w:rsidRPr="00981DCA" w:rsidRDefault="00120710" w:rsidP="00D51969">
            <w:pPr>
              <w:suppressAutoHyphens w:val="0"/>
              <w:rPr>
                <w:sz w:val="24"/>
              </w:rPr>
            </w:pPr>
            <w:r w:rsidRPr="00981DCA">
              <w:rPr>
                <w:sz w:val="24"/>
              </w:rPr>
              <w:t>4</w:t>
            </w:r>
            <w:r>
              <w:rPr>
                <w:sz w:val="24"/>
              </w:rPr>
              <w:t>7</w:t>
            </w:r>
            <w:r w:rsidRPr="00981DCA">
              <w:rPr>
                <w:sz w:val="24"/>
              </w:rPr>
              <w:t>. Вовлечение в оборот выбывших сельскохозяйственных угодий за счет проведения культуртехнических мероприятий</w:t>
            </w:r>
            <w:r>
              <w:rPr>
                <w:sz w:val="24"/>
              </w:rPr>
              <w:t>, га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1000</w:t>
            </w:r>
          </w:p>
        </w:tc>
        <w:tc>
          <w:tcPr>
            <w:tcW w:w="1275" w:type="dxa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1000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1000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1000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1000</w:t>
            </w:r>
          </w:p>
        </w:tc>
        <w:tc>
          <w:tcPr>
            <w:tcW w:w="1264" w:type="dxa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1000</w:t>
            </w:r>
          </w:p>
        </w:tc>
      </w:tr>
      <w:tr w:rsidR="00120710" w:rsidRPr="00981DCA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70"/>
          <w:jc w:val="center"/>
        </w:trPr>
        <w:tc>
          <w:tcPr>
            <w:tcW w:w="16001" w:type="dxa"/>
            <w:gridSpan w:val="13"/>
            <w:shd w:val="clear" w:color="auto" w:fill="auto"/>
            <w:hideMark/>
          </w:tcPr>
          <w:p w:rsidR="00601526" w:rsidRDefault="00601526" w:rsidP="0032036E">
            <w:pPr>
              <w:suppressAutoHyphens w:val="0"/>
              <w:jc w:val="center"/>
              <w:rPr>
                <w:sz w:val="24"/>
              </w:rPr>
            </w:pPr>
          </w:p>
          <w:p w:rsidR="00120710" w:rsidRPr="00981DCA" w:rsidRDefault="00D51969" w:rsidP="0032036E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  <w:r w:rsidRPr="00D51969">
              <w:rPr>
                <w:sz w:val="24"/>
              </w:rPr>
              <w:t xml:space="preserve">. </w:t>
            </w:r>
            <w:r w:rsidR="00120710" w:rsidRPr="00981DCA">
              <w:rPr>
                <w:sz w:val="24"/>
              </w:rPr>
              <w:t>Подпрограмма «Развитие ветеринарии и обеспечение эпизоотического благополучия территории Республики Тыва»</w:t>
            </w:r>
          </w:p>
        </w:tc>
      </w:tr>
      <w:tr w:rsidR="00120710" w:rsidRPr="00981DCA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510"/>
          <w:jc w:val="center"/>
        </w:trPr>
        <w:tc>
          <w:tcPr>
            <w:tcW w:w="7792" w:type="dxa"/>
            <w:gridSpan w:val="2"/>
            <w:shd w:val="clear" w:color="auto" w:fill="auto"/>
            <w:hideMark/>
          </w:tcPr>
          <w:p w:rsidR="00120710" w:rsidRPr="00981DCA" w:rsidRDefault="00120710" w:rsidP="00D51969">
            <w:pPr>
              <w:suppressAutoHyphens w:val="0"/>
              <w:rPr>
                <w:sz w:val="24"/>
              </w:rPr>
            </w:pPr>
            <w:r w:rsidRPr="00981DCA">
              <w:rPr>
                <w:sz w:val="24"/>
              </w:rPr>
              <w:t>4</w:t>
            </w:r>
            <w:r>
              <w:rPr>
                <w:sz w:val="24"/>
              </w:rPr>
              <w:t>8</w:t>
            </w:r>
            <w:r w:rsidRPr="00981DCA">
              <w:rPr>
                <w:sz w:val="24"/>
              </w:rPr>
              <w:t>. Проведение мероприятий по предупреждению и ликвидации зара</w:t>
            </w:r>
            <w:r w:rsidRPr="00981DCA">
              <w:rPr>
                <w:sz w:val="24"/>
              </w:rPr>
              <w:t>з</w:t>
            </w:r>
            <w:r w:rsidRPr="00981DCA">
              <w:rPr>
                <w:sz w:val="24"/>
              </w:rPr>
              <w:t>ных и иных болезней животных, тыс. шт.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2 535, 019</w:t>
            </w:r>
          </w:p>
        </w:tc>
        <w:tc>
          <w:tcPr>
            <w:tcW w:w="1275" w:type="dxa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2 585, 719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2 637, 433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2 690, 182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2 743, 986</w:t>
            </w:r>
          </w:p>
        </w:tc>
        <w:tc>
          <w:tcPr>
            <w:tcW w:w="1264" w:type="dxa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2 798, 865</w:t>
            </w:r>
          </w:p>
        </w:tc>
      </w:tr>
      <w:tr w:rsidR="00120710" w:rsidRPr="00981DCA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510"/>
          <w:jc w:val="center"/>
        </w:trPr>
        <w:tc>
          <w:tcPr>
            <w:tcW w:w="7792" w:type="dxa"/>
            <w:gridSpan w:val="2"/>
            <w:shd w:val="clear" w:color="auto" w:fill="auto"/>
            <w:hideMark/>
          </w:tcPr>
          <w:p w:rsidR="00120710" w:rsidRPr="00981DCA" w:rsidRDefault="00120710" w:rsidP="00D51969">
            <w:pPr>
              <w:suppressAutoHyphens w:val="0"/>
              <w:rPr>
                <w:sz w:val="24"/>
              </w:rPr>
            </w:pPr>
            <w:r w:rsidRPr="00981DCA">
              <w:rPr>
                <w:sz w:val="24"/>
              </w:rPr>
              <w:t>4</w:t>
            </w:r>
            <w:r>
              <w:rPr>
                <w:sz w:val="24"/>
              </w:rPr>
              <w:t>9</w:t>
            </w:r>
            <w:r w:rsidRPr="00981DCA">
              <w:rPr>
                <w:sz w:val="24"/>
              </w:rPr>
              <w:t>. Проведение ветеринарно-санитарной экспертизы сырья и продукции животного происхождения, тыс. шт.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32, 974</w:t>
            </w:r>
          </w:p>
        </w:tc>
        <w:tc>
          <w:tcPr>
            <w:tcW w:w="1275" w:type="dxa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33, 633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34, 306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34, 992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35, 692</w:t>
            </w:r>
          </w:p>
        </w:tc>
        <w:tc>
          <w:tcPr>
            <w:tcW w:w="1264" w:type="dxa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36, 406</w:t>
            </w:r>
          </w:p>
        </w:tc>
      </w:tr>
      <w:tr w:rsidR="00120710" w:rsidRPr="00981DCA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510"/>
          <w:jc w:val="center"/>
        </w:trPr>
        <w:tc>
          <w:tcPr>
            <w:tcW w:w="7792" w:type="dxa"/>
            <w:gridSpan w:val="2"/>
            <w:shd w:val="clear" w:color="auto" w:fill="auto"/>
            <w:hideMark/>
          </w:tcPr>
          <w:p w:rsidR="00120710" w:rsidRPr="00981DCA" w:rsidRDefault="00120710" w:rsidP="00D519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981DCA">
              <w:rPr>
                <w:sz w:val="24"/>
              </w:rPr>
              <w:t>. Выдача ветеринарных сопроводительных документов на подко</w:t>
            </w:r>
            <w:r w:rsidRPr="00981DCA">
              <w:rPr>
                <w:sz w:val="24"/>
              </w:rPr>
              <w:t>н</w:t>
            </w:r>
            <w:r w:rsidRPr="00981DCA">
              <w:rPr>
                <w:sz w:val="24"/>
              </w:rPr>
              <w:t>трольные государственному  ветеринарному надзору грузы, тыс. шт.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59, 492</w:t>
            </w:r>
          </w:p>
        </w:tc>
        <w:tc>
          <w:tcPr>
            <w:tcW w:w="1275" w:type="dxa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60, 681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61, 895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63, 132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64, 396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20710" w:rsidRPr="00981DCA" w:rsidRDefault="00120710" w:rsidP="0032036E">
            <w:pPr>
              <w:jc w:val="center"/>
              <w:rPr>
                <w:sz w:val="24"/>
              </w:rPr>
            </w:pPr>
            <w:r w:rsidRPr="00981DCA">
              <w:rPr>
                <w:sz w:val="24"/>
              </w:rPr>
              <w:t>65, 684</w:t>
            </w:r>
          </w:p>
        </w:tc>
      </w:tr>
      <w:tr w:rsidR="00120710" w:rsidRPr="00981DCA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70"/>
          <w:jc w:val="center"/>
        </w:trPr>
        <w:tc>
          <w:tcPr>
            <w:tcW w:w="16001" w:type="dxa"/>
            <w:gridSpan w:val="13"/>
            <w:shd w:val="clear" w:color="auto" w:fill="auto"/>
            <w:hideMark/>
          </w:tcPr>
          <w:p w:rsidR="00791230" w:rsidRDefault="00791230" w:rsidP="00194596">
            <w:pPr>
              <w:suppressAutoHyphens w:val="0"/>
              <w:jc w:val="center"/>
              <w:rPr>
                <w:sz w:val="24"/>
              </w:rPr>
            </w:pPr>
          </w:p>
          <w:p w:rsidR="00120710" w:rsidRPr="00981DCA" w:rsidRDefault="00D51969" w:rsidP="00194596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 w:rsidRPr="00D51969">
              <w:rPr>
                <w:sz w:val="24"/>
              </w:rPr>
              <w:t xml:space="preserve">. </w:t>
            </w:r>
            <w:r w:rsidR="00120710" w:rsidRPr="00981DCA">
              <w:rPr>
                <w:sz w:val="24"/>
              </w:rPr>
              <w:t>Подпрограмма «</w:t>
            </w:r>
            <w:r w:rsidR="00120710" w:rsidRPr="003D2F05">
              <w:rPr>
                <w:sz w:val="24"/>
              </w:rPr>
              <w:t>Стимулирование инвестиционной деятельности в агропромышленном комплексе</w:t>
            </w:r>
            <w:r w:rsidR="00120710" w:rsidRPr="00981DCA">
              <w:rPr>
                <w:sz w:val="24"/>
              </w:rPr>
              <w:t>»</w:t>
            </w:r>
          </w:p>
        </w:tc>
      </w:tr>
      <w:tr w:rsidR="00120710" w:rsidRPr="00981DCA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510"/>
          <w:jc w:val="center"/>
        </w:trPr>
        <w:tc>
          <w:tcPr>
            <w:tcW w:w="7792" w:type="dxa"/>
            <w:gridSpan w:val="2"/>
            <w:shd w:val="clear" w:color="auto" w:fill="auto"/>
          </w:tcPr>
          <w:p w:rsidR="00120710" w:rsidRPr="00981DCA" w:rsidRDefault="00120710" w:rsidP="00D519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51.</w:t>
            </w:r>
            <w:r w:rsidR="00601526">
              <w:rPr>
                <w:sz w:val="24"/>
              </w:rPr>
              <w:t xml:space="preserve"> </w:t>
            </w:r>
            <w:r w:rsidRPr="003D2F05">
              <w:rPr>
                <w:sz w:val="24"/>
              </w:rPr>
              <w:t>Объем инвестиций в основной капитал, за исключением инвестиций инфраструктурных монополий (федеральные проекты) и бюджетных а</w:t>
            </w:r>
            <w:r w:rsidRPr="003D2F05">
              <w:rPr>
                <w:sz w:val="24"/>
              </w:rPr>
              <w:t>с</w:t>
            </w:r>
            <w:r w:rsidRPr="003D2F05">
              <w:rPr>
                <w:sz w:val="24"/>
              </w:rPr>
              <w:t>сигнований, млн. рублей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20710" w:rsidRPr="00981DCA" w:rsidRDefault="00687558" w:rsidP="0019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0710" w:rsidRPr="00981DCA" w:rsidRDefault="00687558" w:rsidP="0019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64" w:type="dxa"/>
            <w:shd w:val="clear" w:color="auto" w:fill="auto"/>
          </w:tcPr>
          <w:p w:rsidR="00120710" w:rsidRPr="00981DCA" w:rsidRDefault="00120710" w:rsidP="0019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01526" w:rsidRPr="00981DCA" w:rsidTr="0079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7792" w:type="dxa"/>
            <w:gridSpan w:val="2"/>
            <w:shd w:val="clear" w:color="auto" w:fill="auto"/>
          </w:tcPr>
          <w:p w:rsidR="00601526" w:rsidRPr="00981DCA" w:rsidRDefault="00601526" w:rsidP="00D519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 xml:space="preserve">52. </w:t>
            </w:r>
            <w:r w:rsidRPr="003C509E"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постоянных рабочих мест, </w:t>
            </w:r>
            <w:r w:rsidRPr="003C509E">
              <w:rPr>
                <w:sz w:val="24"/>
              </w:rPr>
              <w:t>единиц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01526" w:rsidRPr="00120710" w:rsidRDefault="00601526" w:rsidP="0019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53,0</w:t>
            </w:r>
          </w:p>
        </w:tc>
        <w:tc>
          <w:tcPr>
            <w:tcW w:w="1275" w:type="dxa"/>
            <w:shd w:val="clear" w:color="auto" w:fill="auto"/>
          </w:tcPr>
          <w:p w:rsidR="00601526" w:rsidRPr="00D57108" w:rsidRDefault="00601526" w:rsidP="0019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01526" w:rsidRPr="00981DCA" w:rsidRDefault="00601526" w:rsidP="0019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01526" w:rsidRPr="00981DCA" w:rsidRDefault="00601526" w:rsidP="0019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01526" w:rsidRPr="00120710" w:rsidRDefault="00601526" w:rsidP="0019459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1264" w:type="dxa"/>
            <w:shd w:val="clear" w:color="auto" w:fill="auto"/>
          </w:tcPr>
          <w:p w:rsidR="00601526" w:rsidRPr="00981DCA" w:rsidRDefault="00601526" w:rsidP="0019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19" w:type="dxa"/>
            <w:tcBorders>
              <w:top w:val="nil"/>
              <w:bottom w:val="nil"/>
              <w:right w:val="nil"/>
            </w:tcBorders>
          </w:tcPr>
          <w:p w:rsidR="00601526" w:rsidRDefault="00601526" w:rsidP="00601526">
            <w:pPr>
              <w:rPr>
                <w:sz w:val="24"/>
              </w:rPr>
            </w:pPr>
            <w:r>
              <w:rPr>
                <w:sz w:val="24"/>
              </w:rPr>
              <w:t>».</w:t>
            </w:r>
          </w:p>
        </w:tc>
      </w:tr>
    </w:tbl>
    <w:p w:rsidR="0016791D" w:rsidRDefault="0016791D" w:rsidP="005557AD">
      <w:pPr>
        <w:suppressAutoHyphens w:val="0"/>
        <w:spacing w:line="360" w:lineRule="atLeast"/>
        <w:ind w:firstLine="709"/>
        <w:jc w:val="both"/>
        <w:rPr>
          <w:color w:val="000000" w:themeColor="text1"/>
        </w:rPr>
        <w:sectPr w:rsidR="0016791D" w:rsidSect="0016791D">
          <w:pgSz w:w="16838" w:h="11906" w:orient="landscape"/>
          <w:pgMar w:top="1134" w:right="1134" w:bottom="851" w:left="1134" w:header="709" w:footer="709" w:gutter="0"/>
          <w:cols w:space="708"/>
          <w:docGrid w:linePitch="381"/>
        </w:sectPr>
      </w:pPr>
    </w:p>
    <w:p w:rsidR="001926FB" w:rsidRPr="005557AD" w:rsidRDefault="001926FB" w:rsidP="005557AD">
      <w:pPr>
        <w:suppressAutoHyphens w:val="0"/>
        <w:spacing w:line="360" w:lineRule="atLeast"/>
        <w:ind w:firstLine="709"/>
        <w:jc w:val="both"/>
        <w:rPr>
          <w:color w:val="000000" w:themeColor="text1"/>
        </w:rPr>
      </w:pPr>
      <w:r w:rsidRPr="005557AD">
        <w:rPr>
          <w:color w:val="000000" w:themeColor="text1"/>
        </w:rPr>
        <w:lastRenderedPageBreak/>
        <w:t xml:space="preserve">2. Разместить настоящее постановление на </w:t>
      </w:r>
      <w:r w:rsidR="00D70145" w:rsidRPr="005557AD">
        <w:rPr>
          <w:color w:val="000000" w:themeColor="text1"/>
        </w:rPr>
        <w:t>«</w:t>
      </w:r>
      <w:r w:rsidRPr="005557AD">
        <w:rPr>
          <w:color w:val="000000" w:themeColor="text1"/>
        </w:rPr>
        <w:t>Официальном интернет-портале правовой информации</w:t>
      </w:r>
      <w:r w:rsidR="00D70145" w:rsidRPr="005557AD">
        <w:rPr>
          <w:color w:val="000000" w:themeColor="text1"/>
        </w:rPr>
        <w:t>»</w:t>
      </w:r>
      <w:r w:rsidRPr="005557AD">
        <w:rPr>
          <w:color w:val="000000" w:themeColor="text1"/>
        </w:rPr>
        <w:t xml:space="preserve"> (www.pravo.gov.ru) и официальном сайте Республики Тыва в информационно-телекоммуникационной сети </w:t>
      </w:r>
      <w:r w:rsidR="00D70145" w:rsidRPr="005557AD">
        <w:rPr>
          <w:color w:val="000000" w:themeColor="text1"/>
        </w:rPr>
        <w:t>«</w:t>
      </w:r>
      <w:r w:rsidRPr="005557AD">
        <w:rPr>
          <w:color w:val="000000" w:themeColor="text1"/>
        </w:rPr>
        <w:t>Интернет</w:t>
      </w:r>
      <w:r w:rsidR="00D70145" w:rsidRPr="005557AD">
        <w:rPr>
          <w:color w:val="000000" w:themeColor="text1"/>
        </w:rPr>
        <w:t>»</w:t>
      </w:r>
      <w:r w:rsidRPr="005557AD">
        <w:rPr>
          <w:color w:val="000000" w:themeColor="text1"/>
        </w:rPr>
        <w:t>.</w:t>
      </w:r>
    </w:p>
    <w:p w:rsidR="001926FB" w:rsidRDefault="001926FB" w:rsidP="001926FB">
      <w:pPr>
        <w:jc w:val="both"/>
        <w:rPr>
          <w:color w:val="000000" w:themeColor="text1"/>
        </w:rPr>
      </w:pPr>
    </w:p>
    <w:p w:rsidR="0016791D" w:rsidRDefault="0016791D" w:rsidP="001926FB">
      <w:pPr>
        <w:jc w:val="both"/>
      </w:pPr>
    </w:p>
    <w:p w:rsidR="005557AD" w:rsidRDefault="005557AD" w:rsidP="005557AD"/>
    <w:p w:rsidR="00D40FB8" w:rsidRDefault="00E47884" w:rsidP="005557AD">
      <w:r>
        <w:t xml:space="preserve">Глава Республики Тыва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1526">
        <w:t xml:space="preserve">          </w:t>
      </w:r>
      <w:r>
        <w:t>Ш.</w:t>
      </w:r>
      <w:r w:rsidR="00601526">
        <w:t xml:space="preserve"> </w:t>
      </w:r>
      <w:r>
        <w:t>Кара-</w:t>
      </w:r>
      <w:proofErr w:type="spellStart"/>
      <w:r>
        <w:t>оол</w:t>
      </w:r>
      <w:proofErr w:type="spellEnd"/>
    </w:p>
    <w:sectPr w:rsidR="00D40FB8" w:rsidSect="00BB017D">
      <w:pgSz w:w="11906" w:h="16838"/>
      <w:pgMar w:top="1134" w:right="726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DE" w:rsidRDefault="004C3FDE" w:rsidP="00D70145">
      <w:r>
        <w:separator/>
      </w:r>
    </w:p>
  </w:endnote>
  <w:endnote w:type="continuationSeparator" w:id="0">
    <w:p w:rsidR="004C3FDE" w:rsidRDefault="004C3FDE" w:rsidP="00D7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9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FF" w:rsidRDefault="003F78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FF" w:rsidRDefault="003F78F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FF" w:rsidRDefault="003F78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DE" w:rsidRDefault="004C3FDE" w:rsidP="00D70145">
      <w:r>
        <w:separator/>
      </w:r>
    </w:p>
  </w:footnote>
  <w:footnote w:type="continuationSeparator" w:id="0">
    <w:p w:rsidR="004C3FDE" w:rsidRDefault="004C3FDE" w:rsidP="00D70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FF" w:rsidRDefault="003F78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502482"/>
    </w:sdtPr>
    <w:sdtEndPr>
      <w:rPr>
        <w:sz w:val="24"/>
      </w:rPr>
    </w:sdtEndPr>
    <w:sdtContent>
      <w:p w:rsidR="003F78FF" w:rsidRPr="00D70145" w:rsidRDefault="003F78FF">
        <w:pPr>
          <w:pStyle w:val="a5"/>
          <w:jc w:val="right"/>
          <w:rPr>
            <w:sz w:val="24"/>
          </w:rPr>
        </w:pPr>
        <w:r w:rsidRPr="00D70145">
          <w:rPr>
            <w:sz w:val="24"/>
          </w:rPr>
          <w:fldChar w:fldCharType="begin"/>
        </w:r>
        <w:r w:rsidRPr="00D70145">
          <w:rPr>
            <w:sz w:val="24"/>
          </w:rPr>
          <w:instrText xml:space="preserve"> PAGE   \* MERGEFORMAT </w:instrText>
        </w:r>
        <w:r w:rsidRPr="00D70145">
          <w:rPr>
            <w:sz w:val="24"/>
          </w:rPr>
          <w:fldChar w:fldCharType="separate"/>
        </w:r>
        <w:r w:rsidR="008A140E">
          <w:rPr>
            <w:noProof/>
            <w:sz w:val="24"/>
          </w:rPr>
          <w:t>4</w:t>
        </w:r>
        <w:r w:rsidRPr="00D70145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FF" w:rsidRDefault="003F78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282d2d7d-d3b2-4e5f-803e-6e0527d23c79"/>
  </w:docVars>
  <w:rsids>
    <w:rsidRoot w:val="001926FB"/>
    <w:rsid w:val="00054181"/>
    <w:rsid w:val="0008391B"/>
    <w:rsid w:val="000928FC"/>
    <w:rsid w:val="000A2494"/>
    <w:rsid w:val="000C24D0"/>
    <w:rsid w:val="000D59B6"/>
    <w:rsid w:val="000E0709"/>
    <w:rsid w:val="001032D1"/>
    <w:rsid w:val="00106C94"/>
    <w:rsid w:val="0011156F"/>
    <w:rsid w:val="00120710"/>
    <w:rsid w:val="00127143"/>
    <w:rsid w:val="001650F2"/>
    <w:rsid w:val="0016791D"/>
    <w:rsid w:val="00183FC0"/>
    <w:rsid w:val="001926FB"/>
    <w:rsid w:val="00194596"/>
    <w:rsid w:val="001A31A2"/>
    <w:rsid w:val="001A465A"/>
    <w:rsid w:val="001D0B9E"/>
    <w:rsid w:val="001E2C35"/>
    <w:rsid w:val="001F371E"/>
    <w:rsid w:val="0022650A"/>
    <w:rsid w:val="00232536"/>
    <w:rsid w:val="002612A5"/>
    <w:rsid w:val="00281C64"/>
    <w:rsid w:val="002C2FDA"/>
    <w:rsid w:val="002C4327"/>
    <w:rsid w:val="002D195E"/>
    <w:rsid w:val="002F3124"/>
    <w:rsid w:val="0032036E"/>
    <w:rsid w:val="00336030"/>
    <w:rsid w:val="00345F63"/>
    <w:rsid w:val="00377312"/>
    <w:rsid w:val="003B1A35"/>
    <w:rsid w:val="003C509E"/>
    <w:rsid w:val="003D2F05"/>
    <w:rsid w:val="003D62D7"/>
    <w:rsid w:val="003E1073"/>
    <w:rsid w:val="003F78FF"/>
    <w:rsid w:val="00425789"/>
    <w:rsid w:val="0043214D"/>
    <w:rsid w:val="00450137"/>
    <w:rsid w:val="00453ACA"/>
    <w:rsid w:val="00481C99"/>
    <w:rsid w:val="004B347F"/>
    <w:rsid w:val="004C3FDE"/>
    <w:rsid w:val="004D0AA5"/>
    <w:rsid w:val="004D36F0"/>
    <w:rsid w:val="004D3BAE"/>
    <w:rsid w:val="004D7A24"/>
    <w:rsid w:val="004E5E51"/>
    <w:rsid w:val="004F3A1B"/>
    <w:rsid w:val="005557AD"/>
    <w:rsid w:val="005647A9"/>
    <w:rsid w:val="005A2074"/>
    <w:rsid w:val="005A4A29"/>
    <w:rsid w:val="005C2102"/>
    <w:rsid w:val="00601526"/>
    <w:rsid w:val="006439F0"/>
    <w:rsid w:val="00644E4F"/>
    <w:rsid w:val="00656895"/>
    <w:rsid w:val="006809D4"/>
    <w:rsid w:val="00687558"/>
    <w:rsid w:val="006C5477"/>
    <w:rsid w:val="006C7F51"/>
    <w:rsid w:val="0070102B"/>
    <w:rsid w:val="00705B06"/>
    <w:rsid w:val="007176DF"/>
    <w:rsid w:val="007469D8"/>
    <w:rsid w:val="00752680"/>
    <w:rsid w:val="00791230"/>
    <w:rsid w:val="00792240"/>
    <w:rsid w:val="007A2E44"/>
    <w:rsid w:val="007B2581"/>
    <w:rsid w:val="007D09FD"/>
    <w:rsid w:val="007D41D5"/>
    <w:rsid w:val="007E0502"/>
    <w:rsid w:val="007E3683"/>
    <w:rsid w:val="00813298"/>
    <w:rsid w:val="00866F0A"/>
    <w:rsid w:val="008744D8"/>
    <w:rsid w:val="008911C1"/>
    <w:rsid w:val="00893486"/>
    <w:rsid w:val="008A140E"/>
    <w:rsid w:val="008A6B8C"/>
    <w:rsid w:val="008B3F89"/>
    <w:rsid w:val="008C0B2E"/>
    <w:rsid w:val="008C2392"/>
    <w:rsid w:val="008C4E61"/>
    <w:rsid w:val="008D7BA4"/>
    <w:rsid w:val="008D7C5F"/>
    <w:rsid w:val="008F2671"/>
    <w:rsid w:val="009079A7"/>
    <w:rsid w:val="009111D8"/>
    <w:rsid w:val="00923764"/>
    <w:rsid w:val="00934454"/>
    <w:rsid w:val="00963553"/>
    <w:rsid w:val="00965F27"/>
    <w:rsid w:val="009758E6"/>
    <w:rsid w:val="009814DE"/>
    <w:rsid w:val="00981DCA"/>
    <w:rsid w:val="009925BA"/>
    <w:rsid w:val="009A3BCD"/>
    <w:rsid w:val="009B1BC5"/>
    <w:rsid w:val="009B736F"/>
    <w:rsid w:val="009C5300"/>
    <w:rsid w:val="009E234D"/>
    <w:rsid w:val="009E69A7"/>
    <w:rsid w:val="009F0BDF"/>
    <w:rsid w:val="00A31225"/>
    <w:rsid w:val="00A65490"/>
    <w:rsid w:val="00AB3B80"/>
    <w:rsid w:val="00AB41A9"/>
    <w:rsid w:val="00AC7D93"/>
    <w:rsid w:val="00AF56A3"/>
    <w:rsid w:val="00B00A86"/>
    <w:rsid w:val="00B00AF6"/>
    <w:rsid w:val="00B23024"/>
    <w:rsid w:val="00B25E35"/>
    <w:rsid w:val="00B46357"/>
    <w:rsid w:val="00B51CA5"/>
    <w:rsid w:val="00B72002"/>
    <w:rsid w:val="00B77037"/>
    <w:rsid w:val="00B92BE7"/>
    <w:rsid w:val="00BA03CC"/>
    <w:rsid w:val="00BA155D"/>
    <w:rsid w:val="00BB017D"/>
    <w:rsid w:val="00BB1768"/>
    <w:rsid w:val="00BB3F9B"/>
    <w:rsid w:val="00BD0A25"/>
    <w:rsid w:val="00BD4FE0"/>
    <w:rsid w:val="00C15253"/>
    <w:rsid w:val="00C51DC3"/>
    <w:rsid w:val="00C71A76"/>
    <w:rsid w:val="00C965B0"/>
    <w:rsid w:val="00CB0EDC"/>
    <w:rsid w:val="00CC72ED"/>
    <w:rsid w:val="00CE4238"/>
    <w:rsid w:val="00CF13C6"/>
    <w:rsid w:val="00CF6D12"/>
    <w:rsid w:val="00D02697"/>
    <w:rsid w:val="00D160F0"/>
    <w:rsid w:val="00D40FB8"/>
    <w:rsid w:val="00D51969"/>
    <w:rsid w:val="00D57108"/>
    <w:rsid w:val="00D70145"/>
    <w:rsid w:val="00D90F1B"/>
    <w:rsid w:val="00DB1197"/>
    <w:rsid w:val="00DC74CE"/>
    <w:rsid w:val="00DD1405"/>
    <w:rsid w:val="00DD7630"/>
    <w:rsid w:val="00DE0B14"/>
    <w:rsid w:val="00DF0965"/>
    <w:rsid w:val="00DF1A50"/>
    <w:rsid w:val="00DF581C"/>
    <w:rsid w:val="00E114AC"/>
    <w:rsid w:val="00E11D00"/>
    <w:rsid w:val="00E16CE3"/>
    <w:rsid w:val="00E26B8A"/>
    <w:rsid w:val="00E47884"/>
    <w:rsid w:val="00EA1469"/>
    <w:rsid w:val="00EB41C2"/>
    <w:rsid w:val="00EC67D2"/>
    <w:rsid w:val="00F14CCC"/>
    <w:rsid w:val="00F36025"/>
    <w:rsid w:val="00F5464D"/>
    <w:rsid w:val="00F63FE8"/>
    <w:rsid w:val="00F86216"/>
    <w:rsid w:val="00FA4267"/>
    <w:rsid w:val="00FA5773"/>
    <w:rsid w:val="00FD7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FB"/>
    <w:pPr>
      <w:widowControl w:val="0"/>
      <w:suppressAutoHyphens/>
      <w:spacing w:line="240" w:lineRule="auto"/>
      <w:ind w:firstLine="0"/>
      <w:jc w:val="left"/>
    </w:pPr>
    <w:rPr>
      <w:rFonts w:eastAsia="Times New Roman"/>
      <w:kern w:val="1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26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6FB"/>
    <w:rPr>
      <w:rFonts w:asciiTheme="majorHAnsi" w:eastAsiaTheme="majorEastAsia" w:hAnsiTheme="majorHAnsi" w:cstheme="majorBidi"/>
      <w:b/>
      <w:bCs/>
      <w:color w:val="365F91" w:themeColor="accent1" w:themeShade="BF"/>
      <w:kern w:val="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26F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ru-RU"/>
    </w:rPr>
  </w:style>
  <w:style w:type="character" w:customStyle="1" w:styleId="a3">
    <w:name w:val="Схема документа Знак"/>
    <w:basedOn w:val="a0"/>
    <w:link w:val="a4"/>
    <w:uiPriority w:val="99"/>
    <w:semiHidden/>
    <w:rsid w:val="001926FB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styleId="a4">
    <w:name w:val="Document Map"/>
    <w:basedOn w:val="a"/>
    <w:link w:val="a3"/>
    <w:uiPriority w:val="99"/>
    <w:semiHidden/>
    <w:unhideWhenUsed/>
    <w:rsid w:val="001926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01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0145"/>
    <w:rPr>
      <w:rFonts w:eastAsia="Times New Roman"/>
      <w:kern w:val="1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701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0145"/>
    <w:rPr>
      <w:rFonts w:eastAsia="Times New Roman"/>
      <w:kern w:val="1"/>
      <w:szCs w:val="24"/>
      <w:lang w:eastAsia="ru-RU"/>
    </w:rPr>
  </w:style>
  <w:style w:type="paragraph" w:customStyle="1" w:styleId="ConsPlusNormal">
    <w:name w:val="ConsPlusNormal"/>
    <w:rsid w:val="001926F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1926FB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9">
    <w:name w:val="Hyperlink"/>
    <w:basedOn w:val="a0"/>
    <w:uiPriority w:val="99"/>
    <w:unhideWhenUsed/>
    <w:rsid w:val="000C24D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C24D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321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14D"/>
    <w:rPr>
      <w:rFonts w:ascii="Tahoma" w:eastAsia="Times New Roman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Цховребова Н.С.</cp:lastModifiedBy>
  <cp:revision>3</cp:revision>
  <cp:lastPrinted>2020-08-05T04:31:00Z</cp:lastPrinted>
  <dcterms:created xsi:type="dcterms:W3CDTF">2020-08-04T09:40:00Z</dcterms:created>
  <dcterms:modified xsi:type="dcterms:W3CDTF">2020-08-05T04:47:00Z</dcterms:modified>
</cp:coreProperties>
</file>