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1E002" w14:textId="1DD34184" w:rsidR="002A2388" w:rsidRDefault="002A2388" w:rsidP="002A2388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55EC7" wp14:editId="448783AC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CFD3B" w14:textId="796BA2F6" w:rsidR="002A2388" w:rsidRPr="002A2388" w:rsidRDefault="002A2388" w:rsidP="002A238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620200099/29383(4)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14:paraId="3B5CFD3B" w14:textId="796BA2F6" w:rsidR="002A2388" w:rsidRPr="002A2388" w:rsidRDefault="002A2388" w:rsidP="002A238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620200099/29383(4)</w:t>
                      </w:r>
                    </w:p>
                  </w:txbxContent>
                </v:textbox>
              </v:rect>
            </w:pict>
          </mc:Fallback>
        </mc:AlternateContent>
      </w:r>
    </w:p>
    <w:p w14:paraId="28730B00" w14:textId="77777777" w:rsidR="002A2388" w:rsidRDefault="002A2388" w:rsidP="002A2388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14:paraId="3B4FFAFF" w14:textId="77777777" w:rsidR="002A2388" w:rsidRPr="002A2388" w:rsidRDefault="002A2388" w:rsidP="002A2388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5F2B915B" w14:textId="77777777" w:rsidR="002A2388" w:rsidRPr="002A2388" w:rsidRDefault="002A2388" w:rsidP="002A2388">
      <w:pPr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2A2388">
        <w:rPr>
          <w:rFonts w:ascii="Times New Roman" w:eastAsiaTheme="minorHAns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2A2388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2A238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ПОСТАНОВЛЕНИЕ</w:t>
      </w:r>
    </w:p>
    <w:p w14:paraId="257427BA" w14:textId="77777777" w:rsidR="002A2388" w:rsidRPr="002A2388" w:rsidRDefault="002A2388" w:rsidP="002A2388">
      <w:pPr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2A2388">
        <w:rPr>
          <w:rFonts w:ascii="Times New Roman" w:eastAsiaTheme="minorHAnsi" w:hAnsi="Times New Roman" w:cs="Times New Roman"/>
          <w:sz w:val="32"/>
          <w:szCs w:val="32"/>
          <w:lang w:eastAsia="en-US"/>
        </w:rPr>
        <w:t>ТЫВА РЕСПУБЛИКАНЫӉ ЧАЗАА</w:t>
      </w:r>
      <w:r w:rsidRPr="002A2388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2A238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ДОКТААЛ</w:t>
      </w:r>
    </w:p>
    <w:p w14:paraId="45423D60" w14:textId="77777777" w:rsidR="009651C1" w:rsidRDefault="009651C1" w:rsidP="00965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3968A4" w14:textId="13AD9061" w:rsidR="009651C1" w:rsidRDefault="00923FCB" w:rsidP="00923F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5 июля 2024 г. № 338</w:t>
      </w:r>
    </w:p>
    <w:p w14:paraId="001DD629" w14:textId="34A68270" w:rsidR="00923FCB" w:rsidRPr="00923FCB" w:rsidRDefault="00923FCB" w:rsidP="00923F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 Кызыл</w:t>
      </w:r>
    </w:p>
    <w:p w14:paraId="67ABD364" w14:textId="77777777" w:rsidR="009651C1" w:rsidRPr="009651C1" w:rsidRDefault="009651C1" w:rsidP="00965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700A1C" w14:textId="77777777" w:rsidR="009651C1" w:rsidRDefault="00165280" w:rsidP="00965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1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итогах деятельности Министерства </w:t>
      </w:r>
    </w:p>
    <w:p w14:paraId="16386816" w14:textId="77777777" w:rsidR="009651C1" w:rsidRDefault="00165280" w:rsidP="00965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1C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Республики Тыва за 202</w:t>
      </w:r>
      <w:r w:rsidR="000C5BD0" w:rsidRPr="009651C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9651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</w:t>
      </w:r>
    </w:p>
    <w:p w14:paraId="7F27B4C5" w14:textId="77777777" w:rsidR="009651C1" w:rsidRDefault="00165280" w:rsidP="00965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1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о приоритетных направлениях </w:t>
      </w:r>
    </w:p>
    <w:p w14:paraId="5380A65A" w14:textId="314EED24" w:rsidR="00AB7654" w:rsidRPr="009651C1" w:rsidRDefault="00165280" w:rsidP="00965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1C1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 на 202</w:t>
      </w:r>
      <w:r w:rsidR="000C5BD0" w:rsidRPr="009651C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9651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14:paraId="63458C6C" w14:textId="77777777" w:rsidR="00EA6212" w:rsidRDefault="00EA6212" w:rsidP="00965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EC566B" w14:textId="77777777" w:rsidR="009651C1" w:rsidRPr="009651C1" w:rsidRDefault="009651C1" w:rsidP="00965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2BBA2" w14:textId="52614533" w:rsidR="00165280" w:rsidRPr="009651C1" w:rsidRDefault="00165280" w:rsidP="009651C1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1"/>
      <w:bookmarkEnd w:id="1"/>
      <w:r w:rsidRPr="009651C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9" w:history="1">
        <w:r w:rsidRPr="009651C1">
          <w:rPr>
            <w:rFonts w:ascii="Times New Roman" w:eastAsia="Times New Roman" w:hAnsi="Times New Roman" w:cs="Times New Roman"/>
            <w:sz w:val="28"/>
            <w:szCs w:val="28"/>
          </w:rPr>
          <w:t>статьи 1</w:t>
        </w:r>
      </w:hyperlink>
      <w:r w:rsidR="007933BE" w:rsidRPr="009651C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651C1">
        <w:rPr>
          <w:rFonts w:ascii="Times New Roman" w:eastAsia="Times New Roman" w:hAnsi="Times New Roman" w:cs="Times New Roman"/>
          <w:sz w:val="28"/>
          <w:szCs w:val="28"/>
        </w:rPr>
        <w:t xml:space="preserve"> Закона Республики Тыва от 11 апреля 2016 г.</w:t>
      </w:r>
      <w:r w:rsidR="009651C1">
        <w:rPr>
          <w:rFonts w:ascii="Times New Roman" w:eastAsia="Times New Roman" w:hAnsi="Times New Roman" w:cs="Times New Roman"/>
          <w:sz w:val="28"/>
          <w:szCs w:val="28"/>
        </w:rPr>
        <w:br/>
      </w:r>
      <w:r w:rsidRPr="009651C1">
        <w:rPr>
          <w:rFonts w:ascii="Times New Roman" w:eastAsia="Times New Roman" w:hAnsi="Times New Roman" w:cs="Times New Roman"/>
          <w:sz w:val="28"/>
          <w:szCs w:val="28"/>
        </w:rPr>
        <w:t>№ 160-ЗРТ «О стратегическом планировании в Республике Тыва» Правител</w:t>
      </w:r>
      <w:r w:rsidRPr="009651C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651C1">
        <w:rPr>
          <w:rFonts w:ascii="Times New Roman" w:eastAsia="Times New Roman" w:hAnsi="Times New Roman" w:cs="Times New Roman"/>
          <w:sz w:val="28"/>
          <w:szCs w:val="28"/>
        </w:rPr>
        <w:t xml:space="preserve">ство Республики Тыва </w:t>
      </w:r>
      <w:r w:rsidRPr="009651C1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C83984D" w14:textId="77777777" w:rsidR="00165280" w:rsidRPr="009651C1" w:rsidRDefault="00165280" w:rsidP="009651C1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550F04" w14:textId="0E6BEEE6" w:rsidR="00165280" w:rsidRPr="009651C1" w:rsidRDefault="00165280" w:rsidP="009651C1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1C1">
        <w:rPr>
          <w:rFonts w:ascii="Times New Roman" w:eastAsia="Times New Roman" w:hAnsi="Times New Roman" w:cs="Times New Roman"/>
          <w:sz w:val="28"/>
          <w:szCs w:val="28"/>
        </w:rPr>
        <w:t xml:space="preserve">1. Принять к сведению информацию министра образования Республики Тыва </w:t>
      </w:r>
      <w:r w:rsidR="000C5BD0" w:rsidRPr="009651C1">
        <w:rPr>
          <w:rFonts w:ascii="Times New Roman" w:eastAsia="Times New Roman" w:hAnsi="Times New Roman" w:cs="Times New Roman"/>
          <w:sz w:val="28"/>
          <w:szCs w:val="28"/>
        </w:rPr>
        <w:t xml:space="preserve">Хардиковой Е.В. </w:t>
      </w:r>
      <w:r w:rsidRPr="009651C1">
        <w:rPr>
          <w:rFonts w:ascii="Times New Roman" w:eastAsia="Times New Roman" w:hAnsi="Times New Roman" w:cs="Times New Roman"/>
          <w:sz w:val="28"/>
          <w:szCs w:val="28"/>
        </w:rPr>
        <w:t>об итогах деятельности Министерства образования Ре</w:t>
      </w:r>
      <w:r w:rsidRPr="009651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651C1">
        <w:rPr>
          <w:rFonts w:ascii="Times New Roman" w:eastAsia="Times New Roman" w:hAnsi="Times New Roman" w:cs="Times New Roman"/>
          <w:sz w:val="28"/>
          <w:szCs w:val="28"/>
        </w:rPr>
        <w:t>публики Тыва за 202</w:t>
      </w:r>
      <w:r w:rsidR="000C5BD0" w:rsidRPr="009651C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651C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12BF8FD8" w14:textId="77777777" w:rsidR="00A661E0" w:rsidRPr="009651C1" w:rsidRDefault="00A661E0" w:rsidP="009651C1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1C1">
        <w:rPr>
          <w:rFonts w:ascii="Times New Roman" w:eastAsia="Times New Roman" w:hAnsi="Times New Roman" w:cs="Times New Roman"/>
          <w:sz w:val="28"/>
          <w:szCs w:val="28"/>
        </w:rPr>
        <w:t>2. Определить приоритетными направлениями деятельности Министе</w:t>
      </w:r>
      <w:r w:rsidRPr="009651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51C1">
        <w:rPr>
          <w:rFonts w:ascii="Times New Roman" w:eastAsia="Times New Roman" w:hAnsi="Times New Roman" w:cs="Times New Roman"/>
          <w:sz w:val="28"/>
          <w:szCs w:val="28"/>
        </w:rPr>
        <w:t>ства образования Республики Тыва на 2024 год:</w:t>
      </w:r>
    </w:p>
    <w:p w14:paraId="59FE0B76" w14:textId="62E4B415" w:rsidR="00A661E0" w:rsidRPr="009651C1" w:rsidRDefault="00A661E0" w:rsidP="009651C1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66864961"/>
      <w:r w:rsidRPr="009651C1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6A039D" w:rsidRPr="009651C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40DB4" w:rsidRPr="009651C1">
        <w:rPr>
          <w:rFonts w:ascii="Times New Roman" w:eastAsia="Times New Roman" w:hAnsi="Times New Roman" w:cs="Times New Roman"/>
          <w:sz w:val="28"/>
          <w:szCs w:val="28"/>
        </w:rPr>
        <w:t>овышение престижа инженерных профессий;</w:t>
      </w:r>
    </w:p>
    <w:p w14:paraId="020A9E57" w14:textId="1DAA7CD3" w:rsidR="00A661E0" w:rsidRPr="009651C1" w:rsidRDefault="00A661E0" w:rsidP="009651C1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1C1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6A039D" w:rsidRPr="009651C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40DB4" w:rsidRPr="009651C1">
        <w:rPr>
          <w:rFonts w:ascii="Times New Roman" w:eastAsia="Times New Roman" w:hAnsi="Times New Roman" w:cs="Times New Roman"/>
          <w:sz w:val="28"/>
          <w:szCs w:val="28"/>
        </w:rPr>
        <w:t>овершенствование деятельности классного руководителя для эффе</w:t>
      </w:r>
      <w:r w:rsidR="00340DB4" w:rsidRPr="009651C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40DB4" w:rsidRPr="009651C1">
        <w:rPr>
          <w:rFonts w:ascii="Times New Roman" w:eastAsia="Times New Roman" w:hAnsi="Times New Roman" w:cs="Times New Roman"/>
          <w:sz w:val="28"/>
          <w:szCs w:val="28"/>
        </w:rPr>
        <w:t>тивного решения задач воспитания и социализации обучающихся;</w:t>
      </w:r>
    </w:p>
    <w:p w14:paraId="6C69155E" w14:textId="3C0C5AA9" w:rsidR="00A661E0" w:rsidRPr="009651C1" w:rsidRDefault="00A661E0" w:rsidP="009651C1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1C1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6A039D" w:rsidRPr="009651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651C1">
        <w:rPr>
          <w:rFonts w:ascii="Times New Roman" w:eastAsia="Times New Roman" w:hAnsi="Times New Roman" w:cs="Times New Roman"/>
          <w:sz w:val="28"/>
          <w:szCs w:val="28"/>
        </w:rPr>
        <w:t>оздание в 172 общеобразовательных организациях республики школьных</w:t>
      </w:r>
      <w:r w:rsidR="007C231F" w:rsidRPr="009651C1">
        <w:rPr>
          <w:rFonts w:ascii="Times New Roman" w:eastAsia="Times New Roman" w:hAnsi="Times New Roman" w:cs="Times New Roman"/>
          <w:sz w:val="28"/>
          <w:szCs w:val="28"/>
        </w:rPr>
        <w:t xml:space="preserve"> спортивных и</w:t>
      </w:r>
      <w:r w:rsidRPr="009651C1">
        <w:rPr>
          <w:rFonts w:ascii="Times New Roman" w:eastAsia="Times New Roman" w:hAnsi="Times New Roman" w:cs="Times New Roman"/>
          <w:sz w:val="28"/>
          <w:szCs w:val="28"/>
        </w:rPr>
        <w:t xml:space="preserve"> туристических клубов, медиацентров, музеев, театров;</w:t>
      </w:r>
    </w:p>
    <w:p w14:paraId="1665A5F9" w14:textId="0A0F31C5" w:rsidR="00A661E0" w:rsidRPr="009651C1" w:rsidRDefault="00A661E0" w:rsidP="009651C1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1C1">
        <w:rPr>
          <w:rFonts w:ascii="Times New Roman" w:eastAsia="Times New Roman" w:hAnsi="Times New Roman" w:cs="Times New Roman"/>
          <w:sz w:val="28"/>
          <w:szCs w:val="28"/>
        </w:rPr>
        <w:t>4)</w:t>
      </w:r>
      <w:r w:rsidR="00263C44" w:rsidRPr="009651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A039D" w:rsidRPr="009651C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63C44" w:rsidRPr="009651C1">
        <w:rPr>
          <w:rFonts w:ascii="Times New Roman" w:eastAsia="Times New Roman" w:hAnsi="Times New Roman" w:cs="Times New Roman"/>
          <w:sz w:val="28"/>
          <w:szCs w:val="28"/>
        </w:rPr>
        <w:t>ктивное участие в федеральном проекте «Профессионалитет» как то</w:t>
      </w:r>
      <w:r w:rsidR="00263C44" w:rsidRPr="009651C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263C44" w:rsidRPr="009651C1">
        <w:rPr>
          <w:rFonts w:ascii="Times New Roman" w:eastAsia="Times New Roman" w:hAnsi="Times New Roman" w:cs="Times New Roman"/>
          <w:sz w:val="28"/>
          <w:szCs w:val="28"/>
        </w:rPr>
        <w:t>ке экономического роста республики</w:t>
      </w:r>
      <w:r w:rsidRPr="009651C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D6D8E5D" w14:textId="3259EB8D" w:rsidR="002A2388" w:rsidRDefault="00A661E0" w:rsidP="009651C1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1C1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6A039D" w:rsidRPr="009651C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63C44" w:rsidRPr="009651C1">
        <w:rPr>
          <w:rFonts w:ascii="Times New Roman" w:eastAsia="Times New Roman" w:hAnsi="Times New Roman" w:cs="Times New Roman"/>
          <w:sz w:val="28"/>
          <w:szCs w:val="28"/>
        </w:rPr>
        <w:t>оздание Центра опережающей профессиональной подготовки на базе Тувинского строительного техникума в рамках федерального проекта «</w:t>
      </w:r>
      <w:r w:rsidR="00D861BF" w:rsidRPr="009651C1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D861BF" w:rsidRPr="009651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61BF" w:rsidRPr="009651C1">
        <w:rPr>
          <w:rFonts w:ascii="Times New Roman" w:eastAsia="Times New Roman" w:hAnsi="Times New Roman" w:cs="Times New Roman"/>
          <w:sz w:val="28"/>
          <w:szCs w:val="28"/>
        </w:rPr>
        <w:t>фес</w:t>
      </w:r>
      <w:r w:rsidR="002A2388">
        <w:rPr>
          <w:rFonts w:ascii="Times New Roman" w:eastAsia="Times New Roman" w:hAnsi="Times New Roman" w:cs="Times New Roman"/>
          <w:sz w:val="28"/>
          <w:szCs w:val="28"/>
        </w:rPr>
        <w:t>-</w:t>
      </w:r>
    </w:p>
    <w:p w14:paraId="1CAA2DA3" w14:textId="77777777" w:rsidR="002A2388" w:rsidRDefault="002A2388" w:rsidP="002A2388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A57A84" w14:textId="77777777" w:rsidR="002A2388" w:rsidRDefault="002A2388" w:rsidP="002A2388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9CFE5F" w14:textId="4EFB604C" w:rsidR="00A661E0" w:rsidRPr="009651C1" w:rsidRDefault="00D861BF" w:rsidP="002A2388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1C1">
        <w:rPr>
          <w:rFonts w:ascii="Times New Roman" w:eastAsia="Times New Roman" w:hAnsi="Times New Roman" w:cs="Times New Roman"/>
          <w:sz w:val="28"/>
          <w:szCs w:val="28"/>
        </w:rPr>
        <w:lastRenderedPageBreak/>
        <w:t>сионалитет</w:t>
      </w:r>
      <w:r w:rsidR="00263C44" w:rsidRPr="009651C1">
        <w:rPr>
          <w:rFonts w:ascii="Times New Roman" w:eastAsia="Times New Roman" w:hAnsi="Times New Roman" w:cs="Times New Roman"/>
          <w:sz w:val="28"/>
          <w:szCs w:val="28"/>
        </w:rPr>
        <w:t>».</w:t>
      </w:r>
    </w:p>
    <w:bookmarkEnd w:id="2"/>
    <w:p w14:paraId="55DE6DC0" w14:textId="3B5D7032" w:rsidR="00A661E0" w:rsidRPr="009651C1" w:rsidRDefault="006A039D" w:rsidP="009651C1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1C1">
        <w:rPr>
          <w:rFonts w:ascii="Times New Roman" w:eastAsia="Times New Roman" w:hAnsi="Times New Roman" w:cs="Times New Roman"/>
          <w:sz w:val="28"/>
          <w:szCs w:val="28"/>
        </w:rPr>
        <w:t>3</w:t>
      </w:r>
      <w:r w:rsidR="00A661E0" w:rsidRPr="009651C1">
        <w:rPr>
          <w:rFonts w:ascii="Times New Roman" w:eastAsia="Times New Roman" w:hAnsi="Times New Roman" w:cs="Times New Roman"/>
          <w:sz w:val="28"/>
          <w:szCs w:val="28"/>
        </w:rPr>
        <w:t xml:space="preserve">. Утвердить прилагаемый </w:t>
      </w:r>
      <w:hyperlink r:id="rId10" w:anchor="P33" w:history="1">
        <w:r w:rsidR="00A661E0" w:rsidRPr="009651C1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="00A661E0" w:rsidRPr="009651C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реализации приорите</w:t>
      </w:r>
      <w:r w:rsidR="00A661E0" w:rsidRPr="009651C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661E0" w:rsidRPr="009651C1">
        <w:rPr>
          <w:rFonts w:ascii="Times New Roman" w:eastAsia="Times New Roman" w:hAnsi="Times New Roman" w:cs="Times New Roman"/>
          <w:sz w:val="28"/>
          <w:szCs w:val="28"/>
        </w:rPr>
        <w:t>ных направлений деятельности Министерства образования Республики Тыва на 2024 год.</w:t>
      </w:r>
    </w:p>
    <w:p w14:paraId="512535D1" w14:textId="1AEA89F0" w:rsidR="00A661E0" w:rsidRPr="009651C1" w:rsidRDefault="006A039D" w:rsidP="009651C1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1C1">
        <w:rPr>
          <w:rFonts w:ascii="Times New Roman" w:eastAsia="Times New Roman" w:hAnsi="Times New Roman" w:cs="Times New Roman"/>
          <w:sz w:val="28"/>
          <w:szCs w:val="28"/>
        </w:rPr>
        <w:t>4</w:t>
      </w:r>
      <w:r w:rsidR="00A661E0" w:rsidRPr="009651C1">
        <w:rPr>
          <w:rFonts w:ascii="Times New Roman" w:eastAsia="Times New Roman" w:hAnsi="Times New Roman" w:cs="Times New Roman"/>
          <w:sz w:val="28"/>
          <w:szCs w:val="28"/>
        </w:rPr>
        <w:t xml:space="preserve">. Признать утратившим силу </w:t>
      </w:r>
      <w:bookmarkStart w:id="3" w:name="_Hlk166864903"/>
      <w:r w:rsidR="00CB0B4D" w:rsidRPr="009651C1">
        <w:fldChar w:fldCharType="begin"/>
      </w:r>
      <w:r w:rsidR="00CB0B4D" w:rsidRPr="009651C1">
        <w:instrText xml:space="preserve"> HYPERLINK "https://login.consultant.ru/link/?req=doc&amp;base=RLAW434&amp;n=37306" </w:instrText>
      </w:r>
      <w:r w:rsidR="00CB0B4D" w:rsidRPr="009651C1">
        <w:fldChar w:fldCharType="separate"/>
      </w:r>
      <w:r w:rsidR="00A661E0" w:rsidRPr="009651C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CB0B4D" w:rsidRPr="009651C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A661E0" w:rsidRPr="009651C1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Республики Тыва от 16 мая 2023 г. № 305 «Об итогах деятельности Министерства образ</w:t>
      </w:r>
      <w:r w:rsidR="00A661E0" w:rsidRPr="009651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661E0" w:rsidRPr="009651C1">
        <w:rPr>
          <w:rFonts w:ascii="Times New Roman" w:eastAsia="Times New Roman" w:hAnsi="Times New Roman" w:cs="Times New Roman"/>
          <w:sz w:val="28"/>
          <w:szCs w:val="28"/>
        </w:rPr>
        <w:t>вания Республики Тыва за 202</w:t>
      </w:r>
      <w:r w:rsidR="00334C63" w:rsidRPr="009651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61E0" w:rsidRPr="009651C1">
        <w:rPr>
          <w:rFonts w:ascii="Times New Roman" w:eastAsia="Times New Roman" w:hAnsi="Times New Roman" w:cs="Times New Roman"/>
          <w:sz w:val="28"/>
          <w:szCs w:val="28"/>
        </w:rPr>
        <w:t xml:space="preserve"> год и о приоритетных направлениях деятельн</w:t>
      </w:r>
      <w:r w:rsidR="00A661E0" w:rsidRPr="009651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661E0" w:rsidRPr="009651C1">
        <w:rPr>
          <w:rFonts w:ascii="Times New Roman" w:eastAsia="Times New Roman" w:hAnsi="Times New Roman" w:cs="Times New Roman"/>
          <w:sz w:val="28"/>
          <w:szCs w:val="28"/>
        </w:rPr>
        <w:t>сти на 202</w:t>
      </w:r>
      <w:r w:rsidR="00334C63" w:rsidRPr="009651C1">
        <w:rPr>
          <w:rFonts w:ascii="Times New Roman" w:eastAsia="Times New Roman" w:hAnsi="Times New Roman" w:cs="Times New Roman"/>
          <w:sz w:val="28"/>
          <w:szCs w:val="28"/>
        </w:rPr>
        <w:t>3</w:t>
      </w:r>
      <w:r w:rsidR="00A661E0" w:rsidRPr="009651C1">
        <w:rPr>
          <w:rFonts w:ascii="Times New Roman" w:eastAsia="Times New Roman" w:hAnsi="Times New Roman" w:cs="Times New Roman"/>
          <w:sz w:val="28"/>
          <w:szCs w:val="28"/>
        </w:rPr>
        <w:t xml:space="preserve"> год».</w:t>
      </w:r>
    </w:p>
    <w:bookmarkEnd w:id="3"/>
    <w:p w14:paraId="1B8E6F51" w14:textId="39E9A9ED" w:rsidR="00A661E0" w:rsidRPr="00A661E0" w:rsidRDefault="006A039D" w:rsidP="009651C1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1C1">
        <w:rPr>
          <w:rFonts w:ascii="Times New Roman" w:eastAsia="Times New Roman" w:hAnsi="Times New Roman" w:cs="Times New Roman"/>
          <w:sz w:val="28"/>
          <w:szCs w:val="28"/>
        </w:rPr>
        <w:t>5</w:t>
      </w:r>
      <w:r w:rsidR="00A661E0" w:rsidRPr="009651C1">
        <w:rPr>
          <w:rFonts w:ascii="Times New Roman" w:eastAsia="Times New Roman" w:hAnsi="Times New Roman" w:cs="Times New Roman"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</w:t>
      </w:r>
      <w:r w:rsidR="00A661E0" w:rsidRPr="009651C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661E0" w:rsidRPr="009651C1">
        <w:rPr>
          <w:rFonts w:ascii="Times New Roman" w:eastAsia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4251287A" w14:textId="08E102A7" w:rsidR="00A661E0" w:rsidRPr="00A661E0" w:rsidRDefault="00A661E0" w:rsidP="00A661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5E324B" w14:textId="77777777" w:rsidR="00A0559B" w:rsidRDefault="00A0559B" w:rsidP="00231E10">
      <w:pPr>
        <w:pStyle w:val="msonormalbullet2gif"/>
        <w:tabs>
          <w:tab w:val="left" w:pos="567"/>
          <w:tab w:val="left" w:pos="127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6A4DCF5B" w14:textId="77777777" w:rsidR="00A0559B" w:rsidRDefault="00A0559B" w:rsidP="00231E10">
      <w:pPr>
        <w:pStyle w:val="msonormalbullet2gif"/>
        <w:tabs>
          <w:tab w:val="left" w:pos="567"/>
          <w:tab w:val="left" w:pos="127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177CB74" w14:textId="57E297FB" w:rsidR="00602EB3" w:rsidRDefault="005332B2" w:rsidP="00231E10">
      <w:pPr>
        <w:pStyle w:val="msonormalbullet2gif"/>
        <w:tabs>
          <w:tab w:val="left" w:pos="567"/>
          <w:tab w:val="left" w:pos="127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65280">
        <w:rPr>
          <w:sz w:val="28"/>
          <w:szCs w:val="28"/>
        </w:rPr>
        <w:t>Глава Республики Тыва</w:t>
      </w:r>
      <w:r w:rsidRPr="00165280">
        <w:rPr>
          <w:sz w:val="28"/>
          <w:szCs w:val="28"/>
        </w:rPr>
        <w:tab/>
      </w:r>
      <w:r w:rsidRPr="00165280">
        <w:rPr>
          <w:sz w:val="28"/>
          <w:szCs w:val="28"/>
        </w:rPr>
        <w:tab/>
      </w:r>
      <w:r w:rsidRPr="00165280">
        <w:rPr>
          <w:sz w:val="28"/>
          <w:szCs w:val="28"/>
        </w:rPr>
        <w:tab/>
      </w:r>
      <w:r w:rsidR="00602EB3">
        <w:rPr>
          <w:sz w:val="28"/>
          <w:szCs w:val="28"/>
        </w:rPr>
        <w:t xml:space="preserve">                                 </w:t>
      </w:r>
      <w:r w:rsidR="00910A1F" w:rsidRPr="00165280">
        <w:rPr>
          <w:sz w:val="28"/>
          <w:szCs w:val="28"/>
        </w:rPr>
        <w:t xml:space="preserve"> </w:t>
      </w:r>
      <w:r w:rsidR="002A78EE" w:rsidRPr="00165280">
        <w:rPr>
          <w:sz w:val="28"/>
          <w:szCs w:val="28"/>
        </w:rPr>
        <w:t xml:space="preserve">    </w:t>
      </w:r>
      <w:r w:rsidR="006932A3" w:rsidRPr="00165280">
        <w:rPr>
          <w:sz w:val="28"/>
          <w:szCs w:val="28"/>
        </w:rPr>
        <w:t xml:space="preserve">        </w:t>
      </w:r>
      <w:r w:rsidR="00910A1F" w:rsidRPr="00165280">
        <w:rPr>
          <w:sz w:val="28"/>
          <w:szCs w:val="28"/>
        </w:rPr>
        <w:t xml:space="preserve"> </w:t>
      </w:r>
      <w:r w:rsidR="00F76760">
        <w:rPr>
          <w:sz w:val="28"/>
          <w:szCs w:val="28"/>
        </w:rPr>
        <w:t>В. Ховалыг</w:t>
      </w:r>
    </w:p>
    <w:p w14:paraId="2AED6C8D" w14:textId="77777777" w:rsidR="00602EB3" w:rsidRDefault="00602EB3" w:rsidP="00231E10">
      <w:pPr>
        <w:pStyle w:val="msonormalbullet2gif"/>
        <w:tabs>
          <w:tab w:val="left" w:pos="567"/>
          <w:tab w:val="left" w:pos="127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716A1411" w14:textId="77777777" w:rsidR="00602EB3" w:rsidRDefault="00602EB3" w:rsidP="00231E10">
      <w:pPr>
        <w:pStyle w:val="msonormalbullet2gif"/>
        <w:tabs>
          <w:tab w:val="left" w:pos="567"/>
          <w:tab w:val="left" w:pos="127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0D90CEE2" w14:textId="77777777" w:rsidR="00602EB3" w:rsidRDefault="00602EB3" w:rsidP="00231E10">
      <w:pPr>
        <w:pStyle w:val="msonormalbullet2gif"/>
        <w:tabs>
          <w:tab w:val="left" w:pos="567"/>
          <w:tab w:val="left" w:pos="127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6416018" w14:textId="77777777" w:rsidR="00602EB3" w:rsidRDefault="00602EB3" w:rsidP="00231E10">
      <w:pPr>
        <w:pStyle w:val="msonormalbullet2gif"/>
        <w:tabs>
          <w:tab w:val="left" w:pos="567"/>
          <w:tab w:val="left" w:pos="1276"/>
        </w:tabs>
        <w:spacing w:before="0" w:beforeAutospacing="0" w:after="0" w:afterAutospacing="0"/>
        <w:contextualSpacing/>
        <w:jc w:val="both"/>
        <w:rPr>
          <w:sz w:val="28"/>
          <w:szCs w:val="28"/>
        </w:rPr>
        <w:sectPr w:rsidR="00602EB3" w:rsidSect="00F76896">
          <w:headerReference w:type="default" r:id="rId11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121A1FD2" w14:textId="464A059E" w:rsidR="00165280" w:rsidRPr="00165280" w:rsidRDefault="00165280" w:rsidP="00602EB3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spacing w:before="0" w:beforeAutospacing="0" w:after="0" w:afterAutospacing="0"/>
        <w:ind w:left="5670"/>
        <w:contextualSpacing/>
        <w:jc w:val="center"/>
        <w:rPr>
          <w:sz w:val="28"/>
          <w:szCs w:val="28"/>
        </w:rPr>
      </w:pPr>
      <w:r w:rsidRPr="00165280">
        <w:rPr>
          <w:sz w:val="28"/>
          <w:szCs w:val="28"/>
        </w:rPr>
        <w:lastRenderedPageBreak/>
        <w:t>Утвержден</w:t>
      </w:r>
    </w:p>
    <w:p w14:paraId="0F436507" w14:textId="77777777" w:rsidR="00165280" w:rsidRPr="00165280" w:rsidRDefault="00165280" w:rsidP="00602EB3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spacing w:before="0" w:beforeAutospacing="0" w:after="0" w:afterAutospacing="0"/>
        <w:ind w:left="5670"/>
        <w:contextualSpacing/>
        <w:jc w:val="center"/>
        <w:rPr>
          <w:sz w:val="28"/>
          <w:szCs w:val="28"/>
        </w:rPr>
      </w:pPr>
      <w:r w:rsidRPr="00165280">
        <w:rPr>
          <w:sz w:val="28"/>
          <w:szCs w:val="28"/>
        </w:rPr>
        <w:t>постановлением Правительства</w:t>
      </w:r>
    </w:p>
    <w:p w14:paraId="278777B0" w14:textId="77777777" w:rsidR="00165280" w:rsidRPr="00165280" w:rsidRDefault="00165280" w:rsidP="00602EB3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spacing w:before="0" w:beforeAutospacing="0" w:after="0" w:afterAutospacing="0"/>
        <w:ind w:left="5670"/>
        <w:contextualSpacing/>
        <w:jc w:val="center"/>
        <w:rPr>
          <w:sz w:val="28"/>
          <w:szCs w:val="28"/>
        </w:rPr>
      </w:pPr>
      <w:r w:rsidRPr="00165280">
        <w:rPr>
          <w:sz w:val="28"/>
          <w:szCs w:val="28"/>
        </w:rPr>
        <w:t>Республики Тыва</w:t>
      </w:r>
    </w:p>
    <w:p w14:paraId="28C08F15" w14:textId="7E3DDC23" w:rsidR="00923FCB" w:rsidRDefault="00923FCB" w:rsidP="00923FCB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от 5 июля 2024 г. № 338</w:t>
      </w:r>
    </w:p>
    <w:p w14:paraId="6B4E679D" w14:textId="77777777" w:rsidR="00602EB3" w:rsidRDefault="00602EB3" w:rsidP="00602EB3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spacing w:before="0" w:beforeAutospacing="0" w:after="0" w:afterAutospacing="0"/>
        <w:ind w:left="5670"/>
        <w:contextualSpacing/>
        <w:jc w:val="center"/>
        <w:rPr>
          <w:sz w:val="28"/>
          <w:szCs w:val="28"/>
        </w:rPr>
      </w:pPr>
    </w:p>
    <w:p w14:paraId="39E9D95D" w14:textId="77777777" w:rsidR="00602EB3" w:rsidRPr="00165280" w:rsidRDefault="00602EB3" w:rsidP="00602EB3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spacing w:before="0" w:beforeAutospacing="0" w:after="0" w:afterAutospacing="0"/>
        <w:ind w:left="5670"/>
        <w:contextualSpacing/>
        <w:jc w:val="center"/>
        <w:rPr>
          <w:sz w:val="28"/>
          <w:szCs w:val="28"/>
        </w:rPr>
      </w:pPr>
    </w:p>
    <w:p w14:paraId="5B448AD7" w14:textId="556EAD4C" w:rsidR="00602EB3" w:rsidRDefault="00602EB3" w:rsidP="00602EB3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bookmarkStart w:id="4" w:name="P34"/>
      <w:bookmarkEnd w:id="4"/>
      <w:r>
        <w:rPr>
          <w:b/>
          <w:bCs/>
          <w:sz w:val="28"/>
          <w:szCs w:val="28"/>
        </w:rPr>
        <w:t xml:space="preserve">П Л А Н </w:t>
      </w:r>
    </w:p>
    <w:p w14:paraId="11FB145B" w14:textId="77777777" w:rsidR="00602EB3" w:rsidRDefault="00231E10" w:rsidP="00602EB3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  <w:r w:rsidRPr="00602EB3">
        <w:rPr>
          <w:bCs/>
          <w:sz w:val="28"/>
          <w:szCs w:val="28"/>
        </w:rPr>
        <w:t>меро</w:t>
      </w:r>
      <w:r w:rsidR="00E60283" w:rsidRPr="00602EB3">
        <w:rPr>
          <w:bCs/>
          <w:sz w:val="28"/>
          <w:szCs w:val="28"/>
        </w:rPr>
        <w:t>п</w:t>
      </w:r>
      <w:r w:rsidRPr="00602EB3">
        <w:rPr>
          <w:bCs/>
          <w:sz w:val="28"/>
          <w:szCs w:val="28"/>
        </w:rPr>
        <w:t xml:space="preserve">риятий по реализации приоритетных </w:t>
      </w:r>
    </w:p>
    <w:p w14:paraId="42A57F3A" w14:textId="77777777" w:rsidR="00602EB3" w:rsidRDefault="00231E10" w:rsidP="00602EB3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  <w:r w:rsidRPr="00602EB3">
        <w:rPr>
          <w:bCs/>
          <w:sz w:val="28"/>
          <w:szCs w:val="28"/>
        </w:rPr>
        <w:t xml:space="preserve">направлений деятельности Министерства </w:t>
      </w:r>
    </w:p>
    <w:p w14:paraId="11B0EF7C" w14:textId="620EBE2B" w:rsidR="00165280" w:rsidRDefault="00231E10" w:rsidP="00602EB3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  <w:r w:rsidRPr="00602EB3">
        <w:rPr>
          <w:bCs/>
          <w:sz w:val="28"/>
          <w:szCs w:val="28"/>
        </w:rPr>
        <w:t>образования Республики Тыва на 202</w:t>
      </w:r>
      <w:r w:rsidR="00F76760" w:rsidRPr="00602EB3">
        <w:rPr>
          <w:bCs/>
          <w:sz w:val="28"/>
          <w:szCs w:val="28"/>
        </w:rPr>
        <w:t>4</w:t>
      </w:r>
      <w:r w:rsidRPr="00602EB3">
        <w:rPr>
          <w:bCs/>
          <w:sz w:val="28"/>
          <w:szCs w:val="28"/>
        </w:rPr>
        <w:t xml:space="preserve"> год</w:t>
      </w:r>
    </w:p>
    <w:p w14:paraId="6AA25940" w14:textId="77777777" w:rsidR="00602EB3" w:rsidRPr="00602EB3" w:rsidRDefault="00602EB3" w:rsidP="00602EB3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tbl>
      <w:tblPr>
        <w:tblStyle w:val="a8"/>
        <w:tblW w:w="964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4"/>
        <w:gridCol w:w="1442"/>
        <w:gridCol w:w="1572"/>
        <w:gridCol w:w="1962"/>
        <w:gridCol w:w="2701"/>
      </w:tblGrid>
      <w:tr w:rsidR="005F3CE9" w:rsidRPr="00602EB3" w14:paraId="68A91639" w14:textId="77777777" w:rsidTr="003C231D">
        <w:trPr>
          <w:trHeight w:val="20"/>
          <w:jc w:val="center"/>
        </w:trPr>
        <w:tc>
          <w:tcPr>
            <w:tcW w:w="1964" w:type="dxa"/>
            <w:hideMark/>
          </w:tcPr>
          <w:p w14:paraId="64619384" w14:textId="77777777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42" w:type="dxa"/>
            <w:hideMark/>
          </w:tcPr>
          <w:p w14:paraId="0E651E13" w14:textId="77777777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Объем ф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нансиров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ния, тыс. рублей</w:t>
            </w:r>
          </w:p>
        </w:tc>
        <w:tc>
          <w:tcPr>
            <w:tcW w:w="1572" w:type="dxa"/>
            <w:hideMark/>
          </w:tcPr>
          <w:p w14:paraId="2519CB99" w14:textId="77777777" w:rsidR="00F76896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Сроки </w:t>
            </w:r>
          </w:p>
          <w:p w14:paraId="583F80B0" w14:textId="69A47124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1962" w:type="dxa"/>
            <w:hideMark/>
          </w:tcPr>
          <w:p w14:paraId="1738CC36" w14:textId="77777777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Ответственные за исполнение</w:t>
            </w:r>
          </w:p>
        </w:tc>
        <w:tc>
          <w:tcPr>
            <w:tcW w:w="2701" w:type="dxa"/>
            <w:hideMark/>
          </w:tcPr>
          <w:p w14:paraId="78FEF926" w14:textId="77777777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5F3CE9" w:rsidRPr="00602EB3" w14:paraId="465197C0" w14:textId="77777777" w:rsidTr="003C231D">
        <w:trPr>
          <w:trHeight w:val="20"/>
          <w:jc w:val="center"/>
        </w:trPr>
        <w:tc>
          <w:tcPr>
            <w:tcW w:w="1964" w:type="dxa"/>
            <w:hideMark/>
          </w:tcPr>
          <w:p w14:paraId="39C66671" w14:textId="77777777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2" w:type="dxa"/>
            <w:hideMark/>
          </w:tcPr>
          <w:p w14:paraId="0B54DFCF" w14:textId="77777777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2" w:type="dxa"/>
            <w:hideMark/>
          </w:tcPr>
          <w:p w14:paraId="521ACB1C" w14:textId="77777777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62" w:type="dxa"/>
            <w:hideMark/>
          </w:tcPr>
          <w:p w14:paraId="68EED2E0" w14:textId="77777777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01" w:type="dxa"/>
            <w:hideMark/>
          </w:tcPr>
          <w:p w14:paraId="2D1CD62F" w14:textId="77777777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5F3CE9" w:rsidRPr="00602EB3" w14:paraId="40CE96E4" w14:textId="77777777" w:rsidTr="003C231D">
        <w:trPr>
          <w:trHeight w:val="20"/>
          <w:jc w:val="center"/>
        </w:trPr>
        <w:tc>
          <w:tcPr>
            <w:tcW w:w="9641" w:type="dxa"/>
            <w:gridSpan w:val="5"/>
            <w:hideMark/>
          </w:tcPr>
          <w:p w14:paraId="43376FF3" w14:textId="51AD5954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1. 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Повышение престижа инженерных профессий</w:t>
            </w:r>
          </w:p>
        </w:tc>
      </w:tr>
      <w:tr w:rsidR="005F3CE9" w:rsidRPr="00602EB3" w14:paraId="48B9591F" w14:textId="77777777" w:rsidTr="003C231D">
        <w:trPr>
          <w:trHeight w:val="20"/>
          <w:jc w:val="center"/>
        </w:trPr>
        <w:tc>
          <w:tcPr>
            <w:tcW w:w="1964" w:type="dxa"/>
          </w:tcPr>
          <w:p w14:paraId="6C1AAE93" w14:textId="74E2770A" w:rsidR="005F3CE9" w:rsidRPr="00602EB3" w:rsidRDefault="00340DB4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Разработка и ре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лизация програ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мы развития и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женерного обр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зования в Респу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лике Тыва на 2024-2026 годы</w:t>
            </w:r>
          </w:p>
        </w:tc>
        <w:tc>
          <w:tcPr>
            <w:tcW w:w="1442" w:type="dxa"/>
            <w:hideMark/>
          </w:tcPr>
          <w:p w14:paraId="56A83A15" w14:textId="77777777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 счет бю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жетных а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сигнований в рамках гос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дарственных заданий с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исполнит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лей пр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1572" w:type="dxa"/>
          </w:tcPr>
          <w:p w14:paraId="474E77EA" w14:textId="636BF547" w:rsidR="00D861BF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</w:t>
            </w:r>
            <w:r w:rsidR="002949F7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D861BF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-2026</w:t>
            </w:r>
          </w:p>
          <w:p w14:paraId="0EC91B10" w14:textId="12A89407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</w:t>
            </w:r>
            <w:r w:rsidR="00CD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</w:t>
            </w:r>
          </w:p>
          <w:p w14:paraId="541FE9B6" w14:textId="77777777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755CE18" w14:textId="77777777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hideMark/>
          </w:tcPr>
          <w:p w14:paraId="61D06CE5" w14:textId="77777777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Министерство о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разования Ре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публики Тыва</w:t>
            </w:r>
          </w:p>
        </w:tc>
        <w:tc>
          <w:tcPr>
            <w:tcW w:w="2701" w:type="dxa"/>
            <w:hideMark/>
          </w:tcPr>
          <w:p w14:paraId="2A66E704" w14:textId="54FE61C8" w:rsidR="005F3CE9" w:rsidRPr="00602EB3" w:rsidRDefault="003C231D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овлечение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процентов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обучающихся общеобр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зовательных организаций в научно-техническое творчество на основе с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здания эффективной с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стемы урочной и вн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урочной деятельности, профориентационной р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боты с использованием инфраструктурных р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сурсов естественнонау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ной и технологической направленности: школ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ных «Кванториумов», «Точек роста», «IT-кубов»</w:t>
            </w:r>
          </w:p>
        </w:tc>
      </w:tr>
      <w:tr w:rsidR="005F3CE9" w:rsidRPr="00602EB3" w14:paraId="61F76A4E" w14:textId="77777777" w:rsidTr="003C231D">
        <w:trPr>
          <w:trHeight w:val="20"/>
          <w:jc w:val="center"/>
        </w:trPr>
        <w:tc>
          <w:tcPr>
            <w:tcW w:w="9641" w:type="dxa"/>
            <w:gridSpan w:val="5"/>
            <w:hideMark/>
          </w:tcPr>
          <w:p w14:paraId="412B767D" w14:textId="77777777" w:rsidR="003C231D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2. 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Совершенствование деятельности классного руководителя для</w:t>
            </w:r>
          </w:p>
          <w:p w14:paraId="099CDDD8" w14:textId="3B6D5DE5" w:rsidR="005F3CE9" w:rsidRPr="00602EB3" w:rsidRDefault="00340DB4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эффективного решения задач воспитания и социализации обучающихся</w:t>
            </w:r>
          </w:p>
        </w:tc>
      </w:tr>
      <w:tr w:rsidR="005F3CE9" w:rsidRPr="00602EB3" w14:paraId="65C92B40" w14:textId="77777777" w:rsidTr="003C231D">
        <w:trPr>
          <w:trHeight w:val="20"/>
          <w:jc w:val="center"/>
        </w:trPr>
        <w:tc>
          <w:tcPr>
            <w:tcW w:w="1964" w:type="dxa"/>
            <w:hideMark/>
          </w:tcPr>
          <w:p w14:paraId="6BB60D12" w14:textId="2F2D695B" w:rsidR="005F3CE9" w:rsidRPr="00602EB3" w:rsidRDefault="00340DB4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э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фективной работы штаба по воспит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тельной работе в образовательных организациях</w:t>
            </w:r>
          </w:p>
        </w:tc>
        <w:tc>
          <w:tcPr>
            <w:tcW w:w="1442" w:type="dxa"/>
          </w:tcPr>
          <w:p w14:paraId="2365EB7B" w14:textId="77777777" w:rsidR="005F3CE9" w:rsidRPr="00602EB3" w:rsidRDefault="00D22DC6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 счет бю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жетных а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сигнований в рамках гос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дарственных заданий с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исполнит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лей пр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граммы</w:t>
            </w:r>
          </w:p>
          <w:p w14:paraId="42206A78" w14:textId="75AF079B" w:rsidR="00D22DC6" w:rsidRPr="00602EB3" w:rsidRDefault="00D22DC6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hideMark/>
          </w:tcPr>
          <w:p w14:paraId="3DD5512A" w14:textId="77777777" w:rsidR="003C231D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2024</w:t>
            </w:r>
            <w:r w:rsidR="003C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2030 </w:t>
            </w:r>
          </w:p>
          <w:p w14:paraId="70A14C0B" w14:textId="3B979492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962" w:type="dxa"/>
            <w:hideMark/>
          </w:tcPr>
          <w:p w14:paraId="4F1146CB" w14:textId="2E02050F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Министерство о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разования Ре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публики Тыва, Ресурсный центр по реализации федерального проекта «Навиг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торы детства»,</w:t>
            </w:r>
            <w:r w:rsidR="003C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органы местного самоуправления (по согласованию)</w:t>
            </w:r>
          </w:p>
        </w:tc>
        <w:tc>
          <w:tcPr>
            <w:tcW w:w="2701" w:type="dxa"/>
            <w:hideMark/>
          </w:tcPr>
          <w:p w14:paraId="7DB5D953" w14:textId="79610BB5" w:rsidR="00340DB4" w:rsidRPr="00602EB3" w:rsidRDefault="003C231D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оздание штабов по во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питательной работе в 172 образовательн</w:t>
            </w:r>
            <w:r w:rsidR="00CD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орган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 w:rsidR="00CD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циях;</w:t>
            </w:r>
          </w:p>
          <w:p w14:paraId="1F85A9A0" w14:textId="128A6761" w:rsidR="005F3CE9" w:rsidRPr="00602EB3" w:rsidRDefault="00CD6578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ыявление лучших пра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тик модели взаимоде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ствия классных руков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дителей с заместителем директора по воспит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тельной работе, специ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листами в области во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A5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питания</w:t>
            </w:r>
          </w:p>
        </w:tc>
      </w:tr>
    </w:tbl>
    <w:p w14:paraId="099BFBEA" w14:textId="77777777" w:rsidR="003C231D" w:rsidRDefault="003C231D">
      <w:pPr>
        <w:sectPr w:rsidR="003C231D" w:rsidSect="00F7689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F5EA3B0" w14:textId="2CBA7EB7" w:rsidR="003C231D" w:rsidRDefault="003C231D" w:rsidP="003C231D">
      <w:pPr>
        <w:spacing w:after="0" w:line="240" w:lineRule="auto"/>
      </w:pPr>
    </w:p>
    <w:tbl>
      <w:tblPr>
        <w:tblStyle w:val="a8"/>
        <w:tblW w:w="964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4"/>
        <w:gridCol w:w="1442"/>
        <w:gridCol w:w="1572"/>
        <w:gridCol w:w="1962"/>
        <w:gridCol w:w="2701"/>
      </w:tblGrid>
      <w:tr w:rsidR="003C231D" w:rsidRPr="00602EB3" w14:paraId="60246FD8" w14:textId="77777777" w:rsidTr="00DE5284">
        <w:trPr>
          <w:trHeight w:val="20"/>
          <w:tblHeader/>
          <w:jc w:val="center"/>
        </w:trPr>
        <w:tc>
          <w:tcPr>
            <w:tcW w:w="1964" w:type="dxa"/>
            <w:hideMark/>
          </w:tcPr>
          <w:p w14:paraId="0B642D34" w14:textId="77777777" w:rsidR="003C231D" w:rsidRPr="00602EB3" w:rsidRDefault="003C231D" w:rsidP="00AC0620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2" w:type="dxa"/>
            <w:hideMark/>
          </w:tcPr>
          <w:p w14:paraId="1D26ECCC" w14:textId="77777777" w:rsidR="003C231D" w:rsidRPr="00602EB3" w:rsidRDefault="003C231D" w:rsidP="00AC0620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2" w:type="dxa"/>
            <w:hideMark/>
          </w:tcPr>
          <w:p w14:paraId="79571DD4" w14:textId="77777777" w:rsidR="003C231D" w:rsidRPr="00602EB3" w:rsidRDefault="003C231D" w:rsidP="00AC0620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62" w:type="dxa"/>
            <w:hideMark/>
          </w:tcPr>
          <w:p w14:paraId="1E205869" w14:textId="77777777" w:rsidR="003C231D" w:rsidRPr="00602EB3" w:rsidRDefault="003C231D" w:rsidP="00AC0620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01" w:type="dxa"/>
            <w:hideMark/>
          </w:tcPr>
          <w:p w14:paraId="59EC7A80" w14:textId="77777777" w:rsidR="003C231D" w:rsidRPr="00602EB3" w:rsidRDefault="003C231D" w:rsidP="00AC0620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5F3CE9" w:rsidRPr="00602EB3" w14:paraId="4ED3EFD1" w14:textId="77777777" w:rsidTr="003C231D">
        <w:trPr>
          <w:trHeight w:val="20"/>
          <w:jc w:val="center"/>
        </w:trPr>
        <w:tc>
          <w:tcPr>
            <w:tcW w:w="9641" w:type="dxa"/>
            <w:gridSpan w:val="5"/>
            <w:hideMark/>
          </w:tcPr>
          <w:p w14:paraId="6AE95599" w14:textId="77777777" w:rsidR="00DE5284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 Создание в 172 общеобразовательных организациях республики школьных </w:t>
            </w:r>
          </w:p>
          <w:p w14:paraId="718D2511" w14:textId="1485B649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спортивных и туристических клубов, медиацентров, музеев, театров</w:t>
            </w:r>
          </w:p>
        </w:tc>
      </w:tr>
      <w:tr w:rsidR="005F3CE9" w:rsidRPr="00602EB3" w14:paraId="1150D6DF" w14:textId="77777777" w:rsidTr="003C231D">
        <w:trPr>
          <w:trHeight w:val="20"/>
          <w:jc w:val="center"/>
        </w:trPr>
        <w:tc>
          <w:tcPr>
            <w:tcW w:w="1964" w:type="dxa"/>
            <w:hideMark/>
          </w:tcPr>
          <w:p w14:paraId="33A3FB78" w14:textId="55375B80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Создание новых мест дополн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тельного образ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1442" w:type="dxa"/>
          </w:tcPr>
          <w:p w14:paraId="34F2FC91" w14:textId="098772AD" w:rsidR="005F3CE9" w:rsidRPr="00602EB3" w:rsidRDefault="00CF5D7B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31 997,1 тыс. рублей в рамках рег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онального проекта «Успех ка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дого ребе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ка» наци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нального проекта «Образов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ние» </w:t>
            </w:r>
          </w:p>
        </w:tc>
        <w:tc>
          <w:tcPr>
            <w:tcW w:w="1572" w:type="dxa"/>
            <w:hideMark/>
          </w:tcPr>
          <w:p w14:paraId="6B87DB38" w14:textId="77777777" w:rsidR="00DE5284" w:rsidRDefault="00DE5284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D637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ентябрь</w:t>
            </w:r>
            <w:r w:rsidR="002949F7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9539C1D" w14:textId="55F1E622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</w:t>
            </w:r>
            <w:r w:rsidR="00D637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2949F7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  <w:p w14:paraId="68D01593" w14:textId="50DC1E34" w:rsidR="00CF5D7B" w:rsidRPr="00602EB3" w:rsidRDefault="00CF5D7B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hideMark/>
          </w:tcPr>
          <w:p w14:paraId="11D88C82" w14:textId="7FA11AB1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Министерство о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разования Ре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публики Тыва, ГБОУ ДО </w:t>
            </w:r>
            <w:r w:rsidR="00CD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</w:t>
            </w:r>
            <w:r w:rsidR="00CD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CD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публики Тыва «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Республика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ский центр разв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тия дополнител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ного образов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ния</w:t>
            </w:r>
            <w:r w:rsidR="00CD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органы местного сам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управления (по согласова</w:t>
            </w:r>
            <w:r w:rsidR="00F7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нию)</w:t>
            </w:r>
          </w:p>
        </w:tc>
        <w:tc>
          <w:tcPr>
            <w:tcW w:w="2701" w:type="dxa"/>
            <w:hideMark/>
          </w:tcPr>
          <w:p w14:paraId="5A192297" w14:textId="12DC755D" w:rsidR="005F3CE9" w:rsidRPr="00602EB3" w:rsidRDefault="00DE5284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величение охвата детей от 5 до 18 лет дополн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тельным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разованием до 76,68 процента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о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="00340DB4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щего количества детей от 5 до 18 лет</w:t>
            </w:r>
          </w:p>
        </w:tc>
      </w:tr>
      <w:tr w:rsidR="005F3CE9" w:rsidRPr="00602EB3" w14:paraId="441AF576" w14:textId="77777777" w:rsidTr="003C231D">
        <w:trPr>
          <w:trHeight w:val="20"/>
          <w:jc w:val="center"/>
        </w:trPr>
        <w:tc>
          <w:tcPr>
            <w:tcW w:w="9641" w:type="dxa"/>
            <w:gridSpan w:val="5"/>
            <w:hideMark/>
          </w:tcPr>
          <w:p w14:paraId="2E8F3545" w14:textId="77777777" w:rsidR="00DE5284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4. Активное участие в федеральном проекте «Профессионалитет» </w:t>
            </w:r>
          </w:p>
          <w:p w14:paraId="654FDE95" w14:textId="46FB72A8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как точке экономического роста республики</w:t>
            </w:r>
          </w:p>
        </w:tc>
      </w:tr>
      <w:tr w:rsidR="005F3CE9" w:rsidRPr="00602EB3" w14:paraId="58C6CD0A" w14:textId="77777777" w:rsidTr="003C231D">
        <w:trPr>
          <w:trHeight w:val="20"/>
          <w:jc w:val="center"/>
        </w:trPr>
        <w:tc>
          <w:tcPr>
            <w:tcW w:w="1964" w:type="dxa"/>
            <w:hideMark/>
          </w:tcPr>
          <w:p w14:paraId="594788F5" w14:textId="4F53DEAB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п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дачи заявок на конкурсы, пров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димые Министе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ством просвещ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ния Российской Федерации, на предоставление грантов в форме субсидий из ф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дерального бю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жета на оказание государственной поддержки разв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тия образовател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но-производ</w:t>
            </w:r>
            <w:r w:rsidR="00DE5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ственных центров (кластеров) в ра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ках федерального проекта «Профе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сионалитет»</w:t>
            </w:r>
          </w:p>
        </w:tc>
        <w:tc>
          <w:tcPr>
            <w:tcW w:w="1442" w:type="dxa"/>
          </w:tcPr>
          <w:p w14:paraId="285DF7B9" w14:textId="49625697" w:rsidR="005F3CE9" w:rsidRPr="00602EB3" w:rsidRDefault="00CF5D7B" w:rsidP="003C231D">
            <w:pPr>
              <w:widowControl w:val="0"/>
              <w:autoSpaceDE w:val="0"/>
              <w:autoSpaceDN w:val="0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 счет бю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жетных а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сигнований в рамках гос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дарственных заданий с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исполнит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лей пр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1572" w:type="dxa"/>
            <w:hideMark/>
          </w:tcPr>
          <w:p w14:paraId="37F52A15" w14:textId="77777777" w:rsidR="005F3CE9" w:rsidRPr="00602EB3" w:rsidRDefault="005F3CE9" w:rsidP="003C231D">
            <w:pPr>
              <w:widowControl w:val="0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2024 год</w:t>
            </w:r>
          </w:p>
          <w:p w14:paraId="535C321B" w14:textId="43452972" w:rsidR="005F3CE9" w:rsidRPr="00602EB3" w:rsidRDefault="005F3CE9" w:rsidP="003C231D">
            <w:pPr>
              <w:widowControl w:val="0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(далее – еж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годно по об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ъ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явлению о конкурсе М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нистерства просвещения Р</w:t>
            </w:r>
            <w:r w:rsidR="00DE5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оссийской 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 w:rsidR="00DE5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едерации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62" w:type="dxa"/>
            <w:hideMark/>
          </w:tcPr>
          <w:p w14:paraId="12FB24C8" w14:textId="77777777" w:rsidR="005F3CE9" w:rsidRPr="00602EB3" w:rsidRDefault="005F3CE9" w:rsidP="003C231D">
            <w:pPr>
              <w:widowControl w:val="0"/>
              <w:autoSpaceDE w:val="0"/>
              <w:autoSpaceDN w:val="0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Министерство о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разования Ре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публики Тыва,</w:t>
            </w:r>
          </w:p>
          <w:p w14:paraId="47BEC082" w14:textId="71B90ECB" w:rsidR="005F3CE9" w:rsidRPr="00602EB3" w:rsidRDefault="005F3CE9" w:rsidP="003C231D">
            <w:pPr>
              <w:widowControl w:val="0"/>
              <w:autoSpaceDE w:val="0"/>
              <w:autoSpaceDN w:val="0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ГБУ ДПО Р</w:t>
            </w:r>
            <w:r w:rsidR="00DE5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="00DE5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DE5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публики 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="00DE5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ыва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«Республика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ский центр пр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фессионального образования», профессионал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ные образов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тельные орган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зации Республики Тыва</w:t>
            </w:r>
          </w:p>
        </w:tc>
        <w:tc>
          <w:tcPr>
            <w:tcW w:w="2701" w:type="dxa"/>
            <w:hideMark/>
          </w:tcPr>
          <w:p w14:paraId="47851D6E" w14:textId="67F1AEB8" w:rsidR="00B307A8" w:rsidRPr="00602EB3" w:rsidRDefault="00DE5284" w:rsidP="00A5781E">
            <w:pPr>
              <w:widowControl w:val="0"/>
              <w:shd w:val="clear" w:color="auto" w:fill="FFFFFF"/>
              <w:autoSpaceDE w:val="0"/>
              <w:autoSpaceDN w:val="0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="008B05FC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оля </w:t>
            </w:r>
            <w:r w:rsidR="00AC1045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образовательных организаций Республики Тыва, принявших уч</w:t>
            </w:r>
            <w:r w:rsidR="00AC1045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="00AC1045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стие в федеральном пр</w:t>
            </w:r>
            <w:r w:rsidR="00AC1045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AC1045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екте «Профессионал</w:t>
            </w:r>
            <w:r w:rsidR="00AC1045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AC1045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тет» </w:t>
            </w:r>
            <w:r w:rsidR="00A5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="00AC1045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25 </w:t>
            </w:r>
            <w:r w:rsidR="0014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</w:tr>
      <w:tr w:rsidR="005F3CE9" w:rsidRPr="00602EB3" w14:paraId="21707D8D" w14:textId="77777777" w:rsidTr="003C231D">
        <w:trPr>
          <w:trHeight w:val="20"/>
          <w:jc w:val="center"/>
        </w:trPr>
        <w:tc>
          <w:tcPr>
            <w:tcW w:w="9641" w:type="dxa"/>
            <w:gridSpan w:val="5"/>
          </w:tcPr>
          <w:p w14:paraId="728B852C" w14:textId="77777777" w:rsidR="00A5781E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5. </w:t>
            </w:r>
            <w:r w:rsidR="00B307A8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Центра 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опережающей профессиональной подготовки на базе Тувинского</w:t>
            </w:r>
          </w:p>
          <w:p w14:paraId="0139CCBF" w14:textId="6D80E823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строительного техникума в рамках федерального проекта «</w:t>
            </w:r>
            <w:r w:rsidR="00D861BF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Профессионалитет</w:t>
            </w:r>
            <w:r w:rsidR="00CF5D7B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5F3CE9" w:rsidRPr="00602EB3" w14:paraId="4B778D5B" w14:textId="77777777" w:rsidTr="00A5781E">
        <w:trPr>
          <w:trHeight w:val="20"/>
          <w:jc w:val="center"/>
        </w:trPr>
        <w:tc>
          <w:tcPr>
            <w:tcW w:w="1964" w:type="dxa"/>
          </w:tcPr>
          <w:p w14:paraId="0EC0DF78" w14:textId="36FC152E" w:rsidR="005F3CE9" w:rsidRPr="00602EB3" w:rsidRDefault="005F3CE9" w:rsidP="00A5781E">
            <w:pPr>
              <w:widowControl w:val="0"/>
              <w:shd w:val="clear" w:color="auto" w:fill="FFFFFF"/>
              <w:autoSpaceDE w:val="0"/>
              <w:autoSpaceDN w:val="0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Создание и фун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ционирование на базе ГБПОУ Р</w:t>
            </w:r>
            <w:r w:rsidR="00A5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="00A5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A5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публики 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="00A5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ыва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«Тувинский стр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ительный техн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кум» Центра оп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режающей пр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фессиональной подготов</w:t>
            </w:r>
            <w:r w:rsidR="00A5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442" w:type="dxa"/>
            <w:hideMark/>
          </w:tcPr>
          <w:p w14:paraId="1849B1EC" w14:textId="610C4CA9" w:rsidR="005F3CE9" w:rsidRPr="00602EB3" w:rsidRDefault="005F3CE9" w:rsidP="00A5781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CF5D7B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58</w:t>
            </w:r>
            <w:r w:rsidR="00CF5D7B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6,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CF5D7B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тыс.</w:t>
            </w:r>
            <w:r w:rsidR="0014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</w:t>
            </w:r>
          </w:p>
        </w:tc>
        <w:tc>
          <w:tcPr>
            <w:tcW w:w="1572" w:type="dxa"/>
            <w:hideMark/>
          </w:tcPr>
          <w:p w14:paraId="5E3B6E78" w14:textId="50294A54" w:rsidR="005F3CE9" w:rsidRPr="00602EB3" w:rsidRDefault="00A5781E" w:rsidP="003C23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="005F3CE9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 w:rsidR="00CF5D7B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  <w:r w:rsidR="005F3CE9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F5D7B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декабря</w:t>
            </w:r>
            <w:r w:rsidR="005F3CE9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2024 г.</w:t>
            </w:r>
          </w:p>
        </w:tc>
        <w:tc>
          <w:tcPr>
            <w:tcW w:w="1962" w:type="dxa"/>
            <w:hideMark/>
          </w:tcPr>
          <w:p w14:paraId="2909D33A" w14:textId="77777777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Министерство о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разования Ре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публики Тыва,</w:t>
            </w:r>
          </w:p>
          <w:p w14:paraId="78F9258B" w14:textId="5BCBC151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ГБУ ДПО Р</w:t>
            </w:r>
            <w:r w:rsidR="00A5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="00A5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A5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публики 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="00A5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ыва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«Республика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ский центр пр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фессионального образования»,</w:t>
            </w:r>
          </w:p>
          <w:p w14:paraId="09223EA9" w14:textId="28F9AB53" w:rsidR="005F3CE9" w:rsidRPr="00602EB3" w:rsidRDefault="005F3CE9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ГБПОУ Р</w:t>
            </w:r>
            <w:r w:rsidR="00A5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еспу</w:t>
            </w:r>
            <w:r w:rsidR="00A5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="00A5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лики 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="00A5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ыва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«Т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винский стро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тельный техн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кум»</w:t>
            </w:r>
          </w:p>
        </w:tc>
        <w:tc>
          <w:tcPr>
            <w:tcW w:w="2701" w:type="dxa"/>
            <w:hideMark/>
          </w:tcPr>
          <w:p w14:paraId="591666EE" w14:textId="4A608169" w:rsidR="005F3CE9" w:rsidRPr="00602EB3" w:rsidRDefault="00A5781E" w:rsidP="003C231D">
            <w:pPr>
              <w:widowControl w:val="0"/>
              <w:shd w:val="clear" w:color="auto" w:fill="FFFFFF"/>
              <w:autoSpaceDE w:val="0"/>
              <w:autoSpaceDN w:val="0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</w:t>
            </w:r>
            <w:r w:rsidR="00003215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хват не менее 2000 граждан в</w:t>
            </w:r>
            <w:r w:rsidR="00AC29D6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мероприятиях </w:t>
            </w:r>
            <w:r w:rsidR="00CB0B4D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Центра опережающей профессиональной по</w:t>
            </w:r>
            <w:r w:rsidR="00CB0B4D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="00CB0B4D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готовки</w:t>
            </w:r>
            <w:r w:rsidR="00AC29D6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в том числе по профессиональной ор</w:t>
            </w:r>
            <w:r w:rsidR="00AC29D6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AC29D6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ентации, ускоренному профессиональному об</w:t>
            </w:r>
            <w:r w:rsidR="00AC29D6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="00AC29D6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чению, дополнительному профессиональному о</w:t>
            </w:r>
            <w:r w:rsidR="00AC29D6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="00AC29D6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разованию, по перспе</w:t>
            </w:r>
            <w:r w:rsidR="00AC29D6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="00AC29D6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тивным профессиям и компетенциям, в том числе и профориентац</w:t>
            </w:r>
            <w:r w:rsidR="00AC29D6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AC29D6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онной работе со школ</w:t>
            </w:r>
            <w:r w:rsidR="00AC29D6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 w:rsidR="00AC29D6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никами в рамках проекта </w:t>
            </w:r>
            <w:r w:rsidR="00CB0B4D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="00AC29D6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Билет в будущее</w:t>
            </w:r>
            <w:r w:rsidR="00CB0B4D" w:rsidRPr="0060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</w:tbl>
    <w:p w14:paraId="6D5B7FED" w14:textId="77777777" w:rsidR="00165280" w:rsidRPr="00E60283" w:rsidRDefault="00165280" w:rsidP="00E81256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afterAutospacing="0"/>
        <w:contextualSpacing/>
        <w:jc w:val="both"/>
      </w:pPr>
    </w:p>
    <w:sectPr w:rsidR="00165280" w:rsidRPr="00E60283" w:rsidSect="009651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2FE7F" w14:textId="77777777" w:rsidR="0044778B" w:rsidRDefault="0044778B" w:rsidP="00F76896">
      <w:pPr>
        <w:spacing w:after="0" w:line="240" w:lineRule="auto"/>
      </w:pPr>
      <w:r>
        <w:separator/>
      </w:r>
    </w:p>
  </w:endnote>
  <w:endnote w:type="continuationSeparator" w:id="0">
    <w:p w14:paraId="2E660176" w14:textId="77777777" w:rsidR="0044778B" w:rsidRDefault="0044778B" w:rsidP="00F7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A31C2" w14:textId="77777777" w:rsidR="0044778B" w:rsidRDefault="0044778B" w:rsidP="00F76896">
      <w:pPr>
        <w:spacing w:after="0" w:line="240" w:lineRule="auto"/>
      </w:pPr>
      <w:r>
        <w:separator/>
      </w:r>
    </w:p>
  </w:footnote>
  <w:footnote w:type="continuationSeparator" w:id="0">
    <w:p w14:paraId="0DAF40DD" w14:textId="77777777" w:rsidR="0044778B" w:rsidRDefault="0044778B" w:rsidP="00F7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458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8004B4F" w14:textId="469D8110" w:rsidR="00F76896" w:rsidRPr="00F76896" w:rsidRDefault="002A2388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F2CD541" wp14:editId="0B68980A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3175" b="0"/>
                  <wp:wrapNone/>
                  <wp:docPr id="5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C2237" w14:textId="760E02EB" w:rsidR="002A2388" w:rsidRPr="002A2388" w:rsidRDefault="002A2388" w:rsidP="002A238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620200099/29383(4)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0qk4C98AAAAKAQAADwAAAAAAAAAA&#10;AAAAAAAABQAAZHJzL2Rvd25yZXYueG1sUEsFBgAAAAAEAAQA8wAAAAwGAAAAAA==&#10;" filled="f" stroked="f">
                  <v:textbox inset="0,0,0,0">
                    <w:txbxContent>
                      <w:p w14:paraId="407C2237" w14:textId="760E02EB" w:rsidR="002A2388" w:rsidRPr="002A2388" w:rsidRDefault="002A2388" w:rsidP="002A238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620200099/29383(4)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76896" w:rsidRPr="00F76896">
          <w:rPr>
            <w:rFonts w:ascii="Times New Roman" w:hAnsi="Times New Roman" w:cs="Times New Roman"/>
            <w:sz w:val="24"/>
          </w:rPr>
          <w:fldChar w:fldCharType="begin"/>
        </w:r>
        <w:r w:rsidR="00F76896" w:rsidRPr="00F76896">
          <w:rPr>
            <w:rFonts w:ascii="Times New Roman" w:hAnsi="Times New Roman" w:cs="Times New Roman"/>
            <w:sz w:val="24"/>
          </w:rPr>
          <w:instrText>PAGE   \* MERGEFORMAT</w:instrText>
        </w:r>
        <w:r w:rsidR="00F76896" w:rsidRPr="00F7689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F76896" w:rsidRPr="00F7689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3E74"/>
    <w:multiLevelType w:val="hybridMultilevel"/>
    <w:tmpl w:val="60B224B6"/>
    <w:lvl w:ilvl="0" w:tplc="D674DAEC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0D1B44"/>
    <w:multiLevelType w:val="multilevel"/>
    <w:tmpl w:val="5AFCEA8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sz w:val="22"/>
      </w:rPr>
    </w:lvl>
  </w:abstractNum>
  <w:abstractNum w:abstractNumId="2">
    <w:nsid w:val="14507883"/>
    <w:multiLevelType w:val="hybridMultilevel"/>
    <w:tmpl w:val="46823CBA"/>
    <w:lvl w:ilvl="0" w:tplc="0CCC357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D21C80"/>
    <w:multiLevelType w:val="hybridMultilevel"/>
    <w:tmpl w:val="381A8E94"/>
    <w:lvl w:ilvl="0" w:tplc="D2FA3E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FD558A"/>
    <w:multiLevelType w:val="multilevel"/>
    <w:tmpl w:val="B600A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5">
    <w:nsid w:val="35B64580"/>
    <w:multiLevelType w:val="hybridMultilevel"/>
    <w:tmpl w:val="822AF89A"/>
    <w:lvl w:ilvl="0" w:tplc="5BA8A9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A3673A"/>
    <w:multiLevelType w:val="hybridMultilevel"/>
    <w:tmpl w:val="7D9C71E0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433BF"/>
    <w:multiLevelType w:val="hybridMultilevel"/>
    <w:tmpl w:val="E32C9CDC"/>
    <w:lvl w:ilvl="0" w:tplc="4A4A460E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3C4EBC"/>
    <w:multiLevelType w:val="hybridMultilevel"/>
    <w:tmpl w:val="0B38ACFA"/>
    <w:lvl w:ilvl="0" w:tplc="793C97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7275CB"/>
    <w:multiLevelType w:val="hybridMultilevel"/>
    <w:tmpl w:val="ADECDD5C"/>
    <w:lvl w:ilvl="0" w:tplc="C8EA2E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f3170d4-43c2-4148-b69b-93d0b41c8138"/>
  </w:docVars>
  <w:rsids>
    <w:rsidRoot w:val="005332B2"/>
    <w:rsid w:val="00003215"/>
    <w:rsid w:val="00021EC4"/>
    <w:rsid w:val="00032BF5"/>
    <w:rsid w:val="000341CB"/>
    <w:rsid w:val="00046FCB"/>
    <w:rsid w:val="00055B9C"/>
    <w:rsid w:val="0005752C"/>
    <w:rsid w:val="000669E4"/>
    <w:rsid w:val="00070AD1"/>
    <w:rsid w:val="000807FA"/>
    <w:rsid w:val="00083569"/>
    <w:rsid w:val="0008534B"/>
    <w:rsid w:val="0009293F"/>
    <w:rsid w:val="000949C6"/>
    <w:rsid w:val="000A0E84"/>
    <w:rsid w:val="000A279F"/>
    <w:rsid w:val="000A4C7F"/>
    <w:rsid w:val="000C2967"/>
    <w:rsid w:val="000C5BD0"/>
    <w:rsid w:val="000D05B2"/>
    <w:rsid w:val="00121DAF"/>
    <w:rsid w:val="001419A0"/>
    <w:rsid w:val="00143AFB"/>
    <w:rsid w:val="00146FC7"/>
    <w:rsid w:val="001551D0"/>
    <w:rsid w:val="00165280"/>
    <w:rsid w:val="00196958"/>
    <w:rsid w:val="0022457E"/>
    <w:rsid w:val="00231E10"/>
    <w:rsid w:val="002347B3"/>
    <w:rsid w:val="00237B35"/>
    <w:rsid w:val="002530DF"/>
    <w:rsid w:val="002630E5"/>
    <w:rsid w:val="00263C44"/>
    <w:rsid w:val="00281111"/>
    <w:rsid w:val="0028385D"/>
    <w:rsid w:val="00284A12"/>
    <w:rsid w:val="002858C8"/>
    <w:rsid w:val="00291CA8"/>
    <w:rsid w:val="002949F7"/>
    <w:rsid w:val="002A086D"/>
    <w:rsid w:val="002A2388"/>
    <w:rsid w:val="002A501B"/>
    <w:rsid w:val="002A78EE"/>
    <w:rsid w:val="002C0CB4"/>
    <w:rsid w:val="002C51EF"/>
    <w:rsid w:val="002E6101"/>
    <w:rsid w:val="002F19E0"/>
    <w:rsid w:val="002F5642"/>
    <w:rsid w:val="002F5CF0"/>
    <w:rsid w:val="00300A0F"/>
    <w:rsid w:val="003024AD"/>
    <w:rsid w:val="00303F6C"/>
    <w:rsid w:val="0031531C"/>
    <w:rsid w:val="0032074E"/>
    <w:rsid w:val="0032752D"/>
    <w:rsid w:val="00333A98"/>
    <w:rsid w:val="00334C63"/>
    <w:rsid w:val="00340CFF"/>
    <w:rsid w:val="00340DB4"/>
    <w:rsid w:val="00342BE0"/>
    <w:rsid w:val="0035168E"/>
    <w:rsid w:val="003548EB"/>
    <w:rsid w:val="0036335C"/>
    <w:rsid w:val="00393607"/>
    <w:rsid w:val="003A14BA"/>
    <w:rsid w:val="003A475B"/>
    <w:rsid w:val="003A6627"/>
    <w:rsid w:val="003C231D"/>
    <w:rsid w:val="003D4782"/>
    <w:rsid w:val="003D70E2"/>
    <w:rsid w:val="003E75C1"/>
    <w:rsid w:val="00401B1C"/>
    <w:rsid w:val="00426F8B"/>
    <w:rsid w:val="0044528D"/>
    <w:rsid w:val="00445F13"/>
    <w:rsid w:val="0044778B"/>
    <w:rsid w:val="00447825"/>
    <w:rsid w:val="004906C8"/>
    <w:rsid w:val="00491D87"/>
    <w:rsid w:val="00497411"/>
    <w:rsid w:val="004A03BD"/>
    <w:rsid w:val="004A7D9B"/>
    <w:rsid w:val="004B4694"/>
    <w:rsid w:val="004C24A9"/>
    <w:rsid w:val="004C3747"/>
    <w:rsid w:val="004C623D"/>
    <w:rsid w:val="004C629F"/>
    <w:rsid w:val="004D085E"/>
    <w:rsid w:val="004D436C"/>
    <w:rsid w:val="004E30DA"/>
    <w:rsid w:val="004F5C21"/>
    <w:rsid w:val="00504464"/>
    <w:rsid w:val="00521BA5"/>
    <w:rsid w:val="00526D87"/>
    <w:rsid w:val="005332B2"/>
    <w:rsid w:val="005467DD"/>
    <w:rsid w:val="005576C3"/>
    <w:rsid w:val="005668F8"/>
    <w:rsid w:val="00582156"/>
    <w:rsid w:val="005A5D34"/>
    <w:rsid w:val="005B6AD7"/>
    <w:rsid w:val="005C116E"/>
    <w:rsid w:val="005E409D"/>
    <w:rsid w:val="005E55E0"/>
    <w:rsid w:val="005E6ADA"/>
    <w:rsid w:val="005F118A"/>
    <w:rsid w:val="005F3CE9"/>
    <w:rsid w:val="00602EB3"/>
    <w:rsid w:val="00606268"/>
    <w:rsid w:val="006159CB"/>
    <w:rsid w:val="0062107A"/>
    <w:rsid w:val="0063242E"/>
    <w:rsid w:val="00635B6B"/>
    <w:rsid w:val="00651DFB"/>
    <w:rsid w:val="00681316"/>
    <w:rsid w:val="00687C5F"/>
    <w:rsid w:val="00690470"/>
    <w:rsid w:val="006932A3"/>
    <w:rsid w:val="006946F9"/>
    <w:rsid w:val="006A039D"/>
    <w:rsid w:val="006C2C35"/>
    <w:rsid w:val="006C70B1"/>
    <w:rsid w:val="006E6979"/>
    <w:rsid w:val="006F3300"/>
    <w:rsid w:val="007550CE"/>
    <w:rsid w:val="00770343"/>
    <w:rsid w:val="007933BE"/>
    <w:rsid w:val="007964AB"/>
    <w:rsid w:val="007C231F"/>
    <w:rsid w:val="007C322E"/>
    <w:rsid w:val="007E6C43"/>
    <w:rsid w:val="007F64BE"/>
    <w:rsid w:val="00806B4C"/>
    <w:rsid w:val="0081167D"/>
    <w:rsid w:val="0084626C"/>
    <w:rsid w:val="008A7067"/>
    <w:rsid w:val="008B05FC"/>
    <w:rsid w:val="008B4F94"/>
    <w:rsid w:val="008D7214"/>
    <w:rsid w:val="008E42E8"/>
    <w:rsid w:val="008E687D"/>
    <w:rsid w:val="008F23D2"/>
    <w:rsid w:val="008F6DE2"/>
    <w:rsid w:val="00910A1F"/>
    <w:rsid w:val="009203A4"/>
    <w:rsid w:val="009223EF"/>
    <w:rsid w:val="00923FCB"/>
    <w:rsid w:val="00931285"/>
    <w:rsid w:val="00952C74"/>
    <w:rsid w:val="00960425"/>
    <w:rsid w:val="009639ED"/>
    <w:rsid w:val="009650FD"/>
    <w:rsid w:val="009651C1"/>
    <w:rsid w:val="00976CC3"/>
    <w:rsid w:val="00981113"/>
    <w:rsid w:val="0098198C"/>
    <w:rsid w:val="00991D6C"/>
    <w:rsid w:val="009B6622"/>
    <w:rsid w:val="009D71A1"/>
    <w:rsid w:val="00A0559B"/>
    <w:rsid w:val="00A13A35"/>
    <w:rsid w:val="00A375EA"/>
    <w:rsid w:val="00A3797E"/>
    <w:rsid w:val="00A4644C"/>
    <w:rsid w:val="00A5781E"/>
    <w:rsid w:val="00A61ADF"/>
    <w:rsid w:val="00A661E0"/>
    <w:rsid w:val="00A814C5"/>
    <w:rsid w:val="00A95544"/>
    <w:rsid w:val="00AA7DBA"/>
    <w:rsid w:val="00AB07F3"/>
    <w:rsid w:val="00AB1375"/>
    <w:rsid w:val="00AB6FD1"/>
    <w:rsid w:val="00AB7654"/>
    <w:rsid w:val="00AC1045"/>
    <w:rsid w:val="00AC29D6"/>
    <w:rsid w:val="00B307A8"/>
    <w:rsid w:val="00B56AFA"/>
    <w:rsid w:val="00B62034"/>
    <w:rsid w:val="00B70DB7"/>
    <w:rsid w:val="00B725A0"/>
    <w:rsid w:val="00B80DD0"/>
    <w:rsid w:val="00B81532"/>
    <w:rsid w:val="00B83050"/>
    <w:rsid w:val="00B949D1"/>
    <w:rsid w:val="00B94E78"/>
    <w:rsid w:val="00BA1E3B"/>
    <w:rsid w:val="00BC2859"/>
    <w:rsid w:val="00BC32A8"/>
    <w:rsid w:val="00BF43EF"/>
    <w:rsid w:val="00C11D68"/>
    <w:rsid w:val="00C12818"/>
    <w:rsid w:val="00C3330C"/>
    <w:rsid w:val="00C555E1"/>
    <w:rsid w:val="00C71A69"/>
    <w:rsid w:val="00C820E7"/>
    <w:rsid w:val="00CB0B4D"/>
    <w:rsid w:val="00CB1B2D"/>
    <w:rsid w:val="00CB71CD"/>
    <w:rsid w:val="00CD650B"/>
    <w:rsid w:val="00CD6578"/>
    <w:rsid w:val="00CE15F6"/>
    <w:rsid w:val="00CF46B1"/>
    <w:rsid w:val="00CF5D7B"/>
    <w:rsid w:val="00D10561"/>
    <w:rsid w:val="00D12846"/>
    <w:rsid w:val="00D12AC1"/>
    <w:rsid w:val="00D12BBE"/>
    <w:rsid w:val="00D22DC6"/>
    <w:rsid w:val="00D54DFE"/>
    <w:rsid w:val="00D637B4"/>
    <w:rsid w:val="00D8194F"/>
    <w:rsid w:val="00D861BF"/>
    <w:rsid w:val="00DA5421"/>
    <w:rsid w:val="00DB08F4"/>
    <w:rsid w:val="00DB40FC"/>
    <w:rsid w:val="00DC6967"/>
    <w:rsid w:val="00DD765F"/>
    <w:rsid w:val="00DE5284"/>
    <w:rsid w:val="00DE70E2"/>
    <w:rsid w:val="00E04572"/>
    <w:rsid w:val="00E2019F"/>
    <w:rsid w:val="00E4332E"/>
    <w:rsid w:val="00E60283"/>
    <w:rsid w:val="00E647FA"/>
    <w:rsid w:val="00E7318C"/>
    <w:rsid w:val="00E81256"/>
    <w:rsid w:val="00E81367"/>
    <w:rsid w:val="00E85CF4"/>
    <w:rsid w:val="00E97A63"/>
    <w:rsid w:val="00EA2C05"/>
    <w:rsid w:val="00EA6212"/>
    <w:rsid w:val="00EC0720"/>
    <w:rsid w:val="00EC6404"/>
    <w:rsid w:val="00ED6B8E"/>
    <w:rsid w:val="00ED6BB2"/>
    <w:rsid w:val="00F17C24"/>
    <w:rsid w:val="00F42DB4"/>
    <w:rsid w:val="00F46FE5"/>
    <w:rsid w:val="00F553B1"/>
    <w:rsid w:val="00F57C28"/>
    <w:rsid w:val="00F76760"/>
    <w:rsid w:val="00F76896"/>
    <w:rsid w:val="00F9539E"/>
    <w:rsid w:val="00FA4AD5"/>
    <w:rsid w:val="00FC471B"/>
    <w:rsid w:val="00FD052C"/>
    <w:rsid w:val="00FD7A81"/>
    <w:rsid w:val="00FF04D3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B6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2B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53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53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B6A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5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6C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7B3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A5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4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C1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D70E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F76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6896"/>
  </w:style>
  <w:style w:type="paragraph" w:styleId="ab">
    <w:name w:val="footer"/>
    <w:basedOn w:val="a"/>
    <w:link w:val="ac"/>
    <w:uiPriority w:val="99"/>
    <w:unhideWhenUsed/>
    <w:rsid w:val="00F76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6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2B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53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53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B6A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5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6C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7B3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A5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4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C1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D70E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F76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6896"/>
  </w:style>
  <w:style w:type="paragraph" w:styleId="ab">
    <w:name w:val="footer"/>
    <w:basedOn w:val="a"/>
    <w:link w:val="ac"/>
    <w:uiPriority w:val="99"/>
    <w:unhideWhenUsed/>
    <w:rsid w:val="00F76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6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&#1052;&#1080;&#1085;&#1086;&#1073;&#1088;%203\Downloads\&#1087;&#1083;&#1072;&#1085;%20&#1084;&#1077;&#1088;&#1086;&#1087;&#1088;&#1080;&#1103;&#1090;&#1080;&#1081;%20&#1087;&#1088;&#1080;&#1086;&#1088;&#1080;&#1090;&#1077;&#1090;&#1072;%20&#1085;&#1072;%20%202024%20&#1075;&#1086;&#1076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3F455EF2C5579FF98EDCF47E7B872FF79237F262AD037B2C8FF26BD74AD732E80924550CC622ED419096636BF64EB3B1DF406A457482F0028A8678A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7DB0-ACCD-4E0F-91BF-0369FB30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silinmey</dc:creator>
  <cp:lastModifiedBy>Грецких О.П.</cp:lastModifiedBy>
  <cp:revision>2</cp:revision>
  <cp:lastPrinted>2024-07-05T09:11:00Z</cp:lastPrinted>
  <dcterms:created xsi:type="dcterms:W3CDTF">2024-07-05T09:11:00Z</dcterms:created>
  <dcterms:modified xsi:type="dcterms:W3CDTF">2024-07-05T09:11:00Z</dcterms:modified>
</cp:coreProperties>
</file>