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CA" w:rsidRDefault="009E1FCA" w:rsidP="009E1FCA">
      <w:pPr>
        <w:spacing w:after="200" w:line="276" w:lineRule="auto"/>
        <w:jc w:val="center"/>
        <w:rPr>
          <w:noProof/>
        </w:rPr>
      </w:pPr>
    </w:p>
    <w:p w:rsidR="00BF0C09" w:rsidRDefault="00BF0C09" w:rsidP="009E1FCA">
      <w:pPr>
        <w:spacing w:after="200" w:line="276" w:lineRule="auto"/>
        <w:jc w:val="center"/>
        <w:rPr>
          <w:noProof/>
        </w:rPr>
      </w:pPr>
    </w:p>
    <w:p w:rsidR="00BF0C09" w:rsidRDefault="00BF0C09" w:rsidP="009E1FCA">
      <w:pPr>
        <w:spacing w:after="200" w:line="276" w:lineRule="auto"/>
        <w:jc w:val="center"/>
        <w:rPr>
          <w:lang w:val="en-US"/>
        </w:rPr>
      </w:pPr>
    </w:p>
    <w:p w:rsidR="009E1FCA" w:rsidRPr="0025472A" w:rsidRDefault="009E1FCA" w:rsidP="009E1FC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E1FCA" w:rsidRPr="004C14FF" w:rsidRDefault="009E1FCA" w:rsidP="009E1FC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86CA9" w:rsidRDefault="00486CA9" w:rsidP="00486CA9">
      <w:pPr>
        <w:autoSpaceDE w:val="0"/>
        <w:autoSpaceDN w:val="0"/>
        <w:adjustRightInd w:val="0"/>
        <w:spacing w:line="360" w:lineRule="atLeast"/>
        <w:ind w:firstLine="540"/>
        <w:jc w:val="center"/>
        <w:rPr>
          <w:bCs/>
          <w:sz w:val="28"/>
          <w:szCs w:val="28"/>
          <w:shd w:val="clear" w:color="auto" w:fill="FFFFFF"/>
        </w:rPr>
      </w:pPr>
    </w:p>
    <w:p w:rsidR="00737C37" w:rsidRDefault="00573DB3" w:rsidP="00573DB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от 12 июля 2021 г. № 330</w:t>
      </w:r>
    </w:p>
    <w:p w:rsidR="00573DB3" w:rsidRDefault="00573DB3" w:rsidP="00573DB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г. Кызыл</w:t>
      </w:r>
    </w:p>
    <w:p w:rsidR="00486CA9" w:rsidRDefault="00486CA9" w:rsidP="00486CA9">
      <w:pPr>
        <w:autoSpaceDE w:val="0"/>
        <w:autoSpaceDN w:val="0"/>
        <w:adjustRightInd w:val="0"/>
        <w:spacing w:line="360" w:lineRule="atLeast"/>
        <w:ind w:firstLine="540"/>
        <w:jc w:val="center"/>
        <w:rPr>
          <w:bCs/>
          <w:sz w:val="28"/>
          <w:szCs w:val="28"/>
          <w:shd w:val="clear" w:color="auto" w:fill="FFFFFF"/>
        </w:rPr>
      </w:pPr>
    </w:p>
    <w:p w:rsidR="00486CA9" w:rsidRPr="00486CA9" w:rsidRDefault="00486CA9" w:rsidP="00486C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486CA9">
        <w:rPr>
          <w:b/>
          <w:bCs/>
          <w:sz w:val="28"/>
          <w:szCs w:val="28"/>
          <w:shd w:val="clear" w:color="auto" w:fill="FFFFFF"/>
        </w:rPr>
        <w:t xml:space="preserve">О внесении изменения в пункт 117 Перечня </w:t>
      </w:r>
    </w:p>
    <w:p w:rsidR="00486CA9" w:rsidRPr="00486CA9" w:rsidRDefault="00486CA9" w:rsidP="00486C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486CA9">
        <w:rPr>
          <w:b/>
          <w:bCs/>
          <w:sz w:val="28"/>
          <w:szCs w:val="28"/>
          <w:shd w:val="clear" w:color="auto" w:fill="FFFFFF"/>
        </w:rPr>
        <w:t xml:space="preserve">государственных услуг, оказываемых органами </w:t>
      </w:r>
    </w:p>
    <w:p w:rsidR="00486CA9" w:rsidRPr="00486CA9" w:rsidRDefault="00486CA9" w:rsidP="00486C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486CA9">
        <w:rPr>
          <w:b/>
          <w:bCs/>
          <w:sz w:val="28"/>
          <w:szCs w:val="28"/>
          <w:shd w:val="clear" w:color="auto" w:fill="FFFFFF"/>
        </w:rPr>
        <w:t>исполнительной власти Республики Тыва</w:t>
      </w:r>
    </w:p>
    <w:p w:rsidR="00486CA9" w:rsidRPr="00486CA9" w:rsidRDefault="00486CA9" w:rsidP="00486C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CA9">
        <w:rPr>
          <w:b/>
          <w:bCs/>
          <w:sz w:val="28"/>
          <w:szCs w:val="28"/>
          <w:shd w:val="clear" w:color="auto" w:fill="FFFFFF"/>
        </w:rPr>
        <w:t xml:space="preserve"> юридическим и физическим лицам</w:t>
      </w:r>
    </w:p>
    <w:p w:rsidR="00486CA9" w:rsidRDefault="00486CA9" w:rsidP="00486CA9">
      <w:pPr>
        <w:pStyle w:val="2"/>
        <w:shd w:val="clear" w:color="auto" w:fill="FFFFFF"/>
        <w:spacing w:before="0" w:after="0" w:line="720" w:lineRule="atLeast"/>
        <w:ind w:firstLine="709"/>
        <w:jc w:val="both"/>
        <w:rPr>
          <w:rFonts w:ascii="Times New Roman" w:hAnsi="Times New Roman"/>
          <w:b w:val="0"/>
          <w:i w:val="0"/>
        </w:rPr>
      </w:pPr>
    </w:p>
    <w:p w:rsidR="00486CA9" w:rsidRDefault="00486CA9" w:rsidP="00486CA9">
      <w:pPr>
        <w:pStyle w:val="2"/>
        <w:shd w:val="clear" w:color="auto" w:fill="FFFFFF"/>
        <w:spacing w:before="0" w:after="0" w:line="360" w:lineRule="atLeast"/>
        <w:ind w:firstLine="567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264AA1">
        <w:rPr>
          <w:rFonts w:ascii="Times New Roman" w:hAnsi="Times New Roman"/>
          <w:b w:val="0"/>
          <w:i w:val="0"/>
        </w:rPr>
        <w:t>Во исполнение пункта 2 Указа Главы Республики Тыва от 24 декабря 2020 г.</w:t>
      </w:r>
      <w:r>
        <w:rPr>
          <w:rFonts w:ascii="Times New Roman" w:hAnsi="Times New Roman"/>
          <w:b w:val="0"/>
          <w:i w:val="0"/>
        </w:rPr>
        <w:t xml:space="preserve"> </w:t>
      </w:r>
      <w:r w:rsidR="00554643">
        <w:rPr>
          <w:rFonts w:ascii="Times New Roman" w:hAnsi="Times New Roman"/>
          <w:b w:val="0"/>
          <w:i w:val="0"/>
        </w:rPr>
        <w:t xml:space="preserve">     </w:t>
      </w:r>
      <w:r>
        <w:rPr>
          <w:rFonts w:ascii="Times New Roman" w:hAnsi="Times New Roman"/>
          <w:b w:val="0"/>
          <w:i w:val="0"/>
        </w:rPr>
        <w:t xml:space="preserve"> </w:t>
      </w:r>
      <w:r w:rsidRPr="00264AA1">
        <w:rPr>
          <w:rFonts w:ascii="Times New Roman" w:hAnsi="Times New Roman"/>
          <w:b w:val="0"/>
          <w:i w:val="0"/>
        </w:rPr>
        <w:t xml:space="preserve"> № 301 «О внесении изменений в Указ Главы Республики Тыва от 22 ноября 2016 г. № 204» </w:t>
      </w:r>
      <w:r w:rsidRPr="00264AA1">
        <w:rPr>
          <w:rFonts w:ascii="Times New Roman" w:hAnsi="Times New Roman"/>
          <w:b w:val="0"/>
          <w:i w:val="0"/>
          <w:shd w:val="clear" w:color="auto" w:fill="FFFFFF"/>
        </w:rPr>
        <w:t>Правительство Республики Тыва ПОСТАНОВЛЯЕТ:</w:t>
      </w:r>
    </w:p>
    <w:p w:rsidR="00486CA9" w:rsidRPr="00486CA9" w:rsidRDefault="00486CA9" w:rsidP="00486CA9">
      <w:pPr>
        <w:spacing w:line="480" w:lineRule="atLeast"/>
      </w:pPr>
    </w:p>
    <w:p w:rsidR="00486CA9" w:rsidRPr="00486CA9" w:rsidRDefault="00486CA9" w:rsidP="00486CA9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 w:rsidRPr="00264AA1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264AA1">
        <w:rPr>
          <w:sz w:val="28"/>
          <w:szCs w:val="28"/>
          <w:shd w:val="clear" w:color="auto" w:fill="FFFFFF"/>
        </w:rPr>
        <w:t>В  пункте</w:t>
      </w:r>
      <w:proofErr w:type="gramEnd"/>
      <w:r w:rsidRPr="00264AA1">
        <w:rPr>
          <w:sz w:val="28"/>
          <w:szCs w:val="28"/>
          <w:shd w:val="clear" w:color="auto" w:fill="FFFFFF"/>
        </w:rPr>
        <w:t xml:space="preserve"> 117 </w:t>
      </w:r>
      <w:hyperlink r:id="rId6" w:anchor="N2AP68" w:history="1">
        <w:r w:rsidRPr="00486CA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Перечня государственных услуг, оказываемых органами исполнительной власти Республики Тыва юридическим и физическим лицам</w:t>
        </w:r>
      </w:hyperlink>
      <w:r w:rsidRPr="00486CA9">
        <w:rPr>
          <w:sz w:val="28"/>
          <w:szCs w:val="28"/>
          <w:shd w:val="clear" w:color="auto" w:fill="FFFFFF"/>
        </w:rPr>
        <w:t>, утвержденного </w:t>
      </w:r>
      <w:hyperlink r:id="rId7" w:history="1">
        <w:r w:rsidRPr="00486CA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Республики Тыва от 30 июня 2009 г.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    </w:t>
        </w:r>
        <w:r w:rsidR="000B0CF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               </w:t>
        </w:r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  </w:t>
        </w:r>
        <w:r w:rsidRPr="00486CA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№ 324</w:t>
        </w:r>
      </w:hyperlink>
      <w:r w:rsidRPr="00486CA9">
        <w:rPr>
          <w:sz w:val="28"/>
          <w:szCs w:val="28"/>
          <w:shd w:val="clear" w:color="auto" w:fill="FFFFFF"/>
        </w:rPr>
        <w:t>, слова «Управление записи актов гражданского состояния Республики Тыва (Агентства)</w:t>
      </w:r>
      <w:r>
        <w:rPr>
          <w:sz w:val="28"/>
          <w:szCs w:val="28"/>
          <w:shd w:val="clear" w:color="auto" w:fill="FFFFFF"/>
        </w:rPr>
        <w:t>» заменить</w:t>
      </w:r>
      <w:r w:rsidRPr="00486CA9">
        <w:rPr>
          <w:sz w:val="28"/>
          <w:szCs w:val="28"/>
          <w:shd w:val="clear" w:color="auto" w:fill="FFFFFF"/>
        </w:rPr>
        <w:t xml:space="preserve"> слова</w:t>
      </w:r>
      <w:r>
        <w:rPr>
          <w:sz w:val="28"/>
          <w:szCs w:val="28"/>
          <w:shd w:val="clear" w:color="auto" w:fill="FFFFFF"/>
        </w:rPr>
        <w:t>ми</w:t>
      </w:r>
      <w:r w:rsidRPr="00486CA9">
        <w:rPr>
          <w:sz w:val="28"/>
          <w:szCs w:val="28"/>
          <w:shd w:val="clear" w:color="auto" w:fill="FFFFFF"/>
        </w:rPr>
        <w:t xml:space="preserve"> «</w:t>
      </w:r>
      <w:r w:rsidRPr="00486CA9">
        <w:rPr>
          <w:sz w:val="28"/>
          <w:szCs w:val="28"/>
        </w:rPr>
        <w:t xml:space="preserve">Министерство юстиции Республики Тыва». </w:t>
      </w:r>
    </w:p>
    <w:p w:rsidR="00486CA9" w:rsidRPr="00264AA1" w:rsidRDefault="00486CA9" w:rsidP="00486CA9">
      <w:pPr>
        <w:pStyle w:val="2"/>
        <w:shd w:val="clear" w:color="auto" w:fill="FFFFFF"/>
        <w:spacing w:before="0" w:after="0" w:line="36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486CA9">
        <w:rPr>
          <w:rFonts w:ascii="Times New Roman" w:hAnsi="Times New Roman"/>
          <w:b w:val="0"/>
          <w:i w:val="0"/>
        </w:rPr>
        <w:t>2. Разместить настоящее постановление на «Официальном интернет-портале правовой информации» (</w:t>
      </w:r>
      <w:hyperlink r:id="rId8" w:history="1">
        <w:r w:rsidRPr="00486CA9">
          <w:rPr>
            <w:rStyle w:val="a5"/>
            <w:rFonts w:ascii="Times New Roman" w:hAnsi="Times New Roman"/>
            <w:b w:val="0"/>
            <w:i w:val="0"/>
            <w:color w:val="auto"/>
            <w:u w:val="none"/>
            <w:lang w:val="en-US"/>
          </w:rPr>
          <w:t>www</w:t>
        </w:r>
        <w:r w:rsidRPr="00486CA9">
          <w:rPr>
            <w:rStyle w:val="a5"/>
            <w:rFonts w:ascii="Times New Roman" w:hAnsi="Times New Roman"/>
            <w:b w:val="0"/>
            <w:i w:val="0"/>
            <w:color w:val="auto"/>
            <w:u w:val="none"/>
          </w:rPr>
          <w:t>.</w:t>
        </w:r>
        <w:proofErr w:type="spellStart"/>
        <w:r w:rsidRPr="00486CA9">
          <w:rPr>
            <w:rStyle w:val="a5"/>
            <w:rFonts w:ascii="Times New Roman" w:hAnsi="Times New Roman"/>
            <w:b w:val="0"/>
            <w:i w:val="0"/>
            <w:color w:val="auto"/>
            <w:u w:val="none"/>
            <w:lang w:val="en-US"/>
          </w:rPr>
          <w:t>pravo</w:t>
        </w:r>
        <w:proofErr w:type="spellEnd"/>
        <w:r w:rsidRPr="00486CA9">
          <w:rPr>
            <w:rStyle w:val="a5"/>
            <w:rFonts w:ascii="Times New Roman" w:hAnsi="Times New Roman"/>
            <w:b w:val="0"/>
            <w:i w:val="0"/>
            <w:color w:val="auto"/>
            <w:u w:val="none"/>
          </w:rPr>
          <w:t>.</w:t>
        </w:r>
        <w:proofErr w:type="spellStart"/>
        <w:r w:rsidRPr="00486CA9">
          <w:rPr>
            <w:rStyle w:val="a5"/>
            <w:rFonts w:ascii="Times New Roman" w:hAnsi="Times New Roman"/>
            <w:b w:val="0"/>
            <w:i w:val="0"/>
            <w:color w:val="auto"/>
            <w:u w:val="none"/>
            <w:lang w:val="en-US"/>
          </w:rPr>
          <w:t>gov</w:t>
        </w:r>
        <w:proofErr w:type="spellEnd"/>
        <w:r w:rsidRPr="00486CA9">
          <w:rPr>
            <w:rStyle w:val="a5"/>
            <w:rFonts w:ascii="Times New Roman" w:hAnsi="Times New Roman"/>
            <w:b w:val="0"/>
            <w:i w:val="0"/>
            <w:color w:val="auto"/>
            <w:u w:val="none"/>
          </w:rPr>
          <w:t>.</w:t>
        </w:r>
        <w:proofErr w:type="spellStart"/>
        <w:r w:rsidRPr="00486CA9">
          <w:rPr>
            <w:rStyle w:val="a5"/>
            <w:rFonts w:ascii="Times New Roman" w:hAnsi="Times New Roman"/>
            <w:b w:val="0"/>
            <w:i w:val="0"/>
            <w:color w:val="auto"/>
            <w:u w:val="none"/>
            <w:lang w:val="en-US"/>
          </w:rPr>
          <w:t>ru</w:t>
        </w:r>
        <w:proofErr w:type="spellEnd"/>
      </w:hyperlink>
      <w:r w:rsidRPr="00486CA9">
        <w:rPr>
          <w:rFonts w:ascii="Times New Roman" w:hAnsi="Times New Roman"/>
          <w:b w:val="0"/>
          <w:i w:val="0"/>
        </w:rPr>
        <w:t>) и</w:t>
      </w:r>
      <w:r w:rsidRPr="00264AA1">
        <w:rPr>
          <w:rFonts w:ascii="Times New Roman" w:hAnsi="Times New Roman"/>
          <w:b w:val="0"/>
          <w:i w:val="0"/>
        </w:rPr>
        <w:t xml:space="preserve"> официальном сайте Республики Тыва в информационно-телекоммуникационной сети «Интернет». </w:t>
      </w:r>
    </w:p>
    <w:p w:rsidR="00486CA9" w:rsidRPr="005F78AB" w:rsidRDefault="00486CA9" w:rsidP="00486CA9">
      <w:pPr>
        <w:pStyle w:val="a4"/>
        <w:shd w:val="clear" w:color="auto" w:fill="auto"/>
        <w:tabs>
          <w:tab w:val="left" w:pos="0"/>
        </w:tabs>
        <w:spacing w:before="0" w:after="0" w:line="720" w:lineRule="atLeast"/>
        <w:ind w:firstLine="697"/>
        <w:jc w:val="both"/>
        <w:rPr>
          <w:sz w:val="28"/>
          <w:szCs w:val="28"/>
        </w:rPr>
      </w:pPr>
      <w:bookmarkStart w:id="0" w:name="_GoBack"/>
      <w:bookmarkEnd w:id="0"/>
    </w:p>
    <w:p w:rsidR="00486CA9" w:rsidRDefault="00486CA9" w:rsidP="00486CA9">
      <w:pPr>
        <w:pStyle w:val="22"/>
        <w:shd w:val="clear" w:color="auto" w:fill="auto"/>
        <w:tabs>
          <w:tab w:val="left" w:pos="1085"/>
        </w:tabs>
        <w:spacing w:before="0" w:after="0" w:line="240" w:lineRule="auto"/>
        <w:ind w:firstLine="0"/>
        <w:jc w:val="both"/>
      </w:pPr>
      <w:r>
        <w:t>Временно исполняющий обязанности</w:t>
      </w:r>
    </w:p>
    <w:p w:rsidR="007C30BB" w:rsidRDefault="00486CA9" w:rsidP="00486CA9">
      <w:r>
        <w:rPr>
          <w:rStyle w:val="2Exact"/>
        </w:rPr>
        <w:t xml:space="preserve">             Главы Республики Тыва                                                                       В. </w:t>
      </w:r>
      <w:proofErr w:type="spellStart"/>
      <w:r>
        <w:rPr>
          <w:rStyle w:val="2Exact"/>
        </w:rPr>
        <w:t>Ховалыг</w:t>
      </w:r>
      <w:proofErr w:type="spellEnd"/>
    </w:p>
    <w:sectPr w:rsidR="007C30BB" w:rsidSect="00486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38" w:rsidRDefault="00FA4138" w:rsidP="00CA32C7">
      <w:r>
        <w:separator/>
      </w:r>
    </w:p>
  </w:endnote>
  <w:endnote w:type="continuationSeparator" w:id="0">
    <w:p w:rsidR="00FA4138" w:rsidRDefault="00FA4138" w:rsidP="00CA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37" w:rsidRDefault="00737C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37" w:rsidRDefault="00737C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37" w:rsidRDefault="00737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38" w:rsidRDefault="00FA4138" w:rsidP="00CA32C7">
      <w:r>
        <w:separator/>
      </w:r>
    </w:p>
  </w:footnote>
  <w:footnote w:type="continuationSeparator" w:id="0">
    <w:p w:rsidR="00FA4138" w:rsidRDefault="00FA4138" w:rsidP="00CA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37" w:rsidRDefault="00737C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C7" w:rsidRDefault="00CA32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37" w:rsidRDefault="00737C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7b55238-e50b-4c88-b94d-671ecf8d0dab"/>
  </w:docVars>
  <w:rsids>
    <w:rsidRoot w:val="00486CA9"/>
    <w:rsid w:val="000B0CF1"/>
    <w:rsid w:val="00337003"/>
    <w:rsid w:val="00486CA9"/>
    <w:rsid w:val="00554643"/>
    <w:rsid w:val="00573DB3"/>
    <w:rsid w:val="005C4A90"/>
    <w:rsid w:val="00737C37"/>
    <w:rsid w:val="007C30BB"/>
    <w:rsid w:val="007D7490"/>
    <w:rsid w:val="009317A3"/>
    <w:rsid w:val="009462DF"/>
    <w:rsid w:val="009E1FCA"/>
    <w:rsid w:val="00A01EE4"/>
    <w:rsid w:val="00B62FE6"/>
    <w:rsid w:val="00BF0C09"/>
    <w:rsid w:val="00C139AC"/>
    <w:rsid w:val="00CA32C7"/>
    <w:rsid w:val="00CD1428"/>
    <w:rsid w:val="00D90403"/>
    <w:rsid w:val="00DC0282"/>
    <w:rsid w:val="00E67189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9F9E5-58C8-429C-9C7E-A9B8613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6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CA9"/>
    <w:rPr>
      <w:rFonts w:ascii="Cambria" w:eastAsia="Times New Roman" w:hAnsi="Cambria"/>
      <w:b/>
      <w:bCs/>
      <w:i/>
      <w:iCs/>
    </w:rPr>
  </w:style>
  <w:style w:type="character" w:customStyle="1" w:styleId="a3">
    <w:name w:val="Основной текст Знак"/>
    <w:link w:val="a4"/>
    <w:locked/>
    <w:rsid w:val="00486CA9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86CA9"/>
    <w:pPr>
      <w:shd w:val="clear" w:color="auto" w:fill="FFFFFF"/>
      <w:spacing w:before="660" w:after="120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6CA9"/>
    <w:rPr>
      <w:rFonts w:eastAsia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486CA9"/>
    <w:rPr>
      <w:b/>
      <w:b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486CA9"/>
    <w:pPr>
      <w:shd w:val="clear" w:color="auto" w:fill="FFFFFF"/>
      <w:spacing w:before="1200" w:after="2400" w:line="778" w:lineRule="exact"/>
      <w:jc w:val="center"/>
      <w:outlineLvl w:val="0"/>
    </w:pPr>
    <w:rPr>
      <w:rFonts w:eastAsiaTheme="minorHAnsi"/>
      <w:b/>
      <w:bCs/>
      <w:sz w:val="33"/>
      <w:szCs w:val="33"/>
      <w:lang w:eastAsia="en-US"/>
    </w:rPr>
  </w:style>
  <w:style w:type="character" w:styleId="a5">
    <w:name w:val="Hyperlink"/>
    <w:uiPriority w:val="99"/>
    <w:rsid w:val="00486CA9"/>
    <w:rPr>
      <w:color w:val="0000FF"/>
      <w:u w:val="single"/>
    </w:rPr>
  </w:style>
  <w:style w:type="paragraph" w:customStyle="1" w:styleId="ConsPlusTitle">
    <w:name w:val="ConsPlusTitle"/>
    <w:uiPriority w:val="99"/>
    <w:rsid w:val="00486C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86CA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6CA9"/>
    <w:pPr>
      <w:widowControl w:val="0"/>
      <w:shd w:val="clear" w:color="auto" w:fill="FFFFFF"/>
      <w:spacing w:before="420" w:after="300" w:line="322" w:lineRule="exact"/>
      <w:ind w:hanging="740"/>
      <w:jc w:val="center"/>
    </w:pPr>
    <w:rPr>
      <w:rFonts w:eastAsiaTheme="minorHAnsi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486C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CA32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2C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3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2C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F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670161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670161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5</cp:revision>
  <cp:lastPrinted>2021-07-14T05:39:00Z</cp:lastPrinted>
  <dcterms:created xsi:type="dcterms:W3CDTF">2021-07-14T05:38:00Z</dcterms:created>
  <dcterms:modified xsi:type="dcterms:W3CDTF">2021-07-14T05:40:00Z</dcterms:modified>
</cp:coreProperties>
</file>