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1" w:rsidRDefault="006064D1" w:rsidP="006064D1">
      <w:pPr>
        <w:suppressAutoHyphens/>
        <w:jc w:val="center"/>
        <w:rPr>
          <w:rFonts w:ascii="Calibri" w:eastAsia="SimSun" w:hAnsi="Calibri" w:cs="font246"/>
          <w:noProof/>
          <w:lang w:eastAsia="ru-RU"/>
        </w:rPr>
      </w:pPr>
    </w:p>
    <w:p w:rsidR="006064D1" w:rsidRDefault="006064D1" w:rsidP="006064D1">
      <w:pPr>
        <w:suppressAutoHyphens/>
        <w:jc w:val="center"/>
        <w:rPr>
          <w:rFonts w:ascii="Calibri" w:eastAsia="SimSun" w:hAnsi="Calibri" w:cs="font246"/>
          <w:noProof/>
          <w:lang w:eastAsia="ru-RU"/>
        </w:rPr>
      </w:pPr>
    </w:p>
    <w:p w:rsidR="006064D1" w:rsidRPr="006064D1" w:rsidRDefault="006064D1" w:rsidP="006064D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6064D1" w:rsidRPr="006064D1" w:rsidRDefault="006064D1" w:rsidP="006064D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6064D1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6064D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6064D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6064D1" w:rsidRPr="006064D1" w:rsidRDefault="006064D1" w:rsidP="006064D1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6064D1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6064D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6064D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CD3FC2" w:rsidRDefault="00CD3FC2" w:rsidP="00CD3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FC2" w:rsidRDefault="00E41127" w:rsidP="00E4112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5 августа 2020 г. № 310-р</w:t>
      </w:r>
    </w:p>
    <w:p w:rsidR="00CD3FC2" w:rsidRDefault="00E41127" w:rsidP="00E4112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CD3FC2" w:rsidRDefault="00CD3FC2" w:rsidP="00CD3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9C" w:rsidRPr="00CD3FC2" w:rsidRDefault="008E44FB" w:rsidP="00CD3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FC2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 w:rsidR="004E259C" w:rsidRPr="00CD3FC2">
        <w:rPr>
          <w:rFonts w:ascii="Times New Roman" w:hAnsi="Times New Roman" w:cs="Times New Roman"/>
          <w:b/>
          <w:bCs/>
          <w:sz w:val="28"/>
          <w:szCs w:val="28"/>
        </w:rPr>
        <w:t>Рыбохозяйственного</w:t>
      </w:r>
      <w:r w:rsidR="00E0451C" w:rsidRPr="00CD3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259C" w:rsidRPr="00CD3FC2">
        <w:rPr>
          <w:rFonts w:ascii="Times New Roman" w:hAnsi="Times New Roman" w:cs="Times New Roman"/>
          <w:b/>
          <w:bCs/>
          <w:sz w:val="28"/>
          <w:szCs w:val="28"/>
        </w:rPr>
        <w:t>совета Республики Тыва</w:t>
      </w:r>
    </w:p>
    <w:p w:rsidR="002231BA" w:rsidRDefault="002231BA" w:rsidP="00CD3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FC2" w:rsidRPr="00347191" w:rsidRDefault="00CD3FC2" w:rsidP="00CD3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59C" w:rsidRDefault="008E44FB" w:rsidP="00CD3FC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пунктом 3 статьи 33</w:t>
      </w:r>
      <w:r w:rsidR="006D5B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D5B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Федерального закона от 20 декабря 2004 г</w:t>
      </w:r>
      <w:r w:rsidR="006D5B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6D5B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166-ФЗ «О рыболовстве и сохранении водных биологических ресурсов»</w:t>
      </w:r>
      <w:r w:rsidRPr="003471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r w:rsidR="00E0451C" w:rsidRPr="00347191">
        <w:rPr>
          <w:rFonts w:ascii="Times New Roman" w:hAnsi="Times New Roman" w:cs="Times New Roman"/>
          <w:sz w:val="28"/>
          <w:szCs w:val="28"/>
        </w:rPr>
        <w:t>статьей 15 Конституционного закона Республики Тыва от 31 декабря 2003 г</w:t>
      </w:r>
      <w:r w:rsidR="006D5B45">
        <w:rPr>
          <w:rFonts w:ascii="Times New Roman" w:hAnsi="Times New Roman" w:cs="Times New Roman"/>
          <w:sz w:val="28"/>
          <w:szCs w:val="28"/>
        </w:rPr>
        <w:t>.</w:t>
      </w:r>
      <w:r w:rsidR="00E0451C" w:rsidRPr="00347191"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 w:rsidR="00FA030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0451C" w:rsidRPr="00347191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Тыва»:</w:t>
      </w:r>
    </w:p>
    <w:p w:rsidR="00CD3FC2" w:rsidRPr="00347191" w:rsidRDefault="00CD3FC2" w:rsidP="00CD3FC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4FB" w:rsidRPr="00347191" w:rsidRDefault="008E44FB" w:rsidP="00CD3FC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347191">
        <w:rPr>
          <w:rFonts w:ascii="Times New Roman" w:hAnsi="Times New Roman" w:cs="Times New Roman"/>
          <w:sz w:val="28"/>
          <w:szCs w:val="28"/>
        </w:rPr>
        <w:t>Рыбохозяйс</w:t>
      </w:r>
      <w:r w:rsidR="00347191" w:rsidRPr="00347191">
        <w:rPr>
          <w:rFonts w:ascii="Times New Roman" w:hAnsi="Times New Roman" w:cs="Times New Roman"/>
          <w:sz w:val="28"/>
          <w:szCs w:val="28"/>
        </w:rPr>
        <w:t>тв</w:t>
      </w:r>
      <w:r w:rsidRPr="00347191">
        <w:rPr>
          <w:rFonts w:ascii="Times New Roman" w:hAnsi="Times New Roman" w:cs="Times New Roman"/>
          <w:sz w:val="28"/>
          <w:szCs w:val="28"/>
        </w:rPr>
        <w:t>енный</w:t>
      </w:r>
      <w:proofErr w:type="spellEnd"/>
      <w:r w:rsidRPr="00347191">
        <w:rPr>
          <w:rFonts w:ascii="Times New Roman" w:hAnsi="Times New Roman" w:cs="Times New Roman"/>
          <w:sz w:val="28"/>
          <w:szCs w:val="28"/>
        </w:rPr>
        <w:t xml:space="preserve"> совет Республики Тыва</w:t>
      </w:r>
      <w:r w:rsidR="00347191">
        <w:rPr>
          <w:rFonts w:ascii="Times New Roman" w:hAnsi="Times New Roman" w:cs="Times New Roman"/>
          <w:sz w:val="28"/>
          <w:szCs w:val="28"/>
        </w:rPr>
        <w:t>.</w:t>
      </w:r>
    </w:p>
    <w:p w:rsidR="00FA030A" w:rsidRPr="00FA030A" w:rsidRDefault="00347191" w:rsidP="00CD3FC2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347191">
        <w:rPr>
          <w:spacing w:val="2"/>
          <w:sz w:val="28"/>
          <w:szCs w:val="28"/>
        </w:rPr>
        <w:t>2. Утвердить прилагаем</w:t>
      </w:r>
      <w:r w:rsidR="00CD3FC2">
        <w:rPr>
          <w:spacing w:val="2"/>
          <w:sz w:val="28"/>
          <w:szCs w:val="28"/>
        </w:rPr>
        <w:t>ые</w:t>
      </w:r>
      <w:r w:rsidR="007516CD">
        <w:rPr>
          <w:spacing w:val="2"/>
          <w:sz w:val="28"/>
          <w:szCs w:val="28"/>
        </w:rPr>
        <w:t>:</w:t>
      </w:r>
    </w:p>
    <w:p w:rsidR="00FA030A" w:rsidRPr="00FA030A" w:rsidRDefault="00347191" w:rsidP="00FA030A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347191">
        <w:rPr>
          <w:spacing w:val="2"/>
          <w:sz w:val="28"/>
          <w:szCs w:val="28"/>
        </w:rPr>
        <w:t xml:space="preserve">Положение о </w:t>
      </w:r>
      <w:proofErr w:type="spellStart"/>
      <w:r w:rsidRPr="00347191">
        <w:rPr>
          <w:spacing w:val="2"/>
          <w:sz w:val="28"/>
          <w:szCs w:val="28"/>
        </w:rPr>
        <w:t>Рыбохозяйственном</w:t>
      </w:r>
      <w:proofErr w:type="spellEnd"/>
      <w:r w:rsidRPr="00347191">
        <w:rPr>
          <w:spacing w:val="2"/>
          <w:sz w:val="28"/>
          <w:szCs w:val="28"/>
        </w:rPr>
        <w:t xml:space="preserve"> совете Респуб</w:t>
      </w:r>
      <w:r w:rsidR="00FA030A">
        <w:rPr>
          <w:spacing w:val="2"/>
          <w:sz w:val="28"/>
          <w:szCs w:val="28"/>
        </w:rPr>
        <w:t>лики Тыва;</w:t>
      </w:r>
    </w:p>
    <w:p w:rsidR="00FA030A" w:rsidRPr="00FA030A" w:rsidRDefault="00FA030A" w:rsidP="00FA030A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состав</w:t>
      </w:r>
      <w:r w:rsidRPr="00FA030A">
        <w:rPr>
          <w:sz w:val="28"/>
          <w:szCs w:val="28"/>
        </w:rPr>
        <w:t xml:space="preserve"> </w:t>
      </w:r>
      <w:r w:rsidRPr="00347191">
        <w:rPr>
          <w:sz w:val="28"/>
          <w:szCs w:val="28"/>
        </w:rPr>
        <w:t>Рыбохозяйственного совета Республики Тыва</w:t>
      </w:r>
      <w:r>
        <w:rPr>
          <w:sz w:val="28"/>
          <w:szCs w:val="28"/>
        </w:rPr>
        <w:t>.</w:t>
      </w:r>
    </w:p>
    <w:p w:rsidR="007A4BB0" w:rsidRPr="00347191" w:rsidRDefault="007A4BB0" w:rsidP="00CD3FC2">
      <w:pPr>
        <w:pStyle w:val="western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347191">
        <w:rPr>
          <w:sz w:val="28"/>
          <w:szCs w:val="28"/>
        </w:rPr>
        <w:t>3. Разместить настоящ</w:t>
      </w:r>
      <w:r w:rsidR="00374A08">
        <w:rPr>
          <w:sz w:val="28"/>
          <w:szCs w:val="28"/>
        </w:rPr>
        <w:t>ее</w:t>
      </w:r>
      <w:r w:rsidRPr="00347191">
        <w:rPr>
          <w:sz w:val="28"/>
          <w:szCs w:val="28"/>
        </w:rPr>
        <w:t xml:space="preserve"> </w:t>
      </w:r>
      <w:r w:rsidR="00374A0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347191">
        <w:rPr>
          <w:sz w:val="28"/>
          <w:szCs w:val="28"/>
        </w:rPr>
        <w:t xml:space="preserve">на </w:t>
      </w:r>
      <w:r w:rsidR="00CD3FC2">
        <w:rPr>
          <w:sz w:val="28"/>
          <w:szCs w:val="28"/>
        </w:rPr>
        <w:t>«</w:t>
      </w:r>
      <w:proofErr w:type="gramStart"/>
      <w:r w:rsidR="00CD3FC2">
        <w:rPr>
          <w:sz w:val="28"/>
          <w:szCs w:val="28"/>
        </w:rPr>
        <w:t>О</w:t>
      </w:r>
      <w:r w:rsidRPr="00347191">
        <w:rPr>
          <w:sz w:val="28"/>
          <w:szCs w:val="28"/>
        </w:rPr>
        <w:t>фициальном</w:t>
      </w:r>
      <w:proofErr w:type="gramEnd"/>
      <w:r w:rsidRPr="00347191">
        <w:rPr>
          <w:sz w:val="28"/>
          <w:szCs w:val="28"/>
        </w:rPr>
        <w:t xml:space="preserve"> интернет-портале правовой информации</w:t>
      </w:r>
      <w:r w:rsidR="00CD3FC2">
        <w:rPr>
          <w:sz w:val="28"/>
          <w:szCs w:val="28"/>
        </w:rPr>
        <w:t>»</w:t>
      </w:r>
      <w:r w:rsidR="00022A08">
        <w:rPr>
          <w:sz w:val="28"/>
          <w:szCs w:val="28"/>
        </w:rPr>
        <w:t xml:space="preserve"> (www.pravo.gov.ru) и</w:t>
      </w:r>
      <w:r w:rsidRPr="00347191">
        <w:rPr>
          <w:sz w:val="28"/>
          <w:szCs w:val="28"/>
        </w:rPr>
        <w:t xml:space="preserve"> официальном сайте Республики Тыва в информационно-телекоммуникационной сети </w:t>
      </w:r>
      <w:r w:rsidR="006D5B45">
        <w:rPr>
          <w:sz w:val="28"/>
          <w:szCs w:val="28"/>
        </w:rPr>
        <w:t>«</w:t>
      </w:r>
      <w:r w:rsidRPr="00347191">
        <w:rPr>
          <w:sz w:val="28"/>
          <w:szCs w:val="28"/>
        </w:rPr>
        <w:t>Интернет</w:t>
      </w:r>
      <w:r w:rsidR="006D5B45">
        <w:rPr>
          <w:sz w:val="28"/>
          <w:szCs w:val="28"/>
        </w:rPr>
        <w:t>»</w:t>
      </w:r>
      <w:r w:rsidRPr="00347191">
        <w:rPr>
          <w:sz w:val="28"/>
          <w:szCs w:val="28"/>
        </w:rPr>
        <w:t>.</w:t>
      </w:r>
    </w:p>
    <w:p w:rsidR="00347191" w:rsidRDefault="00347191" w:rsidP="00CD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CD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B0" w:rsidRDefault="007A4BB0" w:rsidP="00CD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C2" w:rsidRDefault="006D5B45" w:rsidP="00CD3FC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CD3FC2" w:rsidSect="00CD3F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2A28A6" w:rsidRPr="00347191">
        <w:rPr>
          <w:sz w:val="28"/>
          <w:szCs w:val="28"/>
        </w:rPr>
        <w:t xml:space="preserve"> Республики Тыва                                          </w:t>
      </w:r>
      <w:r>
        <w:rPr>
          <w:sz w:val="28"/>
          <w:szCs w:val="28"/>
        </w:rPr>
        <w:t xml:space="preserve">           </w:t>
      </w:r>
      <w:r w:rsidR="002A28A6" w:rsidRPr="00347191">
        <w:rPr>
          <w:sz w:val="28"/>
          <w:szCs w:val="28"/>
        </w:rPr>
        <w:t xml:space="preserve">        </w:t>
      </w:r>
      <w:r w:rsidR="002A28A6">
        <w:rPr>
          <w:sz w:val="28"/>
          <w:szCs w:val="28"/>
        </w:rPr>
        <w:t xml:space="preserve">          </w:t>
      </w:r>
      <w:r w:rsidR="00CD3F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Ш.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6D5B45" w:rsidRDefault="00347191" w:rsidP="00CD3FC2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Утверждено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D5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374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аспоряжением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D5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Правительства</w:t>
      </w:r>
    </w:p>
    <w:p w:rsidR="00E41127" w:rsidRDefault="00347191" w:rsidP="00E41127">
      <w:pPr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41127">
        <w:rPr>
          <w:rFonts w:ascii="Times New Roman" w:hAnsi="Times New Roman" w:cs="Times New Roman"/>
          <w:bCs/>
          <w:sz w:val="28"/>
          <w:szCs w:val="28"/>
        </w:rPr>
        <w:t>от 5 августа 2020 г. № 310-р</w:t>
      </w:r>
    </w:p>
    <w:p w:rsidR="00CD3FC2" w:rsidRDefault="00CD3FC2" w:rsidP="00CD3F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3FC2" w:rsidRDefault="00CD3FC2" w:rsidP="00CD3F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3FC2" w:rsidRPr="00CD3FC2" w:rsidRDefault="00CD3FC2" w:rsidP="00CD3F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CD3F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 w:rsidRPr="00CD3F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ЛО Ж Е Н И Е</w:t>
      </w:r>
    </w:p>
    <w:p w:rsidR="00347191" w:rsidRPr="00347191" w:rsidRDefault="00347191" w:rsidP="00CD3F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proofErr w:type="spellStart"/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Рыбохозяйственном</w:t>
      </w:r>
      <w:proofErr w:type="spellEnd"/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совете Республики Тыва</w:t>
      </w:r>
    </w:p>
    <w:p w:rsidR="00347191" w:rsidRPr="00347191" w:rsidRDefault="00347191" w:rsidP="00CD3F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7191" w:rsidRDefault="00347191" w:rsidP="00CD3F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CD3FC2" w:rsidRPr="00347191" w:rsidRDefault="00CD3FC2" w:rsidP="00CD3F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7191" w:rsidRPr="00347191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spellStart"/>
      <w:proofErr w:type="gramStart"/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Рыбохозяйственный</w:t>
      </w:r>
      <w:proofErr w:type="spellEnd"/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 Республики Тыва (далее </w:t>
      </w:r>
      <w:r w:rsidR="00CD3F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Совет) создан в с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ответствии с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унктом 3 статьи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33</w:t>
      </w:r>
      <w:r w:rsidR="006D5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20 декабря 2004 г</w:t>
      </w:r>
      <w:r w:rsidR="006D5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3F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166-ФЗ «О рыболовстве и сохранении</w:t>
      </w:r>
      <w:r w:rsidR="00CD3F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водных биологических ресурсов» и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ется совещательным коллегиальным органом, обеспечивающим взаимодействие республиканских органов исполнительной власти, территориальных 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ральных органов исполнительной власти, юридических и физических лиц, ос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ществляющих деятельность в сфере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рационального 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использования, воспроизво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и сохранения водных</w:t>
      </w:r>
      <w:proofErr w:type="gramEnd"/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биологических ресурсов.</w:t>
      </w:r>
    </w:p>
    <w:p w:rsidR="007A4BB0" w:rsidRDefault="00347191" w:rsidP="00CD3F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Состав Совета формируется </w:t>
      </w:r>
      <w:r w:rsidR="007A4BB0" w:rsidRP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</w:t>
      </w:r>
      <w:r w:rsidR="007A4BB0" w:rsidRPr="007A4BB0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374A08">
        <w:rPr>
          <w:rFonts w:ascii="Times New Roman" w:hAnsi="Times New Roman" w:cs="Times New Roman"/>
          <w:sz w:val="28"/>
          <w:szCs w:val="28"/>
        </w:rPr>
        <w:t xml:space="preserve">законодательных </w:t>
      </w:r>
      <w:r w:rsidR="00FA030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74A08">
        <w:rPr>
          <w:rFonts w:ascii="Times New Roman" w:hAnsi="Times New Roman" w:cs="Times New Roman"/>
          <w:sz w:val="28"/>
          <w:szCs w:val="28"/>
        </w:rPr>
        <w:t>и</w:t>
      </w:r>
      <w:r w:rsidR="007A4BB0" w:rsidRPr="007A4BB0">
        <w:rPr>
          <w:rFonts w:ascii="Times New Roman" w:hAnsi="Times New Roman" w:cs="Times New Roman"/>
          <w:sz w:val="28"/>
          <w:szCs w:val="28"/>
        </w:rPr>
        <w:t xml:space="preserve"> </w:t>
      </w:r>
      <w:r w:rsidR="003668DB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FA030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A4BB0" w:rsidRPr="007A4BB0">
        <w:rPr>
          <w:rFonts w:ascii="Times New Roman" w:hAnsi="Times New Roman" w:cs="Times New Roman"/>
          <w:sz w:val="28"/>
          <w:szCs w:val="28"/>
        </w:rPr>
        <w:t xml:space="preserve">, </w:t>
      </w:r>
      <w:r w:rsidR="007A4BB0" w:rsidRPr="007A4BB0">
        <w:rPr>
          <w:rFonts w:ascii="Times New Roman" w:hAnsi="Times New Roman" w:cs="Times New Roman"/>
          <w:color w:val="000000"/>
          <w:sz w:val="28"/>
          <w:szCs w:val="28"/>
        </w:rPr>
        <w:t>территориальных органов ф</w:t>
      </w:r>
      <w:r w:rsidR="007A4BB0" w:rsidRPr="007A4B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4BB0" w:rsidRPr="007A4BB0">
        <w:rPr>
          <w:rFonts w:ascii="Times New Roman" w:hAnsi="Times New Roman" w:cs="Times New Roman"/>
          <w:color w:val="000000"/>
          <w:sz w:val="28"/>
          <w:szCs w:val="28"/>
        </w:rPr>
        <w:t xml:space="preserve">деральных органов исполнительной власти, органов местного самоуправления </w:t>
      </w:r>
      <w:r w:rsidR="00FA03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A03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A030A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ниципальных образований </w:t>
      </w:r>
      <w:r w:rsidR="007A4BB0" w:rsidRPr="007A4BB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Тыва, </w:t>
      </w:r>
      <w:r w:rsidR="00374A08" w:rsidRPr="007A4BB0">
        <w:rPr>
          <w:rFonts w:ascii="Times New Roman" w:hAnsi="Times New Roman" w:cs="Times New Roman"/>
          <w:sz w:val="28"/>
          <w:szCs w:val="28"/>
        </w:rPr>
        <w:t>общественных и коммерческих орг</w:t>
      </w:r>
      <w:r w:rsidR="00374A08" w:rsidRPr="007A4BB0">
        <w:rPr>
          <w:rFonts w:ascii="Times New Roman" w:hAnsi="Times New Roman" w:cs="Times New Roman"/>
          <w:sz w:val="28"/>
          <w:szCs w:val="28"/>
        </w:rPr>
        <w:t>а</w:t>
      </w:r>
      <w:r w:rsidR="00374A08" w:rsidRPr="007A4BB0">
        <w:rPr>
          <w:rFonts w:ascii="Times New Roman" w:hAnsi="Times New Roman" w:cs="Times New Roman"/>
          <w:sz w:val="28"/>
          <w:szCs w:val="28"/>
        </w:rPr>
        <w:t>низаций</w:t>
      </w:r>
      <w:r w:rsidR="00374A08">
        <w:rPr>
          <w:rFonts w:ascii="Times New Roman" w:hAnsi="Times New Roman" w:cs="Times New Roman"/>
          <w:sz w:val="28"/>
          <w:szCs w:val="28"/>
        </w:rPr>
        <w:t xml:space="preserve"> и </w:t>
      </w:r>
      <w:r w:rsidR="007A4BB0" w:rsidRPr="007A4BB0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научно-исследовательских организаций.</w:t>
      </w:r>
    </w:p>
    <w:p w:rsidR="00347191" w:rsidRPr="00347191" w:rsidRDefault="00347191" w:rsidP="00CD3F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участия в работе Совета могут привлекаться специалисты и эксперты, не входящие в его состав.</w:t>
      </w:r>
    </w:p>
    <w:p w:rsidR="00347191" w:rsidRPr="00347191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своей деятельности Совет руководствуется</w:t>
      </w:r>
      <w:r w:rsidR="006D5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4" w:history="1">
        <w:r w:rsidRPr="007A4B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законами и нормативными правовыми актами Российской Федерации, законами и нормативными правовыми актами Республики Тыва, а также насто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щим Положением.</w:t>
      </w:r>
    </w:p>
    <w:p w:rsidR="007A4BB0" w:rsidRDefault="007A4BB0" w:rsidP="00CD3F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7191" w:rsidRDefault="00347191" w:rsidP="00CD3F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цели и задачи Совета</w:t>
      </w:r>
    </w:p>
    <w:p w:rsidR="00CD3FC2" w:rsidRPr="00347191" w:rsidRDefault="00CD3FC2" w:rsidP="00CD3F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7191" w:rsidRPr="00347191" w:rsidRDefault="00347191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Совет создан в целях </w:t>
      </w:r>
      <w:r w:rsidR="00374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рассмотрения Правительством Республики Тыва 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предложений и рекомендаций по охране водных биологических ресурсов, орган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и регулированию промышленного, любительского и спортивного рыболо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аквакультуры</w:t>
      </w:r>
      <w:proofErr w:type="spellEnd"/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(товарное рыбоводство)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предложений о распр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делении квот добычи (вылова) водных биологических ресурсов между пользоват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лями водными биоресурсами для организации промышленного, любительского, спортивного рыболовства.</w:t>
      </w:r>
    </w:p>
    <w:p w:rsidR="007A4BB0" w:rsidRDefault="00347191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Основными задачами Совета являются:</w:t>
      </w:r>
    </w:p>
    <w:p w:rsidR="007A4BB0" w:rsidRDefault="00CD3FC2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подготовка предложений по охране водных биологических ресурсов, орг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низации и регулировани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промышленного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любительского и спортивного рыб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ловства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аквакультуры</w:t>
      </w:r>
      <w:proofErr w:type="spellEnd"/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(товарное рыбоводство)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47191" w:rsidRPr="00347191" w:rsidRDefault="00CD3FC2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подготовка предложений о распределении квот добычи (вылова) водных биологических ресурсов между пользователями водными биологическими ресу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сами для организации промышленного, любительского, спортивного рыболовства</w:t>
      </w:r>
      <w:r w:rsidR="00374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4A08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выделяемыми в установленном порядке для Республики Тыва квотами добычи (вылова) водных биологических ресурсов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47191" w:rsidRPr="00347191" w:rsidRDefault="00CD3FC2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подготовка предложений по перераспределению квот добычи (вылова) между пользователями водных биологических ресурсов в установленных действ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ющим законодательством случаях;</w:t>
      </w:r>
    </w:p>
    <w:p w:rsidR="00347191" w:rsidRPr="00347191" w:rsidRDefault="00CD3FC2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подготовка предложений по совершенствованию нормативных правовых актов Республики Тыва в сфере использования, охраны и воспроизводства водных биологических ресурсов и среды их обитания, в том числе регулирующих </w:t>
      </w:r>
      <w:proofErr w:type="spellStart"/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рыбох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зяйственную</w:t>
      </w:r>
      <w:proofErr w:type="spellEnd"/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деятельность, а также по формированию стратегии устойчивого ра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вития 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рыбохозяйственного комплекса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еспублики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Тыва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47191" w:rsidRPr="00347191" w:rsidRDefault="00CD3FC2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подготовка предложений по вопросам промышленного, любительского и спортивного рыболовства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аквакультуры</w:t>
      </w:r>
      <w:proofErr w:type="spellEnd"/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(товарного рыбоводства)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водоемах республики, эффективности функционирования предприятий, чрезвычайных сит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аций, связанных с водными </w:t>
      </w:r>
      <w:r w:rsidR="007A4BB0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био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логическими 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ресурсами и средой их обитания, и подготовка рекомендаций по урегулированию указанных вопросов;</w:t>
      </w:r>
    </w:p>
    <w:p w:rsidR="00347191" w:rsidRPr="00347191" w:rsidRDefault="00CD3FC2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анализ информации о ходе промысла, об освоении выделенных квот на вылов (добычу) водных биоресурсов;</w:t>
      </w:r>
    </w:p>
    <w:p w:rsidR="00347191" w:rsidRPr="00347191" w:rsidRDefault="00CD3FC2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подготовка рекомендаций о целесообразности проведения мероприятий в области рыболовства и сохранения водных биоресурсов;</w:t>
      </w:r>
    </w:p>
    <w:p w:rsidR="00347191" w:rsidRPr="00347191" w:rsidRDefault="00CD3FC2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рассмотрение вопросов негативного воздействия на водные био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логические 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ресурсы хозяйственной деятельности;</w:t>
      </w:r>
    </w:p>
    <w:p w:rsidR="00347191" w:rsidRPr="00347191" w:rsidRDefault="00CD3FC2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выработка предложений о проведении мероприятий по сохранению и во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производству рыбных запасов, осуществляемых в счет компенсации ущерба, нан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симого рыбным запасам в результате хозяйственной деятельности, и подготовка соответствующих рекомендаций.</w:t>
      </w:r>
    </w:p>
    <w:p w:rsidR="007A4BB0" w:rsidRDefault="007A4BB0" w:rsidP="00CD3FC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7191" w:rsidRDefault="00347191" w:rsidP="00CD3F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Права Совета</w:t>
      </w:r>
    </w:p>
    <w:p w:rsidR="00CD3FC2" w:rsidRPr="00347191" w:rsidRDefault="00CD3FC2" w:rsidP="00CD3F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7191" w:rsidRPr="00347191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Совет в рамках своей компетенции, определенной настоящим Положен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ем, вправе для подготовки предложений и рекомендаций привлекать специалистов различных организаций, создавать рабочие группы, действующие под руково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ством одного из членов Совета.</w:t>
      </w:r>
    </w:p>
    <w:p w:rsidR="007A4BB0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Совет вправе рассматривать информацию органов исполнительной вл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республики, органов местного самоуправления, соответствующих территор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альных органов федеральных органов исполнительной власти, юридических лиц, а также иных заинтересованных органов и организаций, заслушивать их представ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телей по вопросам, относящимся к деятельности Совета.</w:t>
      </w:r>
    </w:p>
    <w:p w:rsidR="00347191" w:rsidRPr="00347191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Совет вправе запрашивать у государственных и общественных организ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ций и должностных лиц необходимые для его деятельности материалы и докуме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 в установленном порядке.</w:t>
      </w:r>
    </w:p>
    <w:p w:rsidR="00347191" w:rsidRPr="00347191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3.4. Совет вправе подготавливать и вносить на рассмотрение Правительства Республики Тыва предложения по разработке проектов правовых актов по вопр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сам, относящимся к компетенции Совета, и принимать участие в их разработке.</w:t>
      </w:r>
    </w:p>
    <w:p w:rsidR="00C27510" w:rsidRDefault="00C27510" w:rsidP="00CD3F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7191" w:rsidRDefault="00347191" w:rsidP="00CD3F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Организация деятельности Совета</w:t>
      </w:r>
    </w:p>
    <w:p w:rsidR="00CD3FC2" w:rsidRPr="00347191" w:rsidRDefault="00CD3FC2" w:rsidP="00CD3F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7191" w:rsidRPr="00347191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Заседания Совета проводятся </w:t>
      </w:r>
      <w:r w:rsidR="00374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мере необходимости</w:t>
      </w:r>
      <w:r w:rsidR="00374A08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утвержденным председателем Совета планом работ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374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соответствующий год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Внеочередные заседания могут созываться председателем Совета по его инициат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 или </w:t>
      </w:r>
      <w:r w:rsidR="007A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предложению членов Совета.</w:t>
      </w:r>
    </w:p>
    <w:p w:rsidR="00374A08" w:rsidRDefault="00374A08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екретарь организует очередное заседание Совета, в том числе пригл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шение членов Совета на очередное заседание, предоставление членам Совета всех раздаточных материалов 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рассматриваемы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очередном заседании Совета, оформление протокола.</w:t>
      </w:r>
    </w:p>
    <w:p w:rsidR="00347191" w:rsidRPr="00347191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374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Решения Совета правомочны при участии 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заседании 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половины от общего числа его членов и принимаются простым большинством голосов прису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ствующих на заседании членов Совета. Право голоса имеют только члены Совета.</w:t>
      </w:r>
    </w:p>
    <w:p w:rsidR="00347191" w:rsidRPr="00347191" w:rsidRDefault="00FA030A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равенстве голосов решающим является голос председателя Совета.</w:t>
      </w:r>
    </w:p>
    <w:p w:rsidR="00347191" w:rsidRPr="00347191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Решения, принимаемые Советом, оформляются 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протоколом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заседания Сов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та, который подписывается председателем Совета (или его заместителем) и секр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тарем.</w:t>
      </w:r>
    </w:p>
    <w:p w:rsidR="00347191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Совета носят рекомендательный характер.</w:t>
      </w:r>
    </w:p>
    <w:p w:rsidR="00A17E02" w:rsidRDefault="00347191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A1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668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ринятые 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итогам заседания </w:t>
      </w:r>
      <w:r w:rsidR="003668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ешения Совета представляются замест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телю Председателя Правительства Республики Тыва, курирующему соответств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ющую отрасль</w:t>
      </w:r>
      <w:r w:rsidR="00A1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D3FC2" w:rsidRDefault="00A17E02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Протокол заседания Совета может предоставляться 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заинтересованным орг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нам исполнительной власти республики, территориальным органам федеральных органов исполнительной власти, органам местного самоуправления 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FA0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образований 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Тыва, научно-исследовательским учреждениям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их запросу</w:t>
      </w:r>
      <w:r w:rsidR="00347191"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030A" w:rsidRDefault="00FA030A" w:rsidP="00CD3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030A" w:rsidRDefault="00FA030A" w:rsidP="00FA03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FA030A" w:rsidSect="00CD3FC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</w:p>
    <w:p w:rsidR="006D5B45" w:rsidRDefault="006D5B45" w:rsidP="00E4112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распоряжением Правительства</w:t>
      </w:r>
    </w:p>
    <w:p w:rsidR="00E41127" w:rsidRDefault="006D5B45" w:rsidP="00E41127">
      <w:pPr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3471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41127">
        <w:rPr>
          <w:rFonts w:ascii="Times New Roman" w:hAnsi="Times New Roman" w:cs="Times New Roman"/>
          <w:bCs/>
          <w:sz w:val="28"/>
          <w:szCs w:val="28"/>
        </w:rPr>
        <w:t>от 5 августа 2020 г. № 310-р</w:t>
      </w:r>
    </w:p>
    <w:p w:rsidR="006D5B45" w:rsidRDefault="006D5B45" w:rsidP="00E4112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4BB0" w:rsidRPr="00347191" w:rsidRDefault="007A4BB0" w:rsidP="00CD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A9" w:rsidRPr="006D5B45" w:rsidRDefault="004812A9" w:rsidP="00CD3F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B45">
        <w:rPr>
          <w:rFonts w:ascii="Times New Roman" w:hAnsi="Times New Roman" w:cs="Times New Roman"/>
          <w:bCs/>
          <w:sz w:val="28"/>
          <w:szCs w:val="28"/>
        </w:rPr>
        <w:t>С О С Т А В</w:t>
      </w:r>
    </w:p>
    <w:p w:rsidR="004812A9" w:rsidRPr="00347191" w:rsidRDefault="004812A9" w:rsidP="00CD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z w:val="28"/>
          <w:szCs w:val="28"/>
        </w:rPr>
        <w:t>Рыбохозяйственного совета Республики Тыва</w:t>
      </w:r>
    </w:p>
    <w:p w:rsidR="00BA605A" w:rsidRPr="00347191" w:rsidRDefault="00BA605A" w:rsidP="00CD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63"/>
        <w:gridCol w:w="6907"/>
      </w:tblGrid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Ендан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CD3FC2" w:rsidRPr="00347191" w:rsidTr="00CD3FC2">
        <w:trPr>
          <w:trHeight w:val="79"/>
        </w:trPr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47191">
              <w:rPr>
                <w:sz w:val="28"/>
                <w:szCs w:val="28"/>
              </w:rPr>
              <w:t>Дун</w:t>
            </w:r>
            <w:proofErr w:type="spellEnd"/>
            <w:r w:rsidRPr="0034719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34719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министр сельского хозяйства и продовольствия Ре</w:t>
            </w:r>
            <w:r w:rsidRPr="00347191">
              <w:rPr>
                <w:sz w:val="28"/>
                <w:szCs w:val="28"/>
              </w:rPr>
              <w:t>с</w:t>
            </w:r>
            <w:r w:rsidRPr="00347191">
              <w:rPr>
                <w:sz w:val="28"/>
                <w:szCs w:val="28"/>
              </w:rPr>
              <w:t xml:space="preserve">публики Тыва,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34719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347191">
              <w:rPr>
                <w:sz w:val="28"/>
                <w:szCs w:val="28"/>
              </w:rPr>
              <w:t>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47191">
              <w:rPr>
                <w:sz w:val="28"/>
                <w:szCs w:val="28"/>
              </w:rPr>
              <w:t>Ондар</w:t>
            </w:r>
            <w:proofErr w:type="spellEnd"/>
            <w:r w:rsidRPr="0034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А.С.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главный специалист отдела племенного дела и </w:t>
            </w:r>
            <w:proofErr w:type="spellStart"/>
            <w:r w:rsidRPr="00347191">
              <w:rPr>
                <w:sz w:val="28"/>
                <w:szCs w:val="28"/>
              </w:rPr>
              <w:t>рыбох</w:t>
            </w:r>
            <w:r w:rsidRPr="00347191">
              <w:rPr>
                <w:sz w:val="28"/>
                <w:szCs w:val="28"/>
              </w:rPr>
              <w:t>о</w:t>
            </w:r>
            <w:r w:rsidRPr="00347191">
              <w:rPr>
                <w:sz w:val="28"/>
                <w:szCs w:val="28"/>
              </w:rPr>
              <w:t>зяйственной</w:t>
            </w:r>
            <w:proofErr w:type="spellEnd"/>
            <w:r w:rsidRPr="00347191">
              <w:rPr>
                <w:sz w:val="28"/>
                <w:szCs w:val="28"/>
              </w:rPr>
              <w:t xml:space="preserve"> деятельности Министерства сельского х</w:t>
            </w:r>
            <w:r w:rsidRPr="00347191">
              <w:rPr>
                <w:sz w:val="28"/>
                <w:szCs w:val="28"/>
              </w:rPr>
              <w:t>о</w:t>
            </w:r>
            <w:r w:rsidRPr="00347191">
              <w:rPr>
                <w:sz w:val="28"/>
                <w:szCs w:val="28"/>
              </w:rPr>
              <w:t>зяйства и продовольствия Республики Тыва, секретарь;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Баз-</w:t>
            </w:r>
            <w:proofErr w:type="spellStart"/>
            <w:r w:rsidRPr="00347191">
              <w:rPr>
                <w:sz w:val="28"/>
                <w:szCs w:val="28"/>
              </w:rPr>
              <w:t>оол</w:t>
            </w:r>
            <w:proofErr w:type="spellEnd"/>
            <w:r w:rsidRPr="0034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Р.К.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а</w:t>
            </w:r>
            <w:r w:rsidRPr="00347191">
              <w:rPr>
                <w:sz w:val="28"/>
                <w:szCs w:val="28"/>
              </w:rPr>
              <w:t>дми</w:t>
            </w:r>
            <w:r>
              <w:rPr>
                <w:sz w:val="28"/>
                <w:szCs w:val="28"/>
              </w:rPr>
              <w:t xml:space="preserve">нистрации Чаа-Хольского кожууна </w:t>
            </w:r>
            <w:r w:rsidRPr="00347191">
              <w:rPr>
                <w:sz w:val="28"/>
                <w:szCs w:val="28"/>
              </w:rPr>
              <w:t>(по согласованию);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Балбан-оол </w:t>
            </w:r>
            <w:r>
              <w:rPr>
                <w:sz w:val="28"/>
                <w:szCs w:val="28"/>
              </w:rPr>
              <w:t>Д.К.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директор ФГБУ «Государственный природный би</w:t>
            </w:r>
            <w:r w:rsidRPr="00347191">
              <w:rPr>
                <w:sz w:val="28"/>
                <w:szCs w:val="28"/>
              </w:rPr>
              <w:t>о</w:t>
            </w:r>
            <w:r w:rsidRPr="00347191">
              <w:rPr>
                <w:sz w:val="28"/>
                <w:szCs w:val="28"/>
              </w:rPr>
              <w:t>сферный заповедник «</w:t>
            </w:r>
            <w:proofErr w:type="spellStart"/>
            <w:r w:rsidRPr="00347191">
              <w:rPr>
                <w:sz w:val="28"/>
                <w:szCs w:val="28"/>
              </w:rPr>
              <w:t>Убсунурская</w:t>
            </w:r>
            <w:proofErr w:type="spellEnd"/>
            <w:r w:rsidRPr="00347191">
              <w:rPr>
                <w:sz w:val="28"/>
                <w:szCs w:val="28"/>
              </w:rPr>
              <w:t xml:space="preserve"> котловина» (по с</w:t>
            </w:r>
            <w:r w:rsidRPr="00347191">
              <w:rPr>
                <w:sz w:val="28"/>
                <w:szCs w:val="28"/>
              </w:rPr>
              <w:t>о</w:t>
            </w:r>
            <w:r w:rsidRPr="00347191">
              <w:rPr>
                <w:sz w:val="28"/>
                <w:szCs w:val="28"/>
              </w:rPr>
              <w:t>гласованию);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47191">
              <w:rPr>
                <w:sz w:val="28"/>
                <w:szCs w:val="28"/>
              </w:rPr>
              <w:t>Даваа-Самбуу</w:t>
            </w:r>
            <w:proofErr w:type="spellEnd"/>
            <w:r w:rsidRPr="00347191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.Д.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заместитель министра экономики Республики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ё</w:t>
            </w:r>
            <w:r w:rsidRPr="00347191">
              <w:rPr>
                <w:sz w:val="28"/>
                <w:szCs w:val="28"/>
              </w:rPr>
              <w:t xml:space="preserve">мкин </w:t>
            </w:r>
            <w:r>
              <w:rPr>
                <w:sz w:val="28"/>
                <w:szCs w:val="28"/>
              </w:rPr>
              <w:t>И.В.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директор ФГБУ </w:t>
            </w:r>
            <w:r>
              <w:rPr>
                <w:sz w:val="28"/>
                <w:szCs w:val="28"/>
              </w:rPr>
              <w:t>«Г</w:t>
            </w:r>
            <w:r w:rsidRPr="00347191">
              <w:rPr>
                <w:sz w:val="28"/>
                <w:szCs w:val="28"/>
              </w:rPr>
              <w:t>осударственный природный зап</w:t>
            </w:r>
            <w:r w:rsidRPr="00347191">
              <w:rPr>
                <w:sz w:val="28"/>
                <w:szCs w:val="28"/>
              </w:rPr>
              <w:t>о</w:t>
            </w:r>
            <w:r w:rsidRPr="00347191">
              <w:rPr>
                <w:sz w:val="28"/>
                <w:szCs w:val="28"/>
              </w:rPr>
              <w:t>ведник «</w:t>
            </w:r>
            <w:proofErr w:type="spellStart"/>
            <w:r w:rsidRPr="00347191">
              <w:rPr>
                <w:sz w:val="28"/>
                <w:szCs w:val="28"/>
              </w:rPr>
              <w:t>Азас</w:t>
            </w:r>
            <w:proofErr w:type="spellEnd"/>
            <w:r w:rsidRPr="003471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347191">
              <w:rPr>
                <w:sz w:val="28"/>
                <w:szCs w:val="28"/>
              </w:rPr>
              <w:t>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Заика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заведующий лабораторией геоэкологии ФГБУН «Т</w:t>
            </w:r>
            <w:r w:rsidRPr="00347191">
              <w:rPr>
                <w:sz w:val="28"/>
                <w:szCs w:val="28"/>
              </w:rPr>
              <w:t>у</w:t>
            </w:r>
            <w:r w:rsidRPr="00347191">
              <w:rPr>
                <w:sz w:val="28"/>
                <w:szCs w:val="28"/>
              </w:rPr>
              <w:t>винский институт комплексного освоения природных ресурсов Сибирского отделения Российской академии наук» (по согласованию);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Монгуш А.Б.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заместитель министра сельского хозяйства и прод</w:t>
            </w:r>
            <w:r w:rsidRPr="00347191">
              <w:rPr>
                <w:sz w:val="28"/>
                <w:szCs w:val="28"/>
              </w:rPr>
              <w:t>о</w:t>
            </w:r>
            <w:r w:rsidRPr="00347191">
              <w:rPr>
                <w:sz w:val="28"/>
                <w:szCs w:val="28"/>
              </w:rPr>
              <w:t>вольствия Республики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Монгуш А</w:t>
            </w:r>
            <w:r>
              <w:rPr>
                <w:sz w:val="28"/>
                <w:szCs w:val="28"/>
              </w:rPr>
              <w:t>.</w:t>
            </w:r>
            <w:r w:rsidRPr="00347191">
              <w:rPr>
                <w:sz w:val="28"/>
                <w:szCs w:val="28"/>
              </w:rPr>
              <w:t>К-Ч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Монгуш </w:t>
            </w:r>
            <w:r>
              <w:rPr>
                <w:sz w:val="28"/>
                <w:szCs w:val="28"/>
              </w:rPr>
              <w:t>Б.Н.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председатель Комитета Верховного Хурала (парламе</w:t>
            </w:r>
            <w:r w:rsidRPr="00347191">
              <w:rPr>
                <w:sz w:val="28"/>
                <w:szCs w:val="28"/>
              </w:rPr>
              <w:t>н</w:t>
            </w:r>
            <w:r w:rsidRPr="00347191">
              <w:rPr>
                <w:sz w:val="28"/>
                <w:szCs w:val="28"/>
              </w:rPr>
              <w:t>та) Республики Тыва по аграрной политике, земел</w:t>
            </w:r>
            <w:r w:rsidRPr="00347191">
              <w:rPr>
                <w:sz w:val="28"/>
                <w:szCs w:val="28"/>
              </w:rPr>
              <w:t>ь</w:t>
            </w:r>
            <w:r w:rsidRPr="00347191">
              <w:rPr>
                <w:sz w:val="28"/>
                <w:szCs w:val="28"/>
              </w:rPr>
              <w:t>ным, имущественным отношениям и экологии (по с</w:t>
            </w:r>
            <w:r w:rsidRPr="00347191">
              <w:rPr>
                <w:sz w:val="28"/>
                <w:szCs w:val="28"/>
              </w:rPr>
              <w:t>о</w:t>
            </w:r>
            <w:r w:rsidRPr="00347191">
              <w:rPr>
                <w:sz w:val="28"/>
                <w:szCs w:val="28"/>
              </w:rPr>
              <w:t>гласованию);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47191">
              <w:rPr>
                <w:sz w:val="28"/>
                <w:szCs w:val="28"/>
              </w:rPr>
              <w:t>Наважап</w:t>
            </w:r>
            <w:proofErr w:type="spellEnd"/>
            <w:r w:rsidRPr="0034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Р.Н.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а</w:t>
            </w:r>
            <w:r w:rsidRPr="00347191">
              <w:rPr>
                <w:sz w:val="28"/>
                <w:szCs w:val="28"/>
              </w:rPr>
              <w:t>дминистрации Улуг-Хемского кожууна (по согласованию);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47191">
              <w:rPr>
                <w:sz w:val="28"/>
                <w:szCs w:val="28"/>
              </w:rPr>
              <w:t>Ондар</w:t>
            </w:r>
            <w:proofErr w:type="spellEnd"/>
            <w:r w:rsidRPr="0034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Б.С.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а</w:t>
            </w:r>
            <w:r w:rsidRPr="00347191">
              <w:rPr>
                <w:sz w:val="28"/>
                <w:szCs w:val="28"/>
              </w:rPr>
              <w:t>дминистрации Тоджинского кожууна</w:t>
            </w:r>
            <w:r>
              <w:rPr>
                <w:sz w:val="28"/>
                <w:szCs w:val="28"/>
              </w:rPr>
              <w:t xml:space="preserve"> </w:t>
            </w:r>
            <w:r w:rsidRPr="00347191">
              <w:rPr>
                <w:sz w:val="28"/>
                <w:szCs w:val="28"/>
              </w:rPr>
              <w:t>(по согласованию);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47191">
              <w:rPr>
                <w:sz w:val="28"/>
                <w:szCs w:val="28"/>
              </w:rPr>
              <w:t>Ондар</w:t>
            </w:r>
            <w:proofErr w:type="spellEnd"/>
            <w:r w:rsidRPr="0034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начальник отдела племенного дела и </w:t>
            </w:r>
            <w:proofErr w:type="spellStart"/>
            <w:r w:rsidRPr="00347191">
              <w:rPr>
                <w:sz w:val="28"/>
                <w:szCs w:val="28"/>
              </w:rPr>
              <w:t>рыбохозяйстве</w:t>
            </w:r>
            <w:r w:rsidRPr="00347191">
              <w:rPr>
                <w:sz w:val="28"/>
                <w:szCs w:val="28"/>
              </w:rPr>
              <w:t>н</w:t>
            </w:r>
            <w:r w:rsidRPr="00347191">
              <w:rPr>
                <w:sz w:val="28"/>
                <w:szCs w:val="28"/>
              </w:rPr>
              <w:t>ной</w:t>
            </w:r>
            <w:proofErr w:type="spellEnd"/>
            <w:r w:rsidRPr="00347191">
              <w:rPr>
                <w:sz w:val="28"/>
                <w:szCs w:val="28"/>
              </w:rPr>
              <w:t xml:space="preserve"> деятельности Министерства сельского хозяйства и продовольствия Республики Тыва;</w:t>
            </w:r>
          </w:p>
        </w:tc>
      </w:tr>
      <w:tr w:rsidR="00CD3FC2" w:rsidRPr="00347191" w:rsidTr="00CD3FC2">
        <w:trPr>
          <w:trHeight w:val="171"/>
        </w:trPr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47191">
              <w:rPr>
                <w:sz w:val="28"/>
                <w:szCs w:val="28"/>
              </w:rPr>
              <w:t>Ондар</w:t>
            </w:r>
            <w:proofErr w:type="spellEnd"/>
            <w:r w:rsidRPr="0034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С.О.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начальник отдела государственного контроля, надзора и охраны водных биологических ресурсов по Респу</w:t>
            </w:r>
            <w:r w:rsidRPr="00347191">
              <w:rPr>
                <w:sz w:val="28"/>
                <w:szCs w:val="28"/>
              </w:rPr>
              <w:t>б</w:t>
            </w:r>
            <w:r w:rsidRPr="00347191">
              <w:rPr>
                <w:sz w:val="28"/>
                <w:szCs w:val="28"/>
              </w:rPr>
              <w:t xml:space="preserve">лике Тыва Енисейского территориального управления </w:t>
            </w:r>
            <w:r w:rsidRPr="00347191">
              <w:rPr>
                <w:sz w:val="28"/>
                <w:szCs w:val="28"/>
              </w:rPr>
              <w:lastRenderedPageBreak/>
              <w:t>Федерального агентства по рыболовству (по соглас</w:t>
            </w:r>
            <w:r w:rsidRPr="00347191">
              <w:rPr>
                <w:sz w:val="28"/>
                <w:szCs w:val="28"/>
              </w:rPr>
              <w:t>о</w:t>
            </w:r>
            <w:r w:rsidRPr="00347191">
              <w:rPr>
                <w:sz w:val="28"/>
                <w:szCs w:val="28"/>
              </w:rPr>
              <w:t>ванию);</w:t>
            </w:r>
          </w:p>
        </w:tc>
      </w:tr>
      <w:tr w:rsidR="00CD3FC2" w:rsidRPr="00347191" w:rsidTr="00CD3FC2">
        <w:trPr>
          <w:trHeight w:val="79"/>
        </w:trPr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lastRenderedPageBreak/>
              <w:t xml:space="preserve">Панкратов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директор ГКУ «Дирекция по особо охраняемым пр</w:t>
            </w:r>
            <w:r w:rsidRPr="00347191">
              <w:rPr>
                <w:sz w:val="28"/>
                <w:szCs w:val="28"/>
              </w:rPr>
              <w:t>и</w:t>
            </w:r>
            <w:r w:rsidRPr="00347191">
              <w:rPr>
                <w:sz w:val="28"/>
                <w:szCs w:val="28"/>
              </w:rPr>
              <w:t>родным территориям Республики Тыва»;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Полтавец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FA030A">
            <w:pPr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  <w:shd w:val="clear" w:color="auto" w:fill="FFFFFF"/>
              </w:rPr>
              <w:t>начальник ФГБУ «Енисейское бассейновое управлени</w:t>
            </w:r>
            <w:r w:rsidR="00FA030A">
              <w:rPr>
                <w:sz w:val="28"/>
                <w:szCs w:val="28"/>
                <w:shd w:val="clear" w:color="auto" w:fill="FFFFFF"/>
              </w:rPr>
              <w:t>е</w:t>
            </w:r>
            <w:r w:rsidRPr="00347191">
              <w:rPr>
                <w:sz w:val="28"/>
                <w:szCs w:val="28"/>
                <w:shd w:val="clear" w:color="auto" w:fill="FFFFFF"/>
              </w:rPr>
              <w:t xml:space="preserve"> по рыболовству и сохранению водных биологических ресурсов по Республике Тыва» (по согласованию);</w:t>
            </w:r>
          </w:p>
        </w:tc>
      </w:tr>
      <w:tr w:rsidR="00CD3FC2" w:rsidRPr="00347191" w:rsidTr="00CD3FC2">
        <w:trPr>
          <w:trHeight w:val="79"/>
        </w:trPr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47191">
              <w:rPr>
                <w:sz w:val="28"/>
                <w:szCs w:val="28"/>
              </w:rPr>
              <w:t>Салчак</w:t>
            </w:r>
            <w:proofErr w:type="spellEnd"/>
            <w:r w:rsidRPr="0034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А.О.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>заместитель министра природных ресурсов и экологии Республики Тыва;</w:t>
            </w:r>
          </w:p>
        </w:tc>
      </w:tr>
      <w:tr w:rsidR="00CD3FC2" w:rsidRPr="00347191" w:rsidTr="00CD3FC2">
        <w:tc>
          <w:tcPr>
            <w:tcW w:w="146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47191">
              <w:rPr>
                <w:sz w:val="28"/>
                <w:szCs w:val="28"/>
              </w:rPr>
              <w:t>Чалан-оол</w:t>
            </w:r>
            <w:proofErr w:type="spellEnd"/>
            <w:r w:rsidRPr="0034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А.Х.</w:t>
            </w:r>
          </w:p>
        </w:tc>
        <w:tc>
          <w:tcPr>
            <w:tcW w:w="222" w:type="pct"/>
          </w:tcPr>
          <w:p w:rsidR="00CD3FC2" w:rsidRDefault="00CD3FC2">
            <w:r w:rsidRPr="00245E51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3314" w:type="pct"/>
          </w:tcPr>
          <w:p w:rsidR="00CD3FC2" w:rsidRPr="00347191" w:rsidRDefault="00CD3FC2" w:rsidP="00CD3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19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а</w:t>
            </w:r>
            <w:r w:rsidRPr="00347191">
              <w:rPr>
                <w:sz w:val="28"/>
                <w:szCs w:val="28"/>
              </w:rPr>
              <w:t>дминистрации Тере-Хольского кожууна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812A9" w:rsidRPr="00347191" w:rsidRDefault="004812A9" w:rsidP="00CD3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8E" w:rsidRPr="00347191" w:rsidRDefault="0044538E" w:rsidP="00CD3FC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4538E" w:rsidRPr="00347191" w:rsidSect="00CD3FC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3A" w:rsidRDefault="00D34A3A" w:rsidP="00CD3FC2">
      <w:pPr>
        <w:spacing w:after="0" w:line="240" w:lineRule="auto"/>
      </w:pPr>
      <w:r>
        <w:separator/>
      </w:r>
    </w:p>
  </w:endnote>
  <w:endnote w:type="continuationSeparator" w:id="0">
    <w:p w:rsidR="00D34A3A" w:rsidRDefault="00D34A3A" w:rsidP="00C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CD" w:rsidRDefault="007516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CD" w:rsidRDefault="007516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CD" w:rsidRDefault="007516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3A" w:rsidRDefault="00D34A3A" w:rsidP="00CD3FC2">
      <w:pPr>
        <w:spacing w:after="0" w:line="240" w:lineRule="auto"/>
      </w:pPr>
      <w:r>
        <w:separator/>
      </w:r>
    </w:p>
  </w:footnote>
  <w:footnote w:type="continuationSeparator" w:id="0">
    <w:p w:rsidR="00D34A3A" w:rsidRDefault="00D34A3A" w:rsidP="00CD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CD" w:rsidRDefault="007516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049"/>
    </w:sdtPr>
    <w:sdtEndPr/>
    <w:sdtContent>
      <w:p w:rsidR="00CD3FC2" w:rsidRDefault="0099652B">
        <w:pPr>
          <w:pStyle w:val="a7"/>
          <w:jc w:val="right"/>
        </w:pPr>
        <w:r w:rsidRPr="00CD3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3FC2" w:rsidRPr="00CD3F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3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4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3F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3FC2" w:rsidRDefault="00CD3F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CD" w:rsidRDefault="007516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199"/>
    <w:multiLevelType w:val="hybridMultilevel"/>
    <w:tmpl w:val="C722FFBA"/>
    <w:lvl w:ilvl="0" w:tplc="F79808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04c0211-1f55-486e-a71f-d5d76e8b4de9"/>
  </w:docVars>
  <w:rsids>
    <w:rsidRoot w:val="00B23F49"/>
    <w:rsid w:val="00000042"/>
    <w:rsid w:val="00022A08"/>
    <w:rsid w:val="00055422"/>
    <w:rsid w:val="000B5500"/>
    <w:rsid w:val="000E42F9"/>
    <w:rsid w:val="000F020E"/>
    <w:rsid w:val="001A7A18"/>
    <w:rsid w:val="001B096E"/>
    <w:rsid w:val="002231BA"/>
    <w:rsid w:val="002407C4"/>
    <w:rsid w:val="002A28A6"/>
    <w:rsid w:val="002A6C60"/>
    <w:rsid w:val="00323AB5"/>
    <w:rsid w:val="00347191"/>
    <w:rsid w:val="003668DB"/>
    <w:rsid w:val="00374A08"/>
    <w:rsid w:val="003B5E57"/>
    <w:rsid w:val="003C0385"/>
    <w:rsid w:val="003F2709"/>
    <w:rsid w:val="00427D74"/>
    <w:rsid w:val="0044538E"/>
    <w:rsid w:val="0047147D"/>
    <w:rsid w:val="004812A9"/>
    <w:rsid w:val="004E259C"/>
    <w:rsid w:val="005101D9"/>
    <w:rsid w:val="00530A72"/>
    <w:rsid w:val="0057456F"/>
    <w:rsid w:val="005F6811"/>
    <w:rsid w:val="006064D1"/>
    <w:rsid w:val="0062739D"/>
    <w:rsid w:val="0063244D"/>
    <w:rsid w:val="0064158C"/>
    <w:rsid w:val="00687D5D"/>
    <w:rsid w:val="006D5B45"/>
    <w:rsid w:val="00703698"/>
    <w:rsid w:val="00712212"/>
    <w:rsid w:val="007123D2"/>
    <w:rsid w:val="007348ED"/>
    <w:rsid w:val="0074007B"/>
    <w:rsid w:val="007516CD"/>
    <w:rsid w:val="007A4BB0"/>
    <w:rsid w:val="007B76EF"/>
    <w:rsid w:val="00820745"/>
    <w:rsid w:val="0084246E"/>
    <w:rsid w:val="008B2D89"/>
    <w:rsid w:val="008E44FB"/>
    <w:rsid w:val="00902E42"/>
    <w:rsid w:val="0091338B"/>
    <w:rsid w:val="0099652B"/>
    <w:rsid w:val="009F56CB"/>
    <w:rsid w:val="00A17E02"/>
    <w:rsid w:val="00B23F49"/>
    <w:rsid w:val="00B26EAC"/>
    <w:rsid w:val="00BA605A"/>
    <w:rsid w:val="00BF4501"/>
    <w:rsid w:val="00C13237"/>
    <w:rsid w:val="00C219EA"/>
    <w:rsid w:val="00C27510"/>
    <w:rsid w:val="00C34D44"/>
    <w:rsid w:val="00CD3FC2"/>
    <w:rsid w:val="00CF33B4"/>
    <w:rsid w:val="00D00A1D"/>
    <w:rsid w:val="00D12F80"/>
    <w:rsid w:val="00D178D4"/>
    <w:rsid w:val="00D34A3A"/>
    <w:rsid w:val="00D4290D"/>
    <w:rsid w:val="00D91D67"/>
    <w:rsid w:val="00DC0A58"/>
    <w:rsid w:val="00DF785E"/>
    <w:rsid w:val="00E0451C"/>
    <w:rsid w:val="00E41127"/>
    <w:rsid w:val="00EC02B6"/>
    <w:rsid w:val="00F47FB6"/>
    <w:rsid w:val="00F71E00"/>
    <w:rsid w:val="00F734EF"/>
    <w:rsid w:val="00FA030A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85"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FC2"/>
  </w:style>
  <w:style w:type="paragraph" w:styleId="a9">
    <w:name w:val="footer"/>
    <w:basedOn w:val="a"/>
    <w:link w:val="aa"/>
    <w:uiPriority w:val="99"/>
    <w:semiHidden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FC2"/>
  </w:style>
  <w:style w:type="paragraph" w:styleId="ab">
    <w:name w:val="Balloon Text"/>
    <w:basedOn w:val="a"/>
    <w:link w:val="ac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Цховребова Н.С.</cp:lastModifiedBy>
  <cp:revision>3</cp:revision>
  <cp:lastPrinted>2020-08-06T09:38:00Z</cp:lastPrinted>
  <dcterms:created xsi:type="dcterms:W3CDTF">2020-08-05T07:24:00Z</dcterms:created>
  <dcterms:modified xsi:type="dcterms:W3CDTF">2020-08-06T09:38:00Z</dcterms:modified>
</cp:coreProperties>
</file>