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A0" w:rsidRDefault="002378A0" w:rsidP="002378A0">
      <w:pPr>
        <w:spacing w:after="200" w:line="276" w:lineRule="auto"/>
        <w:jc w:val="center"/>
        <w:rPr>
          <w:noProof/>
        </w:rPr>
      </w:pPr>
    </w:p>
    <w:p w:rsidR="00F324F4" w:rsidRDefault="00F324F4" w:rsidP="002378A0">
      <w:pPr>
        <w:spacing w:after="200" w:line="276" w:lineRule="auto"/>
        <w:jc w:val="center"/>
        <w:rPr>
          <w:noProof/>
        </w:rPr>
      </w:pPr>
    </w:p>
    <w:p w:rsidR="00F324F4" w:rsidRDefault="00F324F4" w:rsidP="002378A0">
      <w:pPr>
        <w:spacing w:after="200" w:line="276" w:lineRule="auto"/>
        <w:jc w:val="center"/>
        <w:rPr>
          <w:lang w:val="en-US"/>
        </w:rPr>
      </w:pPr>
    </w:p>
    <w:p w:rsidR="002378A0" w:rsidRPr="004C14FF" w:rsidRDefault="002378A0" w:rsidP="002378A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378A0" w:rsidRPr="0025472A" w:rsidRDefault="002378A0" w:rsidP="002378A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62D9C" w:rsidRPr="00062D9C" w:rsidRDefault="00062D9C" w:rsidP="00062D9C">
      <w:pPr>
        <w:jc w:val="right"/>
        <w:rPr>
          <w:sz w:val="28"/>
          <w:szCs w:val="28"/>
        </w:rPr>
      </w:pPr>
    </w:p>
    <w:p w:rsidR="00062D9C" w:rsidRDefault="002378A0" w:rsidP="00237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июня 2020 г. № 303</w:t>
      </w:r>
    </w:p>
    <w:p w:rsidR="00062D9C" w:rsidRDefault="002378A0" w:rsidP="002378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062D9C" w:rsidRPr="00062D9C" w:rsidRDefault="00062D9C" w:rsidP="00062D9C">
      <w:pPr>
        <w:jc w:val="center"/>
        <w:rPr>
          <w:sz w:val="28"/>
          <w:szCs w:val="28"/>
        </w:rPr>
      </w:pPr>
    </w:p>
    <w:p w:rsidR="00062D9C" w:rsidRPr="00062D9C" w:rsidRDefault="00062D9C" w:rsidP="00062D9C">
      <w:pPr>
        <w:jc w:val="center"/>
        <w:rPr>
          <w:b/>
          <w:sz w:val="28"/>
          <w:szCs w:val="28"/>
        </w:rPr>
      </w:pPr>
      <w:r w:rsidRPr="00062D9C">
        <w:rPr>
          <w:b/>
          <w:sz w:val="28"/>
          <w:szCs w:val="28"/>
        </w:rPr>
        <w:t xml:space="preserve">О внесении изменений в </w:t>
      </w:r>
      <w:proofErr w:type="gramStart"/>
      <w:r w:rsidRPr="00062D9C">
        <w:rPr>
          <w:b/>
          <w:sz w:val="28"/>
          <w:szCs w:val="28"/>
        </w:rPr>
        <w:t>государственную</w:t>
      </w:r>
      <w:proofErr w:type="gramEnd"/>
      <w:r w:rsidRPr="00062D9C">
        <w:rPr>
          <w:b/>
          <w:sz w:val="28"/>
          <w:szCs w:val="28"/>
        </w:rPr>
        <w:t xml:space="preserve"> </w:t>
      </w:r>
    </w:p>
    <w:p w:rsidR="00062D9C" w:rsidRDefault="00062D9C" w:rsidP="00062D9C">
      <w:pPr>
        <w:jc w:val="center"/>
        <w:rPr>
          <w:b/>
          <w:sz w:val="28"/>
          <w:szCs w:val="28"/>
        </w:rPr>
      </w:pPr>
      <w:r w:rsidRPr="00062D9C">
        <w:rPr>
          <w:b/>
          <w:sz w:val="28"/>
          <w:szCs w:val="28"/>
        </w:rPr>
        <w:t xml:space="preserve">программу Республики Тыва </w:t>
      </w:r>
    </w:p>
    <w:p w:rsidR="00062D9C" w:rsidRDefault="00062D9C" w:rsidP="0006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062D9C">
        <w:rPr>
          <w:b/>
          <w:sz w:val="28"/>
          <w:szCs w:val="28"/>
        </w:rPr>
        <w:t>Энергоэффективность</w:t>
      </w:r>
      <w:proofErr w:type="spellEnd"/>
      <w:r w:rsidRPr="00062D9C">
        <w:rPr>
          <w:b/>
          <w:sz w:val="28"/>
          <w:szCs w:val="28"/>
        </w:rPr>
        <w:t xml:space="preserve"> и развитие </w:t>
      </w:r>
    </w:p>
    <w:p w:rsidR="00062D9C" w:rsidRPr="00062D9C" w:rsidRDefault="008D7221" w:rsidP="0006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энергетики на 2014-</w:t>
      </w:r>
      <w:r w:rsidR="00062D9C" w:rsidRPr="00062D9C">
        <w:rPr>
          <w:b/>
          <w:sz w:val="28"/>
          <w:szCs w:val="28"/>
        </w:rPr>
        <w:t>2025 годы</w:t>
      </w:r>
      <w:r w:rsidR="00062D9C">
        <w:rPr>
          <w:b/>
          <w:sz w:val="28"/>
          <w:szCs w:val="28"/>
        </w:rPr>
        <w:t>»</w:t>
      </w:r>
    </w:p>
    <w:p w:rsidR="00062D9C" w:rsidRPr="00062D9C" w:rsidRDefault="00062D9C" w:rsidP="00062D9C">
      <w:pPr>
        <w:jc w:val="center"/>
        <w:rPr>
          <w:sz w:val="28"/>
          <w:szCs w:val="28"/>
        </w:rPr>
      </w:pPr>
    </w:p>
    <w:p w:rsidR="00062D9C" w:rsidRPr="00062D9C" w:rsidRDefault="00062D9C" w:rsidP="00062D9C">
      <w:pPr>
        <w:jc w:val="center"/>
        <w:rPr>
          <w:sz w:val="28"/>
          <w:szCs w:val="28"/>
        </w:rPr>
      </w:pPr>
    </w:p>
    <w:p w:rsidR="00062D9C" w:rsidRPr="00062D9C" w:rsidRDefault="00062D9C" w:rsidP="00062D9C">
      <w:pPr>
        <w:spacing w:line="360" w:lineRule="atLeast"/>
        <w:ind w:firstLine="709"/>
        <w:jc w:val="both"/>
        <w:rPr>
          <w:sz w:val="28"/>
        </w:rPr>
      </w:pPr>
      <w:proofErr w:type="gramStart"/>
      <w:r w:rsidRPr="00062D9C">
        <w:rPr>
          <w:sz w:val="28"/>
        </w:rPr>
        <w:t xml:space="preserve">В соответствии со статьей 179 Бюджетного кодекса Российской Федерации, Федеральным законом от 23 ноября 2009 г. № 261-ФЗ </w:t>
      </w:r>
      <w:r>
        <w:rPr>
          <w:sz w:val="28"/>
        </w:rPr>
        <w:t>«</w:t>
      </w:r>
      <w:r w:rsidRPr="00062D9C">
        <w:rPr>
          <w:sz w:val="28"/>
        </w:rPr>
        <w:t>Об энергосбережении и о повышении энергетической эффективности и о внесении изменений в отдельные з</w:t>
      </w:r>
      <w:r w:rsidRPr="00062D9C">
        <w:rPr>
          <w:sz w:val="28"/>
        </w:rPr>
        <w:t>а</w:t>
      </w:r>
      <w:r w:rsidRPr="00062D9C">
        <w:rPr>
          <w:sz w:val="28"/>
        </w:rPr>
        <w:t>конодательные акты Российской Федерации</w:t>
      </w:r>
      <w:r>
        <w:rPr>
          <w:sz w:val="28"/>
        </w:rPr>
        <w:t>»</w:t>
      </w:r>
      <w:r w:rsidRPr="00062D9C">
        <w:rPr>
          <w:sz w:val="28"/>
        </w:rPr>
        <w:t>, в целях реализации государственной политики в сфере энергосбережения и повышения энергетической эффективности Республики Тыва Правительство Республики Тыва ПОСТАНОВЛЯЕТ:</w:t>
      </w:r>
      <w:proofErr w:type="gramEnd"/>
    </w:p>
    <w:p w:rsidR="00062D9C" w:rsidRPr="00062D9C" w:rsidRDefault="00062D9C" w:rsidP="00062D9C">
      <w:pPr>
        <w:spacing w:line="360" w:lineRule="atLeast"/>
        <w:ind w:firstLine="709"/>
        <w:jc w:val="both"/>
        <w:rPr>
          <w:sz w:val="28"/>
        </w:rPr>
      </w:pPr>
    </w:p>
    <w:p w:rsidR="00062D9C" w:rsidRPr="00062D9C" w:rsidRDefault="00062D9C" w:rsidP="00062D9C">
      <w:pPr>
        <w:spacing w:line="360" w:lineRule="atLeast"/>
        <w:ind w:firstLine="709"/>
        <w:jc w:val="both"/>
        <w:rPr>
          <w:sz w:val="28"/>
        </w:rPr>
      </w:pPr>
      <w:r w:rsidRPr="00062D9C">
        <w:rPr>
          <w:sz w:val="28"/>
        </w:rPr>
        <w:t xml:space="preserve">1. Внести в государственную программу Республики Тыва </w:t>
      </w:r>
      <w:r>
        <w:rPr>
          <w:sz w:val="28"/>
        </w:rPr>
        <w:t>«</w:t>
      </w:r>
      <w:proofErr w:type="spellStart"/>
      <w:r w:rsidRPr="00062D9C">
        <w:rPr>
          <w:sz w:val="28"/>
        </w:rPr>
        <w:t>Энергоэффекти</w:t>
      </w:r>
      <w:r w:rsidRPr="00062D9C">
        <w:rPr>
          <w:sz w:val="28"/>
        </w:rPr>
        <w:t>в</w:t>
      </w:r>
      <w:r w:rsidRPr="00062D9C">
        <w:rPr>
          <w:sz w:val="28"/>
        </w:rPr>
        <w:t>ность</w:t>
      </w:r>
      <w:proofErr w:type="spellEnd"/>
      <w:r w:rsidRPr="00062D9C">
        <w:rPr>
          <w:sz w:val="28"/>
        </w:rPr>
        <w:t xml:space="preserve"> и развитие энергетики на 2014-2025 годы</w:t>
      </w:r>
      <w:r>
        <w:rPr>
          <w:sz w:val="28"/>
        </w:rPr>
        <w:t>»</w:t>
      </w:r>
      <w:r w:rsidRPr="00062D9C">
        <w:rPr>
          <w:sz w:val="28"/>
        </w:rPr>
        <w:t>, утвержденную постановлением Правительства Республики Тыва от 20 декабря 2013 г. № 750 (далее – Программа), следующие изменения:</w:t>
      </w:r>
    </w:p>
    <w:p w:rsidR="00062D9C" w:rsidRPr="00062D9C" w:rsidRDefault="00062D9C" w:rsidP="00062D9C">
      <w:pPr>
        <w:spacing w:line="360" w:lineRule="atLeast"/>
        <w:ind w:firstLine="709"/>
        <w:jc w:val="both"/>
        <w:rPr>
          <w:sz w:val="28"/>
        </w:rPr>
      </w:pPr>
      <w:r w:rsidRPr="00062D9C">
        <w:rPr>
          <w:sz w:val="28"/>
        </w:rPr>
        <w:t>1) паспорт изложить в следующей редакции:</w:t>
      </w:r>
    </w:p>
    <w:p w:rsidR="00062D9C" w:rsidRPr="00062D9C" w:rsidRDefault="00062D9C" w:rsidP="00062D9C">
      <w:pPr>
        <w:jc w:val="center"/>
      </w:pPr>
    </w:p>
    <w:p w:rsidR="00062D9C" w:rsidRPr="00062D9C" w:rsidRDefault="00062D9C" w:rsidP="00062D9C">
      <w:pPr>
        <w:jc w:val="center"/>
      </w:pPr>
      <w:r>
        <w:t>«</w:t>
      </w:r>
      <w:proofErr w:type="gramStart"/>
      <w:r w:rsidRPr="00062D9C">
        <w:t>П</w:t>
      </w:r>
      <w:proofErr w:type="gramEnd"/>
      <w:r>
        <w:t xml:space="preserve"> </w:t>
      </w:r>
      <w:r w:rsidRPr="00062D9C">
        <w:t>А</w:t>
      </w:r>
      <w:r>
        <w:t xml:space="preserve"> </w:t>
      </w:r>
      <w:r w:rsidRPr="00062D9C">
        <w:t>С</w:t>
      </w:r>
      <w:r>
        <w:t xml:space="preserve"> </w:t>
      </w:r>
      <w:r w:rsidRPr="00062D9C">
        <w:t>П</w:t>
      </w:r>
      <w:r>
        <w:t xml:space="preserve"> </w:t>
      </w:r>
      <w:r w:rsidRPr="00062D9C">
        <w:t>О</w:t>
      </w:r>
      <w:r>
        <w:t xml:space="preserve"> </w:t>
      </w:r>
      <w:r w:rsidRPr="00062D9C">
        <w:t>Р</w:t>
      </w:r>
      <w:r>
        <w:t xml:space="preserve"> </w:t>
      </w:r>
      <w:r w:rsidRPr="00062D9C">
        <w:t>Т</w:t>
      </w:r>
    </w:p>
    <w:p w:rsidR="00062D9C" w:rsidRPr="00062D9C" w:rsidRDefault="00062D9C" w:rsidP="00062D9C">
      <w:pPr>
        <w:jc w:val="center"/>
      </w:pPr>
      <w:r w:rsidRPr="00062D9C">
        <w:t>государственной программы Республики Тыва</w:t>
      </w:r>
    </w:p>
    <w:p w:rsidR="00062D9C" w:rsidRDefault="00062D9C" w:rsidP="00062D9C">
      <w:pPr>
        <w:jc w:val="center"/>
      </w:pPr>
      <w:r>
        <w:t>«</w:t>
      </w:r>
      <w:proofErr w:type="spellStart"/>
      <w:r w:rsidRPr="00062D9C">
        <w:t>Энергоэффективность</w:t>
      </w:r>
      <w:proofErr w:type="spellEnd"/>
      <w:r w:rsidRPr="00062D9C">
        <w:t xml:space="preserve"> и развитие </w:t>
      </w:r>
    </w:p>
    <w:p w:rsidR="00062D9C" w:rsidRPr="00062D9C" w:rsidRDefault="00062D9C" w:rsidP="00062D9C">
      <w:pPr>
        <w:jc w:val="center"/>
      </w:pPr>
      <w:r w:rsidRPr="00062D9C">
        <w:t>энергетики</w:t>
      </w:r>
      <w:r>
        <w:t xml:space="preserve"> на 2014-</w:t>
      </w:r>
      <w:r w:rsidRPr="00062D9C">
        <w:t>2025 годы</w:t>
      </w:r>
      <w:r>
        <w:t>»</w:t>
      </w:r>
    </w:p>
    <w:p w:rsidR="00062D9C" w:rsidRPr="00062D9C" w:rsidRDefault="00062D9C" w:rsidP="00062D9C">
      <w:pPr>
        <w:jc w:val="center"/>
      </w:pPr>
    </w:p>
    <w:tbl>
      <w:tblPr>
        <w:tblW w:w="9985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608"/>
        <w:gridCol w:w="360"/>
        <w:gridCol w:w="7017"/>
      </w:tblGrid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Наименование Пр</w:t>
            </w:r>
            <w:r w:rsidRPr="00062D9C">
              <w:rPr>
                <w:rFonts w:eastAsia="Times New Roman"/>
              </w:rPr>
              <w:t>о</w:t>
            </w:r>
            <w:r w:rsidRPr="00062D9C">
              <w:rPr>
                <w:rFonts w:eastAsia="Times New Roman"/>
              </w:rPr>
              <w:t>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государственная программа Республики Тыва </w:t>
            </w:r>
            <w:r>
              <w:rPr>
                <w:rFonts w:eastAsia="Times New Roman"/>
              </w:rPr>
              <w:t>«</w:t>
            </w:r>
            <w:proofErr w:type="spellStart"/>
            <w:r w:rsidRPr="00062D9C">
              <w:rPr>
                <w:rFonts w:eastAsia="Times New Roman"/>
              </w:rPr>
              <w:t>Энергоэффекти</w:t>
            </w:r>
            <w:r w:rsidRPr="00062D9C">
              <w:rPr>
                <w:rFonts w:eastAsia="Times New Roman"/>
              </w:rPr>
              <w:t>в</w:t>
            </w:r>
            <w:r w:rsidRPr="00062D9C">
              <w:rPr>
                <w:rFonts w:eastAsia="Times New Roman"/>
              </w:rPr>
              <w:t>ность</w:t>
            </w:r>
            <w:proofErr w:type="spellEnd"/>
            <w:r w:rsidRPr="00062D9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развитие энергетики на 2014-</w:t>
            </w:r>
            <w:r w:rsidRPr="00062D9C">
              <w:rPr>
                <w:rFonts w:eastAsia="Times New Roman"/>
              </w:rPr>
              <w:t>2025 годы</w:t>
            </w:r>
            <w:r>
              <w:rPr>
                <w:rFonts w:eastAsia="Times New Roman"/>
              </w:rPr>
              <w:t>»</w:t>
            </w:r>
            <w:r w:rsidRPr="00062D9C">
              <w:rPr>
                <w:rFonts w:eastAsia="Times New Roman"/>
              </w:rPr>
              <w:t xml:space="preserve"> (далее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Пр</w:t>
            </w:r>
            <w:r w:rsidRPr="00062D9C">
              <w:rPr>
                <w:rFonts w:eastAsia="Times New Roman"/>
              </w:rPr>
              <w:t>о</w:t>
            </w:r>
            <w:r w:rsidRPr="00062D9C">
              <w:rPr>
                <w:rFonts w:eastAsia="Times New Roman"/>
              </w:rPr>
              <w:t>грамма)</w:t>
            </w:r>
          </w:p>
          <w:p w:rsidR="002378A0" w:rsidRPr="00062D9C" w:rsidRDefault="002378A0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lastRenderedPageBreak/>
              <w:t>Государственный з</w:t>
            </w:r>
            <w:r w:rsidRPr="00062D9C">
              <w:rPr>
                <w:rFonts w:eastAsia="Times New Roman"/>
              </w:rPr>
              <w:t>а</w:t>
            </w:r>
            <w:r w:rsidRPr="00062D9C">
              <w:rPr>
                <w:rFonts w:eastAsia="Times New Roman"/>
              </w:rPr>
              <w:t>казчик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Министерство топлива и энергетики Республики Тыва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Ответственный испо</w:t>
            </w:r>
            <w:r w:rsidRPr="00062D9C">
              <w:rPr>
                <w:rFonts w:eastAsia="Times New Roman"/>
              </w:rPr>
              <w:t>л</w:t>
            </w:r>
            <w:r w:rsidRPr="00062D9C">
              <w:rPr>
                <w:rFonts w:eastAsia="Times New Roman"/>
              </w:rPr>
              <w:t>нитель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Министерство топлива и энергетики Республики Тыва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Соисполнители Пр</w:t>
            </w:r>
            <w:r w:rsidRPr="00062D9C">
              <w:rPr>
                <w:rFonts w:eastAsia="Times New Roman"/>
              </w:rPr>
              <w:t>о</w:t>
            </w:r>
            <w:r w:rsidRPr="00062D9C">
              <w:rPr>
                <w:rFonts w:eastAsia="Times New Roman"/>
              </w:rPr>
              <w:t>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Министерство строительства и жилищно-коммунального хозяйс</w:t>
            </w:r>
            <w:r w:rsidRPr="00062D9C">
              <w:rPr>
                <w:rFonts w:eastAsia="Times New Roman"/>
              </w:rPr>
              <w:t>т</w:t>
            </w:r>
            <w:r w:rsidRPr="00062D9C">
              <w:rPr>
                <w:rFonts w:eastAsia="Times New Roman"/>
              </w:rPr>
              <w:t>ва Республики Тыва, Министерство экономики Республики Тыва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Участники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Министерство строительства и жилищно-коммунального хозяйс</w:t>
            </w:r>
            <w:r w:rsidRPr="00062D9C">
              <w:rPr>
                <w:rFonts w:eastAsia="Times New Roman"/>
              </w:rPr>
              <w:t>т</w:t>
            </w:r>
            <w:r w:rsidRPr="00062D9C">
              <w:rPr>
                <w:rFonts w:eastAsia="Times New Roman"/>
              </w:rPr>
              <w:t>ва Республики Тыва, Министерство экономики Республики Тыва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Подпрограммы Пр</w:t>
            </w:r>
            <w:r w:rsidRPr="00062D9C">
              <w:rPr>
                <w:rFonts w:eastAsia="Times New Roman"/>
              </w:rPr>
              <w:t>о</w:t>
            </w:r>
            <w:r w:rsidRPr="00062D9C">
              <w:rPr>
                <w:rFonts w:eastAsia="Times New Roman"/>
              </w:rPr>
              <w:t>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AB7737" w:rsidP="00062D9C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w:anchor="P464" w:history="1">
              <w:r w:rsidR="00062D9C" w:rsidRPr="00062D9C">
                <w:rPr>
                  <w:rFonts w:eastAsia="Times New Roman"/>
                  <w:color w:val="000000" w:themeColor="text1"/>
                </w:rPr>
                <w:t>подпрограмма 1</w:t>
              </w:r>
            </w:hyperlink>
            <w:r w:rsidR="00062D9C" w:rsidRPr="00062D9C">
              <w:rPr>
                <w:rFonts w:eastAsia="Times New Roman"/>
                <w:color w:val="000000" w:themeColor="text1"/>
              </w:rPr>
              <w:t xml:space="preserve"> «Государственная поддержка предприятий то</w:t>
            </w:r>
            <w:r w:rsidR="00062D9C" w:rsidRPr="00062D9C">
              <w:rPr>
                <w:rFonts w:eastAsia="Times New Roman"/>
                <w:color w:val="000000" w:themeColor="text1"/>
              </w:rPr>
              <w:t>п</w:t>
            </w:r>
            <w:r w:rsidR="00062D9C" w:rsidRPr="00062D9C">
              <w:rPr>
                <w:rFonts w:eastAsia="Times New Roman"/>
                <w:color w:val="000000" w:themeColor="text1"/>
              </w:rPr>
              <w:t>ливно-энергетического комплекса Республики Тыва»;</w:t>
            </w:r>
          </w:p>
          <w:p w:rsidR="00062D9C" w:rsidRPr="00062D9C" w:rsidRDefault="00AB7737" w:rsidP="00062D9C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w:anchor="P645" w:history="1">
              <w:r w:rsidR="00062D9C" w:rsidRPr="00062D9C">
                <w:rPr>
                  <w:rFonts w:eastAsia="Times New Roman"/>
                  <w:color w:val="000000" w:themeColor="text1"/>
                </w:rPr>
                <w:t>подпрограмма 2</w:t>
              </w:r>
            </w:hyperlink>
            <w:r w:rsidR="00062D9C" w:rsidRPr="00062D9C">
              <w:rPr>
                <w:rFonts w:eastAsia="Times New Roman"/>
                <w:color w:val="000000" w:themeColor="text1"/>
              </w:rPr>
              <w:t xml:space="preserve"> «Модернизация и строительство объектов то</w:t>
            </w:r>
            <w:r w:rsidR="00062D9C" w:rsidRPr="00062D9C">
              <w:rPr>
                <w:rFonts w:eastAsia="Times New Roman"/>
                <w:color w:val="000000" w:themeColor="text1"/>
              </w:rPr>
              <w:t>п</w:t>
            </w:r>
            <w:r w:rsidR="00062D9C" w:rsidRPr="00062D9C">
              <w:rPr>
                <w:rFonts w:eastAsia="Times New Roman"/>
                <w:color w:val="000000" w:themeColor="text1"/>
              </w:rPr>
              <w:t>ливно-энергетического комплекса Республики Тыва»;</w:t>
            </w:r>
          </w:p>
          <w:p w:rsidR="00062D9C" w:rsidRPr="00062D9C" w:rsidRDefault="00AB7737" w:rsidP="00062D9C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w:anchor="P851" w:history="1">
              <w:r w:rsidR="00062D9C" w:rsidRPr="00062D9C">
                <w:rPr>
                  <w:rFonts w:eastAsia="Times New Roman"/>
                  <w:color w:val="000000" w:themeColor="text1"/>
                </w:rPr>
                <w:t>подпрограмма 3</w:t>
              </w:r>
            </w:hyperlink>
            <w:r w:rsidR="00062D9C" w:rsidRPr="00062D9C">
              <w:rPr>
                <w:rFonts w:eastAsia="Times New Roman"/>
                <w:color w:val="000000" w:themeColor="text1"/>
              </w:rPr>
              <w:t xml:space="preserve"> «Энергосбережение и повышение энергетической эффективности в Республике Тыва»;</w:t>
            </w:r>
          </w:p>
          <w:p w:rsidR="00062D9C" w:rsidRPr="00062D9C" w:rsidRDefault="00AB7737" w:rsidP="00062D9C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</w:rPr>
            </w:pPr>
            <w:hyperlink w:anchor="P1187" w:history="1">
              <w:r w:rsidR="00062D9C" w:rsidRPr="00062D9C">
                <w:rPr>
                  <w:rFonts w:eastAsia="Times New Roman"/>
                  <w:color w:val="000000" w:themeColor="text1"/>
                </w:rPr>
                <w:t>подпрограмма 4</w:t>
              </w:r>
            </w:hyperlink>
            <w:r w:rsidR="00062D9C" w:rsidRPr="00062D9C">
              <w:rPr>
                <w:rFonts w:eastAsia="Times New Roman"/>
                <w:color w:val="000000" w:themeColor="text1"/>
              </w:rPr>
              <w:t xml:space="preserve"> «Газификация жилищно-коммунального хозяйс</w:t>
            </w:r>
            <w:r w:rsidR="00062D9C" w:rsidRPr="00062D9C">
              <w:rPr>
                <w:rFonts w:eastAsia="Times New Roman"/>
                <w:color w:val="000000" w:themeColor="text1"/>
              </w:rPr>
              <w:t>т</w:t>
            </w:r>
            <w:r w:rsidR="00062D9C" w:rsidRPr="00062D9C">
              <w:rPr>
                <w:rFonts w:eastAsia="Times New Roman"/>
                <w:color w:val="000000" w:themeColor="text1"/>
              </w:rPr>
              <w:t>ва, промышленных и иных орга</w:t>
            </w:r>
            <w:r w:rsidR="00062D9C">
              <w:rPr>
                <w:rFonts w:eastAsia="Times New Roman"/>
                <w:color w:val="000000" w:themeColor="text1"/>
              </w:rPr>
              <w:t>низаций Республики Тыва на 2019</w:t>
            </w:r>
            <w:r w:rsidR="00062D9C" w:rsidRPr="00062D9C">
              <w:rPr>
                <w:rFonts w:eastAsia="Times New Roman"/>
                <w:color w:val="000000" w:themeColor="text1"/>
              </w:rPr>
              <w:t>-2025 годы»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Цели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надежное, качественное и экономически обоснованное обеспеч</w:t>
            </w:r>
            <w:r w:rsidRPr="00062D9C">
              <w:rPr>
                <w:rFonts w:eastAsia="Times New Roman"/>
              </w:rPr>
              <w:t>е</w:t>
            </w:r>
            <w:r w:rsidRPr="00062D9C">
              <w:rPr>
                <w:rFonts w:eastAsia="Times New Roman"/>
              </w:rPr>
              <w:t xml:space="preserve">ние потребностей Республики Тыва в энергоносителях, энергии и сырье на принципах энергосбережения и </w:t>
            </w:r>
            <w:proofErr w:type="spellStart"/>
            <w:r w:rsidRPr="00062D9C">
              <w:rPr>
                <w:rFonts w:eastAsia="Times New Roman"/>
              </w:rPr>
              <w:t>энергоэффективности</w:t>
            </w:r>
            <w:proofErr w:type="spellEnd"/>
            <w:r w:rsidRPr="00062D9C">
              <w:rPr>
                <w:rFonts w:eastAsia="Times New Roman"/>
              </w:rPr>
              <w:t>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создание условий для перевода сектора экономики, бюджетной сферы и населения на энергосберегающий путь развития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Задачи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безаварийное прохождение осенне-зимнего периода;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повышение эффективности теплоснабжения республики путем реконструкции и технического перевооружения предприятий то</w:t>
            </w:r>
            <w:r w:rsidRPr="00062D9C">
              <w:rPr>
                <w:rFonts w:eastAsia="Times New Roman"/>
              </w:rPr>
              <w:t>п</w:t>
            </w:r>
            <w:r w:rsidRPr="00062D9C">
              <w:rPr>
                <w:rFonts w:eastAsia="Times New Roman"/>
              </w:rPr>
              <w:t>ливно-энергетического комплекса;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повышение эффективности производства и потребления топли</w:t>
            </w:r>
            <w:r w:rsidRPr="00062D9C">
              <w:rPr>
                <w:rFonts w:eastAsia="Times New Roman"/>
              </w:rPr>
              <w:t>в</w:t>
            </w:r>
            <w:r w:rsidRPr="00062D9C">
              <w:rPr>
                <w:rFonts w:eastAsia="Times New Roman"/>
              </w:rPr>
              <w:t>но-энергетических ресурсов;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разработка проектно-сметной документации строительства объе</w:t>
            </w:r>
            <w:r w:rsidRPr="00062D9C">
              <w:rPr>
                <w:rFonts w:eastAsia="Times New Roman"/>
              </w:rPr>
              <w:t>к</w:t>
            </w:r>
            <w:r w:rsidRPr="00062D9C">
              <w:rPr>
                <w:rFonts w:eastAsia="Times New Roman"/>
              </w:rPr>
              <w:t>тов теплоснабжения;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строительство объектов </w:t>
            </w:r>
            <w:proofErr w:type="spellStart"/>
            <w:r w:rsidRPr="00062D9C">
              <w:rPr>
                <w:rFonts w:eastAsia="Times New Roman"/>
              </w:rPr>
              <w:t>электро</w:t>
            </w:r>
            <w:proofErr w:type="spellEnd"/>
            <w:r w:rsidRPr="00062D9C">
              <w:rPr>
                <w:rFonts w:eastAsia="Times New Roman"/>
              </w:rPr>
              <w:t>- и теплоснабжения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Целевые индикаторы и показатели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рост производства тепловой энергии и электрической энергии д</w:t>
            </w:r>
            <w:r w:rsidRPr="00062D9C">
              <w:rPr>
                <w:rFonts w:eastAsia="Times New Roman"/>
              </w:rPr>
              <w:t>и</w:t>
            </w:r>
            <w:r w:rsidRPr="00062D9C">
              <w:rPr>
                <w:rFonts w:eastAsia="Times New Roman"/>
              </w:rPr>
              <w:t>зельными электростанциями от 3 до 5 процентов к 2025 году;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снижение потребления среднего расхода топлива (каменный уголь) от 29 до 31 процента к 2025 году;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сохранение и модернизация 514 рабочих мест в действующих к</w:t>
            </w:r>
            <w:r w:rsidRPr="00062D9C">
              <w:rPr>
                <w:rFonts w:eastAsia="Times New Roman"/>
              </w:rPr>
              <w:t>о</w:t>
            </w:r>
            <w:r w:rsidRPr="00062D9C">
              <w:rPr>
                <w:rFonts w:eastAsia="Times New Roman"/>
              </w:rPr>
              <w:t>тельных и дизельных электростанциях;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увеличение полезного отпуска электроэнергии от 10 до 20 проце</w:t>
            </w:r>
            <w:r w:rsidRPr="00062D9C">
              <w:rPr>
                <w:rFonts w:eastAsia="Times New Roman"/>
              </w:rPr>
              <w:t>н</w:t>
            </w:r>
            <w:r w:rsidRPr="00062D9C">
              <w:rPr>
                <w:rFonts w:eastAsia="Times New Roman"/>
              </w:rPr>
              <w:t>тов к 2025 году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Этапы и сроки реализ</w:t>
            </w:r>
            <w:r w:rsidRPr="00062D9C">
              <w:rPr>
                <w:rFonts w:eastAsia="Times New Roman"/>
              </w:rPr>
              <w:t>а</w:t>
            </w:r>
            <w:r w:rsidRPr="00062D9C">
              <w:rPr>
                <w:rFonts w:eastAsia="Times New Roman"/>
              </w:rPr>
              <w:t>ции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первый этап: 1 января 2014 г.</w:t>
            </w:r>
            <w:r w:rsidR="008D7221">
              <w:rPr>
                <w:rFonts w:eastAsia="Times New Roman"/>
              </w:rPr>
              <w:t xml:space="preserve"> – </w:t>
            </w:r>
            <w:r w:rsidRPr="00062D9C">
              <w:rPr>
                <w:rFonts w:eastAsia="Times New Roman"/>
              </w:rPr>
              <w:t>31 декабря 2019 г.;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второй этап: 1 января 2020</w:t>
            </w:r>
            <w:r>
              <w:rPr>
                <w:rFonts w:eastAsia="Times New Roman"/>
              </w:rPr>
              <w:t xml:space="preserve"> г.</w:t>
            </w:r>
            <w:r w:rsidR="008D7221">
              <w:rPr>
                <w:rFonts w:eastAsia="Times New Roman"/>
              </w:rPr>
              <w:t xml:space="preserve"> – </w:t>
            </w:r>
            <w:r w:rsidRPr="00062D9C">
              <w:rPr>
                <w:rFonts w:eastAsia="Times New Roman"/>
              </w:rPr>
              <w:t>31 декабря 2025 г.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lastRenderedPageBreak/>
              <w:t>Объемы бюджетных ассигнований Пр</w:t>
            </w:r>
            <w:r w:rsidRPr="00062D9C">
              <w:rPr>
                <w:rFonts w:eastAsia="Times New Roman"/>
              </w:rPr>
              <w:t>о</w:t>
            </w:r>
            <w:r w:rsidRPr="00062D9C">
              <w:rPr>
                <w:rFonts w:eastAsia="Times New Roman"/>
              </w:rPr>
              <w:t>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общий объем финансирования Программы составит 29 565 375,47 тыс. рублей, в том числе: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2014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961822,48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2015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415748,01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2016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453047,80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2017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522098,60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2018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609485,00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2019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793299,11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2020 г. – 6994607,6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2021 г. – 9028026,34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2022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7284474,53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2023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809826,87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2024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834013,47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2025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858925,66 тыс. рублей.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Объем финансирования за счет средств республиканского бюдж</w:t>
            </w:r>
            <w:r w:rsidRPr="00062D9C">
              <w:rPr>
                <w:rFonts w:eastAsia="Times New Roman"/>
              </w:rPr>
              <w:t>е</w:t>
            </w:r>
            <w:r w:rsidRPr="00062D9C">
              <w:rPr>
                <w:rFonts w:eastAsia="Times New Roman"/>
              </w:rPr>
              <w:t>та Республики Тыва составит 8 374 350,99 тыс. рублей, в том чи</w:t>
            </w:r>
            <w:r w:rsidRPr="00062D9C">
              <w:rPr>
                <w:rFonts w:eastAsia="Times New Roman"/>
              </w:rPr>
              <w:t>с</w:t>
            </w:r>
            <w:r w:rsidRPr="00062D9C">
              <w:rPr>
                <w:rFonts w:eastAsia="Times New Roman"/>
              </w:rPr>
              <w:t>ле: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2014 г.</w:t>
            </w:r>
            <w:r>
              <w:rPr>
                <w:rFonts w:eastAsia="Times New Roman"/>
              </w:rPr>
              <w:t xml:space="preserve"> – </w:t>
            </w:r>
            <w:r w:rsidRPr="00062D9C">
              <w:rPr>
                <w:rFonts w:eastAsia="Times New Roman"/>
              </w:rPr>
              <w:t>533257,58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2015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415748,01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2016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453047,80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2017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522098,60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2018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609485,00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2019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793299,11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2020 г. – 994607,6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2021 г. – 763696,55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2022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786344,74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2023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809826,87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2024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834013,47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2025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858925,66 тыс. рублей.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Объем финансирования из федерального бюджета составит 13 698524,48 тыс. рублей, в том числе: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2014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428564,90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2020 г. – 3000000,0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в 2021 г. – 5264329,79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2022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4998129,79 тыс. рублей.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Объем финансирования за счет внебюджетных источников сост</w:t>
            </w:r>
            <w:r w:rsidRPr="00062D9C">
              <w:rPr>
                <w:rFonts w:eastAsia="Times New Roman"/>
              </w:rPr>
              <w:t>а</w:t>
            </w:r>
            <w:r w:rsidRPr="00062D9C">
              <w:rPr>
                <w:rFonts w:eastAsia="Times New Roman"/>
              </w:rPr>
              <w:t>вит 7 500 000,00 тыс. рублей, в том числе: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2020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3000000,00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2021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3000000,00 тыс. рублей;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 xml:space="preserve">в 2022 г. </w:t>
            </w:r>
            <w:r>
              <w:rPr>
                <w:rFonts w:eastAsia="Times New Roman"/>
              </w:rPr>
              <w:t>–</w:t>
            </w:r>
            <w:r w:rsidRPr="00062D9C">
              <w:rPr>
                <w:rFonts w:eastAsia="Times New Roman"/>
              </w:rPr>
              <w:t xml:space="preserve"> 1500000,00 тыс. рублей.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Финансирование мероприятий Программы будет ежегодно ко</w:t>
            </w:r>
            <w:r w:rsidRPr="00062D9C">
              <w:rPr>
                <w:rFonts w:eastAsia="Times New Roman"/>
              </w:rPr>
              <w:t>р</w:t>
            </w:r>
            <w:r w:rsidRPr="00062D9C">
              <w:rPr>
                <w:rFonts w:eastAsia="Times New Roman"/>
              </w:rPr>
              <w:t>ректироваться исходя из возможностей республиканского бюдж</w:t>
            </w:r>
            <w:r w:rsidRPr="00062D9C">
              <w:rPr>
                <w:rFonts w:eastAsia="Times New Roman"/>
              </w:rPr>
              <w:t>е</w:t>
            </w:r>
            <w:r w:rsidRPr="00062D9C">
              <w:rPr>
                <w:rFonts w:eastAsia="Times New Roman"/>
              </w:rPr>
              <w:t>та Республики Тыва и других уровней бюджетов</w:t>
            </w: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62D9C" w:rsidRPr="00062D9C" w:rsidTr="00062D9C">
        <w:trPr>
          <w:jc w:val="center"/>
        </w:trPr>
        <w:tc>
          <w:tcPr>
            <w:tcW w:w="2608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-</w:t>
            </w:r>
          </w:p>
        </w:tc>
        <w:tc>
          <w:tcPr>
            <w:tcW w:w="7017" w:type="dxa"/>
          </w:tcPr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увеличение полезного отпуска электроэнергии от 10 до 20 проце</w:t>
            </w:r>
            <w:r w:rsidRPr="00062D9C">
              <w:rPr>
                <w:rFonts w:eastAsia="Times New Roman"/>
              </w:rPr>
              <w:t>н</w:t>
            </w:r>
            <w:r w:rsidRPr="00062D9C">
              <w:rPr>
                <w:rFonts w:eastAsia="Times New Roman"/>
              </w:rPr>
              <w:t>тов к 2025 году;</w:t>
            </w:r>
          </w:p>
          <w:p w:rsidR="00062D9C" w:rsidRPr="00062D9C" w:rsidRDefault="00062D9C" w:rsidP="00062D9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62D9C">
              <w:rPr>
                <w:rFonts w:eastAsia="Times New Roman"/>
              </w:rPr>
              <w:t>увеличение поступлений налоговых и неналоговых доходов в ко</w:t>
            </w:r>
            <w:r w:rsidRPr="00062D9C">
              <w:rPr>
                <w:rFonts w:eastAsia="Times New Roman"/>
              </w:rPr>
              <w:t>н</w:t>
            </w:r>
            <w:r w:rsidRPr="00062D9C">
              <w:rPr>
                <w:rFonts w:eastAsia="Times New Roman"/>
              </w:rPr>
              <w:t>солидированный бюджет Республики Тыва до 500 млн. рублей к 2025 году</w:t>
            </w:r>
            <w:r>
              <w:rPr>
                <w:rFonts w:eastAsia="Times New Roman"/>
              </w:rPr>
              <w:t>»;</w:t>
            </w:r>
          </w:p>
        </w:tc>
      </w:tr>
    </w:tbl>
    <w:p w:rsidR="00062D9C" w:rsidRPr="00382F3E" w:rsidRDefault="00062D9C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Pr="00382F3E" w:rsidRDefault="00062D9C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82F3E">
        <w:rPr>
          <w:sz w:val="28"/>
          <w:szCs w:val="28"/>
        </w:rPr>
        <w:t>) раздел I</w:t>
      </w:r>
      <w:r w:rsidRPr="00382F3E">
        <w:rPr>
          <w:sz w:val="28"/>
          <w:szCs w:val="28"/>
          <w:lang w:val="en-US"/>
        </w:rPr>
        <w:t>V</w:t>
      </w:r>
      <w:r w:rsidRPr="00382F3E">
        <w:rPr>
          <w:sz w:val="28"/>
          <w:szCs w:val="28"/>
        </w:rPr>
        <w:t xml:space="preserve"> изложить в следующей редакции:</w:t>
      </w:r>
    </w:p>
    <w:p w:rsidR="00062D9C" w:rsidRPr="00062D9C" w:rsidRDefault="00062D9C" w:rsidP="00062D9C">
      <w:pPr>
        <w:jc w:val="center"/>
        <w:rPr>
          <w:sz w:val="28"/>
          <w:szCs w:val="28"/>
        </w:rPr>
      </w:pPr>
    </w:p>
    <w:p w:rsidR="00062D9C" w:rsidRPr="00062D9C" w:rsidRDefault="00062D9C" w:rsidP="00062D9C">
      <w:pPr>
        <w:jc w:val="center"/>
        <w:rPr>
          <w:sz w:val="28"/>
          <w:szCs w:val="28"/>
        </w:rPr>
      </w:pPr>
      <w:r w:rsidRPr="00062D9C">
        <w:rPr>
          <w:sz w:val="28"/>
          <w:szCs w:val="28"/>
        </w:rPr>
        <w:t>«IV. Обоснование финансовых и материальных затрат</w:t>
      </w:r>
    </w:p>
    <w:p w:rsidR="00062D9C" w:rsidRPr="00062D9C" w:rsidRDefault="00062D9C" w:rsidP="00062D9C">
      <w:pPr>
        <w:jc w:val="center"/>
        <w:rPr>
          <w:sz w:val="28"/>
          <w:szCs w:val="28"/>
        </w:rPr>
      </w:pP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Общий объем финансирования мероприятий составит 29 563 375,47 тыс. ру</w:t>
      </w:r>
      <w:r w:rsidRPr="00062D9C">
        <w:rPr>
          <w:sz w:val="28"/>
          <w:szCs w:val="28"/>
        </w:rPr>
        <w:t>б</w:t>
      </w:r>
      <w:r w:rsidRPr="00062D9C">
        <w:rPr>
          <w:sz w:val="28"/>
          <w:szCs w:val="28"/>
        </w:rPr>
        <w:t>лей, в том числе: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2014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961822,48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2015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415748,01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2016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453047,80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2017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522098,60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2018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609485,00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2019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793299,11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2020 г. – 6994607,6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2021 г. – 9028026,34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2022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7284474,53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2023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809826,87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2024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834013,47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в 2025 г. </w:t>
      </w:r>
      <w:r>
        <w:rPr>
          <w:sz w:val="28"/>
          <w:szCs w:val="28"/>
        </w:rPr>
        <w:t>–</w:t>
      </w:r>
      <w:r w:rsidRPr="00062D9C">
        <w:rPr>
          <w:sz w:val="28"/>
          <w:szCs w:val="28"/>
        </w:rPr>
        <w:t xml:space="preserve"> 858925,66 тыс. рублей.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Объем финансового обеспечения:</w:t>
      </w:r>
    </w:p>
    <w:p w:rsidR="00062D9C" w:rsidRPr="00062D9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464" w:history="1">
        <w:r w:rsidR="00062D9C" w:rsidRPr="00062D9C">
          <w:rPr>
            <w:rStyle w:val="a6"/>
            <w:color w:val="000000" w:themeColor="text1"/>
            <w:sz w:val="28"/>
            <w:szCs w:val="28"/>
            <w:u w:val="none"/>
          </w:rPr>
          <w:t>подпрограммы 1</w:t>
        </w:r>
      </w:hyperlink>
      <w:r w:rsidR="00062D9C" w:rsidRPr="00062D9C">
        <w:rPr>
          <w:color w:val="000000" w:themeColor="text1"/>
          <w:sz w:val="28"/>
          <w:szCs w:val="28"/>
        </w:rPr>
        <w:t xml:space="preserve"> «Государственная поддержка предприятий топливно-энергетического комплекса Республики Тыва» составит 587 368,52 тыс. рублей;</w:t>
      </w:r>
    </w:p>
    <w:p w:rsidR="00062D9C" w:rsidRPr="00062D9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645" w:history="1">
        <w:r w:rsidR="00062D9C" w:rsidRPr="00062D9C">
          <w:rPr>
            <w:rStyle w:val="a6"/>
            <w:color w:val="000000" w:themeColor="text1"/>
            <w:sz w:val="28"/>
            <w:szCs w:val="28"/>
            <w:u w:val="none"/>
          </w:rPr>
          <w:t>подпрограммы 2</w:t>
        </w:r>
      </w:hyperlink>
      <w:r w:rsidR="00062D9C" w:rsidRPr="00062D9C">
        <w:rPr>
          <w:color w:val="000000" w:themeColor="text1"/>
          <w:sz w:val="28"/>
          <w:szCs w:val="28"/>
        </w:rPr>
        <w:t xml:space="preserve"> «Модернизация и строительство объектов топливно-энергетического комплекса Республики Тыва» составит 20 895 466,58 тыс. рублей;</w:t>
      </w:r>
    </w:p>
    <w:p w:rsidR="00062D9C" w:rsidRPr="00062D9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851" w:history="1">
        <w:r w:rsidR="00062D9C" w:rsidRPr="00062D9C">
          <w:rPr>
            <w:rStyle w:val="a6"/>
            <w:color w:val="000000" w:themeColor="text1"/>
            <w:sz w:val="28"/>
            <w:szCs w:val="28"/>
            <w:u w:val="none"/>
          </w:rPr>
          <w:t>подпрограммы 3</w:t>
        </w:r>
      </w:hyperlink>
      <w:r w:rsidR="00062D9C" w:rsidRPr="00062D9C">
        <w:rPr>
          <w:color w:val="000000" w:themeColor="text1"/>
          <w:sz w:val="28"/>
          <w:szCs w:val="28"/>
        </w:rPr>
        <w:t xml:space="preserve"> «Энергосбережение и повышение энергетической эффекти</w:t>
      </w:r>
      <w:r w:rsidR="00062D9C" w:rsidRPr="00062D9C">
        <w:rPr>
          <w:color w:val="000000" w:themeColor="text1"/>
          <w:sz w:val="28"/>
          <w:szCs w:val="28"/>
        </w:rPr>
        <w:t>в</w:t>
      </w:r>
      <w:r w:rsidR="00062D9C" w:rsidRPr="00062D9C">
        <w:rPr>
          <w:color w:val="000000" w:themeColor="text1"/>
          <w:sz w:val="28"/>
          <w:szCs w:val="28"/>
        </w:rPr>
        <w:t>ности в Республике Тыва» составит 8 0064 355,36 тыс. рублей;</w:t>
      </w:r>
    </w:p>
    <w:p w:rsidR="00062D9C" w:rsidRPr="00062D9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1187" w:history="1">
        <w:r w:rsidR="00062D9C" w:rsidRPr="00062D9C">
          <w:rPr>
            <w:rStyle w:val="a6"/>
            <w:color w:val="000000" w:themeColor="text1"/>
            <w:sz w:val="28"/>
            <w:szCs w:val="28"/>
            <w:u w:val="none"/>
          </w:rPr>
          <w:t>подпрограммы 4</w:t>
        </w:r>
      </w:hyperlink>
      <w:r w:rsidR="00062D9C" w:rsidRPr="00062D9C">
        <w:rPr>
          <w:color w:val="000000" w:themeColor="text1"/>
          <w:sz w:val="28"/>
          <w:szCs w:val="28"/>
        </w:rPr>
        <w:t xml:space="preserve"> «Газификация жилищно-коммунального хозяйства, промы</w:t>
      </w:r>
      <w:r w:rsidR="00062D9C" w:rsidRPr="00062D9C">
        <w:rPr>
          <w:color w:val="000000" w:themeColor="text1"/>
          <w:sz w:val="28"/>
          <w:szCs w:val="28"/>
        </w:rPr>
        <w:t>ш</w:t>
      </w:r>
      <w:r w:rsidR="00062D9C" w:rsidRPr="00062D9C">
        <w:rPr>
          <w:color w:val="000000" w:themeColor="text1"/>
          <w:sz w:val="28"/>
          <w:szCs w:val="28"/>
        </w:rPr>
        <w:t xml:space="preserve">ленных и иных организаций Республики Тыва </w:t>
      </w:r>
      <w:r w:rsidR="00062D9C">
        <w:rPr>
          <w:color w:val="000000" w:themeColor="text1"/>
          <w:sz w:val="28"/>
          <w:szCs w:val="28"/>
        </w:rPr>
        <w:t>на 2019-</w:t>
      </w:r>
      <w:r w:rsidR="00062D9C" w:rsidRPr="00062D9C">
        <w:rPr>
          <w:color w:val="000000" w:themeColor="text1"/>
          <w:sz w:val="28"/>
          <w:szCs w:val="28"/>
        </w:rPr>
        <w:t>2025 годы» составит 18 185,0 тыс. рублей.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Объем финансирования мероприятий Программы за счет средств республ</w:t>
      </w:r>
      <w:r w:rsidRPr="00062D9C">
        <w:rPr>
          <w:sz w:val="28"/>
          <w:szCs w:val="28"/>
        </w:rPr>
        <w:t>и</w:t>
      </w:r>
      <w:r w:rsidRPr="00062D9C">
        <w:rPr>
          <w:sz w:val="28"/>
          <w:szCs w:val="28"/>
        </w:rPr>
        <w:t>канского бюджета Республики Тыва составит 8 374 350,99 тыс. рублей, в том числе: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2014 г. – 533 257,58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2015 г. – 415 748,01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2016 г. – 453 047,80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2017 г. – 522 098,60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2018 г. – 609 485,00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2019 г. – 793 299,11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2020 г. – 994 607,6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2021 г. – 763 696,55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2022 г. – 786 344,74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2023 г. – 809 826,87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2024 г. – 834 013,47 тыс. рублей.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2025 г. – 858 925,66 тыс. рублей.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Объем финансового обеспечения из средств республиканского бюджета Ре</w:t>
      </w:r>
      <w:r w:rsidRPr="00062D9C">
        <w:rPr>
          <w:sz w:val="28"/>
          <w:szCs w:val="28"/>
        </w:rPr>
        <w:t>с</w:t>
      </w:r>
      <w:r w:rsidRPr="00062D9C">
        <w:rPr>
          <w:sz w:val="28"/>
          <w:szCs w:val="28"/>
        </w:rPr>
        <w:t>публики Тыва на реализацию:</w:t>
      </w:r>
    </w:p>
    <w:p w:rsidR="00062D9C" w:rsidRPr="005658B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464" w:history="1">
        <w:r w:rsidR="00062D9C" w:rsidRPr="005658BC">
          <w:rPr>
            <w:rStyle w:val="a6"/>
            <w:color w:val="000000" w:themeColor="text1"/>
            <w:sz w:val="28"/>
            <w:szCs w:val="28"/>
            <w:u w:val="none"/>
          </w:rPr>
          <w:t>подпрограммы 1</w:t>
        </w:r>
      </w:hyperlink>
      <w:r w:rsidR="00062D9C" w:rsidRPr="005658BC">
        <w:rPr>
          <w:color w:val="000000" w:themeColor="text1"/>
          <w:sz w:val="28"/>
          <w:szCs w:val="28"/>
        </w:rPr>
        <w:t xml:space="preserve"> «Государственная поддержка предприятий топливно-энергетического комплекса Республики Тыва» составит 587 368,52 тыс. рублей;</w:t>
      </w:r>
    </w:p>
    <w:p w:rsidR="00062D9C" w:rsidRPr="005658B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645" w:history="1">
        <w:r w:rsidR="00062D9C" w:rsidRPr="005658BC">
          <w:rPr>
            <w:rStyle w:val="a6"/>
            <w:color w:val="000000" w:themeColor="text1"/>
            <w:sz w:val="28"/>
            <w:szCs w:val="28"/>
            <w:u w:val="none"/>
          </w:rPr>
          <w:t>подпрограммы 2</w:t>
        </w:r>
      </w:hyperlink>
      <w:r w:rsidR="00062D9C" w:rsidRPr="005658BC">
        <w:rPr>
          <w:color w:val="000000" w:themeColor="text1"/>
          <w:sz w:val="28"/>
          <w:szCs w:val="28"/>
        </w:rPr>
        <w:t xml:space="preserve"> «Модернизация и строительство объектов топливно-энергетического комплекса Республики Тыва» составит 133 007,01 тыс. рублей;</w:t>
      </w:r>
    </w:p>
    <w:p w:rsidR="00062D9C" w:rsidRPr="005658B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851" w:history="1">
        <w:r w:rsidR="00062D9C" w:rsidRPr="005658BC">
          <w:rPr>
            <w:rStyle w:val="a6"/>
            <w:color w:val="000000" w:themeColor="text1"/>
            <w:sz w:val="28"/>
            <w:szCs w:val="28"/>
            <w:u w:val="none"/>
          </w:rPr>
          <w:t>подпрограммы 3</w:t>
        </w:r>
      </w:hyperlink>
      <w:r w:rsidR="00062D9C" w:rsidRPr="005658BC">
        <w:rPr>
          <w:color w:val="000000" w:themeColor="text1"/>
          <w:sz w:val="28"/>
          <w:szCs w:val="28"/>
        </w:rPr>
        <w:t xml:space="preserve"> «Энергосбережение и повышение энергетической эффекти</w:t>
      </w:r>
      <w:r w:rsidR="00062D9C" w:rsidRPr="005658BC">
        <w:rPr>
          <w:color w:val="000000" w:themeColor="text1"/>
          <w:sz w:val="28"/>
          <w:szCs w:val="28"/>
        </w:rPr>
        <w:t>в</w:t>
      </w:r>
      <w:r w:rsidR="00062D9C" w:rsidRPr="005658BC">
        <w:rPr>
          <w:color w:val="000000" w:themeColor="text1"/>
          <w:sz w:val="28"/>
          <w:szCs w:val="28"/>
        </w:rPr>
        <w:t>ности в Республике Тыва» составит 7 635 790,46 тыс. рублей;</w:t>
      </w:r>
    </w:p>
    <w:p w:rsidR="00062D9C" w:rsidRPr="005658BC" w:rsidRDefault="00AB7737" w:rsidP="00062D9C">
      <w:pPr>
        <w:ind w:firstLine="709"/>
        <w:jc w:val="both"/>
        <w:rPr>
          <w:color w:val="000000" w:themeColor="text1"/>
          <w:sz w:val="28"/>
          <w:szCs w:val="28"/>
        </w:rPr>
      </w:pPr>
      <w:hyperlink w:anchor="P1187" w:history="1">
        <w:r w:rsidR="00062D9C" w:rsidRPr="005658BC">
          <w:rPr>
            <w:rStyle w:val="a6"/>
            <w:color w:val="000000" w:themeColor="text1"/>
            <w:sz w:val="28"/>
            <w:szCs w:val="28"/>
            <w:u w:val="none"/>
          </w:rPr>
          <w:t>подпрограммы 4</w:t>
        </w:r>
      </w:hyperlink>
      <w:r w:rsidR="00062D9C" w:rsidRPr="005658BC">
        <w:rPr>
          <w:color w:val="000000" w:themeColor="text1"/>
          <w:sz w:val="28"/>
          <w:szCs w:val="28"/>
        </w:rPr>
        <w:t xml:space="preserve"> «Газификация жилищно-коммунального хозяйства, промы</w:t>
      </w:r>
      <w:r w:rsidR="00062D9C" w:rsidRPr="005658BC">
        <w:rPr>
          <w:color w:val="000000" w:themeColor="text1"/>
          <w:sz w:val="28"/>
          <w:szCs w:val="28"/>
        </w:rPr>
        <w:t>ш</w:t>
      </w:r>
      <w:r w:rsidR="00062D9C" w:rsidRPr="005658BC">
        <w:rPr>
          <w:color w:val="000000" w:themeColor="text1"/>
          <w:sz w:val="28"/>
          <w:szCs w:val="28"/>
        </w:rPr>
        <w:t>ленных и иных органи</w:t>
      </w:r>
      <w:r w:rsidR="005658BC">
        <w:rPr>
          <w:color w:val="000000" w:themeColor="text1"/>
          <w:sz w:val="28"/>
          <w:szCs w:val="28"/>
        </w:rPr>
        <w:t>заций Республики Тыва на 2019-</w:t>
      </w:r>
      <w:r w:rsidR="00062D9C" w:rsidRPr="005658BC">
        <w:rPr>
          <w:color w:val="000000" w:themeColor="text1"/>
          <w:sz w:val="28"/>
          <w:szCs w:val="28"/>
        </w:rPr>
        <w:t xml:space="preserve">2025 годы» составит </w:t>
      </w:r>
      <w:r w:rsidR="005658BC">
        <w:rPr>
          <w:color w:val="000000" w:themeColor="text1"/>
          <w:sz w:val="28"/>
          <w:szCs w:val="28"/>
        </w:rPr>
        <w:t xml:space="preserve">                          </w:t>
      </w:r>
      <w:r w:rsidR="00062D9C" w:rsidRPr="005658BC">
        <w:rPr>
          <w:color w:val="000000" w:themeColor="text1"/>
          <w:sz w:val="28"/>
          <w:szCs w:val="28"/>
        </w:rPr>
        <w:t>18 185,00 тыс. рублей.</w:t>
      </w:r>
    </w:p>
    <w:p w:rsidR="00062D9C" w:rsidRPr="005658BC" w:rsidRDefault="00062D9C" w:rsidP="00062D9C">
      <w:pPr>
        <w:ind w:firstLine="709"/>
        <w:jc w:val="both"/>
        <w:rPr>
          <w:color w:val="000000" w:themeColor="text1"/>
          <w:sz w:val="28"/>
          <w:szCs w:val="28"/>
        </w:rPr>
      </w:pPr>
      <w:r w:rsidRPr="005658BC">
        <w:rPr>
          <w:color w:val="000000" w:themeColor="text1"/>
          <w:sz w:val="28"/>
          <w:szCs w:val="28"/>
        </w:rPr>
        <w:t>Объем финансирования из федерального бюджета составит 13 691 024,48 тыс. рублей, в том числе: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2014 г. – 428 564,90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2020 г. – 3 000 000,0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2021 г. – 5 264 329,79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2022 г. – 4 998 129,79 тыс. рублей.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Объем финансирования из внебюджетных источников составит 7 500 000,00 тыс. рублей, в том числе: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2020 г. – 3 000 000,00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2021 г. – 3 000 000,00 тыс. рублей;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в 2022 г. – 1 500 000,00 тыс. рублей.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</w:r>
      <w:proofErr w:type="gramStart"/>
      <w:r w:rsidRPr="00062D9C">
        <w:rPr>
          <w:sz w:val="28"/>
          <w:szCs w:val="28"/>
        </w:rPr>
        <w:t>.»;</w:t>
      </w:r>
      <w:proofErr w:type="gramEnd"/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 xml:space="preserve">3) в </w:t>
      </w:r>
      <w:r w:rsidR="008D7221">
        <w:rPr>
          <w:sz w:val="28"/>
          <w:szCs w:val="28"/>
        </w:rPr>
        <w:t>п</w:t>
      </w:r>
      <w:r w:rsidRPr="00062D9C">
        <w:rPr>
          <w:sz w:val="28"/>
          <w:szCs w:val="28"/>
        </w:rPr>
        <w:t>одпрограмме 1 «Государственная поддержка предприятий топливно-энергетического комплекса Республики Тыва»:</w:t>
      </w:r>
    </w:p>
    <w:p w:rsidR="00062D9C" w:rsidRPr="00062D9C" w:rsidRDefault="00062D9C" w:rsidP="00062D9C">
      <w:pPr>
        <w:ind w:firstLine="709"/>
        <w:jc w:val="both"/>
        <w:rPr>
          <w:sz w:val="28"/>
          <w:szCs w:val="28"/>
        </w:rPr>
      </w:pPr>
      <w:r w:rsidRPr="00062D9C">
        <w:rPr>
          <w:sz w:val="28"/>
          <w:szCs w:val="28"/>
        </w:rPr>
        <w:t>а) паспорт изложить в следующей редакции:</w:t>
      </w:r>
    </w:p>
    <w:p w:rsidR="00062D9C" w:rsidRPr="005658BC" w:rsidRDefault="00062D9C" w:rsidP="005658BC">
      <w:pPr>
        <w:jc w:val="center"/>
      </w:pPr>
    </w:p>
    <w:p w:rsidR="00062D9C" w:rsidRPr="005658BC" w:rsidRDefault="00062D9C" w:rsidP="005658BC">
      <w:pPr>
        <w:jc w:val="center"/>
      </w:pPr>
      <w:r w:rsidRPr="005658BC">
        <w:t>«</w:t>
      </w:r>
      <w:proofErr w:type="gramStart"/>
      <w:r w:rsidRPr="005658BC">
        <w:t>П</w:t>
      </w:r>
      <w:proofErr w:type="gramEnd"/>
      <w:r w:rsidR="005658BC">
        <w:t xml:space="preserve"> </w:t>
      </w:r>
      <w:r w:rsidRPr="005658BC">
        <w:t>А</w:t>
      </w:r>
      <w:r w:rsidR="005658BC">
        <w:t xml:space="preserve"> </w:t>
      </w:r>
      <w:r w:rsidRPr="005658BC">
        <w:t>С</w:t>
      </w:r>
      <w:r w:rsidR="005658BC">
        <w:t xml:space="preserve"> </w:t>
      </w:r>
      <w:r w:rsidRPr="005658BC">
        <w:t>П</w:t>
      </w:r>
      <w:r w:rsidR="005658BC">
        <w:t xml:space="preserve"> </w:t>
      </w:r>
      <w:r w:rsidRPr="005658BC">
        <w:t>О</w:t>
      </w:r>
      <w:r w:rsidR="005658BC">
        <w:t xml:space="preserve"> </w:t>
      </w:r>
      <w:r w:rsidRPr="005658BC">
        <w:t>Р</w:t>
      </w:r>
      <w:r w:rsidR="005658BC">
        <w:t xml:space="preserve"> </w:t>
      </w:r>
      <w:r w:rsidRPr="005658BC">
        <w:t>Т</w:t>
      </w:r>
    </w:p>
    <w:p w:rsidR="005658BC" w:rsidRDefault="00062D9C" w:rsidP="005658BC">
      <w:pPr>
        <w:jc w:val="center"/>
      </w:pPr>
      <w:r w:rsidRPr="005658BC">
        <w:t xml:space="preserve">подпрограммы «Государственная поддержка </w:t>
      </w:r>
    </w:p>
    <w:p w:rsidR="005658BC" w:rsidRDefault="00062D9C" w:rsidP="005658BC">
      <w:pPr>
        <w:jc w:val="center"/>
      </w:pPr>
      <w:r w:rsidRPr="005658BC">
        <w:t>предприятий</w:t>
      </w:r>
      <w:r w:rsidR="005658BC">
        <w:t xml:space="preserve"> </w:t>
      </w:r>
      <w:proofErr w:type="gramStart"/>
      <w:r w:rsidRPr="005658BC">
        <w:t>топливно-энергетического</w:t>
      </w:r>
      <w:proofErr w:type="gramEnd"/>
      <w:r w:rsidRPr="005658BC">
        <w:t xml:space="preserve"> </w:t>
      </w:r>
    </w:p>
    <w:p w:rsidR="00062D9C" w:rsidRPr="005658BC" w:rsidRDefault="00062D9C" w:rsidP="005658BC">
      <w:pPr>
        <w:jc w:val="center"/>
      </w:pPr>
      <w:r w:rsidRPr="005658BC">
        <w:t>комплекса Республики Тыва»</w:t>
      </w:r>
    </w:p>
    <w:p w:rsidR="00062D9C" w:rsidRPr="005658BC" w:rsidRDefault="00062D9C" w:rsidP="005658BC">
      <w:pPr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584"/>
        <w:gridCol w:w="425"/>
        <w:gridCol w:w="6976"/>
      </w:tblGrid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предприятий топливно-энергетического комплекса Республики Тыва (далее </w:t>
            </w:r>
            <w:r w:rsidR="005658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Подпр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5658BC" w:rsidRPr="005658BC" w:rsidTr="005775D4">
        <w:trPr>
          <w:jc w:val="center"/>
        </w:trPr>
        <w:tc>
          <w:tcPr>
            <w:tcW w:w="2584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8BC" w:rsidRPr="005658BC" w:rsidRDefault="005658B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Подпрограммы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5658BC" w:rsidRPr="005658BC" w:rsidTr="005775D4">
        <w:trPr>
          <w:jc w:val="center"/>
        </w:trPr>
        <w:tc>
          <w:tcPr>
            <w:tcW w:w="2584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8BC" w:rsidRPr="005658BC" w:rsidRDefault="005658B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в сфере реализации Подпрограммы не применяются республика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ские целевые программы и ведомственные целевые программы, Подпрограмма состоит из основных мероприятий</w:t>
            </w:r>
          </w:p>
        </w:tc>
      </w:tr>
      <w:tr w:rsidR="005658BC" w:rsidRPr="005658BC" w:rsidTr="005775D4">
        <w:trPr>
          <w:jc w:val="center"/>
        </w:trPr>
        <w:tc>
          <w:tcPr>
            <w:tcW w:w="2584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8BC" w:rsidRPr="005658BC" w:rsidRDefault="005658B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электроснабжения Республики Тыва</w:t>
            </w:r>
          </w:p>
        </w:tc>
      </w:tr>
      <w:tr w:rsidR="005658BC" w:rsidRPr="005658BC" w:rsidTr="005775D4">
        <w:trPr>
          <w:jc w:val="center"/>
        </w:trPr>
        <w:tc>
          <w:tcPr>
            <w:tcW w:w="2584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8BC" w:rsidRPr="005658BC" w:rsidRDefault="005658B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безаварийное прохождение осенне-зимнего периода;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производства и потребления топли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но-энергетических ресурсов</w:t>
            </w:r>
          </w:p>
        </w:tc>
      </w:tr>
      <w:tr w:rsidR="005658BC" w:rsidRPr="005658BC" w:rsidTr="005775D4">
        <w:trPr>
          <w:jc w:val="center"/>
        </w:trPr>
        <w:tc>
          <w:tcPr>
            <w:tcW w:w="2584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8BC" w:rsidRPr="005658BC" w:rsidRDefault="005658B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658BC" w:rsidRPr="005658BC" w:rsidRDefault="005658B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8D72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Важнейши</w:t>
            </w:r>
            <w:r w:rsidR="008D72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8D722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8D7221">
              <w:rPr>
                <w:rFonts w:ascii="Times New Roman" w:hAnsi="Times New Roman" w:cs="Times New Roman"/>
                <w:sz w:val="24"/>
                <w:szCs w:val="24"/>
              </w:rPr>
              <w:t>дикатор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и показа</w:t>
            </w:r>
            <w:r w:rsidR="008D722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электроснабжения Республики Тыва</w:t>
            </w:r>
          </w:p>
        </w:tc>
      </w:tr>
      <w:tr w:rsidR="005775D4" w:rsidRPr="005658BC" w:rsidTr="005775D4">
        <w:trPr>
          <w:jc w:val="center"/>
        </w:trPr>
        <w:tc>
          <w:tcPr>
            <w:tcW w:w="2584" w:type="dxa"/>
          </w:tcPr>
          <w:p w:rsidR="005775D4" w:rsidRPr="005658BC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5D4" w:rsidRPr="005658BC" w:rsidRDefault="005775D4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775D4" w:rsidRPr="005658BC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062D9C" w:rsidRPr="005658BC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775D4" w:rsidRPr="005658BC" w:rsidTr="005775D4">
        <w:trPr>
          <w:jc w:val="center"/>
        </w:trPr>
        <w:tc>
          <w:tcPr>
            <w:tcW w:w="2584" w:type="dxa"/>
          </w:tcPr>
          <w:p w:rsidR="005775D4" w:rsidRPr="005658BC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5D4" w:rsidRPr="005658BC" w:rsidRDefault="005775D4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775D4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составит 587 368,52 тыс. рублей, в том числе: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56483,20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34179,10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51200,00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45227,40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121100,00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129178,82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в 2020 г. – 150000,0 тыс. рублей.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республиканского бюдж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та Республики Тыва составит 587 368,52 тыс. рублей, в том числе: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56483,20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34179,10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51200,00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45227,40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121100,00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 129178,82 тыс. рублей;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в 2020 г. – 150000,0 тыс. рублей.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федерального бюджета составит 0 тыс. рублей.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</w:tc>
      </w:tr>
      <w:tr w:rsidR="005775D4" w:rsidRPr="005658BC" w:rsidTr="005775D4">
        <w:trPr>
          <w:jc w:val="center"/>
        </w:trPr>
        <w:tc>
          <w:tcPr>
            <w:tcW w:w="2584" w:type="dxa"/>
          </w:tcPr>
          <w:p w:rsidR="005775D4" w:rsidRPr="005658BC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775D4" w:rsidRPr="005658BC" w:rsidRDefault="005775D4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5775D4" w:rsidRPr="005658BC" w:rsidRDefault="005775D4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9C" w:rsidRPr="005658BC" w:rsidTr="005775D4">
        <w:trPr>
          <w:jc w:val="center"/>
        </w:trPr>
        <w:tc>
          <w:tcPr>
            <w:tcW w:w="2584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и пок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затели социальной и бюджетной эффекти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ности Подпрограммы</w:t>
            </w:r>
          </w:p>
        </w:tc>
        <w:tc>
          <w:tcPr>
            <w:tcW w:w="425" w:type="dxa"/>
          </w:tcPr>
          <w:p w:rsidR="00062D9C" w:rsidRPr="005658BC" w:rsidRDefault="00062D9C" w:rsidP="005658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6" w:type="dxa"/>
          </w:tcPr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062D9C" w:rsidRPr="005658BC" w:rsidRDefault="00062D9C" w:rsidP="00565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рост производства тепловой энергии и электрической энергии д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58BC">
              <w:rPr>
                <w:rFonts w:ascii="Times New Roman" w:hAnsi="Times New Roman" w:cs="Times New Roman"/>
                <w:sz w:val="24"/>
                <w:szCs w:val="24"/>
              </w:rPr>
              <w:t xml:space="preserve">зельными электростанциями </w:t>
            </w:r>
            <w:r w:rsidR="005775D4">
              <w:rPr>
                <w:rFonts w:ascii="Times New Roman" w:hAnsi="Times New Roman" w:cs="Times New Roman"/>
                <w:sz w:val="24"/>
                <w:szCs w:val="24"/>
              </w:rPr>
              <w:t>от 3 до 5 процентов к 2025 году»;</w:t>
            </w:r>
          </w:p>
        </w:tc>
      </w:tr>
    </w:tbl>
    <w:p w:rsidR="005775D4" w:rsidRDefault="005775D4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раздел </w:t>
      </w:r>
      <w:r>
        <w:rPr>
          <w:sz w:val="28"/>
          <w:szCs w:val="28"/>
          <w:lang w:val="en-US"/>
        </w:rPr>
        <w:t>IV</w:t>
      </w:r>
      <w:r w:rsidRPr="00B705F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62D9C" w:rsidRPr="005775D4" w:rsidRDefault="00062D9C" w:rsidP="005775D4">
      <w:pPr>
        <w:jc w:val="center"/>
        <w:rPr>
          <w:sz w:val="28"/>
        </w:rPr>
      </w:pPr>
    </w:p>
    <w:p w:rsidR="00062D9C" w:rsidRPr="005775D4" w:rsidRDefault="00062D9C" w:rsidP="005775D4">
      <w:pPr>
        <w:jc w:val="center"/>
        <w:rPr>
          <w:sz w:val="28"/>
        </w:rPr>
      </w:pPr>
      <w:r w:rsidRPr="005775D4">
        <w:rPr>
          <w:sz w:val="28"/>
        </w:rPr>
        <w:t>«IV. Обоснование финансовых и материальных затрат</w:t>
      </w:r>
    </w:p>
    <w:p w:rsidR="00062D9C" w:rsidRPr="005775D4" w:rsidRDefault="00062D9C" w:rsidP="005775D4">
      <w:pPr>
        <w:jc w:val="center"/>
        <w:rPr>
          <w:sz w:val="28"/>
        </w:rPr>
      </w:pP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>Общий объем предполагаемого финансирования Подпрограммы с 2014 по 2025 годы составит 587 368,52 тыс. рублей, в том числе: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в 2014 г. </w:t>
      </w:r>
      <w:r w:rsidR="005775D4">
        <w:rPr>
          <w:sz w:val="28"/>
        </w:rPr>
        <w:t>–</w:t>
      </w:r>
      <w:r w:rsidRPr="005775D4">
        <w:rPr>
          <w:sz w:val="28"/>
        </w:rPr>
        <w:t xml:space="preserve"> 56483,20 тыс. рублей;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в 2015 г. </w:t>
      </w:r>
      <w:r w:rsidR="005775D4">
        <w:rPr>
          <w:sz w:val="28"/>
        </w:rPr>
        <w:t>–</w:t>
      </w:r>
      <w:r w:rsidRPr="005775D4">
        <w:rPr>
          <w:sz w:val="28"/>
        </w:rPr>
        <w:t xml:space="preserve"> 34179,10 тыс. рублей;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в 2016 г. </w:t>
      </w:r>
      <w:r w:rsidR="005775D4">
        <w:rPr>
          <w:sz w:val="28"/>
        </w:rPr>
        <w:t>–</w:t>
      </w:r>
      <w:r w:rsidRPr="005775D4">
        <w:rPr>
          <w:sz w:val="28"/>
        </w:rPr>
        <w:t xml:space="preserve"> 51200,00 тыс. рублей;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в 2017 г. </w:t>
      </w:r>
      <w:r w:rsidR="005775D4">
        <w:rPr>
          <w:sz w:val="28"/>
        </w:rPr>
        <w:t>–</w:t>
      </w:r>
      <w:r w:rsidRPr="005775D4">
        <w:rPr>
          <w:sz w:val="28"/>
        </w:rPr>
        <w:t xml:space="preserve"> 45227,40 тыс. рублей;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lastRenderedPageBreak/>
        <w:t xml:space="preserve">в 2018 г. </w:t>
      </w:r>
      <w:r w:rsidR="005775D4">
        <w:rPr>
          <w:sz w:val="28"/>
        </w:rPr>
        <w:t>–</w:t>
      </w:r>
      <w:r w:rsidRPr="005775D4">
        <w:rPr>
          <w:sz w:val="28"/>
        </w:rPr>
        <w:t xml:space="preserve"> 121100,00 тыс. рублей;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в 2019 г. </w:t>
      </w:r>
      <w:r w:rsidR="005775D4">
        <w:rPr>
          <w:sz w:val="28"/>
        </w:rPr>
        <w:t>–</w:t>
      </w:r>
      <w:r w:rsidRPr="005775D4">
        <w:rPr>
          <w:sz w:val="28"/>
        </w:rPr>
        <w:t xml:space="preserve"> 129178,82 тыс. рублей;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>в 2020 г. – 150000,0 тыс. рублей.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>Объем финансирования Подпрограммы может быть уточнен в порядке, уст</w:t>
      </w:r>
      <w:r w:rsidRPr="005775D4">
        <w:rPr>
          <w:sz w:val="28"/>
        </w:rPr>
        <w:t>а</w:t>
      </w:r>
      <w:r w:rsidRPr="005775D4">
        <w:rPr>
          <w:sz w:val="28"/>
        </w:rPr>
        <w:t>новленном законом о республиканском бюджете Республики Тыва на соответс</w:t>
      </w:r>
      <w:r w:rsidRPr="005775D4">
        <w:rPr>
          <w:sz w:val="28"/>
        </w:rPr>
        <w:t>т</w:t>
      </w:r>
      <w:r w:rsidRPr="005775D4">
        <w:rPr>
          <w:sz w:val="28"/>
        </w:rPr>
        <w:t>вующий финансовый год, исходя из возможностей республиканского бюджета Ре</w:t>
      </w:r>
      <w:r w:rsidRPr="005775D4">
        <w:rPr>
          <w:sz w:val="28"/>
        </w:rPr>
        <w:t>с</w:t>
      </w:r>
      <w:r w:rsidRPr="005775D4">
        <w:rPr>
          <w:sz w:val="28"/>
        </w:rPr>
        <w:t>публики Тыва.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Финансовое обеспечение Подпрограммы представлено в приложении </w:t>
      </w:r>
      <w:r w:rsidR="005775D4">
        <w:rPr>
          <w:sz w:val="28"/>
        </w:rPr>
        <w:t>№</w:t>
      </w:r>
      <w:r w:rsidRPr="005775D4">
        <w:rPr>
          <w:sz w:val="28"/>
        </w:rPr>
        <w:t xml:space="preserve"> 1 к Программе</w:t>
      </w:r>
      <w:proofErr w:type="gramStart"/>
      <w:r w:rsidRPr="005775D4">
        <w:rPr>
          <w:sz w:val="28"/>
        </w:rPr>
        <w:t>.»;</w:t>
      </w:r>
      <w:proofErr w:type="gramEnd"/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 xml:space="preserve">4) в </w:t>
      </w:r>
      <w:r w:rsidR="008D7221">
        <w:rPr>
          <w:sz w:val="28"/>
        </w:rPr>
        <w:t>п</w:t>
      </w:r>
      <w:r w:rsidRPr="005775D4">
        <w:rPr>
          <w:sz w:val="28"/>
        </w:rPr>
        <w:t>одпрограмме 2 «Модернизация и строительство объектов топливно-энергетического комплекса Республики Тыва»:</w:t>
      </w:r>
    </w:p>
    <w:p w:rsidR="00062D9C" w:rsidRPr="005775D4" w:rsidRDefault="00062D9C" w:rsidP="005775D4">
      <w:pPr>
        <w:ind w:firstLine="709"/>
        <w:jc w:val="both"/>
        <w:rPr>
          <w:sz w:val="28"/>
        </w:rPr>
      </w:pPr>
      <w:r w:rsidRPr="005775D4">
        <w:rPr>
          <w:sz w:val="28"/>
        </w:rPr>
        <w:t>а) паспорт изложить в следующей редакции:</w:t>
      </w:r>
    </w:p>
    <w:p w:rsidR="00062D9C" w:rsidRPr="005775D4" w:rsidRDefault="00062D9C" w:rsidP="005775D4">
      <w:pPr>
        <w:jc w:val="center"/>
      </w:pPr>
    </w:p>
    <w:p w:rsidR="00062D9C" w:rsidRPr="005775D4" w:rsidRDefault="00062D9C" w:rsidP="005775D4">
      <w:pPr>
        <w:jc w:val="center"/>
      </w:pPr>
      <w:r w:rsidRPr="005775D4">
        <w:t>«</w:t>
      </w:r>
      <w:proofErr w:type="gramStart"/>
      <w:r w:rsidRPr="005775D4">
        <w:t>П</w:t>
      </w:r>
      <w:proofErr w:type="gramEnd"/>
      <w:r w:rsidR="005775D4">
        <w:t xml:space="preserve"> </w:t>
      </w:r>
      <w:r w:rsidRPr="005775D4">
        <w:t>А</w:t>
      </w:r>
      <w:r w:rsidR="005775D4">
        <w:t xml:space="preserve"> </w:t>
      </w:r>
      <w:r w:rsidRPr="005775D4">
        <w:t>С</w:t>
      </w:r>
      <w:r w:rsidR="005775D4">
        <w:t xml:space="preserve"> </w:t>
      </w:r>
      <w:r w:rsidRPr="005775D4">
        <w:t>П</w:t>
      </w:r>
      <w:r w:rsidR="005775D4">
        <w:t xml:space="preserve"> </w:t>
      </w:r>
      <w:r w:rsidRPr="005775D4">
        <w:t>О</w:t>
      </w:r>
      <w:r w:rsidR="005775D4">
        <w:t xml:space="preserve"> </w:t>
      </w:r>
      <w:r w:rsidRPr="005775D4">
        <w:t>Р</w:t>
      </w:r>
      <w:r w:rsidR="005775D4">
        <w:t xml:space="preserve"> </w:t>
      </w:r>
      <w:r w:rsidRPr="005775D4">
        <w:t>Т</w:t>
      </w:r>
    </w:p>
    <w:p w:rsidR="005775D4" w:rsidRDefault="00062D9C" w:rsidP="005775D4">
      <w:pPr>
        <w:jc w:val="center"/>
      </w:pPr>
      <w:r w:rsidRPr="005775D4">
        <w:t xml:space="preserve">подпрограммы «Модернизация и строительство </w:t>
      </w:r>
    </w:p>
    <w:p w:rsidR="005775D4" w:rsidRDefault="00062D9C" w:rsidP="005775D4">
      <w:pPr>
        <w:jc w:val="center"/>
      </w:pPr>
      <w:r w:rsidRPr="005775D4">
        <w:t>объектов</w:t>
      </w:r>
      <w:r w:rsidR="005775D4">
        <w:t xml:space="preserve"> </w:t>
      </w:r>
      <w:proofErr w:type="gramStart"/>
      <w:r w:rsidRPr="005775D4">
        <w:t>топливно-энергетического</w:t>
      </w:r>
      <w:proofErr w:type="gramEnd"/>
      <w:r w:rsidRPr="005775D4">
        <w:t xml:space="preserve"> </w:t>
      </w:r>
    </w:p>
    <w:p w:rsidR="00062D9C" w:rsidRPr="005775D4" w:rsidRDefault="00062D9C" w:rsidP="005775D4">
      <w:pPr>
        <w:jc w:val="center"/>
      </w:pPr>
      <w:r w:rsidRPr="005775D4">
        <w:t>комплекса Республики Тыва»</w:t>
      </w:r>
    </w:p>
    <w:p w:rsidR="00062D9C" w:rsidRPr="005775D4" w:rsidRDefault="00062D9C" w:rsidP="005775D4">
      <w:pPr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614"/>
        <w:gridCol w:w="567"/>
        <w:gridCol w:w="6804"/>
      </w:tblGrid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Наименование Подпр</w:t>
            </w:r>
            <w:r w:rsidRPr="005775D4">
              <w:t>о</w:t>
            </w:r>
            <w:r w:rsidRPr="005775D4">
              <w:t>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 xml:space="preserve">Модернизация и строительство объектов </w:t>
            </w:r>
            <w:proofErr w:type="spellStart"/>
            <w:r w:rsidRPr="005775D4">
              <w:t>топливно-энер</w:t>
            </w:r>
            <w:r w:rsidR="005775D4">
              <w:t>-</w:t>
            </w:r>
            <w:r w:rsidRPr="005775D4">
              <w:t>гетического</w:t>
            </w:r>
            <w:proofErr w:type="spellEnd"/>
            <w:r w:rsidRPr="005775D4">
              <w:t xml:space="preserve"> комплекса Республики Тыва (далее </w:t>
            </w:r>
            <w:r w:rsidR="005775D4">
              <w:t>–</w:t>
            </w:r>
            <w:r w:rsidRPr="005775D4">
              <w:t xml:space="preserve"> Подпрогра</w:t>
            </w:r>
            <w:r w:rsidRPr="005775D4">
              <w:t>м</w:t>
            </w:r>
            <w:r w:rsidRPr="005775D4">
              <w:t>ма)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Ответственный испо</w:t>
            </w:r>
            <w:r w:rsidRPr="005775D4">
              <w:t>л</w:t>
            </w:r>
            <w:r w:rsidRPr="005775D4">
              <w:t>нитель Подпрограммы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Министерство топлива и энергетики Республики Тыва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Соисполнители По</w:t>
            </w:r>
            <w:r w:rsidRPr="005775D4">
              <w:t>д</w:t>
            </w:r>
            <w:r w:rsidRPr="005775D4">
              <w:t>программы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Министерство строительства и жилищно-коммунального хозя</w:t>
            </w:r>
            <w:r w:rsidRPr="005775D4">
              <w:t>й</w:t>
            </w:r>
            <w:r w:rsidRPr="005775D4">
              <w:t>ства Республики Тыва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Участники Подпр</w:t>
            </w:r>
            <w:r w:rsidRPr="005775D4">
              <w:t>о</w:t>
            </w:r>
            <w:r w:rsidRPr="005775D4">
              <w:t>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Министерство строительства и жилищно-коммунального хозя</w:t>
            </w:r>
            <w:r w:rsidRPr="005775D4">
              <w:t>й</w:t>
            </w:r>
            <w:r w:rsidRPr="005775D4">
              <w:t>ства Республики Тыва, ГУП Республики Тыва «Управляющая компания «ТЭК-4», ПАО «ФСК ЕЭС» (по согласованию), АО «</w:t>
            </w:r>
            <w:proofErr w:type="spellStart"/>
            <w:r w:rsidRPr="005775D4">
              <w:t>Тываэнерго</w:t>
            </w:r>
            <w:proofErr w:type="spellEnd"/>
            <w:r w:rsidRPr="005775D4">
              <w:t>» (по согласованию), ООО «Дизель» (по согласов</w:t>
            </w:r>
            <w:r w:rsidRPr="005775D4">
              <w:t>а</w:t>
            </w:r>
            <w:r w:rsidRPr="005775D4">
              <w:t>нию)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Цель Подпрограммы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повышение энергетической безопасности и надежности тепло- и электроснабжения Республики Тыва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Задачи Подпрограммы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повышение эффективности теплоснабжения республики путем реконструкции и технического перевооружения предприятий топливно-энергетического комплекса;</w:t>
            </w:r>
          </w:p>
          <w:p w:rsidR="00062D9C" w:rsidRPr="005775D4" w:rsidRDefault="00062D9C" w:rsidP="005775D4">
            <w:r w:rsidRPr="005775D4">
              <w:t>повышение эффективности производства и потребления то</w:t>
            </w:r>
            <w:r w:rsidRPr="005775D4">
              <w:t>п</w:t>
            </w:r>
            <w:r w:rsidRPr="005775D4">
              <w:t>ливно-энергетических ресурсов;</w:t>
            </w:r>
          </w:p>
          <w:p w:rsidR="00062D9C" w:rsidRPr="005775D4" w:rsidRDefault="00062D9C" w:rsidP="005775D4">
            <w:r w:rsidRPr="005775D4">
              <w:t>разработка проектно-сметной документации строительства об</w:t>
            </w:r>
            <w:r w:rsidRPr="005775D4">
              <w:t>ъ</w:t>
            </w:r>
            <w:r w:rsidRPr="005775D4">
              <w:t>ектов теплоснабжения;</w:t>
            </w:r>
          </w:p>
          <w:p w:rsidR="00062D9C" w:rsidRPr="005775D4" w:rsidRDefault="00062D9C" w:rsidP="005775D4">
            <w:r w:rsidRPr="005775D4">
              <w:t xml:space="preserve">новое строительство объектов </w:t>
            </w:r>
            <w:proofErr w:type="spellStart"/>
            <w:r w:rsidRPr="005775D4">
              <w:t>электро</w:t>
            </w:r>
            <w:proofErr w:type="spellEnd"/>
            <w:r w:rsidRPr="005775D4">
              <w:t>- и теплоснабжения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Важнейшие целевые индикаторы и показат</w:t>
            </w:r>
            <w:r w:rsidRPr="005775D4">
              <w:t>е</w:t>
            </w:r>
            <w:r w:rsidRPr="005775D4">
              <w:t>ли Подпрограммы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снижение удельного веса тепловых потерь в общем объеме пр</w:t>
            </w:r>
            <w:r w:rsidRPr="005775D4">
              <w:t>о</w:t>
            </w:r>
            <w:r w:rsidRPr="005775D4">
              <w:t>изводства тепловой энергии до 5 процентов к 2025 году;</w:t>
            </w:r>
          </w:p>
          <w:p w:rsidR="00062D9C" w:rsidRPr="005775D4" w:rsidRDefault="00062D9C" w:rsidP="005775D4">
            <w:r w:rsidRPr="005775D4">
              <w:t>снижение среднего удельного расхода топлива на отпущенную тепло</w:t>
            </w:r>
            <w:r w:rsidR="005775D4">
              <w:t xml:space="preserve">вую энергию не менее от 8-12 кг </w:t>
            </w:r>
            <w:proofErr w:type="spellStart"/>
            <w:r w:rsidR="005775D4">
              <w:t>у.т</w:t>
            </w:r>
            <w:proofErr w:type="spellEnd"/>
            <w:r w:rsidR="005775D4">
              <w:t>./Гкал или от 1,8-</w:t>
            </w:r>
            <w:r w:rsidRPr="005775D4">
              <w:t xml:space="preserve">2,2 </w:t>
            </w:r>
            <w:r w:rsidRPr="005775D4">
              <w:lastRenderedPageBreak/>
              <w:t>процента к 2020 году;</w:t>
            </w:r>
          </w:p>
          <w:p w:rsidR="00062D9C" w:rsidRPr="005775D4" w:rsidRDefault="00062D9C" w:rsidP="005775D4">
            <w:r w:rsidRPr="005775D4">
              <w:t>снижение потребления среднего расхода топлива (каменный уголь) от 29 до 31 процента к 2025 году;</w:t>
            </w:r>
          </w:p>
          <w:p w:rsidR="00062D9C" w:rsidRPr="005775D4" w:rsidRDefault="00062D9C" w:rsidP="005775D4">
            <w:r w:rsidRPr="005775D4">
              <w:t>увеличение полезного отпуска электроэнергии от 10 до 20 пр</w:t>
            </w:r>
            <w:r w:rsidRPr="005775D4">
              <w:t>о</w:t>
            </w:r>
            <w:r w:rsidRPr="005775D4">
              <w:t>центов к 2025 году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Сроки реализации По</w:t>
            </w:r>
            <w:r w:rsidRPr="005775D4">
              <w:t>д</w:t>
            </w:r>
            <w:r w:rsidRPr="005775D4">
              <w:t>программы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5775D4" w:rsidP="005775D4">
            <w:r>
              <w:t>2014-</w:t>
            </w:r>
            <w:r w:rsidR="00062D9C" w:rsidRPr="005775D4">
              <w:t>2025 годы</w:t>
            </w:r>
          </w:p>
        </w:tc>
      </w:tr>
      <w:tr w:rsidR="008D7221" w:rsidRPr="005775D4" w:rsidTr="005775D4">
        <w:trPr>
          <w:jc w:val="center"/>
        </w:trPr>
        <w:tc>
          <w:tcPr>
            <w:tcW w:w="2614" w:type="dxa"/>
          </w:tcPr>
          <w:p w:rsidR="008D7221" w:rsidRPr="005775D4" w:rsidRDefault="008D7221" w:rsidP="005775D4"/>
        </w:tc>
        <w:tc>
          <w:tcPr>
            <w:tcW w:w="567" w:type="dxa"/>
          </w:tcPr>
          <w:p w:rsidR="008D7221" w:rsidRPr="005775D4" w:rsidRDefault="008D7221" w:rsidP="005775D4">
            <w:pPr>
              <w:jc w:val="right"/>
            </w:pPr>
          </w:p>
        </w:tc>
        <w:tc>
          <w:tcPr>
            <w:tcW w:w="6804" w:type="dxa"/>
          </w:tcPr>
          <w:p w:rsidR="008D7221" w:rsidRDefault="008D7221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Объем бюджетных а</w:t>
            </w:r>
            <w:r w:rsidRPr="005775D4">
              <w:t>с</w:t>
            </w:r>
            <w:r w:rsidRPr="005775D4">
              <w:t>сигнований Подпр</w:t>
            </w:r>
            <w:r w:rsidRPr="005775D4">
              <w:t>о</w:t>
            </w:r>
            <w:r w:rsidRPr="005775D4">
              <w:t>граммы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общий объем финансирования Подпрограммы составит 20 895 466,58 тыс. рублей, в том числе:</w:t>
            </w:r>
          </w:p>
          <w:p w:rsidR="00062D9C" w:rsidRPr="005775D4" w:rsidRDefault="00062D9C" w:rsidP="005775D4">
            <w:r w:rsidRPr="005775D4">
              <w:t xml:space="preserve">в 2014 г. </w:t>
            </w:r>
            <w:r w:rsidR="005775D4">
              <w:t>–</w:t>
            </w:r>
            <w:r w:rsidRPr="005775D4">
              <w:t xml:space="preserve"> 10295,28 тыс. рублей;</w:t>
            </w:r>
          </w:p>
          <w:p w:rsidR="00062D9C" w:rsidRPr="005775D4" w:rsidRDefault="00062D9C" w:rsidP="005775D4">
            <w:r w:rsidRPr="005775D4">
              <w:t xml:space="preserve">в 2016 г. </w:t>
            </w:r>
            <w:r w:rsidR="005775D4">
              <w:t>–</w:t>
            </w:r>
            <w:r w:rsidRPr="005775D4">
              <w:t xml:space="preserve"> 9500,00 тыс. рублей;</w:t>
            </w:r>
          </w:p>
          <w:p w:rsidR="00062D9C" w:rsidRPr="005775D4" w:rsidRDefault="00062D9C" w:rsidP="005775D4">
            <w:r w:rsidRPr="005775D4">
              <w:t xml:space="preserve">в 2018 г. </w:t>
            </w:r>
            <w:r w:rsidR="005775D4">
              <w:t>–</w:t>
            </w:r>
            <w:r w:rsidRPr="005775D4">
              <w:t xml:space="preserve"> 8000,00 тыс. рублей;</w:t>
            </w:r>
          </w:p>
          <w:p w:rsidR="00062D9C" w:rsidRPr="005775D4" w:rsidRDefault="00062D9C" w:rsidP="005775D4">
            <w:r w:rsidRPr="005775D4">
              <w:t xml:space="preserve">в 2019 г. </w:t>
            </w:r>
            <w:r w:rsidR="005775D4">
              <w:t>–</w:t>
            </w:r>
            <w:r w:rsidRPr="005775D4">
              <w:t xml:space="preserve"> 23029,00 тыс. рублей;</w:t>
            </w:r>
          </w:p>
          <w:p w:rsidR="00062D9C" w:rsidRPr="005775D4" w:rsidRDefault="00062D9C" w:rsidP="005775D4">
            <w:r w:rsidRPr="005775D4">
              <w:t>в 2020 г. – 6072995,8 тыс. рублей;</w:t>
            </w:r>
          </w:p>
          <w:p w:rsidR="00062D9C" w:rsidRPr="005775D4" w:rsidRDefault="00062D9C" w:rsidP="005775D4">
            <w:r w:rsidRPr="005775D4">
              <w:t>в 2021 г. – 8266060,19 тыс. рублей;</w:t>
            </w:r>
          </w:p>
          <w:p w:rsidR="00062D9C" w:rsidRPr="005775D4" w:rsidRDefault="00062D9C" w:rsidP="005775D4">
            <w:r w:rsidRPr="005775D4">
              <w:t xml:space="preserve">в 2022 г. </w:t>
            </w:r>
            <w:r w:rsidR="005775D4">
              <w:t>–</w:t>
            </w:r>
            <w:r w:rsidRPr="005775D4">
              <w:t xml:space="preserve"> 6499912,10 тыс. рублей;</w:t>
            </w:r>
          </w:p>
          <w:p w:rsidR="00062D9C" w:rsidRPr="005775D4" w:rsidRDefault="00062D9C" w:rsidP="005775D4">
            <w:r w:rsidRPr="005775D4">
              <w:t xml:space="preserve">в 2023 г. </w:t>
            </w:r>
            <w:r w:rsidR="005775D4">
              <w:t>–</w:t>
            </w:r>
            <w:r w:rsidRPr="005775D4">
              <w:t xml:space="preserve"> 1835,78 тыс. рублей;</w:t>
            </w:r>
          </w:p>
          <w:p w:rsidR="00062D9C" w:rsidRPr="005775D4" w:rsidRDefault="00062D9C" w:rsidP="005775D4">
            <w:r w:rsidRPr="005775D4">
              <w:t xml:space="preserve">в 2024 г. </w:t>
            </w:r>
            <w:r w:rsidR="005775D4">
              <w:t>–</w:t>
            </w:r>
            <w:r w:rsidRPr="005775D4">
              <w:t xml:space="preserve"> 1890,85 тыс. рублей;</w:t>
            </w:r>
          </w:p>
          <w:p w:rsidR="00062D9C" w:rsidRPr="005775D4" w:rsidRDefault="00062D9C" w:rsidP="005775D4">
            <w:r w:rsidRPr="005775D4">
              <w:t xml:space="preserve">в 2025 г. </w:t>
            </w:r>
            <w:r w:rsidR="005775D4">
              <w:t>–</w:t>
            </w:r>
            <w:r w:rsidRPr="005775D4">
              <w:t xml:space="preserve"> 1947,58 тыс. рублей.</w:t>
            </w:r>
          </w:p>
          <w:p w:rsidR="00062D9C" w:rsidRPr="005775D4" w:rsidRDefault="00062D9C" w:rsidP="005775D4">
            <w:r w:rsidRPr="005775D4">
              <w:t>Объем финансирования за счет средств республиканского бю</w:t>
            </w:r>
            <w:r w:rsidRPr="005775D4">
              <w:t>д</w:t>
            </w:r>
            <w:r w:rsidRPr="005775D4">
              <w:t>жета Республики Тыва составит 133 007,01 тыс. рублей, в том числе:</w:t>
            </w:r>
          </w:p>
          <w:p w:rsidR="00062D9C" w:rsidRPr="005775D4" w:rsidRDefault="00062D9C" w:rsidP="005775D4">
            <w:r w:rsidRPr="005775D4">
              <w:t xml:space="preserve">в 2014 г. </w:t>
            </w:r>
            <w:r w:rsidR="005775D4">
              <w:t>–</w:t>
            </w:r>
            <w:r w:rsidRPr="005775D4">
              <w:t xml:space="preserve"> 10295,28 тыс. рублей;</w:t>
            </w:r>
          </w:p>
          <w:p w:rsidR="00062D9C" w:rsidRPr="005775D4" w:rsidRDefault="00062D9C" w:rsidP="005775D4">
            <w:r w:rsidRPr="005775D4">
              <w:t xml:space="preserve">в 2016 г. </w:t>
            </w:r>
            <w:r w:rsidR="005775D4">
              <w:t>–</w:t>
            </w:r>
            <w:r w:rsidRPr="005775D4">
              <w:t xml:space="preserve"> 9500,00 тыс. рублей;</w:t>
            </w:r>
          </w:p>
          <w:p w:rsidR="00062D9C" w:rsidRPr="005775D4" w:rsidRDefault="00062D9C" w:rsidP="005775D4">
            <w:r w:rsidRPr="005775D4">
              <w:t xml:space="preserve">в 2018 г. </w:t>
            </w:r>
            <w:r w:rsidR="005775D4">
              <w:t>–</w:t>
            </w:r>
            <w:r w:rsidRPr="005775D4">
              <w:t xml:space="preserve"> 8000,00 тыс. рублей;</w:t>
            </w:r>
          </w:p>
          <w:p w:rsidR="00062D9C" w:rsidRPr="005775D4" w:rsidRDefault="00062D9C" w:rsidP="005775D4">
            <w:r w:rsidRPr="005775D4">
              <w:t xml:space="preserve">в 2019 г. </w:t>
            </w:r>
            <w:r w:rsidR="005775D4">
              <w:t>–</w:t>
            </w:r>
            <w:r w:rsidRPr="005775D4">
              <w:t xml:space="preserve"> 23029,00 тыс. рублей;</w:t>
            </w:r>
          </w:p>
          <w:p w:rsidR="00062D9C" w:rsidRPr="005775D4" w:rsidRDefault="00062D9C" w:rsidP="005775D4">
            <w:r w:rsidRPr="005775D4">
              <w:t xml:space="preserve">в 2020 г. </w:t>
            </w:r>
            <w:r w:rsidR="005775D4">
              <w:t>–</w:t>
            </w:r>
            <w:r w:rsidRPr="005775D4">
              <w:t xml:space="preserve"> 72995,80 тыс. рублей;</w:t>
            </w:r>
          </w:p>
          <w:p w:rsidR="00062D9C" w:rsidRPr="005775D4" w:rsidRDefault="00062D9C" w:rsidP="005775D4">
            <w:r w:rsidRPr="005775D4">
              <w:t xml:space="preserve">в 2021 г. </w:t>
            </w:r>
            <w:r w:rsidR="005775D4">
              <w:t>–</w:t>
            </w:r>
            <w:r w:rsidRPr="005775D4">
              <w:t xml:space="preserve"> 1730,40 тыс. рублей;</w:t>
            </w:r>
          </w:p>
          <w:p w:rsidR="00062D9C" w:rsidRPr="005775D4" w:rsidRDefault="00062D9C" w:rsidP="005775D4">
            <w:r w:rsidRPr="005775D4">
              <w:t xml:space="preserve">в 2022 г. </w:t>
            </w:r>
            <w:r w:rsidR="005775D4">
              <w:t>–</w:t>
            </w:r>
            <w:r w:rsidRPr="005775D4">
              <w:t xml:space="preserve"> 1</w:t>
            </w:r>
            <w:r w:rsidR="00DC09F0">
              <w:t>782,31 тыс. рублей;</w:t>
            </w:r>
          </w:p>
          <w:p w:rsidR="00062D9C" w:rsidRPr="005775D4" w:rsidRDefault="00062D9C" w:rsidP="005775D4">
            <w:r w:rsidRPr="005775D4">
              <w:t xml:space="preserve">в 2023 г. </w:t>
            </w:r>
            <w:r w:rsidR="005775D4">
              <w:t>–</w:t>
            </w:r>
            <w:r w:rsidRPr="005775D4">
              <w:t xml:space="preserve"> 1</w:t>
            </w:r>
            <w:r w:rsidR="00DC09F0">
              <w:t>835,78 тыс. рублей;</w:t>
            </w:r>
          </w:p>
          <w:p w:rsidR="00062D9C" w:rsidRPr="005775D4" w:rsidRDefault="00062D9C" w:rsidP="005775D4">
            <w:r w:rsidRPr="005775D4">
              <w:t xml:space="preserve">в 2024 г. </w:t>
            </w:r>
            <w:r w:rsidR="005775D4">
              <w:t>–</w:t>
            </w:r>
            <w:r w:rsidRPr="005775D4">
              <w:t xml:space="preserve"> 1</w:t>
            </w:r>
            <w:r w:rsidR="00DC09F0">
              <w:t>890,85 тыс. рублей;</w:t>
            </w:r>
          </w:p>
          <w:p w:rsidR="00062D9C" w:rsidRPr="005775D4" w:rsidRDefault="00062D9C" w:rsidP="005775D4">
            <w:r w:rsidRPr="005775D4">
              <w:t xml:space="preserve">в 2025 г. </w:t>
            </w:r>
            <w:r w:rsidR="005775D4">
              <w:t>–</w:t>
            </w:r>
            <w:r w:rsidRPr="005775D4">
              <w:t xml:space="preserve"> 1947,58 тыс. рублей.</w:t>
            </w:r>
          </w:p>
          <w:p w:rsidR="00062D9C" w:rsidRPr="005775D4" w:rsidRDefault="00062D9C" w:rsidP="005775D4">
            <w:r w:rsidRPr="005775D4">
              <w:t>Объем финансирования из федерального бюджета составит</w:t>
            </w:r>
          </w:p>
          <w:p w:rsidR="00062D9C" w:rsidRPr="005775D4" w:rsidRDefault="00062D9C" w:rsidP="005775D4">
            <w:r w:rsidRPr="005775D4">
              <w:t>13 262 459,58 тыс. рублей, в том числе:</w:t>
            </w:r>
          </w:p>
          <w:p w:rsidR="00062D9C" w:rsidRPr="005775D4" w:rsidRDefault="00062D9C" w:rsidP="005775D4">
            <w:r w:rsidRPr="005775D4">
              <w:t>в 2020 г. – 3000000 тыс. рублей;</w:t>
            </w:r>
          </w:p>
          <w:p w:rsidR="00062D9C" w:rsidRPr="005775D4" w:rsidRDefault="00062D9C" w:rsidP="005775D4">
            <w:r w:rsidRPr="005775D4">
              <w:t>в 2021 г. – 5264329,79 тыс. рублей;</w:t>
            </w:r>
          </w:p>
          <w:p w:rsidR="00062D9C" w:rsidRPr="005775D4" w:rsidRDefault="00062D9C" w:rsidP="005775D4">
            <w:r w:rsidRPr="005775D4">
              <w:t xml:space="preserve">в 2022 г. </w:t>
            </w:r>
            <w:r w:rsidR="005775D4">
              <w:t>–</w:t>
            </w:r>
            <w:r w:rsidRPr="005775D4">
              <w:t xml:space="preserve"> 4998129,79 тыс. рублей.</w:t>
            </w:r>
          </w:p>
          <w:p w:rsidR="00062D9C" w:rsidRPr="005775D4" w:rsidRDefault="00062D9C" w:rsidP="005775D4">
            <w:r w:rsidRPr="005775D4">
              <w:t>Объем финансирования за счет внебюджетных источников с</w:t>
            </w:r>
            <w:r w:rsidRPr="005775D4">
              <w:t>о</w:t>
            </w:r>
            <w:r w:rsidRPr="005775D4">
              <w:t>ставит 7 500 000,00 тыс. рублей, в том числе:</w:t>
            </w:r>
          </w:p>
          <w:p w:rsidR="00062D9C" w:rsidRPr="005775D4" w:rsidRDefault="00062D9C" w:rsidP="005775D4">
            <w:r w:rsidRPr="005775D4">
              <w:t xml:space="preserve">в 2020 г. </w:t>
            </w:r>
            <w:r w:rsidR="005775D4">
              <w:t>–</w:t>
            </w:r>
            <w:r w:rsidRPr="005775D4">
              <w:t xml:space="preserve"> 3000000,00 тыс. рублей;</w:t>
            </w:r>
          </w:p>
          <w:p w:rsidR="00062D9C" w:rsidRPr="005775D4" w:rsidRDefault="00062D9C" w:rsidP="005775D4">
            <w:r w:rsidRPr="005775D4">
              <w:t xml:space="preserve">в 2021 г. </w:t>
            </w:r>
            <w:r w:rsidR="005775D4">
              <w:t>–</w:t>
            </w:r>
            <w:r w:rsidRPr="005775D4">
              <w:t xml:space="preserve"> 3000000,00 тыс. рублей;</w:t>
            </w:r>
          </w:p>
          <w:p w:rsidR="00062D9C" w:rsidRPr="005775D4" w:rsidRDefault="00062D9C" w:rsidP="005775D4">
            <w:r w:rsidRPr="005775D4">
              <w:t xml:space="preserve">в 2022 г. </w:t>
            </w:r>
            <w:r w:rsidR="005775D4">
              <w:t>–</w:t>
            </w:r>
            <w:r w:rsidRPr="005775D4">
              <w:t xml:space="preserve"> 1500000,00 тыс. рублей.</w:t>
            </w:r>
          </w:p>
          <w:p w:rsidR="00062D9C" w:rsidRPr="005775D4" w:rsidRDefault="00062D9C" w:rsidP="005775D4">
            <w:r w:rsidRPr="005775D4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</w:p>
        </w:tc>
      </w:tr>
      <w:tr w:rsidR="005775D4" w:rsidRPr="005775D4" w:rsidTr="005775D4">
        <w:trPr>
          <w:jc w:val="center"/>
        </w:trPr>
        <w:tc>
          <w:tcPr>
            <w:tcW w:w="2614" w:type="dxa"/>
          </w:tcPr>
          <w:p w:rsidR="005775D4" w:rsidRPr="005775D4" w:rsidRDefault="005775D4" w:rsidP="005775D4"/>
        </w:tc>
        <w:tc>
          <w:tcPr>
            <w:tcW w:w="567" w:type="dxa"/>
          </w:tcPr>
          <w:p w:rsidR="005775D4" w:rsidRPr="005775D4" w:rsidRDefault="005775D4" w:rsidP="005775D4">
            <w:pPr>
              <w:jc w:val="right"/>
            </w:pPr>
          </w:p>
        </w:tc>
        <w:tc>
          <w:tcPr>
            <w:tcW w:w="6804" w:type="dxa"/>
          </w:tcPr>
          <w:p w:rsidR="005775D4" w:rsidRPr="005775D4" w:rsidRDefault="005775D4" w:rsidP="005775D4"/>
        </w:tc>
      </w:tr>
      <w:tr w:rsidR="00062D9C" w:rsidRPr="005775D4" w:rsidTr="005775D4">
        <w:trPr>
          <w:jc w:val="center"/>
        </w:trPr>
        <w:tc>
          <w:tcPr>
            <w:tcW w:w="2614" w:type="dxa"/>
          </w:tcPr>
          <w:p w:rsidR="00062D9C" w:rsidRPr="005775D4" w:rsidRDefault="00062D9C" w:rsidP="005775D4">
            <w:r w:rsidRPr="005775D4">
              <w:t>Ожидаемые конечные результаты реализации Подпрограммы и пок</w:t>
            </w:r>
            <w:r w:rsidRPr="005775D4">
              <w:t>а</w:t>
            </w:r>
            <w:r w:rsidRPr="005775D4">
              <w:t xml:space="preserve">затели социальной и </w:t>
            </w:r>
            <w:r w:rsidRPr="005775D4">
              <w:lastRenderedPageBreak/>
              <w:t>бюджетной эффекти</w:t>
            </w:r>
            <w:r w:rsidRPr="005775D4">
              <w:t>в</w:t>
            </w:r>
            <w:r w:rsidRPr="005775D4">
              <w:t xml:space="preserve">ности Подпрограммы                                              </w:t>
            </w:r>
          </w:p>
        </w:tc>
        <w:tc>
          <w:tcPr>
            <w:tcW w:w="567" w:type="dxa"/>
          </w:tcPr>
          <w:p w:rsidR="00062D9C" w:rsidRPr="005775D4" w:rsidRDefault="00062D9C" w:rsidP="005775D4">
            <w:pPr>
              <w:jc w:val="right"/>
            </w:pPr>
            <w:r w:rsidRPr="005775D4">
              <w:lastRenderedPageBreak/>
              <w:t>-</w:t>
            </w:r>
          </w:p>
        </w:tc>
        <w:tc>
          <w:tcPr>
            <w:tcW w:w="6804" w:type="dxa"/>
          </w:tcPr>
          <w:p w:rsidR="00062D9C" w:rsidRPr="005775D4" w:rsidRDefault="00062D9C" w:rsidP="005775D4">
            <w:r w:rsidRPr="005775D4">
              <w:t>повышение энергетической безопасности и надежности тепло- и электроснабжения Республики Тыва;</w:t>
            </w:r>
          </w:p>
          <w:p w:rsidR="00062D9C" w:rsidRPr="005775D4" w:rsidRDefault="00062D9C" w:rsidP="005775D4">
            <w:r w:rsidRPr="005775D4">
              <w:t>поступление налоговых и неналоговых доходов в консолидир</w:t>
            </w:r>
            <w:r w:rsidRPr="005775D4">
              <w:t>о</w:t>
            </w:r>
            <w:r w:rsidR="005775D4">
              <w:t>ванный бюджет Республики Тыва»;</w:t>
            </w:r>
          </w:p>
          <w:p w:rsidR="00062D9C" w:rsidRPr="005775D4" w:rsidRDefault="00062D9C" w:rsidP="005775D4"/>
          <w:p w:rsidR="00062D9C" w:rsidRPr="005775D4" w:rsidRDefault="00062D9C" w:rsidP="005775D4"/>
        </w:tc>
      </w:tr>
    </w:tbl>
    <w:p w:rsidR="00062D9C" w:rsidRDefault="00062D9C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раздел </w:t>
      </w:r>
      <w:r>
        <w:rPr>
          <w:sz w:val="28"/>
          <w:szCs w:val="28"/>
          <w:lang w:val="en-US"/>
        </w:rPr>
        <w:t>IV</w:t>
      </w:r>
      <w:r w:rsidRPr="00B705F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62D9C" w:rsidRPr="005775D4" w:rsidRDefault="00062D9C" w:rsidP="00DC09F0">
      <w:pPr>
        <w:jc w:val="center"/>
        <w:rPr>
          <w:sz w:val="28"/>
          <w:szCs w:val="28"/>
        </w:rPr>
      </w:pPr>
    </w:p>
    <w:p w:rsidR="00062D9C" w:rsidRPr="005775D4" w:rsidRDefault="00062D9C" w:rsidP="00DC09F0">
      <w:pPr>
        <w:jc w:val="center"/>
        <w:rPr>
          <w:sz w:val="28"/>
          <w:szCs w:val="28"/>
        </w:rPr>
      </w:pPr>
      <w:r w:rsidRPr="005775D4">
        <w:rPr>
          <w:sz w:val="28"/>
          <w:szCs w:val="28"/>
        </w:rPr>
        <w:t>«IV. Обоснование финансовых и материальных затрат</w:t>
      </w:r>
    </w:p>
    <w:p w:rsidR="00062D9C" w:rsidRPr="005775D4" w:rsidRDefault="00062D9C" w:rsidP="00DC09F0">
      <w:pPr>
        <w:jc w:val="center"/>
        <w:rPr>
          <w:sz w:val="28"/>
          <w:szCs w:val="28"/>
        </w:rPr>
      </w:pP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Общий объем предполагаемого финансирования Подпрограммы с 2014 по 2025 годы составит 20 895 466,58 тыс. рублей, в том числе по годам: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2014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10295,28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2016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9500,00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2018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8000,00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2019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23029,00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в 2020 г. – 6072995,8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в 2021 г. – 8266060,19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2022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6499912,10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2023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1835,78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2024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1890,85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в 2025 г. </w:t>
      </w:r>
      <w:r w:rsidR="00DC09F0">
        <w:rPr>
          <w:sz w:val="28"/>
          <w:szCs w:val="28"/>
        </w:rPr>
        <w:t>–</w:t>
      </w:r>
      <w:r w:rsidRPr="005775D4">
        <w:rPr>
          <w:sz w:val="28"/>
          <w:szCs w:val="28"/>
        </w:rPr>
        <w:t xml:space="preserve"> 1947,58 тыс. рублей.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Объем финансирования: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из республиканского бюджета Республики Тыва – 133 007,01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из федерального бюджета – 13 262 459,58 тыс. рублей;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из внебюджетных источников – 7 500 000,00 тыс. рублей.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Объем финансирования Подпрограммы может быть уточнен в порядке, уст</w:t>
      </w:r>
      <w:r w:rsidRPr="005775D4">
        <w:rPr>
          <w:sz w:val="28"/>
          <w:szCs w:val="28"/>
        </w:rPr>
        <w:t>а</w:t>
      </w:r>
      <w:r w:rsidRPr="005775D4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5775D4">
        <w:rPr>
          <w:sz w:val="28"/>
          <w:szCs w:val="28"/>
        </w:rPr>
        <w:t>т</w:t>
      </w:r>
      <w:r w:rsidRPr="005775D4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5775D4">
        <w:rPr>
          <w:sz w:val="28"/>
          <w:szCs w:val="28"/>
        </w:rPr>
        <w:t>с</w:t>
      </w:r>
      <w:r w:rsidRPr="005775D4">
        <w:rPr>
          <w:sz w:val="28"/>
          <w:szCs w:val="28"/>
        </w:rPr>
        <w:t>публики Тыва.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Финансовое обеспечение Подпрограммы представлено в </w:t>
      </w:r>
      <w:r w:rsidRPr="00DC09F0">
        <w:rPr>
          <w:sz w:val="28"/>
          <w:szCs w:val="28"/>
        </w:rPr>
        <w:t xml:space="preserve">приложении </w:t>
      </w:r>
      <w:r w:rsidR="00DC09F0">
        <w:rPr>
          <w:sz w:val="28"/>
          <w:szCs w:val="28"/>
        </w:rPr>
        <w:t>№</w:t>
      </w:r>
      <w:r w:rsidRPr="00DC09F0">
        <w:rPr>
          <w:sz w:val="28"/>
          <w:szCs w:val="28"/>
        </w:rPr>
        <w:t xml:space="preserve"> 1</w:t>
      </w:r>
      <w:r w:rsidRPr="005775D4">
        <w:rPr>
          <w:sz w:val="28"/>
          <w:szCs w:val="28"/>
        </w:rPr>
        <w:t xml:space="preserve"> к Программе</w:t>
      </w:r>
      <w:proofErr w:type="gramStart"/>
      <w:r w:rsidRPr="005775D4">
        <w:rPr>
          <w:sz w:val="28"/>
          <w:szCs w:val="28"/>
        </w:rPr>
        <w:t>.»;</w:t>
      </w:r>
      <w:proofErr w:type="gramEnd"/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 xml:space="preserve">5) в </w:t>
      </w:r>
      <w:r w:rsidR="008D7221">
        <w:rPr>
          <w:sz w:val="28"/>
          <w:szCs w:val="28"/>
        </w:rPr>
        <w:t>п</w:t>
      </w:r>
      <w:r w:rsidRPr="005775D4">
        <w:rPr>
          <w:sz w:val="28"/>
          <w:szCs w:val="28"/>
        </w:rPr>
        <w:t>одпрограмме 3 «Энергосбережение и повышение энергетической эффе</w:t>
      </w:r>
      <w:r w:rsidRPr="005775D4">
        <w:rPr>
          <w:sz w:val="28"/>
          <w:szCs w:val="28"/>
        </w:rPr>
        <w:t>к</w:t>
      </w:r>
      <w:r w:rsidRPr="005775D4">
        <w:rPr>
          <w:sz w:val="28"/>
          <w:szCs w:val="28"/>
        </w:rPr>
        <w:t>тивности в Республике Тыва»:</w:t>
      </w:r>
    </w:p>
    <w:p w:rsidR="00062D9C" w:rsidRPr="005775D4" w:rsidRDefault="00062D9C" w:rsidP="00DC09F0">
      <w:pPr>
        <w:ind w:firstLine="709"/>
        <w:jc w:val="both"/>
        <w:rPr>
          <w:sz w:val="28"/>
          <w:szCs w:val="28"/>
        </w:rPr>
      </w:pPr>
      <w:r w:rsidRPr="005775D4">
        <w:rPr>
          <w:sz w:val="28"/>
          <w:szCs w:val="28"/>
        </w:rPr>
        <w:t>а) паспорт изложить в следующей редакции:</w:t>
      </w:r>
    </w:p>
    <w:p w:rsidR="00062D9C" w:rsidRPr="00DC09F0" w:rsidRDefault="00062D9C" w:rsidP="00DC09F0">
      <w:pPr>
        <w:jc w:val="center"/>
      </w:pPr>
    </w:p>
    <w:p w:rsidR="00062D9C" w:rsidRPr="00DC09F0" w:rsidRDefault="00062D9C" w:rsidP="00DC09F0">
      <w:pPr>
        <w:jc w:val="center"/>
      </w:pPr>
      <w:r w:rsidRPr="00DC09F0">
        <w:t>«</w:t>
      </w:r>
      <w:proofErr w:type="gramStart"/>
      <w:r w:rsidRPr="00DC09F0">
        <w:t>П</w:t>
      </w:r>
      <w:proofErr w:type="gramEnd"/>
      <w:r w:rsidR="00DC09F0">
        <w:t xml:space="preserve"> </w:t>
      </w:r>
      <w:r w:rsidRPr="00DC09F0">
        <w:t>А</w:t>
      </w:r>
      <w:r w:rsidR="00DC09F0">
        <w:t xml:space="preserve"> </w:t>
      </w:r>
      <w:r w:rsidRPr="00DC09F0">
        <w:t>С</w:t>
      </w:r>
      <w:r w:rsidR="00DC09F0">
        <w:t xml:space="preserve"> </w:t>
      </w:r>
      <w:r w:rsidRPr="00DC09F0">
        <w:t>П</w:t>
      </w:r>
      <w:r w:rsidR="00DC09F0">
        <w:t xml:space="preserve"> </w:t>
      </w:r>
      <w:r w:rsidRPr="00DC09F0">
        <w:t>О</w:t>
      </w:r>
      <w:r w:rsidR="00DC09F0">
        <w:t xml:space="preserve"> </w:t>
      </w:r>
      <w:r w:rsidRPr="00DC09F0">
        <w:t>Р</w:t>
      </w:r>
      <w:r w:rsidR="00DC09F0">
        <w:t xml:space="preserve"> </w:t>
      </w:r>
      <w:r w:rsidRPr="00DC09F0">
        <w:t>Т</w:t>
      </w:r>
    </w:p>
    <w:p w:rsidR="00DC09F0" w:rsidRDefault="00062D9C" w:rsidP="00DC09F0">
      <w:pPr>
        <w:jc w:val="center"/>
      </w:pPr>
      <w:r w:rsidRPr="00DC09F0">
        <w:t>подпрограммы «Энергосбережение и повышение</w:t>
      </w:r>
      <w:r w:rsidR="00DC09F0">
        <w:t xml:space="preserve"> </w:t>
      </w:r>
    </w:p>
    <w:p w:rsidR="00062D9C" w:rsidRPr="00DC09F0" w:rsidRDefault="00062D9C" w:rsidP="00DC09F0">
      <w:pPr>
        <w:jc w:val="center"/>
      </w:pPr>
      <w:r w:rsidRPr="00DC09F0">
        <w:t>энергетической эффективности в Республике Тыва»</w:t>
      </w:r>
    </w:p>
    <w:p w:rsidR="00062D9C" w:rsidRPr="00DC09F0" w:rsidRDefault="00062D9C" w:rsidP="00DC09F0">
      <w:pPr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3009"/>
        <w:gridCol w:w="425"/>
        <w:gridCol w:w="6551"/>
      </w:tblGrid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Наименование Подпр</w:t>
            </w:r>
            <w:r w:rsidRPr="00DC09F0">
              <w:t>о</w:t>
            </w:r>
            <w:r w:rsidRPr="00DC09F0">
              <w:t>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Энергосбережение и повышение энергетической эффективн</w:t>
            </w:r>
            <w:r w:rsidRPr="00DC09F0">
              <w:t>о</w:t>
            </w:r>
            <w:r w:rsidRPr="00DC09F0">
              <w:t xml:space="preserve">сти в Республике Тыва (далее </w:t>
            </w:r>
            <w:r w:rsidR="00DC09F0">
              <w:t>–</w:t>
            </w:r>
            <w:r w:rsidRPr="00DC09F0">
              <w:t xml:space="preserve"> Подпрограмма)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Ответственный исполн</w:t>
            </w:r>
            <w:r w:rsidRPr="00DC09F0">
              <w:t>и</w:t>
            </w:r>
            <w:r w:rsidRPr="00DC09F0">
              <w:t>тель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Министерство топлива и энергетики Республики Тыва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Соисполнители Подпр</w:t>
            </w:r>
            <w:r w:rsidRPr="00DC09F0">
              <w:t>о</w:t>
            </w:r>
            <w:r w:rsidRPr="00DC09F0">
              <w:t>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Министерство строительства и жилищно-коммунального х</w:t>
            </w:r>
            <w:r w:rsidRPr="00DC09F0">
              <w:t>о</w:t>
            </w:r>
            <w:r w:rsidRPr="00DC09F0">
              <w:t>зяйства Республики Тыва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Участники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Министерство строительства и жилищно-коммунального х</w:t>
            </w:r>
            <w:r w:rsidRPr="00DC09F0">
              <w:t>о</w:t>
            </w:r>
            <w:r w:rsidRPr="00DC09F0">
              <w:t>зяйства Республики Тыва, ГАУ Республики Тыва «Центр энергосбережения и перспективного развития при Правител</w:t>
            </w:r>
            <w:r w:rsidRPr="00DC09F0">
              <w:t>ь</w:t>
            </w:r>
            <w:r w:rsidRPr="00DC09F0">
              <w:t>стве Республики Тыва», ГУП Республики Тыва «Управля</w:t>
            </w:r>
            <w:r w:rsidRPr="00DC09F0">
              <w:t>ю</w:t>
            </w:r>
            <w:r w:rsidRPr="00DC09F0">
              <w:t>щая компания «ТЭК-4», ООО «Дизель» (по согласованию), МУП г. Кызыла «Енисей» (по согласованию)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Цели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повышение энергетической эффективности при транспорт</w:t>
            </w:r>
            <w:r w:rsidRPr="00DC09F0">
              <w:t>и</w:t>
            </w:r>
            <w:r w:rsidRPr="00DC09F0">
              <w:t>ровке и использовании энергетических ресурсов на объектах всех форм собственности и населением за счет снижения п</w:t>
            </w:r>
            <w:r w:rsidRPr="00DC09F0">
              <w:t>о</w:t>
            </w:r>
            <w:r w:rsidRPr="00DC09F0">
              <w:t>требления топливно-энергетических ресурсов на единицу в</w:t>
            </w:r>
            <w:r w:rsidRPr="00DC09F0">
              <w:t>а</w:t>
            </w:r>
            <w:r w:rsidRPr="00DC09F0">
              <w:t>лового регионального (муниципального) продукта;</w:t>
            </w:r>
          </w:p>
          <w:p w:rsidR="00062D9C" w:rsidRPr="00DC09F0" w:rsidRDefault="00062D9C" w:rsidP="00DC09F0">
            <w:r w:rsidRPr="00DC09F0">
              <w:t>создание условий для перевода сектора экономики, бюдже</w:t>
            </w:r>
            <w:r w:rsidRPr="00DC09F0">
              <w:t>т</w:t>
            </w:r>
            <w:r w:rsidRPr="00DC09F0">
              <w:t>ной сферы и населения на энергосберегающий путь развития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Задачи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расширение применения энергосберегающих технологий в процессах производства продукции и оказания услуг в бю</w:t>
            </w:r>
            <w:r w:rsidRPr="00DC09F0">
              <w:t>д</w:t>
            </w:r>
            <w:r w:rsidRPr="00DC09F0">
              <w:t xml:space="preserve">жетной сфере, жилищно-коммунальном хозяйстве (далее </w:t>
            </w:r>
            <w:r w:rsidR="00DC09F0">
              <w:t>–</w:t>
            </w:r>
            <w:r w:rsidRPr="00DC09F0">
              <w:t xml:space="preserve"> ЖКХ) и топливно-энергетическом комплексе (далее </w:t>
            </w:r>
            <w:r w:rsidR="00DC09F0">
              <w:t>–</w:t>
            </w:r>
            <w:r w:rsidRPr="00DC09F0">
              <w:t xml:space="preserve"> ТЭК), в первую очередь при реконструкции, модернизации и кап</w:t>
            </w:r>
            <w:r w:rsidRPr="00DC09F0">
              <w:t>и</w:t>
            </w:r>
            <w:r w:rsidRPr="00DC09F0">
              <w:t>тальном ремонте основных фондов;</w:t>
            </w:r>
          </w:p>
          <w:p w:rsidR="00062D9C" w:rsidRPr="00DC09F0" w:rsidRDefault="00062D9C" w:rsidP="00DC09F0">
            <w:r w:rsidRPr="00DC09F0">
              <w:t xml:space="preserve">проведение </w:t>
            </w:r>
            <w:proofErr w:type="spellStart"/>
            <w:r w:rsidRPr="00DC09F0">
              <w:t>энергоаудита</w:t>
            </w:r>
            <w:proofErr w:type="spellEnd"/>
            <w:r w:rsidRPr="00DC09F0">
              <w:t>, энергетических обследований, в</w:t>
            </w:r>
            <w:r w:rsidRPr="00DC09F0">
              <w:t>е</w:t>
            </w:r>
            <w:r w:rsidRPr="00DC09F0">
              <w:t>дение энергетических паспортов объектов;</w:t>
            </w:r>
          </w:p>
          <w:p w:rsidR="00062D9C" w:rsidRPr="00DC09F0" w:rsidRDefault="00062D9C" w:rsidP="00DC09F0">
            <w:r w:rsidRPr="00DC09F0">
              <w:t>организация учета и контроля всех получаемых, транспорт</w:t>
            </w:r>
            <w:r w:rsidRPr="00DC09F0">
              <w:t>и</w:t>
            </w:r>
            <w:r w:rsidRPr="00DC09F0">
              <w:t>руемых и потребляемых энергоресурсов, полный переход на приборный учет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Целевые индикаторы и п</w:t>
            </w:r>
            <w:r w:rsidRPr="00DC09F0">
              <w:t>о</w:t>
            </w:r>
            <w:r w:rsidRPr="00DC09F0">
              <w:t>казатели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снижение энергоемкости объектов топливно-энергетического комплекса в 3,8 раза;</w:t>
            </w:r>
          </w:p>
          <w:p w:rsidR="00062D9C" w:rsidRPr="00DC09F0" w:rsidRDefault="00062D9C" w:rsidP="00DC09F0">
            <w:r w:rsidRPr="00DC09F0">
              <w:t>снижение удельного расхода топлива на выработку тепловой энергии тепловыми электростанциями;</w:t>
            </w:r>
          </w:p>
          <w:p w:rsidR="00062D9C" w:rsidRPr="00DC09F0" w:rsidRDefault="00062D9C" w:rsidP="00DC09F0">
            <w:r w:rsidRPr="00DC09F0">
              <w:t>повышение экологической эффективности республики: зн</w:t>
            </w:r>
            <w:r w:rsidRPr="00DC09F0">
              <w:t>а</w:t>
            </w:r>
            <w:r w:rsidRPr="00DC09F0">
              <w:t>чительное снижение вредных выбросов в атмосферу в резул</w:t>
            </w:r>
            <w:r w:rsidRPr="00DC09F0">
              <w:t>ь</w:t>
            </w:r>
            <w:r w:rsidRPr="00DC09F0">
              <w:t>тате снижения количества сжигаемого угля;</w:t>
            </w:r>
          </w:p>
          <w:p w:rsidR="00062D9C" w:rsidRPr="00DC09F0" w:rsidRDefault="00062D9C" w:rsidP="00DC09F0">
            <w:r w:rsidRPr="00DC09F0">
              <w:t>снижения доли потерь тепловой энергии в суммарном объеме отпуска тепловой энергии по Республике Тыва на 5 проце</w:t>
            </w:r>
            <w:r w:rsidRPr="00DC09F0">
              <w:t>н</w:t>
            </w:r>
            <w:r w:rsidRPr="00DC09F0">
              <w:t>тов, т</w:t>
            </w:r>
            <w:r w:rsidR="00DC09F0">
              <w:t>о есть</w:t>
            </w:r>
            <w:r w:rsidRPr="00DC09F0">
              <w:t xml:space="preserve"> с 16 до 11 процентов.</w:t>
            </w:r>
          </w:p>
          <w:p w:rsidR="00062D9C" w:rsidRPr="00DC09F0" w:rsidRDefault="00062D9C" w:rsidP="00DC09F0">
            <w:r w:rsidRPr="00DC09F0">
              <w:t xml:space="preserve">Целевые показатели по годам указаны в приложении </w:t>
            </w:r>
            <w:r w:rsidR="00DC09F0">
              <w:t>№</w:t>
            </w:r>
            <w:r w:rsidRPr="00DC09F0">
              <w:t xml:space="preserve"> 16 к Программе</w:t>
            </w:r>
          </w:p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Этапы и сроки реализации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DC09F0" w:rsidP="00DC09F0">
            <w:r>
              <w:t>сроки реализации – 2014-</w:t>
            </w:r>
            <w:r w:rsidR="00062D9C" w:rsidRPr="00DC09F0">
              <w:t>2025 годы. Достижение целей По</w:t>
            </w:r>
            <w:r w:rsidR="00062D9C" w:rsidRPr="00DC09F0">
              <w:t>д</w:t>
            </w:r>
            <w:r w:rsidR="00062D9C" w:rsidRPr="00DC09F0">
              <w:t>программы и решение поставленных задач предусматривается в два этапа:</w:t>
            </w:r>
          </w:p>
          <w:p w:rsidR="00062D9C" w:rsidRPr="00DC09F0" w:rsidRDefault="00062D9C" w:rsidP="00DC09F0">
            <w:r w:rsidRPr="00DC09F0">
              <w:t xml:space="preserve">I этап </w:t>
            </w:r>
            <w:r w:rsidR="00DC09F0">
              <w:t>–</w:t>
            </w:r>
            <w:r w:rsidRPr="00DC09F0">
              <w:t xml:space="preserve"> 2</w:t>
            </w:r>
            <w:r w:rsidR="00DC09F0">
              <w:t>014-</w:t>
            </w:r>
            <w:r w:rsidRPr="00DC09F0">
              <w:t>2020 годы;</w:t>
            </w:r>
          </w:p>
          <w:p w:rsidR="00062D9C" w:rsidRPr="00DC09F0" w:rsidRDefault="00062D9C" w:rsidP="00DC09F0">
            <w:r w:rsidRPr="00DC09F0">
              <w:t xml:space="preserve">II этап </w:t>
            </w:r>
            <w:r w:rsidR="00DC09F0">
              <w:t>–</w:t>
            </w:r>
            <w:r w:rsidRPr="00DC09F0">
              <w:t xml:space="preserve"> 2</w:t>
            </w:r>
            <w:r w:rsidR="00DC09F0">
              <w:t>021-</w:t>
            </w:r>
            <w:r w:rsidRPr="00DC09F0">
              <w:t>2025 годы.</w:t>
            </w:r>
          </w:p>
          <w:p w:rsidR="00062D9C" w:rsidRPr="00DC09F0" w:rsidRDefault="00062D9C" w:rsidP="00DC09F0">
            <w:proofErr w:type="gramStart"/>
            <w:r w:rsidRPr="00DC09F0">
              <w:t>На I этапе предусмотрено оснащение исполнительных орг</w:t>
            </w:r>
            <w:r w:rsidRPr="00DC09F0">
              <w:t>а</w:t>
            </w:r>
            <w:r w:rsidRPr="00DC09F0">
              <w:t>нов государственной власти Республики Тыва и их подведо</w:t>
            </w:r>
            <w:r w:rsidRPr="00DC09F0">
              <w:t>м</w:t>
            </w:r>
            <w:r w:rsidRPr="00DC09F0">
              <w:t>ственных организаций и подведомственных организаций м</w:t>
            </w:r>
            <w:r w:rsidRPr="00DC09F0">
              <w:t>у</w:t>
            </w:r>
            <w:r w:rsidRPr="00DC09F0">
              <w:t>ниципальных образований в Республике Тыва, собственников жилых домов и квартир в многоэтажных домах (кроме тепл</w:t>
            </w:r>
            <w:r w:rsidRPr="00DC09F0">
              <w:t>о</w:t>
            </w:r>
            <w:r w:rsidRPr="00DC09F0">
              <w:t>вой энергии) приборами учета энергетических ресурсов, а также проведение первоочередных мероприятий по энерг</w:t>
            </w:r>
            <w:r w:rsidRPr="00DC09F0">
              <w:t>о</w:t>
            </w:r>
            <w:r w:rsidRPr="00DC09F0">
              <w:lastRenderedPageBreak/>
              <w:t>сбережению и проведение энергетического обследования всех потребителей ресурсов, составление и утверждение энергет</w:t>
            </w:r>
            <w:r w:rsidRPr="00DC09F0">
              <w:t>и</w:t>
            </w:r>
            <w:r w:rsidRPr="00DC09F0">
              <w:t>ческих паспортов.</w:t>
            </w:r>
            <w:proofErr w:type="gramEnd"/>
          </w:p>
          <w:p w:rsidR="00062D9C" w:rsidRPr="00DC09F0" w:rsidRDefault="00062D9C" w:rsidP="00DC09F0">
            <w:r w:rsidRPr="00DC09F0">
              <w:t>На II этапе предусмотрено формирование системы провед</w:t>
            </w:r>
            <w:r w:rsidRPr="00DC09F0">
              <w:t>е</w:t>
            </w:r>
            <w:r w:rsidRPr="00DC09F0">
              <w:t>ния энергосберегающих мероприятий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Default="00DC09F0" w:rsidP="00DC09F0"/>
        </w:tc>
      </w:tr>
      <w:tr w:rsidR="00062D9C" w:rsidRPr="00DC09F0" w:rsidTr="00DC09F0">
        <w:trPr>
          <w:jc w:val="center"/>
        </w:trPr>
        <w:tc>
          <w:tcPr>
            <w:tcW w:w="3009" w:type="dxa"/>
          </w:tcPr>
          <w:p w:rsidR="00062D9C" w:rsidRPr="00DC09F0" w:rsidRDefault="00062D9C" w:rsidP="00DC09F0">
            <w:r w:rsidRPr="00DC09F0">
              <w:t>Объем бюджетных асси</w:t>
            </w:r>
            <w:r w:rsidRPr="00DC09F0">
              <w:t>г</w:t>
            </w:r>
            <w:r w:rsidRPr="00DC09F0">
              <w:t>нований Подпрограммы</w:t>
            </w:r>
          </w:p>
        </w:tc>
        <w:tc>
          <w:tcPr>
            <w:tcW w:w="425" w:type="dxa"/>
          </w:tcPr>
          <w:p w:rsidR="00062D9C" w:rsidRPr="00DC09F0" w:rsidRDefault="00062D9C" w:rsidP="00DC09F0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062D9C" w:rsidRPr="00DC09F0" w:rsidRDefault="00062D9C" w:rsidP="00DC09F0">
            <w:r w:rsidRPr="00DC09F0">
              <w:t>общий объем финансирования Подпрограммы составит 8 064 355,36 тыс. рублей, в том числе:</w:t>
            </w:r>
          </w:p>
          <w:p w:rsidR="00062D9C" w:rsidRPr="00DC09F0" w:rsidRDefault="00062D9C" w:rsidP="00DC09F0">
            <w:r w:rsidRPr="00DC09F0">
              <w:t xml:space="preserve">в 2014 г. </w:t>
            </w:r>
            <w:r w:rsidR="00DC09F0">
              <w:t>–</w:t>
            </w:r>
            <w:r w:rsidRPr="00DC09F0">
              <w:t xml:space="preserve"> 895044,00 тыс. рублей;</w:t>
            </w:r>
          </w:p>
          <w:p w:rsidR="00062D9C" w:rsidRPr="00DC09F0" w:rsidRDefault="00062D9C" w:rsidP="00DC09F0">
            <w:r w:rsidRPr="00DC09F0">
              <w:t xml:space="preserve">в 2015 г. </w:t>
            </w:r>
            <w:r w:rsidR="00DC09F0">
              <w:t>–</w:t>
            </w:r>
            <w:r w:rsidRPr="00DC09F0">
              <w:t xml:space="preserve"> 381568,91 тыс. рублей;</w:t>
            </w:r>
          </w:p>
          <w:p w:rsidR="00062D9C" w:rsidRPr="00DC09F0" w:rsidRDefault="00062D9C" w:rsidP="00DC09F0">
            <w:r w:rsidRPr="00DC09F0">
              <w:t xml:space="preserve">в 2016 г. </w:t>
            </w:r>
            <w:r w:rsidR="00DC09F0">
              <w:t>–</w:t>
            </w:r>
            <w:r w:rsidRPr="00DC09F0">
              <w:t xml:space="preserve"> 392347,80 тыс. рублей;</w:t>
            </w:r>
          </w:p>
          <w:p w:rsidR="00062D9C" w:rsidRPr="00DC09F0" w:rsidRDefault="00062D9C" w:rsidP="00DC09F0">
            <w:r w:rsidRPr="00DC09F0">
              <w:t xml:space="preserve">в 2017 г. </w:t>
            </w:r>
            <w:r w:rsidR="00DC09F0">
              <w:t>–</w:t>
            </w:r>
            <w:r w:rsidRPr="00DC09F0">
              <w:t xml:space="preserve"> 476871,20 тыс. рублей;</w:t>
            </w:r>
          </w:p>
          <w:p w:rsidR="00062D9C" w:rsidRPr="00DC09F0" w:rsidRDefault="00062D9C" w:rsidP="00DC09F0">
            <w:r w:rsidRPr="00DC09F0">
              <w:t xml:space="preserve">в 2018 г. </w:t>
            </w:r>
            <w:r w:rsidR="00DC09F0">
              <w:t>–</w:t>
            </w:r>
            <w:r w:rsidRPr="00DC09F0">
              <w:t xml:space="preserve"> 480385,00 тыс. рублей;</w:t>
            </w:r>
          </w:p>
          <w:p w:rsidR="00062D9C" w:rsidRPr="00DC09F0" w:rsidRDefault="00062D9C" w:rsidP="00DC09F0">
            <w:r w:rsidRPr="00DC09F0">
              <w:t xml:space="preserve">в 2019 г. </w:t>
            </w:r>
            <w:r w:rsidR="00DC09F0">
              <w:t>–</w:t>
            </w:r>
            <w:r w:rsidRPr="00DC09F0">
              <w:t xml:space="preserve"> 641091,29 тыс. рублей;</w:t>
            </w:r>
          </w:p>
          <w:p w:rsidR="00062D9C" w:rsidRPr="00DC09F0" w:rsidRDefault="00062D9C" w:rsidP="00DC09F0">
            <w:r w:rsidRPr="00DC09F0">
              <w:t>в 2020 г. – 771611,80 тыс. рублей;</w:t>
            </w:r>
          </w:p>
          <w:p w:rsidR="00062D9C" w:rsidRPr="00DC09F0" w:rsidRDefault="00062D9C" w:rsidP="00DC09F0">
            <w:r w:rsidRPr="00DC09F0">
              <w:t xml:space="preserve">в 2021 г. </w:t>
            </w:r>
            <w:r w:rsidR="00DC09F0">
              <w:t>–</w:t>
            </w:r>
            <w:r w:rsidRPr="00DC09F0">
              <w:t xml:space="preserve"> 758209,15 тыс. рублей;</w:t>
            </w:r>
          </w:p>
          <w:p w:rsidR="00062D9C" w:rsidRPr="00DC09F0" w:rsidRDefault="00062D9C" w:rsidP="00DC09F0">
            <w:r w:rsidRPr="00DC09F0">
              <w:t xml:space="preserve">в 2022 г. </w:t>
            </w:r>
            <w:r w:rsidR="00DC09F0">
              <w:t>–</w:t>
            </w:r>
            <w:r w:rsidRPr="00DC09F0">
              <w:t xml:space="preserve"> 780955,43 тыс. рублей;</w:t>
            </w:r>
          </w:p>
          <w:p w:rsidR="00062D9C" w:rsidRPr="00DC09F0" w:rsidRDefault="00062D9C" w:rsidP="00DC09F0">
            <w:r w:rsidRPr="00DC09F0">
              <w:t xml:space="preserve">в 2023 г. </w:t>
            </w:r>
            <w:r w:rsidR="00DC09F0">
              <w:t>–</w:t>
            </w:r>
            <w:r w:rsidRPr="00DC09F0">
              <w:t xml:space="preserve"> 804384,09 тыс. рублей;</w:t>
            </w:r>
          </w:p>
          <w:p w:rsidR="00062D9C" w:rsidRPr="00DC09F0" w:rsidRDefault="00062D9C" w:rsidP="00DC09F0">
            <w:r w:rsidRPr="00DC09F0">
              <w:t xml:space="preserve">в 2024 г. </w:t>
            </w:r>
            <w:r w:rsidR="00DC09F0">
              <w:t>–</w:t>
            </w:r>
            <w:r w:rsidRPr="00DC09F0">
              <w:t xml:space="preserve"> 828515,61 тыс. рублей;</w:t>
            </w:r>
          </w:p>
          <w:p w:rsidR="00062D9C" w:rsidRPr="00DC09F0" w:rsidRDefault="00062D9C" w:rsidP="00DC09F0">
            <w:r w:rsidRPr="00DC09F0">
              <w:t xml:space="preserve">в 2025 г. </w:t>
            </w:r>
            <w:r w:rsidR="00DC09F0">
              <w:t>–</w:t>
            </w:r>
            <w:r w:rsidR="008D7221">
              <w:t xml:space="preserve"> 853371,08 тыс. рублей.</w:t>
            </w:r>
          </w:p>
          <w:p w:rsidR="00062D9C" w:rsidRPr="00DC09F0" w:rsidRDefault="00062D9C" w:rsidP="00DC09F0">
            <w:r w:rsidRPr="00DC09F0">
              <w:t>Объем финансирования за счет средств республиканского бюджета Республики Тыва составит 7 635 790,46 тыс. рублей, в том числе:</w:t>
            </w:r>
          </w:p>
          <w:p w:rsidR="00062D9C" w:rsidRPr="00DC09F0" w:rsidRDefault="00062D9C" w:rsidP="00DC09F0">
            <w:r w:rsidRPr="00DC09F0">
              <w:t xml:space="preserve">в 2014 г. </w:t>
            </w:r>
            <w:r w:rsidR="00DC09F0">
              <w:t>–</w:t>
            </w:r>
            <w:r w:rsidRPr="00DC09F0">
              <w:t xml:space="preserve"> 466479,10 тыс. рублей;</w:t>
            </w:r>
          </w:p>
          <w:p w:rsidR="00062D9C" w:rsidRPr="00DC09F0" w:rsidRDefault="00062D9C" w:rsidP="00DC09F0">
            <w:r w:rsidRPr="00DC09F0">
              <w:t xml:space="preserve">в 2015 г. </w:t>
            </w:r>
            <w:r w:rsidR="00DC09F0">
              <w:t>–</w:t>
            </w:r>
            <w:r w:rsidRPr="00DC09F0">
              <w:t xml:space="preserve"> 381568,91 тыс. рублей;</w:t>
            </w:r>
          </w:p>
          <w:p w:rsidR="00062D9C" w:rsidRPr="00DC09F0" w:rsidRDefault="00062D9C" w:rsidP="00DC09F0">
            <w:r w:rsidRPr="00DC09F0">
              <w:t xml:space="preserve">в 2016 г. </w:t>
            </w:r>
            <w:r w:rsidR="00DC09F0">
              <w:t>–</w:t>
            </w:r>
            <w:r w:rsidRPr="00DC09F0">
              <w:t xml:space="preserve"> 392347,80 тыс. рублей;</w:t>
            </w:r>
          </w:p>
          <w:p w:rsidR="00062D9C" w:rsidRPr="00DC09F0" w:rsidRDefault="00062D9C" w:rsidP="00DC09F0">
            <w:r w:rsidRPr="00DC09F0">
              <w:t xml:space="preserve">в 2017 г. </w:t>
            </w:r>
            <w:r w:rsidR="00DC09F0">
              <w:t>–</w:t>
            </w:r>
            <w:r w:rsidRPr="00DC09F0">
              <w:t xml:space="preserve"> 476871,20 тыс. рублей;</w:t>
            </w:r>
          </w:p>
          <w:p w:rsidR="00062D9C" w:rsidRPr="00DC09F0" w:rsidRDefault="00062D9C" w:rsidP="00DC09F0">
            <w:r w:rsidRPr="00DC09F0">
              <w:t xml:space="preserve">в 2018 г. </w:t>
            </w:r>
            <w:r w:rsidR="00DC09F0">
              <w:t>–</w:t>
            </w:r>
            <w:r w:rsidRPr="00DC09F0">
              <w:t xml:space="preserve"> 480385,00 тыс. рублей;</w:t>
            </w:r>
          </w:p>
          <w:p w:rsidR="00062D9C" w:rsidRPr="00DC09F0" w:rsidRDefault="00062D9C" w:rsidP="00DC09F0">
            <w:r w:rsidRPr="00DC09F0">
              <w:t xml:space="preserve">в 2019 г. </w:t>
            </w:r>
            <w:r w:rsidR="00DC09F0">
              <w:t>–</w:t>
            </w:r>
            <w:r w:rsidRPr="00DC09F0">
              <w:t xml:space="preserve"> 641091,29 тыс. рублей;</w:t>
            </w:r>
          </w:p>
          <w:p w:rsidR="00062D9C" w:rsidRPr="00DC09F0" w:rsidRDefault="00062D9C" w:rsidP="00DC09F0">
            <w:r w:rsidRPr="00DC09F0">
              <w:t>в 2020 г. – 771611,80 тыс. рублей;</w:t>
            </w:r>
          </w:p>
          <w:p w:rsidR="00062D9C" w:rsidRPr="00DC09F0" w:rsidRDefault="00062D9C" w:rsidP="00DC09F0">
            <w:r w:rsidRPr="00DC09F0">
              <w:t xml:space="preserve">в 2021 г. </w:t>
            </w:r>
            <w:r w:rsidR="00DC09F0">
              <w:t>–</w:t>
            </w:r>
            <w:r w:rsidRPr="00DC09F0">
              <w:t xml:space="preserve"> 758209,15 тыс. рублей;</w:t>
            </w:r>
          </w:p>
          <w:p w:rsidR="00062D9C" w:rsidRPr="00DC09F0" w:rsidRDefault="00062D9C" w:rsidP="00DC09F0">
            <w:r w:rsidRPr="00DC09F0">
              <w:t xml:space="preserve">в 2022 г. </w:t>
            </w:r>
            <w:r w:rsidR="00DC09F0">
              <w:t>–</w:t>
            </w:r>
            <w:r w:rsidRPr="00DC09F0">
              <w:t xml:space="preserve"> 780955,43 тыс. рублей;</w:t>
            </w:r>
          </w:p>
          <w:p w:rsidR="00062D9C" w:rsidRPr="00DC09F0" w:rsidRDefault="00062D9C" w:rsidP="00DC09F0">
            <w:r w:rsidRPr="00DC09F0">
              <w:t xml:space="preserve">в 2023 г. </w:t>
            </w:r>
            <w:r w:rsidR="00DC09F0">
              <w:t>–</w:t>
            </w:r>
            <w:r w:rsidRPr="00DC09F0">
              <w:t xml:space="preserve"> 804384,09 тыс. рублей;</w:t>
            </w:r>
          </w:p>
          <w:p w:rsidR="00062D9C" w:rsidRPr="00DC09F0" w:rsidRDefault="00062D9C" w:rsidP="00DC09F0">
            <w:r w:rsidRPr="00DC09F0">
              <w:t xml:space="preserve">в 2024 г. </w:t>
            </w:r>
            <w:r w:rsidR="00DC09F0">
              <w:t>–</w:t>
            </w:r>
            <w:r w:rsidRPr="00DC09F0">
              <w:t xml:space="preserve"> 828515,61 тыс. рублей;</w:t>
            </w:r>
          </w:p>
          <w:p w:rsidR="00062D9C" w:rsidRPr="00DC09F0" w:rsidRDefault="00062D9C" w:rsidP="00DC09F0">
            <w:r w:rsidRPr="00DC09F0">
              <w:t xml:space="preserve">в 2025 г. </w:t>
            </w:r>
            <w:r w:rsidR="00DC09F0">
              <w:t>–</w:t>
            </w:r>
            <w:r w:rsidRPr="00DC09F0">
              <w:t xml:space="preserve"> 853371,08 тыс. рублей.</w:t>
            </w:r>
          </w:p>
          <w:p w:rsidR="00062D9C" w:rsidRPr="00DC09F0" w:rsidRDefault="00062D9C" w:rsidP="00DC09F0">
            <w:r w:rsidRPr="00DC09F0">
              <w:t>Объем финансирования из федерального бюджета составит 428 564,9 тыс. рублей</w:t>
            </w:r>
            <w:r w:rsidR="008D7221">
              <w:t xml:space="preserve"> в 2014 г</w:t>
            </w:r>
            <w:r w:rsidRPr="00DC09F0">
              <w:t>.</w:t>
            </w:r>
          </w:p>
          <w:p w:rsidR="00062D9C" w:rsidRPr="00DC09F0" w:rsidRDefault="00062D9C" w:rsidP="00DC09F0">
            <w:r w:rsidRPr="00DC09F0">
              <w:t>Финансирование мероприятий Подпрограммы будет ежего</w:t>
            </w:r>
            <w:r w:rsidRPr="00DC09F0">
              <w:t>д</w:t>
            </w:r>
            <w:r w:rsidRPr="00DC09F0">
              <w:t>но корректироваться исходя из возможностей республика</w:t>
            </w:r>
            <w:r w:rsidRPr="00DC09F0">
              <w:t>н</w:t>
            </w:r>
            <w:r w:rsidRPr="00DC09F0">
              <w:t>ского бюджета Республики Тыва и других уровней бюджетов</w:t>
            </w:r>
          </w:p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DC09F0"/>
        </w:tc>
        <w:tc>
          <w:tcPr>
            <w:tcW w:w="425" w:type="dxa"/>
          </w:tcPr>
          <w:p w:rsidR="00DC09F0" w:rsidRPr="00DC09F0" w:rsidRDefault="00DC09F0" w:rsidP="00DC09F0">
            <w:pPr>
              <w:jc w:val="right"/>
            </w:pPr>
          </w:p>
        </w:tc>
        <w:tc>
          <w:tcPr>
            <w:tcW w:w="6551" w:type="dxa"/>
          </w:tcPr>
          <w:p w:rsidR="00DC09F0" w:rsidRPr="00DC09F0" w:rsidRDefault="00DC09F0" w:rsidP="00DC09F0"/>
        </w:tc>
      </w:tr>
      <w:tr w:rsidR="00DC09F0" w:rsidRPr="00DC09F0" w:rsidTr="00DC09F0">
        <w:trPr>
          <w:jc w:val="center"/>
        </w:trPr>
        <w:tc>
          <w:tcPr>
            <w:tcW w:w="3009" w:type="dxa"/>
          </w:tcPr>
          <w:p w:rsidR="00DC09F0" w:rsidRPr="00DC09F0" w:rsidRDefault="00DC09F0" w:rsidP="007C061F">
            <w:r w:rsidRPr="00DC09F0"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DC09F0" w:rsidRPr="00DC09F0" w:rsidRDefault="00DC09F0" w:rsidP="007C061F">
            <w:pPr>
              <w:jc w:val="right"/>
            </w:pPr>
            <w:r w:rsidRPr="00DC09F0">
              <w:t>-</w:t>
            </w:r>
          </w:p>
        </w:tc>
        <w:tc>
          <w:tcPr>
            <w:tcW w:w="6551" w:type="dxa"/>
          </w:tcPr>
          <w:p w:rsidR="00DC09F0" w:rsidRPr="00DC09F0" w:rsidRDefault="00DC09F0" w:rsidP="00DC09F0">
            <w:r w:rsidRPr="00DC09F0">
              <w:t>в результате реализации мероприятий Подпрограммы в орг</w:t>
            </w:r>
            <w:r w:rsidRPr="00DC09F0">
              <w:t>а</w:t>
            </w:r>
            <w:r w:rsidRPr="00DC09F0">
              <w:t>низациях и учреждениях бюджетной сферы Республики Тыва будет обеспечено наличие приборов учета (на уровне 5 пр</w:t>
            </w:r>
            <w:r w:rsidRPr="00DC09F0">
              <w:t>о</w:t>
            </w:r>
            <w:r w:rsidRPr="00DC09F0">
              <w:t>центов от общего количества потребителей):</w:t>
            </w:r>
          </w:p>
          <w:p w:rsidR="00DC09F0" w:rsidRPr="00DC09F0" w:rsidRDefault="00DC09F0" w:rsidP="00DC09F0">
            <w:r w:rsidRPr="00DC09F0">
              <w:t>на I этапе будет обеспечен полный переход на приборный учет при расчетах за коммунальные услуги учреждений бю</w:t>
            </w:r>
            <w:r w:rsidRPr="00DC09F0">
              <w:t>д</w:t>
            </w:r>
            <w:r w:rsidRPr="00DC09F0">
              <w:t>жетной сферы Республики Тыва и наличие энергетических паспортов, актов энергетических обследований и ежегодное снижение затрат республиканского бюджета Республики Т</w:t>
            </w:r>
            <w:r w:rsidRPr="00DC09F0">
              <w:t>ы</w:t>
            </w:r>
            <w:r w:rsidRPr="00DC09F0">
              <w:t>ва на оплату коммунальных услуг составит не менее 1,5 пр</w:t>
            </w:r>
            <w:r w:rsidRPr="00DC09F0">
              <w:t>о</w:t>
            </w:r>
            <w:r w:rsidRPr="00DC09F0">
              <w:t>цента;</w:t>
            </w:r>
          </w:p>
          <w:p w:rsidR="00DC09F0" w:rsidRPr="00DC09F0" w:rsidRDefault="00DC09F0" w:rsidP="00DC09F0">
            <w:r w:rsidRPr="00DC09F0">
              <w:lastRenderedPageBreak/>
              <w:t>на II этапе будут предусмотрены мероприятия по энергосб</w:t>
            </w:r>
            <w:r w:rsidRPr="00DC09F0">
              <w:t>е</w:t>
            </w:r>
            <w:r w:rsidRPr="00DC09F0">
              <w:t>режению. Ежегодная экономия бюджетных средств, сре</w:t>
            </w:r>
            <w:proofErr w:type="gramStart"/>
            <w:r w:rsidRPr="00DC09F0">
              <w:t>дств пр</w:t>
            </w:r>
            <w:proofErr w:type="gramEnd"/>
            <w:r w:rsidRPr="00DC09F0">
              <w:t>едприятий и населения за счет модернизации объектов ж</w:t>
            </w:r>
            <w:r w:rsidRPr="00DC09F0">
              <w:t>и</w:t>
            </w:r>
            <w:r w:rsidRPr="00DC09F0">
              <w:t>лищно-коммунального хозяйства составит не менее 2 проце</w:t>
            </w:r>
            <w:r w:rsidRPr="00DC09F0">
              <w:t>н</w:t>
            </w:r>
            <w:r>
              <w:t>тов</w:t>
            </w:r>
            <w:r w:rsidRPr="00DC09F0">
              <w:t>»;</w:t>
            </w:r>
          </w:p>
        </w:tc>
      </w:tr>
    </w:tbl>
    <w:p w:rsidR="00DC09F0" w:rsidRPr="00DC09F0" w:rsidRDefault="00DC09F0" w:rsidP="00DC09F0">
      <w:pPr>
        <w:ind w:firstLine="709"/>
        <w:jc w:val="both"/>
        <w:rPr>
          <w:sz w:val="28"/>
          <w:szCs w:val="28"/>
        </w:rPr>
      </w:pP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б) раздел IV изложить в следующей редакции:</w:t>
      </w:r>
    </w:p>
    <w:p w:rsidR="00062D9C" w:rsidRPr="00DC09F0" w:rsidRDefault="00062D9C" w:rsidP="00DC09F0">
      <w:pPr>
        <w:jc w:val="center"/>
        <w:rPr>
          <w:sz w:val="28"/>
          <w:szCs w:val="28"/>
        </w:rPr>
      </w:pPr>
    </w:p>
    <w:p w:rsidR="00062D9C" w:rsidRPr="00DC09F0" w:rsidRDefault="00062D9C" w:rsidP="00DC09F0">
      <w:pPr>
        <w:jc w:val="center"/>
        <w:rPr>
          <w:sz w:val="28"/>
          <w:szCs w:val="28"/>
        </w:rPr>
      </w:pPr>
      <w:r w:rsidRPr="00DC09F0">
        <w:rPr>
          <w:sz w:val="28"/>
          <w:szCs w:val="28"/>
        </w:rPr>
        <w:t>«IV. Обоснование финансовых и материальных затрат</w:t>
      </w:r>
    </w:p>
    <w:p w:rsidR="00062D9C" w:rsidRPr="00DC09F0" w:rsidRDefault="00062D9C" w:rsidP="00DC09F0">
      <w:pPr>
        <w:jc w:val="center"/>
        <w:rPr>
          <w:sz w:val="28"/>
          <w:szCs w:val="28"/>
        </w:rPr>
      </w:pP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Общий объем предполагаемого финансирования Подпрограммы с 2014 по 2025 годы составит 8 064 355,36 тыс. рублей, в том числе: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2014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895044,00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2015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381568,91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2016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392347,80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2017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476871,20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2018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480385,00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2019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641091,29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в 2020 г. – 771611,8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2021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758209,15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2022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780955,43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2023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804384,09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2024 г. </w:t>
      </w:r>
      <w:r w:rsidR="007C061F">
        <w:rPr>
          <w:sz w:val="28"/>
          <w:szCs w:val="28"/>
        </w:rPr>
        <w:t>–</w:t>
      </w:r>
      <w:r w:rsidRPr="00DC09F0">
        <w:rPr>
          <w:sz w:val="28"/>
          <w:szCs w:val="28"/>
        </w:rPr>
        <w:t xml:space="preserve"> 828515,61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в 2025 г. </w:t>
      </w:r>
      <w:r w:rsidR="007C061F">
        <w:rPr>
          <w:sz w:val="28"/>
          <w:szCs w:val="28"/>
        </w:rPr>
        <w:t>–</w:t>
      </w:r>
      <w:r w:rsidR="008D7221">
        <w:rPr>
          <w:sz w:val="28"/>
          <w:szCs w:val="28"/>
        </w:rPr>
        <w:t xml:space="preserve"> 853371,08 тыс. рублей.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Объем финансирования: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из республиканского бюджета Республики Тыва – 7 635 790,46 тыс. рублей;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из федерального бюджета – 428 564,9 тыс. рублей.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Объем финансирования Подпрограммы может быть уточнен в порядке, уст</w:t>
      </w:r>
      <w:r w:rsidRPr="00DC09F0">
        <w:rPr>
          <w:sz w:val="28"/>
          <w:szCs w:val="28"/>
        </w:rPr>
        <w:t>а</w:t>
      </w:r>
      <w:r w:rsidRPr="00DC09F0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DC09F0">
        <w:rPr>
          <w:sz w:val="28"/>
          <w:szCs w:val="28"/>
        </w:rPr>
        <w:t>т</w:t>
      </w:r>
      <w:r w:rsidRPr="00DC09F0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DC09F0">
        <w:rPr>
          <w:sz w:val="28"/>
          <w:szCs w:val="28"/>
        </w:rPr>
        <w:t>с</w:t>
      </w:r>
      <w:r w:rsidRPr="00DC09F0">
        <w:rPr>
          <w:sz w:val="28"/>
          <w:szCs w:val="28"/>
        </w:rPr>
        <w:t>публики Тыва.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 xml:space="preserve">Финансовое обеспечение Подпрограммы представлено в </w:t>
      </w:r>
      <w:r w:rsidRPr="007C061F">
        <w:rPr>
          <w:sz w:val="28"/>
          <w:szCs w:val="28"/>
        </w:rPr>
        <w:t xml:space="preserve">приложении </w:t>
      </w:r>
      <w:r w:rsidR="007C061F">
        <w:rPr>
          <w:sz w:val="28"/>
          <w:szCs w:val="28"/>
        </w:rPr>
        <w:t>№</w:t>
      </w:r>
      <w:r w:rsidRPr="007C061F">
        <w:rPr>
          <w:sz w:val="28"/>
          <w:szCs w:val="28"/>
        </w:rPr>
        <w:t xml:space="preserve"> 1</w:t>
      </w:r>
      <w:r w:rsidRPr="00DC09F0">
        <w:rPr>
          <w:sz w:val="28"/>
          <w:szCs w:val="28"/>
        </w:rPr>
        <w:t xml:space="preserve"> к Программе</w:t>
      </w:r>
      <w:proofErr w:type="gramStart"/>
      <w:r w:rsidRPr="00DC09F0">
        <w:rPr>
          <w:sz w:val="28"/>
          <w:szCs w:val="28"/>
        </w:rPr>
        <w:t>.»;</w:t>
      </w:r>
      <w:proofErr w:type="gramEnd"/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6) в Подпрограмме 4 «Газификация жилищно-коммунального хозяйства, пр</w:t>
      </w:r>
      <w:r w:rsidRPr="00DC09F0">
        <w:rPr>
          <w:sz w:val="28"/>
          <w:szCs w:val="28"/>
        </w:rPr>
        <w:t>о</w:t>
      </w:r>
      <w:r w:rsidRPr="00DC09F0">
        <w:rPr>
          <w:sz w:val="28"/>
          <w:szCs w:val="28"/>
        </w:rPr>
        <w:t>мышленных и иных органи</w:t>
      </w:r>
      <w:r w:rsidR="007C061F">
        <w:rPr>
          <w:sz w:val="28"/>
          <w:szCs w:val="28"/>
        </w:rPr>
        <w:t>заций Республики Тыва на 2019-</w:t>
      </w:r>
      <w:r w:rsidRPr="00DC09F0">
        <w:rPr>
          <w:sz w:val="28"/>
          <w:szCs w:val="28"/>
        </w:rPr>
        <w:t>2025 годы»:</w:t>
      </w:r>
    </w:p>
    <w:p w:rsidR="00062D9C" w:rsidRPr="00DC09F0" w:rsidRDefault="00062D9C" w:rsidP="00DC09F0">
      <w:pPr>
        <w:ind w:firstLine="709"/>
        <w:jc w:val="both"/>
        <w:rPr>
          <w:sz w:val="28"/>
          <w:szCs w:val="28"/>
        </w:rPr>
      </w:pPr>
      <w:r w:rsidRPr="00DC09F0">
        <w:rPr>
          <w:sz w:val="28"/>
          <w:szCs w:val="28"/>
        </w:rPr>
        <w:t>а) паспорт изложить в следующей редакции:</w:t>
      </w:r>
    </w:p>
    <w:p w:rsidR="00062D9C" w:rsidRPr="007C061F" w:rsidRDefault="00062D9C" w:rsidP="007C061F">
      <w:pPr>
        <w:jc w:val="center"/>
      </w:pPr>
    </w:p>
    <w:p w:rsidR="00062D9C" w:rsidRPr="007C061F" w:rsidRDefault="00062D9C" w:rsidP="007C061F">
      <w:pPr>
        <w:jc w:val="center"/>
      </w:pPr>
      <w:r w:rsidRPr="007C061F">
        <w:t>«</w:t>
      </w:r>
      <w:proofErr w:type="gramStart"/>
      <w:r w:rsidRPr="007C061F">
        <w:t>П</w:t>
      </w:r>
      <w:proofErr w:type="gramEnd"/>
      <w:r w:rsidR="007C061F">
        <w:t xml:space="preserve"> </w:t>
      </w:r>
      <w:r w:rsidRPr="007C061F">
        <w:t>А</w:t>
      </w:r>
      <w:r w:rsidR="007C061F">
        <w:t xml:space="preserve"> </w:t>
      </w:r>
      <w:r w:rsidRPr="007C061F">
        <w:t>С</w:t>
      </w:r>
      <w:r w:rsidR="007C061F">
        <w:t xml:space="preserve"> </w:t>
      </w:r>
      <w:r w:rsidRPr="007C061F">
        <w:t>П</w:t>
      </w:r>
      <w:r w:rsidR="007C061F">
        <w:t xml:space="preserve"> </w:t>
      </w:r>
      <w:r w:rsidRPr="007C061F">
        <w:t>О</w:t>
      </w:r>
      <w:r w:rsidR="007C061F">
        <w:t xml:space="preserve"> </w:t>
      </w:r>
      <w:r w:rsidRPr="007C061F">
        <w:t>Р</w:t>
      </w:r>
      <w:r w:rsidR="007C061F">
        <w:t xml:space="preserve"> </w:t>
      </w:r>
      <w:r w:rsidRPr="007C061F">
        <w:t>Т</w:t>
      </w:r>
    </w:p>
    <w:p w:rsidR="007C061F" w:rsidRDefault="00062D9C" w:rsidP="007C061F">
      <w:pPr>
        <w:jc w:val="center"/>
      </w:pPr>
      <w:r w:rsidRPr="007C061F">
        <w:t xml:space="preserve">подпрограммы «Газификация </w:t>
      </w:r>
      <w:proofErr w:type="gramStart"/>
      <w:r w:rsidRPr="007C061F">
        <w:t>жилищно-коммунального</w:t>
      </w:r>
      <w:proofErr w:type="gramEnd"/>
      <w:r w:rsidRPr="007C061F">
        <w:t xml:space="preserve"> </w:t>
      </w:r>
    </w:p>
    <w:p w:rsidR="007C061F" w:rsidRDefault="00062D9C" w:rsidP="007C061F">
      <w:pPr>
        <w:jc w:val="center"/>
      </w:pPr>
      <w:r w:rsidRPr="007C061F">
        <w:t>хозяйства,</w:t>
      </w:r>
      <w:r w:rsidR="007C061F">
        <w:t xml:space="preserve"> </w:t>
      </w:r>
      <w:r w:rsidRPr="007C061F">
        <w:t xml:space="preserve">промышленных и иных организаций </w:t>
      </w:r>
    </w:p>
    <w:p w:rsidR="00062D9C" w:rsidRPr="007C061F" w:rsidRDefault="00062D9C" w:rsidP="007C061F">
      <w:pPr>
        <w:jc w:val="center"/>
      </w:pPr>
      <w:r w:rsidRPr="007C061F">
        <w:t>Республики Тыва</w:t>
      </w:r>
      <w:r w:rsidR="007C061F">
        <w:t xml:space="preserve"> на 2019-</w:t>
      </w:r>
      <w:r w:rsidRPr="007C061F">
        <w:t>2025 годы»</w:t>
      </w:r>
    </w:p>
    <w:p w:rsidR="00062D9C" w:rsidRPr="007C061F" w:rsidRDefault="00062D9C" w:rsidP="007C061F">
      <w:pPr>
        <w:jc w:val="center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725"/>
        <w:gridCol w:w="426"/>
        <w:gridCol w:w="6834"/>
      </w:tblGrid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Наименование подпр</w:t>
            </w:r>
            <w:r w:rsidRPr="007C061F">
              <w:t>о</w:t>
            </w:r>
            <w:r w:rsidRPr="007C061F">
              <w:t>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Газификация жилищно-коммунального хозяйства, промышле</w:t>
            </w:r>
            <w:r w:rsidRPr="007C061F">
              <w:t>н</w:t>
            </w:r>
            <w:r w:rsidRPr="007C061F">
              <w:t>ных и иных органи</w:t>
            </w:r>
            <w:r w:rsidR="007C061F">
              <w:t>заций Республики Тыва на 2019-</w:t>
            </w:r>
            <w:r w:rsidRPr="007C061F">
              <w:t xml:space="preserve">2025 годы (далее </w:t>
            </w:r>
            <w:r w:rsidR="007C061F">
              <w:t>–</w:t>
            </w:r>
            <w:r w:rsidRPr="007C061F">
              <w:t xml:space="preserve"> Подпрограмма)</w:t>
            </w:r>
          </w:p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lastRenderedPageBreak/>
              <w:t>Государственный зака</w:t>
            </w:r>
            <w:r w:rsidRPr="007C061F">
              <w:t>з</w:t>
            </w:r>
            <w:r w:rsidRPr="007C061F">
              <w:t>чик Подпрограммы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Министерство топлива и энергетики Республики Тыва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P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Основной разработчик Подпрограммы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Министерство топлива и энергетики Республики Тыва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P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Цели подпрограммы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повышение надежности системы газоснабжения и газораспред</w:t>
            </w:r>
            <w:r w:rsidRPr="007C061F">
              <w:t>е</w:t>
            </w:r>
            <w:r w:rsidRPr="007C061F">
              <w:t>ления в целях улучшения качества поставки газа потребителям и создания условий для газификации домовладений;</w:t>
            </w:r>
          </w:p>
          <w:p w:rsidR="00062D9C" w:rsidRPr="007C061F" w:rsidRDefault="00062D9C" w:rsidP="007C061F">
            <w:r w:rsidRPr="007C061F">
              <w:t>обеспечение снижения уровня негативного воздействия автом</w:t>
            </w:r>
            <w:r w:rsidRPr="007C061F">
              <w:t>о</w:t>
            </w:r>
            <w:r w:rsidRPr="007C061F">
              <w:t>бильного транспорта на окружающую среду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P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Задачи Подпрограммы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повышение надежности системы газоснабжения и газораспред</w:t>
            </w:r>
            <w:r w:rsidRPr="007C061F">
              <w:t>е</w:t>
            </w:r>
            <w:r w:rsidRPr="007C061F">
              <w:t>ления;</w:t>
            </w:r>
          </w:p>
          <w:p w:rsidR="00062D9C" w:rsidRPr="007C061F" w:rsidRDefault="00062D9C" w:rsidP="007C061F">
            <w:r w:rsidRPr="007C061F">
              <w:t>повышение надежности и безопасности предоставления услуг газоснабжения;</w:t>
            </w:r>
          </w:p>
          <w:p w:rsidR="00062D9C" w:rsidRPr="007C061F" w:rsidRDefault="00062D9C" w:rsidP="007C061F">
            <w:r w:rsidRPr="007C061F">
              <w:t>бесперебойная поставка сжиженного газа в баллонах для быт</w:t>
            </w:r>
            <w:r w:rsidRPr="007C061F">
              <w:t>о</w:t>
            </w:r>
            <w:r w:rsidRPr="007C061F">
              <w:t>вых нужд населения Республики Тыва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P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8D7221" w:rsidP="008D7221">
            <w:r>
              <w:t>Важнейший</w:t>
            </w:r>
            <w:r w:rsidR="00062D9C" w:rsidRPr="007C061F">
              <w:t xml:space="preserve"> целев</w:t>
            </w:r>
            <w:r>
              <w:t>ой</w:t>
            </w:r>
            <w:r w:rsidR="00062D9C" w:rsidRPr="007C061F">
              <w:t xml:space="preserve"> и</w:t>
            </w:r>
            <w:r w:rsidR="00062D9C" w:rsidRPr="007C061F">
              <w:t>н</w:t>
            </w:r>
            <w:r>
              <w:t>дикатор и показатель</w:t>
            </w:r>
            <w:r w:rsidR="00062D9C" w:rsidRPr="007C061F">
              <w:t xml:space="preserve"> Подпрограммы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повышение надежности системы газоснабжения и газораспред</w:t>
            </w:r>
            <w:r w:rsidRPr="007C061F">
              <w:t>е</w:t>
            </w:r>
            <w:r w:rsidRPr="007C061F">
              <w:t>ления в целях улучшения качества поставки газа потребителям и создания условий для газификации домовладений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P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Сроки реализации По</w:t>
            </w:r>
            <w:r w:rsidRPr="007C061F">
              <w:t>д</w:t>
            </w:r>
            <w:r w:rsidRPr="007C061F">
              <w:t>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7C061F" w:rsidP="007C061F">
            <w:r>
              <w:t>2019-</w:t>
            </w:r>
            <w:r w:rsidR="00062D9C" w:rsidRPr="007C061F">
              <w:t>2025 годы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Объем и источники</w:t>
            </w:r>
          </w:p>
          <w:p w:rsidR="00062D9C" w:rsidRPr="007C061F" w:rsidRDefault="00062D9C" w:rsidP="007C061F">
            <w:r w:rsidRPr="007C061F">
              <w:t>финансирования По</w:t>
            </w:r>
            <w:r w:rsidRPr="007C061F">
              <w:t>д</w:t>
            </w:r>
            <w:r w:rsidRPr="007C061F">
              <w:t>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 xml:space="preserve">общий объем финансирования Подпрограммы составляет </w:t>
            </w:r>
            <w:r w:rsidR="007C061F">
              <w:t xml:space="preserve">               </w:t>
            </w:r>
            <w:r w:rsidRPr="007C061F">
              <w:t>18 185,00 тыс. рублей за счет средств республиканского бюдж</w:t>
            </w:r>
            <w:r w:rsidRPr="007C061F">
              <w:t>е</w:t>
            </w:r>
            <w:r w:rsidRPr="007C061F">
              <w:t>та Республики Тыва, в том числе по годам:</w:t>
            </w:r>
          </w:p>
          <w:p w:rsidR="00062D9C" w:rsidRPr="007C061F" w:rsidRDefault="00062D9C" w:rsidP="007C061F">
            <w:r w:rsidRPr="007C061F">
              <w:t>в 2021 г. – 3757,00 тыс. рублей;</w:t>
            </w:r>
          </w:p>
          <w:p w:rsidR="00062D9C" w:rsidRPr="007C061F" w:rsidRDefault="00062D9C" w:rsidP="007C061F">
            <w:r w:rsidRPr="007C061F">
              <w:t xml:space="preserve">в 2022 г. </w:t>
            </w:r>
            <w:r w:rsidR="007C061F">
              <w:t>–</w:t>
            </w:r>
            <w:r w:rsidRPr="007C061F">
              <w:t xml:space="preserve"> 3607,00 тыс. рублей;</w:t>
            </w:r>
          </w:p>
          <w:p w:rsidR="00062D9C" w:rsidRPr="007C061F" w:rsidRDefault="00062D9C" w:rsidP="007C061F">
            <w:r w:rsidRPr="007C061F">
              <w:t xml:space="preserve">в 2023 г. </w:t>
            </w:r>
            <w:r w:rsidR="007C061F">
              <w:t>–</w:t>
            </w:r>
            <w:r w:rsidRPr="007C061F">
              <w:t xml:space="preserve"> 3607,00 тыс. рублей;</w:t>
            </w:r>
          </w:p>
          <w:p w:rsidR="00062D9C" w:rsidRPr="007C061F" w:rsidRDefault="00062D9C" w:rsidP="007C061F">
            <w:r w:rsidRPr="007C061F">
              <w:t xml:space="preserve">в 2024 г. </w:t>
            </w:r>
            <w:r w:rsidR="007C061F">
              <w:t>–</w:t>
            </w:r>
            <w:r w:rsidRPr="007C061F">
              <w:t xml:space="preserve"> 3607,00 тыс. рублей;</w:t>
            </w:r>
          </w:p>
          <w:p w:rsidR="00062D9C" w:rsidRPr="007C061F" w:rsidRDefault="00062D9C" w:rsidP="007C061F">
            <w:r w:rsidRPr="007C061F">
              <w:t xml:space="preserve">в 2025 г. </w:t>
            </w:r>
            <w:r w:rsidR="007C061F">
              <w:t>–</w:t>
            </w:r>
            <w:r w:rsidRPr="007C061F">
              <w:t xml:space="preserve"> 3607,00 тыс. рублей</w:t>
            </w:r>
          </w:p>
        </w:tc>
      </w:tr>
      <w:tr w:rsidR="007C061F" w:rsidRPr="007C061F" w:rsidTr="007C061F">
        <w:trPr>
          <w:jc w:val="center"/>
        </w:trPr>
        <w:tc>
          <w:tcPr>
            <w:tcW w:w="2725" w:type="dxa"/>
          </w:tcPr>
          <w:p w:rsidR="007C061F" w:rsidRPr="007C061F" w:rsidRDefault="007C061F" w:rsidP="007C061F"/>
        </w:tc>
        <w:tc>
          <w:tcPr>
            <w:tcW w:w="426" w:type="dxa"/>
          </w:tcPr>
          <w:p w:rsidR="007C061F" w:rsidRPr="007C061F" w:rsidRDefault="007C061F" w:rsidP="007C061F">
            <w:pPr>
              <w:jc w:val="right"/>
            </w:pPr>
          </w:p>
        </w:tc>
        <w:tc>
          <w:tcPr>
            <w:tcW w:w="6834" w:type="dxa"/>
          </w:tcPr>
          <w:p w:rsidR="007C061F" w:rsidRPr="007C061F" w:rsidRDefault="007C061F" w:rsidP="007C061F"/>
        </w:tc>
      </w:tr>
      <w:tr w:rsidR="00062D9C" w:rsidRPr="007C061F" w:rsidTr="007C061F">
        <w:trPr>
          <w:jc w:val="center"/>
        </w:trPr>
        <w:tc>
          <w:tcPr>
            <w:tcW w:w="2725" w:type="dxa"/>
          </w:tcPr>
          <w:p w:rsidR="00062D9C" w:rsidRPr="007C061F" w:rsidRDefault="00062D9C" w:rsidP="007C061F">
            <w:r w:rsidRPr="007C061F">
              <w:t>Ожидаемые конечные результаты реализации Подпрограммы и показ</w:t>
            </w:r>
            <w:r w:rsidRPr="007C061F">
              <w:t>а</w:t>
            </w:r>
            <w:r w:rsidRPr="007C061F">
              <w:t>тели социальной и бю</w:t>
            </w:r>
            <w:r w:rsidRPr="007C061F">
              <w:t>д</w:t>
            </w:r>
            <w:r w:rsidRPr="007C061F">
              <w:t>жетной эффективности Подпрограммы</w:t>
            </w:r>
          </w:p>
        </w:tc>
        <w:tc>
          <w:tcPr>
            <w:tcW w:w="426" w:type="dxa"/>
          </w:tcPr>
          <w:p w:rsidR="00062D9C" w:rsidRPr="007C061F" w:rsidRDefault="00062D9C" w:rsidP="007C061F">
            <w:pPr>
              <w:jc w:val="right"/>
            </w:pPr>
            <w:r w:rsidRPr="007C061F">
              <w:t>-</w:t>
            </w:r>
          </w:p>
        </w:tc>
        <w:tc>
          <w:tcPr>
            <w:tcW w:w="6834" w:type="dxa"/>
          </w:tcPr>
          <w:p w:rsidR="00062D9C" w:rsidRPr="007C061F" w:rsidRDefault="00062D9C" w:rsidP="007C061F">
            <w:r w:rsidRPr="007C061F">
              <w:t>повышение надежности системы газоснабжения и газораспред</w:t>
            </w:r>
            <w:r w:rsidRPr="007C061F">
              <w:t>е</w:t>
            </w:r>
            <w:r w:rsidRPr="007C061F">
              <w:t>ления в целях улучшения качества поставки газа потребителям и создания условий для газификации домовладений:</w:t>
            </w:r>
          </w:p>
          <w:p w:rsidR="00062D9C" w:rsidRPr="007C061F" w:rsidRDefault="00062D9C" w:rsidP="007C061F">
            <w:r w:rsidRPr="007C061F">
              <w:t>снижение износа объектов газовой инфраструктуры республики на 15 процентов;</w:t>
            </w:r>
          </w:p>
          <w:p w:rsidR="00062D9C" w:rsidRPr="007C061F" w:rsidRDefault="00062D9C" w:rsidP="007C061F">
            <w:r w:rsidRPr="007C061F">
              <w:t>повышение уро</w:t>
            </w:r>
            <w:r w:rsidR="007C061F">
              <w:t>вня газификации до 80 процентов»;</w:t>
            </w:r>
          </w:p>
        </w:tc>
      </w:tr>
    </w:tbl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>б) раздел IV изложить в следующей редакции:</w:t>
      </w:r>
    </w:p>
    <w:p w:rsidR="00062D9C" w:rsidRPr="007C061F" w:rsidRDefault="00062D9C" w:rsidP="007C061F">
      <w:pPr>
        <w:jc w:val="center"/>
        <w:rPr>
          <w:sz w:val="28"/>
          <w:szCs w:val="28"/>
        </w:rPr>
      </w:pPr>
    </w:p>
    <w:p w:rsidR="00062D9C" w:rsidRPr="007C061F" w:rsidRDefault="00062D9C" w:rsidP="007C061F">
      <w:pPr>
        <w:jc w:val="center"/>
        <w:rPr>
          <w:sz w:val="28"/>
          <w:szCs w:val="28"/>
        </w:rPr>
      </w:pPr>
      <w:r w:rsidRPr="007C061F">
        <w:rPr>
          <w:sz w:val="28"/>
          <w:szCs w:val="28"/>
        </w:rPr>
        <w:t>«IV. Обоснование финансовых и материальных затрат</w:t>
      </w:r>
    </w:p>
    <w:p w:rsidR="00062D9C" w:rsidRPr="007C061F" w:rsidRDefault="00062D9C" w:rsidP="007C061F">
      <w:pPr>
        <w:jc w:val="center"/>
        <w:rPr>
          <w:sz w:val="28"/>
          <w:szCs w:val="28"/>
        </w:rPr>
      </w:pP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>Общий объем предполагаемого финансирования Подпрограммы с 2019 по 2025 годы составит 18 185,00 тыс. рублей, в том числе по годам: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>в 2021 г. – 3757,00 тыс. рублей;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 xml:space="preserve">в 2022 г. </w:t>
      </w:r>
      <w:r w:rsidR="007C061F">
        <w:rPr>
          <w:sz w:val="28"/>
          <w:szCs w:val="28"/>
        </w:rPr>
        <w:t>–</w:t>
      </w:r>
      <w:r w:rsidRPr="007C061F">
        <w:rPr>
          <w:sz w:val="28"/>
          <w:szCs w:val="28"/>
        </w:rPr>
        <w:t xml:space="preserve"> 3607,00 тыс. рублей;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 xml:space="preserve">в 2023 г. </w:t>
      </w:r>
      <w:r w:rsidR="007C061F">
        <w:rPr>
          <w:sz w:val="28"/>
          <w:szCs w:val="28"/>
        </w:rPr>
        <w:t>–</w:t>
      </w:r>
      <w:r w:rsidRPr="007C061F">
        <w:rPr>
          <w:sz w:val="28"/>
          <w:szCs w:val="28"/>
        </w:rPr>
        <w:t xml:space="preserve"> 3607,00 тыс. рублей;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lastRenderedPageBreak/>
        <w:t xml:space="preserve">в 2024 г. </w:t>
      </w:r>
      <w:r w:rsidR="007C061F">
        <w:rPr>
          <w:sz w:val="28"/>
          <w:szCs w:val="28"/>
        </w:rPr>
        <w:t>–</w:t>
      </w:r>
      <w:r w:rsidRPr="007C061F">
        <w:rPr>
          <w:sz w:val="28"/>
          <w:szCs w:val="28"/>
        </w:rPr>
        <w:t xml:space="preserve"> 3607,00 тыс. рублей;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 xml:space="preserve">в 2025 г. </w:t>
      </w:r>
      <w:r w:rsidR="007C061F">
        <w:rPr>
          <w:sz w:val="28"/>
          <w:szCs w:val="28"/>
        </w:rPr>
        <w:t>–</w:t>
      </w:r>
      <w:r w:rsidRPr="007C061F">
        <w:rPr>
          <w:sz w:val="28"/>
          <w:szCs w:val="28"/>
        </w:rPr>
        <w:t xml:space="preserve"> 3607,00 тыс. рублей.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>Объем финансирования из республиканского бюджета Республики Тыва с</w:t>
      </w:r>
      <w:r w:rsidRPr="007C061F">
        <w:rPr>
          <w:sz w:val="28"/>
          <w:szCs w:val="28"/>
        </w:rPr>
        <w:t>о</w:t>
      </w:r>
      <w:r w:rsidRPr="007C061F">
        <w:rPr>
          <w:sz w:val="28"/>
          <w:szCs w:val="28"/>
        </w:rPr>
        <w:t>ставит 18 185,00 тыс. рублей.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>Объем финансирования Подпрограммы может быть уточнен в порядке, уст</w:t>
      </w:r>
      <w:r w:rsidRPr="007C061F">
        <w:rPr>
          <w:sz w:val="28"/>
          <w:szCs w:val="28"/>
        </w:rPr>
        <w:t>а</w:t>
      </w:r>
      <w:r w:rsidRPr="007C061F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7C061F">
        <w:rPr>
          <w:sz w:val="28"/>
          <w:szCs w:val="28"/>
        </w:rPr>
        <w:t>т</w:t>
      </w:r>
      <w:r w:rsidRPr="007C061F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7C061F">
        <w:rPr>
          <w:sz w:val="28"/>
          <w:szCs w:val="28"/>
        </w:rPr>
        <w:t>с</w:t>
      </w:r>
      <w:r w:rsidRPr="007C061F">
        <w:rPr>
          <w:sz w:val="28"/>
          <w:szCs w:val="28"/>
        </w:rPr>
        <w:t>публики Тыва.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 xml:space="preserve">Финансовое обеспечение Подпрограммы представлено в приложении </w:t>
      </w:r>
      <w:r w:rsidR="007C061F">
        <w:rPr>
          <w:sz w:val="28"/>
          <w:szCs w:val="28"/>
        </w:rPr>
        <w:t>№</w:t>
      </w:r>
      <w:r w:rsidRPr="007C061F">
        <w:rPr>
          <w:sz w:val="28"/>
          <w:szCs w:val="28"/>
        </w:rPr>
        <w:t xml:space="preserve"> 1 к Программе</w:t>
      </w:r>
      <w:proofErr w:type="gramStart"/>
      <w:r w:rsidRPr="007C061F">
        <w:rPr>
          <w:sz w:val="28"/>
          <w:szCs w:val="28"/>
        </w:rPr>
        <w:t>.»;</w:t>
      </w:r>
      <w:proofErr w:type="gramEnd"/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  <w:r w:rsidRPr="007C061F">
        <w:rPr>
          <w:sz w:val="28"/>
          <w:szCs w:val="28"/>
        </w:rPr>
        <w:t>7) приложение № 1 к Программе изложить в следующей редакции:</w:t>
      </w: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</w:p>
    <w:p w:rsidR="00062D9C" w:rsidRPr="007C061F" w:rsidRDefault="00062D9C" w:rsidP="007C061F">
      <w:pPr>
        <w:ind w:firstLine="709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Pr="00D55B4B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062D9C" w:rsidRPr="00D55B4B" w:rsidSect="00062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062D9C" w:rsidRPr="007C061F" w:rsidRDefault="00062D9C" w:rsidP="007C061F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lastRenderedPageBreak/>
        <w:t>«Приложение № 1</w:t>
      </w:r>
    </w:p>
    <w:p w:rsidR="007C061F" w:rsidRDefault="00062D9C" w:rsidP="007C061F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t xml:space="preserve">к государственной программе Республики </w:t>
      </w:r>
    </w:p>
    <w:p w:rsidR="007C061F" w:rsidRDefault="00062D9C" w:rsidP="007C061F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t>Тыва</w:t>
      </w:r>
      <w:r w:rsidR="007C061F"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«</w:t>
      </w:r>
      <w:proofErr w:type="spellStart"/>
      <w:r w:rsidRPr="007C061F">
        <w:rPr>
          <w:sz w:val="28"/>
          <w:szCs w:val="28"/>
        </w:rPr>
        <w:t>Энергоэффективность</w:t>
      </w:r>
      <w:proofErr w:type="spellEnd"/>
      <w:r w:rsidRPr="007C061F">
        <w:rPr>
          <w:sz w:val="28"/>
          <w:szCs w:val="28"/>
        </w:rPr>
        <w:t xml:space="preserve"> и развитие </w:t>
      </w:r>
    </w:p>
    <w:p w:rsidR="00062D9C" w:rsidRPr="007C061F" w:rsidRDefault="00062D9C" w:rsidP="007C061F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t>энергетики на 2014-2025 годы»</w:t>
      </w:r>
    </w:p>
    <w:p w:rsidR="00062D9C" w:rsidRPr="007C061F" w:rsidRDefault="00062D9C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D9C" w:rsidRDefault="00062D9C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61F" w:rsidRPr="007C061F" w:rsidRDefault="007C061F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61F" w:rsidRPr="007C061F" w:rsidRDefault="007C061F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C061F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C061F">
        <w:rPr>
          <w:sz w:val="28"/>
          <w:szCs w:val="28"/>
        </w:rPr>
        <w:t xml:space="preserve">Я </w:t>
      </w:r>
    </w:p>
    <w:p w:rsidR="007C061F" w:rsidRDefault="00062D9C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t xml:space="preserve">государственной программы Республики Тыва </w:t>
      </w:r>
    </w:p>
    <w:p w:rsidR="00062D9C" w:rsidRPr="007C061F" w:rsidRDefault="00062D9C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061F">
        <w:rPr>
          <w:sz w:val="28"/>
          <w:szCs w:val="28"/>
        </w:rPr>
        <w:t>«</w:t>
      </w:r>
      <w:proofErr w:type="spellStart"/>
      <w:r w:rsidRPr="007C061F">
        <w:rPr>
          <w:sz w:val="28"/>
          <w:szCs w:val="28"/>
        </w:rPr>
        <w:t>Энергоэффективность</w:t>
      </w:r>
      <w:proofErr w:type="spellEnd"/>
      <w:r w:rsidRPr="007C061F">
        <w:rPr>
          <w:sz w:val="28"/>
          <w:szCs w:val="28"/>
        </w:rPr>
        <w:t xml:space="preserve"> и развитие энергетики на 2014-2025 годы»</w:t>
      </w:r>
    </w:p>
    <w:p w:rsidR="00062D9C" w:rsidRPr="007C061F" w:rsidRDefault="00062D9C" w:rsidP="007C06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996"/>
      </w:tblGrid>
      <w:tr w:rsidR="00710600" w:rsidRPr="00710600" w:rsidTr="00710600">
        <w:trPr>
          <w:trHeight w:val="124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Наименование мероприяти</w:t>
            </w:r>
            <w:r w:rsidR="008D7221">
              <w:rPr>
                <w:sz w:val="16"/>
                <w:szCs w:val="16"/>
              </w:rPr>
              <w:t>я</w:t>
            </w:r>
          </w:p>
        </w:tc>
        <w:tc>
          <w:tcPr>
            <w:tcW w:w="721" w:type="dxa"/>
            <w:vMerge w:val="restart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Исто</w:t>
            </w:r>
            <w:r w:rsidRPr="00710600">
              <w:rPr>
                <w:sz w:val="16"/>
                <w:szCs w:val="16"/>
              </w:rPr>
              <w:t>ч</w:t>
            </w:r>
            <w:r w:rsidRPr="00710600">
              <w:rPr>
                <w:sz w:val="16"/>
                <w:szCs w:val="16"/>
              </w:rPr>
              <w:t>ники фина</w:t>
            </w:r>
            <w:r w:rsidRPr="00710600">
              <w:rPr>
                <w:sz w:val="16"/>
                <w:szCs w:val="16"/>
              </w:rPr>
              <w:t>н</w:t>
            </w:r>
            <w:r w:rsidRPr="00710600">
              <w:rPr>
                <w:sz w:val="16"/>
                <w:szCs w:val="16"/>
              </w:rPr>
              <w:t>сиров</w:t>
            </w:r>
            <w:r w:rsidRPr="00710600">
              <w:rPr>
                <w:sz w:val="16"/>
                <w:szCs w:val="16"/>
              </w:rPr>
              <w:t>а</w:t>
            </w:r>
            <w:r w:rsidRPr="00710600">
              <w:rPr>
                <w:sz w:val="16"/>
                <w:szCs w:val="16"/>
              </w:rPr>
              <w:t>ния</w:t>
            </w:r>
          </w:p>
        </w:tc>
        <w:tc>
          <w:tcPr>
            <w:tcW w:w="12314" w:type="dxa"/>
            <w:gridSpan w:val="13"/>
          </w:tcPr>
          <w:p w:rsidR="00710600" w:rsidRPr="00710600" w:rsidRDefault="00710600" w:rsidP="008D7221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Стоимостное выражение мероприяти</w:t>
            </w:r>
            <w:r w:rsidR="008D7221">
              <w:rPr>
                <w:sz w:val="16"/>
                <w:szCs w:val="16"/>
              </w:rPr>
              <w:t>я</w:t>
            </w:r>
            <w:r w:rsidRPr="00710600">
              <w:rPr>
                <w:sz w:val="16"/>
                <w:szCs w:val="16"/>
              </w:rPr>
              <w:t>, тыс. руб</w:t>
            </w:r>
            <w:r w:rsidR="008D7221">
              <w:rPr>
                <w:sz w:val="16"/>
                <w:szCs w:val="16"/>
              </w:rPr>
              <w:t>лей</w:t>
            </w:r>
          </w:p>
        </w:tc>
      </w:tr>
      <w:tr w:rsidR="00710600" w:rsidRPr="00710600" w:rsidTr="00710600">
        <w:trPr>
          <w:trHeight w:val="1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2014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2015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2016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2017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2018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2019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2020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2021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2022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2023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2024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2025</w:t>
            </w:r>
            <w:r w:rsidR="008D7221">
              <w:rPr>
                <w:sz w:val="16"/>
                <w:szCs w:val="16"/>
              </w:rPr>
              <w:t xml:space="preserve"> г.</w:t>
            </w:r>
          </w:p>
        </w:tc>
      </w:tr>
      <w:tr w:rsidR="00710600" w:rsidRPr="00710600" w:rsidTr="00710600">
        <w:trPr>
          <w:trHeight w:val="1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 по Про</w:t>
            </w:r>
            <w:r>
              <w:rPr>
                <w:sz w:val="16"/>
                <w:szCs w:val="16"/>
              </w:rPr>
              <w:t>грамме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Итого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29 565 375,47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961 822,48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415 748,01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453 047,80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522 098,60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609 485,00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793 299,11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6 994 607,60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9 028 026,34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7 284 474,53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809 826,87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834 013,47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858 925,66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8 374 350,99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533 257,58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415 748,01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453 047,80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522 098,60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609 485,00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793 299,11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994 607,60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763 696,55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786 344,74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809 826,87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834 013,47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858 925,66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13 691 024,48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5 264 329,79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4 998 129,79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7 500 000,00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1 500 000,00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513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1. Итого по подпрограмме </w:t>
            </w:r>
            <w:r w:rsidR="008D7221">
              <w:rPr>
                <w:sz w:val="16"/>
                <w:szCs w:val="16"/>
              </w:rPr>
              <w:t xml:space="preserve">1 </w:t>
            </w:r>
            <w:r w:rsidRPr="00710600">
              <w:rPr>
                <w:sz w:val="16"/>
                <w:szCs w:val="16"/>
              </w:rPr>
              <w:t>«Гос</w:t>
            </w:r>
            <w:r w:rsidRPr="00710600">
              <w:rPr>
                <w:sz w:val="16"/>
                <w:szCs w:val="16"/>
              </w:rPr>
              <w:t>у</w:t>
            </w:r>
            <w:r w:rsidRPr="00710600">
              <w:rPr>
                <w:sz w:val="16"/>
                <w:szCs w:val="16"/>
              </w:rPr>
              <w:t>дарственная поддержка предприятий топливно-энергетического комплекса Республики Тыва»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587 368,52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56 483,20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34 179,10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51 200,00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45 227,40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121 100,00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129 178,82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 Итого по подпрограмме </w:t>
            </w:r>
            <w:r w:rsidR="008D7221">
              <w:rPr>
                <w:sz w:val="16"/>
                <w:szCs w:val="16"/>
              </w:rPr>
              <w:t xml:space="preserve">2 </w:t>
            </w:r>
            <w:r w:rsidRPr="00710600">
              <w:rPr>
                <w:sz w:val="16"/>
                <w:szCs w:val="16"/>
              </w:rPr>
              <w:t>«Моде</w:t>
            </w:r>
            <w:r w:rsidRPr="00710600">
              <w:rPr>
                <w:sz w:val="16"/>
                <w:szCs w:val="16"/>
              </w:rPr>
              <w:t>р</w:t>
            </w:r>
            <w:r w:rsidRPr="00710600">
              <w:rPr>
                <w:sz w:val="16"/>
                <w:szCs w:val="16"/>
              </w:rPr>
              <w:t>низация и строительство объектов топливно-энергетического комплекса Республики Тыва»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Итого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20 895 466,58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10 295,28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6 072 995,80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8 266 060,19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6 499 912,10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133 007,01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10 295,28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72 995,80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1 730,40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1 782,31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13 262 459,58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5 264 329,79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4 998 129,79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70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7 500 000,00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1 500 000,00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 Итого по подпрограмме</w:t>
            </w:r>
            <w:r w:rsidR="008D7221">
              <w:rPr>
                <w:sz w:val="16"/>
                <w:szCs w:val="16"/>
              </w:rPr>
              <w:t xml:space="preserve"> 3 </w:t>
            </w:r>
            <w:r w:rsidRPr="00710600">
              <w:rPr>
                <w:sz w:val="16"/>
                <w:szCs w:val="16"/>
              </w:rPr>
              <w:t>«Эне</w:t>
            </w:r>
            <w:r w:rsidRPr="00710600">
              <w:rPr>
                <w:sz w:val="16"/>
                <w:szCs w:val="16"/>
              </w:rPr>
              <w:t>р</w:t>
            </w:r>
            <w:r w:rsidRPr="00710600">
              <w:rPr>
                <w:sz w:val="16"/>
                <w:szCs w:val="16"/>
              </w:rPr>
              <w:t>госбережение и повышение энерг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тической эффективности в Респу</w:t>
            </w:r>
            <w:r w:rsidRPr="00710600">
              <w:rPr>
                <w:sz w:val="16"/>
                <w:szCs w:val="16"/>
              </w:rPr>
              <w:t>б</w:t>
            </w:r>
            <w:r w:rsidRPr="00710600">
              <w:rPr>
                <w:sz w:val="16"/>
                <w:szCs w:val="16"/>
              </w:rPr>
              <w:t>лике Тыва»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Итого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8 064 355,36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895 044,00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381 568,91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392 347,80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476 871,20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480 385,00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641 091,29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771 611,80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758 209,15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780 955,43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804 384,09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828 515,61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853 371,08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7 635 790,46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466 479,10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381 568,91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392 347,80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476 871,20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480 385,00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641 091,29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771 611,80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758 209,15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780 955,43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804 384,09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828 515,61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853 371,08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</w:tbl>
    <w:p w:rsidR="00710600" w:rsidRDefault="00710600"/>
    <w:p w:rsidR="00710600" w:rsidRDefault="00710600"/>
    <w:p w:rsidR="00710600" w:rsidRDefault="00710600"/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15"/>
      </w:tblGrid>
      <w:tr w:rsidR="00710600" w:rsidRPr="00710600" w:rsidTr="00710600">
        <w:trPr>
          <w:trHeight w:val="1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10600" w:rsidRPr="00710600" w:rsidTr="00710600">
        <w:trPr>
          <w:trHeight w:val="941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4. Итого по подпрограмме </w:t>
            </w:r>
            <w:r w:rsidR="008D7221">
              <w:rPr>
                <w:sz w:val="16"/>
                <w:szCs w:val="16"/>
              </w:rPr>
              <w:t xml:space="preserve">4 </w:t>
            </w:r>
            <w:r w:rsidRPr="00710600">
              <w:rPr>
                <w:sz w:val="16"/>
                <w:szCs w:val="16"/>
              </w:rPr>
              <w:t>«Газ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>фикация жилищно-коммунального хозяйства, промышленных и иных организаций Республики Тыва на 2019-2025 годы»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18 185,00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3 757,00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</w:tr>
      <w:tr w:rsidR="00062D9C" w:rsidRPr="00710600" w:rsidTr="00710600">
        <w:trPr>
          <w:trHeight w:val="42"/>
          <w:jc w:val="center"/>
        </w:trPr>
        <w:tc>
          <w:tcPr>
            <w:tcW w:w="15748" w:type="dxa"/>
            <w:gridSpan w:val="15"/>
          </w:tcPr>
          <w:p w:rsidR="00062D9C" w:rsidRPr="00710600" w:rsidRDefault="00062D9C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Подпрограмма 1 «Государственная поддержка предприятий топливно-энергетического комплекса Республики Тыва»</w:t>
            </w:r>
          </w:p>
        </w:tc>
      </w:tr>
      <w:tr w:rsidR="00710600" w:rsidRPr="00710600" w:rsidTr="00710600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 Общие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587 368,52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56 483,20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34 179,10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51 200,00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45 227,40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121 100,00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129 178,82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1.1. Субсидии на государственную поддержку предприятий топливно-энергетического комплекса (пре</w:t>
            </w:r>
            <w:r w:rsidRPr="00710600">
              <w:rPr>
                <w:sz w:val="16"/>
                <w:szCs w:val="16"/>
              </w:rPr>
              <w:t>д</w:t>
            </w:r>
            <w:r w:rsidRPr="00710600">
              <w:rPr>
                <w:sz w:val="16"/>
                <w:szCs w:val="16"/>
              </w:rPr>
              <w:t>приятия ТЭК)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490 178,12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27 100,00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31 171,90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51 200,00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45 227,40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56 300,00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129 178,82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38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1.2. Субсидии на государственную поддержку предприятий топливно-энергетического комплекса (дизел</w:t>
            </w:r>
            <w:r w:rsidRPr="00710600">
              <w:rPr>
                <w:sz w:val="16"/>
                <w:szCs w:val="16"/>
              </w:rPr>
              <w:t>ь</w:t>
            </w:r>
            <w:r w:rsidRPr="00710600">
              <w:rPr>
                <w:sz w:val="16"/>
                <w:szCs w:val="16"/>
              </w:rPr>
              <w:t>ные электростанции)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94 990,40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27 183,20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3 007,20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64 800,00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470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1.3. Обеспечение электроснабжением республиканских мероприятий и праздников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2200,00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 Мероприятия по </w:t>
            </w:r>
            <w:proofErr w:type="gramStart"/>
            <w:r w:rsidRPr="00710600">
              <w:rPr>
                <w:sz w:val="16"/>
                <w:szCs w:val="16"/>
              </w:rPr>
              <w:t>капитальным</w:t>
            </w:r>
            <w:proofErr w:type="gramEnd"/>
          </w:p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вложениям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 Мероприятия  по научно-исследовательским и опытно-конструкторским работам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 xml:space="preserve"> по Подпрограмме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587 368,52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56 483,20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34 179,10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51 200,00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45 227,40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121 100,00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129 178,82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062D9C" w:rsidRPr="00710600" w:rsidTr="00710600">
        <w:trPr>
          <w:trHeight w:val="42"/>
          <w:jc w:val="center"/>
        </w:trPr>
        <w:tc>
          <w:tcPr>
            <w:tcW w:w="15748" w:type="dxa"/>
            <w:gridSpan w:val="15"/>
          </w:tcPr>
          <w:p w:rsidR="00062D9C" w:rsidRPr="00710600" w:rsidRDefault="00062D9C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Подпрограмма 2 «Модернизация и строительство объектов топливно-энергетического комплекса Республики Тыва»</w:t>
            </w:r>
          </w:p>
        </w:tc>
      </w:tr>
      <w:tr w:rsidR="00710600" w:rsidRPr="00710600" w:rsidTr="00710600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 Общие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 Мероприятия по </w:t>
            </w:r>
            <w:proofErr w:type="gramStart"/>
            <w:r w:rsidRPr="00710600">
              <w:rPr>
                <w:sz w:val="16"/>
                <w:szCs w:val="16"/>
              </w:rPr>
              <w:t>капитальным</w:t>
            </w:r>
            <w:proofErr w:type="gramEnd"/>
          </w:p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вложениям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20 889 986,20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4 814,90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6 072 995,80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8 266 060,19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6 499 912,10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127 526,63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4 814,90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72 995,80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1 730,40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1 782,31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13 262 459,58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5 264 329,79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4 998 129,79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7 500 000,00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1 500 000,00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2.1. Бюджетные инвестиции в объе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ты капитального строительства гос</w:t>
            </w:r>
            <w:r w:rsidRPr="00710600">
              <w:rPr>
                <w:sz w:val="16"/>
                <w:szCs w:val="16"/>
              </w:rPr>
              <w:t>у</w:t>
            </w:r>
            <w:r w:rsidRPr="00710600">
              <w:rPr>
                <w:sz w:val="16"/>
                <w:szCs w:val="16"/>
              </w:rPr>
              <w:t>дарственной (муниципальной) собс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>венности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4 814,90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4 814,90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2.2. Строительство котельных и тепловых сетей в городах </w:t>
            </w:r>
            <w:proofErr w:type="spellStart"/>
            <w:r w:rsidRPr="00710600">
              <w:rPr>
                <w:sz w:val="16"/>
                <w:szCs w:val="16"/>
              </w:rPr>
              <w:t>Шагонар</w:t>
            </w:r>
            <w:proofErr w:type="spellEnd"/>
            <w:r w:rsidRPr="00710600">
              <w:rPr>
                <w:sz w:val="16"/>
                <w:szCs w:val="16"/>
              </w:rPr>
              <w:t xml:space="preserve"> и Ак-Довурак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2 085 075,38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71 315,80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998 129,79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998 129,79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88 815,80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71 315,80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1 996 259,58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998 129,79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998 129,79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710600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1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</w:tbl>
    <w:p w:rsidR="000846FA" w:rsidRDefault="000846FA"/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24"/>
      </w:tblGrid>
      <w:tr w:rsidR="000846FA" w:rsidRPr="00710600" w:rsidTr="000846FA">
        <w:trPr>
          <w:trHeight w:val="142"/>
          <w:jc w:val="center"/>
        </w:trPr>
        <w:tc>
          <w:tcPr>
            <w:tcW w:w="2694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0846FA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4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10600" w:rsidRPr="00710600" w:rsidTr="000846FA">
        <w:trPr>
          <w:trHeight w:val="245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2.3. Строительство объектов </w:t>
            </w:r>
            <w:proofErr w:type="spellStart"/>
            <w:r w:rsidRPr="00710600">
              <w:rPr>
                <w:sz w:val="16"/>
                <w:szCs w:val="16"/>
              </w:rPr>
              <w:t>эле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тросетевого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 в рамках ре</w:t>
            </w:r>
            <w:r w:rsidRPr="00710600">
              <w:rPr>
                <w:sz w:val="16"/>
                <w:szCs w:val="16"/>
              </w:rPr>
              <w:t>а</w:t>
            </w:r>
            <w:r w:rsidRPr="00710600">
              <w:rPr>
                <w:sz w:val="16"/>
                <w:szCs w:val="16"/>
              </w:rPr>
              <w:t>лизации инвестиционных проектов по организации добычи меди, м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 xml:space="preserve">либдена и попутных компонентов на </w:t>
            </w:r>
            <w:proofErr w:type="spellStart"/>
            <w:r w:rsidRPr="00710600">
              <w:rPr>
                <w:sz w:val="16"/>
                <w:szCs w:val="16"/>
              </w:rPr>
              <w:t>Ак-Сугском</w:t>
            </w:r>
            <w:proofErr w:type="spellEnd"/>
            <w:r w:rsidRPr="00710600">
              <w:rPr>
                <w:sz w:val="16"/>
                <w:szCs w:val="16"/>
              </w:rPr>
              <w:t xml:space="preserve"> медно-порфировом месторождении Республики Тыва (плата за технологическое присоед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 xml:space="preserve">нение объектов </w:t>
            </w:r>
            <w:proofErr w:type="spellStart"/>
            <w:r w:rsidRPr="00710600">
              <w:rPr>
                <w:sz w:val="16"/>
                <w:szCs w:val="16"/>
              </w:rPr>
              <w:t>электросетевого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хозяйства)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4 000 000,00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79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4 000 000,00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1447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2.4. Строительство объектов </w:t>
            </w:r>
            <w:proofErr w:type="spellStart"/>
            <w:r w:rsidRPr="00710600">
              <w:rPr>
                <w:sz w:val="16"/>
                <w:szCs w:val="16"/>
              </w:rPr>
              <w:t>эле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тросетевого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хозяйства, в рамках реализации инвестиционных прое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 xml:space="preserve">тов по освоению </w:t>
            </w:r>
            <w:proofErr w:type="spellStart"/>
            <w:r w:rsidRPr="00710600">
              <w:rPr>
                <w:sz w:val="16"/>
                <w:szCs w:val="16"/>
              </w:rPr>
              <w:t>Кызыл-Таштыгского</w:t>
            </w:r>
            <w:proofErr w:type="spellEnd"/>
            <w:r w:rsidRPr="00710600">
              <w:rPr>
                <w:sz w:val="16"/>
                <w:szCs w:val="16"/>
              </w:rPr>
              <w:t xml:space="preserve"> месторождения пол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 xml:space="preserve">металлических руд в Республике Тыва (плата за </w:t>
            </w:r>
            <w:proofErr w:type="spellStart"/>
            <w:r w:rsidRPr="00710600">
              <w:rPr>
                <w:sz w:val="16"/>
                <w:szCs w:val="16"/>
              </w:rPr>
              <w:t>техгологическое</w:t>
            </w:r>
            <w:proofErr w:type="spellEnd"/>
            <w:r w:rsidRPr="00710600">
              <w:rPr>
                <w:sz w:val="16"/>
                <w:szCs w:val="16"/>
              </w:rPr>
              <w:t xml:space="preserve"> пр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 xml:space="preserve">соединение объектов </w:t>
            </w:r>
            <w:proofErr w:type="spellStart"/>
            <w:r w:rsidRPr="00710600">
              <w:rPr>
                <w:sz w:val="16"/>
                <w:szCs w:val="16"/>
              </w:rPr>
              <w:t>электросетев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хозяйства)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721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2.5. Строительство объектов </w:t>
            </w:r>
            <w:proofErr w:type="spellStart"/>
            <w:r w:rsidRPr="00710600">
              <w:rPr>
                <w:sz w:val="16"/>
                <w:szCs w:val="16"/>
              </w:rPr>
              <w:t>эле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тросетевого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 для обеспеч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ния централизованным электросна</w:t>
            </w:r>
            <w:r w:rsidRPr="00710600">
              <w:rPr>
                <w:sz w:val="16"/>
                <w:szCs w:val="16"/>
              </w:rPr>
              <w:t>б</w:t>
            </w:r>
            <w:r w:rsidRPr="00710600">
              <w:rPr>
                <w:sz w:val="16"/>
                <w:szCs w:val="16"/>
              </w:rPr>
              <w:t xml:space="preserve">жением </w:t>
            </w:r>
            <w:proofErr w:type="spellStart"/>
            <w:r w:rsidRPr="00710600">
              <w:rPr>
                <w:sz w:val="16"/>
                <w:szCs w:val="16"/>
              </w:rPr>
              <w:t>Тоджинский</w:t>
            </w:r>
            <w:proofErr w:type="spellEnd"/>
            <w:r w:rsidRPr="00710600">
              <w:rPr>
                <w:sz w:val="16"/>
                <w:szCs w:val="16"/>
              </w:rPr>
              <w:t xml:space="preserve"> кожуун Респу</w:t>
            </w:r>
            <w:r w:rsidRPr="00710600">
              <w:rPr>
                <w:sz w:val="16"/>
                <w:szCs w:val="16"/>
              </w:rPr>
              <w:t>б</w:t>
            </w:r>
            <w:r w:rsidRPr="00710600">
              <w:rPr>
                <w:sz w:val="16"/>
                <w:szCs w:val="16"/>
              </w:rPr>
              <w:t>лики Тыва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3 500 000,00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1 500 000,00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1288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2.6. Строительство объектов </w:t>
            </w:r>
            <w:proofErr w:type="spellStart"/>
            <w:r w:rsidRPr="00710600">
              <w:rPr>
                <w:sz w:val="16"/>
                <w:szCs w:val="16"/>
              </w:rPr>
              <w:t>эле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тросетевого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хозяйства, в рамках реализации инвестиционных прое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 xml:space="preserve">тов по освоению </w:t>
            </w:r>
            <w:proofErr w:type="spellStart"/>
            <w:r w:rsidRPr="00710600">
              <w:rPr>
                <w:sz w:val="16"/>
                <w:szCs w:val="16"/>
              </w:rPr>
              <w:t>Кара-Бельдирского</w:t>
            </w:r>
            <w:proofErr w:type="spellEnd"/>
            <w:r w:rsidRPr="00710600">
              <w:rPr>
                <w:sz w:val="16"/>
                <w:szCs w:val="16"/>
              </w:rPr>
              <w:t xml:space="preserve"> золоторудного месторождения в Республике Тыва (плата за </w:t>
            </w:r>
            <w:proofErr w:type="spellStart"/>
            <w:r w:rsidRPr="00710600">
              <w:rPr>
                <w:sz w:val="16"/>
                <w:szCs w:val="16"/>
              </w:rPr>
              <w:t>техгол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гическое</w:t>
            </w:r>
            <w:proofErr w:type="spellEnd"/>
            <w:r w:rsidRPr="00710600">
              <w:rPr>
                <w:sz w:val="16"/>
                <w:szCs w:val="16"/>
              </w:rPr>
              <w:t xml:space="preserve"> присоединение объектов </w:t>
            </w:r>
            <w:proofErr w:type="spellStart"/>
            <w:r w:rsidRPr="00710600">
              <w:rPr>
                <w:sz w:val="16"/>
                <w:szCs w:val="16"/>
              </w:rPr>
              <w:t>электросетевого</w:t>
            </w:r>
            <w:proofErr w:type="spellEnd"/>
            <w:r w:rsidRPr="00710600">
              <w:rPr>
                <w:sz w:val="16"/>
                <w:szCs w:val="16"/>
              </w:rPr>
              <w:t xml:space="preserve"> хозяйства)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1 000 000,00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1 000 000,00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7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2.7. Приобретение автономных си</w:t>
            </w:r>
            <w:r w:rsidRPr="00710600">
              <w:rPr>
                <w:sz w:val="16"/>
                <w:szCs w:val="16"/>
              </w:rPr>
              <w:t>с</w:t>
            </w:r>
            <w:r w:rsidRPr="00710600">
              <w:rPr>
                <w:sz w:val="16"/>
                <w:szCs w:val="16"/>
              </w:rPr>
              <w:t>тем электроснабжения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33 895,93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1 680,00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1 730,40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1 782,31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710600" w:rsidRPr="00710600" w:rsidTr="000846FA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2.8. Модернизация (реконструкция) тепловых сетей участков Чаа-Холь, </w:t>
            </w:r>
            <w:proofErr w:type="spellStart"/>
            <w:r w:rsidRPr="00710600">
              <w:rPr>
                <w:sz w:val="16"/>
                <w:szCs w:val="16"/>
              </w:rPr>
              <w:t>Шагонар</w:t>
            </w:r>
            <w:proofErr w:type="spellEnd"/>
            <w:r w:rsidRPr="00710600">
              <w:rPr>
                <w:sz w:val="16"/>
                <w:szCs w:val="16"/>
              </w:rPr>
              <w:t>, Ак-Довурак ГУП Р</w:t>
            </w:r>
            <w:r w:rsidR="000846FA">
              <w:rPr>
                <w:sz w:val="16"/>
                <w:szCs w:val="16"/>
              </w:rPr>
              <w:t>еспу</w:t>
            </w:r>
            <w:r w:rsidR="000846FA">
              <w:rPr>
                <w:sz w:val="16"/>
                <w:szCs w:val="16"/>
              </w:rPr>
              <w:t>б</w:t>
            </w:r>
            <w:r w:rsidR="000846FA">
              <w:rPr>
                <w:sz w:val="16"/>
                <w:szCs w:val="16"/>
              </w:rPr>
              <w:t xml:space="preserve">лики </w:t>
            </w:r>
            <w:r w:rsidRPr="00710600">
              <w:rPr>
                <w:sz w:val="16"/>
                <w:szCs w:val="16"/>
              </w:rPr>
              <w:t>Т</w:t>
            </w:r>
            <w:r w:rsidR="000846FA">
              <w:rPr>
                <w:sz w:val="16"/>
                <w:szCs w:val="16"/>
              </w:rPr>
              <w:t>ыва</w:t>
            </w:r>
            <w:r w:rsidRPr="00710600">
              <w:rPr>
                <w:sz w:val="16"/>
                <w:szCs w:val="16"/>
              </w:rPr>
              <w:t xml:space="preserve"> «УК ТЭК 4»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66 200,00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66 200,00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70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2.9. Строительство модульной к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 xml:space="preserve">тельной </w:t>
            </w:r>
            <w:proofErr w:type="gramStart"/>
            <w:r w:rsidRPr="00710600">
              <w:rPr>
                <w:sz w:val="16"/>
                <w:szCs w:val="16"/>
              </w:rPr>
              <w:t>в</w:t>
            </w:r>
            <w:proofErr w:type="gramEnd"/>
            <w:r w:rsidRPr="00710600">
              <w:rPr>
                <w:sz w:val="16"/>
                <w:szCs w:val="16"/>
              </w:rPr>
              <w:t xml:space="preserve"> с. Чаа-Холь  </w:t>
            </w:r>
            <w:proofErr w:type="spellStart"/>
            <w:r w:rsidRPr="00710600">
              <w:rPr>
                <w:sz w:val="16"/>
                <w:szCs w:val="16"/>
              </w:rPr>
              <w:t>Чаа-Хольского</w:t>
            </w:r>
            <w:proofErr w:type="spellEnd"/>
            <w:r w:rsidRPr="00710600">
              <w:rPr>
                <w:sz w:val="16"/>
                <w:szCs w:val="16"/>
              </w:rPr>
              <w:t xml:space="preserve"> </w:t>
            </w:r>
            <w:proofErr w:type="spellStart"/>
            <w:r w:rsidRPr="00710600">
              <w:rPr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316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 Мероприятия  по научно-исследовательским и опытно-конструкторским работам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5 480,38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5 480,38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</w:tbl>
    <w:p w:rsidR="000846FA" w:rsidRDefault="000846FA"/>
    <w:p w:rsidR="000846FA" w:rsidRDefault="000846FA"/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29"/>
      </w:tblGrid>
      <w:tr w:rsidR="000846FA" w:rsidRPr="00710600" w:rsidTr="000846FA">
        <w:trPr>
          <w:trHeight w:val="142"/>
          <w:jc w:val="center"/>
        </w:trPr>
        <w:tc>
          <w:tcPr>
            <w:tcW w:w="2694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0846FA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10600" w:rsidRPr="00710600" w:rsidTr="000846FA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3.1. Разработка проекта строительс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>ва модульной котельной с магис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 xml:space="preserve">ральными тепловыми сетями </w:t>
            </w:r>
            <w:proofErr w:type="gramStart"/>
            <w:r w:rsidRPr="00710600">
              <w:rPr>
                <w:sz w:val="16"/>
                <w:szCs w:val="16"/>
              </w:rPr>
              <w:t>в</w:t>
            </w:r>
            <w:proofErr w:type="gramEnd"/>
            <w:r w:rsidRPr="00710600">
              <w:rPr>
                <w:sz w:val="16"/>
                <w:szCs w:val="16"/>
              </w:rPr>
              <w:t xml:space="preserve"> с. Чаа-Холь </w:t>
            </w:r>
            <w:proofErr w:type="spellStart"/>
            <w:r w:rsidRPr="00710600">
              <w:rPr>
                <w:sz w:val="16"/>
                <w:szCs w:val="16"/>
              </w:rPr>
              <w:t>Чаа-Хольского</w:t>
            </w:r>
            <w:proofErr w:type="spellEnd"/>
            <w:r w:rsidRPr="00710600">
              <w:rPr>
                <w:sz w:val="16"/>
                <w:szCs w:val="16"/>
              </w:rPr>
              <w:t xml:space="preserve"> </w:t>
            </w:r>
            <w:proofErr w:type="spellStart"/>
            <w:r w:rsidRPr="00710600">
              <w:rPr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4 600,00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4 600,00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19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3.2. Разработка проекта реконстру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 xml:space="preserve">ции (нового строительства) </w:t>
            </w:r>
            <w:proofErr w:type="spellStart"/>
            <w:r w:rsidRPr="00710600">
              <w:rPr>
                <w:sz w:val="16"/>
                <w:szCs w:val="16"/>
              </w:rPr>
              <w:t>энерг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источника</w:t>
            </w:r>
            <w:proofErr w:type="spellEnd"/>
            <w:r w:rsidRPr="00710600">
              <w:rPr>
                <w:sz w:val="16"/>
                <w:szCs w:val="16"/>
              </w:rPr>
              <w:t xml:space="preserve"> для нужд </w:t>
            </w:r>
            <w:proofErr w:type="gramStart"/>
            <w:r w:rsidRPr="00710600">
              <w:rPr>
                <w:sz w:val="16"/>
                <w:szCs w:val="16"/>
              </w:rPr>
              <w:t>г</w:t>
            </w:r>
            <w:proofErr w:type="gramEnd"/>
            <w:r w:rsidRPr="00710600">
              <w:rPr>
                <w:sz w:val="16"/>
                <w:szCs w:val="16"/>
              </w:rPr>
              <w:t xml:space="preserve">. </w:t>
            </w:r>
            <w:proofErr w:type="spellStart"/>
            <w:r w:rsidRPr="00710600">
              <w:rPr>
                <w:sz w:val="16"/>
                <w:szCs w:val="16"/>
              </w:rPr>
              <w:t>Шагонар</w:t>
            </w:r>
            <w:proofErr w:type="spellEnd"/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499,50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499,50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941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3.4. Проведение экспертизы проекта строительства модульной котельной с магистральными тепловыми сетями </w:t>
            </w:r>
            <w:proofErr w:type="gramStart"/>
            <w:r w:rsidRPr="00710600">
              <w:rPr>
                <w:sz w:val="16"/>
                <w:szCs w:val="16"/>
              </w:rPr>
              <w:t>в</w:t>
            </w:r>
            <w:proofErr w:type="gramEnd"/>
            <w:r w:rsidRPr="00710600">
              <w:rPr>
                <w:sz w:val="16"/>
                <w:szCs w:val="16"/>
              </w:rPr>
              <w:t xml:space="preserve"> с. Чаа-Холь </w:t>
            </w:r>
            <w:proofErr w:type="spellStart"/>
            <w:r w:rsidRPr="00710600">
              <w:rPr>
                <w:sz w:val="16"/>
                <w:szCs w:val="16"/>
              </w:rPr>
              <w:t>Чаа-Хольского</w:t>
            </w:r>
            <w:proofErr w:type="spellEnd"/>
            <w:r w:rsidRPr="00710600">
              <w:rPr>
                <w:sz w:val="16"/>
                <w:szCs w:val="16"/>
              </w:rPr>
              <w:t xml:space="preserve"> </w:t>
            </w:r>
            <w:proofErr w:type="spellStart"/>
            <w:r w:rsidRPr="00710600">
              <w:rPr>
                <w:sz w:val="16"/>
                <w:szCs w:val="16"/>
              </w:rPr>
              <w:t>кожу</w:t>
            </w:r>
            <w:r w:rsidRPr="00710600">
              <w:rPr>
                <w:sz w:val="16"/>
                <w:szCs w:val="16"/>
              </w:rPr>
              <w:t>у</w:t>
            </w:r>
            <w:r w:rsidRPr="00710600">
              <w:rPr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380,88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380,88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</w:p>
        </w:tc>
      </w:tr>
      <w:tr w:rsidR="000846FA" w:rsidRPr="00710600" w:rsidTr="000846FA">
        <w:trPr>
          <w:trHeight w:val="234"/>
          <w:jc w:val="center"/>
        </w:trPr>
        <w:tc>
          <w:tcPr>
            <w:tcW w:w="2694" w:type="dxa"/>
            <w:vMerge w:val="restart"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721" w:type="dxa"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20 895 466,58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10 295,28</w:t>
            </w:r>
          </w:p>
        </w:tc>
        <w:tc>
          <w:tcPr>
            <w:tcW w:w="855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6 072 995,80</w:t>
            </w:r>
          </w:p>
        </w:tc>
        <w:tc>
          <w:tcPr>
            <w:tcW w:w="993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8 266 060,19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6 499 912,10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1029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0846FA" w:rsidRPr="00710600" w:rsidTr="000846FA">
        <w:trPr>
          <w:trHeight w:val="234"/>
          <w:jc w:val="center"/>
        </w:trPr>
        <w:tc>
          <w:tcPr>
            <w:tcW w:w="2694" w:type="dxa"/>
            <w:vMerge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133 007,01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10 295,28</w:t>
            </w:r>
          </w:p>
        </w:tc>
        <w:tc>
          <w:tcPr>
            <w:tcW w:w="855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9 500,00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23 029,00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72 995,80</w:t>
            </w:r>
          </w:p>
        </w:tc>
        <w:tc>
          <w:tcPr>
            <w:tcW w:w="993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1 730,40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1 782,31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1 835,78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1 890,85</w:t>
            </w:r>
          </w:p>
        </w:tc>
        <w:tc>
          <w:tcPr>
            <w:tcW w:w="1029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1 947,58</w:t>
            </w:r>
          </w:p>
        </w:tc>
      </w:tr>
      <w:tr w:rsidR="000846FA" w:rsidRPr="00710600" w:rsidTr="000846FA">
        <w:trPr>
          <w:trHeight w:val="234"/>
          <w:jc w:val="center"/>
        </w:trPr>
        <w:tc>
          <w:tcPr>
            <w:tcW w:w="2694" w:type="dxa"/>
            <w:vMerge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13 262 459,58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5 264 329,79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4 998 129,79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0846FA" w:rsidRPr="00710600" w:rsidTr="000846FA">
        <w:trPr>
          <w:trHeight w:val="234"/>
          <w:jc w:val="center"/>
        </w:trPr>
        <w:tc>
          <w:tcPr>
            <w:tcW w:w="2694" w:type="dxa"/>
            <w:vMerge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0846FA" w:rsidRPr="00710600" w:rsidRDefault="000846FA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ВБ</w:t>
            </w:r>
          </w:p>
        </w:tc>
        <w:tc>
          <w:tcPr>
            <w:tcW w:w="1108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7 500 000,00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3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3 000 000,00</w:t>
            </w:r>
          </w:p>
        </w:tc>
        <w:tc>
          <w:tcPr>
            <w:tcW w:w="992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1 500 000,00</w:t>
            </w:r>
          </w:p>
        </w:tc>
        <w:tc>
          <w:tcPr>
            <w:tcW w:w="850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0846FA" w:rsidRPr="00710600" w:rsidRDefault="000846FA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062D9C" w:rsidRPr="00710600" w:rsidTr="000846FA">
        <w:trPr>
          <w:trHeight w:val="42"/>
          <w:jc w:val="center"/>
        </w:trPr>
        <w:tc>
          <w:tcPr>
            <w:tcW w:w="15762" w:type="dxa"/>
            <w:gridSpan w:val="15"/>
          </w:tcPr>
          <w:p w:rsidR="00062D9C" w:rsidRPr="00710600" w:rsidRDefault="00062D9C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Подпрограмма 3 «Энергосбережение и повышение энергетической эффективности в Республике Тыва»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 Общие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6 546 793,28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798 687,50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279 583,00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324 575,10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396 843,60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406 930,50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543 834,80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581 651,50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605 501,05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623 666,08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642 376,06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661 647,34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681 496,76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6 118 228,38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370 122,60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279 583,00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324 575,10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396 843,60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406 930,50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543 834,80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581 651,50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605 501,05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623 666,08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642 376,06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661 647,34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681 496,76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789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1.1. Возмещение затрат по кредитам на строительство котельной с тепл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 xml:space="preserve">выми сетями </w:t>
            </w:r>
            <w:proofErr w:type="gramStart"/>
            <w:r w:rsidRPr="00710600">
              <w:rPr>
                <w:sz w:val="16"/>
                <w:szCs w:val="16"/>
              </w:rPr>
              <w:t>в</w:t>
            </w:r>
            <w:proofErr w:type="gramEnd"/>
            <w:r w:rsidRPr="00710600">
              <w:rPr>
                <w:sz w:val="16"/>
                <w:szCs w:val="16"/>
              </w:rPr>
              <w:t xml:space="preserve"> с. Хову-Аксы </w:t>
            </w:r>
            <w:proofErr w:type="spellStart"/>
            <w:r w:rsidRPr="00710600">
              <w:rPr>
                <w:sz w:val="16"/>
                <w:szCs w:val="16"/>
              </w:rPr>
              <w:t>Чеди-Хольского</w:t>
            </w:r>
            <w:proofErr w:type="spellEnd"/>
            <w:r w:rsidRPr="00710600">
              <w:rPr>
                <w:sz w:val="16"/>
                <w:szCs w:val="16"/>
              </w:rPr>
              <w:t xml:space="preserve"> </w:t>
            </w:r>
            <w:proofErr w:type="spellStart"/>
            <w:r w:rsidRPr="00710600">
              <w:rPr>
                <w:sz w:val="16"/>
                <w:szCs w:val="16"/>
              </w:rPr>
              <w:t>кожууна</w:t>
            </w:r>
            <w:proofErr w:type="spellEnd"/>
            <w:r w:rsidRPr="00710600">
              <w:rPr>
                <w:sz w:val="16"/>
                <w:szCs w:val="16"/>
              </w:rPr>
              <w:t>, с использован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 xml:space="preserve">ем </w:t>
            </w:r>
            <w:proofErr w:type="spellStart"/>
            <w:r w:rsidRPr="00710600">
              <w:rPr>
                <w:sz w:val="16"/>
                <w:szCs w:val="16"/>
              </w:rPr>
              <w:t>энергоэффективных</w:t>
            </w:r>
            <w:proofErr w:type="spellEnd"/>
            <w:r w:rsidRPr="00710600">
              <w:rPr>
                <w:sz w:val="16"/>
                <w:szCs w:val="16"/>
              </w:rPr>
              <w:t xml:space="preserve"> технологий с высоким КПД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104 621,30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104 621,30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1.2. Предоставление субсидий на мероприятия по энергосбережению и подготовку к отопительному сезону объектов жилищно-коммунального хозяйства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436 564,90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436 564,90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337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79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1.3. Субсидии юридическим лицам на возмещение затрат по текущему и капитальному ремонту с целью п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вышения энергетической эффекти</w:t>
            </w:r>
            <w:r w:rsidRPr="00710600">
              <w:rPr>
                <w:sz w:val="16"/>
                <w:szCs w:val="16"/>
              </w:rPr>
              <w:t>в</w:t>
            </w:r>
            <w:r w:rsidRPr="00710600">
              <w:rPr>
                <w:sz w:val="16"/>
                <w:szCs w:val="16"/>
              </w:rPr>
              <w:t>ности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861 564,51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70 674,80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42 440,80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87 048,20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68 712,00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71 646,00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74 368,00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76 599,04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78 897,01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81 263,92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83 701,84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86 212,89</w:t>
            </w:r>
          </w:p>
        </w:tc>
      </w:tr>
    </w:tbl>
    <w:p w:rsidR="000846FA" w:rsidRDefault="000846FA"/>
    <w:p w:rsidR="000846FA" w:rsidRDefault="000846FA"/>
    <w:p w:rsidR="000846FA" w:rsidRDefault="000846FA"/>
    <w:p w:rsidR="000846FA" w:rsidRDefault="000846FA"/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29"/>
      </w:tblGrid>
      <w:tr w:rsidR="000846FA" w:rsidRPr="00710600" w:rsidTr="000846FA">
        <w:trPr>
          <w:trHeight w:val="142"/>
          <w:jc w:val="center"/>
        </w:trPr>
        <w:tc>
          <w:tcPr>
            <w:tcW w:w="2694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0846FA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10600" w:rsidRPr="00710600" w:rsidTr="000846FA">
        <w:trPr>
          <w:trHeight w:val="1981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1.4. Субсидии юридическим лицам, осуществляющим регулируемые виды деятельности и реализующим мероприятия в области энергосбер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жения и повышения энергетической эффективности, на возмещение части затрат, понесенных в процессе выр</w:t>
            </w:r>
            <w:r w:rsidRPr="00710600">
              <w:rPr>
                <w:sz w:val="16"/>
                <w:szCs w:val="16"/>
              </w:rPr>
              <w:t>а</w:t>
            </w:r>
            <w:r w:rsidRPr="00710600">
              <w:rPr>
                <w:sz w:val="16"/>
                <w:szCs w:val="16"/>
              </w:rPr>
              <w:t>ботки и (или) транспортировки эне</w:t>
            </w:r>
            <w:r w:rsidRPr="00710600">
              <w:rPr>
                <w:sz w:val="16"/>
                <w:szCs w:val="16"/>
              </w:rPr>
              <w:t>р</w:t>
            </w:r>
            <w:r w:rsidRPr="00710600">
              <w:rPr>
                <w:sz w:val="16"/>
                <w:szCs w:val="16"/>
              </w:rPr>
              <w:t>горесурсов и воды, в том числе вследствие проведения мероприятий в области энергосбережения и п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вышения энергетической эффекти</w:t>
            </w:r>
            <w:r w:rsidRPr="00710600">
              <w:rPr>
                <w:sz w:val="16"/>
                <w:szCs w:val="16"/>
              </w:rPr>
              <w:t>в</w:t>
            </w:r>
            <w:r w:rsidRPr="00710600">
              <w:rPr>
                <w:sz w:val="16"/>
                <w:szCs w:val="16"/>
              </w:rPr>
              <w:t>ности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1 894 122,64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60 576,00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70 682,00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94 628,40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100 433,00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138 581,00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182 792,00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192 695,00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198 475,85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204 430,13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210 563,03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216 879,92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223 386,32</w:t>
            </w:r>
          </w:p>
        </w:tc>
      </w:tr>
      <w:tr w:rsidR="00710600" w:rsidRPr="00710600" w:rsidTr="000846FA">
        <w:trPr>
          <w:trHeight w:val="1080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1.5. Субсидии на возмещение убы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>ков, связанных с применением гос</w:t>
            </w:r>
            <w:r w:rsidRPr="00710600">
              <w:rPr>
                <w:sz w:val="16"/>
                <w:szCs w:val="16"/>
              </w:rPr>
              <w:t>у</w:t>
            </w:r>
            <w:r w:rsidRPr="00710600">
              <w:rPr>
                <w:sz w:val="16"/>
                <w:szCs w:val="16"/>
              </w:rPr>
              <w:t>дарственных регулируемых цен на электрическую энергию, понесенных в процессе выработки и (или) тран</w:t>
            </w:r>
            <w:r w:rsidRPr="00710600">
              <w:rPr>
                <w:sz w:val="16"/>
                <w:szCs w:val="16"/>
              </w:rPr>
              <w:t>с</w:t>
            </w:r>
            <w:r w:rsidRPr="00710600">
              <w:rPr>
                <w:sz w:val="16"/>
                <w:szCs w:val="16"/>
              </w:rPr>
              <w:t>портировки энергоресурсов, в том числе вследствие проведения мер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приятий в области энергосбережения и повышения энергетической эффе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 xml:space="preserve">тивности 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2 006 875,39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260 153,10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270 038,90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278 140,07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286 484,27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295 078,80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303 931,16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313 049,10</w:t>
            </w:r>
          </w:p>
        </w:tc>
      </w:tr>
      <w:tr w:rsidR="00710600" w:rsidRPr="00710600" w:rsidTr="000846FA">
        <w:trPr>
          <w:trHeight w:val="1873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1.6. Субсидии на возмещение убы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>ков, связанных с применением гос</w:t>
            </w:r>
            <w:r w:rsidRPr="00710600">
              <w:rPr>
                <w:sz w:val="16"/>
                <w:szCs w:val="16"/>
              </w:rPr>
              <w:t>у</w:t>
            </w:r>
            <w:r w:rsidRPr="00710600">
              <w:rPr>
                <w:sz w:val="16"/>
                <w:szCs w:val="16"/>
              </w:rPr>
              <w:t>дарственных регулируемых цен на электрическую энергию, тепловую энергию и водоснабжение вырабат</w:t>
            </w:r>
            <w:r w:rsidRPr="00710600">
              <w:rPr>
                <w:sz w:val="16"/>
                <w:szCs w:val="16"/>
              </w:rPr>
              <w:t>ы</w:t>
            </w:r>
            <w:r w:rsidRPr="00710600">
              <w:rPr>
                <w:sz w:val="16"/>
                <w:szCs w:val="16"/>
              </w:rPr>
              <w:t>ваемыми муниципальными орган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>зациями коммунального комплекса, понесенных в процессе выработки и (или) транспортировки энергоресу</w:t>
            </w:r>
            <w:r w:rsidRPr="00710600">
              <w:rPr>
                <w:sz w:val="16"/>
                <w:szCs w:val="16"/>
              </w:rPr>
              <w:t>р</w:t>
            </w:r>
            <w:r w:rsidRPr="00710600">
              <w:rPr>
                <w:sz w:val="16"/>
                <w:szCs w:val="16"/>
              </w:rPr>
              <w:t xml:space="preserve">сов и воды,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1 209 066,07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126 250,50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168 901,00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187 505,90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209 362,40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199 637,50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29 243,70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44 549,60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45 886,09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47 262,67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48 680,55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50 140,97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51 645,20</w:t>
            </w:r>
          </w:p>
        </w:tc>
      </w:tr>
      <w:tr w:rsidR="00710600" w:rsidRPr="00710600" w:rsidTr="000846FA">
        <w:trPr>
          <w:trHeight w:val="95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1.7. Субсидии юридическим лицам на реализацию мероприятий по п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ставке оборудований, материалов для создания аварийного запаса и повышения энергетической эффе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тивности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33 978,47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6 400,00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6 592,00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6 789,76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6 993,45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7 203,26</w:t>
            </w:r>
          </w:p>
        </w:tc>
      </w:tr>
      <w:tr w:rsidR="00710600" w:rsidRPr="00710600" w:rsidTr="000846FA">
        <w:trPr>
          <w:trHeight w:val="23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 Мероприятия по капитальным вложениям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943 811,19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94 456,50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98 485,91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67 772,70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75 597,60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59 759,70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30 265,99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82 400,00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84 872,00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87 418,16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90 040,70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92 741,93</w:t>
            </w:r>
          </w:p>
        </w:tc>
      </w:tr>
      <w:tr w:rsidR="00710600" w:rsidRPr="00710600" w:rsidTr="000846FA">
        <w:trPr>
          <w:trHeight w:val="529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2.1. Капитальный ремонт объектов социальной сферы и республика</w:t>
            </w:r>
            <w:r w:rsidRPr="00710600">
              <w:rPr>
                <w:sz w:val="16"/>
                <w:szCs w:val="16"/>
              </w:rPr>
              <w:t>н</w:t>
            </w:r>
            <w:r w:rsidRPr="00710600">
              <w:rPr>
                <w:sz w:val="16"/>
                <w:szCs w:val="16"/>
              </w:rPr>
              <w:t>ской собственности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943 811,19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94 456,50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98 485,91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67 772,70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75 597,60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59 759,70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30 265,99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80 000,00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82 400,00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84 872,00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87 418,16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90 040,70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92 741,93</w:t>
            </w:r>
          </w:p>
        </w:tc>
      </w:tr>
    </w:tbl>
    <w:p w:rsidR="000846FA" w:rsidRDefault="000846FA"/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29"/>
      </w:tblGrid>
      <w:tr w:rsidR="000846FA" w:rsidRPr="00710600" w:rsidTr="000846FA">
        <w:trPr>
          <w:trHeight w:val="142"/>
          <w:jc w:val="center"/>
        </w:trPr>
        <w:tc>
          <w:tcPr>
            <w:tcW w:w="2694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0846FA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 w:val="restart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 Мероприятия по научно-исследовательским и опытно-конструкторским работам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104 676,19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4 430,00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13 150,00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9 250,00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11 200,00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11 536,00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11 882,08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12 238,54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12 605,70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12 983,87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104 676,19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1 900,00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4 430,00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13 150,00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9 250,00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11 200,00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11 536,00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11 882,08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12 238,54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12 605,70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12 983,87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3.1. Разработка схем теплоснабж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ния, водоснабжения и водоотведения поселений, городских округов Ре</w:t>
            </w:r>
            <w:r w:rsidRPr="00710600">
              <w:rPr>
                <w:sz w:val="16"/>
                <w:szCs w:val="16"/>
              </w:rPr>
              <w:t>с</w:t>
            </w:r>
            <w:r w:rsidRPr="00710600">
              <w:rPr>
                <w:sz w:val="16"/>
                <w:szCs w:val="16"/>
              </w:rPr>
              <w:t>публики Тыва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55 594,66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9 000,00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4 550,00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6 500,00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6 695,00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6 895,85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7 102,73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7 315,81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7 535,28</w:t>
            </w:r>
          </w:p>
        </w:tc>
      </w:tr>
      <w:tr w:rsidR="00710600" w:rsidRPr="00710600" w:rsidTr="000846FA">
        <w:trPr>
          <w:trHeight w:val="470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3.2. Проведение экспертизы схем теплоснабжений поселений и горо</w:t>
            </w:r>
            <w:r w:rsidRPr="00710600">
              <w:rPr>
                <w:sz w:val="16"/>
                <w:szCs w:val="16"/>
              </w:rPr>
              <w:t>д</w:t>
            </w:r>
            <w:r w:rsidRPr="00710600">
              <w:rPr>
                <w:sz w:val="16"/>
                <w:szCs w:val="16"/>
              </w:rPr>
              <w:t>ских округов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70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3.3. Разработка топливно-энергетического баланса Республики Тыва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297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3.4. Корректировка Схемы и пр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граммы перспективного развития электроэнергетики Республики Тыва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48 681,53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1 500,00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3 500,00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4 430,00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4 150,00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4 700,00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4 841,00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4 986,23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5 135,82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5 289,89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5 448,59</w:t>
            </w:r>
          </w:p>
        </w:tc>
      </w:tr>
      <w:tr w:rsidR="00710600" w:rsidRPr="00710600" w:rsidTr="000846FA">
        <w:trPr>
          <w:trHeight w:val="470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3.5. Проведение энергетических обследований и составление энерг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тических паспортов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199,998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</w:tcPr>
          <w:p w:rsidR="00710600" w:rsidRPr="00710600" w:rsidRDefault="000846FA" w:rsidP="0071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469 074,71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544,80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57 740,50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98 760,30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58 772,11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60 535,27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62 351,33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64 221,87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66 148,53</w:t>
            </w:r>
          </w:p>
        </w:tc>
      </w:tr>
      <w:tr w:rsidR="00710600" w:rsidRPr="00710600" w:rsidTr="000846FA">
        <w:trPr>
          <w:trHeight w:val="539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4.1. Субсидирование транспортных расходов </w:t>
            </w:r>
            <w:r w:rsidR="000846FA" w:rsidRPr="00710600">
              <w:rPr>
                <w:sz w:val="16"/>
                <w:szCs w:val="16"/>
              </w:rPr>
              <w:t>перевозчиков</w:t>
            </w:r>
            <w:r w:rsidRPr="00710600">
              <w:rPr>
                <w:sz w:val="16"/>
                <w:szCs w:val="16"/>
              </w:rPr>
              <w:t xml:space="preserve"> на доставку твердого топлива (угля) до населе</w:t>
            </w:r>
            <w:r w:rsidRPr="00710600">
              <w:rPr>
                <w:sz w:val="16"/>
                <w:szCs w:val="16"/>
              </w:rPr>
              <w:t>н</w:t>
            </w:r>
            <w:r w:rsidRPr="00710600">
              <w:rPr>
                <w:sz w:val="16"/>
                <w:szCs w:val="16"/>
              </w:rPr>
              <w:t>ных пунктов и городского округа г</w:t>
            </w:r>
            <w:proofErr w:type="gramStart"/>
            <w:r w:rsidRPr="00710600">
              <w:rPr>
                <w:sz w:val="16"/>
                <w:szCs w:val="16"/>
              </w:rPr>
              <w:t>.А</w:t>
            </w:r>
            <w:proofErr w:type="gramEnd"/>
            <w:r w:rsidRPr="00710600">
              <w:rPr>
                <w:sz w:val="16"/>
                <w:szCs w:val="16"/>
              </w:rPr>
              <w:t>к-Довурак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41 700,00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41 700,00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695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4.2. Субсидии на приобретение к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тельно-печного топлива для казе</w:t>
            </w:r>
            <w:r w:rsidRPr="00710600">
              <w:rPr>
                <w:sz w:val="16"/>
                <w:szCs w:val="16"/>
              </w:rPr>
              <w:t>н</w:t>
            </w:r>
            <w:r w:rsidRPr="00710600">
              <w:rPr>
                <w:sz w:val="16"/>
                <w:szCs w:val="16"/>
              </w:rPr>
              <w:t>ных, бюджетных и автономных у</w:t>
            </w:r>
            <w:r w:rsidRPr="00710600">
              <w:rPr>
                <w:sz w:val="16"/>
                <w:szCs w:val="16"/>
              </w:rPr>
              <w:t>ч</w:t>
            </w:r>
            <w:r w:rsidRPr="00710600">
              <w:rPr>
                <w:sz w:val="16"/>
                <w:szCs w:val="16"/>
              </w:rPr>
              <w:t>реждений, расположенных в трудн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доступных местностях с ограниче</w:t>
            </w:r>
            <w:r w:rsidRPr="00710600">
              <w:rPr>
                <w:sz w:val="16"/>
                <w:szCs w:val="16"/>
              </w:rPr>
              <w:t>н</w:t>
            </w:r>
            <w:r w:rsidRPr="00710600">
              <w:rPr>
                <w:sz w:val="16"/>
                <w:szCs w:val="16"/>
              </w:rPr>
              <w:t>ными сроками завоза грузов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335 054,55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41 935,32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45 315,50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46 674,97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48 075,21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49 517,47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51 002,99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52 533,08</w:t>
            </w:r>
          </w:p>
        </w:tc>
      </w:tr>
      <w:tr w:rsidR="00710600" w:rsidRPr="00710600" w:rsidTr="000846FA">
        <w:trPr>
          <w:trHeight w:val="895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4.3. Субсидии на финансовое обе</w:t>
            </w:r>
            <w:r w:rsidRPr="00710600">
              <w:rPr>
                <w:sz w:val="16"/>
                <w:szCs w:val="16"/>
              </w:rPr>
              <w:t>с</w:t>
            </w:r>
            <w:r w:rsidRPr="00710600">
              <w:rPr>
                <w:sz w:val="16"/>
                <w:szCs w:val="16"/>
              </w:rPr>
              <w:t>печение ГАУ Р</w:t>
            </w:r>
            <w:r w:rsidR="008D7221">
              <w:rPr>
                <w:sz w:val="16"/>
                <w:szCs w:val="16"/>
              </w:rPr>
              <w:t xml:space="preserve">еспублики </w:t>
            </w:r>
            <w:r w:rsidRPr="00710600">
              <w:rPr>
                <w:sz w:val="16"/>
                <w:szCs w:val="16"/>
              </w:rPr>
              <w:t>Т</w:t>
            </w:r>
            <w:r w:rsidR="008D7221">
              <w:rPr>
                <w:sz w:val="16"/>
                <w:szCs w:val="16"/>
              </w:rPr>
              <w:t>ыва</w:t>
            </w:r>
            <w:r w:rsidRPr="00710600">
              <w:rPr>
                <w:sz w:val="16"/>
                <w:szCs w:val="16"/>
              </w:rPr>
              <w:t xml:space="preserve"> «Центр энергосбережения и перспе</w:t>
            </w:r>
            <w:r w:rsidRPr="00710600">
              <w:rPr>
                <w:sz w:val="16"/>
                <w:szCs w:val="16"/>
              </w:rPr>
              <w:t>к</w:t>
            </w:r>
            <w:r w:rsidRPr="00710600">
              <w:rPr>
                <w:sz w:val="16"/>
                <w:szCs w:val="16"/>
              </w:rPr>
              <w:t>тивного развития при Правительстве Р</w:t>
            </w:r>
            <w:r w:rsidR="000846FA">
              <w:rPr>
                <w:sz w:val="16"/>
                <w:szCs w:val="16"/>
              </w:rPr>
              <w:t xml:space="preserve">еспублики </w:t>
            </w:r>
            <w:r w:rsidRPr="00710600">
              <w:rPr>
                <w:sz w:val="16"/>
                <w:szCs w:val="16"/>
              </w:rPr>
              <w:t>Т</w:t>
            </w:r>
            <w:r w:rsidR="000846FA">
              <w:rPr>
                <w:sz w:val="16"/>
                <w:szCs w:val="16"/>
              </w:rPr>
              <w:t>ыва</w:t>
            </w:r>
            <w:r w:rsidRPr="00710600">
              <w:rPr>
                <w:sz w:val="16"/>
                <w:szCs w:val="16"/>
              </w:rPr>
              <w:t>»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92 320,16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544,80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15 805,18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11 744,80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12 097,14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12 460,06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12 833,86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13 218,88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13 615,44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  <w:vMerge w:val="restart"/>
          </w:tcPr>
          <w:p w:rsidR="00710600" w:rsidRPr="00710600" w:rsidRDefault="000846FA" w:rsidP="00084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8 064 355,36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895 044,00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381 568,91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392 347,80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476 871,20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480 385,00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641 091,29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771 611,80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758 209,15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780 955,43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804 384,09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828 515,61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853 371,08</w:t>
            </w:r>
          </w:p>
        </w:tc>
      </w:tr>
      <w:tr w:rsidR="00710600" w:rsidRPr="00710600" w:rsidTr="000846FA">
        <w:trPr>
          <w:trHeight w:val="65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7 635 790,46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466 479,10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381 568,91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392 347,80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476 871,20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480 385,00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641 091,29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771 611,80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758 209,15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780 955,43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804 384,09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828 515,61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853 371,08</w:t>
            </w:r>
          </w:p>
        </w:tc>
      </w:tr>
      <w:tr w:rsidR="00710600" w:rsidRPr="00710600" w:rsidTr="000846FA">
        <w:trPr>
          <w:trHeight w:val="234"/>
          <w:jc w:val="center"/>
        </w:trPr>
        <w:tc>
          <w:tcPr>
            <w:tcW w:w="2694" w:type="dxa"/>
            <w:vMerge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ФБ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428 564,90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</w:tbl>
    <w:p w:rsidR="000846FA" w:rsidRDefault="000846FA"/>
    <w:p w:rsidR="000846FA" w:rsidRDefault="000846FA"/>
    <w:p w:rsidR="000846FA" w:rsidRDefault="000846FA"/>
    <w:p w:rsidR="000846FA" w:rsidRDefault="000846FA"/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29"/>
      </w:tblGrid>
      <w:tr w:rsidR="000846FA" w:rsidRPr="00710600" w:rsidTr="000846FA">
        <w:trPr>
          <w:trHeight w:val="142"/>
          <w:jc w:val="center"/>
        </w:trPr>
        <w:tc>
          <w:tcPr>
            <w:tcW w:w="2694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0846FA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0846FA" w:rsidRPr="00710600" w:rsidRDefault="000846FA" w:rsidP="00E7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62D9C" w:rsidRPr="00710600" w:rsidTr="000846FA">
        <w:trPr>
          <w:trHeight w:val="156"/>
          <w:jc w:val="center"/>
        </w:trPr>
        <w:tc>
          <w:tcPr>
            <w:tcW w:w="15762" w:type="dxa"/>
            <w:gridSpan w:val="15"/>
          </w:tcPr>
          <w:p w:rsidR="00062D9C" w:rsidRPr="00710600" w:rsidRDefault="00062D9C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Подпрограмма 4 «Газификация жилищно-коммунального хозяйства, промышленных и иных организаций Республики Тыва на 2019-2025 годы»</w:t>
            </w:r>
          </w:p>
        </w:tc>
      </w:tr>
      <w:tr w:rsidR="00710600" w:rsidRPr="00710600" w:rsidTr="000846FA">
        <w:trPr>
          <w:trHeight w:val="43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1. Общие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7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 xml:space="preserve">2. Мероприятия по </w:t>
            </w:r>
            <w:proofErr w:type="gramStart"/>
            <w:r w:rsidRPr="00710600">
              <w:rPr>
                <w:sz w:val="16"/>
                <w:szCs w:val="16"/>
              </w:rPr>
              <w:t>капитальным</w:t>
            </w:r>
            <w:proofErr w:type="gramEnd"/>
          </w:p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вложениям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18 035,00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</w:tr>
      <w:tr w:rsidR="00710600" w:rsidRPr="00710600" w:rsidTr="000846FA">
        <w:trPr>
          <w:trHeight w:val="1767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2.1. Реконструкция и модернизация существующей инфраструктуры газоснабжения (Реконструкция газ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проводов (подземных, внутренних) СУГ с заменой запорной арматуры, модернизация оборудования групп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вых резервуарных установок (ГРУ) СУГ, реконструкция газонаполн</w:t>
            </w:r>
            <w:r w:rsidRPr="00710600">
              <w:rPr>
                <w:sz w:val="16"/>
                <w:szCs w:val="16"/>
              </w:rPr>
              <w:t>и</w:t>
            </w:r>
            <w:r w:rsidRPr="00710600">
              <w:rPr>
                <w:sz w:val="16"/>
                <w:szCs w:val="16"/>
              </w:rPr>
              <w:t xml:space="preserve">тельного пункта (ГНП) и </w:t>
            </w:r>
            <w:proofErr w:type="spellStart"/>
            <w:r w:rsidRPr="00710600">
              <w:rPr>
                <w:sz w:val="16"/>
                <w:szCs w:val="16"/>
              </w:rPr>
              <w:t>газовух</w:t>
            </w:r>
            <w:proofErr w:type="spellEnd"/>
            <w:r w:rsidRPr="00710600">
              <w:rPr>
                <w:sz w:val="16"/>
                <w:szCs w:val="16"/>
              </w:rPr>
              <w:t xml:space="preserve"> участков в муниципальных образ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ваниях)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12 285,00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2 457,00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2 457,00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2 457,00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2 457,00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2 457,00</w:t>
            </w:r>
          </w:p>
        </w:tc>
      </w:tr>
      <w:tr w:rsidR="00710600" w:rsidRPr="00710600" w:rsidTr="000846FA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2.2. Строительство цеха и лаборат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рии по ремонту и техническому освидетельствованию газового об</w:t>
            </w:r>
            <w:r w:rsidRPr="00710600">
              <w:rPr>
                <w:sz w:val="16"/>
                <w:szCs w:val="16"/>
              </w:rPr>
              <w:t>о</w:t>
            </w:r>
            <w:r w:rsidRPr="00710600">
              <w:rPr>
                <w:sz w:val="16"/>
                <w:szCs w:val="16"/>
              </w:rPr>
              <w:t>рудования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2.3. Строительство автомобильных газозаправочных станций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2.4. Приобретение специализирова</w:t>
            </w:r>
            <w:r w:rsidRPr="00710600">
              <w:rPr>
                <w:sz w:val="16"/>
                <w:szCs w:val="16"/>
              </w:rPr>
              <w:t>н</w:t>
            </w:r>
            <w:r w:rsidRPr="00710600">
              <w:rPr>
                <w:sz w:val="16"/>
                <w:szCs w:val="16"/>
              </w:rPr>
              <w:t>ных транспортных средств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5 750,00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1 150,00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1 150,00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1 150,00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1 150,00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1 150,00</w:t>
            </w:r>
          </w:p>
        </w:tc>
      </w:tr>
      <w:tr w:rsidR="00710600" w:rsidRPr="00710600" w:rsidTr="000846FA">
        <w:trPr>
          <w:trHeight w:val="262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 Мероприятия по научно-исследовательским и опытно-конструкторским работам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704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3.1. Разработка проекта строительс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>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267"/>
          <w:jc w:val="center"/>
        </w:trPr>
        <w:tc>
          <w:tcPr>
            <w:tcW w:w="2694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3.2. Разработка проекта строительс</w:t>
            </w:r>
            <w:r w:rsidRPr="00710600">
              <w:rPr>
                <w:sz w:val="16"/>
                <w:szCs w:val="16"/>
              </w:rPr>
              <w:t>т</w:t>
            </w:r>
            <w:r w:rsidRPr="00710600">
              <w:rPr>
                <w:sz w:val="16"/>
                <w:szCs w:val="16"/>
              </w:rPr>
              <w:t>ва автомобильных газозаправочных станций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</w:tcPr>
          <w:p w:rsidR="00710600" w:rsidRPr="00710600" w:rsidRDefault="000846FA" w:rsidP="0071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  <w:tr w:rsidR="00710600" w:rsidRPr="00710600" w:rsidTr="000846FA">
        <w:trPr>
          <w:trHeight w:val="42"/>
          <w:jc w:val="center"/>
        </w:trPr>
        <w:tc>
          <w:tcPr>
            <w:tcW w:w="2694" w:type="dxa"/>
          </w:tcPr>
          <w:p w:rsidR="00710600" w:rsidRPr="00710600" w:rsidRDefault="00710600" w:rsidP="000846FA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4.1. Мероприятия по подготовке населения к использованию газа, в том числе информирование насел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ния о сроках, порядке, об условиях подключения к газораспределител</w:t>
            </w:r>
            <w:r w:rsidRPr="00710600">
              <w:rPr>
                <w:sz w:val="16"/>
                <w:szCs w:val="16"/>
              </w:rPr>
              <w:t>ь</w:t>
            </w:r>
            <w:r w:rsidRPr="00710600">
              <w:rPr>
                <w:sz w:val="16"/>
                <w:szCs w:val="16"/>
              </w:rPr>
              <w:t>ным сетям, о прогнозной стоимости газа, расчете максимальной потре</w:t>
            </w:r>
            <w:r w:rsidRPr="00710600">
              <w:rPr>
                <w:sz w:val="16"/>
                <w:szCs w:val="16"/>
              </w:rPr>
              <w:t>б</w:t>
            </w:r>
            <w:r w:rsidRPr="00710600">
              <w:rPr>
                <w:sz w:val="16"/>
                <w:szCs w:val="16"/>
              </w:rPr>
              <w:t xml:space="preserve">ности населенного пункта в газе, выделении в установленном порядке </w:t>
            </w:r>
          </w:p>
        </w:tc>
        <w:tc>
          <w:tcPr>
            <w:tcW w:w="721" w:type="dxa"/>
          </w:tcPr>
          <w:p w:rsidR="00710600" w:rsidRPr="00710600" w:rsidRDefault="00710600" w:rsidP="00710600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РБ</w:t>
            </w:r>
          </w:p>
        </w:tc>
        <w:tc>
          <w:tcPr>
            <w:tcW w:w="1108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</w:tcPr>
          <w:p w:rsidR="00710600" w:rsidRPr="00710600" w:rsidRDefault="00710600" w:rsidP="00710600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</w:tr>
    </w:tbl>
    <w:p w:rsidR="000846FA" w:rsidRDefault="000846FA"/>
    <w:p w:rsidR="000846FA" w:rsidRDefault="000846FA"/>
    <w:tbl>
      <w:tblPr>
        <w:tblW w:w="1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694"/>
        <w:gridCol w:w="721"/>
        <w:gridCol w:w="1108"/>
        <w:gridCol w:w="992"/>
        <w:gridCol w:w="855"/>
        <w:gridCol w:w="992"/>
        <w:gridCol w:w="992"/>
        <w:gridCol w:w="851"/>
        <w:gridCol w:w="850"/>
        <w:gridCol w:w="992"/>
        <w:gridCol w:w="993"/>
        <w:gridCol w:w="992"/>
        <w:gridCol w:w="850"/>
        <w:gridCol w:w="851"/>
        <w:gridCol w:w="1029"/>
        <w:gridCol w:w="300"/>
      </w:tblGrid>
      <w:tr w:rsidR="000846FA" w:rsidRPr="00710600" w:rsidTr="000846FA">
        <w:trPr>
          <w:gridAfter w:val="1"/>
          <w:wAfter w:w="300" w:type="dxa"/>
          <w:trHeight w:val="142"/>
          <w:jc w:val="center"/>
        </w:trPr>
        <w:tc>
          <w:tcPr>
            <w:tcW w:w="2694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0846FA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9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846FA" w:rsidRPr="00710600" w:rsidTr="000846FA">
        <w:trPr>
          <w:gridAfter w:val="1"/>
          <w:wAfter w:w="300" w:type="dxa"/>
          <w:trHeight w:val="42"/>
          <w:jc w:val="center"/>
        </w:trPr>
        <w:tc>
          <w:tcPr>
            <w:tcW w:w="2694" w:type="dxa"/>
          </w:tcPr>
          <w:p w:rsidR="000846FA" w:rsidRPr="00710600" w:rsidRDefault="000846FA" w:rsidP="000846FA">
            <w:pPr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земельных участков для размещения объектов, используемых для обесп</w:t>
            </w:r>
            <w:r w:rsidRPr="00710600">
              <w:rPr>
                <w:sz w:val="16"/>
                <w:szCs w:val="16"/>
              </w:rPr>
              <w:t>е</w:t>
            </w:r>
            <w:r w:rsidRPr="00710600">
              <w:rPr>
                <w:sz w:val="16"/>
                <w:szCs w:val="16"/>
              </w:rPr>
              <w:t>чения населения газом</w:t>
            </w:r>
          </w:p>
        </w:tc>
        <w:tc>
          <w:tcPr>
            <w:tcW w:w="721" w:type="dxa"/>
          </w:tcPr>
          <w:p w:rsidR="000846FA" w:rsidRPr="00710600" w:rsidRDefault="000846FA" w:rsidP="000846FA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0846FA" w:rsidRPr="00710600" w:rsidRDefault="000846FA" w:rsidP="000846FA">
            <w:pPr>
              <w:jc w:val="center"/>
              <w:rPr>
                <w:sz w:val="16"/>
                <w:szCs w:val="16"/>
              </w:rPr>
            </w:pPr>
          </w:p>
        </w:tc>
      </w:tr>
      <w:tr w:rsidR="000846FA" w:rsidRPr="00710600" w:rsidTr="000846FA">
        <w:trPr>
          <w:trHeight w:val="90"/>
          <w:jc w:val="center"/>
        </w:trPr>
        <w:tc>
          <w:tcPr>
            <w:tcW w:w="2694" w:type="dxa"/>
          </w:tcPr>
          <w:p w:rsidR="00710600" w:rsidRPr="00710600" w:rsidRDefault="000846FA" w:rsidP="00084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721" w:type="dxa"/>
          </w:tcPr>
          <w:p w:rsidR="00710600" w:rsidRPr="00710600" w:rsidRDefault="00710600" w:rsidP="000846FA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18 185,00</w:t>
            </w:r>
          </w:p>
        </w:tc>
        <w:tc>
          <w:tcPr>
            <w:tcW w:w="992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5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3 757,00</w:t>
            </w:r>
          </w:p>
        </w:tc>
        <w:tc>
          <w:tcPr>
            <w:tcW w:w="992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850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851" w:type="dxa"/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710600" w:rsidRPr="00710600" w:rsidRDefault="00710600" w:rsidP="000846FA">
            <w:pPr>
              <w:jc w:val="center"/>
              <w:rPr>
                <w:sz w:val="16"/>
                <w:szCs w:val="16"/>
              </w:rPr>
            </w:pPr>
            <w:r w:rsidRPr="00710600">
              <w:rPr>
                <w:sz w:val="16"/>
                <w:szCs w:val="16"/>
              </w:rPr>
              <w:t>3 607,00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6FA" w:rsidRPr="00710600" w:rsidRDefault="000846FA" w:rsidP="000846FA">
            <w:pPr>
              <w:rPr>
                <w:sz w:val="16"/>
                <w:szCs w:val="16"/>
              </w:rPr>
            </w:pPr>
            <w:r w:rsidRPr="000846FA">
              <w:rPr>
                <w:sz w:val="16"/>
                <w:szCs w:val="16"/>
              </w:rPr>
              <w:t>»;</w:t>
            </w:r>
          </w:p>
        </w:tc>
      </w:tr>
    </w:tbl>
    <w:p w:rsidR="00062D9C" w:rsidRPr="00311439" w:rsidRDefault="00062D9C" w:rsidP="00062D9C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</w:p>
    <w:p w:rsidR="00062D9C" w:rsidRDefault="00062D9C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46FA" w:rsidRDefault="000846FA" w:rsidP="000846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D55B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D55B4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55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Программе </w:t>
      </w:r>
      <w:r w:rsidRPr="00D55B4B">
        <w:rPr>
          <w:sz w:val="28"/>
          <w:szCs w:val="28"/>
        </w:rPr>
        <w:t>изложить в следующей редакции:</w:t>
      </w:r>
    </w:p>
    <w:p w:rsidR="000846FA" w:rsidRDefault="000846FA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46FA" w:rsidRDefault="000846FA" w:rsidP="00062D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D9C" w:rsidRPr="000846FA" w:rsidRDefault="00F442D8" w:rsidP="000846FA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62D9C" w:rsidRPr="000846FA">
        <w:rPr>
          <w:sz w:val="28"/>
          <w:szCs w:val="28"/>
        </w:rPr>
        <w:t xml:space="preserve">риложение </w:t>
      </w:r>
      <w:r w:rsidR="000846FA" w:rsidRPr="000846FA">
        <w:rPr>
          <w:sz w:val="28"/>
          <w:szCs w:val="28"/>
        </w:rPr>
        <w:t>№</w:t>
      </w:r>
      <w:r w:rsidR="00062D9C" w:rsidRPr="000846FA">
        <w:rPr>
          <w:sz w:val="28"/>
          <w:szCs w:val="28"/>
        </w:rPr>
        <w:t xml:space="preserve"> 16</w:t>
      </w:r>
    </w:p>
    <w:p w:rsidR="000846FA" w:rsidRPr="000846FA" w:rsidRDefault="00062D9C" w:rsidP="000846FA">
      <w:pPr>
        <w:ind w:left="9639"/>
        <w:jc w:val="center"/>
        <w:rPr>
          <w:sz w:val="28"/>
          <w:szCs w:val="28"/>
        </w:rPr>
      </w:pPr>
      <w:r w:rsidRPr="000846FA">
        <w:rPr>
          <w:sz w:val="28"/>
          <w:szCs w:val="28"/>
        </w:rPr>
        <w:t xml:space="preserve">к государственной программе Республики </w:t>
      </w:r>
    </w:p>
    <w:p w:rsidR="00062D9C" w:rsidRPr="000846FA" w:rsidRDefault="00062D9C" w:rsidP="000846FA">
      <w:pPr>
        <w:ind w:left="9639"/>
        <w:jc w:val="center"/>
        <w:rPr>
          <w:sz w:val="28"/>
          <w:szCs w:val="28"/>
        </w:rPr>
      </w:pPr>
      <w:r w:rsidRPr="000846FA">
        <w:rPr>
          <w:sz w:val="28"/>
          <w:szCs w:val="28"/>
        </w:rPr>
        <w:t>Тыва</w:t>
      </w:r>
      <w:r w:rsidR="000846FA" w:rsidRPr="000846FA">
        <w:rPr>
          <w:sz w:val="28"/>
          <w:szCs w:val="28"/>
        </w:rPr>
        <w:t xml:space="preserve"> </w:t>
      </w:r>
      <w:r w:rsidRPr="000846FA">
        <w:rPr>
          <w:sz w:val="28"/>
          <w:szCs w:val="28"/>
        </w:rPr>
        <w:t>«</w:t>
      </w:r>
      <w:proofErr w:type="spellStart"/>
      <w:r w:rsidRPr="000846FA">
        <w:rPr>
          <w:sz w:val="28"/>
          <w:szCs w:val="28"/>
        </w:rPr>
        <w:t>Энергоэффективность</w:t>
      </w:r>
      <w:proofErr w:type="spellEnd"/>
      <w:r w:rsidRPr="000846FA">
        <w:rPr>
          <w:sz w:val="28"/>
          <w:szCs w:val="28"/>
        </w:rPr>
        <w:t xml:space="preserve"> и развитие</w:t>
      </w:r>
    </w:p>
    <w:p w:rsidR="00062D9C" w:rsidRPr="000846FA" w:rsidRDefault="000846FA" w:rsidP="000846FA">
      <w:pPr>
        <w:ind w:left="9639"/>
        <w:jc w:val="center"/>
        <w:rPr>
          <w:sz w:val="28"/>
          <w:szCs w:val="28"/>
        </w:rPr>
      </w:pPr>
      <w:r w:rsidRPr="000846FA">
        <w:rPr>
          <w:sz w:val="28"/>
          <w:szCs w:val="28"/>
        </w:rPr>
        <w:t>энергетики на 2014-</w:t>
      </w:r>
      <w:r w:rsidR="00062D9C" w:rsidRPr="000846FA">
        <w:rPr>
          <w:sz w:val="28"/>
          <w:szCs w:val="28"/>
        </w:rPr>
        <w:t>2025 годы»</w:t>
      </w:r>
    </w:p>
    <w:p w:rsidR="00062D9C" w:rsidRPr="000846FA" w:rsidRDefault="00062D9C" w:rsidP="000846FA">
      <w:pPr>
        <w:jc w:val="center"/>
        <w:rPr>
          <w:sz w:val="28"/>
          <w:szCs w:val="28"/>
        </w:rPr>
      </w:pPr>
    </w:p>
    <w:p w:rsidR="000846FA" w:rsidRPr="000846FA" w:rsidRDefault="000846FA" w:rsidP="000846FA">
      <w:pPr>
        <w:jc w:val="center"/>
        <w:rPr>
          <w:sz w:val="28"/>
          <w:szCs w:val="28"/>
        </w:rPr>
      </w:pPr>
    </w:p>
    <w:p w:rsidR="00062D9C" w:rsidRPr="000846FA" w:rsidRDefault="00062D9C" w:rsidP="000846FA">
      <w:pPr>
        <w:jc w:val="center"/>
        <w:rPr>
          <w:sz w:val="28"/>
          <w:szCs w:val="28"/>
        </w:rPr>
      </w:pPr>
      <w:bookmarkStart w:id="0" w:name="P4009"/>
      <w:bookmarkEnd w:id="0"/>
      <w:r w:rsidRPr="000846FA">
        <w:rPr>
          <w:sz w:val="28"/>
          <w:szCs w:val="28"/>
        </w:rPr>
        <w:t>ЦЕЛЕВЫЕ ПОКАЗАТЕЛИ</w:t>
      </w:r>
    </w:p>
    <w:p w:rsidR="000846FA" w:rsidRDefault="000846FA" w:rsidP="000846FA">
      <w:pPr>
        <w:jc w:val="center"/>
        <w:rPr>
          <w:sz w:val="28"/>
          <w:szCs w:val="28"/>
        </w:rPr>
      </w:pPr>
      <w:r w:rsidRPr="000846FA">
        <w:rPr>
          <w:sz w:val="28"/>
          <w:szCs w:val="28"/>
        </w:rPr>
        <w:t>государственной программы Республики Тыва</w:t>
      </w:r>
      <w:r>
        <w:rPr>
          <w:sz w:val="28"/>
          <w:szCs w:val="28"/>
        </w:rPr>
        <w:t xml:space="preserve"> </w:t>
      </w:r>
    </w:p>
    <w:p w:rsidR="00062D9C" w:rsidRPr="000846FA" w:rsidRDefault="000846FA" w:rsidP="000846FA">
      <w:pPr>
        <w:jc w:val="center"/>
        <w:rPr>
          <w:sz w:val="28"/>
          <w:szCs w:val="28"/>
        </w:rPr>
      </w:pPr>
      <w:r w:rsidRPr="000846FA">
        <w:rPr>
          <w:sz w:val="28"/>
          <w:szCs w:val="28"/>
        </w:rPr>
        <w:t>«</w:t>
      </w:r>
      <w:proofErr w:type="spellStart"/>
      <w:r w:rsidRPr="000846FA">
        <w:rPr>
          <w:sz w:val="28"/>
          <w:szCs w:val="28"/>
        </w:rPr>
        <w:t>Энергоэффективность</w:t>
      </w:r>
      <w:proofErr w:type="spellEnd"/>
      <w:r w:rsidRPr="000846FA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 xml:space="preserve"> на 2014-</w:t>
      </w:r>
      <w:r w:rsidRPr="000846FA">
        <w:rPr>
          <w:sz w:val="28"/>
          <w:szCs w:val="28"/>
        </w:rPr>
        <w:t>2025 годы»</w:t>
      </w:r>
    </w:p>
    <w:p w:rsidR="00062D9C" w:rsidRPr="000846FA" w:rsidRDefault="00062D9C" w:rsidP="000846FA">
      <w:pPr>
        <w:jc w:val="center"/>
        <w:rPr>
          <w:sz w:val="28"/>
          <w:szCs w:val="28"/>
        </w:rPr>
      </w:pPr>
    </w:p>
    <w:tbl>
      <w:tblPr>
        <w:tblW w:w="15851" w:type="dxa"/>
        <w:jc w:val="center"/>
        <w:tblInd w:w="-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47"/>
        <w:gridCol w:w="1418"/>
        <w:gridCol w:w="992"/>
        <w:gridCol w:w="995"/>
        <w:gridCol w:w="992"/>
        <w:gridCol w:w="990"/>
        <w:gridCol w:w="992"/>
        <w:gridCol w:w="992"/>
        <w:gridCol w:w="933"/>
        <w:gridCol w:w="992"/>
        <w:gridCol w:w="1174"/>
        <w:gridCol w:w="1134"/>
      </w:tblGrid>
      <w:tr w:rsidR="003D4E27" w:rsidRPr="000846FA" w:rsidTr="003D4E27">
        <w:trPr>
          <w:jc w:val="center"/>
        </w:trPr>
        <w:tc>
          <w:tcPr>
            <w:tcW w:w="4247" w:type="dxa"/>
            <w:vMerge w:val="restart"/>
          </w:tcPr>
          <w:p w:rsidR="00062D9C" w:rsidRPr="000846FA" w:rsidRDefault="00062D9C" w:rsidP="003D4E27">
            <w:pPr>
              <w:jc w:val="center"/>
            </w:pPr>
            <w:r w:rsidRPr="000846FA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62D9C" w:rsidRPr="000846FA" w:rsidRDefault="00062D9C" w:rsidP="003D4E27">
            <w:pPr>
              <w:jc w:val="center"/>
            </w:pPr>
            <w:r w:rsidRPr="000846FA">
              <w:t>Единица измерения</w:t>
            </w:r>
          </w:p>
        </w:tc>
        <w:tc>
          <w:tcPr>
            <w:tcW w:w="10186" w:type="dxa"/>
            <w:gridSpan w:val="10"/>
          </w:tcPr>
          <w:p w:rsidR="00062D9C" w:rsidRPr="000846FA" w:rsidRDefault="00062D9C" w:rsidP="000846FA">
            <w:pPr>
              <w:jc w:val="center"/>
            </w:pPr>
            <w:r w:rsidRPr="000846FA">
              <w:t>Плановые значения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  <w:vMerge/>
          </w:tcPr>
          <w:p w:rsidR="00062D9C" w:rsidRPr="000846FA" w:rsidRDefault="00062D9C" w:rsidP="003D4E27">
            <w:pPr>
              <w:jc w:val="center"/>
            </w:pPr>
          </w:p>
        </w:tc>
        <w:tc>
          <w:tcPr>
            <w:tcW w:w="1418" w:type="dxa"/>
            <w:vMerge/>
          </w:tcPr>
          <w:p w:rsidR="00062D9C" w:rsidRPr="000846FA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2016 год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2017 год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2018 год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2019 год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2020 год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2021 год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2022 год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2023 год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2024 год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на 2025 год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3D4E27" w:rsidP="003D4E2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62D9C" w:rsidRPr="000846FA" w:rsidRDefault="003D4E27" w:rsidP="003D4E2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62D9C" w:rsidRPr="000846FA" w:rsidRDefault="003D4E27" w:rsidP="000846FA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062D9C" w:rsidRPr="000846FA" w:rsidRDefault="003D4E27" w:rsidP="000846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2D9C" w:rsidRPr="000846FA" w:rsidRDefault="003D4E27" w:rsidP="000846FA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62D9C" w:rsidRPr="000846FA" w:rsidRDefault="003D4E27" w:rsidP="000846F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2D9C" w:rsidRPr="000846FA" w:rsidRDefault="003D4E27" w:rsidP="000846F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62D9C" w:rsidRPr="000846FA" w:rsidRDefault="003D4E27" w:rsidP="000846FA">
            <w:pPr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062D9C" w:rsidRPr="000846FA" w:rsidRDefault="003D4E27" w:rsidP="000846F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62D9C" w:rsidRPr="000846FA" w:rsidRDefault="003D4E27" w:rsidP="000846FA">
            <w:pPr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062D9C" w:rsidRPr="000846FA" w:rsidRDefault="003D4E27" w:rsidP="000846F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62D9C" w:rsidRPr="000846FA" w:rsidRDefault="003D4E27" w:rsidP="000846FA">
            <w:pPr>
              <w:jc w:val="center"/>
            </w:pPr>
            <w:r>
              <w:t>12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Объем отгруженных товаров собстве</w:t>
            </w:r>
            <w:r w:rsidRPr="000846FA">
              <w:t>н</w:t>
            </w:r>
            <w:r w:rsidRPr="000846FA">
              <w:t xml:space="preserve">ного производства, выполненных работ и услуг собственными силами </w:t>
            </w:r>
            <w:r w:rsidR="003D4E27">
              <w:t>–</w:t>
            </w:r>
            <w:r w:rsidRPr="000846FA">
              <w:t xml:space="preserve"> РА</w:t>
            </w:r>
            <w:r w:rsidRPr="000846FA">
              <w:t>З</w:t>
            </w:r>
            <w:r w:rsidRPr="000846FA">
              <w:t>ДЕЛ E: Производство и распределение электроэнергии, газа и воды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рублей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4092,4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4153,8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4236,9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4321,6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4408,0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4496,2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4586,1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4677,8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4771,4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4866,8</w:t>
            </w:r>
          </w:p>
        </w:tc>
      </w:tr>
    </w:tbl>
    <w:p w:rsidR="00F442D8" w:rsidRDefault="00F442D8"/>
    <w:p w:rsidR="00F442D8" w:rsidRDefault="00F442D8"/>
    <w:p w:rsidR="00F442D8" w:rsidRDefault="00F442D8"/>
    <w:p w:rsidR="00F442D8" w:rsidRDefault="00F442D8"/>
    <w:tbl>
      <w:tblPr>
        <w:tblW w:w="15851" w:type="dxa"/>
        <w:jc w:val="center"/>
        <w:tblInd w:w="-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47"/>
        <w:gridCol w:w="1418"/>
        <w:gridCol w:w="992"/>
        <w:gridCol w:w="995"/>
        <w:gridCol w:w="992"/>
        <w:gridCol w:w="990"/>
        <w:gridCol w:w="992"/>
        <w:gridCol w:w="992"/>
        <w:gridCol w:w="933"/>
        <w:gridCol w:w="992"/>
        <w:gridCol w:w="1174"/>
        <w:gridCol w:w="1134"/>
      </w:tblGrid>
      <w:tr w:rsidR="00F442D8" w:rsidRPr="000846FA" w:rsidTr="00E77D63">
        <w:trPr>
          <w:jc w:val="center"/>
        </w:trPr>
        <w:tc>
          <w:tcPr>
            <w:tcW w:w="4247" w:type="dxa"/>
          </w:tcPr>
          <w:p w:rsidR="00F442D8" w:rsidRPr="000846FA" w:rsidRDefault="00F442D8" w:rsidP="00E77D6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442D8" w:rsidRPr="000846FA" w:rsidRDefault="00F442D8" w:rsidP="00E77D6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442D8" w:rsidRPr="000846FA" w:rsidRDefault="00F442D8" w:rsidP="00E77D63">
            <w:pPr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F442D8" w:rsidRPr="000846FA" w:rsidRDefault="00F442D8" w:rsidP="00E77D6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442D8" w:rsidRPr="000846FA" w:rsidRDefault="00F442D8" w:rsidP="00E77D63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442D8" w:rsidRPr="000846FA" w:rsidRDefault="00F442D8" w:rsidP="00E77D6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442D8" w:rsidRPr="000846FA" w:rsidRDefault="00F442D8" w:rsidP="00E77D6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442D8" w:rsidRPr="000846FA" w:rsidRDefault="00F442D8" w:rsidP="00E77D63">
            <w:pPr>
              <w:jc w:val="center"/>
            </w:pPr>
            <w:r>
              <w:t>8</w:t>
            </w:r>
          </w:p>
        </w:tc>
        <w:tc>
          <w:tcPr>
            <w:tcW w:w="933" w:type="dxa"/>
          </w:tcPr>
          <w:p w:rsidR="00F442D8" w:rsidRPr="000846FA" w:rsidRDefault="00F442D8" w:rsidP="00E77D6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442D8" w:rsidRPr="000846FA" w:rsidRDefault="00F442D8" w:rsidP="00E77D63">
            <w:pPr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F442D8" w:rsidRPr="000846FA" w:rsidRDefault="00F442D8" w:rsidP="00E77D6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442D8" w:rsidRPr="000846FA" w:rsidRDefault="00F442D8" w:rsidP="00E77D63">
            <w:pPr>
              <w:jc w:val="center"/>
            </w:pPr>
            <w:r>
              <w:t>12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 xml:space="preserve">Темп роста отгрузки </w:t>
            </w:r>
            <w:r w:rsidR="003D4E27">
              <w:t>–</w:t>
            </w:r>
            <w:r w:rsidRPr="000846FA">
              <w:t xml:space="preserve"> РАЗДЕЛ E: Производство и распределение эле</w:t>
            </w:r>
            <w:r w:rsidRPr="000846FA">
              <w:t>к</w:t>
            </w:r>
            <w:r w:rsidRPr="000846FA">
              <w:t>троэнергии, газа и воды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процентов к предыд</w:t>
            </w:r>
            <w:r w:rsidRPr="000846FA">
              <w:t>у</w:t>
            </w:r>
            <w:r w:rsidRPr="000846FA">
              <w:t>щему году в действу</w:t>
            </w:r>
            <w:r w:rsidRPr="000846FA">
              <w:t>ю</w:t>
            </w:r>
            <w:r w:rsidRPr="000846FA">
              <w:t>щих ценах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106,7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101,5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 xml:space="preserve">Индекс производства </w:t>
            </w:r>
            <w:r w:rsidR="003D4E27">
              <w:t>–</w:t>
            </w:r>
            <w:r w:rsidRPr="000846FA">
              <w:t xml:space="preserve"> РАЗДЕЛ E: Производство и распределение эле</w:t>
            </w:r>
            <w:r w:rsidRPr="000846FA">
              <w:t>к</w:t>
            </w:r>
            <w:r w:rsidRPr="000846FA">
              <w:t>троэнергии, газа и воды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процентов к предыд</w:t>
            </w:r>
            <w:r w:rsidRPr="000846FA">
              <w:t>у</w:t>
            </w:r>
            <w:r w:rsidRPr="000846FA">
              <w:t>щему году в сопостав</w:t>
            </w:r>
            <w:r w:rsidRPr="000846FA">
              <w:t>и</w:t>
            </w:r>
            <w:r w:rsidRPr="000846FA">
              <w:t>мых ценах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100,0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101,0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101,0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101,5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102,0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102,5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103,0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103,5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104,0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104,0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Уголь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тыс. тонн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1314,0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1353,4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1700,0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1900,0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500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510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520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530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540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550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Электроэнергия, в том числе произв</w:t>
            </w:r>
            <w:r w:rsidRPr="000846FA">
              <w:t>е</w:t>
            </w:r>
            <w:r w:rsidRPr="000846FA">
              <w:t>денная: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кВт</w:t>
            </w:r>
            <w:proofErr w:type="gramStart"/>
            <w:r w:rsidRPr="000846FA">
              <w:t>.</w:t>
            </w:r>
            <w:proofErr w:type="gramEnd"/>
            <w:r w:rsidRPr="000846FA">
              <w:t xml:space="preserve"> </w:t>
            </w:r>
            <w:proofErr w:type="gramStart"/>
            <w:r w:rsidRPr="000846FA">
              <w:t>ч</w:t>
            </w:r>
            <w:proofErr w:type="gramEnd"/>
            <w:r w:rsidRPr="000846FA">
              <w:t>.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100,8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102,8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104,9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107,0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108,0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109,1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110,2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111,3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112,4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113,6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атомными электростанциями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кВт</w:t>
            </w:r>
            <w:proofErr w:type="gramStart"/>
            <w:r w:rsidRPr="000846FA">
              <w:t>.</w:t>
            </w:r>
            <w:proofErr w:type="gramEnd"/>
            <w:r w:rsidRPr="000846FA">
              <w:t xml:space="preserve"> </w:t>
            </w:r>
            <w:proofErr w:type="gramStart"/>
            <w:r w:rsidRPr="000846FA">
              <w:t>ч</w:t>
            </w:r>
            <w:proofErr w:type="gramEnd"/>
            <w:r w:rsidRPr="000846FA">
              <w:t>.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тепловыми электростанциями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кВт</w:t>
            </w:r>
            <w:proofErr w:type="gramStart"/>
            <w:r w:rsidRPr="000846FA">
              <w:t>.</w:t>
            </w:r>
            <w:proofErr w:type="gramEnd"/>
            <w:r w:rsidRPr="000846FA">
              <w:t xml:space="preserve"> </w:t>
            </w:r>
            <w:proofErr w:type="gramStart"/>
            <w:r w:rsidRPr="000846FA">
              <w:t>ч</w:t>
            </w:r>
            <w:proofErr w:type="gramEnd"/>
            <w:r w:rsidRPr="000846FA">
              <w:t>.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100,8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102,8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104,9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107,0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108,0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109,1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110,2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111,3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112,4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113,6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гидроэлектростанциями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кВт</w:t>
            </w:r>
            <w:proofErr w:type="gramStart"/>
            <w:r w:rsidRPr="000846FA">
              <w:t>.</w:t>
            </w:r>
            <w:proofErr w:type="gramEnd"/>
            <w:r w:rsidRPr="000846FA">
              <w:t xml:space="preserve"> </w:t>
            </w:r>
            <w:proofErr w:type="gramStart"/>
            <w:r w:rsidRPr="000846FA">
              <w:t>ч</w:t>
            </w:r>
            <w:proofErr w:type="gramEnd"/>
            <w:r w:rsidRPr="000846FA">
              <w:t>.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Количество высокопроизводительных рабочих мест во внебюджетном секторе экономики (топливно-энергетический комплекс)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единиц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3052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3055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3070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3075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3080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3080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3080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Объем инвестиций в основной капитал, за исключением инвестиций инфр</w:t>
            </w:r>
            <w:r w:rsidRPr="000846FA">
              <w:t>а</w:t>
            </w:r>
            <w:r w:rsidRPr="000846FA">
              <w:t>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рублей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140,7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10,0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10,0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10,0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10,0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Увеличение количества рабочих мест, созданных в рамках реализации инв</w:t>
            </w:r>
            <w:r w:rsidRPr="000846FA">
              <w:t>е</w:t>
            </w:r>
            <w:r w:rsidRPr="000846FA">
              <w:t>стиционных проектов, в том числе: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единиц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100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100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800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2000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</w:tr>
      <w:tr w:rsidR="003D4E27" w:rsidRPr="000846FA" w:rsidTr="003D4E27">
        <w:trPr>
          <w:jc w:val="center"/>
        </w:trPr>
        <w:tc>
          <w:tcPr>
            <w:tcW w:w="4247" w:type="dxa"/>
          </w:tcPr>
          <w:p w:rsidR="00062D9C" w:rsidRPr="000846FA" w:rsidRDefault="00062D9C" w:rsidP="003D4E27">
            <w:r w:rsidRPr="000846FA">
              <w:t>строительство высоковольтных линий электропередач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единиц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20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50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0</w:t>
            </w:r>
          </w:p>
        </w:tc>
      </w:tr>
    </w:tbl>
    <w:p w:rsidR="00F442D8" w:rsidRDefault="00F442D8"/>
    <w:p w:rsidR="00F442D8" w:rsidRDefault="00F442D8"/>
    <w:p w:rsidR="00F442D8" w:rsidRDefault="00F442D8"/>
    <w:tbl>
      <w:tblPr>
        <w:tblW w:w="16051" w:type="dxa"/>
        <w:jc w:val="center"/>
        <w:tblInd w:w="-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83"/>
        <w:gridCol w:w="1418"/>
        <w:gridCol w:w="992"/>
        <w:gridCol w:w="995"/>
        <w:gridCol w:w="992"/>
        <w:gridCol w:w="990"/>
        <w:gridCol w:w="992"/>
        <w:gridCol w:w="992"/>
        <w:gridCol w:w="933"/>
        <w:gridCol w:w="992"/>
        <w:gridCol w:w="1174"/>
        <w:gridCol w:w="1134"/>
        <w:gridCol w:w="264"/>
      </w:tblGrid>
      <w:tr w:rsidR="00F442D8" w:rsidRPr="003D4E27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F442D8" w:rsidRPr="003D4E27" w:rsidRDefault="00F442D8" w:rsidP="00E77D63">
            <w:pPr>
              <w:jc w:val="center"/>
            </w:pPr>
            <w:r w:rsidRPr="003D4E27">
              <w:t>1</w:t>
            </w:r>
          </w:p>
        </w:tc>
        <w:tc>
          <w:tcPr>
            <w:tcW w:w="1418" w:type="dxa"/>
          </w:tcPr>
          <w:p w:rsidR="00F442D8" w:rsidRPr="003D4E27" w:rsidRDefault="00F442D8" w:rsidP="00E77D63">
            <w:pPr>
              <w:jc w:val="center"/>
            </w:pPr>
            <w:r w:rsidRPr="003D4E27">
              <w:t>2</w:t>
            </w:r>
          </w:p>
        </w:tc>
        <w:tc>
          <w:tcPr>
            <w:tcW w:w="992" w:type="dxa"/>
          </w:tcPr>
          <w:p w:rsidR="00F442D8" w:rsidRPr="003D4E27" w:rsidRDefault="00F442D8" w:rsidP="00E77D63">
            <w:pPr>
              <w:jc w:val="center"/>
            </w:pPr>
            <w:r w:rsidRPr="003D4E27">
              <w:t>3</w:t>
            </w:r>
          </w:p>
        </w:tc>
        <w:tc>
          <w:tcPr>
            <w:tcW w:w="995" w:type="dxa"/>
          </w:tcPr>
          <w:p w:rsidR="00F442D8" w:rsidRPr="003D4E27" w:rsidRDefault="00F442D8" w:rsidP="00E77D63">
            <w:pPr>
              <w:jc w:val="center"/>
            </w:pPr>
            <w:r w:rsidRPr="003D4E27">
              <w:t>4</w:t>
            </w:r>
          </w:p>
        </w:tc>
        <w:tc>
          <w:tcPr>
            <w:tcW w:w="992" w:type="dxa"/>
          </w:tcPr>
          <w:p w:rsidR="00F442D8" w:rsidRPr="003D4E27" w:rsidRDefault="00F442D8" w:rsidP="00E77D63">
            <w:pPr>
              <w:jc w:val="center"/>
            </w:pPr>
            <w:r w:rsidRPr="003D4E27">
              <w:t>5</w:t>
            </w:r>
          </w:p>
        </w:tc>
        <w:tc>
          <w:tcPr>
            <w:tcW w:w="990" w:type="dxa"/>
          </w:tcPr>
          <w:p w:rsidR="00F442D8" w:rsidRPr="003D4E27" w:rsidRDefault="00F442D8" w:rsidP="00E77D63">
            <w:pPr>
              <w:jc w:val="center"/>
            </w:pPr>
            <w:r w:rsidRPr="003D4E27">
              <w:t>6</w:t>
            </w:r>
          </w:p>
        </w:tc>
        <w:tc>
          <w:tcPr>
            <w:tcW w:w="992" w:type="dxa"/>
          </w:tcPr>
          <w:p w:rsidR="00F442D8" w:rsidRPr="003D4E27" w:rsidRDefault="00F442D8" w:rsidP="00E77D63">
            <w:pPr>
              <w:jc w:val="center"/>
            </w:pPr>
            <w:r w:rsidRPr="003D4E27">
              <w:t>7</w:t>
            </w:r>
          </w:p>
        </w:tc>
        <w:tc>
          <w:tcPr>
            <w:tcW w:w="992" w:type="dxa"/>
          </w:tcPr>
          <w:p w:rsidR="00F442D8" w:rsidRPr="003D4E27" w:rsidRDefault="00F442D8" w:rsidP="00E77D63">
            <w:pPr>
              <w:jc w:val="center"/>
            </w:pPr>
            <w:r w:rsidRPr="003D4E27">
              <w:t>8</w:t>
            </w:r>
          </w:p>
        </w:tc>
        <w:tc>
          <w:tcPr>
            <w:tcW w:w="933" w:type="dxa"/>
          </w:tcPr>
          <w:p w:rsidR="00F442D8" w:rsidRPr="003D4E27" w:rsidRDefault="00F442D8" w:rsidP="00E77D63">
            <w:pPr>
              <w:jc w:val="center"/>
            </w:pPr>
            <w:r w:rsidRPr="003D4E27">
              <w:t>9</w:t>
            </w:r>
          </w:p>
        </w:tc>
        <w:tc>
          <w:tcPr>
            <w:tcW w:w="992" w:type="dxa"/>
          </w:tcPr>
          <w:p w:rsidR="00F442D8" w:rsidRPr="003D4E27" w:rsidRDefault="00F442D8" w:rsidP="00E77D63">
            <w:pPr>
              <w:jc w:val="center"/>
            </w:pPr>
            <w:r w:rsidRPr="003D4E27">
              <w:t>10</w:t>
            </w:r>
          </w:p>
        </w:tc>
        <w:tc>
          <w:tcPr>
            <w:tcW w:w="1174" w:type="dxa"/>
          </w:tcPr>
          <w:p w:rsidR="00F442D8" w:rsidRPr="003D4E27" w:rsidRDefault="00F442D8" w:rsidP="00E77D63">
            <w:pPr>
              <w:jc w:val="center"/>
            </w:pPr>
            <w:r w:rsidRPr="003D4E27">
              <w:t>11</w:t>
            </w:r>
          </w:p>
        </w:tc>
        <w:tc>
          <w:tcPr>
            <w:tcW w:w="1134" w:type="dxa"/>
          </w:tcPr>
          <w:p w:rsidR="00F442D8" w:rsidRPr="003D4E27" w:rsidRDefault="00F442D8" w:rsidP="00E77D63">
            <w:pPr>
              <w:jc w:val="center"/>
            </w:pPr>
            <w:r w:rsidRPr="003D4E27">
              <w:t>12</w:t>
            </w:r>
          </w:p>
        </w:tc>
      </w:tr>
      <w:tr w:rsidR="003D4E27" w:rsidRPr="000846FA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0846FA" w:rsidRDefault="00062D9C" w:rsidP="003D4E27">
            <w:r w:rsidRPr="000846FA">
              <w:t>Объем внебюджетных инвестиций, н</w:t>
            </w:r>
            <w:r w:rsidRPr="000846FA">
              <w:t>а</w:t>
            </w:r>
            <w:r w:rsidRPr="000846FA">
              <w:t>правленных на реализацию инвест</w:t>
            </w:r>
            <w:r w:rsidRPr="000846FA">
              <w:t>и</w:t>
            </w:r>
            <w:r w:rsidRPr="000846FA">
              <w:t>ционных проектов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млн. рублей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  <w:r w:rsidRPr="000846FA">
              <w:t>0,0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4922,8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11300,5</w:t>
            </w: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  <w:r w:rsidRPr="000846FA">
              <w:t>19359,7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20970,2</w:t>
            </w: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  <w:r w:rsidRPr="000846FA">
              <w:t>20970,2</w:t>
            </w: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  <w:r w:rsidRPr="000846FA">
              <w:t>5242,6</w:t>
            </w:r>
          </w:p>
        </w:tc>
      </w:tr>
      <w:tr w:rsidR="003D4E27" w:rsidRPr="000846FA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0846FA" w:rsidRDefault="00062D9C" w:rsidP="003D4E27">
            <w:r w:rsidRPr="000846FA">
              <w:t>Соблюдение сроков на осуществление технологического присоединения об</w:t>
            </w:r>
            <w:r w:rsidRPr="000846FA">
              <w:t>ъ</w:t>
            </w:r>
            <w:r w:rsidRPr="000846FA">
              <w:t xml:space="preserve">ектов </w:t>
            </w:r>
            <w:proofErr w:type="spellStart"/>
            <w:r w:rsidRPr="000846FA">
              <w:t>электросетевого</w:t>
            </w:r>
            <w:proofErr w:type="spellEnd"/>
            <w:r w:rsidRPr="000846FA">
              <w:t xml:space="preserve"> хозяйства, в</w:t>
            </w:r>
            <w:r w:rsidRPr="000846FA">
              <w:t>ы</w:t>
            </w:r>
            <w:r w:rsidRPr="000846FA">
              <w:t>полняемого в рамках реализации инв</w:t>
            </w:r>
            <w:r w:rsidRPr="000846FA">
              <w:t>е</w:t>
            </w:r>
            <w:r w:rsidRPr="000846FA">
              <w:t>стиционных проектов, в том числе:</w:t>
            </w:r>
          </w:p>
        </w:tc>
        <w:tc>
          <w:tcPr>
            <w:tcW w:w="1418" w:type="dxa"/>
          </w:tcPr>
          <w:p w:rsidR="00062D9C" w:rsidRPr="000846FA" w:rsidRDefault="00062D9C" w:rsidP="003D4E27">
            <w:r w:rsidRPr="000846FA">
              <w:t>дата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</w:p>
        </w:tc>
      </w:tr>
      <w:tr w:rsidR="003D4E27" w:rsidRPr="000846FA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0846FA" w:rsidRDefault="00062D9C" w:rsidP="003D4E27">
            <w:r w:rsidRPr="000846FA">
              <w:t>разработка проектно-сметной док</w:t>
            </w:r>
            <w:r w:rsidRPr="000846FA">
              <w:t>у</w:t>
            </w:r>
            <w:r w:rsidRPr="000846FA">
              <w:t>ментации</w:t>
            </w:r>
          </w:p>
        </w:tc>
        <w:tc>
          <w:tcPr>
            <w:tcW w:w="1418" w:type="dxa"/>
          </w:tcPr>
          <w:p w:rsidR="00062D9C" w:rsidRPr="000846FA" w:rsidRDefault="00062D9C" w:rsidP="003D4E27"/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5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0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  <w:r w:rsidRPr="000846FA">
              <w:t>апрель 2020 г.</w:t>
            </w: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33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992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1174" w:type="dxa"/>
          </w:tcPr>
          <w:p w:rsidR="00062D9C" w:rsidRPr="000846FA" w:rsidRDefault="00062D9C" w:rsidP="000846FA">
            <w:pPr>
              <w:jc w:val="center"/>
            </w:pPr>
          </w:p>
        </w:tc>
        <w:tc>
          <w:tcPr>
            <w:tcW w:w="1134" w:type="dxa"/>
          </w:tcPr>
          <w:p w:rsidR="00062D9C" w:rsidRPr="000846FA" w:rsidRDefault="00062D9C" w:rsidP="000846FA">
            <w:pPr>
              <w:jc w:val="center"/>
            </w:pPr>
          </w:p>
        </w:tc>
      </w:tr>
      <w:tr w:rsidR="003D4E27" w:rsidRPr="003D4E27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3D4E27" w:rsidRDefault="00062D9C" w:rsidP="003D4E27">
            <w:r w:rsidRPr="003D4E27">
              <w:t>заключение государственной экспе</w:t>
            </w:r>
            <w:r w:rsidRPr="003D4E27">
              <w:t>р</w:t>
            </w:r>
            <w:r w:rsidRPr="003D4E27">
              <w:t>тизы обоснованности проектно-сметной документации</w:t>
            </w:r>
          </w:p>
        </w:tc>
        <w:tc>
          <w:tcPr>
            <w:tcW w:w="1418" w:type="dxa"/>
          </w:tcPr>
          <w:p w:rsidR="00062D9C" w:rsidRPr="003D4E27" w:rsidRDefault="00062D9C" w:rsidP="003D4E27"/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5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0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  <w:r w:rsidRPr="003D4E27">
              <w:t>май 2020 г.</w:t>
            </w: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33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74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34" w:type="dxa"/>
          </w:tcPr>
          <w:p w:rsidR="00062D9C" w:rsidRPr="003D4E27" w:rsidRDefault="00062D9C" w:rsidP="003D4E27">
            <w:pPr>
              <w:jc w:val="center"/>
            </w:pPr>
          </w:p>
        </w:tc>
      </w:tr>
      <w:tr w:rsidR="003D4E27" w:rsidRPr="003D4E27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3D4E27" w:rsidRDefault="00062D9C" w:rsidP="003D4E27">
            <w:r w:rsidRPr="003D4E27">
              <w:t>заключение договора технологическ</w:t>
            </w:r>
            <w:r w:rsidRPr="003D4E27">
              <w:t>о</w:t>
            </w:r>
            <w:r w:rsidRPr="003D4E27">
              <w:t>го присоединения к электрическим с</w:t>
            </w:r>
            <w:r w:rsidRPr="003D4E27">
              <w:t>е</w:t>
            </w:r>
            <w:r w:rsidRPr="003D4E27">
              <w:t>тям</w:t>
            </w:r>
          </w:p>
        </w:tc>
        <w:tc>
          <w:tcPr>
            <w:tcW w:w="1418" w:type="dxa"/>
          </w:tcPr>
          <w:p w:rsidR="00062D9C" w:rsidRPr="003D4E27" w:rsidRDefault="00062D9C" w:rsidP="003D4E27"/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5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0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  <w:r w:rsidRPr="003D4E27">
              <w:t>июнь 2020 г.</w:t>
            </w: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33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74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34" w:type="dxa"/>
          </w:tcPr>
          <w:p w:rsidR="00062D9C" w:rsidRPr="003D4E27" w:rsidRDefault="00062D9C" w:rsidP="003D4E27">
            <w:pPr>
              <w:jc w:val="center"/>
            </w:pPr>
          </w:p>
        </w:tc>
      </w:tr>
      <w:tr w:rsidR="003D4E27" w:rsidRPr="003D4E27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3D4E27" w:rsidRDefault="00062D9C" w:rsidP="003D4E27">
            <w:r w:rsidRPr="003D4E27">
              <w:t>начало строительно-монтажных работ</w:t>
            </w:r>
          </w:p>
        </w:tc>
        <w:tc>
          <w:tcPr>
            <w:tcW w:w="1418" w:type="dxa"/>
          </w:tcPr>
          <w:p w:rsidR="00062D9C" w:rsidRPr="003D4E27" w:rsidRDefault="00062D9C" w:rsidP="003D4E27"/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5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0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  <w:r w:rsidRPr="003D4E27">
              <w:t>июль 2020 г.</w:t>
            </w: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33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74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34" w:type="dxa"/>
          </w:tcPr>
          <w:p w:rsidR="00062D9C" w:rsidRPr="003D4E27" w:rsidRDefault="00062D9C" w:rsidP="003D4E27">
            <w:pPr>
              <w:jc w:val="center"/>
            </w:pPr>
          </w:p>
        </w:tc>
      </w:tr>
      <w:tr w:rsidR="003D4E27" w:rsidRPr="003D4E27" w:rsidTr="00F442D8">
        <w:trPr>
          <w:gridAfter w:val="1"/>
          <w:wAfter w:w="264" w:type="dxa"/>
          <w:jc w:val="center"/>
        </w:trPr>
        <w:tc>
          <w:tcPr>
            <w:tcW w:w="4183" w:type="dxa"/>
          </w:tcPr>
          <w:p w:rsidR="00062D9C" w:rsidRPr="003D4E27" w:rsidRDefault="00062D9C" w:rsidP="003D4E27">
            <w:r w:rsidRPr="003D4E27">
              <w:t xml:space="preserve">технологическое присоединение </w:t>
            </w:r>
            <w:proofErr w:type="spellStart"/>
            <w:r w:rsidRPr="003D4E27">
              <w:t>эне</w:t>
            </w:r>
            <w:r w:rsidRPr="003D4E27">
              <w:t>р</w:t>
            </w:r>
            <w:r w:rsidRPr="003D4E27">
              <w:t>гопринимающих</w:t>
            </w:r>
            <w:proofErr w:type="spellEnd"/>
            <w:r w:rsidRPr="003D4E27">
              <w:t xml:space="preserve"> устройств юридич</w:t>
            </w:r>
            <w:r w:rsidRPr="003D4E27">
              <w:t>е</w:t>
            </w:r>
            <w:r w:rsidRPr="003D4E27">
              <w:t>ского лица к электрическим сетям</w:t>
            </w:r>
          </w:p>
        </w:tc>
        <w:tc>
          <w:tcPr>
            <w:tcW w:w="1418" w:type="dxa"/>
          </w:tcPr>
          <w:p w:rsidR="00062D9C" w:rsidRPr="003D4E27" w:rsidRDefault="00062D9C" w:rsidP="003D4E27"/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5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0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33" w:type="dxa"/>
          </w:tcPr>
          <w:p w:rsidR="00062D9C" w:rsidRPr="003D4E27" w:rsidRDefault="00062D9C" w:rsidP="003D4E27">
            <w:pPr>
              <w:jc w:val="center"/>
            </w:pPr>
            <w:r w:rsidRPr="003D4E27">
              <w:t>декабрь 2022 г.</w:t>
            </w: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74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1134" w:type="dxa"/>
          </w:tcPr>
          <w:p w:rsidR="00062D9C" w:rsidRPr="003D4E27" w:rsidRDefault="00062D9C" w:rsidP="003D4E27">
            <w:pPr>
              <w:jc w:val="center"/>
            </w:pPr>
          </w:p>
        </w:tc>
      </w:tr>
      <w:tr w:rsidR="003D4E27" w:rsidRPr="003D4E27" w:rsidTr="00F442D8">
        <w:trPr>
          <w:jc w:val="center"/>
        </w:trPr>
        <w:tc>
          <w:tcPr>
            <w:tcW w:w="4183" w:type="dxa"/>
          </w:tcPr>
          <w:p w:rsidR="00062D9C" w:rsidRPr="003D4E27" w:rsidRDefault="00062D9C" w:rsidP="003D4E27">
            <w:r w:rsidRPr="003D4E27">
              <w:t>Технологические потери, млн</w:t>
            </w:r>
            <w:proofErr w:type="gramStart"/>
            <w:r w:rsidRPr="003D4E27">
              <w:t>.к</w:t>
            </w:r>
            <w:proofErr w:type="gramEnd"/>
            <w:r w:rsidRPr="003D4E27">
              <w:t>Втч</w:t>
            </w:r>
          </w:p>
        </w:tc>
        <w:tc>
          <w:tcPr>
            <w:tcW w:w="1418" w:type="dxa"/>
          </w:tcPr>
          <w:p w:rsidR="00062D9C" w:rsidRPr="003D4E27" w:rsidRDefault="00062D9C" w:rsidP="003D4E27"/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5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0" w:type="dxa"/>
          </w:tcPr>
          <w:p w:rsidR="00062D9C" w:rsidRPr="003D4E27" w:rsidRDefault="00062D9C" w:rsidP="003D4E27">
            <w:pPr>
              <w:jc w:val="center"/>
            </w:pP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  <w:r w:rsidRPr="003D4E27">
              <w:t>210,92</w:t>
            </w: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  <w:r w:rsidRPr="003D4E27">
              <w:t>159,09</w:t>
            </w:r>
          </w:p>
        </w:tc>
        <w:tc>
          <w:tcPr>
            <w:tcW w:w="933" w:type="dxa"/>
          </w:tcPr>
          <w:p w:rsidR="00062D9C" w:rsidRPr="003D4E27" w:rsidRDefault="00062D9C" w:rsidP="003D4E27">
            <w:pPr>
              <w:jc w:val="center"/>
            </w:pPr>
            <w:r w:rsidRPr="003D4E27">
              <w:t>155,91</w:t>
            </w:r>
          </w:p>
        </w:tc>
        <w:tc>
          <w:tcPr>
            <w:tcW w:w="992" w:type="dxa"/>
          </w:tcPr>
          <w:p w:rsidR="00062D9C" w:rsidRPr="003D4E27" w:rsidRDefault="00062D9C" w:rsidP="003D4E27">
            <w:pPr>
              <w:jc w:val="center"/>
            </w:pPr>
            <w:r w:rsidRPr="003D4E27">
              <w:t>152,79</w:t>
            </w:r>
          </w:p>
        </w:tc>
        <w:tc>
          <w:tcPr>
            <w:tcW w:w="1174" w:type="dxa"/>
          </w:tcPr>
          <w:p w:rsidR="00062D9C" w:rsidRPr="003D4E27" w:rsidRDefault="00062D9C" w:rsidP="003D4E27">
            <w:pPr>
              <w:jc w:val="center"/>
            </w:pPr>
            <w:r w:rsidRPr="003D4E27">
              <w:t>149,73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2D9C" w:rsidRPr="003D4E27" w:rsidRDefault="00062D9C" w:rsidP="003D4E27">
            <w:pPr>
              <w:jc w:val="center"/>
            </w:pPr>
            <w:r w:rsidRPr="003D4E27">
              <w:t>146,74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E27" w:rsidRPr="003D4E27" w:rsidRDefault="003D4E27" w:rsidP="00313333">
            <w:pPr>
              <w:ind w:left="-57"/>
            </w:pPr>
            <w:r w:rsidRPr="003D4E27">
              <w:t>».</w:t>
            </w:r>
          </w:p>
        </w:tc>
      </w:tr>
    </w:tbl>
    <w:p w:rsidR="00062D9C" w:rsidRDefault="00062D9C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D4E27">
        <w:rPr>
          <w:sz w:val="28"/>
          <w:szCs w:val="28"/>
        </w:rPr>
        <w:t xml:space="preserve">                               </w:t>
      </w:r>
    </w:p>
    <w:p w:rsidR="00313333" w:rsidRDefault="00313333" w:rsidP="00062D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13333" w:rsidSect="00313333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062D9C" w:rsidRPr="00D55B4B" w:rsidRDefault="00062D9C" w:rsidP="0031333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55B4B">
        <w:rPr>
          <w:sz w:val="28"/>
          <w:szCs w:val="28"/>
        </w:rPr>
        <w:lastRenderedPageBreak/>
        <w:t xml:space="preserve">2. </w:t>
      </w:r>
      <w:proofErr w:type="gramStart"/>
      <w:r w:rsidRPr="00D55B4B">
        <w:rPr>
          <w:sz w:val="28"/>
          <w:szCs w:val="28"/>
        </w:rPr>
        <w:t>Разместить</w:t>
      </w:r>
      <w:proofErr w:type="gramEnd"/>
      <w:r w:rsidRPr="00D55B4B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</w:t>
      </w:r>
      <w:r w:rsidRPr="00D55B4B">
        <w:rPr>
          <w:sz w:val="28"/>
          <w:szCs w:val="28"/>
        </w:rPr>
        <w:t>Официальном интернет-</w:t>
      </w:r>
      <w:r>
        <w:rPr>
          <w:sz w:val="28"/>
          <w:szCs w:val="28"/>
        </w:rPr>
        <w:t>п</w:t>
      </w:r>
      <w:r w:rsidRPr="00D55B4B">
        <w:rPr>
          <w:sz w:val="28"/>
          <w:szCs w:val="28"/>
        </w:rPr>
        <w:t>ортале правовой информации</w:t>
      </w:r>
      <w:r>
        <w:rPr>
          <w:sz w:val="28"/>
          <w:szCs w:val="28"/>
        </w:rPr>
        <w:t>»</w:t>
      </w:r>
      <w:r w:rsidRPr="00D55B4B">
        <w:rPr>
          <w:sz w:val="28"/>
          <w:szCs w:val="28"/>
        </w:rPr>
        <w:t xml:space="preserve"> (</w:t>
      </w:r>
      <w:r w:rsidRPr="00313333">
        <w:rPr>
          <w:sz w:val="28"/>
          <w:szCs w:val="28"/>
          <w:lang w:val="en-US"/>
        </w:rPr>
        <w:t>www</w:t>
      </w:r>
      <w:r w:rsidRPr="00313333">
        <w:rPr>
          <w:sz w:val="28"/>
          <w:szCs w:val="28"/>
        </w:rPr>
        <w:t>.</w:t>
      </w:r>
      <w:proofErr w:type="spellStart"/>
      <w:r w:rsidRPr="00313333">
        <w:rPr>
          <w:sz w:val="28"/>
          <w:szCs w:val="28"/>
          <w:lang w:val="en-US"/>
        </w:rPr>
        <w:t>pravo</w:t>
      </w:r>
      <w:proofErr w:type="spellEnd"/>
      <w:r w:rsidRPr="00313333">
        <w:rPr>
          <w:sz w:val="28"/>
          <w:szCs w:val="28"/>
        </w:rPr>
        <w:t>.</w:t>
      </w:r>
      <w:proofErr w:type="spellStart"/>
      <w:r w:rsidRPr="00313333">
        <w:rPr>
          <w:sz w:val="28"/>
          <w:szCs w:val="28"/>
          <w:lang w:val="en-US"/>
        </w:rPr>
        <w:t>gov</w:t>
      </w:r>
      <w:proofErr w:type="spellEnd"/>
      <w:r w:rsidRPr="00313333">
        <w:rPr>
          <w:sz w:val="28"/>
          <w:szCs w:val="28"/>
        </w:rPr>
        <w:t>.</w:t>
      </w:r>
      <w:proofErr w:type="spellStart"/>
      <w:r w:rsidRPr="00313333">
        <w:rPr>
          <w:sz w:val="28"/>
          <w:szCs w:val="28"/>
          <w:lang w:val="en-US"/>
        </w:rPr>
        <w:t>ru</w:t>
      </w:r>
      <w:proofErr w:type="spellEnd"/>
      <w:r w:rsidRPr="00D55B4B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D55B4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55B4B">
        <w:rPr>
          <w:sz w:val="28"/>
          <w:szCs w:val="28"/>
        </w:rPr>
        <w:t>.</w:t>
      </w:r>
    </w:p>
    <w:p w:rsidR="00062D9C" w:rsidRPr="00D55B4B" w:rsidRDefault="00062D9C" w:rsidP="003133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2D9C" w:rsidRDefault="00062D9C" w:rsidP="003133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2D9C" w:rsidRPr="00D55B4B" w:rsidRDefault="00062D9C" w:rsidP="003133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21B" w:rsidRPr="00D3526B" w:rsidRDefault="0044221B" w:rsidP="0044221B">
      <w:pPr>
        <w:autoSpaceDE w:val="0"/>
        <w:autoSpaceDN w:val="0"/>
        <w:adjustRightInd w:val="0"/>
        <w:rPr>
          <w:sz w:val="28"/>
          <w:szCs w:val="28"/>
        </w:rPr>
      </w:pPr>
      <w:r w:rsidRPr="00D3526B">
        <w:rPr>
          <w:sz w:val="28"/>
          <w:szCs w:val="28"/>
        </w:rPr>
        <w:t>Первый з</w:t>
      </w:r>
      <w:r>
        <w:rPr>
          <w:sz w:val="28"/>
          <w:szCs w:val="28"/>
        </w:rPr>
        <w:t>аместитель Председателя</w:t>
      </w:r>
      <w:r w:rsidRPr="00D3526B">
        <w:rPr>
          <w:sz w:val="28"/>
          <w:szCs w:val="28"/>
        </w:rPr>
        <w:t xml:space="preserve">                                                    </w:t>
      </w:r>
    </w:p>
    <w:p w:rsidR="00062D9C" w:rsidRPr="00D55B4B" w:rsidRDefault="0044221B" w:rsidP="0044221B">
      <w:pPr>
        <w:autoSpaceDE w:val="0"/>
        <w:autoSpaceDN w:val="0"/>
        <w:adjustRightInd w:val="0"/>
        <w:rPr>
          <w:sz w:val="28"/>
          <w:szCs w:val="28"/>
        </w:rPr>
      </w:pPr>
      <w:r w:rsidRPr="00D3526B">
        <w:rPr>
          <w:sz w:val="28"/>
          <w:szCs w:val="28"/>
        </w:rPr>
        <w:t xml:space="preserve"> Правительства Республики Тыва</w:t>
      </w:r>
      <w:r w:rsidRPr="00D352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D3526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D3526B"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313333">
      <w:headerReference w:type="default" r:id="rId13"/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3B" w:rsidRDefault="008B013B" w:rsidP="007C061F">
      <w:r>
        <w:separator/>
      </w:r>
    </w:p>
  </w:endnote>
  <w:endnote w:type="continuationSeparator" w:id="0">
    <w:p w:rsidR="008B013B" w:rsidRDefault="008B013B" w:rsidP="007C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3" w:rsidRDefault="00E77D63" w:rsidP="00062D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7D63" w:rsidRDefault="00E77D63" w:rsidP="00062D9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3" w:rsidRDefault="00E77D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3" w:rsidRDefault="00E77D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3B" w:rsidRDefault="008B013B" w:rsidP="007C061F">
      <w:r>
        <w:separator/>
      </w:r>
    </w:p>
  </w:footnote>
  <w:footnote w:type="continuationSeparator" w:id="0">
    <w:p w:rsidR="008B013B" w:rsidRDefault="008B013B" w:rsidP="007C0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3" w:rsidRDefault="00E77D63" w:rsidP="00062D9C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E77D63" w:rsidRDefault="00E77D63" w:rsidP="00062D9C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36"/>
    </w:sdtPr>
    <w:sdtContent>
      <w:p w:rsidR="00E77D63" w:rsidRPr="007C061F" w:rsidRDefault="00E77D63">
        <w:pPr>
          <w:pStyle w:val="af0"/>
          <w:jc w:val="right"/>
        </w:pPr>
        <w:fldSimple w:instr=" PAGE   \* MERGEFORMAT ">
          <w:r w:rsidR="00F324F4">
            <w:rPr>
              <w:noProof/>
            </w:rPr>
            <w:t>14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3" w:rsidRDefault="00E77D63" w:rsidP="00313333">
    <w:pPr>
      <w:pStyle w:val="af0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63" w:rsidRDefault="00E77D63">
    <w:pPr>
      <w:pStyle w:val="af0"/>
      <w:jc w:val="right"/>
    </w:pPr>
    <w:fldSimple w:instr=" PAGE   \* MERGEFORMAT ">
      <w:r w:rsidR="00F324F4">
        <w:rPr>
          <w:noProof/>
        </w:rPr>
        <w:t>25</w:t>
      </w:r>
    </w:fldSimple>
  </w:p>
  <w:p w:rsidR="00E77D63" w:rsidRDefault="00E77D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4bfab2-eb26-4e1b-94a2-4586e472d887"/>
  </w:docVars>
  <w:rsids>
    <w:rsidRoot w:val="00062D9C"/>
    <w:rsid w:val="00054181"/>
    <w:rsid w:val="00062D9C"/>
    <w:rsid w:val="000846FA"/>
    <w:rsid w:val="000B36B1"/>
    <w:rsid w:val="002378A0"/>
    <w:rsid w:val="00313333"/>
    <w:rsid w:val="003D4E27"/>
    <w:rsid w:val="0044221B"/>
    <w:rsid w:val="00450137"/>
    <w:rsid w:val="005658BC"/>
    <w:rsid w:val="005775D4"/>
    <w:rsid w:val="005C2102"/>
    <w:rsid w:val="00624150"/>
    <w:rsid w:val="00710600"/>
    <w:rsid w:val="007C061F"/>
    <w:rsid w:val="008B013B"/>
    <w:rsid w:val="008D7221"/>
    <w:rsid w:val="008D7C5F"/>
    <w:rsid w:val="009E6F3E"/>
    <w:rsid w:val="00AB7737"/>
    <w:rsid w:val="00B25E35"/>
    <w:rsid w:val="00B568B6"/>
    <w:rsid w:val="00B77037"/>
    <w:rsid w:val="00C71452"/>
    <w:rsid w:val="00CD4947"/>
    <w:rsid w:val="00D40FB8"/>
    <w:rsid w:val="00D42CE1"/>
    <w:rsid w:val="00DC09F0"/>
    <w:rsid w:val="00DE0B14"/>
    <w:rsid w:val="00DF44E9"/>
    <w:rsid w:val="00E26B8A"/>
    <w:rsid w:val="00E77D63"/>
    <w:rsid w:val="00E85359"/>
    <w:rsid w:val="00EC67D2"/>
    <w:rsid w:val="00F324F4"/>
    <w:rsid w:val="00F4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C"/>
    <w:pPr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D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2D9C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2D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D9C"/>
    <w:rPr>
      <w:rFonts w:ascii="Arial" w:eastAsia="Calibri" w:hAnsi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62D9C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2D9C"/>
    <w:rPr>
      <w:rFonts w:eastAsia="Calibri"/>
      <w:b/>
      <w:bCs/>
      <w:lang w:eastAsia="ru-RU"/>
    </w:rPr>
  </w:style>
  <w:style w:type="paragraph" w:customStyle="1" w:styleId="ConsPlusCell">
    <w:name w:val="ConsPlusCell"/>
    <w:rsid w:val="00062D9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rsid w:val="00062D9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062D9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2D9C"/>
    <w:rPr>
      <w:rFonts w:ascii="Tahoma" w:eastAsia="Calibri" w:hAnsi="Tahoma"/>
      <w:sz w:val="16"/>
      <w:szCs w:val="16"/>
      <w:lang w:eastAsia="ru-RU"/>
    </w:rPr>
  </w:style>
  <w:style w:type="paragraph" w:customStyle="1" w:styleId="ConsPlusTitle">
    <w:name w:val="ConsPlusTitle"/>
    <w:rsid w:val="00062D9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62D9C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">
    <w:name w:val="Font Style11"/>
    <w:rsid w:val="00062D9C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062D9C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062D9C"/>
    <w:pPr>
      <w:spacing w:before="100" w:beforeAutospacing="1" w:after="100" w:afterAutospacing="1"/>
    </w:pPr>
  </w:style>
  <w:style w:type="character" w:styleId="a6">
    <w:name w:val="Hyperlink"/>
    <w:uiPriority w:val="99"/>
    <w:rsid w:val="00062D9C"/>
    <w:rPr>
      <w:rFonts w:cs="Times New Roman"/>
      <w:color w:val="0000FF"/>
      <w:u w:val="single"/>
    </w:rPr>
  </w:style>
  <w:style w:type="character" w:customStyle="1" w:styleId="editsection">
    <w:name w:val="editsection"/>
    <w:rsid w:val="00062D9C"/>
    <w:rPr>
      <w:rFonts w:cs="Times New Roman"/>
    </w:rPr>
  </w:style>
  <w:style w:type="character" w:customStyle="1" w:styleId="mw-headline">
    <w:name w:val="mw-headline"/>
    <w:rsid w:val="00062D9C"/>
    <w:rPr>
      <w:rFonts w:cs="Times New Roman"/>
    </w:rPr>
  </w:style>
  <w:style w:type="character" w:customStyle="1" w:styleId="noprint">
    <w:name w:val="noprint"/>
    <w:rsid w:val="00062D9C"/>
    <w:rPr>
      <w:rFonts w:cs="Times New Roman"/>
    </w:rPr>
  </w:style>
  <w:style w:type="paragraph" w:customStyle="1" w:styleId="a7">
    <w:name w:val="Знак"/>
    <w:basedOn w:val="4"/>
    <w:rsid w:val="00062D9C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062D9C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062D9C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06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D9C"/>
    <w:rPr>
      <w:rFonts w:ascii="Courier New" w:eastAsia="Calibri" w:hAnsi="Courier New"/>
      <w:sz w:val="20"/>
      <w:szCs w:val="20"/>
      <w:lang w:eastAsia="ru-RU"/>
    </w:rPr>
  </w:style>
  <w:style w:type="character" w:styleId="a8">
    <w:name w:val="Emphasis"/>
    <w:qFormat/>
    <w:rsid w:val="00062D9C"/>
    <w:rPr>
      <w:rFonts w:cs="Times New Roman"/>
      <w:i/>
    </w:rPr>
  </w:style>
  <w:style w:type="paragraph" w:styleId="a9">
    <w:name w:val="footer"/>
    <w:basedOn w:val="a"/>
    <w:link w:val="aa"/>
    <w:uiPriority w:val="99"/>
    <w:rsid w:val="00062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D9C"/>
    <w:rPr>
      <w:rFonts w:eastAsia="Calibri"/>
      <w:sz w:val="24"/>
      <w:szCs w:val="24"/>
      <w:lang w:eastAsia="ru-RU"/>
    </w:rPr>
  </w:style>
  <w:style w:type="character" w:styleId="ab">
    <w:name w:val="page number"/>
    <w:rsid w:val="00062D9C"/>
    <w:rPr>
      <w:rFonts w:cs="Times New Roman"/>
    </w:rPr>
  </w:style>
  <w:style w:type="character" w:customStyle="1" w:styleId="ac">
    <w:name w:val="Цветовое выделение"/>
    <w:rsid w:val="00062D9C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062D9C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062D9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062D9C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062D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2D9C"/>
    <w:rPr>
      <w:rFonts w:eastAsia="Calibri"/>
      <w:sz w:val="24"/>
      <w:szCs w:val="24"/>
      <w:lang w:eastAsia="ru-RU"/>
    </w:rPr>
  </w:style>
  <w:style w:type="character" w:styleId="af2">
    <w:name w:val="FollowedHyperlink"/>
    <w:uiPriority w:val="99"/>
    <w:unhideWhenUsed/>
    <w:rsid w:val="00062D9C"/>
    <w:rPr>
      <w:color w:val="800080"/>
      <w:u w:val="single"/>
    </w:rPr>
  </w:style>
  <w:style w:type="paragraph" w:customStyle="1" w:styleId="xl66">
    <w:name w:val="xl66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62D9C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062D9C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06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062D9C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6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06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062D9C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6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06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06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062D9C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062D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062D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06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062D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3">
    <w:name w:val="Нормальный (таблица)"/>
    <w:basedOn w:val="a"/>
    <w:next w:val="a"/>
    <w:uiPriority w:val="99"/>
    <w:rsid w:val="00062D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062D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5">
    <w:name w:val="annotation reference"/>
    <w:rsid w:val="00062D9C"/>
    <w:rPr>
      <w:sz w:val="16"/>
      <w:szCs w:val="16"/>
    </w:rPr>
  </w:style>
  <w:style w:type="paragraph" w:styleId="af6">
    <w:name w:val="annotation text"/>
    <w:basedOn w:val="a"/>
    <w:link w:val="af7"/>
    <w:rsid w:val="00062D9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62D9C"/>
    <w:rPr>
      <w:rFonts w:eastAsia="Calibri"/>
      <w:sz w:val="20"/>
      <w:szCs w:val="20"/>
    </w:rPr>
  </w:style>
  <w:style w:type="paragraph" w:styleId="af8">
    <w:name w:val="annotation subject"/>
    <w:basedOn w:val="af6"/>
    <w:next w:val="af6"/>
    <w:link w:val="af9"/>
    <w:rsid w:val="00062D9C"/>
    <w:rPr>
      <w:b/>
      <w:bCs/>
    </w:rPr>
  </w:style>
  <w:style w:type="character" w:customStyle="1" w:styleId="af9">
    <w:name w:val="Тема примечания Знак"/>
    <w:basedOn w:val="af7"/>
    <w:link w:val="af8"/>
    <w:rsid w:val="00062D9C"/>
    <w:rPr>
      <w:b/>
      <w:bCs/>
    </w:rPr>
  </w:style>
  <w:style w:type="paragraph" w:customStyle="1" w:styleId="xl149">
    <w:name w:val="xl149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06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06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06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062D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06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062D9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062D9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D9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D9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062D9C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afa">
    <w:name w:val="List Paragraph"/>
    <w:basedOn w:val="a"/>
    <w:uiPriority w:val="34"/>
    <w:qFormat/>
    <w:rsid w:val="0071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2020-07-02T02:28:00Z</cp:lastPrinted>
  <dcterms:created xsi:type="dcterms:W3CDTF">2020-07-02T02:28:00Z</dcterms:created>
  <dcterms:modified xsi:type="dcterms:W3CDTF">2020-07-02T02:28:00Z</dcterms:modified>
</cp:coreProperties>
</file>